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684327">
        <w:trPr>
          <w:trHeight w:hRule="exact" w:val="851"/>
        </w:trPr>
        <w:tc>
          <w:tcPr>
            <w:tcW w:w="1280" w:type="dxa"/>
            <w:tcBorders>
              <w:bottom w:val="single" w:sz="4" w:space="0" w:color="auto"/>
            </w:tcBorders>
          </w:tcPr>
          <w:p w:rsidR="006621F5" w:rsidRPr="00F124C6" w:rsidRDefault="006621F5" w:rsidP="00684327">
            <w:pPr>
              <w:pStyle w:val="H23GC"/>
            </w:pPr>
            <w:bookmarkStart w:id="0" w:name="_GoBack"/>
            <w:bookmarkEnd w:id="0"/>
          </w:p>
        </w:tc>
        <w:tc>
          <w:tcPr>
            <w:tcW w:w="2273" w:type="dxa"/>
            <w:tcBorders>
              <w:bottom w:val="single" w:sz="4" w:space="0" w:color="auto"/>
            </w:tcBorders>
            <w:vAlign w:val="bottom"/>
          </w:tcPr>
          <w:p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130941" w:rsidRDefault="007375FF" w:rsidP="00684327">
            <w:pPr>
              <w:spacing w:line="240" w:lineRule="atLeast"/>
              <w:jc w:val="right"/>
              <w:rPr>
                <w:sz w:val="20"/>
                <w:szCs w:val="21"/>
              </w:rPr>
            </w:pPr>
            <w:proofErr w:type="spellStart"/>
            <w:r>
              <w:rPr>
                <w:sz w:val="40"/>
                <w:szCs w:val="21"/>
              </w:rPr>
              <w:t>CERD</w:t>
            </w:r>
            <w:proofErr w:type="spellEnd"/>
            <w:r w:rsidR="00130941">
              <w:rPr>
                <w:sz w:val="20"/>
                <w:szCs w:val="21"/>
              </w:rPr>
              <w:t>/</w:t>
            </w:r>
            <w:r>
              <w:rPr>
                <w:sz w:val="20"/>
                <w:szCs w:val="21"/>
              </w:rPr>
              <w:t>C</w:t>
            </w:r>
            <w:r w:rsidR="00130941">
              <w:rPr>
                <w:sz w:val="20"/>
                <w:szCs w:val="21"/>
              </w:rPr>
              <w:t>/</w:t>
            </w:r>
            <w:proofErr w:type="spellStart"/>
            <w:r>
              <w:rPr>
                <w:sz w:val="20"/>
                <w:szCs w:val="21"/>
              </w:rPr>
              <w:t>CHN</w:t>
            </w:r>
            <w:proofErr w:type="spellEnd"/>
            <w:r w:rsidR="00130941">
              <w:rPr>
                <w:sz w:val="20"/>
                <w:szCs w:val="21"/>
              </w:rPr>
              <w:t>/</w:t>
            </w:r>
            <w:r>
              <w:rPr>
                <w:sz w:val="20"/>
                <w:szCs w:val="21"/>
              </w:rPr>
              <w:t>Q</w:t>
            </w:r>
            <w:r w:rsidR="00130941">
              <w:rPr>
                <w:sz w:val="20"/>
                <w:szCs w:val="21"/>
              </w:rPr>
              <w:t>/</w:t>
            </w:r>
            <w:r>
              <w:rPr>
                <w:sz w:val="20"/>
                <w:szCs w:val="21"/>
              </w:rPr>
              <w:t>14</w:t>
            </w:r>
            <w:r w:rsidR="00130941">
              <w:rPr>
                <w:sz w:val="20"/>
                <w:szCs w:val="21"/>
              </w:rPr>
              <w:t>-</w:t>
            </w:r>
            <w:r>
              <w:rPr>
                <w:sz w:val="20"/>
                <w:szCs w:val="21"/>
              </w:rPr>
              <w:t>17</w:t>
            </w:r>
          </w:p>
        </w:tc>
      </w:tr>
      <w:tr w:rsidR="006621F5" w:rsidRPr="00F124C6" w:rsidTr="00684327">
        <w:trPr>
          <w:trHeight w:hRule="exact" w:val="2835"/>
        </w:trPr>
        <w:tc>
          <w:tcPr>
            <w:tcW w:w="1280" w:type="dxa"/>
            <w:tcBorders>
              <w:top w:val="single" w:sz="4" w:space="0" w:color="auto"/>
              <w:bottom w:val="single" w:sz="12" w:space="0" w:color="auto"/>
            </w:tcBorders>
          </w:tcPr>
          <w:p w:rsidR="006621F5" w:rsidRPr="00F124C6" w:rsidRDefault="006621F5" w:rsidP="00684327">
            <w:pPr>
              <w:spacing w:line="120" w:lineRule="atLeast"/>
              <w:rPr>
                <w:sz w:val="10"/>
                <w:szCs w:val="10"/>
              </w:rPr>
            </w:pPr>
          </w:p>
          <w:p w:rsidR="006621F5" w:rsidRPr="00F124C6" w:rsidRDefault="006621F5" w:rsidP="00684327">
            <w:pPr>
              <w:spacing w:line="120" w:lineRule="atLeast"/>
              <w:rPr>
                <w:sz w:val="10"/>
                <w:szCs w:val="10"/>
              </w:rPr>
            </w:pPr>
            <w:r>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7375FF" w:rsidP="00684327">
            <w:pPr>
              <w:spacing w:before="240" w:line="240" w:lineRule="atLeast"/>
              <w:rPr>
                <w:sz w:val="20"/>
              </w:rPr>
            </w:pPr>
            <w:r>
              <w:rPr>
                <w:sz w:val="20"/>
              </w:rPr>
              <w:t>Distr.: General</w:t>
            </w:r>
          </w:p>
          <w:p w:rsidR="006621F5" w:rsidRPr="00F124C6" w:rsidRDefault="007375FF" w:rsidP="00F9487C">
            <w:pPr>
              <w:spacing w:line="240" w:lineRule="atLeast"/>
              <w:rPr>
                <w:sz w:val="20"/>
              </w:rPr>
            </w:pPr>
            <w:r>
              <w:rPr>
                <w:sz w:val="20"/>
              </w:rPr>
              <w:t>13</w:t>
            </w:r>
            <w:r w:rsidR="00F9487C">
              <w:rPr>
                <w:sz w:val="20"/>
              </w:rPr>
              <w:t xml:space="preserve"> </w:t>
            </w:r>
            <w:r>
              <w:rPr>
                <w:sz w:val="20"/>
              </w:rPr>
              <w:t>June</w:t>
            </w:r>
            <w:r w:rsidR="006D1FBC">
              <w:rPr>
                <w:sz w:val="20"/>
              </w:rPr>
              <w:t xml:space="preserve"> </w:t>
            </w:r>
            <w:r>
              <w:rPr>
                <w:sz w:val="20"/>
              </w:rPr>
              <w:t>2</w:t>
            </w:r>
            <w:r w:rsidR="006D1FBC">
              <w:rPr>
                <w:sz w:val="20"/>
              </w:rPr>
              <w:t>0</w:t>
            </w:r>
            <w:r>
              <w:rPr>
                <w:sz w:val="20"/>
              </w:rPr>
              <w:t>18</w:t>
            </w:r>
          </w:p>
          <w:p w:rsidR="006621F5" w:rsidRPr="00F124C6" w:rsidRDefault="007375FF" w:rsidP="00684327">
            <w:pPr>
              <w:spacing w:line="240" w:lineRule="atLeast"/>
              <w:rPr>
                <w:sz w:val="20"/>
              </w:rPr>
            </w:pPr>
            <w:r>
              <w:rPr>
                <w:sz w:val="20"/>
              </w:rPr>
              <w:t>Chinese</w:t>
            </w:r>
            <w:r w:rsidR="006621F5" w:rsidRPr="00F124C6">
              <w:rPr>
                <w:sz w:val="20"/>
              </w:rPr>
              <w:t xml:space="preserve"> </w:t>
            </w:r>
          </w:p>
          <w:p w:rsidR="00DD7D6F" w:rsidRDefault="00DD7D6F" w:rsidP="00684327">
            <w:pPr>
              <w:spacing w:line="240" w:lineRule="atLeast"/>
              <w:rPr>
                <w:sz w:val="20"/>
              </w:rPr>
            </w:pPr>
            <w:r>
              <w:rPr>
                <w:sz w:val="20"/>
              </w:rPr>
              <w:t>Original: English</w:t>
            </w:r>
          </w:p>
          <w:p w:rsidR="006621F5" w:rsidRDefault="00DD7D6F" w:rsidP="00684327">
            <w:pPr>
              <w:spacing w:line="240" w:lineRule="atLeast"/>
              <w:rPr>
                <w:sz w:val="20"/>
              </w:rPr>
            </w:pPr>
            <w:r w:rsidRPr="00DD7D6F">
              <w:rPr>
                <w:sz w:val="20"/>
              </w:rPr>
              <w:t xml:space="preserve">Chinese, English, </w:t>
            </w:r>
            <w:r w:rsidR="007375FF">
              <w:rPr>
                <w:sz w:val="20"/>
              </w:rPr>
              <w:t>French</w:t>
            </w:r>
            <w:r w:rsidR="007C72B4">
              <w:rPr>
                <w:sz w:val="20"/>
              </w:rPr>
              <w:t xml:space="preserve"> </w:t>
            </w:r>
            <w:r w:rsidR="007375FF">
              <w:rPr>
                <w:sz w:val="20"/>
              </w:rPr>
              <w:t>and</w:t>
            </w:r>
          </w:p>
          <w:p w:rsidR="007C72B4" w:rsidRPr="00F124C6" w:rsidRDefault="007375FF" w:rsidP="00684327">
            <w:pPr>
              <w:spacing w:line="240" w:lineRule="atLeast"/>
            </w:pPr>
            <w:r>
              <w:rPr>
                <w:sz w:val="20"/>
              </w:rPr>
              <w:t>Spanish</w:t>
            </w:r>
            <w:r w:rsidR="00283146">
              <w:rPr>
                <w:sz w:val="20"/>
              </w:rPr>
              <w:t xml:space="preserve"> </w:t>
            </w:r>
            <w:r>
              <w:rPr>
                <w:sz w:val="20"/>
              </w:rPr>
              <w:t>only</w:t>
            </w:r>
          </w:p>
        </w:tc>
      </w:tr>
    </w:tbl>
    <w:p w:rsidR="00283146" w:rsidRDefault="00283146"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rsidR="00283146" w:rsidRPr="00283146" w:rsidRDefault="00283146" w:rsidP="00283146">
      <w:pPr>
        <w:rPr>
          <w:rFonts w:ascii="Time New Roman" w:eastAsia="黑体" w:hAnsi="Time New Roman" w:hint="eastAsia"/>
        </w:rPr>
      </w:pPr>
      <w:r w:rsidRPr="00283146">
        <w:rPr>
          <w:rFonts w:ascii="Time New Roman" w:eastAsia="黑体" w:hAnsi="Time New Roman" w:hint="eastAsia"/>
        </w:rPr>
        <w:t>第九十六届会议</w:t>
      </w:r>
    </w:p>
    <w:p w:rsidR="00283146" w:rsidRPr="00D13564" w:rsidRDefault="007375FF" w:rsidP="00283146">
      <w:pPr>
        <w:rPr>
          <w:rFonts w:ascii="Time New Roman" w:hAnsi="Time New Roman" w:hint="eastAsia"/>
        </w:rPr>
      </w:pPr>
      <w:r>
        <w:rPr>
          <w:rFonts w:ascii="Time New Roman" w:hAnsi="Time New Roman" w:hint="eastAsia"/>
        </w:rPr>
        <w:t>2</w:t>
      </w:r>
      <w:r w:rsidR="00283146" w:rsidRPr="00D13564">
        <w:rPr>
          <w:rFonts w:ascii="Time New Roman" w:hAnsi="Time New Roman" w:hint="eastAsia"/>
        </w:rPr>
        <w:t>0</w:t>
      </w:r>
      <w:r>
        <w:rPr>
          <w:rFonts w:ascii="Time New Roman" w:hAnsi="Time New Roman" w:hint="eastAsia"/>
        </w:rPr>
        <w:t>18</w:t>
      </w:r>
      <w:r w:rsidR="00283146" w:rsidRPr="00D13564">
        <w:rPr>
          <w:rFonts w:ascii="Time New Roman" w:hAnsi="Time New Roman" w:hint="eastAsia"/>
        </w:rPr>
        <w:t>年</w:t>
      </w:r>
      <w:r>
        <w:rPr>
          <w:rFonts w:ascii="Time New Roman" w:hAnsi="Time New Roman" w:hint="eastAsia"/>
        </w:rPr>
        <w:t>8</w:t>
      </w:r>
      <w:r w:rsidR="00283146" w:rsidRPr="00D13564">
        <w:rPr>
          <w:rFonts w:ascii="Time New Roman" w:hAnsi="Time New Roman" w:hint="eastAsia"/>
        </w:rPr>
        <w:t>月</w:t>
      </w:r>
      <w:r>
        <w:rPr>
          <w:rFonts w:ascii="Time New Roman" w:hAnsi="Time New Roman" w:hint="eastAsia"/>
        </w:rPr>
        <w:t>6</w:t>
      </w:r>
      <w:r w:rsidR="00283146" w:rsidRPr="00D13564">
        <w:rPr>
          <w:rFonts w:ascii="Time New Roman" w:hAnsi="Time New Roman" w:hint="eastAsia"/>
        </w:rPr>
        <w:t>日至</w:t>
      </w:r>
      <w:r>
        <w:rPr>
          <w:rFonts w:ascii="Time New Roman" w:hAnsi="Time New Roman" w:hint="eastAsia"/>
        </w:rPr>
        <w:t>3</w:t>
      </w:r>
      <w:r w:rsidR="00D13564">
        <w:rPr>
          <w:rFonts w:ascii="Time New Roman" w:hAnsi="Time New Roman" w:hint="eastAsia"/>
        </w:rPr>
        <w:t>0</w:t>
      </w:r>
      <w:r w:rsidR="00283146" w:rsidRPr="00D13564">
        <w:rPr>
          <w:rFonts w:ascii="Time New Roman" w:hAnsi="Time New Roman" w:hint="eastAsia"/>
        </w:rPr>
        <w:t>日</w:t>
      </w:r>
    </w:p>
    <w:p w:rsidR="00283146" w:rsidRPr="00283146" w:rsidRDefault="00283146" w:rsidP="00283146">
      <w:pPr>
        <w:rPr>
          <w:rFonts w:ascii="Time New Roman" w:eastAsia="黑体" w:hAnsi="Time New Roman" w:hint="eastAsia"/>
        </w:rPr>
      </w:pPr>
      <w:r w:rsidRPr="00D13564">
        <w:rPr>
          <w:rFonts w:ascii="Time New Roman" w:hAnsi="Time New Roman" w:hint="eastAsia"/>
        </w:rPr>
        <w:t>临时议程项目</w:t>
      </w:r>
      <w:r w:rsidR="007375FF">
        <w:rPr>
          <w:rFonts w:ascii="Time New Roman" w:hAnsi="Time New Roman" w:hint="eastAsia"/>
        </w:rPr>
        <w:t>4</w:t>
      </w:r>
    </w:p>
    <w:p w:rsidR="00283146" w:rsidRDefault="00283146" w:rsidP="00283146">
      <w:r w:rsidRPr="00283146">
        <w:rPr>
          <w:rFonts w:ascii="Time New Roman" w:eastAsia="黑体" w:hAnsi="Time New Roman" w:hint="eastAsia"/>
        </w:rPr>
        <w:t>审议缔约国根据《公约》第九条提交的报告、评论和资料</w:t>
      </w:r>
    </w:p>
    <w:p w:rsidR="00130941" w:rsidRDefault="00130941" w:rsidP="00531F42">
      <w:pPr>
        <w:pStyle w:val="a9"/>
      </w:pPr>
    </w:p>
    <w:p w:rsidR="007375FF" w:rsidRPr="007375FF" w:rsidRDefault="007375FF" w:rsidP="00517C00">
      <w:pPr>
        <w:pStyle w:val="HChGC"/>
        <w:rPr>
          <w:lang w:val="en-GB"/>
        </w:rPr>
      </w:pPr>
      <w:r w:rsidRPr="007375FF">
        <w:rPr>
          <w:b/>
          <w:lang w:val="en-GB"/>
        </w:rPr>
        <w:tab/>
      </w:r>
      <w:r w:rsidRPr="007375FF">
        <w:rPr>
          <w:b/>
          <w:lang w:val="en-GB"/>
        </w:rPr>
        <w:tab/>
      </w:r>
      <w:r w:rsidRPr="007375FF">
        <w:rPr>
          <w:rFonts w:hint="eastAsia"/>
          <w:lang w:val="en-GB"/>
        </w:rPr>
        <w:t>与中国</w:t>
      </w:r>
      <w:r w:rsidRPr="007375FF">
        <w:rPr>
          <w:rFonts w:hint="eastAsia"/>
          <w:lang w:val="en-GB"/>
        </w:rPr>
        <w:t>(</w:t>
      </w:r>
      <w:r w:rsidRPr="007375FF">
        <w:rPr>
          <w:rFonts w:hint="eastAsia"/>
          <w:lang w:val="en-GB"/>
        </w:rPr>
        <w:t>包括中国香港和中国澳门</w:t>
      </w:r>
      <w:r w:rsidRPr="007375FF">
        <w:rPr>
          <w:rFonts w:hint="eastAsia"/>
          <w:lang w:val="en-GB"/>
        </w:rPr>
        <w:t>)</w:t>
      </w:r>
      <w:r w:rsidRPr="007375FF">
        <w:rPr>
          <w:rFonts w:hint="eastAsia"/>
          <w:lang w:val="en-GB"/>
        </w:rPr>
        <w:t>第十四至第十七次</w:t>
      </w:r>
      <w:r w:rsidR="00517C00">
        <w:rPr>
          <w:lang w:val="en-GB"/>
        </w:rPr>
        <w:br/>
      </w:r>
      <w:r w:rsidRPr="007375FF">
        <w:rPr>
          <w:rFonts w:hint="eastAsia"/>
          <w:lang w:val="en-GB"/>
        </w:rPr>
        <w:t>定期报告相关的议题清单</w:t>
      </w:r>
    </w:p>
    <w:p w:rsidR="007375FF" w:rsidRPr="007375FF" w:rsidRDefault="007375FF" w:rsidP="00517C00">
      <w:pPr>
        <w:pStyle w:val="H1GC"/>
        <w:rPr>
          <w:b/>
          <w:lang w:val="en-GB"/>
        </w:rPr>
      </w:pPr>
      <w:r w:rsidRPr="007375FF">
        <w:rPr>
          <w:lang w:val="en-GB"/>
        </w:rPr>
        <w:tab/>
      </w:r>
      <w:r w:rsidRPr="007375FF">
        <w:rPr>
          <w:lang w:val="en-GB"/>
        </w:rPr>
        <w:tab/>
      </w:r>
      <w:r w:rsidRPr="007375FF">
        <w:rPr>
          <w:rFonts w:hint="eastAsia"/>
          <w:lang w:val="en-GB"/>
        </w:rPr>
        <w:t>国家报告员的说明</w:t>
      </w:r>
    </w:p>
    <w:p w:rsidR="007375FF" w:rsidRPr="007375FF" w:rsidRDefault="007375FF" w:rsidP="007375FF">
      <w:pPr>
        <w:pStyle w:val="SingleTxtGC"/>
        <w:rPr>
          <w:lang w:val="en-GB"/>
        </w:rPr>
      </w:pPr>
      <w:r>
        <w:rPr>
          <w:lang w:val="en-GB"/>
        </w:rPr>
        <w:t>1</w:t>
      </w:r>
      <w:r w:rsidRPr="007375FF">
        <w:rPr>
          <w:lang w:val="en-GB"/>
        </w:rPr>
        <w:t>.</w:t>
      </w:r>
      <w:r w:rsidRPr="007375FF">
        <w:rPr>
          <w:lang w:val="en-GB"/>
        </w:rPr>
        <w:tab/>
      </w:r>
      <w:r w:rsidRPr="007375FF">
        <w:rPr>
          <w:rFonts w:hint="eastAsia"/>
          <w:lang w:val="en-GB"/>
        </w:rPr>
        <w:t>消除种族歧视委员会第七十六届会议决定</w:t>
      </w:r>
      <w:r w:rsidRPr="007375FF">
        <w:rPr>
          <w:rFonts w:hint="eastAsia"/>
          <w:lang w:val="en-GB"/>
        </w:rPr>
        <w:t>(</w:t>
      </w:r>
      <w:r w:rsidRPr="007375FF">
        <w:rPr>
          <w:rFonts w:hint="eastAsia"/>
          <w:lang w:val="en-GB"/>
        </w:rPr>
        <w:t>见</w:t>
      </w:r>
      <w:r>
        <w:rPr>
          <w:rFonts w:hint="eastAsia"/>
          <w:lang w:val="en-GB"/>
        </w:rPr>
        <w:t>A</w:t>
      </w:r>
      <w:r w:rsidRPr="007375FF">
        <w:rPr>
          <w:rFonts w:hint="eastAsia"/>
          <w:lang w:val="en-GB"/>
        </w:rPr>
        <w:t>/</w:t>
      </w:r>
      <w:r>
        <w:rPr>
          <w:rFonts w:hint="eastAsia"/>
          <w:lang w:val="en-GB"/>
        </w:rPr>
        <w:t>65</w:t>
      </w:r>
      <w:r w:rsidRPr="007375FF">
        <w:rPr>
          <w:rFonts w:hint="eastAsia"/>
          <w:lang w:val="en-GB"/>
        </w:rPr>
        <w:t>/</w:t>
      </w:r>
      <w:r>
        <w:rPr>
          <w:rFonts w:hint="eastAsia"/>
          <w:lang w:val="en-GB"/>
        </w:rPr>
        <w:t>18,</w:t>
      </w:r>
      <w:r w:rsidR="008662D9">
        <w:rPr>
          <w:lang w:val="en-GB"/>
        </w:rPr>
        <w:t xml:space="preserve"> </w:t>
      </w:r>
      <w:r w:rsidRPr="007375FF">
        <w:rPr>
          <w:rFonts w:hint="eastAsia"/>
          <w:lang w:val="en-GB"/>
        </w:rPr>
        <w:t>第</w:t>
      </w:r>
      <w:r>
        <w:rPr>
          <w:rFonts w:hint="eastAsia"/>
          <w:lang w:val="en-GB"/>
        </w:rPr>
        <w:t>85</w:t>
      </w:r>
      <w:r w:rsidRPr="007375FF">
        <w:rPr>
          <w:rFonts w:hint="eastAsia"/>
          <w:lang w:val="en-GB"/>
        </w:rPr>
        <w:t>段</w:t>
      </w:r>
      <w:r w:rsidRPr="007375FF">
        <w:rPr>
          <w:rFonts w:hint="eastAsia"/>
          <w:lang w:val="en-GB"/>
        </w:rPr>
        <w:t>)</w:t>
      </w:r>
      <w:r w:rsidRPr="007375FF">
        <w:rPr>
          <w:rFonts w:hint="eastAsia"/>
          <w:lang w:val="en-GB"/>
        </w:rPr>
        <w:t>，由国别报告员向有关缔约国发送一份简短的议题清单，以便缔约国代表团与委员会在审议缔约国报告期间的对话有所遵循，突出重点。本文件</w:t>
      </w:r>
      <w:r w:rsidRPr="007375FF">
        <w:rPr>
          <w:rFonts w:hint="eastAsia"/>
        </w:rPr>
        <w:t>所列</w:t>
      </w:r>
      <w:r w:rsidRPr="007375FF">
        <w:rPr>
          <w:rFonts w:hint="eastAsia"/>
          <w:lang w:val="en-GB"/>
        </w:rPr>
        <w:t>议题清单并非详尽无遗，对话期间还可能提出其他问题。无须对本议题清单</w:t>
      </w:r>
      <w:proofErr w:type="gramStart"/>
      <w:r w:rsidRPr="007375FF">
        <w:rPr>
          <w:rFonts w:hint="eastAsia"/>
          <w:lang w:val="en-GB"/>
        </w:rPr>
        <w:t>作出</w:t>
      </w:r>
      <w:proofErr w:type="gramEnd"/>
      <w:r w:rsidRPr="007375FF">
        <w:rPr>
          <w:rFonts w:hint="eastAsia"/>
          <w:lang w:val="en-GB"/>
        </w:rPr>
        <w:t>书面答复。</w:t>
      </w:r>
    </w:p>
    <w:p w:rsidR="007375FF" w:rsidRPr="007375FF" w:rsidRDefault="007375FF" w:rsidP="00517C00">
      <w:pPr>
        <w:pStyle w:val="H23GC"/>
      </w:pPr>
      <w:r w:rsidRPr="007375FF">
        <w:rPr>
          <w:b/>
          <w:lang w:val="en-GB"/>
        </w:rPr>
        <w:tab/>
      </w:r>
      <w:r w:rsidRPr="007375FF">
        <w:rPr>
          <w:b/>
          <w:lang w:val="en-GB"/>
        </w:rPr>
        <w:tab/>
      </w:r>
      <w:r w:rsidRPr="007375FF">
        <w:rPr>
          <w:rFonts w:hint="eastAsia"/>
        </w:rPr>
        <w:t>打击种族歧视的法律、体制和公共政策框架</w:t>
      </w:r>
      <w:r>
        <w:t>(</w:t>
      </w:r>
      <w:r w:rsidRPr="007375FF">
        <w:rPr>
          <w:rFonts w:hint="eastAsia"/>
        </w:rPr>
        <w:t>第二至第七条</w:t>
      </w:r>
      <w:r>
        <w:t>)</w:t>
      </w:r>
    </w:p>
    <w:p w:rsidR="007375FF" w:rsidRPr="007375FF" w:rsidRDefault="007375FF" w:rsidP="00323FA8">
      <w:pPr>
        <w:pStyle w:val="SingleTxtGC"/>
        <w:rPr>
          <w:lang w:val="en-GB"/>
        </w:rPr>
      </w:pPr>
      <w:r>
        <w:rPr>
          <w:lang w:val="en-GB"/>
        </w:rPr>
        <w:t>2</w:t>
      </w:r>
      <w:r w:rsidRPr="007375FF">
        <w:rPr>
          <w:lang w:val="en-GB"/>
        </w:rPr>
        <w:t>.</w:t>
      </w:r>
      <w:r w:rsidRPr="007375FF">
        <w:rPr>
          <w:lang w:val="en-GB"/>
        </w:rPr>
        <w:tab/>
      </w:r>
      <w:r w:rsidRPr="007375FF">
        <w:rPr>
          <w:rFonts w:hint="eastAsia"/>
          <w:lang w:val="en-GB"/>
        </w:rPr>
        <w:t>在中国和中国澳门为建立完全符合《关于促进和保护人权的国家机构的地位的原则</w:t>
      </w:r>
      <w:r w:rsidR="003E2CD1" w:rsidRPr="007375FF">
        <w:rPr>
          <w:rFonts w:hint="eastAsia"/>
          <w:lang w:val="en-GB"/>
        </w:rPr>
        <w:t>》</w:t>
      </w:r>
      <w:r>
        <w:rPr>
          <w:rFonts w:hint="eastAsia"/>
          <w:lang w:val="en-GB"/>
        </w:rPr>
        <w:t>(</w:t>
      </w:r>
      <w:r w:rsidRPr="007375FF">
        <w:rPr>
          <w:rFonts w:hint="eastAsia"/>
          <w:lang w:val="en-GB"/>
        </w:rPr>
        <w:t>《巴黎原则》</w:t>
      </w:r>
      <w:r>
        <w:rPr>
          <w:rFonts w:hint="eastAsia"/>
          <w:lang w:val="en-GB"/>
        </w:rPr>
        <w:t>)</w:t>
      </w:r>
      <w:r w:rsidRPr="007375FF">
        <w:rPr>
          <w:rFonts w:hint="eastAsia"/>
          <w:lang w:val="en-GB"/>
        </w:rPr>
        <w:t>的国家人权机构，并使中国香港的平等机会委员会符合《巴黎原则》所做的努力</w:t>
      </w:r>
      <w:r>
        <w:rPr>
          <w:rFonts w:hint="eastAsia"/>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r w:rsidRPr="007375FF">
        <w:rPr>
          <w:lang w:val="en-GB"/>
        </w:rPr>
        <w:t>-</w:t>
      </w:r>
      <w:r>
        <w:rPr>
          <w:lang w:val="en-GB"/>
        </w:rPr>
        <w:t>HKG</w:t>
      </w:r>
      <w:proofErr w:type="spellEnd"/>
      <w:r w:rsidRPr="007375FF">
        <w:rPr>
          <w:lang w:val="en-GB"/>
        </w:rPr>
        <w:t>/</w:t>
      </w:r>
      <w:r>
        <w:rPr>
          <w:lang w:val="en-GB"/>
        </w:rPr>
        <w:t>14</w:t>
      </w:r>
      <w:r w:rsidRPr="007375FF">
        <w:rPr>
          <w:lang w:val="en-GB"/>
        </w:rPr>
        <w:t>-</w:t>
      </w:r>
      <w:r>
        <w:rPr>
          <w:lang w:val="en-GB"/>
        </w:rPr>
        <w:t>17,</w:t>
      </w:r>
      <w:r w:rsidR="00970B81">
        <w:rPr>
          <w:lang w:val="en-GB"/>
        </w:rPr>
        <w:t xml:space="preserve"> </w:t>
      </w:r>
      <w:r w:rsidRPr="007375FF">
        <w:rPr>
          <w:rFonts w:hint="eastAsia"/>
          <w:lang w:val="en-GB"/>
        </w:rPr>
        <w:t>第</w:t>
      </w:r>
      <w:r>
        <w:rPr>
          <w:lang w:val="en-GB"/>
        </w:rPr>
        <w:t>6</w:t>
      </w:r>
      <w:r w:rsidRPr="007375FF">
        <w:rPr>
          <w:lang w:val="en-GB"/>
        </w:rPr>
        <w:t>.</w:t>
      </w:r>
      <w:r>
        <w:rPr>
          <w:lang w:val="en-GB"/>
        </w:rPr>
        <w:t>1</w:t>
      </w:r>
      <w:r w:rsidR="00323FA8">
        <w:rPr>
          <w:lang w:val="en-GB"/>
        </w:rPr>
        <w:t>-</w:t>
      </w:r>
      <w:r>
        <w:rPr>
          <w:lang w:val="en-GB"/>
        </w:rPr>
        <w:t>6</w:t>
      </w:r>
      <w:r w:rsidRPr="007375FF">
        <w:rPr>
          <w:lang w:val="en-GB"/>
        </w:rPr>
        <w:t>.</w:t>
      </w:r>
      <w:r>
        <w:rPr>
          <w:lang w:val="en-GB"/>
        </w:rPr>
        <w:t>5</w:t>
      </w:r>
      <w:r w:rsidRPr="007375FF">
        <w:rPr>
          <w:rFonts w:hint="eastAsia"/>
          <w:lang w:val="en-GB"/>
        </w:rPr>
        <w:t>段</w:t>
      </w:r>
      <w:r>
        <w:rPr>
          <w:rFonts w:hint="eastAsia"/>
          <w:lang w:val="en-GB"/>
        </w:rPr>
        <w:t>)</w:t>
      </w:r>
      <w:r w:rsidRPr="007375FF">
        <w:rPr>
          <w:rFonts w:hint="eastAsia"/>
          <w:lang w:val="en-GB"/>
        </w:rPr>
        <w:t>。</w:t>
      </w:r>
    </w:p>
    <w:p w:rsidR="007375FF" w:rsidRPr="007375FF" w:rsidRDefault="007375FF" w:rsidP="009D7DEE">
      <w:pPr>
        <w:pStyle w:val="SingleTxtGC"/>
        <w:rPr>
          <w:lang w:val="en-GB"/>
        </w:rPr>
      </w:pPr>
      <w:r>
        <w:rPr>
          <w:lang w:val="en-GB"/>
        </w:rPr>
        <w:t>3</w:t>
      </w:r>
      <w:r w:rsidRPr="007375FF">
        <w:rPr>
          <w:lang w:val="en-GB"/>
        </w:rPr>
        <w:t>.</w:t>
      </w:r>
      <w:r w:rsidRPr="007375FF">
        <w:rPr>
          <w:lang w:val="en-GB"/>
        </w:rPr>
        <w:tab/>
      </w:r>
      <w:r w:rsidRPr="007375FF">
        <w:rPr>
          <w:rFonts w:hint="eastAsia"/>
          <w:lang w:val="en-GB"/>
        </w:rPr>
        <w:t>按申诉人的国籍和族裔分列的统计数字，显示提交中国香港的平等机会委员会、法院和其他相关机构的与种族歧视有关的行政和民事申诉的数量、类型和结果</w:t>
      </w:r>
      <w:r>
        <w:rPr>
          <w:rFonts w:hint="eastAsia"/>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r w:rsidRPr="007375FF">
        <w:rPr>
          <w:lang w:val="en-GB"/>
        </w:rPr>
        <w:t>-</w:t>
      </w:r>
      <w:r>
        <w:rPr>
          <w:lang w:val="en-GB"/>
        </w:rPr>
        <w:t>HKG</w:t>
      </w:r>
      <w:proofErr w:type="spellEnd"/>
      <w:r w:rsidRPr="007375FF">
        <w:rPr>
          <w:lang w:val="en-GB"/>
        </w:rPr>
        <w:t>/</w:t>
      </w:r>
      <w:r>
        <w:rPr>
          <w:lang w:val="en-GB"/>
        </w:rPr>
        <w:t>14</w:t>
      </w:r>
      <w:r w:rsidRPr="007375FF">
        <w:rPr>
          <w:lang w:val="en-GB"/>
        </w:rPr>
        <w:t>-</w:t>
      </w:r>
      <w:r>
        <w:rPr>
          <w:lang w:val="en-GB"/>
        </w:rPr>
        <w:t>17,</w:t>
      </w:r>
      <w:r w:rsidR="00970B81">
        <w:rPr>
          <w:lang w:val="en-GB"/>
        </w:rPr>
        <w:t xml:space="preserve"> </w:t>
      </w:r>
      <w:r w:rsidRPr="007375FF">
        <w:rPr>
          <w:rFonts w:hint="eastAsia"/>
          <w:lang w:val="en-GB"/>
        </w:rPr>
        <w:t>第</w:t>
      </w:r>
      <w:r>
        <w:rPr>
          <w:lang w:val="en-GB"/>
        </w:rPr>
        <w:t>6</w:t>
      </w:r>
      <w:r w:rsidRPr="007375FF">
        <w:rPr>
          <w:lang w:val="en-GB"/>
        </w:rPr>
        <w:t>.</w:t>
      </w:r>
      <w:r>
        <w:rPr>
          <w:lang w:val="en-GB"/>
        </w:rPr>
        <w:t>1</w:t>
      </w:r>
      <w:r w:rsidR="00517C00">
        <w:rPr>
          <w:lang w:val="en-GB"/>
        </w:rPr>
        <w:t>-</w:t>
      </w:r>
      <w:r>
        <w:rPr>
          <w:lang w:val="en-GB"/>
        </w:rPr>
        <w:t>6</w:t>
      </w:r>
      <w:r w:rsidRPr="007375FF">
        <w:rPr>
          <w:lang w:val="en-GB"/>
        </w:rPr>
        <w:t>.</w:t>
      </w:r>
      <w:r>
        <w:rPr>
          <w:rFonts w:hint="eastAsia"/>
          <w:lang w:val="en-GB"/>
        </w:rPr>
        <w:t>6</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MAC</w:t>
      </w:r>
      <w:r w:rsidRPr="007375FF">
        <w:rPr>
          <w:lang w:val="en-GB"/>
        </w:rPr>
        <w:t>/</w:t>
      </w:r>
      <w:r>
        <w:rPr>
          <w:lang w:val="en-GB"/>
        </w:rPr>
        <w:t>14</w:t>
      </w:r>
      <w:r w:rsidRPr="007375FF">
        <w:rPr>
          <w:lang w:val="en-GB"/>
        </w:rPr>
        <w:t>-</w:t>
      </w:r>
      <w:r>
        <w:rPr>
          <w:lang w:val="en-GB"/>
        </w:rPr>
        <w:t>17,</w:t>
      </w:r>
      <w:r w:rsidR="00970B81">
        <w:rPr>
          <w:lang w:val="en-GB"/>
        </w:rPr>
        <w:t xml:space="preserve"> </w:t>
      </w:r>
      <w:r w:rsidRPr="007375FF">
        <w:rPr>
          <w:rFonts w:hint="eastAsia"/>
          <w:lang w:val="en-GB"/>
        </w:rPr>
        <w:t>第</w:t>
      </w:r>
      <w:r>
        <w:rPr>
          <w:lang w:val="en-GB"/>
        </w:rPr>
        <w:t>127</w:t>
      </w:r>
      <w:r w:rsidR="009D7DEE">
        <w:rPr>
          <w:lang w:val="en-GB"/>
        </w:rPr>
        <w:t>-</w:t>
      </w:r>
      <w:r>
        <w:rPr>
          <w:lang w:val="en-GB"/>
        </w:rPr>
        <w:t>131</w:t>
      </w:r>
      <w:r w:rsidRPr="007375FF">
        <w:rPr>
          <w:rFonts w:hint="eastAsia"/>
          <w:lang w:val="en-GB"/>
        </w:rPr>
        <w:t>段</w:t>
      </w:r>
      <w:r>
        <w:rPr>
          <w:rFonts w:hint="eastAsia"/>
          <w:lang w:val="en-GB"/>
        </w:rPr>
        <w:t>)</w:t>
      </w:r>
      <w:r w:rsidRPr="007375FF">
        <w:rPr>
          <w:rFonts w:hint="eastAsia"/>
          <w:lang w:val="en-GB"/>
        </w:rPr>
        <w:t>。</w:t>
      </w:r>
    </w:p>
    <w:p w:rsidR="007375FF" w:rsidRPr="007375FF" w:rsidRDefault="007375FF" w:rsidP="007375FF">
      <w:pPr>
        <w:pStyle w:val="SingleTxtGC"/>
        <w:rPr>
          <w:lang w:val="en-GB"/>
        </w:rPr>
      </w:pPr>
      <w:r>
        <w:rPr>
          <w:lang w:val="en-GB"/>
        </w:rPr>
        <w:t>4</w:t>
      </w:r>
      <w:r w:rsidRPr="007375FF">
        <w:rPr>
          <w:lang w:val="en-GB"/>
        </w:rPr>
        <w:t>.</w:t>
      </w:r>
      <w:r w:rsidRPr="007375FF">
        <w:rPr>
          <w:lang w:val="en-GB"/>
        </w:rPr>
        <w:tab/>
      </w:r>
      <w:r w:rsidRPr="007375FF">
        <w:rPr>
          <w:rFonts w:hint="eastAsia"/>
          <w:lang w:val="en-GB"/>
        </w:rPr>
        <w:t>与反种族歧视的非政府组织的合作以及</w:t>
      </w:r>
      <w:r>
        <w:rPr>
          <w:lang w:val="en-GB"/>
        </w:rPr>
        <w:t>2</w:t>
      </w:r>
      <w:r w:rsidRPr="007375FF">
        <w:rPr>
          <w:lang w:val="en-GB"/>
        </w:rPr>
        <w:t>0</w:t>
      </w:r>
      <w:r>
        <w:rPr>
          <w:lang w:val="en-GB"/>
        </w:rPr>
        <w:t>17</w:t>
      </w:r>
      <w:r w:rsidRPr="007375FF">
        <w:rPr>
          <w:rFonts w:hint="eastAsia"/>
          <w:lang w:val="en-GB"/>
        </w:rPr>
        <w:t>年生效的关于中国境外非政府组织管理的新法。</w:t>
      </w:r>
    </w:p>
    <w:p w:rsidR="007375FF" w:rsidRPr="007375FF" w:rsidRDefault="007375FF" w:rsidP="00517C00">
      <w:pPr>
        <w:pStyle w:val="SingleTxtGC"/>
        <w:rPr>
          <w:lang w:val="en-GB"/>
        </w:rPr>
      </w:pPr>
      <w:r>
        <w:rPr>
          <w:lang w:val="en-GB"/>
        </w:rPr>
        <w:t>5</w:t>
      </w:r>
      <w:r w:rsidRPr="007375FF">
        <w:rPr>
          <w:lang w:val="en-GB"/>
        </w:rPr>
        <w:t>.</w:t>
      </w:r>
      <w:r w:rsidRPr="007375FF">
        <w:rPr>
          <w:lang w:val="en-GB"/>
        </w:rPr>
        <w:tab/>
      </w:r>
      <w:r w:rsidRPr="007375FF">
        <w:rPr>
          <w:rFonts w:hint="eastAsia"/>
          <w:lang w:val="en-GB"/>
        </w:rPr>
        <w:t>法院案件和行政决定引用《公约》的例子</w:t>
      </w:r>
      <w:r>
        <w:rPr>
          <w:rFonts w:hint="eastAsia"/>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MAC</w:t>
      </w:r>
      <w:r w:rsidRPr="007375FF">
        <w:rPr>
          <w:lang w:val="en-GB"/>
        </w:rPr>
        <w:t>/</w:t>
      </w:r>
      <w:r>
        <w:rPr>
          <w:lang w:val="en-GB"/>
        </w:rPr>
        <w:t>14</w:t>
      </w:r>
      <w:r w:rsidRPr="007375FF">
        <w:rPr>
          <w:lang w:val="en-GB"/>
        </w:rPr>
        <w:t>-</w:t>
      </w:r>
      <w:r>
        <w:rPr>
          <w:lang w:val="en-GB"/>
        </w:rPr>
        <w:t>17,</w:t>
      </w:r>
      <w:r w:rsidR="00970B81">
        <w:rPr>
          <w:lang w:val="en-GB"/>
        </w:rPr>
        <w:t xml:space="preserve"> </w:t>
      </w:r>
      <w:r w:rsidRPr="007375FF">
        <w:rPr>
          <w:rFonts w:hint="eastAsia"/>
          <w:lang w:val="en-GB"/>
        </w:rPr>
        <w:t>第</w:t>
      </w:r>
      <w:r>
        <w:rPr>
          <w:lang w:val="en-GB"/>
        </w:rPr>
        <w:t>128</w:t>
      </w:r>
      <w:r w:rsidR="00517C00">
        <w:rPr>
          <w:lang w:val="en-GB"/>
        </w:rPr>
        <w:t>-</w:t>
      </w:r>
      <w:r w:rsidR="00AE0067">
        <w:rPr>
          <w:lang w:val="en-GB"/>
        </w:rPr>
        <w:t>1</w:t>
      </w:r>
      <w:r>
        <w:rPr>
          <w:lang w:val="en-GB"/>
        </w:rPr>
        <w:t>29</w:t>
      </w:r>
      <w:r w:rsidRPr="007375FF">
        <w:rPr>
          <w:rFonts w:hint="eastAsia"/>
          <w:lang w:val="en-GB"/>
        </w:rPr>
        <w:t>段</w:t>
      </w:r>
      <w:r>
        <w:rPr>
          <w:rFonts w:hint="eastAsia"/>
          <w:lang w:val="en-GB"/>
        </w:rPr>
        <w:t>)</w:t>
      </w:r>
      <w:r w:rsidRPr="007375FF">
        <w:rPr>
          <w:rFonts w:hint="eastAsia"/>
          <w:lang w:val="en-GB"/>
        </w:rPr>
        <w:t>。</w:t>
      </w:r>
    </w:p>
    <w:p w:rsidR="007375FF" w:rsidRPr="007375FF" w:rsidRDefault="007375FF" w:rsidP="007375FF">
      <w:pPr>
        <w:pStyle w:val="SingleTxtGC"/>
        <w:rPr>
          <w:lang w:val="en-GB"/>
        </w:rPr>
      </w:pPr>
      <w:r>
        <w:rPr>
          <w:lang w:val="en-GB"/>
        </w:rPr>
        <w:t>6</w:t>
      </w:r>
      <w:r w:rsidRPr="007375FF">
        <w:rPr>
          <w:lang w:val="en-GB"/>
        </w:rPr>
        <w:t>.</w:t>
      </w:r>
      <w:r w:rsidRPr="007375FF">
        <w:rPr>
          <w:lang w:val="en-GB"/>
        </w:rPr>
        <w:tab/>
      </w:r>
      <w:r w:rsidRPr="007375FF">
        <w:rPr>
          <w:rFonts w:hint="eastAsia"/>
          <w:lang w:val="en-GB"/>
        </w:rPr>
        <w:t>为加强司法独立而采取的具体措施。</w:t>
      </w:r>
    </w:p>
    <w:p w:rsidR="007375FF" w:rsidRPr="007375FF" w:rsidRDefault="007375FF" w:rsidP="007375FF">
      <w:pPr>
        <w:pStyle w:val="SingleTxtGC"/>
        <w:rPr>
          <w:lang w:val="en-GB"/>
        </w:rPr>
      </w:pPr>
      <w:r>
        <w:rPr>
          <w:lang w:val="en-GB"/>
        </w:rPr>
        <w:lastRenderedPageBreak/>
        <w:t>7</w:t>
      </w:r>
      <w:r w:rsidRPr="007375FF">
        <w:rPr>
          <w:lang w:val="en-GB"/>
        </w:rPr>
        <w:t>.</w:t>
      </w:r>
      <w:r w:rsidRPr="007375FF">
        <w:rPr>
          <w:lang w:val="en-GB"/>
        </w:rPr>
        <w:tab/>
      </w:r>
      <w:r w:rsidRPr="007375FF">
        <w:rPr>
          <w:rFonts w:hint="eastAsia"/>
          <w:lang w:val="en-GB"/>
        </w:rPr>
        <w:t>根据《公约》第一条全面界定种族歧视的国内法律条款的内容以及任何起草反歧视法的计划。</w:t>
      </w:r>
    </w:p>
    <w:p w:rsidR="007375FF" w:rsidRPr="007375FF" w:rsidRDefault="007375FF" w:rsidP="003F4E56">
      <w:pPr>
        <w:pStyle w:val="SingleTxtGC"/>
        <w:rPr>
          <w:lang w:val="en-GB"/>
        </w:rPr>
      </w:pPr>
      <w:r>
        <w:rPr>
          <w:lang w:val="en-GB"/>
        </w:rPr>
        <w:t>8</w:t>
      </w:r>
      <w:r w:rsidRPr="007375FF">
        <w:rPr>
          <w:lang w:val="en-GB"/>
        </w:rPr>
        <w:t>.</w:t>
      </w:r>
      <w:r w:rsidRPr="007375FF">
        <w:rPr>
          <w:lang w:val="en-GB"/>
        </w:rPr>
        <w:tab/>
      </w:r>
      <w:r w:rsidRPr="007375FF">
        <w:rPr>
          <w:rFonts w:hint="eastAsia"/>
          <w:lang w:val="en-GB"/>
        </w:rPr>
        <w:t>依照《公约》第四条将某些行为定为刑事犯罪的法律条款的内容</w:t>
      </w:r>
      <w:r>
        <w:rPr>
          <w:rFonts w:hint="eastAsia"/>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00A830E3">
        <w:rPr>
          <w:lang w:val="en-GB"/>
        </w:rPr>
        <w:t xml:space="preserve"> </w:t>
      </w:r>
      <w:r w:rsidRPr="007375FF">
        <w:rPr>
          <w:rFonts w:hint="eastAsia"/>
          <w:lang w:val="en-GB"/>
        </w:rPr>
        <w:t>第</w:t>
      </w:r>
      <w:r>
        <w:rPr>
          <w:lang w:val="en-GB"/>
        </w:rPr>
        <w:t>1</w:t>
      </w:r>
      <w:r w:rsidRPr="007375FF">
        <w:rPr>
          <w:lang w:val="en-GB"/>
        </w:rPr>
        <w:t>0</w:t>
      </w:r>
      <w:r w:rsidR="00A830E3">
        <w:rPr>
          <w:lang w:val="en-GB"/>
        </w:rPr>
        <w:t>-</w:t>
      </w:r>
      <w:r>
        <w:rPr>
          <w:lang w:val="en-GB"/>
        </w:rPr>
        <w:t>11</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14</w:t>
      </w:r>
      <w:r w:rsidRPr="007375FF">
        <w:rPr>
          <w:lang w:val="en-GB"/>
        </w:rPr>
        <w:t>-</w:t>
      </w:r>
      <w:r>
        <w:rPr>
          <w:lang w:val="en-GB"/>
        </w:rPr>
        <w:t>17,</w:t>
      </w:r>
      <w:r w:rsidR="00A830E3">
        <w:rPr>
          <w:lang w:val="en-GB"/>
        </w:rPr>
        <w:t xml:space="preserve"> </w:t>
      </w:r>
      <w:r w:rsidRPr="007375FF">
        <w:rPr>
          <w:rFonts w:hint="eastAsia"/>
          <w:lang w:val="en-GB"/>
        </w:rPr>
        <w:t>第</w:t>
      </w:r>
      <w:r>
        <w:rPr>
          <w:lang w:val="en-GB"/>
        </w:rPr>
        <w:t>7</w:t>
      </w:r>
      <w:r w:rsidRPr="007375FF">
        <w:rPr>
          <w:rFonts w:hint="eastAsia"/>
          <w:lang w:val="en-GB"/>
        </w:rPr>
        <w:t>、</w:t>
      </w:r>
      <w:r>
        <w:rPr>
          <w:lang w:val="en-GB"/>
        </w:rPr>
        <w:t>1</w:t>
      </w:r>
      <w:r w:rsidRPr="007375FF">
        <w:rPr>
          <w:lang w:val="en-GB"/>
        </w:rPr>
        <w:t>0</w:t>
      </w:r>
      <w:r w:rsidR="00A830E3">
        <w:rPr>
          <w:lang w:val="en-GB"/>
        </w:rPr>
        <w:t>-</w:t>
      </w:r>
      <w:r>
        <w:rPr>
          <w:lang w:val="en-GB"/>
        </w:rPr>
        <w:t>11</w:t>
      </w:r>
      <w:r w:rsidRPr="007375FF">
        <w:rPr>
          <w:rFonts w:hint="eastAsia"/>
          <w:lang w:val="en-GB"/>
        </w:rPr>
        <w:t>、</w:t>
      </w:r>
      <w:r>
        <w:rPr>
          <w:lang w:val="en-GB"/>
        </w:rPr>
        <w:t>15</w:t>
      </w:r>
      <w:r w:rsidRPr="007375FF">
        <w:rPr>
          <w:rFonts w:hint="eastAsia"/>
          <w:lang w:val="en-GB"/>
        </w:rPr>
        <w:t>和</w:t>
      </w:r>
      <w:r>
        <w:rPr>
          <w:lang w:val="en-GB"/>
        </w:rPr>
        <w:t>5</w:t>
      </w:r>
      <w:r w:rsidRPr="007375FF">
        <w:rPr>
          <w:lang w:val="en-GB"/>
        </w:rPr>
        <w:t>0</w:t>
      </w:r>
      <w:r w:rsidR="00A830E3">
        <w:rPr>
          <w:lang w:val="en-GB"/>
        </w:rPr>
        <w:t>-</w:t>
      </w:r>
      <w:r>
        <w:rPr>
          <w:lang w:val="en-GB"/>
        </w:rPr>
        <w:t>52</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r w:rsidRPr="007375FF">
        <w:rPr>
          <w:lang w:val="en-GB"/>
        </w:rPr>
        <w:t>-</w:t>
      </w:r>
      <w:r>
        <w:rPr>
          <w:lang w:val="en-GB"/>
        </w:rPr>
        <w:t>HKG</w:t>
      </w:r>
      <w:proofErr w:type="spellEnd"/>
      <w:r w:rsidRPr="007375FF">
        <w:rPr>
          <w:lang w:val="en-GB"/>
        </w:rPr>
        <w:t>/</w:t>
      </w:r>
      <w:r>
        <w:rPr>
          <w:lang w:val="en-GB"/>
        </w:rPr>
        <w:t>14</w:t>
      </w:r>
      <w:r w:rsidRPr="007375FF">
        <w:rPr>
          <w:lang w:val="en-GB"/>
        </w:rPr>
        <w:t>-</w:t>
      </w:r>
      <w:r>
        <w:rPr>
          <w:lang w:val="en-GB"/>
        </w:rPr>
        <w:t>17,</w:t>
      </w:r>
      <w:r w:rsidR="00A830E3">
        <w:rPr>
          <w:lang w:val="en-GB"/>
        </w:rPr>
        <w:t xml:space="preserve"> </w:t>
      </w:r>
      <w:r w:rsidRPr="007375FF">
        <w:rPr>
          <w:rFonts w:hint="eastAsia"/>
          <w:lang w:val="en-GB"/>
        </w:rPr>
        <w:t>第</w:t>
      </w:r>
      <w:r>
        <w:rPr>
          <w:lang w:val="en-GB"/>
        </w:rPr>
        <w:t>1</w:t>
      </w:r>
      <w:r w:rsidRPr="007375FF">
        <w:rPr>
          <w:lang w:val="en-GB"/>
        </w:rPr>
        <w:t>.</w:t>
      </w:r>
      <w:r>
        <w:rPr>
          <w:lang w:val="en-GB"/>
        </w:rPr>
        <w:t>3</w:t>
      </w:r>
      <w:r w:rsidR="003F4E56">
        <w:rPr>
          <w:lang w:val="en-GB"/>
        </w:rPr>
        <w:t>-</w:t>
      </w:r>
      <w:r>
        <w:rPr>
          <w:lang w:val="en-GB"/>
        </w:rPr>
        <w:t>1</w:t>
      </w:r>
      <w:r w:rsidRPr="007375FF">
        <w:rPr>
          <w:lang w:val="en-GB"/>
        </w:rPr>
        <w:t>.</w:t>
      </w:r>
      <w:r>
        <w:rPr>
          <w:lang w:val="en-GB"/>
        </w:rPr>
        <w:t>4</w:t>
      </w:r>
      <w:r w:rsidRPr="007375FF">
        <w:rPr>
          <w:rFonts w:hint="eastAsia"/>
          <w:lang w:val="en-GB"/>
        </w:rPr>
        <w:t>和</w:t>
      </w:r>
      <w:r>
        <w:rPr>
          <w:lang w:val="en-GB"/>
        </w:rPr>
        <w:t>4</w:t>
      </w:r>
      <w:r w:rsidRPr="007375FF">
        <w:rPr>
          <w:lang w:val="en-GB"/>
        </w:rPr>
        <w:t>.</w:t>
      </w:r>
      <w:r>
        <w:rPr>
          <w:lang w:val="en-GB"/>
        </w:rPr>
        <w:t>1</w:t>
      </w:r>
      <w:r w:rsidR="00A830E3">
        <w:rPr>
          <w:lang w:val="en-GB"/>
        </w:rPr>
        <w:t>-</w:t>
      </w:r>
      <w:r>
        <w:rPr>
          <w:lang w:val="en-GB"/>
        </w:rPr>
        <w:t>4</w:t>
      </w:r>
      <w:r w:rsidRPr="007375FF">
        <w:rPr>
          <w:lang w:val="en-GB"/>
        </w:rPr>
        <w:t>.</w:t>
      </w:r>
      <w:r>
        <w:rPr>
          <w:lang w:val="en-GB"/>
        </w:rPr>
        <w:t>3</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MAC</w:t>
      </w:r>
      <w:r w:rsidRPr="007375FF">
        <w:rPr>
          <w:lang w:val="en-GB"/>
        </w:rPr>
        <w:t>/</w:t>
      </w:r>
      <w:r>
        <w:rPr>
          <w:lang w:val="en-GB"/>
        </w:rPr>
        <w:t>14</w:t>
      </w:r>
      <w:r w:rsidRPr="007375FF">
        <w:rPr>
          <w:lang w:val="en-GB"/>
        </w:rPr>
        <w:t>-</w:t>
      </w:r>
      <w:r>
        <w:rPr>
          <w:lang w:val="en-GB"/>
        </w:rPr>
        <w:t>17,</w:t>
      </w:r>
      <w:r w:rsidR="00A830E3">
        <w:rPr>
          <w:lang w:val="en-GB"/>
        </w:rPr>
        <w:t xml:space="preserve"> </w:t>
      </w:r>
      <w:r w:rsidRPr="007375FF">
        <w:rPr>
          <w:rFonts w:hint="eastAsia"/>
          <w:lang w:val="en-GB"/>
        </w:rPr>
        <w:t>第</w:t>
      </w:r>
      <w:r>
        <w:rPr>
          <w:lang w:val="en-GB"/>
        </w:rPr>
        <w:t>18</w:t>
      </w:r>
      <w:r w:rsidR="00A830E3">
        <w:rPr>
          <w:lang w:val="en-GB"/>
        </w:rPr>
        <w:t>-</w:t>
      </w:r>
      <w:r>
        <w:rPr>
          <w:lang w:val="en-GB"/>
        </w:rPr>
        <w:t>19</w:t>
      </w:r>
      <w:r w:rsidRPr="007375FF">
        <w:rPr>
          <w:rFonts w:hint="eastAsia"/>
          <w:lang w:val="en-GB"/>
        </w:rPr>
        <w:t>段</w:t>
      </w:r>
      <w:r>
        <w:rPr>
          <w:rFonts w:hint="eastAsia"/>
          <w:lang w:val="en-GB"/>
        </w:rPr>
        <w:t>)</w:t>
      </w:r>
      <w:r w:rsidRPr="007375FF">
        <w:rPr>
          <w:rFonts w:hint="eastAsia"/>
          <w:lang w:val="en-GB"/>
        </w:rPr>
        <w:t>。</w:t>
      </w:r>
    </w:p>
    <w:p w:rsidR="007375FF" w:rsidRPr="007375FF" w:rsidRDefault="007375FF" w:rsidP="007375FF">
      <w:pPr>
        <w:pStyle w:val="SingleTxtGC"/>
        <w:rPr>
          <w:lang w:val="en-GB"/>
        </w:rPr>
      </w:pPr>
      <w:r>
        <w:rPr>
          <w:lang w:val="en-GB"/>
        </w:rPr>
        <w:t>9</w:t>
      </w:r>
      <w:r w:rsidRPr="007375FF">
        <w:rPr>
          <w:lang w:val="en-GB"/>
        </w:rPr>
        <w:t>.</w:t>
      </w:r>
      <w:r w:rsidRPr="007375FF">
        <w:rPr>
          <w:lang w:val="en-GB"/>
        </w:rPr>
        <w:tab/>
      </w:r>
      <w:r w:rsidRPr="007375FF">
        <w:rPr>
          <w:rFonts w:hint="eastAsia"/>
          <w:lang w:val="en-GB"/>
        </w:rPr>
        <w:t>关于种族歧视行为包括种族主义仇恨言论和其他种族主义仇恨犯罪的刑事申诉、调查、起诉、判决、定罪、制裁和补救的统计数字和例子。为支持仇恨犯罪受害者举报此类犯罪而采取的措施</w:t>
      </w:r>
      <w:r>
        <w:rPr>
          <w:rFonts w:hint="eastAsia"/>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00D35BA7">
        <w:rPr>
          <w:lang w:val="en-GB"/>
        </w:rPr>
        <w:t xml:space="preserve"> </w:t>
      </w:r>
      <w:r w:rsidRPr="007375FF">
        <w:rPr>
          <w:rFonts w:hint="eastAsia"/>
          <w:lang w:val="en-GB"/>
        </w:rPr>
        <w:t>第</w:t>
      </w:r>
      <w:r>
        <w:rPr>
          <w:rFonts w:hint="eastAsia"/>
          <w:lang w:val="en-GB"/>
        </w:rPr>
        <w:t>26</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14</w:t>
      </w:r>
      <w:r w:rsidRPr="007375FF">
        <w:rPr>
          <w:lang w:val="en-GB"/>
        </w:rPr>
        <w:t>-</w:t>
      </w:r>
      <w:r>
        <w:rPr>
          <w:lang w:val="en-GB"/>
        </w:rPr>
        <w:t>17,</w:t>
      </w:r>
      <w:r w:rsidR="00D35BA7">
        <w:rPr>
          <w:lang w:val="en-GB"/>
        </w:rPr>
        <w:t xml:space="preserve"> </w:t>
      </w:r>
      <w:r w:rsidRPr="007375FF">
        <w:rPr>
          <w:rFonts w:hint="eastAsia"/>
          <w:lang w:val="en-GB"/>
        </w:rPr>
        <w:t>第</w:t>
      </w:r>
      <w:r>
        <w:rPr>
          <w:rFonts w:hint="eastAsia"/>
          <w:lang w:val="en-GB"/>
        </w:rPr>
        <w:t>1</w:t>
      </w:r>
      <w:r w:rsidRPr="007375FF">
        <w:rPr>
          <w:rFonts w:hint="eastAsia"/>
          <w:lang w:val="en-GB"/>
        </w:rPr>
        <w:t>0</w:t>
      </w:r>
      <w:r>
        <w:rPr>
          <w:rFonts w:hint="eastAsia"/>
          <w:lang w:val="en-GB"/>
        </w:rPr>
        <w:t>7</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MAC</w:t>
      </w:r>
      <w:r w:rsidRPr="007375FF">
        <w:rPr>
          <w:lang w:val="en-GB"/>
        </w:rPr>
        <w:t>/</w:t>
      </w:r>
      <w:r>
        <w:rPr>
          <w:lang w:val="en-GB"/>
        </w:rPr>
        <w:t>14</w:t>
      </w:r>
      <w:r w:rsidRPr="007375FF">
        <w:rPr>
          <w:lang w:val="en-GB"/>
        </w:rPr>
        <w:t>-</w:t>
      </w:r>
      <w:r>
        <w:rPr>
          <w:lang w:val="en-GB"/>
        </w:rPr>
        <w:t>17,</w:t>
      </w:r>
      <w:r w:rsidR="00D35BA7">
        <w:rPr>
          <w:lang w:val="en-GB"/>
        </w:rPr>
        <w:t xml:space="preserve"> </w:t>
      </w:r>
      <w:r w:rsidRPr="007375FF">
        <w:rPr>
          <w:rFonts w:hint="eastAsia"/>
          <w:lang w:val="en-GB"/>
        </w:rPr>
        <w:t>第</w:t>
      </w:r>
      <w:r>
        <w:rPr>
          <w:rFonts w:hint="eastAsia"/>
          <w:lang w:val="en-GB"/>
        </w:rPr>
        <w:t>87</w:t>
      </w:r>
      <w:r w:rsidRPr="007375FF">
        <w:rPr>
          <w:rFonts w:hint="eastAsia"/>
          <w:lang w:val="en-GB"/>
        </w:rPr>
        <w:t>段</w:t>
      </w:r>
      <w:r>
        <w:rPr>
          <w:rFonts w:hint="eastAsia"/>
          <w:lang w:val="en-GB"/>
        </w:rPr>
        <w:t>)</w:t>
      </w:r>
      <w:r w:rsidRPr="007375FF">
        <w:rPr>
          <w:rFonts w:hint="eastAsia"/>
          <w:lang w:val="en-GB"/>
        </w:rPr>
        <w:t>。</w:t>
      </w:r>
    </w:p>
    <w:p w:rsidR="007375FF" w:rsidRPr="007375FF" w:rsidRDefault="007375FF" w:rsidP="003F4E56">
      <w:pPr>
        <w:pStyle w:val="SingleTxtGC"/>
        <w:rPr>
          <w:lang w:val="en-GB"/>
        </w:rPr>
      </w:pPr>
      <w:r>
        <w:rPr>
          <w:lang w:val="en-GB"/>
        </w:rPr>
        <w:t>1</w:t>
      </w:r>
      <w:r w:rsidRPr="007375FF">
        <w:rPr>
          <w:lang w:val="en-GB"/>
        </w:rPr>
        <w:t>0.</w:t>
      </w:r>
      <w:r w:rsidRPr="007375FF">
        <w:rPr>
          <w:lang w:val="en-GB"/>
        </w:rPr>
        <w:tab/>
      </w:r>
      <w:r w:rsidRPr="003F4E56">
        <w:rPr>
          <w:rFonts w:hint="eastAsia"/>
        </w:rPr>
        <w:t>关于最新国家人权行动计划的</w:t>
      </w:r>
      <w:r w:rsidRPr="003F4E56">
        <w:rPr>
          <w:rFonts w:hint="eastAsia"/>
        </w:rPr>
        <w:t>(</w:t>
      </w:r>
      <w:r w:rsidRPr="003F4E56">
        <w:rPr>
          <w:rFonts w:hint="eastAsia"/>
        </w:rPr>
        <w:t>与打击种族歧视和改善少数族裔状况的措施有关的</w:t>
      </w:r>
      <w:r w:rsidRPr="003F4E56">
        <w:rPr>
          <w:rFonts w:hint="eastAsia"/>
        </w:rPr>
        <w:t>)</w:t>
      </w:r>
      <w:r w:rsidRPr="003F4E56">
        <w:rPr>
          <w:rFonts w:hint="eastAsia"/>
        </w:rPr>
        <w:t>活动、指标、评估和结果的最新统计数字；兴边富民行动规划</w:t>
      </w:r>
      <w:r w:rsidRPr="003F4E56">
        <w:rPr>
          <w:rFonts w:hint="eastAsia"/>
        </w:rPr>
        <w:t>(2011-2015</w:t>
      </w:r>
      <w:r w:rsidRPr="003F4E56">
        <w:rPr>
          <w:rFonts w:hint="eastAsia"/>
        </w:rPr>
        <w:t>年</w:t>
      </w:r>
      <w:r w:rsidRPr="003F4E56">
        <w:rPr>
          <w:rFonts w:hint="eastAsia"/>
        </w:rPr>
        <w:t>)</w:t>
      </w:r>
      <w:r w:rsidRPr="003F4E56">
        <w:rPr>
          <w:rFonts w:hint="eastAsia"/>
        </w:rPr>
        <w:t>；国民经济和社会发展第十二和第十三个五年</w:t>
      </w:r>
      <w:r w:rsidRPr="007375FF">
        <w:rPr>
          <w:rFonts w:hint="eastAsia"/>
          <w:lang w:val="en-GB"/>
        </w:rPr>
        <w:t>规划；以及</w:t>
      </w:r>
      <w:hyperlink r:id="rId9" w:history="1">
        <w:r w:rsidRPr="00D35BA7">
          <w:rPr>
            <w:rStyle w:val="afa"/>
            <w:rFonts w:hint="eastAsia"/>
            <w:color w:val="000000" w:themeColor="text1"/>
            <w:u w:val="none"/>
            <w:lang w:val="en-GB"/>
          </w:rPr>
          <w:t>扶持人口较少民族发展规划</w:t>
        </w:r>
        <w:r w:rsidRPr="00D35BA7">
          <w:rPr>
            <w:rStyle w:val="afa"/>
            <w:rFonts w:hint="eastAsia"/>
            <w:color w:val="000000" w:themeColor="text1"/>
            <w:u w:val="none"/>
            <w:lang w:val="en-GB"/>
          </w:rPr>
          <w:t>(</w:t>
        </w:r>
        <w:r w:rsidRPr="00D35BA7">
          <w:rPr>
            <w:rStyle w:val="afa"/>
            <w:color w:val="000000" w:themeColor="text1"/>
            <w:u w:val="none"/>
            <w:lang w:val="en-GB"/>
          </w:rPr>
          <w:t>2011-2015</w:t>
        </w:r>
        <w:r w:rsidRPr="00D35BA7">
          <w:rPr>
            <w:rStyle w:val="afa"/>
            <w:rFonts w:hint="eastAsia"/>
            <w:color w:val="000000" w:themeColor="text1"/>
            <w:u w:val="none"/>
            <w:lang w:val="en-GB"/>
          </w:rPr>
          <w:t>年</w:t>
        </w:r>
        <w:r w:rsidRPr="00D35BA7">
          <w:rPr>
            <w:rStyle w:val="afa"/>
            <w:rFonts w:hint="eastAsia"/>
            <w:color w:val="000000" w:themeColor="text1"/>
            <w:u w:val="none"/>
            <w:lang w:val="en-GB"/>
          </w:rPr>
          <w:t>)</w:t>
        </w:r>
      </w:hyperlink>
      <w:r>
        <w:rPr>
          <w:rFonts w:hint="eastAsia"/>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00D35BA7">
        <w:rPr>
          <w:lang w:val="en-GB"/>
        </w:rPr>
        <w:t xml:space="preserve"> </w:t>
      </w:r>
      <w:r w:rsidRPr="007375FF">
        <w:rPr>
          <w:rFonts w:hint="eastAsia"/>
          <w:lang w:val="en-GB"/>
        </w:rPr>
        <w:t>第</w:t>
      </w:r>
      <w:r>
        <w:rPr>
          <w:rFonts w:hint="eastAsia"/>
          <w:lang w:val="en-GB"/>
        </w:rPr>
        <w:t>12</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14</w:t>
      </w:r>
      <w:r w:rsidRPr="007375FF">
        <w:rPr>
          <w:lang w:val="en-GB"/>
        </w:rPr>
        <w:t>-</w:t>
      </w:r>
      <w:r>
        <w:rPr>
          <w:lang w:val="en-GB"/>
        </w:rPr>
        <w:t>17,</w:t>
      </w:r>
      <w:r w:rsidR="00D35BA7">
        <w:rPr>
          <w:lang w:val="en-GB"/>
        </w:rPr>
        <w:t xml:space="preserve"> </w:t>
      </w:r>
      <w:r w:rsidRPr="007375FF">
        <w:rPr>
          <w:rFonts w:hint="eastAsia"/>
          <w:lang w:val="en-GB"/>
        </w:rPr>
        <w:t>第</w:t>
      </w:r>
      <w:r>
        <w:rPr>
          <w:rFonts w:hint="eastAsia"/>
          <w:lang w:val="en-GB"/>
        </w:rPr>
        <w:t>12</w:t>
      </w:r>
      <w:r w:rsidRPr="007375FF">
        <w:rPr>
          <w:rFonts w:hint="eastAsia"/>
          <w:lang w:val="en-GB"/>
        </w:rPr>
        <w:t>和</w:t>
      </w:r>
      <w:r>
        <w:rPr>
          <w:rFonts w:hint="eastAsia"/>
          <w:lang w:val="en-GB"/>
        </w:rPr>
        <w:t>63</w:t>
      </w:r>
      <w:r w:rsidRPr="007375FF">
        <w:rPr>
          <w:rFonts w:hint="eastAsia"/>
          <w:lang w:val="en-GB"/>
        </w:rPr>
        <w:t>段及附件</w:t>
      </w:r>
      <w:r>
        <w:rPr>
          <w:lang w:val="en-GB"/>
        </w:rPr>
        <w:t>5</w:t>
      </w:r>
      <w:r w:rsidRPr="007375FF">
        <w:rPr>
          <w:rFonts w:hint="eastAsia"/>
          <w:lang w:val="en-GB"/>
        </w:rPr>
        <w:t>、</w:t>
      </w:r>
      <w:r>
        <w:rPr>
          <w:lang w:val="en-GB"/>
        </w:rPr>
        <w:t>6</w:t>
      </w:r>
      <w:r w:rsidRPr="007375FF">
        <w:rPr>
          <w:rFonts w:hint="eastAsia"/>
          <w:lang w:val="en-GB"/>
        </w:rPr>
        <w:t>和</w:t>
      </w:r>
      <w:r>
        <w:rPr>
          <w:lang w:val="en-GB"/>
        </w:rPr>
        <w:t>7</w:t>
      </w:r>
      <w:r w:rsidRPr="007375FF">
        <w:rPr>
          <w:rFonts w:hint="eastAsia"/>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Pr="007375FF">
        <w:rPr>
          <w:lang w:val="en-GB"/>
        </w:rPr>
        <w:t>/</w:t>
      </w:r>
      <w:proofErr w:type="spellStart"/>
      <w:r>
        <w:rPr>
          <w:lang w:val="en-GB"/>
        </w:rPr>
        <w:t>Add</w:t>
      </w:r>
      <w:r w:rsidRPr="007375FF">
        <w:rPr>
          <w:lang w:val="en-GB"/>
        </w:rPr>
        <w:t>.</w:t>
      </w:r>
      <w:r>
        <w:rPr>
          <w:lang w:val="en-GB"/>
        </w:rPr>
        <w:t>1</w:t>
      </w:r>
      <w:proofErr w:type="spellEnd"/>
      <w:r>
        <w:rPr>
          <w:lang w:val="en-GB"/>
        </w:rPr>
        <w:t>,</w:t>
      </w:r>
      <w:r w:rsidR="00D35BA7">
        <w:rPr>
          <w:lang w:val="en-GB"/>
        </w:rPr>
        <w:t xml:space="preserve"> </w:t>
      </w:r>
      <w:r w:rsidRPr="007375FF">
        <w:rPr>
          <w:rFonts w:hint="eastAsia"/>
          <w:lang w:val="en-GB"/>
        </w:rPr>
        <w:t>第</w:t>
      </w:r>
      <w:r>
        <w:rPr>
          <w:lang w:val="en-GB"/>
        </w:rPr>
        <w:t>2</w:t>
      </w:r>
      <w:r w:rsidR="00D35BA7">
        <w:rPr>
          <w:lang w:val="en-GB"/>
        </w:rPr>
        <w:t>-</w:t>
      </w:r>
      <w:r>
        <w:rPr>
          <w:lang w:val="en-GB"/>
        </w:rPr>
        <w:t>3</w:t>
      </w:r>
      <w:r w:rsidRPr="007375FF">
        <w:rPr>
          <w:rFonts w:hint="eastAsia"/>
          <w:lang w:val="en-GB"/>
        </w:rPr>
        <w:t>页</w:t>
      </w:r>
      <w:r>
        <w:rPr>
          <w:rFonts w:hint="eastAsia"/>
          <w:lang w:val="en-GB"/>
        </w:rPr>
        <w:t>)</w:t>
      </w:r>
      <w:r w:rsidRPr="007375FF">
        <w:rPr>
          <w:rFonts w:hint="eastAsia"/>
          <w:lang w:val="en-GB"/>
        </w:rPr>
        <w:t>。</w:t>
      </w:r>
    </w:p>
    <w:p w:rsidR="007375FF" w:rsidRPr="007375FF" w:rsidRDefault="007375FF" w:rsidP="00567149">
      <w:pPr>
        <w:pStyle w:val="H23GC"/>
      </w:pPr>
      <w:r w:rsidRPr="007375FF">
        <w:rPr>
          <w:b/>
          <w:lang w:val="en-GB"/>
        </w:rPr>
        <w:tab/>
      </w:r>
      <w:r w:rsidRPr="007375FF">
        <w:rPr>
          <w:b/>
          <w:lang w:val="en-GB"/>
        </w:rPr>
        <w:tab/>
      </w:r>
      <w:r w:rsidRPr="007375FF">
        <w:rPr>
          <w:rFonts w:hint="eastAsia"/>
          <w:lang w:val="en-GB"/>
        </w:rPr>
        <w:t>中国、中国香港和中国澳门的少数种族和少数民族状况</w:t>
      </w:r>
      <w:r>
        <w:t>(</w:t>
      </w:r>
      <w:r w:rsidRPr="007375FF">
        <w:rPr>
          <w:rFonts w:hint="eastAsia"/>
        </w:rPr>
        <w:t>第二至第七条</w:t>
      </w:r>
      <w:r>
        <w:t>)</w:t>
      </w:r>
    </w:p>
    <w:p w:rsidR="007375FF" w:rsidRPr="007375FF" w:rsidRDefault="007375FF" w:rsidP="00567149">
      <w:pPr>
        <w:pStyle w:val="SingleTxtGC"/>
        <w:rPr>
          <w:lang w:val="en-GB"/>
        </w:rPr>
      </w:pPr>
      <w:r>
        <w:rPr>
          <w:lang w:val="en-GB"/>
        </w:rPr>
        <w:t>11</w:t>
      </w:r>
      <w:r w:rsidRPr="007375FF">
        <w:rPr>
          <w:lang w:val="en-GB"/>
        </w:rPr>
        <w:t>.</w:t>
      </w:r>
      <w:r w:rsidRPr="007375FF">
        <w:rPr>
          <w:lang w:val="en-GB"/>
        </w:rPr>
        <w:tab/>
      </w:r>
      <w:r w:rsidRPr="007375FF">
        <w:rPr>
          <w:rFonts w:hint="eastAsia"/>
          <w:lang w:val="en-GB"/>
        </w:rPr>
        <w:t>按族裔和性别分列的关于包括享受经济、社会及文化权利情况的最新统计数字，包括获得小学、中学和大学教育、粮食、住房、社会保障和医疗卫生服务的情况以及就业率、失业率和劳动力参与率</w:t>
      </w:r>
      <w:r>
        <w:rPr>
          <w:rFonts w:hint="eastAsia"/>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00567149">
        <w:rPr>
          <w:lang w:val="en-GB"/>
        </w:rPr>
        <w:t xml:space="preserve"> </w:t>
      </w:r>
      <w:r w:rsidRPr="007375FF">
        <w:rPr>
          <w:rFonts w:hint="eastAsia"/>
          <w:lang w:val="en-GB"/>
        </w:rPr>
        <w:t>第</w:t>
      </w:r>
      <w:r>
        <w:rPr>
          <w:lang w:val="en-GB"/>
        </w:rPr>
        <w:t>9</w:t>
      </w:r>
      <w:r w:rsidRPr="007375FF">
        <w:rPr>
          <w:rFonts w:hint="eastAsia"/>
          <w:lang w:val="en-GB"/>
        </w:rPr>
        <w:t>和</w:t>
      </w:r>
      <w:r>
        <w:rPr>
          <w:lang w:val="en-GB"/>
        </w:rPr>
        <w:t>21</w:t>
      </w:r>
      <w:r w:rsidR="00567149">
        <w:rPr>
          <w:lang w:val="en-GB"/>
        </w:rPr>
        <w:t>-</w:t>
      </w:r>
      <w:r>
        <w:rPr>
          <w:lang w:val="en-GB"/>
        </w:rPr>
        <w:t>24</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14</w:t>
      </w:r>
      <w:r w:rsidRPr="007375FF">
        <w:rPr>
          <w:lang w:val="en-GB"/>
        </w:rPr>
        <w:t>-</w:t>
      </w:r>
      <w:r>
        <w:rPr>
          <w:lang w:val="en-GB"/>
        </w:rPr>
        <w:t>17,</w:t>
      </w:r>
      <w:r w:rsidR="00567149">
        <w:rPr>
          <w:lang w:val="en-GB"/>
        </w:rPr>
        <w:t xml:space="preserve"> </w:t>
      </w:r>
      <w:r w:rsidRPr="007375FF">
        <w:rPr>
          <w:rFonts w:hint="eastAsia"/>
          <w:lang w:val="en-GB"/>
        </w:rPr>
        <w:t>第</w:t>
      </w:r>
      <w:r>
        <w:rPr>
          <w:rFonts w:hint="eastAsia"/>
          <w:lang w:val="en-GB"/>
        </w:rPr>
        <w:t>6</w:t>
      </w:r>
      <w:r w:rsidRPr="007375FF">
        <w:rPr>
          <w:rFonts w:hint="eastAsia"/>
          <w:lang w:val="en-GB"/>
        </w:rPr>
        <w:t>、</w:t>
      </w:r>
      <w:r>
        <w:rPr>
          <w:rFonts w:hint="eastAsia"/>
          <w:lang w:val="en-GB"/>
        </w:rPr>
        <w:t>33</w:t>
      </w:r>
      <w:r w:rsidRPr="007375FF">
        <w:rPr>
          <w:rFonts w:hint="eastAsia"/>
          <w:lang w:val="en-GB"/>
        </w:rPr>
        <w:t>和</w:t>
      </w:r>
      <w:r>
        <w:rPr>
          <w:lang w:val="en-GB"/>
        </w:rPr>
        <w:t>83</w:t>
      </w:r>
      <w:r w:rsidR="00567149">
        <w:rPr>
          <w:lang w:val="en-GB"/>
        </w:rPr>
        <w:t>-</w:t>
      </w:r>
      <w:r>
        <w:rPr>
          <w:lang w:val="en-GB"/>
        </w:rPr>
        <w:t>88</w:t>
      </w:r>
      <w:r w:rsidRPr="007375FF">
        <w:rPr>
          <w:rFonts w:hint="eastAsia"/>
          <w:lang w:val="en-GB"/>
        </w:rPr>
        <w:t>段及附件</w:t>
      </w:r>
      <w:r>
        <w:rPr>
          <w:rFonts w:hint="eastAsia"/>
          <w:lang w:val="en-GB"/>
        </w:rPr>
        <w:t>2</w:t>
      </w:r>
      <w:r w:rsidRPr="007375FF">
        <w:rPr>
          <w:rFonts w:hint="eastAsia"/>
          <w:lang w:val="en-GB"/>
        </w:rPr>
        <w:t>和</w:t>
      </w:r>
      <w:r>
        <w:rPr>
          <w:rFonts w:hint="eastAsia"/>
          <w:lang w:val="en-GB"/>
        </w:rPr>
        <w:t>1</w:t>
      </w:r>
      <w:r w:rsidRPr="007375FF">
        <w:rPr>
          <w:rFonts w:hint="eastAsia"/>
          <w:lang w:val="en-GB"/>
        </w:rPr>
        <w:t>0</w:t>
      </w:r>
      <w:r w:rsidRPr="007375FF">
        <w:rPr>
          <w:rFonts w:hint="eastAsia"/>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r w:rsidRPr="007375FF">
        <w:rPr>
          <w:lang w:val="en-GB"/>
        </w:rPr>
        <w:t>-</w:t>
      </w:r>
      <w:r>
        <w:rPr>
          <w:lang w:val="en-GB"/>
        </w:rPr>
        <w:t>HKG</w:t>
      </w:r>
      <w:proofErr w:type="spellEnd"/>
      <w:r w:rsidRPr="007375FF">
        <w:rPr>
          <w:lang w:val="en-GB"/>
        </w:rPr>
        <w:t>/</w:t>
      </w:r>
      <w:r>
        <w:rPr>
          <w:lang w:val="en-GB"/>
        </w:rPr>
        <w:t>14</w:t>
      </w:r>
      <w:r w:rsidRPr="007375FF">
        <w:rPr>
          <w:lang w:val="en-GB"/>
        </w:rPr>
        <w:t>-</w:t>
      </w:r>
      <w:r>
        <w:rPr>
          <w:lang w:val="en-GB"/>
        </w:rPr>
        <w:t>17,</w:t>
      </w:r>
      <w:r w:rsidR="00567149">
        <w:rPr>
          <w:lang w:val="en-GB"/>
        </w:rPr>
        <w:t xml:space="preserve"> </w:t>
      </w:r>
      <w:r w:rsidRPr="007375FF">
        <w:rPr>
          <w:rFonts w:hint="eastAsia"/>
          <w:lang w:val="en-GB"/>
        </w:rPr>
        <w:t>第</w:t>
      </w:r>
      <w:r>
        <w:rPr>
          <w:lang w:val="en-GB"/>
        </w:rPr>
        <w:t>5</w:t>
      </w:r>
      <w:r w:rsidRPr="007375FF">
        <w:rPr>
          <w:lang w:val="en-GB"/>
        </w:rPr>
        <w:t>.</w:t>
      </w:r>
      <w:r>
        <w:rPr>
          <w:lang w:val="en-GB"/>
        </w:rPr>
        <w:t>28</w:t>
      </w:r>
      <w:r w:rsidR="00567149">
        <w:rPr>
          <w:lang w:val="en-GB"/>
        </w:rPr>
        <w:t>-</w:t>
      </w:r>
      <w:r>
        <w:rPr>
          <w:lang w:val="en-GB"/>
        </w:rPr>
        <w:t>5</w:t>
      </w:r>
      <w:r w:rsidRPr="007375FF">
        <w:rPr>
          <w:lang w:val="en-GB"/>
        </w:rPr>
        <w:t>.</w:t>
      </w:r>
      <w:r>
        <w:rPr>
          <w:lang w:val="en-GB"/>
        </w:rPr>
        <w:t>72</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MAC</w:t>
      </w:r>
      <w:r w:rsidRPr="007375FF">
        <w:rPr>
          <w:lang w:val="en-GB"/>
        </w:rPr>
        <w:t>/</w:t>
      </w:r>
      <w:r>
        <w:rPr>
          <w:lang w:val="en-GB"/>
        </w:rPr>
        <w:t>14</w:t>
      </w:r>
      <w:r w:rsidRPr="007375FF">
        <w:rPr>
          <w:lang w:val="en-GB"/>
        </w:rPr>
        <w:t>-</w:t>
      </w:r>
      <w:r>
        <w:rPr>
          <w:lang w:val="en-GB"/>
        </w:rPr>
        <w:t>17,</w:t>
      </w:r>
      <w:r w:rsidR="00567149">
        <w:rPr>
          <w:lang w:val="en-GB"/>
        </w:rPr>
        <w:t xml:space="preserve"> </w:t>
      </w:r>
      <w:r w:rsidRPr="007375FF">
        <w:rPr>
          <w:rFonts w:hint="eastAsia"/>
          <w:lang w:val="en-GB"/>
        </w:rPr>
        <w:t>第</w:t>
      </w:r>
      <w:r>
        <w:rPr>
          <w:lang w:val="en-GB"/>
        </w:rPr>
        <w:t>88</w:t>
      </w:r>
      <w:r w:rsidR="00567149">
        <w:rPr>
          <w:lang w:val="en-GB"/>
        </w:rPr>
        <w:t>-</w:t>
      </w:r>
      <w:r>
        <w:rPr>
          <w:lang w:val="en-GB"/>
        </w:rPr>
        <w:t>125</w:t>
      </w:r>
      <w:r w:rsidRPr="007375FF">
        <w:rPr>
          <w:rFonts w:hint="eastAsia"/>
          <w:lang w:val="en-GB"/>
        </w:rPr>
        <w:t>段</w:t>
      </w:r>
      <w:r>
        <w:rPr>
          <w:rFonts w:hint="eastAsia"/>
          <w:lang w:val="en-GB"/>
        </w:rPr>
        <w:t>)</w:t>
      </w:r>
      <w:r w:rsidRPr="007375FF">
        <w:rPr>
          <w:rFonts w:hint="eastAsia"/>
          <w:lang w:val="en-GB"/>
        </w:rPr>
        <w:t>。</w:t>
      </w:r>
    </w:p>
    <w:p w:rsidR="007375FF" w:rsidRPr="007375FF" w:rsidRDefault="007375FF" w:rsidP="007375FF">
      <w:pPr>
        <w:pStyle w:val="SingleTxtGC"/>
        <w:rPr>
          <w:lang w:val="en-GB"/>
        </w:rPr>
      </w:pPr>
      <w:r>
        <w:rPr>
          <w:lang w:val="en-GB"/>
        </w:rPr>
        <w:t>12</w:t>
      </w:r>
      <w:r w:rsidRPr="007375FF">
        <w:rPr>
          <w:lang w:val="en-GB"/>
        </w:rPr>
        <w:t>.</w:t>
      </w:r>
      <w:r w:rsidRPr="007375FF">
        <w:rPr>
          <w:lang w:val="en-GB"/>
        </w:rPr>
        <w:tab/>
      </w:r>
      <w:r w:rsidRPr="007375FF">
        <w:rPr>
          <w:rFonts w:hint="eastAsia"/>
          <w:lang w:val="en-GB"/>
        </w:rPr>
        <w:t>按族裔分列的贫困发生率统计数字，以及有关用于确定贫困的基准的信息。为消除中国东部地区居民与少数民族整体贫困发生率的差异而采取的措施</w:t>
      </w:r>
      <w:r>
        <w:rPr>
          <w:rFonts w:hint="eastAsia"/>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14</w:t>
      </w:r>
      <w:r w:rsidRPr="007375FF">
        <w:rPr>
          <w:lang w:val="en-GB"/>
        </w:rPr>
        <w:t>-</w:t>
      </w:r>
      <w:r>
        <w:rPr>
          <w:lang w:val="en-GB"/>
        </w:rPr>
        <w:t>17,</w:t>
      </w:r>
      <w:r w:rsidR="00567149">
        <w:rPr>
          <w:lang w:val="en-GB"/>
        </w:rPr>
        <w:t xml:space="preserve"> </w:t>
      </w:r>
      <w:r w:rsidRPr="007375FF">
        <w:rPr>
          <w:rFonts w:hint="eastAsia"/>
          <w:lang w:val="en-GB"/>
        </w:rPr>
        <w:t>第</w:t>
      </w:r>
      <w:r>
        <w:rPr>
          <w:lang w:val="en-GB"/>
        </w:rPr>
        <w:t>28</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r w:rsidRPr="007375FF">
        <w:rPr>
          <w:lang w:val="en-GB"/>
        </w:rPr>
        <w:t>-</w:t>
      </w:r>
      <w:r>
        <w:rPr>
          <w:lang w:val="en-GB"/>
        </w:rPr>
        <w:t>HKG</w:t>
      </w:r>
      <w:proofErr w:type="spellEnd"/>
      <w:r w:rsidRPr="007375FF">
        <w:rPr>
          <w:lang w:val="en-GB"/>
        </w:rPr>
        <w:t>/</w:t>
      </w:r>
      <w:r>
        <w:rPr>
          <w:lang w:val="en-GB"/>
        </w:rPr>
        <w:t>14</w:t>
      </w:r>
      <w:r w:rsidRPr="007375FF">
        <w:rPr>
          <w:lang w:val="en-GB"/>
        </w:rPr>
        <w:t>-</w:t>
      </w:r>
      <w:r>
        <w:rPr>
          <w:lang w:val="en-GB"/>
        </w:rPr>
        <w:t>17,</w:t>
      </w:r>
      <w:r w:rsidR="00567149">
        <w:rPr>
          <w:lang w:val="en-GB"/>
        </w:rPr>
        <w:t xml:space="preserve"> </w:t>
      </w:r>
      <w:r w:rsidRPr="007375FF">
        <w:rPr>
          <w:rFonts w:hint="eastAsia"/>
          <w:lang w:val="en-GB"/>
        </w:rPr>
        <w:t>第</w:t>
      </w:r>
      <w:r>
        <w:rPr>
          <w:lang w:val="en-GB"/>
        </w:rPr>
        <w:t>5</w:t>
      </w:r>
      <w:r w:rsidRPr="007375FF">
        <w:rPr>
          <w:lang w:val="en-GB"/>
        </w:rPr>
        <w:t>.</w:t>
      </w:r>
      <w:r>
        <w:rPr>
          <w:lang w:val="en-GB"/>
        </w:rPr>
        <w:t>57</w:t>
      </w:r>
      <w:r w:rsidRPr="007375FF">
        <w:rPr>
          <w:rFonts w:hint="eastAsia"/>
          <w:lang w:val="en-GB"/>
        </w:rPr>
        <w:t>段</w:t>
      </w:r>
      <w:r>
        <w:rPr>
          <w:rFonts w:hint="eastAsia"/>
          <w:lang w:val="en-GB"/>
        </w:rPr>
        <w:t>)</w:t>
      </w:r>
      <w:r w:rsidRPr="007375FF">
        <w:rPr>
          <w:rFonts w:hint="eastAsia"/>
          <w:lang w:val="en-GB"/>
        </w:rPr>
        <w:t>。关于藏族和维吾尔族的贫困发生率和减</w:t>
      </w:r>
      <w:proofErr w:type="gramStart"/>
      <w:r w:rsidRPr="007375FF">
        <w:rPr>
          <w:rFonts w:hint="eastAsia"/>
          <w:lang w:val="en-GB"/>
        </w:rPr>
        <w:t>贫计划</w:t>
      </w:r>
      <w:proofErr w:type="gramEnd"/>
      <w:r w:rsidRPr="007375FF">
        <w:rPr>
          <w:rFonts w:hint="eastAsia"/>
          <w:lang w:val="en-GB"/>
        </w:rPr>
        <w:t>的具体信息。</w:t>
      </w:r>
    </w:p>
    <w:p w:rsidR="007375FF" w:rsidRPr="007375FF" w:rsidRDefault="007375FF" w:rsidP="007375FF">
      <w:pPr>
        <w:pStyle w:val="SingleTxtGC"/>
        <w:rPr>
          <w:lang w:val="en-GB"/>
        </w:rPr>
      </w:pPr>
      <w:r>
        <w:rPr>
          <w:lang w:val="en-GB"/>
        </w:rPr>
        <w:t>13</w:t>
      </w:r>
      <w:r w:rsidRPr="007375FF">
        <w:rPr>
          <w:lang w:val="en-GB"/>
        </w:rPr>
        <w:t>.</w:t>
      </w:r>
      <w:r w:rsidRPr="007375FF">
        <w:rPr>
          <w:lang w:val="en-GB"/>
        </w:rPr>
        <w:tab/>
      </w:r>
      <w:r w:rsidRPr="007375FF">
        <w:rPr>
          <w:rFonts w:hint="eastAsia"/>
          <w:lang w:val="en-GB"/>
        </w:rPr>
        <w:t>有关针对非自愿搬迁和定居、地区间工人调动、人口控制</w:t>
      </w:r>
      <w:proofErr w:type="gramStart"/>
      <w:r w:rsidRPr="007375FF">
        <w:rPr>
          <w:rFonts w:hint="eastAsia"/>
          <w:lang w:val="en-GB"/>
        </w:rPr>
        <w:t>和跨族通婚</w:t>
      </w:r>
      <w:proofErr w:type="gramEnd"/>
      <w:r w:rsidRPr="007375FF">
        <w:rPr>
          <w:rFonts w:hint="eastAsia"/>
          <w:lang w:val="en-GB"/>
        </w:rPr>
        <w:t>的政策和鼓励措施的信息和统计数字以及有关各自治区和其他少数民族地区人口变化的</w:t>
      </w:r>
      <w:r w:rsidRPr="00805A70">
        <w:rPr>
          <w:rFonts w:hint="eastAsia"/>
          <w:spacing w:val="4"/>
          <w:lang w:val="en-GB"/>
        </w:rPr>
        <w:t>历史数据</w:t>
      </w:r>
      <w:r w:rsidRPr="00805A70">
        <w:rPr>
          <w:rFonts w:hint="eastAsia"/>
          <w:spacing w:val="4"/>
          <w:lang w:val="en-GB"/>
        </w:rPr>
        <w:t>(</w:t>
      </w:r>
      <w:proofErr w:type="spellStart"/>
      <w:r w:rsidRPr="00805A70">
        <w:rPr>
          <w:spacing w:val="4"/>
          <w:lang w:val="en-GB"/>
        </w:rPr>
        <w:t>CERD</w:t>
      </w:r>
      <w:proofErr w:type="spellEnd"/>
      <w:r w:rsidRPr="00805A70">
        <w:rPr>
          <w:spacing w:val="4"/>
          <w:lang w:val="en-GB"/>
        </w:rPr>
        <w:t>/C/</w:t>
      </w:r>
      <w:proofErr w:type="spellStart"/>
      <w:r w:rsidRPr="00805A70">
        <w:rPr>
          <w:spacing w:val="4"/>
          <w:lang w:val="en-GB"/>
        </w:rPr>
        <w:t>CHN</w:t>
      </w:r>
      <w:proofErr w:type="spellEnd"/>
      <w:r w:rsidRPr="00805A70">
        <w:rPr>
          <w:spacing w:val="4"/>
          <w:lang w:val="en-GB"/>
        </w:rPr>
        <w:t>/CO/10-13,</w:t>
      </w:r>
      <w:r w:rsidR="00805A70" w:rsidRPr="00805A70">
        <w:rPr>
          <w:spacing w:val="4"/>
          <w:lang w:val="en-GB"/>
        </w:rPr>
        <w:t xml:space="preserve"> </w:t>
      </w:r>
      <w:r w:rsidRPr="00805A70">
        <w:rPr>
          <w:rFonts w:hint="eastAsia"/>
          <w:spacing w:val="4"/>
          <w:lang w:val="en-GB"/>
        </w:rPr>
        <w:t>第</w:t>
      </w:r>
      <w:r w:rsidRPr="00805A70">
        <w:rPr>
          <w:spacing w:val="4"/>
          <w:lang w:val="en-GB"/>
        </w:rPr>
        <w:t>13</w:t>
      </w:r>
      <w:r w:rsidRPr="00805A70">
        <w:rPr>
          <w:rFonts w:hint="eastAsia"/>
          <w:spacing w:val="4"/>
          <w:lang w:val="en-GB"/>
        </w:rPr>
        <w:t>段；</w:t>
      </w:r>
      <w:proofErr w:type="spellStart"/>
      <w:r w:rsidRPr="00805A70">
        <w:rPr>
          <w:spacing w:val="4"/>
          <w:lang w:val="en-GB"/>
        </w:rPr>
        <w:t>CERD</w:t>
      </w:r>
      <w:proofErr w:type="spellEnd"/>
      <w:r w:rsidRPr="00805A70">
        <w:rPr>
          <w:spacing w:val="4"/>
          <w:lang w:val="en-GB"/>
        </w:rPr>
        <w:t>/C/</w:t>
      </w:r>
      <w:proofErr w:type="spellStart"/>
      <w:r w:rsidRPr="00805A70">
        <w:rPr>
          <w:spacing w:val="4"/>
          <w:lang w:val="en-GB"/>
        </w:rPr>
        <w:t>CHN</w:t>
      </w:r>
      <w:proofErr w:type="spellEnd"/>
      <w:r w:rsidRPr="00805A70">
        <w:rPr>
          <w:spacing w:val="4"/>
          <w:lang w:val="en-GB"/>
        </w:rPr>
        <w:t>/14-17,</w:t>
      </w:r>
      <w:r w:rsidR="00805A70" w:rsidRPr="00805A70">
        <w:rPr>
          <w:spacing w:val="4"/>
          <w:lang w:val="en-GB"/>
        </w:rPr>
        <w:t xml:space="preserve"> </w:t>
      </w:r>
      <w:r w:rsidRPr="00805A70">
        <w:rPr>
          <w:rFonts w:hint="eastAsia"/>
          <w:spacing w:val="4"/>
          <w:lang w:val="en-GB"/>
        </w:rPr>
        <w:t>第</w:t>
      </w:r>
      <w:r w:rsidRPr="00805A70">
        <w:rPr>
          <w:spacing w:val="4"/>
          <w:lang w:val="en-GB"/>
        </w:rPr>
        <w:t>63</w:t>
      </w:r>
      <w:r w:rsidRPr="00805A70">
        <w:rPr>
          <w:rFonts w:hint="eastAsia"/>
          <w:spacing w:val="4"/>
          <w:lang w:val="en-GB"/>
        </w:rPr>
        <w:t>段和附</w:t>
      </w:r>
      <w:r w:rsidRPr="007375FF">
        <w:rPr>
          <w:rFonts w:hint="eastAsia"/>
          <w:lang w:val="en-GB"/>
        </w:rPr>
        <w:t>件</w:t>
      </w:r>
      <w:r>
        <w:rPr>
          <w:lang w:val="en-GB"/>
        </w:rPr>
        <w:t>9</w:t>
      </w:r>
      <w:r>
        <w:rPr>
          <w:rFonts w:hint="eastAsia"/>
          <w:lang w:val="en-GB"/>
        </w:rPr>
        <w:t>)</w:t>
      </w:r>
      <w:r w:rsidRPr="007375FF">
        <w:rPr>
          <w:rFonts w:hint="eastAsia"/>
          <w:lang w:val="en-GB"/>
        </w:rPr>
        <w:t>。</w:t>
      </w:r>
    </w:p>
    <w:p w:rsidR="007375FF" w:rsidRPr="007375FF" w:rsidRDefault="007375FF" w:rsidP="007375FF">
      <w:pPr>
        <w:pStyle w:val="SingleTxtGC"/>
        <w:rPr>
          <w:lang w:val="en-GB"/>
        </w:rPr>
      </w:pPr>
      <w:r>
        <w:rPr>
          <w:lang w:val="en-GB"/>
        </w:rPr>
        <w:t>14</w:t>
      </w:r>
      <w:r w:rsidRPr="007375FF">
        <w:rPr>
          <w:lang w:val="en-GB"/>
        </w:rPr>
        <w:t>.</w:t>
      </w:r>
      <w:r w:rsidRPr="007375FF">
        <w:rPr>
          <w:lang w:val="en-GB"/>
        </w:rPr>
        <w:tab/>
      </w:r>
      <w:r w:rsidRPr="007375FF">
        <w:rPr>
          <w:rFonts w:hint="eastAsia"/>
          <w:lang w:val="en-GB"/>
        </w:rPr>
        <w:t>有关影响少数民族的征地措施及支付的相关报酬的信息和统计数字；有关抗争不付还或少付赔偿情况的现有机制的信息。</w:t>
      </w:r>
    </w:p>
    <w:p w:rsidR="007375FF" w:rsidRPr="007375FF" w:rsidRDefault="007375FF" w:rsidP="007375FF">
      <w:pPr>
        <w:pStyle w:val="SingleTxtGC"/>
        <w:rPr>
          <w:lang w:val="en-GB"/>
        </w:rPr>
      </w:pPr>
      <w:r>
        <w:rPr>
          <w:lang w:val="en-GB"/>
        </w:rPr>
        <w:t>15</w:t>
      </w:r>
      <w:r w:rsidRPr="007375FF">
        <w:rPr>
          <w:lang w:val="en-GB"/>
        </w:rPr>
        <w:t>.</w:t>
      </w:r>
      <w:r w:rsidRPr="007375FF">
        <w:rPr>
          <w:lang w:val="en-GB"/>
        </w:rPr>
        <w:tab/>
      </w:r>
      <w:r w:rsidRPr="007375FF">
        <w:rPr>
          <w:rFonts w:hint="eastAsia"/>
          <w:lang w:val="en-GB"/>
        </w:rPr>
        <w:t>全国户籍制度</w:t>
      </w:r>
      <w:r>
        <w:rPr>
          <w:rFonts w:hint="eastAsia"/>
          <w:lang w:val="en-GB"/>
        </w:rPr>
        <w:t>(</w:t>
      </w:r>
      <w:r w:rsidRPr="007375FF">
        <w:rPr>
          <w:rFonts w:hint="eastAsia"/>
          <w:lang w:val="en-GB"/>
        </w:rPr>
        <w:t>户口</w:t>
      </w:r>
      <w:r>
        <w:rPr>
          <w:rFonts w:hint="eastAsia"/>
          <w:lang w:val="en-GB"/>
        </w:rPr>
        <w:t>)</w:t>
      </w:r>
      <w:r w:rsidRPr="007375FF">
        <w:rPr>
          <w:rFonts w:hint="eastAsia"/>
          <w:lang w:val="en-GB"/>
        </w:rPr>
        <w:t>改革进展情况；为确保国内移民，</w:t>
      </w:r>
      <w:r w:rsidRPr="007375FF">
        <w:rPr>
          <w:lang w:val="en-GB"/>
        </w:rPr>
        <w:t>尤其</w:t>
      </w:r>
      <w:r w:rsidRPr="007375FF">
        <w:rPr>
          <w:rFonts w:hint="eastAsia"/>
          <w:lang w:val="en-GB"/>
        </w:rPr>
        <w:t>是少数民族人员能够与</w:t>
      </w:r>
      <w:r w:rsidRPr="007375FF">
        <w:rPr>
          <w:lang w:val="en-GB"/>
        </w:rPr>
        <w:t>城镇常住居民</w:t>
      </w:r>
      <w:r w:rsidRPr="007375FF">
        <w:rPr>
          <w:rFonts w:hint="eastAsia"/>
          <w:lang w:val="en-GB"/>
        </w:rPr>
        <w:t>平等</w:t>
      </w:r>
      <w:r w:rsidRPr="007375FF">
        <w:rPr>
          <w:lang w:val="en-GB"/>
        </w:rPr>
        <w:t>享有</w:t>
      </w:r>
      <w:r w:rsidRPr="007375FF">
        <w:rPr>
          <w:rFonts w:hint="eastAsia"/>
          <w:lang w:val="en-GB"/>
        </w:rPr>
        <w:t>获得适当住房、就业、社会保障、医疗</w:t>
      </w:r>
      <w:r w:rsidRPr="007375FF">
        <w:rPr>
          <w:lang w:val="en-GB"/>
        </w:rPr>
        <w:t>卫生</w:t>
      </w:r>
      <w:r w:rsidRPr="007375FF">
        <w:rPr>
          <w:rFonts w:hint="eastAsia"/>
          <w:lang w:val="en-GB"/>
        </w:rPr>
        <w:t>和教育的机会并且不会被</w:t>
      </w:r>
      <w:r w:rsidRPr="007375FF">
        <w:rPr>
          <w:lang w:val="en-GB"/>
        </w:rPr>
        <w:t>强迫迁离</w:t>
      </w:r>
      <w:r w:rsidRPr="007375FF">
        <w:rPr>
          <w:rFonts w:hint="eastAsia"/>
          <w:lang w:val="en-GB"/>
        </w:rPr>
        <w:t>所做的努力</w:t>
      </w:r>
      <w:r w:rsidRPr="007375FF">
        <w:rPr>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00805A70">
        <w:rPr>
          <w:lang w:val="en-GB"/>
        </w:rPr>
        <w:t xml:space="preserve"> </w:t>
      </w:r>
      <w:r w:rsidRPr="007375FF">
        <w:rPr>
          <w:rFonts w:hint="eastAsia"/>
          <w:lang w:val="en-GB"/>
        </w:rPr>
        <w:t>第</w:t>
      </w:r>
      <w:r>
        <w:rPr>
          <w:lang w:val="en-GB"/>
        </w:rPr>
        <w:t>1</w:t>
      </w:r>
      <w:r>
        <w:rPr>
          <w:rFonts w:hint="eastAsia"/>
          <w:lang w:val="en-GB"/>
        </w:rPr>
        <w:t>4</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14</w:t>
      </w:r>
      <w:r w:rsidRPr="007375FF">
        <w:rPr>
          <w:lang w:val="en-GB"/>
        </w:rPr>
        <w:t>-</w:t>
      </w:r>
      <w:r>
        <w:rPr>
          <w:lang w:val="en-GB"/>
        </w:rPr>
        <w:t>17,</w:t>
      </w:r>
      <w:r w:rsidR="00805A70">
        <w:rPr>
          <w:lang w:val="en-GB"/>
        </w:rPr>
        <w:t xml:space="preserve"> </w:t>
      </w:r>
      <w:r w:rsidRPr="007375FF">
        <w:rPr>
          <w:rFonts w:hint="eastAsia"/>
          <w:lang w:val="en-GB"/>
        </w:rPr>
        <w:t>第</w:t>
      </w:r>
      <w:r>
        <w:rPr>
          <w:lang w:val="en-GB"/>
        </w:rPr>
        <w:t>13</w:t>
      </w:r>
      <w:r w:rsidRPr="007375FF">
        <w:rPr>
          <w:rFonts w:hint="eastAsia"/>
          <w:lang w:val="en-GB"/>
        </w:rPr>
        <w:t>段</w:t>
      </w:r>
      <w:r w:rsidRPr="007375FF">
        <w:rPr>
          <w:lang w:val="en-GB"/>
        </w:rPr>
        <w:t>)</w:t>
      </w:r>
      <w:r w:rsidRPr="007375FF">
        <w:rPr>
          <w:rFonts w:hint="eastAsia"/>
          <w:lang w:val="en-GB"/>
        </w:rPr>
        <w:t>。</w:t>
      </w:r>
    </w:p>
    <w:p w:rsidR="007375FF" w:rsidRPr="007375FF" w:rsidRDefault="007375FF" w:rsidP="007375FF">
      <w:pPr>
        <w:pStyle w:val="SingleTxtGC"/>
        <w:rPr>
          <w:lang w:val="en-GB"/>
        </w:rPr>
      </w:pPr>
      <w:r>
        <w:rPr>
          <w:lang w:val="en-GB"/>
        </w:rPr>
        <w:t>16</w:t>
      </w:r>
      <w:r w:rsidRPr="007375FF">
        <w:rPr>
          <w:lang w:val="en-GB"/>
        </w:rPr>
        <w:t>.</w:t>
      </w:r>
      <w:r w:rsidRPr="007375FF">
        <w:rPr>
          <w:lang w:val="en-GB"/>
        </w:rPr>
        <w:tab/>
      </w:r>
      <w:r w:rsidRPr="007375FF">
        <w:rPr>
          <w:rFonts w:hint="eastAsia"/>
          <w:lang w:val="en-GB"/>
        </w:rPr>
        <w:t>按民族分列的拘留所、监狱和精神病院人口统计数字以及在监禁或被警方拘留期间死亡人数的统计数字。</w:t>
      </w:r>
    </w:p>
    <w:p w:rsidR="00805A70" w:rsidRDefault="00805A70">
      <w:pPr>
        <w:tabs>
          <w:tab w:val="clear" w:pos="431"/>
        </w:tabs>
        <w:overflowPunct/>
        <w:adjustRightInd/>
        <w:snapToGrid/>
        <w:spacing w:line="240" w:lineRule="auto"/>
        <w:jc w:val="left"/>
        <w:rPr>
          <w:lang w:val="en-GB"/>
        </w:rPr>
      </w:pPr>
      <w:r>
        <w:rPr>
          <w:lang w:val="en-GB"/>
        </w:rPr>
        <w:br w:type="page"/>
      </w:r>
    </w:p>
    <w:p w:rsidR="007375FF" w:rsidRPr="007375FF" w:rsidRDefault="007375FF" w:rsidP="00004557">
      <w:pPr>
        <w:pStyle w:val="SingleTxtGC"/>
        <w:rPr>
          <w:lang w:val="en-GB"/>
        </w:rPr>
      </w:pPr>
      <w:r>
        <w:rPr>
          <w:lang w:val="en-GB"/>
        </w:rPr>
        <w:t>17</w:t>
      </w:r>
      <w:r w:rsidRPr="007375FF">
        <w:rPr>
          <w:lang w:val="en-GB"/>
        </w:rPr>
        <w:t>.</w:t>
      </w:r>
      <w:r w:rsidRPr="007375FF">
        <w:rPr>
          <w:lang w:val="en-GB"/>
        </w:rPr>
        <w:tab/>
      </w:r>
      <w:r w:rsidRPr="007375FF">
        <w:rPr>
          <w:rFonts w:hint="eastAsia"/>
          <w:lang w:val="en-GB"/>
        </w:rPr>
        <w:t>为以下目的通过的法律和政策的结果：提高教育质量；在少数民族地区开展双语教育；改善这些地区公立寄宿学校的条件；提高少数民族地区的识字率；并确保少数民族儿童有机会接受教育</w:t>
      </w:r>
      <w:r w:rsidRPr="007375FF">
        <w:rPr>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00004557">
        <w:rPr>
          <w:lang w:val="en-GB"/>
        </w:rPr>
        <w:t xml:space="preserve"> </w:t>
      </w:r>
      <w:r w:rsidRPr="007375FF">
        <w:rPr>
          <w:rFonts w:hint="eastAsia"/>
          <w:lang w:val="en-GB"/>
        </w:rPr>
        <w:t>第</w:t>
      </w:r>
      <w:r>
        <w:rPr>
          <w:lang w:val="en-GB"/>
        </w:rPr>
        <w:t>22</w:t>
      </w:r>
      <w:r w:rsidR="00004557">
        <w:rPr>
          <w:lang w:val="en-GB"/>
        </w:rPr>
        <w:t>-</w:t>
      </w:r>
      <w:r>
        <w:rPr>
          <w:lang w:val="en-GB"/>
        </w:rPr>
        <w:t>23</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14</w:t>
      </w:r>
      <w:r w:rsidRPr="007375FF">
        <w:rPr>
          <w:lang w:val="en-GB"/>
        </w:rPr>
        <w:t>-</w:t>
      </w:r>
      <w:r>
        <w:rPr>
          <w:lang w:val="en-GB"/>
        </w:rPr>
        <w:t>17,</w:t>
      </w:r>
      <w:r w:rsidR="00004557">
        <w:rPr>
          <w:lang w:val="en-GB"/>
        </w:rPr>
        <w:t xml:space="preserve"> </w:t>
      </w:r>
      <w:r>
        <w:rPr>
          <w:lang w:val="en-GB"/>
        </w:rPr>
        <w:t>71</w:t>
      </w:r>
      <w:r w:rsidR="00004557">
        <w:rPr>
          <w:lang w:val="en-GB"/>
        </w:rPr>
        <w:t>-</w:t>
      </w:r>
      <w:r>
        <w:rPr>
          <w:lang w:val="en-GB"/>
        </w:rPr>
        <w:t>76</w:t>
      </w:r>
      <w:r w:rsidRPr="007375FF">
        <w:rPr>
          <w:rFonts w:hint="eastAsia"/>
          <w:lang w:val="en-GB"/>
        </w:rPr>
        <w:t>段及附件</w:t>
      </w:r>
      <w:r>
        <w:rPr>
          <w:rFonts w:hint="eastAsia"/>
          <w:lang w:val="en-GB"/>
        </w:rPr>
        <w:t>5</w:t>
      </w:r>
      <w:r w:rsidRPr="007375FF">
        <w:rPr>
          <w:rFonts w:hint="eastAsia"/>
          <w:lang w:val="en-GB"/>
        </w:rPr>
        <w:t>和</w:t>
      </w:r>
      <w:r>
        <w:rPr>
          <w:rFonts w:hint="eastAsia"/>
          <w:lang w:val="en-GB"/>
        </w:rPr>
        <w:t>1</w:t>
      </w:r>
      <w:r w:rsidRPr="007375FF">
        <w:rPr>
          <w:rFonts w:hint="eastAsia"/>
          <w:lang w:val="en-GB"/>
        </w:rPr>
        <w:t>0</w:t>
      </w:r>
      <w:r w:rsidRPr="007375FF">
        <w:rPr>
          <w:lang w:val="en-GB"/>
        </w:rPr>
        <w:t>)</w:t>
      </w:r>
      <w:r w:rsidRPr="007375FF">
        <w:rPr>
          <w:rFonts w:hint="eastAsia"/>
          <w:lang w:val="en-GB"/>
        </w:rPr>
        <w:t>。</w:t>
      </w:r>
    </w:p>
    <w:p w:rsidR="007375FF" w:rsidRPr="007375FF" w:rsidRDefault="007375FF" w:rsidP="00805A70">
      <w:pPr>
        <w:pStyle w:val="SingleTxtGC"/>
        <w:rPr>
          <w:lang w:val="en-GB"/>
        </w:rPr>
      </w:pPr>
      <w:r>
        <w:rPr>
          <w:lang w:val="en-GB"/>
        </w:rPr>
        <w:t>18</w:t>
      </w:r>
      <w:r w:rsidRPr="007375FF">
        <w:rPr>
          <w:lang w:val="en-GB"/>
        </w:rPr>
        <w:t>.</w:t>
      </w:r>
      <w:r w:rsidRPr="007375FF">
        <w:rPr>
          <w:lang w:val="en-GB"/>
        </w:rPr>
        <w:tab/>
      </w:r>
      <w:r w:rsidRPr="007375FF">
        <w:rPr>
          <w:rFonts w:hint="eastAsia"/>
          <w:lang w:val="en-GB"/>
        </w:rPr>
        <w:t>禁止就业中的种族歧视的法律的内容和执行情况，以及有关程序和制裁的统计数字。为增加少数民族人员的就业机会所做的努力及其成果</w:t>
      </w:r>
      <w:r w:rsidRPr="007375FF">
        <w:rPr>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Pr="007375FF">
        <w:rPr>
          <w:rFonts w:hint="eastAsia"/>
          <w:lang w:val="en-GB"/>
        </w:rPr>
        <w:t>第</w:t>
      </w:r>
      <w:r>
        <w:rPr>
          <w:lang w:val="en-GB"/>
        </w:rPr>
        <w:t>2</w:t>
      </w:r>
      <w:r>
        <w:rPr>
          <w:rFonts w:hint="eastAsia"/>
          <w:lang w:val="en-GB"/>
        </w:rPr>
        <w:t>5</w:t>
      </w:r>
      <w:r w:rsidRPr="007375FF">
        <w:rPr>
          <w:rFonts w:hint="eastAsia"/>
          <w:lang w:val="en-GB"/>
        </w:rPr>
        <w:t>段；</w:t>
      </w:r>
      <w:proofErr w:type="spellStart"/>
      <w:r>
        <w:rPr>
          <w:lang w:val="fr-CH"/>
        </w:rPr>
        <w:t>CERD</w:t>
      </w:r>
      <w:proofErr w:type="spellEnd"/>
      <w:r w:rsidRPr="007375FF">
        <w:rPr>
          <w:lang w:val="fr-CH"/>
        </w:rPr>
        <w:t>/</w:t>
      </w:r>
      <w:r>
        <w:rPr>
          <w:lang w:val="fr-CH"/>
        </w:rPr>
        <w:t>C</w:t>
      </w:r>
      <w:r w:rsidRPr="007375FF">
        <w:rPr>
          <w:lang w:val="fr-CH"/>
        </w:rPr>
        <w:t>/</w:t>
      </w:r>
      <w:proofErr w:type="spellStart"/>
      <w:r>
        <w:rPr>
          <w:lang w:val="fr-CH"/>
        </w:rPr>
        <w:t>CHN</w:t>
      </w:r>
      <w:proofErr w:type="spellEnd"/>
      <w:r w:rsidRPr="007375FF">
        <w:rPr>
          <w:lang w:val="fr-CH"/>
        </w:rPr>
        <w:t>/</w:t>
      </w:r>
      <w:r>
        <w:rPr>
          <w:lang w:val="fr-CH"/>
        </w:rPr>
        <w:t>14</w:t>
      </w:r>
      <w:r w:rsidRPr="007375FF">
        <w:rPr>
          <w:lang w:val="fr-CH"/>
        </w:rPr>
        <w:t>-</w:t>
      </w:r>
      <w:r>
        <w:rPr>
          <w:lang w:val="fr-CH"/>
        </w:rPr>
        <w:t>17,</w:t>
      </w:r>
      <w:r w:rsidRPr="007375FF">
        <w:rPr>
          <w:rFonts w:hint="eastAsia"/>
          <w:lang w:val="en-GB"/>
        </w:rPr>
        <w:t>第</w:t>
      </w:r>
      <w:r>
        <w:rPr>
          <w:lang w:val="fr-CH"/>
        </w:rPr>
        <w:t>78</w:t>
      </w:r>
      <w:r w:rsidR="00805A70">
        <w:rPr>
          <w:lang w:val="fr-CH"/>
        </w:rPr>
        <w:t>-</w:t>
      </w:r>
      <w:r>
        <w:rPr>
          <w:lang w:val="fr-CH"/>
        </w:rPr>
        <w:t>81</w:t>
      </w:r>
      <w:r w:rsidRPr="007375FF">
        <w:rPr>
          <w:rFonts w:hint="eastAsia"/>
          <w:lang w:val="en-GB"/>
        </w:rPr>
        <w:t>段；</w:t>
      </w:r>
      <w:proofErr w:type="spellStart"/>
      <w:r>
        <w:rPr>
          <w:lang w:val="fr-CH"/>
        </w:rPr>
        <w:t>CERD</w:t>
      </w:r>
      <w:proofErr w:type="spellEnd"/>
      <w:r w:rsidRPr="007375FF">
        <w:rPr>
          <w:lang w:val="fr-CH"/>
        </w:rPr>
        <w:t>/</w:t>
      </w:r>
      <w:r>
        <w:rPr>
          <w:lang w:val="fr-CH"/>
        </w:rPr>
        <w:t>C</w:t>
      </w:r>
      <w:r w:rsidRPr="007375FF">
        <w:rPr>
          <w:lang w:val="fr-CH"/>
        </w:rPr>
        <w:t>/</w:t>
      </w:r>
      <w:proofErr w:type="spellStart"/>
      <w:r>
        <w:rPr>
          <w:lang w:val="fr-CH"/>
        </w:rPr>
        <w:t>CHN</w:t>
      </w:r>
      <w:r w:rsidRPr="007375FF">
        <w:rPr>
          <w:lang w:val="fr-CH"/>
        </w:rPr>
        <w:t>-</w:t>
      </w:r>
      <w:r>
        <w:rPr>
          <w:lang w:val="fr-CH"/>
        </w:rPr>
        <w:t>HKG</w:t>
      </w:r>
      <w:proofErr w:type="spellEnd"/>
      <w:r w:rsidRPr="007375FF">
        <w:rPr>
          <w:lang w:val="fr-CH"/>
        </w:rPr>
        <w:t>/</w:t>
      </w:r>
      <w:r>
        <w:rPr>
          <w:lang w:val="fr-CH"/>
        </w:rPr>
        <w:t>14</w:t>
      </w:r>
      <w:r w:rsidRPr="007375FF">
        <w:rPr>
          <w:lang w:val="fr-CH"/>
        </w:rPr>
        <w:t>-</w:t>
      </w:r>
      <w:r>
        <w:rPr>
          <w:lang w:val="fr-CH"/>
        </w:rPr>
        <w:t>17,</w:t>
      </w:r>
      <w:r w:rsidR="002B7E30">
        <w:rPr>
          <w:lang w:val="fr-CH"/>
        </w:rPr>
        <w:t xml:space="preserve"> </w:t>
      </w:r>
      <w:r>
        <w:rPr>
          <w:lang w:val="en-GB"/>
        </w:rPr>
        <w:t>5</w:t>
      </w:r>
      <w:r w:rsidRPr="007375FF">
        <w:rPr>
          <w:lang w:val="en-GB"/>
        </w:rPr>
        <w:t>.</w:t>
      </w:r>
      <w:r>
        <w:rPr>
          <w:lang w:val="en-GB"/>
        </w:rPr>
        <w:t>44</w:t>
      </w:r>
      <w:r w:rsidR="00805A70">
        <w:rPr>
          <w:lang w:val="en-GB"/>
        </w:rPr>
        <w:t>-</w:t>
      </w:r>
      <w:r>
        <w:rPr>
          <w:lang w:val="en-GB"/>
        </w:rPr>
        <w:t>5</w:t>
      </w:r>
      <w:r w:rsidRPr="007375FF">
        <w:rPr>
          <w:lang w:val="en-GB"/>
        </w:rPr>
        <w:t>.</w:t>
      </w:r>
      <w:r>
        <w:rPr>
          <w:lang w:val="en-GB"/>
        </w:rPr>
        <w:t>48</w:t>
      </w:r>
      <w:r w:rsidRPr="007375FF">
        <w:rPr>
          <w:rFonts w:hint="eastAsia"/>
          <w:lang w:val="en-GB"/>
        </w:rPr>
        <w:t>段和第</w:t>
      </w:r>
      <w:r>
        <w:rPr>
          <w:lang w:val="en-GB"/>
        </w:rPr>
        <w:t>7</w:t>
      </w:r>
      <w:r w:rsidRPr="007375FF">
        <w:rPr>
          <w:lang w:val="en-GB"/>
        </w:rPr>
        <w:t>.</w:t>
      </w:r>
      <w:r>
        <w:rPr>
          <w:lang w:val="en-GB"/>
        </w:rPr>
        <w:t>3</w:t>
      </w:r>
      <w:r w:rsidR="00805A70">
        <w:rPr>
          <w:lang w:val="en-GB"/>
        </w:rPr>
        <w:t>-</w:t>
      </w:r>
      <w:r>
        <w:rPr>
          <w:lang w:val="en-GB"/>
        </w:rPr>
        <w:t>7</w:t>
      </w:r>
      <w:r w:rsidRPr="007375FF">
        <w:rPr>
          <w:lang w:val="en-GB"/>
        </w:rPr>
        <w:t>.</w:t>
      </w:r>
      <w:r>
        <w:rPr>
          <w:lang w:val="en-GB"/>
        </w:rPr>
        <w:t>4</w:t>
      </w:r>
      <w:r w:rsidRPr="007375FF">
        <w:rPr>
          <w:rFonts w:hint="eastAsia"/>
          <w:lang w:val="en-GB"/>
        </w:rPr>
        <w:t>段</w:t>
      </w:r>
      <w:r w:rsidRPr="007375FF">
        <w:rPr>
          <w:lang w:val="en-GB"/>
        </w:rPr>
        <w:t>)</w:t>
      </w:r>
      <w:r w:rsidRPr="007375FF">
        <w:rPr>
          <w:rFonts w:hint="eastAsia"/>
          <w:lang w:val="en-GB"/>
        </w:rPr>
        <w:t>。</w:t>
      </w:r>
    </w:p>
    <w:p w:rsidR="007375FF" w:rsidRPr="007375FF" w:rsidRDefault="007375FF" w:rsidP="002B7E30">
      <w:pPr>
        <w:pStyle w:val="SingleTxtGC"/>
        <w:rPr>
          <w:lang w:val="en-GB"/>
        </w:rPr>
      </w:pPr>
      <w:r>
        <w:rPr>
          <w:lang w:val="en-GB"/>
        </w:rPr>
        <w:t>19</w:t>
      </w:r>
      <w:r w:rsidRPr="007375FF">
        <w:rPr>
          <w:lang w:val="en-GB"/>
        </w:rPr>
        <w:t>.</w:t>
      </w:r>
      <w:r w:rsidRPr="007375FF">
        <w:rPr>
          <w:lang w:val="en-GB"/>
        </w:rPr>
        <w:tab/>
      </w:r>
      <w:r w:rsidRPr="007375FF">
        <w:rPr>
          <w:rFonts w:hint="eastAsia"/>
          <w:lang w:val="en-GB"/>
        </w:rPr>
        <w:t>为获得负担得起和适当的医疗卫生的平等机会</w:t>
      </w:r>
      <w:r>
        <w:rPr>
          <w:rFonts w:hint="eastAsia"/>
          <w:lang w:val="en-GB"/>
        </w:rPr>
        <w:t>(</w:t>
      </w:r>
      <w:r w:rsidRPr="007375FF">
        <w:rPr>
          <w:rFonts w:hint="eastAsia"/>
          <w:lang w:val="en-GB"/>
        </w:rPr>
        <w:t>无论民族和地理位置</w:t>
      </w:r>
      <w:r>
        <w:rPr>
          <w:rFonts w:hint="eastAsia"/>
          <w:lang w:val="en-GB"/>
        </w:rPr>
        <w:t>)</w:t>
      </w:r>
      <w:r w:rsidRPr="007375FF">
        <w:rPr>
          <w:rFonts w:hint="eastAsia"/>
          <w:lang w:val="en-GB"/>
        </w:rPr>
        <w:t>所采取的措施及其结果</w:t>
      </w:r>
      <w:r w:rsidRPr="007375FF">
        <w:rPr>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002B7E30">
        <w:rPr>
          <w:lang w:val="en-GB"/>
        </w:rPr>
        <w:t xml:space="preserve"> </w:t>
      </w:r>
      <w:r w:rsidRPr="007375FF">
        <w:rPr>
          <w:rFonts w:hint="eastAsia"/>
          <w:lang w:val="en-GB"/>
        </w:rPr>
        <w:t>第</w:t>
      </w:r>
      <w:r>
        <w:rPr>
          <w:lang w:val="en-GB"/>
        </w:rPr>
        <w:t>2</w:t>
      </w:r>
      <w:r>
        <w:rPr>
          <w:rFonts w:hint="eastAsia"/>
          <w:lang w:val="en-GB"/>
        </w:rPr>
        <w:t>4</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14</w:t>
      </w:r>
      <w:r w:rsidRPr="007375FF">
        <w:rPr>
          <w:lang w:val="en-GB"/>
        </w:rPr>
        <w:t>-</w:t>
      </w:r>
      <w:r>
        <w:rPr>
          <w:lang w:val="en-GB"/>
        </w:rPr>
        <w:t>17,</w:t>
      </w:r>
      <w:r w:rsidR="002B7E30">
        <w:rPr>
          <w:lang w:val="en-GB"/>
        </w:rPr>
        <w:t xml:space="preserve"> </w:t>
      </w:r>
      <w:r w:rsidRPr="007375FF">
        <w:rPr>
          <w:rFonts w:hint="eastAsia"/>
          <w:lang w:val="en-GB"/>
        </w:rPr>
        <w:t>第</w:t>
      </w:r>
      <w:r>
        <w:rPr>
          <w:rFonts w:hint="eastAsia"/>
          <w:lang w:val="en-GB"/>
        </w:rPr>
        <w:t>33</w:t>
      </w:r>
      <w:r w:rsidRPr="007375FF">
        <w:rPr>
          <w:rFonts w:hint="eastAsia"/>
          <w:lang w:val="en-GB"/>
        </w:rPr>
        <w:t>、</w:t>
      </w:r>
      <w:r>
        <w:rPr>
          <w:lang w:val="en-GB"/>
        </w:rPr>
        <w:t>48</w:t>
      </w:r>
      <w:r w:rsidRPr="007375FF">
        <w:rPr>
          <w:rFonts w:hint="eastAsia"/>
          <w:lang w:val="en-GB"/>
        </w:rPr>
        <w:t>和</w:t>
      </w:r>
      <w:r>
        <w:rPr>
          <w:lang w:val="en-GB"/>
        </w:rPr>
        <w:t>83</w:t>
      </w:r>
      <w:r w:rsidR="002B7E30">
        <w:rPr>
          <w:lang w:val="en-GB"/>
        </w:rPr>
        <w:t>-</w:t>
      </w:r>
      <w:r>
        <w:rPr>
          <w:lang w:val="en-GB"/>
        </w:rPr>
        <w:t>88</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r w:rsidRPr="007375FF">
        <w:rPr>
          <w:lang w:val="en-GB"/>
        </w:rPr>
        <w:t>-</w:t>
      </w:r>
      <w:r>
        <w:rPr>
          <w:lang w:val="en-GB"/>
        </w:rPr>
        <w:t>HKG</w:t>
      </w:r>
      <w:proofErr w:type="spellEnd"/>
      <w:r w:rsidRPr="007375FF">
        <w:rPr>
          <w:lang w:val="en-GB"/>
        </w:rPr>
        <w:t>/</w:t>
      </w:r>
      <w:r>
        <w:rPr>
          <w:lang w:val="en-GB"/>
        </w:rPr>
        <w:t>14</w:t>
      </w:r>
      <w:r w:rsidRPr="007375FF">
        <w:rPr>
          <w:lang w:val="en-GB"/>
        </w:rPr>
        <w:t>-</w:t>
      </w:r>
      <w:r>
        <w:rPr>
          <w:lang w:val="en-GB"/>
        </w:rPr>
        <w:t>17,</w:t>
      </w:r>
      <w:r w:rsidR="002B7E30">
        <w:rPr>
          <w:lang w:val="en-GB"/>
        </w:rPr>
        <w:t xml:space="preserve"> </w:t>
      </w:r>
      <w:r w:rsidRPr="007375FF">
        <w:rPr>
          <w:rFonts w:hint="eastAsia"/>
          <w:lang w:val="en-GB"/>
        </w:rPr>
        <w:t>第</w:t>
      </w:r>
      <w:r>
        <w:rPr>
          <w:lang w:val="en-GB"/>
        </w:rPr>
        <w:t>5</w:t>
      </w:r>
      <w:r w:rsidRPr="007375FF">
        <w:rPr>
          <w:lang w:val="en-GB"/>
        </w:rPr>
        <w:t>.</w:t>
      </w:r>
      <w:r>
        <w:rPr>
          <w:lang w:val="en-GB"/>
        </w:rPr>
        <w:t>6</w:t>
      </w:r>
      <w:r w:rsidRPr="007375FF">
        <w:rPr>
          <w:lang w:val="en-GB"/>
        </w:rPr>
        <w:t>0</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MAC</w:t>
      </w:r>
      <w:r w:rsidRPr="007375FF">
        <w:rPr>
          <w:lang w:val="en-GB"/>
        </w:rPr>
        <w:t>/</w:t>
      </w:r>
      <w:r>
        <w:rPr>
          <w:lang w:val="en-GB"/>
        </w:rPr>
        <w:t>14</w:t>
      </w:r>
      <w:r w:rsidRPr="007375FF">
        <w:rPr>
          <w:lang w:val="en-GB"/>
        </w:rPr>
        <w:t>-</w:t>
      </w:r>
      <w:r>
        <w:rPr>
          <w:lang w:val="en-GB"/>
        </w:rPr>
        <w:t>17,</w:t>
      </w:r>
      <w:r w:rsidR="002B7E30">
        <w:rPr>
          <w:lang w:val="en-GB"/>
        </w:rPr>
        <w:t xml:space="preserve"> </w:t>
      </w:r>
      <w:r w:rsidRPr="007375FF">
        <w:rPr>
          <w:rFonts w:hint="eastAsia"/>
          <w:lang w:val="en-GB"/>
        </w:rPr>
        <w:t>第</w:t>
      </w:r>
      <w:r>
        <w:rPr>
          <w:lang w:val="en-GB"/>
        </w:rPr>
        <w:t>1</w:t>
      </w:r>
      <w:r w:rsidRPr="007375FF">
        <w:rPr>
          <w:lang w:val="en-GB"/>
        </w:rPr>
        <w:t>0</w:t>
      </w:r>
      <w:r>
        <w:rPr>
          <w:lang w:val="en-GB"/>
        </w:rPr>
        <w:t>1</w:t>
      </w:r>
      <w:r w:rsidR="002B7E30">
        <w:rPr>
          <w:lang w:val="en-GB"/>
        </w:rPr>
        <w:t>-</w:t>
      </w:r>
      <w:r>
        <w:rPr>
          <w:lang w:val="en-GB"/>
        </w:rPr>
        <w:t>1</w:t>
      </w:r>
      <w:r w:rsidRPr="007375FF">
        <w:rPr>
          <w:lang w:val="en-GB"/>
        </w:rPr>
        <w:t>0</w:t>
      </w:r>
      <w:r>
        <w:rPr>
          <w:lang w:val="en-GB"/>
        </w:rPr>
        <w:t>3</w:t>
      </w:r>
      <w:r w:rsidRPr="007375FF">
        <w:rPr>
          <w:rFonts w:hint="eastAsia"/>
          <w:lang w:val="en-GB"/>
        </w:rPr>
        <w:t>段</w:t>
      </w:r>
      <w:r w:rsidRPr="007375FF">
        <w:rPr>
          <w:lang w:val="en-GB"/>
        </w:rPr>
        <w:t>)</w:t>
      </w:r>
      <w:r w:rsidRPr="007375FF">
        <w:rPr>
          <w:rFonts w:hint="eastAsia"/>
          <w:lang w:val="en-GB"/>
        </w:rPr>
        <w:t>。</w:t>
      </w:r>
    </w:p>
    <w:p w:rsidR="007375FF" w:rsidRPr="007375FF" w:rsidRDefault="007375FF" w:rsidP="002B7E30">
      <w:pPr>
        <w:pStyle w:val="SingleTxtGC"/>
        <w:rPr>
          <w:lang w:val="en-GB"/>
        </w:rPr>
      </w:pPr>
      <w:r>
        <w:rPr>
          <w:lang w:val="en-GB"/>
        </w:rPr>
        <w:t>2</w:t>
      </w:r>
      <w:r w:rsidRPr="007375FF">
        <w:rPr>
          <w:lang w:val="en-GB"/>
        </w:rPr>
        <w:t>0.</w:t>
      </w:r>
      <w:r w:rsidRPr="007375FF">
        <w:rPr>
          <w:lang w:val="en-GB"/>
        </w:rPr>
        <w:tab/>
      </w:r>
      <w:r w:rsidRPr="007375FF">
        <w:rPr>
          <w:rFonts w:hint="eastAsia"/>
          <w:lang w:val="en-GB"/>
        </w:rPr>
        <w:t>按性别分列的关于少数民族在警察、军队、司法部门、检察机关、公务员和决策政治职位上的人数的最新统计数字，并说明高级职位的级别。为确保所有少数群体公平充分地参与公共服务和政治生活而采取的措施</w:t>
      </w:r>
      <w:r w:rsidRPr="007375FF">
        <w:rPr>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00C93F20">
        <w:rPr>
          <w:lang w:val="en-GB"/>
        </w:rPr>
        <w:t xml:space="preserve"> </w:t>
      </w:r>
      <w:r w:rsidRPr="007375FF">
        <w:rPr>
          <w:rFonts w:hint="eastAsia"/>
          <w:lang w:val="en-GB"/>
        </w:rPr>
        <w:t>第</w:t>
      </w:r>
      <w:r>
        <w:rPr>
          <w:lang w:val="fr-FR"/>
        </w:rPr>
        <w:t>17</w:t>
      </w:r>
      <w:r w:rsidR="002B7E30">
        <w:rPr>
          <w:lang w:val="fr-FR"/>
        </w:rPr>
        <w:t>-</w:t>
      </w:r>
      <w:r>
        <w:rPr>
          <w:lang w:val="fr-FR"/>
        </w:rPr>
        <w:t>18</w:t>
      </w:r>
      <w:r w:rsidRPr="007375FF">
        <w:rPr>
          <w:rFonts w:hint="eastAsia"/>
          <w:lang w:val="en-GB"/>
        </w:rPr>
        <w:t>段；</w:t>
      </w:r>
      <w:proofErr w:type="spellStart"/>
      <w:r>
        <w:rPr>
          <w:lang w:val="fr-FR"/>
        </w:rPr>
        <w:t>CERD</w:t>
      </w:r>
      <w:proofErr w:type="spellEnd"/>
      <w:r w:rsidRPr="007375FF">
        <w:rPr>
          <w:lang w:val="fr-FR"/>
        </w:rPr>
        <w:t>/</w:t>
      </w:r>
      <w:r>
        <w:rPr>
          <w:lang w:val="fr-FR"/>
        </w:rPr>
        <w:t>C</w:t>
      </w:r>
      <w:r w:rsidRPr="007375FF">
        <w:rPr>
          <w:lang w:val="fr-FR"/>
        </w:rPr>
        <w:t>/</w:t>
      </w:r>
      <w:proofErr w:type="spellStart"/>
      <w:r>
        <w:rPr>
          <w:lang w:val="fr-FR"/>
        </w:rPr>
        <w:t>CHN</w:t>
      </w:r>
      <w:proofErr w:type="spellEnd"/>
      <w:r w:rsidRPr="007375FF">
        <w:rPr>
          <w:lang w:val="fr-FR"/>
        </w:rPr>
        <w:t>/</w:t>
      </w:r>
      <w:r>
        <w:rPr>
          <w:lang w:val="fr-FR"/>
        </w:rPr>
        <w:t>14</w:t>
      </w:r>
      <w:r w:rsidRPr="007375FF">
        <w:rPr>
          <w:lang w:val="fr-FR"/>
        </w:rPr>
        <w:t>-</w:t>
      </w:r>
      <w:r>
        <w:rPr>
          <w:lang w:val="fr-FR"/>
        </w:rPr>
        <w:t>17,</w:t>
      </w:r>
      <w:r w:rsidR="002B7E30">
        <w:rPr>
          <w:lang w:val="fr-FR"/>
        </w:rPr>
        <w:t xml:space="preserve"> </w:t>
      </w:r>
      <w:r w:rsidRPr="007375FF">
        <w:rPr>
          <w:rFonts w:hint="eastAsia"/>
          <w:lang w:val="en-GB"/>
        </w:rPr>
        <w:t>第</w:t>
      </w:r>
      <w:r>
        <w:rPr>
          <w:lang w:val="fr-FR"/>
        </w:rPr>
        <w:t>56</w:t>
      </w:r>
      <w:r w:rsidR="002B7E30">
        <w:rPr>
          <w:lang w:val="fr-FR"/>
        </w:rPr>
        <w:t>-</w:t>
      </w:r>
      <w:r>
        <w:rPr>
          <w:lang w:val="fr-FR"/>
        </w:rPr>
        <w:t>62</w:t>
      </w:r>
      <w:r w:rsidRPr="007375FF">
        <w:rPr>
          <w:rFonts w:hint="eastAsia"/>
          <w:lang w:val="en-GB"/>
        </w:rPr>
        <w:t>段；</w:t>
      </w:r>
      <w:proofErr w:type="spellStart"/>
      <w:r>
        <w:rPr>
          <w:lang w:val="fr-FR"/>
        </w:rPr>
        <w:t>CERD</w:t>
      </w:r>
      <w:proofErr w:type="spellEnd"/>
      <w:r w:rsidRPr="007375FF">
        <w:rPr>
          <w:lang w:val="fr-FR"/>
        </w:rPr>
        <w:t>/</w:t>
      </w:r>
      <w:r>
        <w:rPr>
          <w:lang w:val="fr-FR"/>
        </w:rPr>
        <w:t>C</w:t>
      </w:r>
      <w:r w:rsidRPr="007375FF">
        <w:rPr>
          <w:lang w:val="fr-FR"/>
        </w:rPr>
        <w:t>/</w:t>
      </w:r>
      <w:proofErr w:type="spellStart"/>
      <w:r>
        <w:rPr>
          <w:lang w:val="fr-FR"/>
        </w:rPr>
        <w:t>CHN</w:t>
      </w:r>
      <w:r w:rsidRPr="007375FF">
        <w:rPr>
          <w:lang w:val="fr-FR"/>
        </w:rPr>
        <w:t>-</w:t>
      </w:r>
      <w:r>
        <w:rPr>
          <w:lang w:val="fr-FR"/>
        </w:rPr>
        <w:t>HKG</w:t>
      </w:r>
      <w:proofErr w:type="spellEnd"/>
      <w:r w:rsidRPr="007375FF">
        <w:rPr>
          <w:lang w:val="fr-FR"/>
        </w:rPr>
        <w:t>/</w:t>
      </w:r>
      <w:r>
        <w:rPr>
          <w:lang w:val="fr-FR"/>
        </w:rPr>
        <w:t>14</w:t>
      </w:r>
      <w:r w:rsidRPr="007375FF">
        <w:rPr>
          <w:lang w:val="fr-FR"/>
        </w:rPr>
        <w:t>-</w:t>
      </w:r>
      <w:r>
        <w:rPr>
          <w:lang w:val="fr-FR"/>
        </w:rPr>
        <w:t>17,</w:t>
      </w:r>
      <w:r w:rsidR="00E93E64">
        <w:rPr>
          <w:lang w:val="fr-FR"/>
        </w:rPr>
        <w:t xml:space="preserve"> </w:t>
      </w:r>
      <w:r w:rsidRPr="007375FF">
        <w:rPr>
          <w:rFonts w:hint="eastAsia"/>
          <w:lang w:val="en-GB"/>
        </w:rPr>
        <w:t>第</w:t>
      </w:r>
      <w:r>
        <w:t>5</w:t>
      </w:r>
      <w:r w:rsidRPr="007375FF">
        <w:t>.</w:t>
      </w:r>
      <w:r>
        <w:t>13</w:t>
      </w:r>
      <w:r w:rsidR="002B7E30">
        <w:t>-</w:t>
      </w:r>
      <w:r>
        <w:t>5</w:t>
      </w:r>
      <w:r w:rsidRPr="007375FF">
        <w:t>.</w:t>
      </w:r>
      <w:r>
        <w:t>18</w:t>
      </w:r>
      <w:r w:rsidRPr="007375FF">
        <w:rPr>
          <w:rFonts w:hint="eastAsia"/>
          <w:lang w:val="en-GB"/>
        </w:rPr>
        <w:t>段；</w:t>
      </w:r>
      <w:proofErr w:type="spellStart"/>
      <w:r>
        <w:t>CERD</w:t>
      </w:r>
      <w:proofErr w:type="spellEnd"/>
      <w:r w:rsidRPr="007375FF">
        <w:t>/</w:t>
      </w:r>
      <w:r>
        <w:t>C</w:t>
      </w:r>
      <w:r w:rsidRPr="007375FF">
        <w:t>/</w:t>
      </w:r>
      <w:proofErr w:type="spellStart"/>
      <w:r>
        <w:t>CHN</w:t>
      </w:r>
      <w:proofErr w:type="spellEnd"/>
      <w:r w:rsidRPr="007375FF">
        <w:t>-</w:t>
      </w:r>
      <w:r>
        <w:t>MAC</w:t>
      </w:r>
      <w:r w:rsidRPr="007375FF">
        <w:t>/</w:t>
      </w:r>
      <w:r>
        <w:t>14</w:t>
      </w:r>
      <w:r w:rsidRPr="007375FF">
        <w:t>-</w:t>
      </w:r>
      <w:r>
        <w:t>17,</w:t>
      </w:r>
      <w:r w:rsidR="00F8312F">
        <w:t xml:space="preserve"> </w:t>
      </w:r>
      <w:r w:rsidRPr="007375FF">
        <w:rPr>
          <w:rFonts w:hint="eastAsia"/>
          <w:lang w:val="en-GB"/>
        </w:rPr>
        <w:t>第</w:t>
      </w:r>
      <w:r>
        <w:rPr>
          <w:lang w:val="en-GB"/>
        </w:rPr>
        <w:t>73</w:t>
      </w:r>
      <w:r w:rsidR="002B7E30">
        <w:rPr>
          <w:lang w:val="en-GB"/>
        </w:rPr>
        <w:t>-</w:t>
      </w:r>
      <w:r>
        <w:rPr>
          <w:lang w:val="en-GB"/>
        </w:rPr>
        <w:t>76</w:t>
      </w:r>
      <w:r w:rsidRPr="007375FF">
        <w:rPr>
          <w:rFonts w:hint="eastAsia"/>
          <w:lang w:val="en-GB"/>
        </w:rPr>
        <w:t>段</w:t>
      </w:r>
      <w:r w:rsidRPr="007375FF">
        <w:rPr>
          <w:lang w:val="en-GB"/>
        </w:rPr>
        <w:t>)</w:t>
      </w:r>
      <w:r w:rsidRPr="007375FF">
        <w:rPr>
          <w:rFonts w:hint="eastAsia"/>
          <w:lang w:val="en-GB"/>
        </w:rPr>
        <w:t>。</w:t>
      </w:r>
    </w:p>
    <w:p w:rsidR="007375FF" w:rsidRPr="007375FF" w:rsidRDefault="007375FF" w:rsidP="007375FF">
      <w:pPr>
        <w:pStyle w:val="SingleTxtGC"/>
        <w:rPr>
          <w:lang w:val="en-GB"/>
        </w:rPr>
      </w:pPr>
      <w:r>
        <w:rPr>
          <w:lang w:val="en-GB"/>
        </w:rPr>
        <w:t>21</w:t>
      </w:r>
      <w:r w:rsidRPr="007375FF">
        <w:rPr>
          <w:lang w:val="en-GB"/>
        </w:rPr>
        <w:t>.</w:t>
      </w:r>
      <w:r w:rsidRPr="007375FF">
        <w:rPr>
          <w:lang w:val="en-GB"/>
        </w:rPr>
        <w:tab/>
      </w:r>
      <w:r w:rsidRPr="007375FF">
        <w:rPr>
          <w:rFonts w:hint="eastAsia"/>
          <w:lang w:val="en-GB"/>
        </w:rPr>
        <w:t>关于涉嫌参与极端主义或恐怖主义活动的刑事指控和定罪情况的按民族分列的信息和统计数字。新疆维吾尔自治区的反极端主义法规和做法，以及允许在反极端主义培训中心和教育转化培训中心拘留的理由；有关这些中心性质的具体信息及其中开展的活动。</w:t>
      </w:r>
    </w:p>
    <w:p w:rsidR="007375FF" w:rsidRPr="007375FF" w:rsidRDefault="007375FF" w:rsidP="007375FF">
      <w:pPr>
        <w:pStyle w:val="SingleTxtGC"/>
        <w:rPr>
          <w:lang w:val="en-GB"/>
        </w:rPr>
      </w:pPr>
      <w:r>
        <w:rPr>
          <w:lang w:val="en-GB"/>
        </w:rPr>
        <w:t>22</w:t>
      </w:r>
      <w:r w:rsidRPr="007375FF">
        <w:rPr>
          <w:lang w:val="en-GB"/>
        </w:rPr>
        <w:t>.</w:t>
      </w:r>
      <w:r w:rsidRPr="007375FF">
        <w:rPr>
          <w:lang w:val="en-GB"/>
        </w:rPr>
        <w:tab/>
      </w:r>
      <w:r w:rsidRPr="007375FF">
        <w:rPr>
          <w:rFonts w:hint="eastAsia"/>
          <w:lang w:val="en-GB"/>
        </w:rPr>
        <w:t>为监督、预防和处理在包括多民族省区在内的执法人员采取的民族划线和虐待行为采取的措施。关于涉嫌参与分离主义和间谍活动的刑事</w:t>
      </w:r>
      <w:proofErr w:type="gramStart"/>
      <w:r w:rsidRPr="007375FF">
        <w:rPr>
          <w:rFonts w:hint="eastAsia"/>
          <w:lang w:val="en-GB"/>
        </w:rPr>
        <w:t>指控按</w:t>
      </w:r>
      <w:proofErr w:type="gramEnd"/>
      <w:r w:rsidRPr="007375FF">
        <w:rPr>
          <w:rFonts w:hint="eastAsia"/>
          <w:lang w:val="en-GB"/>
        </w:rPr>
        <w:t>被告民族分列的统计数字</w:t>
      </w:r>
      <w:r w:rsidRPr="007375FF">
        <w:rPr>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14</w:t>
      </w:r>
      <w:r w:rsidRPr="007375FF">
        <w:rPr>
          <w:lang w:val="en-GB"/>
        </w:rPr>
        <w:t>-</w:t>
      </w:r>
      <w:r>
        <w:rPr>
          <w:lang w:val="en-GB"/>
        </w:rPr>
        <w:t>17,</w:t>
      </w:r>
      <w:r w:rsidR="006129FF">
        <w:rPr>
          <w:lang w:val="en-GB"/>
        </w:rPr>
        <w:t xml:space="preserve"> </w:t>
      </w:r>
      <w:r w:rsidRPr="007375FF">
        <w:rPr>
          <w:rFonts w:hint="eastAsia"/>
          <w:lang w:val="en-GB"/>
        </w:rPr>
        <w:t>第</w:t>
      </w:r>
      <w:r>
        <w:rPr>
          <w:rFonts w:hint="eastAsia"/>
          <w:lang w:val="en-GB"/>
        </w:rPr>
        <w:t>54</w:t>
      </w:r>
      <w:r w:rsidRPr="007375FF">
        <w:rPr>
          <w:rFonts w:hint="eastAsia"/>
          <w:lang w:val="en-GB"/>
        </w:rPr>
        <w:t>段</w:t>
      </w:r>
      <w:r w:rsidRPr="007375FF">
        <w:rPr>
          <w:lang w:val="en-GB"/>
        </w:rPr>
        <w:t>)</w:t>
      </w:r>
      <w:r w:rsidRPr="007375FF">
        <w:rPr>
          <w:rFonts w:hint="eastAsia"/>
          <w:lang w:val="en-GB"/>
        </w:rPr>
        <w:t>。</w:t>
      </w:r>
    </w:p>
    <w:p w:rsidR="007375FF" w:rsidRPr="007375FF" w:rsidRDefault="007375FF" w:rsidP="007375FF">
      <w:pPr>
        <w:pStyle w:val="SingleTxtGC"/>
        <w:rPr>
          <w:lang w:val="en-GB"/>
        </w:rPr>
      </w:pPr>
      <w:r>
        <w:rPr>
          <w:lang w:val="en-GB"/>
        </w:rPr>
        <w:t>23</w:t>
      </w:r>
      <w:r w:rsidRPr="007375FF">
        <w:rPr>
          <w:lang w:val="en-GB"/>
        </w:rPr>
        <w:t>.</w:t>
      </w:r>
      <w:r w:rsidRPr="007375FF">
        <w:rPr>
          <w:lang w:val="en-GB"/>
        </w:rPr>
        <w:tab/>
      </w:r>
      <w:r w:rsidRPr="007375FF">
        <w:rPr>
          <w:rFonts w:hint="eastAsia"/>
          <w:lang w:val="en-GB"/>
        </w:rPr>
        <w:t>保护藏族、蒙古族和维吾尔族的公民权利和政治权利，特别是保护其免受歧视和酷刑的情况，包括关于所开展的调查的数据，以及尊重表达自由、和平集会自由、结社自由、宗教或信仰自由和迁徙自由的情况，包括政府正在采取行动保证迁徙自由的措施</w:t>
      </w:r>
      <w:r w:rsidRPr="007375FF">
        <w:rPr>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006129FF">
        <w:rPr>
          <w:lang w:val="en-GB"/>
        </w:rPr>
        <w:t xml:space="preserve"> </w:t>
      </w:r>
      <w:r w:rsidRPr="007375FF">
        <w:rPr>
          <w:rFonts w:hint="eastAsia"/>
          <w:lang w:val="en-GB"/>
        </w:rPr>
        <w:t>第</w:t>
      </w:r>
      <w:r>
        <w:rPr>
          <w:rFonts w:hint="eastAsia"/>
          <w:lang w:val="en-GB"/>
        </w:rPr>
        <w:t>17</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14</w:t>
      </w:r>
      <w:r w:rsidRPr="007375FF">
        <w:rPr>
          <w:lang w:val="en-GB"/>
        </w:rPr>
        <w:t>-</w:t>
      </w:r>
      <w:r>
        <w:rPr>
          <w:lang w:val="en-GB"/>
        </w:rPr>
        <w:t>17,</w:t>
      </w:r>
      <w:r w:rsidR="006129FF">
        <w:rPr>
          <w:lang w:val="en-GB"/>
        </w:rPr>
        <w:t xml:space="preserve"> </w:t>
      </w:r>
      <w:r w:rsidRPr="007375FF">
        <w:rPr>
          <w:rFonts w:hint="eastAsia"/>
          <w:lang w:val="en-GB"/>
        </w:rPr>
        <w:t>第</w:t>
      </w:r>
      <w:r>
        <w:rPr>
          <w:rFonts w:hint="eastAsia"/>
          <w:lang w:val="en-GB"/>
        </w:rPr>
        <w:t>53</w:t>
      </w:r>
      <w:r w:rsidRPr="007375FF">
        <w:rPr>
          <w:rFonts w:hint="eastAsia"/>
          <w:lang w:val="en-GB"/>
        </w:rPr>
        <w:t>和</w:t>
      </w:r>
      <w:r>
        <w:rPr>
          <w:rFonts w:hint="eastAsia"/>
          <w:lang w:val="en-GB"/>
        </w:rPr>
        <w:t>59</w:t>
      </w:r>
      <w:r w:rsidRPr="007375FF">
        <w:rPr>
          <w:rFonts w:hint="eastAsia"/>
          <w:lang w:val="en-GB"/>
        </w:rPr>
        <w:t>段</w:t>
      </w:r>
      <w:r w:rsidRPr="007375FF">
        <w:rPr>
          <w:lang w:val="en-GB"/>
        </w:rPr>
        <w:t>)</w:t>
      </w:r>
      <w:r w:rsidRPr="007375FF">
        <w:rPr>
          <w:rFonts w:hint="eastAsia"/>
          <w:lang w:val="en-GB"/>
        </w:rPr>
        <w:t>。</w:t>
      </w:r>
    </w:p>
    <w:p w:rsidR="007375FF" w:rsidRPr="007375FF" w:rsidRDefault="007375FF" w:rsidP="00EB163F">
      <w:pPr>
        <w:pStyle w:val="SingleTxtGC"/>
        <w:rPr>
          <w:lang w:val="en-GB"/>
        </w:rPr>
      </w:pPr>
      <w:r>
        <w:rPr>
          <w:lang w:val="en-GB"/>
        </w:rPr>
        <w:t>24</w:t>
      </w:r>
      <w:r w:rsidRPr="007375FF">
        <w:rPr>
          <w:lang w:val="en-GB"/>
        </w:rPr>
        <w:t>.</w:t>
      </w:r>
      <w:r w:rsidRPr="007375FF">
        <w:rPr>
          <w:lang w:val="en-GB"/>
        </w:rPr>
        <w:tab/>
      </w:r>
      <w:r w:rsidRPr="007375FF">
        <w:rPr>
          <w:rFonts w:hint="eastAsia"/>
          <w:lang w:val="en-GB"/>
        </w:rPr>
        <w:t>为确保律师、人权维护者和记者可以在法律上和实践中自由从业而采取措施；对不符合律师法和国际标准的法律法规的进行修改</w:t>
      </w:r>
      <w:r w:rsidRPr="007375FF">
        <w:rPr>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Pr="007375FF">
        <w:rPr>
          <w:rFonts w:hint="eastAsia"/>
          <w:lang w:val="en-GB"/>
        </w:rPr>
        <w:t>第</w:t>
      </w:r>
      <w:r>
        <w:rPr>
          <w:rFonts w:hint="eastAsia"/>
          <w:lang w:val="en-GB"/>
        </w:rPr>
        <w:t>19</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14</w:t>
      </w:r>
      <w:r w:rsidRPr="007375FF">
        <w:rPr>
          <w:lang w:val="en-GB"/>
        </w:rPr>
        <w:t>-</w:t>
      </w:r>
      <w:r>
        <w:rPr>
          <w:lang w:val="en-GB"/>
        </w:rPr>
        <w:t>17,</w:t>
      </w:r>
      <w:r w:rsidR="00952CF3">
        <w:rPr>
          <w:lang w:val="en-GB"/>
        </w:rPr>
        <w:t xml:space="preserve"> </w:t>
      </w:r>
      <w:r w:rsidRPr="007375FF">
        <w:rPr>
          <w:rFonts w:hint="eastAsia"/>
          <w:lang w:val="en-GB"/>
        </w:rPr>
        <w:t>第</w:t>
      </w:r>
      <w:r>
        <w:rPr>
          <w:lang w:val="en-GB"/>
        </w:rPr>
        <w:t>1</w:t>
      </w:r>
      <w:r w:rsidRPr="007375FF">
        <w:rPr>
          <w:lang w:val="en-GB"/>
        </w:rPr>
        <w:t>0</w:t>
      </w:r>
      <w:r>
        <w:rPr>
          <w:lang w:val="en-GB"/>
        </w:rPr>
        <w:t>5</w:t>
      </w:r>
      <w:r w:rsidR="00EB163F">
        <w:rPr>
          <w:lang w:val="en-GB"/>
        </w:rPr>
        <w:t>-</w:t>
      </w:r>
      <w:r>
        <w:rPr>
          <w:lang w:val="en-GB"/>
        </w:rPr>
        <w:t>1</w:t>
      </w:r>
      <w:r w:rsidRPr="007375FF">
        <w:rPr>
          <w:lang w:val="en-GB"/>
        </w:rPr>
        <w:t>0</w:t>
      </w:r>
      <w:r>
        <w:rPr>
          <w:lang w:val="en-GB"/>
        </w:rPr>
        <w:t>6</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Pr="007375FF">
        <w:rPr>
          <w:lang w:val="en-GB"/>
        </w:rPr>
        <w:t>/</w:t>
      </w:r>
      <w:proofErr w:type="spellStart"/>
      <w:r>
        <w:rPr>
          <w:lang w:val="en-GB"/>
        </w:rPr>
        <w:t>Add</w:t>
      </w:r>
      <w:r w:rsidRPr="007375FF">
        <w:rPr>
          <w:lang w:val="en-GB"/>
        </w:rPr>
        <w:t>.</w:t>
      </w:r>
      <w:r>
        <w:rPr>
          <w:lang w:val="en-GB"/>
        </w:rPr>
        <w:t>1</w:t>
      </w:r>
      <w:proofErr w:type="spellEnd"/>
      <w:r>
        <w:rPr>
          <w:lang w:val="en-GB"/>
        </w:rPr>
        <w:t>,</w:t>
      </w:r>
      <w:r w:rsidR="00952CF3">
        <w:rPr>
          <w:lang w:val="en-GB"/>
        </w:rPr>
        <w:t xml:space="preserve"> </w:t>
      </w:r>
      <w:r w:rsidRPr="007375FF">
        <w:rPr>
          <w:rFonts w:hint="eastAsia"/>
          <w:lang w:val="en-GB"/>
        </w:rPr>
        <w:t>第</w:t>
      </w:r>
      <w:r>
        <w:rPr>
          <w:lang w:val="en-GB"/>
        </w:rPr>
        <w:t>6</w:t>
      </w:r>
      <w:r w:rsidR="00EB163F">
        <w:rPr>
          <w:lang w:val="en-GB"/>
        </w:rPr>
        <w:t>-</w:t>
      </w:r>
      <w:r>
        <w:rPr>
          <w:lang w:val="en-GB"/>
        </w:rPr>
        <w:t>7</w:t>
      </w:r>
      <w:r w:rsidRPr="007375FF">
        <w:rPr>
          <w:rFonts w:hint="eastAsia"/>
          <w:lang w:val="en-GB"/>
        </w:rPr>
        <w:t>段</w:t>
      </w:r>
      <w:r w:rsidRPr="007375FF">
        <w:rPr>
          <w:lang w:val="en-GB"/>
        </w:rPr>
        <w:t>)</w:t>
      </w:r>
      <w:r w:rsidRPr="007375FF">
        <w:rPr>
          <w:rFonts w:hint="eastAsia"/>
          <w:lang w:val="en-GB"/>
        </w:rPr>
        <w:t>。</w:t>
      </w:r>
    </w:p>
    <w:p w:rsidR="007375FF" w:rsidRPr="007375FF" w:rsidRDefault="007375FF" w:rsidP="007375FF">
      <w:pPr>
        <w:pStyle w:val="SingleTxtGC"/>
        <w:rPr>
          <w:lang w:val="en-GB"/>
        </w:rPr>
      </w:pPr>
      <w:r>
        <w:rPr>
          <w:lang w:val="en-GB"/>
        </w:rPr>
        <w:t>25</w:t>
      </w:r>
      <w:r w:rsidRPr="007375FF">
        <w:rPr>
          <w:lang w:val="en-GB"/>
        </w:rPr>
        <w:t>.</w:t>
      </w:r>
      <w:r w:rsidRPr="007375FF">
        <w:rPr>
          <w:lang w:val="en-GB"/>
        </w:rPr>
        <w:tab/>
      </w:r>
      <w:r w:rsidRPr="007375FF">
        <w:rPr>
          <w:rFonts w:hint="eastAsia"/>
          <w:lang w:val="en-GB"/>
        </w:rPr>
        <w:t>为预防和处理媒体中的种族偏见、肤色歧视和种族成见而采取的措施。</w:t>
      </w:r>
    </w:p>
    <w:p w:rsidR="007375FF" w:rsidRPr="007375FF" w:rsidRDefault="007375FF" w:rsidP="007375FF">
      <w:pPr>
        <w:pStyle w:val="SingleTxtGC"/>
        <w:rPr>
          <w:lang w:val="en-GB"/>
        </w:rPr>
      </w:pPr>
      <w:r>
        <w:rPr>
          <w:lang w:val="en-GB"/>
        </w:rPr>
        <w:t>26</w:t>
      </w:r>
      <w:r w:rsidRPr="007375FF">
        <w:rPr>
          <w:lang w:val="en-GB"/>
        </w:rPr>
        <w:t>.</w:t>
      </w:r>
      <w:r w:rsidRPr="007375FF">
        <w:rPr>
          <w:lang w:val="en-GB"/>
        </w:rPr>
        <w:tab/>
      </w:r>
      <w:r w:rsidRPr="007375FF">
        <w:rPr>
          <w:rFonts w:hint="eastAsia"/>
          <w:lang w:val="en-GB"/>
        </w:rPr>
        <w:t>为打击国家和非国家行为者针对深色皮肤者，包括非洲和南亚人后裔的偏见、成见和种族歧视、促进宽容所做的努力。</w:t>
      </w:r>
    </w:p>
    <w:p w:rsidR="007375FF" w:rsidRPr="007375FF" w:rsidRDefault="007375FF" w:rsidP="00952CF3">
      <w:pPr>
        <w:pStyle w:val="SingleTxtGC"/>
        <w:rPr>
          <w:lang w:val="en-GB"/>
        </w:rPr>
      </w:pPr>
      <w:r>
        <w:rPr>
          <w:lang w:val="en-GB"/>
        </w:rPr>
        <w:t>27</w:t>
      </w:r>
      <w:r w:rsidRPr="007375FF">
        <w:rPr>
          <w:lang w:val="en-GB"/>
        </w:rPr>
        <w:t>.</w:t>
      </w:r>
      <w:r w:rsidRPr="007375FF">
        <w:rPr>
          <w:lang w:val="en-GB"/>
        </w:rPr>
        <w:tab/>
      </w:r>
      <w:r w:rsidRPr="007375FF">
        <w:rPr>
          <w:rFonts w:hint="eastAsia"/>
          <w:lang w:val="en-GB"/>
        </w:rPr>
        <w:t>为确保少数民族在与其他人平等的基础上享有宗教自由而采取的措施；最近修订的宗教事务条例对宗教少数群体的影响</w:t>
      </w:r>
      <w:r w:rsidRPr="007375FF">
        <w:rPr>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00113CA2">
        <w:rPr>
          <w:lang w:val="en-GB"/>
        </w:rPr>
        <w:t xml:space="preserve"> </w:t>
      </w:r>
      <w:r w:rsidRPr="007375FF">
        <w:rPr>
          <w:rFonts w:hint="eastAsia"/>
          <w:lang w:val="en-GB"/>
        </w:rPr>
        <w:t>第</w:t>
      </w:r>
      <w:r>
        <w:rPr>
          <w:rFonts w:hint="eastAsia"/>
          <w:lang w:val="en-GB"/>
        </w:rPr>
        <w:t>2</w:t>
      </w:r>
      <w:r w:rsidRPr="007375FF">
        <w:rPr>
          <w:rFonts w:hint="eastAsia"/>
          <w:lang w:val="en-GB"/>
        </w:rPr>
        <w:t>0</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14</w:t>
      </w:r>
      <w:r w:rsidRPr="007375FF">
        <w:rPr>
          <w:lang w:val="en-GB"/>
        </w:rPr>
        <w:t>-</w:t>
      </w:r>
      <w:r>
        <w:rPr>
          <w:lang w:val="en-GB"/>
        </w:rPr>
        <w:t>17,</w:t>
      </w:r>
      <w:r w:rsidR="00B37138">
        <w:rPr>
          <w:lang w:val="en-GB"/>
        </w:rPr>
        <w:t xml:space="preserve"> </w:t>
      </w:r>
      <w:r w:rsidRPr="007375FF">
        <w:rPr>
          <w:rFonts w:hint="eastAsia"/>
          <w:lang w:val="en-GB"/>
        </w:rPr>
        <w:t>第</w:t>
      </w:r>
      <w:r>
        <w:rPr>
          <w:lang w:val="en-GB"/>
        </w:rPr>
        <w:t>89</w:t>
      </w:r>
      <w:r w:rsidR="00952CF3">
        <w:rPr>
          <w:lang w:val="en-GB"/>
        </w:rPr>
        <w:t>-</w:t>
      </w:r>
      <w:r>
        <w:rPr>
          <w:lang w:val="en-GB"/>
        </w:rPr>
        <w:t>96</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r w:rsidRPr="007375FF">
        <w:rPr>
          <w:lang w:val="en-GB"/>
        </w:rPr>
        <w:t>-</w:t>
      </w:r>
      <w:r>
        <w:rPr>
          <w:lang w:val="en-GB"/>
        </w:rPr>
        <w:t>HKG</w:t>
      </w:r>
      <w:proofErr w:type="spellEnd"/>
      <w:r w:rsidRPr="007375FF">
        <w:rPr>
          <w:lang w:val="en-GB"/>
        </w:rPr>
        <w:t>/</w:t>
      </w:r>
      <w:r>
        <w:rPr>
          <w:lang w:val="en-GB"/>
        </w:rPr>
        <w:t>14</w:t>
      </w:r>
      <w:r w:rsidRPr="007375FF">
        <w:rPr>
          <w:lang w:val="en-GB"/>
        </w:rPr>
        <w:t>-</w:t>
      </w:r>
      <w:r>
        <w:rPr>
          <w:lang w:val="en-GB"/>
        </w:rPr>
        <w:t>17,</w:t>
      </w:r>
      <w:r w:rsidRPr="007375FF">
        <w:rPr>
          <w:rFonts w:hint="eastAsia"/>
          <w:lang w:val="en-GB"/>
        </w:rPr>
        <w:t>第</w:t>
      </w:r>
      <w:r>
        <w:rPr>
          <w:lang w:val="en-GB"/>
        </w:rPr>
        <w:t>5</w:t>
      </w:r>
      <w:r w:rsidRPr="007375FF">
        <w:rPr>
          <w:lang w:val="en-GB"/>
        </w:rPr>
        <w:t>.</w:t>
      </w:r>
      <w:r>
        <w:rPr>
          <w:lang w:val="en-GB"/>
        </w:rPr>
        <w:t>24</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MAC</w:t>
      </w:r>
      <w:r w:rsidRPr="007375FF">
        <w:rPr>
          <w:lang w:val="en-GB"/>
        </w:rPr>
        <w:t>/</w:t>
      </w:r>
      <w:r>
        <w:rPr>
          <w:lang w:val="en-GB"/>
        </w:rPr>
        <w:t>14</w:t>
      </w:r>
      <w:r w:rsidRPr="007375FF">
        <w:rPr>
          <w:lang w:val="en-GB"/>
        </w:rPr>
        <w:t>-</w:t>
      </w:r>
      <w:r>
        <w:rPr>
          <w:lang w:val="en-GB"/>
        </w:rPr>
        <w:t>17,</w:t>
      </w:r>
      <w:r w:rsidR="00113CA2">
        <w:rPr>
          <w:lang w:val="en-GB"/>
        </w:rPr>
        <w:t xml:space="preserve"> </w:t>
      </w:r>
      <w:r w:rsidRPr="007375FF">
        <w:rPr>
          <w:rFonts w:hint="eastAsia"/>
          <w:lang w:val="en-GB"/>
        </w:rPr>
        <w:t>第</w:t>
      </w:r>
      <w:r>
        <w:rPr>
          <w:lang w:val="en-GB"/>
        </w:rPr>
        <w:t>18</w:t>
      </w:r>
      <w:r w:rsidR="00952CF3">
        <w:rPr>
          <w:lang w:val="en-GB"/>
        </w:rPr>
        <w:t>-</w:t>
      </w:r>
      <w:r>
        <w:rPr>
          <w:lang w:val="en-GB"/>
        </w:rPr>
        <w:t>19</w:t>
      </w:r>
      <w:r w:rsidRPr="007375FF">
        <w:rPr>
          <w:rFonts w:hint="eastAsia"/>
          <w:lang w:val="en-GB"/>
        </w:rPr>
        <w:t>和</w:t>
      </w:r>
      <w:r>
        <w:rPr>
          <w:lang w:val="en-GB"/>
        </w:rPr>
        <w:t>28</w:t>
      </w:r>
      <w:r w:rsidR="00EB163F">
        <w:rPr>
          <w:lang w:val="en-GB"/>
        </w:rPr>
        <w:t>-</w:t>
      </w:r>
      <w:r>
        <w:rPr>
          <w:lang w:val="en-GB"/>
        </w:rPr>
        <w:t>32</w:t>
      </w:r>
      <w:r w:rsidRPr="007375FF">
        <w:rPr>
          <w:rFonts w:hint="eastAsia"/>
          <w:lang w:val="en-GB"/>
        </w:rPr>
        <w:t>段</w:t>
      </w:r>
      <w:r w:rsidRPr="007375FF">
        <w:rPr>
          <w:lang w:val="en-GB"/>
        </w:rPr>
        <w:t>)</w:t>
      </w:r>
      <w:r w:rsidRPr="007375FF">
        <w:rPr>
          <w:rFonts w:hint="eastAsia"/>
          <w:lang w:val="en-GB"/>
        </w:rPr>
        <w:t>。</w:t>
      </w:r>
    </w:p>
    <w:p w:rsidR="007375FF" w:rsidRPr="007375FF" w:rsidRDefault="007375FF" w:rsidP="00B37138">
      <w:pPr>
        <w:pStyle w:val="SingleTxtGC"/>
        <w:rPr>
          <w:lang w:val="en-GB"/>
        </w:rPr>
      </w:pPr>
      <w:r>
        <w:rPr>
          <w:lang w:val="en-GB"/>
        </w:rPr>
        <w:t>28</w:t>
      </w:r>
      <w:r w:rsidRPr="007375FF">
        <w:rPr>
          <w:lang w:val="en-GB"/>
        </w:rPr>
        <w:t>.</w:t>
      </w:r>
      <w:r w:rsidRPr="007375FF">
        <w:rPr>
          <w:lang w:val="en-GB"/>
        </w:rPr>
        <w:tab/>
      </w:r>
      <w:r w:rsidRPr="007375FF">
        <w:rPr>
          <w:rFonts w:hint="eastAsia"/>
          <w:lang w:val="en-GB"/>
        </w:rPr>
        <w:t>关于在可持续发展八个多民族省区、消除区域间经济和社会差距方面取得的进展的最新统计数字</w:t>
      </w:r>
      <w:r w:rsidRPr="007375FF">
        <w:rPr>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00B37138">
        <w:rPr>
          <w:lang w:val="en-GB"/>
        </w:rPr>
        <w:t xml:space="preserve"> </w:t>
      </w:r>
      <w:r w:rsidRPr="007375FF">
        <w:rPr>
          <w:rFonts w:hint="eastAsia"/>
          <w:lang w:val="en-GB"/>
        </w:rPr>
        <w:t>第</w:t>
      </w:r>
      <w:r>
        <w:rPr>
          <w:rFonts w:hint="eastAsia"/>
          <w:lang w:val="en-GB"/>
        </w:rPr>
        <w:t>21</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14</w:t>
      </w:r>
      <w:r w:rsidRPr="007375FF">
        <w:rPr>
          <w:lang w:val="en-GB"/>
        </w:rPr>
        <w:t>-</w:t>
      </w:r>
      <w:r>
        <w:rPr>
          <w:lang w:val="en-GB"/>
        </w:rPr>
        <w:t>17,</w:t>
      </w:r>
      <w:r w:rsidR="00B37138">
        <w:rPr>
          <w:lang w:val="en-GB"/>
        </w:rPr>
        <w:t xml:space="preserve"> </w:t>
      </w:r>
      <w:r w:rsidRPr="007375FF">
        <w:rPr>
          <w:rFonts w:hint="eastAsia"/>
          <w:lang w:val="en-GB"/>
        </w:rPr>
        <w:t>第</w:t>
      </w:r>
      <w:r>
        <w:rPr>
          <w:lang w:val="en-GB"/>
        </w:rPr>
        <w:t>9</w:t>
      </w:r>
      <w:r w:rsidRPr="007375FF">
        <w:rPr>
          <w:rFonts w:hint="eastAsia"/>
          <w:lang w:val="en-GB"/>
        </w:rPr>
        <w:t>和</w:t>
      </w:r>
      <w:r>
        <w:rPr>
          <w:lang w:val="en-GB"/>
        </w:rPr>
        <w:t>17</w:t>
      </w:r>
      <w:r w:rsidR="00B37138">
        <w:rPr>
          <w:lang w:val="en-GB"/>
        </w:rPr>
        <w:t>-</w:t>
      </w:r>
      <w:r>
        <w:rPr>
          <w:lang w:val="en-GB"/>
        </w:rPr>
        <w:t>48</w:t>
      </w:r>
      <w:r w:rsidRPr="007375FF">
        <w:rPr>
          <w:rFonts w:hint="eastAsia"/>
          <w:lang w:val="en-GB"/>
        </w:rPr>
        <w:t>段及附件</w:t>
      </w:r>
      <w:r>
        <w:rPr>
          <w:rFonts w:hint="eastAsia"/>
          <w:lang w:val="en-GB"/>
        </w:rPr>
        <w:t>5</w:t>
      </w:r>
      <w:r w:rsidRPr="007375FF">
        <w:rPr>
          <w:lang w:val="en-GB"/>
        </w:rPr>
        <w:t>)</w:t>
      </w:r>
      <w:r w:rsidRPr="007375FF">
        <w:rPr>
          <w:rFonts w:hint="eastAsia"/>
          <w:lang w:val="en-GB"/>
        </w:rPr>
        <w:t>。</w:t>
      </w:r>
    </w:p>
    <w:p w:rsidR="007375FF" w:rsidRPr="007375FF" w:rsidRDefault="007375FF" w:rsidP="00883E38">
      <w:pPr>
        <w:pStyle w:val="SingleTxtGC"/>
        <w:rPr>
          <w:lang w:val="en-GB"/>
        </w:rPr>
      </w:pPr>
      <w:r>
        <w:rPr>
          <w:lang w:val="en-GB"/>
        </w:rPr>
        <w:t>29</w:t>
      </w:r>
      <w:r w:rsidRPr="007375FF">
        <w:rPr>
          <w:lang w:val="en-GB"/>
        </w:rPr>
        <w:t>.</w:t>
      </w:r>
      <w:r w:rsidRPr="007375FF">
        <w:rPr>
          <w:lang w:val="en-GB"/>
        </w:rPr>
        <w:tab/>
      </w:r>
      <w:r w:rsidRPr="007375FF">
        <w:rPr>
          <w:rFonts w:hint="eastAsia"/>
          <w:lang w:val="en-GB"/>
        </w:rPr>
        <w:t>为促进和尊重地方和区域语言、文化和传统而采取的措施</w:t>
      </w:r>
      <w:r w:rsidRPr="007375FF">
        <w:rPr>
          <w:lang w:val="en-GB"/>
        </w:rPr>
        <w:t xml:space="preserve"> (</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00113CA2">
        <w:rPr>
          <w:lang w:val="en-GB"/>
        </w:rPr>
        <w:t xml:space="preserve"> </w:t>
      </w:r>
      <w:r w:rsidRPr="007375FF">
        <w:rPr>
          <w:rFonts w:hint="eastAsia"/>
          <w:lang w:val="en-GB"/>
        </w:rPr>
        <w:t>第</w:t>
      </w:r>
      <w:r>
        <w:rPr>
          <w:rFonts w:hint="eastAsia"/>
          <w:lang w:val="en-GB"/>
        </w:rPr>
        <w:t>21</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14</w:t>
      </w:r>
      <w:r w:rsidRPr="007375FF">
        <w:rPr>
          <w:lang w:val="en-GB"/>
        </w:rPr>
        <w:t>-</w:t>
      </w:r>
      <w:r>
        <w:rPr>
          <w:lang w:val="en-GB"/>
        </w:rPr>
        <w:t>17,</w:t>
      </w:r>
      <w:r w:rsidR="00113CA2">
        <w:rPr>
          <w:lang w:val="en-GB"/>
        </w:rPr>
        <w:t xml:space="preserve"> </w:t>
      </w:r>
      <w:r w:rsidRPr="007375FF">
        <w:rPr>
          <w:rFonts w:hint="eastAsia"/>
          <w:lang w:val="en-GB"/>
        </w:rPr>
        <w:t>第</w:t>
      </w:r>
      <w:r>
        <w:rPr>
          <w:lang w:val="en-GB"/>
        </w:rPr>
        <w:t>39</w:t>
      </w:r>
      <w:r w:rsidR="00113CA2">
        <w:rPr>
          <w:lang w:val="en-GB"/>
        </w:rPr>
        <w:t>-</w:t>
      </w:r>
      <w:r>
        <w:rPr>
          <w:lang w:val="en-GB"/>
        </w:rPr>
        <w:t>45</w:t>
      </w:r>
      <w:r w:rsidRPr="007375FF">
        <w:rPr>
          <w:rFonts w:hint="eastAsia"/>
          <w:lang w:val="en-GB"/>
        </w:rPr>
        <w:t>和</w:t>
      </w:r>
      <w:r>
        <w:rPr>
          <w:lang w:val="en-GB"/>
        </w:rPr>
        <w:t>64</w:t>
      </w:r>
      <w:r w:rsidR="00113CA2">
        <w:rPr>
          <w:lang w:val="en-GB"/>
        </w:rPr>
        <w:t>-</w:t>
      </w:r>
      <w:r>
        <w:rPr>
          <w:lang w:val="en-GB"/>
        </w:rPr>
        <w:t>7</w:t>
      </w:r>
      <w:r w:rsidRPr="007375FF">
        <w:rPr>
          <w:lang w:val="en-GB"/>
        </w:rPr>
        <w:t>0</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r w:rsidRPr="007375FF">
        <w:rPr>
          <w:lang w:val="en-GB"/>
        </w:rPr>
        <w:t>-</w:t>
      </w:r>
      <w:r>
        <w:rPr>
          <w:lang w:val="en-GB"/>
        </w:rPr>
        <w:t>HKG</w:t>
      </w:r>
      <w:proofErr w:type="spellEnd"/>
      <w:r w:rsidRPr="007375FF">
        <w:rPr>
          <w:lang w:val="en-GB"/>
        </w:rPr>
        <w:t>/</w:t>
      </w:r>
      <w:r>
        <w:rPr>
          <w:lang w:val="en-GB"/>
        </w:rPr>
        <w:t>14</w:t>
      </w:r>
      <w:r w:rsidRPr="007375FF">
        <w:rPr>
          <w:lang w:val="en-GB"/>
        </w:rPr>
        <w:t>-</w:t>
      </w:r>
      <w:r>
        <w:rPr>
          <w:lang w:val="en-GB"/>
        </w:rPr>
        <w:t>17,</w:t>
      </w:r>
      <w:r w:rsidR="00113CA2">
        <w:rPr>
          <w:lang w:val="en-GB"/>
        </w:rPr>
        <w:t xml:space="preserve"> </w:t>
      </w:r>
      <w:r w:rsidRPr="007375FF">
        <w:rPr>
          <w:rFonts w:hint="eastAsia"/>
          <w:lang w:val="en-GB"/>
        </w:rPr>
        <w:t>第</w:t>
      </w:r>
      <w:r>
        <w:rPr>
          <w:lang w:val="en-GB"/>
        </w:rPr>
        <w:t>7</w:t>
      </w:r>
      <w:r w:rsidRPr="007375FF">
        <w:rPr>
          <w:lang w:val="en-GB"/>
        </w:rPr>
        <w:t>.</w:t>
      </w:r>
      <w:r>
        <w:rPr>
          <w:lang w:val="en-GB"/>
        </w:rPr>
        <w:t>2</w:t>
      </w:r>
      <w:r w:rsidRPr="007375FF">
        <w:rPr>
          <w:rFonts w:hint="eastAsia"/>
          <w:lang w:val="en-GB"/>
        </w:rPr>
        <w:t>和</w:t>
      </w:r>
      <w:r>
        <w:rPr>
          <w:lang w:val="en-GB"/>
        </w:rPr>
        <w:t>7</w:t>
      </w:r>
      <w:r w:rsidRPr="007375FF">
        <w:rPr>
          <w:lang w:val="en-GB"/>
        </w:rPr>
        <w:t>.</w:t>
      </w:r>
      <w:r>
        <w:rPr>
          <w:lang w:val="en-GB"/>
        </w:rPr>
        <w:t>13</w:t>
      </w:r>
      <w:r w:rsidR="00113CA2">
        <w:rPr>
          <w:lang w:val="en-GB"/>
        </w:rPr>
        <w:t>-</w:t>
      </w:r>
      <w:r>
        <w:rPr>
          <w:lang w:val="en-GB"/>
        </w:rPr>
        <w:t>7</w:t>
      </w:r>
      <w:r w:rsidRPr="007375FF">
        <w:rPr>
          <w:lang w:val="en-GB"/>
        </w:rPr>
        <w:t>.</w:t>
      </w:r>
      <w:r>
        <w:rPr>
          <w:lang w:val="en-GB"/>
        </w:rPr>
        <w:t>14</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MAC</w:t>
      </w:r>
      <w:r w:rsidRPr="007375FF">
        <w:rPr>
          <w:lang w:val="en-GB"/>
        </w:rPr>
        <w:t>/</w:t>
      </w:r>
      <w:r>
        <w:rPr>
          <w:lang w:val="en-GB"/>
        </w:rPr>
        <w:t>14</w:t>
      </w:r>
      <w:r w:rsidRPr="007375FF">
        <w:rPr>
          <w:lang w:val="en-GB"/>
        </w:rPr>
        <w:t>-</w:t>
      </w:r>
      <w:r>
        <w:rPr>
          <w:lang w:val="en-GB"/>
        </w:rPr>
        <w:t>17,</w:t>
      </w:r>
      <w:r w:rsidR="00883E38">
        <w:rPr>
          <w:lang w:val="en-GB"/>
        </w:rPr>
        <w:t xml:space="preserve"> </w:t>
      </w:r>
      <w:r w:rsidRPr="007375FF">
        <w:rPr>
          <w:rFonts w:hint="eastAsia"/>
          <w:lang w:val="en-GB"/>
        </w:rPr>
        <w:t>第</w:t>
      </w:r>
      <w:r>
        <w:rPr>
          <w:lang w:val="en-GB"/>
        </w:rPr>
        <w:t>124</w:t>
      </w:r>
      <w:r w:rsidR="00883E38">
        <w:rPr>
          <w:lang w:val="en-GB"/>
        </w:rPr>
        <w:t>-</w:t>
      </w:r>
      <w:r>
        <w:rPr>
          <w:lang w:val="en-GB"/>
        </w:rPr>
        <w:t>125</w:t>
      </w:r>
      <w:r w:rsidRPr="007375FF">
        <w:rPr>
          <w:rFonts w:hint="eastAsia"/>
          <w:lang w:val="en-GB"/>
        </w:rPr>
        <w:t>段</w:t>
      </w:r>
      <w:r w:rsidRPr="007375FF">
        <w:rPr>
          <w:lang w:val="en-GB"/>
        </w:rPr>
        <w:t>)</w:t>
      </w:r>
      <w:r w:rsidRPr="007375FF">
        <w:rPr>
          <w:rFonts w:hint="eastAsia"/>
          <w:lang w:val="en-GB"/>
        </w:rPr>
        <w:t>。</w:t>
      </w:r>
    </w:p>
    <w:p w:rsidR="007375FF" w:rsidRPr="007375FF" w:rsidRDefault="007375FF" w:rsidP="00113CA2">
      <w:pPr>
        <w:pStyle w:val="H23GC"/>
        <w:rPr>
          <w:b/>
          <w:lang w:val="en-GB"/>
        </w:rPr>
      </w:pPr>
      <w:r w:rsidRPr="007375FF">
        <w:rPr>
          <w:b/>
          <w:lang w:val="en-GB"/>
        </w:rPr>
        <w:tab/>
      </w:r>
      <w:r w:rsidRPr="007375FF">
        <w:rPr>
          <w:b/>
          <w:lang w:val="en-GB"/>
        </w:rPr>
        <w:tab/>
      </w:r>
      <w:r w:rsidRPr="007375FF">
        <w:rPr>
          <w:rFonts w:hint="eastAsia"/>
        </w:rPr>
        <w:t>非公民包括移民工、寻求庇护者和难民的状况</w:t>
      </w:r>
      <w:r>
        <w:t>(</w:t>
      </w:r>
      <w:r w:rsidRPr="007375FF">
        <w:rPr>
          <w:rFonts w:hint="eastAsia"/>
        </w:rPr>
        <w:t>第五至第七条</w:t>
      </w:r>
      <w:r>
        <w:t>)</w:t>
      </w:r>
    </w:p>
    <w:p w:rsidR="007375FF" w:rsidRPr="007375FF" w:rsidRDefault="007375FF" w:rsidP="007375FF">
      <w:pPr>
        <w:pStyle w:val="SingleTxtGC"/>
        <w:rPr>
          <w:lang w:val="en-GB"/>
        </w:rPr>
      </w:pPr>
      <w:r>
        <w:rPr>
          <w:lang w:val="en-GB"/>
        </w:rPr>
        <w:t>3</w:t>
      </w:r>
      <w:r w:rsidRPr="007375FF">
        <w:rPr>
          <w:lang w:val="en-GB"/>
        </w:rPr>
        <w:t>0.</w:t>
      </w:r>
      <w:r w:rsidRPr="007375FF">
        <w:rPr>
          <w:lang w:val="en-GB"/>
        </w:rPr>
        <w:tab/>
      </w:r>
      <w:r w:rsidRPr="007375FF">
        <w:rPr>
          <w:rFonts w:hint="eastAsia"/>
          <w:lang w:val="en-GB"/>
        </w:rPr>
        <w:t>关于中国、中国香港和中国澳门的非国民按国籍分列的最新统计数据。</w:t>
      </w:r>
    </w:p>
    <w:p w:rsidR="007375FF" w:rsidRPr="007375FF" w:rsidRDefault="007375FF" w:rsidP="00B73348">
      <w:pPr>
        <w:pStyle w:val="SingleTxtGC"/>
        <w:rPr>
          <w:lang w:val="en-GB"/>
        </w:rPr>
      </w:pPr>
      <w:r>
        <w:rPr>
          <w:lang w:val="en-GB"/>
        </w:rPr>
        <w:t>31</w:t>
      </w:r>
      <w:r w:rsidRPr="007375FF">
        <w:rPr>
          <w:lang w:val="en-GB"/>
        </w:rPr>
        <w:t>.</w:t>
      </w:r>
      <w:r w:rsidRPr="007375FF">
        <w:rPr>
          <w:lang w:val="en-GB"/>
        </w:rPr>
        <w:tab/>
      </w:r>
      <w:r w:rsidRPr="007375FF">
        <w:rPr>
          <w:rFonts w:hint="eastAsia"/>
          <w:lang w:val="en-GB"/>
        </w:rPr>
        <w:t>关于反贩运法的最新资料，以及关于人口贩运的申诉、调查、起诉、定罪、制裁和补救的统计数字；显示中国、中国香港和中国澳门的贩运活动受害者的民族</w:t>
      </w:r>
      <w:r w:rsidRPr="007375FF">
        <w:rPr>
          <w:lang w:val="en-GB"/>
        </w:rPr>
        <w:t>/</w:t>
      </w:r>
      <w:r w:rsidRPr="007375FF">
        <w:rPr>
          <w:rFonts w:hint="eastAsia"/>
          <w:lang w:val="en-GB"/>
        </w:rPr>
        <w:t>国籍的统计数字</w:t>
      </w:r>
      <w:r w:rsidRPr="007375FF">
        <w:rPr>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00B73348">
        <w:rPr>
          <w:lang w:val="en-GB"/>
        </w:rPr>
        <w:t xml:space="preserve"> </w:t>
      </w:r>
      <w:r w:rsidRPr="007375FF">
        <w:rPr>
          <w:rFonts w:hint="eastAsia"/>
          <w:lang w:val="en-GB"/>
        </w:rPr>
        <w:t>第</w:t>
      </w:r>
      <w:r>
        <w:rPr>
          <w:rFonts w:hint="eastAsia"/>
          <w:lang w:val="en-GB"/>
        </w:rPr>
        <w:t>32</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MAC</w:t>
      </w:r>
      <w:r w:rsidRPr="007375FF">
        <w:rPr>
          <w:lang w:val="en-GB"/>
        </w:rPr>
        <w:t>/</w:t>
      </w:r>
      <w:r>
        <w:rPr>
          <w:lang w:val="en-GB"/>
        </w:rPr>
        <w:t>14</w:t>
      </w:r>
      <w:r w:rsidRPr="007375FF">
        <w:rPr>
          <w:lang w:val="en-GB"/>
        </w:rPr>
        <w:t>-</w:t>
      </w:r>
      <w:r>
        <w:rPr>
          <w:lang w:val="en-GB"/>
        </w:rPr>
        <w:t>17,</w:t>
      </w:r>
      <w:r w:rsidR="00B73348">
        <w:rPr>
          <w:lang w:val="en-GB"/>
        </w:rPr>
        <w:t xml:space="preserve"> </w:t>
      </w:r>
      <w:r w:rsidRPr="007375FF">
        <w:rPr>
          <w:rFonts w:hint="eastAsia"/>
          <w:lang w:val="en-GB"/>
        </w:rPr>
        <w:t>第</w:t>
      </w:r>
      <w:r>
        <w:rPr>
          <w:lang w:val="en-GB"/>
        </w:rPr>
        <w:t>61</w:t>
      </w:r>
      <w:r w:rsidR="00B73348">
        <w:rPr>
          <w:lang w:val="en-GB"/>
        </w:rPr>
        <w:t>-</w:t>
      </w:r>
      <w:r>
        <w:rPr>
          <w:lang w:val="en-GB"/>
        </w:rPr>
        <w:t>72</w:t>
      </w:r>
      <w:r w:rsidRPr="007375FF">
        <w:rPr>
          <w:rFonts w:hint="eastAsia"/>
          <w:lang w:val="en-GB"/>
        </w:rPr>
        <w:t>段</w:t>
      </w:r>
      <w:r w:rsidRPr="007375FF">
        <w:rPr>
          <w:lang w:val="en-GB"/>
        </w:rPr>
        <w:t>)</w:t>
      </w:r>
      <w:r w:rsidRPr="007375FF">
        <w:rPr>
          <w:rFonts w:hint="eastAsia"/>
          <w:lang w:val="en-GB"/>
        </w:rPr>
        <w:t>。</w:t>
      </w:r>
    </w:p>
    <w:p w:rsidR="007375FF" w:rsidRPr="007375FF" w:rsidRDefault="007375FF" w:rsidP="008261BB">
      <w:pPr>
        <w:pStyle w:val="SingleTxtGC"/>
        <w:rPr>
          <w:lang w:val="en-GB"/>
        </w:rPr>
      </w:pPr>
      <w:r>
        <w:rPr>
          <w:lang w:val="en-GB"/>
        </w:rPr>
        <w:t>32</w:t>
      </w:r>
      <w:r w:rsidRPr="007375FF">
        <w:rPr>
          <w:lang w:val="en-GB"/>
        </w:rPr>
        <w:t>.</w:t>
      </w:r>
      <w:r w:rsidRPr="007375FF">
        <w:rPr>
          <w:lang w:val="en-GB"/>
        </w:rPr>
        <w:tab/>
      </w:r>
      <w:r w:rsidRPr="007375FF">
        <w:rPr>
          <w:rFonts w:hint="eastAsia"/>
          <w:lang w:val="en-GB"/>
        </w:rPr>
        <w:t>对难民和寻求庇护者的立法保护和程序；是否向中国、中国香港和中国澳门的寻求庇护者提供适当的信息、口译服务、法律和人道主义援助以及司法补救</w:t>
      </w:r>
      <w:r w:rsidRPr="007375FF">
        <w:rPr>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00B73348">
        <w:rPr>
          <w:lang w:val="en-GB"/>
        </w:rPr>
        <w:t xml:space="preserve"> </w:t>
      </w:r>
      <w:r w:rsidRPr="007375FF">
        <w:rPr>
          <w:rFonts w:hint="eastAsia"/>
          <w:lang w:val="en-GB"/>
        </w:rPr>
        <w:t>第</w:t>
      </w:r>
      <w:r>
        <w:rPr>
          <w:lang w:val="en-GB"/>
        </w:rPr>
        <w:t>16</w:t>
      </w:r>
      <w:r w:rsidRPr="007375FF">
        <w:rPr>
          <w:rFonts w:hint="eastAsia"/>
          <w:lang w:val="en-GB"/>
        </w:rPr>
        <w:t>和</w:t>
      </w:r>
      <w:r>
        <w:rPr>
          <w:lang w:val="en-GB"/>
        </w:rPr>
        <w:t>29</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r w:rsidRPr="007375FF">
        <w:rPr>
          <w:lang w:val="en-GB"/>
        </w:rPr>
        <w:t>-</w:t>
      </w:r>
      <w:r>
        <w:rPr>
          <w:lang w:val="en-GB"/>
        </w:rPr>
        <w:t>HKG</w:t>
      </w:r>
      <w:proofErr w:type="spellEnd"/>
      <w:r w:rsidRPr="007375FF">
        <w:rPr>
          <w:lang w:val="en-GB"/>
        </w:rPr>
        <w:t>/</w:t>
      </w:r>
      <w:r>
        <w:rPr>
          <w:lang w:val="en-GB"/>
        </w:rPr>
        <w:t>14</w:t>
      </w:r>
      <w:r w:rsidRPr="007375FF">
        <w:rPr>
          <w:lang w:val="en-GB"/>
        </w:rPr>
        <w:t>-</w:t>
      </w:r>
      <w:r>
        <w:rPr>
          <w:lang w:val="en-GB"/>
        </w:rPr>
        <w:t>17,</w:t>
      </w:r>
      <w:r w:rsidR="00B73348">
        <w:rPr>
          <w:lang w:val="en-GB"/>
        </w:rPr>
        <w:t xml:space="preserve"> </w:t>
      </w:r>
      <w:r w:rsidRPr="007375FF">
        <w:rPr>
          <w:rFonts w:hint="eastAsia"/>
          <w:lang w:val="en-GB"/>
        </w:rPr>
        <w:t>第</w:t>
      </w:r>
      <w:r>
        <w:rPr>
          <w:lang w:val="en-GB"/>
        </w:rPr>
        <w:t>2</w:t>
      </w:r>
      <w:r w:rsidRPr="007375FF">
        <w:rPr>
          <w:lang w:val="en-GB"/>
        </w:rPr>
        <w:t>.</w:t>
      </w:r>
      <w:r>
        <w:rPr>
          <w:lang w:val="en-GB"/>
        </w:rPr>
        <w:t>24</w:t>
      </w:r>
      <w:r w:rsidR="008261BB">
        <w:rPr>
          <w:lang w:val="en-GB"/>
        </w:rPr>
        <w:t>-</w:t>
      </w:r>
      <w:r>
        <w:rPr>
          <w:lang w:val="en-GB"/>
        </w:rPr>
        <w:t>2</w:t>
      </w:r>
      <w:r w:rsidRPr="007375FF">
        <w:rPr>
          <w:lang w:val="en-GB"/>
        </w:rPr>
        <w:t>.</w:t>
      </w:r>
      <w:r>
        <w:rPr>
          <w:lang w:val="en-GB"/>
        </w:rPr>
        <w:t>34</w:t>
      </w:r>
      <w:r w:rsidRPr="007375FF">
        <w:rPr>
          <w:rFonts w:hint="eastAsia"/>
          <w:lang w:val="en-GB"/>
        </w:rPr>
        <w:t>和</w:t>
      </w:r>
      <w:r>
        <w:rPr>
          <w:lang w:val="en-GB"/>
        </w:rPr>
        <w:t>5</w:t>
      </w:r>
      <w:r w:rsidRPr="007375FF">
        <w:rPr>
          <w:lang w:val="en-GB"/>
        </w:rPr>
        <w:t>.</w:t>
      </w:r>
      <w:r>
        <w:rPr>
          <w:lang w:val="en-GB"/>
        </w:rPr>
        <w:t>8</w:t>
      </w:r>
      <w:r w:rsidRPr="007375FF">
        <w:rPr>
          <w:rFonts w:hint="eastAsia"/>
          <w:lang w:val="en-GB"/>
        </w:rPr>
        <w:t>段及附件第</w:t>
      </w:r>
      <w:r>
        <w:rPr>
          <w:rFonts w:hint="eastAsia"/>
          <w:lang w:val="en-GB"/>
        </w:rPr>
        <w:t>6</w:t>
      </w:r>
      <w:r w:rsidRPr="007375FF">
        <w:rPr>
          <w:rFonts w:hint="eastAsia"/>
          <w:lang w:val="en-GB"/>
        </w:rPr>
        <w:t>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MAC</w:t>
      </w:r>
      <w:r w:rsidRPr="007375FF">
        <w:rPr>
          <w:lang w:val="en-GB"/>
        </w:rPr>
        <w:t>/</w:t>
      </w:r>
      <w:r>
        <w:rPr>
          <w:lang w:val="en-GB"/>
        </w:rPr>
        <w:t>14</w:t>
      </w:r>
      <w:r w:rsidRPr="007375FF">
        <w:rPr>
          <w:lang w:val="en-GB"/>
        </w:rPr>
        <w:t>-</w:t>
      </w:r>
      <w:r>
        <w:rPr>
          <w:lang w:val="en-GB"/>
        </w:rPr>
        <w:t>17,</w:t>
      </w:r>
      <w:r w:rsidR="00E207ED">
        <w:rPr>
          <w:lang w:val="en-GB"/>
        </w:rPr>
        <w:t xml:space="preserve"> </w:t>
      </w:r>
      <w:r w:rsidRPr="007375FF">
        <w:rPr>
          <w:rFonts w:hint="eastAsia"/>
          <w:lang w:val="en-GB"/>
        </w:rPr>
        <w:t>第</w:t>
      </w:r>
      <w:r>
        <w:rPr>
          <w:lang w:val="en-GB"/>
        </w:rPr>
        <w:t>34</w:t>
      </w:r>
      <w:r w:rsidR="00E207ED">
        <w:rPr>
          <w:lang w:val="en-GB"/>
        </w:rPr>
        <w:t>-</w:t>
      </w:r>
      <w:r>
        <w:rPr>
          <w:lang w:val="en-GB"/>
        </w:rPr>
        <w:t>36</w:t>
      </w:r>
      <w:r w:rsidRPr="007375FF">
        <w:rPr>
          <w:rFonts w:hint="eastAsia"/>
          <w:lang w:val="en-GB"/>
        </w:rPr>
        <w:t>和</w:t>
      </w:r>
      <w:r>
        <w:rPr>
          <w:lang w:val="en-GB"/>
        </w:rPr>
        <w:t>52</w:t>
      </w:r>
      <w:r w:rsidR="00E207ED">
        <w:rPr>
          <w:lang w:val="en-GB"/>
        </w:rPr>
        <w:t>-</w:t>
      </w:r>
      <w:r>
        <w:rPr>
          <w:lang w:val="en-GB"/>
        </w:rPr>
        <w:t>53</w:t>
      </w:r>
      <w:r w:rsidRPr="007375FF">
        <w:rPr>
          <w:rFonts w:hint="eastAsia"/>
          <w:lang w:val="en-GB"/>
        </w:rPr>
        <w:t>段</w:t>
      </w:r>
      <w:r w:rsidRPr="007375FF">
        <w:rPr>
          <w:lang w:val="en-GB"/>
        </w:rPr>
        <w:t>)</w:t>
      </w:r>
      <w:r w:rsidRPr="007375FF">
        <w:rPr>
          <w:rFonts w:hint="eastAsia"/>
          <w:lang w:val="en-GB"/>
        </w:rPr>
        <w:t>。</w:t>
      </w:r>
    </w:p>
    <w:p w:rsidR="007375FF" w:rsidRPr="007375FF" w:rsidRDefault="007375FF" w:rsidP="008261BB">
      <w:pPr>
        <w:pStyle w:val="SingleTxtGC"/>
        <w:rPr>
          <w:lang w:val="en-GB"/>
        </w:rPr>
      </w:pPr>
      <w:r>
        <w:rPr>
          <w:lang w:val="en-GB"/>
        </w:rPr>
        <w:t>33</w:t>
      </w:r>
      <w:r w:rsidRPr="007375FF">
        <w:rPr>
          <w:lang w:val="en-GB"/>
        </w:rPr>
        <w:t>.</w:t>
      </w:r>
      <w:r w:rsidRPr="007375FF">
        <w:rPr>
          <w:lang w:val="en-GB"/>
        </w:rPr>
        <w:tab/>
      </w:r>
      <w:r w:rsidRPr="007375FF">
        <w:rPr>
          <w:rFonts w:hint="eastAsia"/>
          <w:lang w:val="en-GB"/>
        </w:rPr>
        <w:t>关于在中国、中国香港和中国澳门提出、批准和等待处理的</w:t>
      </w:r>
      <w:proofErr w:type="gramStart"/>
      <w:r w:rsidRPr="007375FF">
        <w:rPr>
          <w:rFonts w:hint="eastAsia"/>
          <w:lang w:val="en-GB"/>
        </w:rPr>
        <w:t>不</w:t>
      </w:r>
      <w:proofErr w:type="gramEnd"/>
      <w:r w:rsidRPr="007375FF">
        <w:rPr>
          <w:rFonts w:hint="eastAsia"/>
          <w:lang w:val="en-GB"/>
        </w:rPr>
        <w:t>推回申诉的最新统计数字</w:t>
      </w:r>
      <w:r w:rsidRPr="007375FF">
        <w:rPr>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r w:rsidRPr="007375FF">
        <w:rPr>
          <w:lang w:val="en-GB"/>
        </w:rPr>
        <w:t>-</w:t>
      </w:r>
      <w:r>
        <w:rPr>
          <w:lang w:val="en-GB"/>
        </w:rPr>
        <w:t>HKG</w:t>
      </w:r>
      <w:proofErr w:type="spellEnd"/>
      <w:r w:rsidRPr="007375FF">
        <w:rPr>
          <w:lang w:val="en-GB"/>
        </w:rPr>
        <w:t>/</w:t>
      </w:r>
      <w:r>
        <w:rPr>
          <w:lang w:val="en-GB"/>
        </w:rPr>
        <w:t>14</w:t>
      </w:r>
      <w:r w:rsidRPr="007375FF">
        <w:rPr>
          <w:lang w:val="en-GB"/>
        </w:rPr>
        <w:t>-</w:t>
      </w:r>
      <w:r>
        <w:rPr>
          <w:lang w:val="en-GB"/>
        </w:rPr>
        <w:t>17,</w:t>
      </w:r>
      <w:r w:rsidR="008261BB">
        <w:rPr>
          <w:lang w:val="en-GB"/>
        </w:rPr>
        <w:t xml:space="preserve"> </w:t>
      </w:r>
      <w:r w:rsidRPr="007375FF">
        <w:rPr>
          <w:rFonts w:hint="eastAsia"/>
          <w:lang w:val="en-GB"/>
        </w:rPr>
        <w:t>第</w:t>
      </w:r>
      <w:r>
        <w:rPr>
          <w:lang w:val="en-GB"/>
        </w:rPr>
        <w:t>2</w:t>
      </w:r>
      <w:r w:rsidRPr="007375FF">
        <w:rPr>
          <w:lang w:val="en-GB"/>
        </w:rPr>
        <w:t>.</w:t>
      </w:r>
      <w:r>
        <w:rPr>
          <w:lang w:val="en-GB"/>
        </w:rPr>
        <w:t>27</w:t>
      </w:r>
      <w:r w:rsidR="008261BB">
        <w:rPr>
          <w:lang w:val="en-GB"/>
        </w:rPr>
        <w:t>-</w:t>
      </w:r>
      <w:r>
        <w:rPr>
          <w:lang w:val="en-GB"/>
        </w:rPr>
        <w:t>2</w:t>
      </w:r>
      <w:r w:rsidRPr="007375FF">
        <w:rPr>
          <w:lang w:val="en-GB"/>
        </w:rPr>
        <w:t>.</w:t>
      </w:r>
      <w:r>
        <w:rPr>
          <w:lang w:val="en-GB"/>
        </w:rPr>
        <w:t>34</w:t>
      </w:r>
      <w:r w:rsidRPr="007375FF">
        <w:rPr>
          <w:rFonts w:hint="eastAsia"/>
          <w:lang w:val="en-GB"/>
        </w:rPr>
        <w:t>段</w:t>
      </w:r>
      <w:r w:rsidRPr="007375FF">
        <w:rPr>
          <w:lang w:val="en-GB"/>
        </w:rPr>
        <w:t>)</w:t>
      </w:r>
      <w:r w:rsidRPr="007375FF">
        <w:rPr>
          <w:rFonts w:hint="eastAsia"/>
          <w:lang w:val="en-GB"/>
        </w:rPr>
        <w:t>。</w:t>
      </w:r>
    </w:p>
    <w:p w:rsidR="007375FF" w:rsidRPr="007375FF" w:rsidRDefault="007375FF" w:rsidP="007375FF">
      <w:pPr>
        <w:pStyle w:val="SingleTxtGC"/>
        <w:rPr>
          <w:lang w:val="en-GB"/>
        </w:rPr>
      </w:pPr>
      <w:r>
        <w:rPr>
          <w:lang w:val="en-GB"/>
        </w:rPr>
        <w:t>34</w:t>
      </w:r>
      <w:r w:rsidRPr="007375FF">
        <w:rPr>
          <w:lang w:val="en-GB"/>
        </w:rPr>
        <w:t>.</w:t>
      </w:r>
      <w:r w:rsidRPr="007375FF">
        <w:rPr>
          <w:lang w:val="en-GB"/>
        </w:rPr>
        <w:tab/>
      </w:r>
      <w:r w:rsidRPr="007375FF">
        <w:rPr>
          <w:rFonts w:hint="eastAsia"/>
          <w:lang w:val="en-GB"/>
        </w:rPr>
        <w:t>中国、中国香港和中国澳门按族裔分列的无国籍人士统计数字。有关难民儿童是否有</w:t>
      </w:r>
      <w:proofErr w:type="gramStart"/>
      <w:r w:rsidRPr="007375FF">
        <w:rPr>
          <w:rFonts w:hint="eastAsia"/>
          <w:lang w:val="en-GB"/>
        </w:rPr>
        <w:t>居留卡</w:t>
      </w:r>
      <w:proofErr w:type="gramEnd"/>
      <w:r w:rsidRPr="007375FF">
        <w:rPr>
          <w:rFonts w:hint="eastAsia"/>
          <w:lang w:val="en-GB"/>
        </w:rPr>
        <w:t>的信息。中国香港为处理寻求庇护者的无国籍子女的状况而采取的措施。</w:t>
      </w:r>
    </w:p>
    <w:p w:rsidR="007375FF" w:rsidRPr="007375FF" w:rsidRDefault="007375FF" w:rsidP="007375FF">
      <w:pPr>
        <w:pStyle w:val="SingleTxtGC"/>
        <w:rPr>
          <w:lang w:val="en-GB"/>
        </w:rPr>
      </w:pPr>
      <w:r>
        <w:rPr>
          <w:lang w:val="en-GB"/>
        </w:rPr>
        <w:t>35</w:t>
      </w:r>
      <w:r w:rsidRPr="007375FF">
        <w:rPr>
          <w:lang w:val="en-GB"/>
        </w:rPr>
        <w:t>.</w:t>
      </w:r>
      <w:r w:rsidRPr="007375FF">
        <w:rPr>
          <w:lang w:val="en-GB"/>
        </w:rPr>
        <w:tab/>
      </w:r>
      <w:r w:rsidRPr="007375FF">
        <w:rPr>
          <w:rFonts w:hint="eastAsia"/>
          <w:lang w:val="en-GB"/>
        </w:rPr>
        <w:t>关于招聘机构聘用</w:t>
      </w:r>
      <w:proofErr w:type="gramStart"/>
      <w:r w:rsidRPr="007375FF">
        <w:rPr>
          <w:rFonts w:hint="eastAsia"/>
          <w:lang w:val="en-GB"/>
        </w:rPr>
        <w:t>移民工和招聘家</w:t>
      </w:r>
      <w:proofErr w:type="gramEnd"/>
      <w:r w:rsidRPr="007375FF">
        <w:rPr>
          <w:rFonts w:hint="eastAsia"/>
          <w:lang w:val="en-GB"/>
        </w:rPr>
        <w:t>政工在国外就业的监测和监管程序的具体信息。</w:t>
      </w:r>
    </w:p>
    <w:p w:rsidR="007375FF" w:rsidRPr="007375FF" w:rsidRDefault="007375FF" w:rsidP="007375FF">
      <w:pPr>
        <w:pStyle w:val="SingleTxtGC"/>
        <w:rPr>
          <w:lang w:val="en-GB"/>
        </w:rPr>
      </w:pPr>
      <w:r>
        <w:rPr>
          <w:lang w:val="en-GB"/>
        </w:rPr>
        <w:t>36</w:t>
      </w:r>
      <w:r w:rsidRPr="007375FF">
        <w:rPr>
          <w:lang w:val="en-GB"/>
        </w:rPr>
        <w:t>.</w:t>
      </w:r>
      <w:r w:rsidRPr="007375FF">
        <w:rPr>
          <w:lang w:val="en-GB"/>
        </w:rPr>
        <w:tab/>
      </w:r>
      <w:r w:rsidRPr="007375FF">
        <w:rPr>
          <w:rFonts w:hint="eastAsia"/>
          <w:lang w:val="en-GB"/>
        </w:rPr>
        <w:t>有关</w:t>
      </w:r>
      <w:proofErr w:type="gramStart"/>
      <w:r w:rsidRPr="007375FF">
        <w:rPr>
          <w:rFonts w:hint="eastAsia"/>
          <w:lang w:val="en-GB"/>
        </w:rPr>
        <w:t>移民工可用</w:t>
      </w:r>
      <w:proofErr w:type="gramEnd"/>
      <w:r w:rsidRPr="007375FF">
        <w:rPr>
          <w:rFonts w:hint="eastAsia"/>
          <w:lang w:val="en-GB"/>
        </w:rPr>
        <w:t>的投诉机制的信息；关于在中国、中国香港和中国澳门调</w:t>
      </w:r>
      <w:r w:rsidRPr="00FD1667">
        <w:rPr>
          <w:rFonts w:hint="eastAsia"/>
          <w:spacing w:val="2"/>
          <w:lang w:val="en-GB"/>
        </w:rPr>
        <w:t>查、起诉和制裁不付工资和其他形式的剥削劳工和虐待外国</w:t>
      </w:r>
      <w:proofErr w:type="gramStart"/>
      <w:r w:rsidRPr="00FD1667">
        <w:rPr>
          <w:rFonts w:hint="eastAsia"/>
          <w:spacing w:val="2"/>
          <w:lang w:val="en-GB"/>
        </w:rPr>
        <w:t>移民工</w:t>
      </w:r>
      <w:proofErr w:type="gramEnd"/>
      <w:r w:rsidRPr="00FD1667">
        <w:rPr>
          <w:rFonts w:hint="eastAsia"/>
          <w:spacing w:val="2"/>
          <w:lang w:val="en-GB"/>
        </w:rPr>
        <w:t>情况的统计数</w:t>
      </w:r>
      <w:r w:rsidRPr="007375FF">
        <w:rPr>
          <w:rFonts w:hint="eastAsia"/>
          <w:lang w:val="en-GB"/>
        </w:rPr>
        <w:t>字。</w:t>
      </w:r>
    </w:p>
    <w:p w:rsidR="007375FF" w:rsidRPr="007375FF" w:rsidRDefault="007375FF" w:rsidP="007375FF">
      <w:pPr>
        <w:pStyle w:val="SingleTxtGC"/>
        <w:rPr>
          <w:lang w:val="en-GB"/>
        </w:rPr>
      </w:pPr>
      <w:r>
        <w:rPr>
          <w:lang w:val="en-GB"/>
        </w:rPr>
        <w:t>37</w:t>
      </w:r>
      <w:r w:rsidRPr="007375FF">
        <w:rPr>
          <w:lang w:val="en-GB"/>
        </w:rPr>
        <w:t>.</w:t>
      </w:r>
      <w:r w:rsidRPr="007375FF">
        <w:rPr>
          <w:lang w:val="en-GB"/>
        </w:rPr>
        <w:tab/>
      </w:r>
      <w:r w:rsidRPr="007375FF">
        <w:rPr>
          <w:rFonts w:hint="eastAsia"/>
          <w:lang w:val="en-GB"/>
        </w:rPr>
        <w:t>批准《保护所有移</w:t>
      </w:r>
      <w:proofErr w:type="gramStart"/>
      <w:r w:rsidRPr="007375FF">
        <w:rPr>
          <w:rFonts w:hint="eastAsia"/>
          <w:lang w:val="en-GB"/>
        </w:rPr>
        <w:t>徙工</w:t>
      </w:r>
      <w:proofErr w:type="gramEnd"/>
      <w:r w:rsidRPr="007375FF">
        <w:rPr>
          <w:rFonts w:hint="eastAsia"/>
          <w:lang w:val="en-GB"/>
        </w:rPr>
        <w:t>人及其家庭成员权利国际公约》以及国际劳工组织</w:t>
      </w:r>
      <w:r>
        <w:rPr>
          <w:lang w:val="en-GB"/>
        </w:rPr>
        <w:t>193</w:t>
      </w:r>
      <w:r w:rsidRPr="007375FF">
        <w:rPr>
          <w:lang w:val="en-GB"/>
        </w:rPr>
        <w:t>0</w:t>
      </w:r>
      <w:r w:rsidRPr="007375FF">
        <w:rPr>
          <w:rFonts w:hint="eastAsia"/>
          <w:lang w:val="en-GB"/>
        </w:rPr>
        <w:t>年《强迫劳动公约》</w:t>
      </w:r>
      <w:r>
        <w:rPr>
          <w:rFonts w:hint="eastAsia"/>
          <w:lang w:val="en-GB"/>
        </w:rPr>
        <w:t>(</w:t>
      </w:r>
      <w:r w:rsidRPr="007375FF">
        <w:rPr>
          <w:rFonts w:hint="eastAsia"/>
          <w:lang w:val="en-GB"/>
        </w:rPr>
        <w:t>第</w:t>
      </w:r>
      <w:r>
        <w:rPr>
          <w:lang w:val="en-GB"/>
        </w:rPr>
        <w:t>29</w:t>
      </w:r>
      <w:r w:rsidRPr="007375FF">
        <w:rPr>
          <w:rFonts w:hint="eastAsia"/>
          <w:lang w:val="en-GB"/>
        </w:rPr>
        <w:t>号</w:t>
      </w:r>
      <w:r>
        <w:rPr>
          <w:rFonts w:hint="eastAsia"/>
          <w:lang w:val="en-GB"/>
        </w:rPr>
        <w:t>)</w:t>
      </w:r>
      <w:r w:rsidRPr="007375FF">
        <w:rPr>
          <w:rFonts w:hint="eastAsia"/>
          <w:lang w:val="en-GB"/>
        </w:rPr>
        <w:t>、</w:t>
      </w:r>
      <w:r>
        <w:rPr>
          <w:lang w:val="en-GB"/>
        </w:rPr>
        <w:t>1957</w:t>
      </w:r>
      <w:r w:rsidRPr="007375FF">
        <w:rPr>
          <w:rFonts w:hint="eastAsia"/>
          <w:lang w:val="en-GB"/>
        </w:rPr>
        <w:t>年《废除强迫劳动公约》</w:t>
      </w:r>
      <w:r>
        <w:rPr>
          <w:rFonts w:hint="eastAsia"/>
          <w:lang w:val="en-GB"/>
        </w:rPr>
        <w:t>(</w:t>
      </w:r>
      <w:r w:rsidRPr="007375FF">
        <w:rPr>
          <w:rFonts w:hint="eastAsia"/>
          <w:lang w:val="en-GB"/>
        </w:rPr>
        <w:t>第</w:t>
      </w:r>
      <w:r>
        <w:rPr>
          <w:lang w:val="en-GB"/>
        </w:rPr>
        <w:t>1</w:t>
      </w:r>
      <w:r w:rsidRPr="007375FF">
        <w:rPr>
          <w:lang w:val="en-GB"/>
        </w:rPr>
        <w:t>0</w:t>
      </w:r>
      <w:r>
        <w:rPr>
          <w:lang w:val="en-GB"/>
        </w:rPr>
        <w:t>5</w:t>
      </w:r>
      <w:r w:rsidRPr="007375FF">
        <w:rPr>
          <w:rFonts w:hint="eastAsia"/>
          <w:lang w:val="en-GB"/>
        </w:rPr>
        <w:t>号</w:t>
      </w:r>
      <w:r>
        <w:rPr>
          <w:rFonts w:hint="eastAsia"/>
          <w:lang w:val="en-GB"/>
        </w:rPr>
        <w:t>)</w:t>
      </w:r>
      <w:r w:rsidRPr="007375FF">
        <w:rPr>
          <w:rFonts w:hint="eastAsia"/>
          <w:lang w:val="en-GB"/>
        </w:rPr>
        <w:t>和</w:t>
      </w:r>
      <w:r>
        <w:rPr>
          <w:lang w:val="en-GB"/>
        </w:rPr>
        <w:t>2</w:t>
      </w:r>
      <w:r w:rsidRPr="007375FF">
        <w:rPr>
          <w:lang w:val="en-GB"/>
        </w:rPr>
        <w:t>0</w:t>
      </w:r>
      <w:r>
        <w:rPr>
          <w:lang w:val="en-GB"/>
        </w:rPr>
        <w:t>11</w:t>
      </w:r>
      <w:r w:rsidRPr="007375FF">
        <w:rPr>
          <w:rFonts w:hint="eastAsia"/>
          <w:lang w:val="en-GB"/>
        </w:rPr>
        <w:t>年《家庭工人公约》</w:t>
      </w:r>
      <w:r>
        <w:rPr>
          <w:rFonts w:hint="eastAsia"/>
          <w:lang w:val="en-GB"/>
        </w:rPr>
        <w:t>(</w:t>
      </w:r>
      <w:r w:rsidRPr="007375FF">
        <w:rPr>
          <w:rFonts w:hint="eastAsia"/>
          <w:lang w:val="en-GB"/>
        </w:rPr>
        <w:t>第</w:t>
      </w:r>
      <w:r>
        <w:rPr>
          <w:lang w:val="en-GB"/>
        </w:rPr>
        <w:t>189</w:t>
      </w:r>
      <w:r w:rsidRPr="007375FF">
        <w:rPr>
          <w:rFonts w:hint="eastAsia"/>
          <w:lang w:val="en-GB"/>
        </w:rPr>
        <w:t>号</w:t>
      </w:r>
      <w:r>
        <w:rPr>
          <w:rFonts w:hint="eastAsia"/>
          <w:lang w:val="en-GB"/>
        </w:rPr>
        <w:t>)</w:t>
      </w:r>
      <w:r w:rsidRPr="007375FF">
        <w:rPr>
          <w:rFonts w:hint="eastAsia"/>
          <w:lang w:val="en-GB"/>
        </w:rPr>
        <w:t>的情况。</w:t>
      </w:r>
    </w:p>
    <w:p w:rsidR="007375FF" w:rsidRPr="007375FF" w:rsidRDefault="007375FF" w:rsidP="008261BB">
      <w:pPr>
        <w:pStyle w:val="H23GC"/>
        <w:rPr>
          <w:b/>
          <w:lang w:val="en-GB"/>
        </w:rPr>
      </w:pPr>
      <w:r w:rsidRPr="007375FF">
        <w:rPr>
          <w:b/>
          <w:lang w:val="en-GB"/>
        </w:rPr>
        <w:tab/>
      </w:r>
      <w:r w:rsidRPr="007375FF">
        <w:rPr>
          <w:b/>
          <w:lang w:val="en-GB"/>
        </w:rPr>
        <w:tab/>
      </w:r>
      <w:r w:rsidRPr="007375FF">
        <w:rPr>
          <w:rFonts w:hint="eastAsia"/>
          <w:lang w:val="en-GB"/>
        </w:rPr>
        <w:t>中国香港和中国澳门特有的问题</w:t>
      </w:r>
    </w:p>
    <w:p w:rsidR="007375FF" w:rsidRPr="007375FF" w:rsidRDefault="007375FF" w:rsidP="008261BB">
      <w:pPr>
        <w:pStyle w:val="SingleTxtGC"/>
        <w:rPr>
          <w:lang w:val="en-GB"/>
        </w:rPr>
      </w:pPr>
      <w:r>
        <w:rPr>
          <w:lang w:val="en-GB"/>
        </w:rPr>
        <w:t>38</w:t>
      </w:r>
      <w:r w:rsidRPr="007375FF">
        <w:rPr>
          <w:lang w:val="en-GB"/>
        </w:rPr>
        <w:t>.</w:t>
      </w:r>
      <w:r w:rsidRPr="007375FF">
        <w:rPr>
          <w:lang w:val="en-GB"/>
        </w:rPr>
        <w:tab/>
      </w:r>
      <w:r w:rsidRPr="007375FF">
        <w:rPr>
          <w:rFonts w:hint="eastAsia"/>
          <w:lang w:val="en-GB"/>
        </w:rPr>
        <w:t>为修改中国香港《种族歧视条例》所做的努力，以便将所有政府职能和权力纳入其适用范围，并</w:t>
      </w:r>
      <w:r w:rsidRPr="007375FF">
        <w:rPr>
          <w:lang w:val="en-GB"/>
        </w:rPr>
        <w:t>在禁止歧视的理由中列入语言、移民身份和国籍方面的间接歧视</w:t>
      </w:r>
      <w:r w:rsidRPr="007375FF">
        <w:rPr>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008261BB">
        <w:rPr>
          <w:lang w:val="en-GB"/>
        </w:rPr>
        <w:t xml:space="preserve"> </w:t>
      </w:r>
      <w:r w:rsidRPr="007375FF">
        <w:rPr>
          <w:rFonts w:hint="eastAsia"/>
          <w:lang w:val="en-GB"/>
        </w:rPr>
        <w:t>第</w:t>
      </w:r>
      <w:r>
        <w:rPr>
          <w:lang w:val="en-GB"/>
        </w:rPr>
        <w:t>27</w:t>
      </w:r>
      <w:r w:rsidR="008261BB">
        <w:rPr>
          <w:lang w:val="en-GB"/>
        </w:rPr>
        <w:t>-</w:t>
      </w:r>
      <w:r>
        <w:rPr>
          <w:lang w:val="en-GB"/>
        </w:rPr>
        <w:t>28</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HKG</w:t>
      </w:r>
      <w:proofErr w:type="spellEnd"/>
      <w:r w:rsidRPr="007375FF">
        <w:rPr>
          <w:lang w:val="en-GB"/>
        </w:rPr>
        <w:t>/</w:t>
      </w:r>
      <w:r>
        <w:rPr>
          <w:lang w:val="en-GB"/>
        </w:rPr>
        <w:t>14</w:t>
      </w:r>
      <w:r w:rsidRPr="007375FF">
        <w:rPr>
          <w:lang w:val="en-GB"/>
        </w:rPr>
        <w:t>-</w:t>
      </w:r>
      <w:r>
        <w:rPr>
          <w:lang w:val="en-GB"/>
        </w:rPr>
        <w:t>17,</w:t>
      </w:r>
      <w:r w:rsidR="005D2F1C">
        <w:rPr>
          <w:lang w:val="en-GB"/>
        </w:rPr>
        <w:t xml:space="preserve"> </w:t>
      </w:r>
      <w:r w:rsidRPr="007375FF">
        <w:rPr>
          <w:rFonts w:hint="eastAsia"/>
          <w:lang w:val="en-GB"/>
        </w:rPr>
        <w:t>第</w:t>
      </w:r>
      <w:r>
        <w:rPr>
          <w:lang w:val="en-GB"/>
        </w:rPr>
        <w:t>1</w:t>
      </w:r>
      <w:r w:rsidRPr="007375FF">
        <w:rPr>
          <w:lang w:val="en-GB"/>
        </w:rPr>
        <w:t>.</w:t>
      </w:r>
      <w:r>
        <w:rPr>
          <w:lang w:val="en-GB"/>
        </w:rPr>
        <w:t>1</w:t>
      </w:r>
      <w:r w:rsidR="008261BB">
        <w:rPr>
          <w:lang w:val="en-GB"/>
        </w:rPr>
        <w:t>-</w:t>
      </w:r>
      <w:r>
        <w:rPr>
          <w:lang w:val="en-GB"/>
        </w:rPr>
        <w:t>1</w:t>
      </w:r>
      <w:r w:rsidRPr="007375FF">
        <w:rPr>
          <w:lang w:val="en-GB"/>
        </w:rPr>
        <w:t>.</w:t>
      </w:r>
      <w:r>
        <w:rPr>
          <w:lang w:val="en-GB"/>
        </w:rPr>
        <w:t>5</w:t>
      </w:r>
      <w:r w:rsidRPr="007375FF">
        <w:rPr>
          <w:rFonts w:hint="eastAsia"/>
          <w:lang w:val="en-GB"/>
        </w:rPr>
        <w:t>和</w:t>
      </w:r>
      <w:r>
        <w:rPr>
          <w:lang w:val="en-GB"/>
        </w:rPr>
        <w:t>2</w:t>
      </w:r>
      <w:r w:rsidRPr="007375FF">
        <w:rPr>
          <w:lang w:val="en-GB"/>
        </w:rPr>
        <w:t>.</w:t>
      </w:r>
      <w:r>
        <w:rPr>
          <w:lang w:val="en-GB"/>
        </w:rPr>
        <w:t>3</w:t>
      </w:r>
      <w:r w:rsidR="008261BB">
        <w:rPr>
          <w:lang w:val="en-GB"/>
        </w:rPr>
        <w:t>-</w:t>
      </w:r>
      <w:r>
        <w:rPr>
          <w:lang w:val="en-GB"/>
        </w:rPr>
        <w:t>2</w:t>
      </w:r>
      <w:r w:rsidRPr="007375FF">
        <w:rPr>
          <w:lang w:val="en-GB"/>
        </w:rPr>
        <w:t>.</w:t>
      </w:r>
      <w:r>
        <w:rPr>
          <w:lang w:val="en-GB"/>
        </w:rPr>
        <w:t>8</w:t>
      </w:r>
      <w:r w:rsidRPr="007375FF">
        <w:rPr>
          <w:rFonts w:hint="eastAsia"/>
          <w:lang w:val="en-GB"/>
        </w:rPr>
        <w:t>段</w:t>
      </w:r>
      <w:r w:rsidRPr="007375FF">
        <w:rPr>
          <w:lang w:val="en-GB"/>
        </w:rPr>
        <w:t>)</w:t>
      </w:r>
      <w:r w:rsidRPr="007375FF">
        <w:rPr>
          <w:rFonts w:hint="eastAsia"/>
          <w:lang w:val="en-GB"/>
        </w:rPr>
        <w:t>。</w:t>
      </w:r>
    </w:p>
    <w:p w:rsidR="007375FF" w:rsidRPr="007375FF" w:rsidRDefault="007375FF" w:rsidP="008261BB">
      <w:pPr>
        <w:pStyle w:val="SingleTxtGC"/>
        <w:rPr>
          <w:lang w:val="en-GB"/>
        </w:rPr>
      </w:pPr>
      <w:r>
        <w:rPr>
          <w:lang w:val="en-GB"/>
        </w:rPr>
        <w:t>39</w:t>
      </w:r>
      <w:r w:rsidRPr="007375FF">
        <w:rPr>
          <w:lang w:val="en-GB"/>
        </w:rPr>
        <w:t>.</w:t>
      </w:r>
      <w:r w:rsidRPr="007375FF">
        <w:rPr>
          <w:lang w:val="en-GB"/>
        </w:rPr>
        <w:tab/>
      </w:r>
      <w:r w:rsidRPr="007375FF">
        <w:rPr>
          <w:rFonts w:hint="eastAsia"/>
          <w:lang w:val="en-GB"/>
        </w:rPr>
        <w:t>为打击对移民家</w:t>
      </w:r>
      <w:proofErr w:type="gramStart"/>
      <w:r w:rsidRPr="007375FF">
        <w:rPr>
          <w:rFonts w:hint="eastAsia"/>
          <w:lang w:val="en-GB"/>
        </w:rPr>
        <w:t>佣</w:t>
      </w:r>
      <w:proofErr w:type="gramEnd"/>
      <w:r w:rsidRPr="007375FF">
        <w:rPr>
          <w:rFonts w:hint="eastAsia"/>
          <w:lang w:val="en-GB"/>
        </w:rPr>
        <w:t>的歧视而采取的措施，以改善他们的工作条件，并废除</w:t>
      </w:r>
      <w:r>
        <w:rPr>
          <w:rFonts w:hint="eastAsia"/>
          <w:lang w:val="en-GB"/>
        </w:rPr>
        <w:t>“</w:t>
      </w:r>
      <w:r w:rsidRPr="007375FF">
        <w:rPr>
          <w:rFonts w:hint="eastAsia"/>
          <w:lang w:val="en-GB"/>
        </w:rPr>
        <w:t>双周制</w:t>
      </w:r>
      <w:r>
        <w:rPr>
          <w:rFonts w:hint="eastAsia"/>
          <w:lang w:val="en-GB"/>
        </w:rPr>
        <w:t>”</w:t>
      </w:r>
      <w:r w:rsidRPr="007375FF">
        <w:rPr>
          <w:rFonts w:hint="eastAsia"/>
          <w:lang w:val="en-GB"/>
        </w:rPr>
        <w:t>、留宿要求和不受《最低工资条例》限制的规定</w:t>
      </w:r>
      <w:r w:rsidRPr="007375FF">
        <w:rPr>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008261BB">
        <w:rPr>
          <w:lang w:val="en-GB"/>
        </w:rPr>
        <w:t xml:space="preserve"> </w:t>
      </w:r>
      <w:r w:rsidRPr="007375FF">
        <w:rPr>
          <w:rFonts w:hint="eastAsia"/>
          <w:lang w:val="en-GB"/>
        </w:rPr>
        <w:t>第</w:t>
      </w:r>
      <w:r>
        <w:rPr>
          <w:rFonts w:hint="eastAsia"/>
          <w:lang w:val="en-GB"/>
        </w:rPr>
        <w:t>3</w:t>
      </w:r>
      <w:r w:rsidRPr="007375FF">
        <w:rPr>
          <w:rFonts w:hint="eastAsia"/>
          <w:lang w:val="en-GB"/>
        </w:rPr>
        <w:t>0</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HKG</w:t>
      </w:r>
      <w:proofErr w:type="spellEnd"/>
      <w:r w:rsidRPr="007375FF">
        <w:rPr>
          <w:lang w:val="en-GB"/>
        </w:rPr>
        <w:t>/</w:t>
      </w:r>
      <w:r>
        <w:rPr>
          <w:lang w:val="en-GB"/>
        </w:rPr>
        <w:t>14</w:t>
      </w:r>
      <w:r w:rsidRPr="007375FF">
        <w:rPr>
          <w:lang w:val="en-GB"/>
        </w:rPr>
        <w:t>-</w:t>
      </w:r>
      <w:r>
        <w:rPr>
          <w:lang w:val="en-GB"/>
        </w:rPr>
        <w:t>17</w:t>
      </w:r>
      <w:r w:rsidRPr="007375FF">
        <w:rPr>
          <w:rFonts w:hint="eastAsia"/>
          <w:lang w:val="en-GB"/>
        </w:rPr>
        <w:t>第</w:t>
      </w:r>
      <w:r>
        <w:rPr>
          <w:lang w:val="en-GB"/>
        </w:rPr>
        <w:t>2</w:t>
      </w:r>
      <w:r w:rsidRPr="007375FF">
        <w:rPr>
          <w:lang w:val="en-GB"/>
        </w:rPr>
        <w:t>.</w:t>
      </w:r>
      <w:r>
        <w:rPr>
          <w:lang w:val="en-GB"/>
        </w:rPr>
        <w:t>21</w:t>
      </w:r>
      <w:r w:rsidR="008261BB">
        <w:rPr>
          <w:lang w:val="en-GB"/>
        </w:rPr>
        <w:t>-</w:t>
      </w:r>
      <w:r>
        <w:rPr>
          <w:lang w:val="en-GB"/>
        </w:rPr>
        <w:t>2</w:t>
      </w:r>
      <w:r w:rsidRPr="007375FF">
        <w:rPr>
          <w:lang w:val="en-GB"/>
        </w:rPr>
        <w:t>.</w:t>
      </w:r>
      <w:r>
        <w:rPr>
          <w:lang w:val="en-GB"/>
        </w:rPr>
        <w:t>23</w:t>
      </w:r>
      <w:r w:rsidRPr="007375FF">
        <w:rPr>
          <w:rFonts w:hint="eastAsia"/>
          <w:lang w:val="en-GB"/>
        </w:rPr>
        <w:t>、</w:t>
      </w:r>
      <w:r>
        <w:rPr>
          <w:lang w:val="en-GB"/>
        </w:rPr>
        <w:t>5</w:t>
      </w:r>
      <w:r w:rsidRPr="007375FF">
        <w:rPr>
          <w:lang w:val="en-GB"/>
        </w:rPr>
        <w:t>.</w:t>
      </w:r>
      <w:r>
        <w:rPr>
          <w:lang w:val="en-GB"/>
        </w:rPr>
        <w:t>28</w:t>
      </w:r>
      <w:r w:rsidR="008261BB">
        <w:rPr>
          <w:lang w:val="en-GB"/>
        </w:rPr>
        <w:t>-</w:t>
      </w:r>
      <w:r>
        <w:rPr>
          <w:lang w:val="en-GB"/>
        </w:rPr>
        <w:t>5</w:t>
      </w:r>
      <w:r w:rsidRPr="007375FF">
        <w:rPr>
          <w:lang w:val="en-GB"/>
        </w:rPr>
        <w:t>.</w:t>
      </w:r>
      <w:r>
        <w:rPr>
          <w:lang w:val="en-GB"/>
        </w:rPr>
        <w:t>36</w:t>
      </w:r>
      <w:r w:rsidRPr="007375FF">
        <w:rPr>
          <w:rFonts w:hint="eastAsia"/>
          <w:lang w:val="en-GB"/>
        </w:rPr>
        <w:t>和</w:t>
      </w:r>
      <w:r>
        <w:rPr>
          <w:lang w:val="en-GB"/>
        </w:rPr>
        <w:t>5</w:t>
      </w:r>
      <w:r w:rsidRPr="007375FF">
        <w:rPr>
          <w:lang w:val="en-GB"/>
        </w:rPr>
        <w:t>.</w:t>
      </w:r>
      <w:r>
        <w:rPr>
          <w:lang w:val="en-GB"/>
        </w:rPr>
        <w:t>54</w:t>
      </w:r>
      <w:r w:rsidR="008261BB">
        <w:rPr>
          <w:lang w:val="en-GB"/>
        </w:rPr>
        <w:t>-</w:t>
      </w:r>
      <w:r>
        <w:rPr>
          <w:lang w:val="en-GB"/>
        </w:rPr>
        <w:t>5</w:t>
      </w:r>
      <w:r w:rsidRPr="007375FF">
        <w:rPr>
          <w:lang w:val="en-GB"/>
        </w:rPr>
        <w:t>.</w:t>
      </w:r>
      <w:r>
        <w:rPr>
          <w:lang w:val="en-GB"/>
        </w:rPr>
        <w:t>6</w:t>
      </w:r>
      <w:r w:rsidRPr="007375FF">
        <w:rPr>
          <w:lang w:val="en-GB"/>
        </w:rPr>
        <w:t>0</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Pr="007375FF">
        <w:rPr>
          <w:lang w:val="en-GB"/>
        </w:rPr>
        <w:t>/</w:t>
      </w:r>
      <w:proofErr w:type="spellStart"/>
      <w:r>
        <w:rPr>
          <w:lang w:val="en-GB"/>
        </w:rPr>
        <w:t>Add</w:t>
      </w:r>
      <w:r w:rsidRPr="007375FF">
        <w:rPr>
          <w:lang w:val="en-GB"/>
        </w:rPr>
        <w:t>.</w:t>
      </w:r>
      <w:r>
        <w:rPr>
          <w:lang w:val="en-GB"/>
        </w:rPr>
        <w:t>1</w:t>
      </w:r>
      <w:proofErr w:type="spellEnd"/>
      <w:r>
        <w:rPr>
          <w:lang w:val="en-GB"/>
        </w:rPr>
        <w:t>,</w:t>
      </w:r>
      <w:r w:rsidR="008261BB">
        <w:rPr>
          <w:lang w:val="en-GB"/>
        </w:rPr>
        <w:t xml:space="preserve"> </w:t>
      </w:r>
      <w:r w:rsidRPr="007375FF">
        <w:rPr>
          <w:rFonts w:hint="eastAsia"/>
          <w:lang w:val="en-GB"/>
        </w:rPr>
        <w:t>第</w:t>
      </w:r>
      <w:r>
        <w:rPr>
          <w:lang w:val="en-GB"/>
        </w:rPr>
        <w:t>7</w:t>
      </w:r>
      <w:r w:rsidR="008261BB">
        <w:rPr>
          <w:lang w:val="en-GB"/>
        </w:rPr>
        <w:t>-</w:t>
      </w:r>
      <w:r>
        <w:rPr>
          <w:lang w:val="en-GB"/>
        </w:rPr>
        <w:t>12</w:t>
      </w:r>
      <w:r w:rsidRPr="007375FF">
        <w:rPr>
          <w:rFonts w:hint="eastAsia"/>
          <w:lang w:val="en-GB"/>
        </w:rPr>
        <w:t>页</w:t>
      </w:r>
      <w:r w:rsidRPr="007375FF">
        <w:rPr>
          <w:lang w:val="en-GB"/>
        </w:rPr>
        <w:t>)</w:t>
      </w:r>
      <w:r w:rsidRPr="007375FF">
        <w:rPr>
          <w:rFonts w:hint="eastAsia"/>
          <w:lang w:val="en-GB"/>
        </w:rPr>
        <w:t>。</w:t>
      </w:r>
    </w:p>
    <w:p w:rsidR="007375FF" w:rsidRPr="007375FF" w:rsidRDefault="007375FF" w:rsidP="007375FF">
      <w:pPr>
        <w:pStyle w:val="SingleTxtGC"/>
        <w:rPr>
          <w:lang w:val="en-GB"/>
        </w:rPr>
      </w:pPr>
      <w:r>
        <w:rPr>
          <w:lang w:val="en-GB"/>
        </w:rPr>
        <w:t>4</w:t>
      </w:r>
      <w:r w:rsidRPr="007375FF">
        <w:rPr>
          <w:lang w:val="en-GB"/>
        </w:rPr>
        <w:t>0.</w:t>
      </w:r>
      <w:r w:rsidRPr="007375FF">
        <w:rPr>
          <w:lang w:val="en-GB"/>
        </w:rPr>
        <w:tab/>
      </w:r>
      <w:r w:rsidRPr="007375FF">
        <w:rPr>
          <w:rFonts w:hint="eastAsia"/>
          <w:lang w:val="en-GB"/>
        </w:rPr>
        <w:t>中国香港</w:t>
      </w:r>
      <w:r>
        <w:rPr>
          <w:rFonts w:hint="eastAsia"/>
          <w:lang w:val="en-GB"/>
        </w:rPr>
        <w:t>“</w:t>
      </w:r>
      <w:r w:rsidRPr="007375FF">
        <w:rPr>
          <w:rFonts w:hint="eastAsia"/>
          <w:lang w:val="en-GB"/>
        </w:rPr>
        <w:t>中国语文课程第二语言学习框架</w:t>
      </w:r>
      <w:r>
        <w:rPr>
          <w:rFonts w:hint="eastAsia"/>
          <w:lang w:val="en-GB"/>
        </w:rPr>
        <w:t>”</w:t>
      </w:r>
      <w:r w:rsidRPr="007375FF">
        <w:rPr>
          <w:rFonts w:hint="eastAsia"/>
          <w:lang w:val="en-GB"/>
        </w:rPr>
        <w:t>的进展情况；为将少数族裔学生融入公立学校所做的努力</w:t>
      </w:r>
      <w:r w:rsidRPr="007375FF">
        <w:rPr>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006B285C">
        <w:rPr>
          <w:lang w:val="en-GB"/>
        </w:rPr>
        <w:t xml:space="preserve"> </w:t>
      </w:r>
      <w:r w:rsidRPr="007375FF">
        <w:rPr>
          <w:rFonts w:hint="eastAsia"/>
          <w:lang w:val="en-GB"/>
        </w:rPr>
        <w:t>第</w:t>
      </w:r>
      <w:r>
        <w:rPr>
          <w:rFonts w:hint="eastAsia"/>
          <w:lang w:val="en-GB"/>
        </w:rPr>
        <w:t>31</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r w:rsidRPr="007375FF">
        <w:rPr>
          <w:lang w:val="en-GB"/>
        </w:rPr>
        <w:t>-</w:t>
      </w:r>
      <w:r>
        <w:rPr>
          <w:lang w:val="en-GB"/>
        </w:rPr>
        <w:t>HKG</w:t>
      </w:r>
      <w:proofErr w:type="spellEnd"/>
      <w:r w:rsidRPr="007375FF">
        <w:rPr>
          <w:lang w:val="en-GB"/>
        </w:rPr>
        <w:t>/</w:t>
      </w:r>
      <w:r>
        <w:rPr>
          <w:lang w:val="en-GB"/>
        </w:rPr>
        <w:t>14</w:t>
      </w:r>
      <w:r w:rsidRPr="007375FF">
        <w:rPr>
          <w:lang w:val="en-GB"/>
        </w:rPr>
        <w:t>-</w:t>
      </w:r>
      <w:r>
        <w:rPr>
          <w:lang w:val="en-GB"/>
        </w:rPr>
        <w:t>17,</w:t>
      </w:r>
      <w:r w:rsidR="006B285C">
        <w:rPr>
          <w:lang w:val="en-GB"/>
        </w:rPr>
        <w:t xml:space="preserve"> </w:t>
      </w:r>
      <w:r w:rsidRPr="007375FF">
        <w:rPr>
          <w:rFonts w:hint="eastAsia"/>
          <w:lang w:val="en-GB"/>
        </w:rPr>
        <w:t>第</w:t>
      </w:r>
      <w:r>
        <w:rPr>
          <w:lang w:val="en-GB"/>
        </w:rPr>
        <w:t>5</w:t>
      </w:r>
      <w:r w:rsidRPr="007375FF">
        <w:rPr>
          <w:lang w:val="en-GB"/>
        </w:rPr>
        <w:t>.</w:t>
      </w:r>
      <w:r>
        <w:rPr>
          <w:lang w:val="en-GB"/>
        </w:rPr>
        <w:t>66</w:t>
      </w:r>
      <w:r w:rsidRPr="007375FF">
        <w:rPr>
          <w:rFonts w:hint="eastAsia"/>
          <w:lang w:val="en-GB"/>
        </w:rPr>
        <w:t>段</w:t>
      </w:r>
      <w:r w:rsidRPr="007375FF">
        <w:rPr>
          <w:lang w:val="en-GB"/>
        </w:rPr>
        <w:t>)</w:t>
      </w:r>
      <w:r w:rsidRPr="007375FF">
        <w:rPr>
          <w:rFonts w:hint="eastAsia"/>
          <w:lang w:val="en-GB"/>
        </w:rPr>
        <w:t>。</w:t>
      </w:r>
    </w:p>
    <w:p w:rsidR="007375FF" w:rsidRPr="007375FF" w:rsidRDefault="007375FF" w:rsidP="006B285C">
      <w:pPr>
        <w:pStyle w:val="SingleTxtGC"/>
        <w:rPr>
          <w:lang w:val="en-GB"/>
        </w:rPr>
      </w:pPr>
      <w:r>
        <w:rPr>
          <w:lang w:val="en-GB"/>
        </w:rPr>
        <w:t>41</w:t>
      </w:r>
      <w:r w:rsidRPr="007375FF">
        <w:rPr>
          <w:lang w:val="en-GB"/>
        </w:rPr>
        <w:t>.</w:t>
      </w:r>
      <w:r w:rsidRPr="007375FF">
        <w:rPr>
          <w:lang w:val="en-GB"/>
        </w:rPr>
        <w:tab/>
      </w:r>
      <w:r w:rsidRPr="007375FF">
        <w:rPr>
          <w:rFonts w:hint="eastAsia"/>
          <w:lang w:val="en-GB"/>
        </w:rPr>
        <w:t>努力消除在执法、就业和教育方面对少数族裔的歧视方面的具体成果，包括在中国香港和中国澳门向移民子女提供免费小学教育</w:t>
      </w:r>
      <w:r w:rsidRPr="007375FF">
        <w:rPr>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r w:rsidRPr="007375FF">
        <w:rPr>
          <w:lang w:val="en-GB"/>
        </w:rPr>
        <w:t>-</w:t>
      </w:r>
      <w:r>
        <w:rPr>
          <w:lang w:val="en-GB"/>
        </w:rPr>
        <w:t>HKG</w:t>
      </w:r>
      <w:proofErr w:type="spellEnd"/>
      <w:r w:rsidRPr="007375FF">
        <w:rPr>
          <w:lang w:val="en-GB"/>
        </w:rPr>
        <w:t>/</w:t>
      </w:r>
      <w:r>
        <w:rPr>
          <w:lang w:val="en-GB"/>
        </w:rPr>
        <w:t>14</w:t>
      </w:r>
      <w:r w:rsidRPr="007375FF">
        <w:rPr>
          <w:lang w:val="en-GB"/>
        </w:rPr>
        <w:t>-</w:t>
      </w:r>
      <w:r>
        <w:rPr>
          <w:lang w:val="en-GB"/>
        </w:rPr>
        <w:t>17,</w:t>
      </w:r>
      <w:r w:rsidRPr="007375FF">
        <w:rPr>
          <w:rFonts w:hint="eastAsia"/>
          <w:lang w:val="en-GB"/>
        </w:rPr>
        <w:t>第</w:t>
      </w:r>
      <w:r>
        <w:rPr>
          <w:lang w:val="en-GB"/>
        </w:rPr>
        <w:t>2</w:t>
      </w:r>
      <w:r w:rsidRPr="007375FF">
        <w:rPr>
          <w:lang w:val="en-GB"/>
        </w:rPr>
        <w:t>.</w:t>
      </w:r>
      <w:r>
        <w:rPr>
          <w:lang w:val="en-GB"/>
        </w:rPr>
        <w:t>7</w:t>
      </w:r>
      <w:r w:rsidRPr="007375FF">
        <w:rPr>
          <w:rFonts w:hint="eastAsia"/>
          <w:lang w:val="en-GB"/>
        </w:rPr>
        <w:t>、</w:t>
      </w:r>
      <w:r>
        <w:rPr>
          <w:lang w:val="en-GB"/>
        </w:rPr>
        <w:t>2</w:t>
      </w:r>
      <w:r w:rsidRPr="007375FF">
        <w:rPr>
          <w:lang w:val="en-GB"/>
        </w:rPr>
        <w:t>.</w:t>
      </w:r>
      <w:r>
        <w:rPr>
          <w:lang w:val="en-GB"/>
        </w:rPr>
        <w:t>16</w:t>
      </w:r>
      <w:r w:rsidR="006B285C">
        <w:rPr>
          <w:lang w:val="en-GB"/>
        </w:rPr>
        <w:t>-</w:t>
      </w:r>
      <w:r>
        <w:rPr>
          <w:lang w:val="en-GB"/>
        </w:rPr>
        <w:t>2</w:t>
      </w:r>
      <w:r w:rsidRPr="007375FF">
        <w:rPr>
          <w:lang w:val="en-GB"/>
        </w:rPr>
        <w:t>.</w:t>
      </w:r>
      <w:r>
        <w:rPr>
          <w:lang w:val="en-GB"/>
        </w:rPr>
        <w:t>19</w:t>
      </w:r>
      <w:r w:rsidRPr="007375FF">
        <w:rPr>
          <w:rFonts w:hint="eastAsia"/>
          <w:lang w:val="en-GB"/>
        </w:rPr>
        <w:t>和</w:t>
      </w:r>
      <w:r>
        <w:rPr>
          <w:lang w:val="en-GB"/>
        </w:rPr>
        <w:t>5</w:t>
      </w:r>
      <w:r w:rsidRPr="007375FF">
        <w:rPr>
          <w:lang w:val="en-GB"/>
        </w:rPr>
        <w:t>.</w:t>
      </w:r>
      <w:r>
        <w:rPr>
          <w:lang w:val="en-GB"/>
        </w:rPr>
        <w:t>11</w:t>
      </w:r>
      <w:r w:rsidR="006B285C">
        <w:rPr>
          <w:lang w:val="en-GB"/>
        </w:rPr>
        <w:t>-</w:t>
      </w:r>
      <w:r>
        <w:rPr>
          <w:lang w:val="en-GB"/>
        </w:rPr>
        <w:t>5</w:t>
      </w:r>
      <w:r w:rsidRPr="007375FF">
        <w:rPr>
          <w:lang w:val="en-GB"/>
        </w:rPr>
        <w:t>.</w:t>
      </w:r>
      <w:r>
        <w:rPr>
          <w:lang w:val="en-GB"/>
        </w:rPr>
        <w:t>12</w:t>
      </w:r>
      <w:r w:rsidRPr="007375FF">
        <w:rPr>
          <w:rFonts w:hint="eastAsia"/>
          <w:lang w:val="en-GB"/>
        </w:rPr>
        <w:t>段</w:t>
      </w:r>
      <w:r w:rsidRPr="007375FF">
        <w:rPr>
          <w:lang w:val="en-GB"/>
        </w:rPr>
        <w:t>)</w:t>
      </w:r>
      <w:r w:rsidRPr="007375FF">
        <w:rPr>
          <w:rFonts w:hint="eastAsia"/>
          <w:lang w:val="en-GB"/>
        </w:rPr>
        <w:t>。</w:t>
      </w:r>
    </w:p>
    <w:p w:rsidR="007375FF" w:rsidRPr="007375FF" w:rsidRDefault="007375FF" w:rsidP="00A36C00">
      <w:pPr>
        <w:pStyle w:val="SingleTxtGC"/>
        <w:rPr>
          <w:lang w:val="en-GB"/>
        </w:rPr>
      </w:pPr>
      <w:r>
        <w:rPr>
          <w:lang w:val="en-GB"/>
        </w:rPr>
        <w:t>42</w:t>
      </w:r>
      <w:r w:rsidRPr="007375FF">
        <w:rPr>
          <w:lang w:val="en-GB"/>
        </w:rPr>
        <w:t>.</w:t>
      </w:r>
      <w:r w:rsidRPr="007375FF">
        <w:rPr>
          <w:lang w:val="en-GB"/>
        </w:rPr>
        <w:tab/>
      </w:r>
      <w:r w:rsidRPr="007375FF">
        <w:rPr>
          <w:rFonts w:hint="eastAsia"/>
          <w:lang w:val="en-GB"/>
        </w:rPr>
        <w:t>向中国澳门的所有工人</w:t>
      </w:r>
      <w:r>
        <w:rPr>
          <w:rFonts w:hint="eastAsia"/>
          <w:lang w:val="en-GB"/>
        </w:rPr>
        <w:t>(</w:t>
      </w:r>
      <w:r w:rsidRPr="007375FF">
        <w:rPr>
          <w:rFonts w:hint="eastAsia"/>
          <w:lang w:val="en-GB"/>
        </w:rPr>
        <w:t>包括</w:t>
      </w:r>
      <w:proofErr w:type="gramStart"/>
      <w:r w:rsidRPr="007375FF">
        <w:rPr>
          <w:rFonts w:hint="eastAsia"/>
          <w:lang w:val="en-GB"/>
        </w:rPr>
        <w:t>移民工</w:t>
      </w:r>
      <w:proofErr w:type="gramEnd"/>
      <w:r>
        <w:rPr>
          <w:rFonts w:hint="eastAsia"/>
          <w:lang w:val="en-GB"/>
        </w:rPr>
        <w:t>)</w:t>
      </w:r>
      <w:r w:rsidRPr="007375FF">
        <w:rPr>
          <w:rFonts w:hint="eastAsia"/>
          <w:lang w:val="en-GB"/>
        </w:rPr>
        <w:t>提供公共社会福利的计划</w:t>
      </w:r>
      <w:r w:rsidRPr="007375FF">
        <w:rPr>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CO</w:t>
      </w:r>
      <w:r w:rsidRPr="007375FF">
        <w:rPr>
          <w:lang w:val="en-GB"/>
        </w:rPr>
        <w:t>/</w:t>
      </w:r>
      <w:r>
        <w:rPr>
          <w:lang w:val="en-GB"/>
        </w:rPr>
        <w:t>1</w:t>
      </w:r>
      <w:r w:rsidRPr="007375FF">
        <w:rPr>
          <w:lang w:val="en-GB"/>
        </w:rPr>
        <w:t>0-</w:t>
      </w:r>
      <w:r>
        <w:rPr>
          <w:lang w:val="en-GB"/>
        </w:rPr>
        <w:t>13,</w:t>
      </w:r>
      <w:r w:rsidR="00976705">
        <w:rPr>
          <w:lang w:val="en-GB"/>
        </w:rPr>
        <w:t xml:space="preserve"> </w:t>
      </w:r>
      <w:r w:rsidRPr="007375FF">
        <w:rPr>
          <w:rFonts w:hint="eastAsia"/>
          <w:lang w:val="en-GB"/>
        </w:rPr>
        <w:t>第</w:t>
      </w:r>
      <w:r>
        <w:rPr>
          <w:rFonts w:hint="eastAsia"/>
          <w:lang w:val="en-GB"/>
        </w:rPr>
        <w:t>33</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MAC</w:t>
      </w:r>
      <w:r w:rsidRPr="007375FF">
        <w:rPr>
          <w:lang w:val="en-GB"/>
        </w:rPr>
        <w:t>/</w:t>
      </w:r>
      <w:r>
        <w:rPr>
          <w:lang w:val="en-GB"/>
        </w:rPr>
        <w:t>14</w:t>
      </w:r>
      <w:r w:rsidRPr="007375FF">
        <w:rPr>
          <w:lang w:val="en-GB"/>
        </w:rPr>
        <w:t>-</w:t>
      </w:r>
      <w:r>
        <w:rPr>
          <w:lang w:val="en-GB"/>
        </w:rPr>
        <w:t>17,</w:t>
      </w:r>
      <w:r w:rsidR="00976705">
        <w:rPr>
          <w:lang w:val="en-GB"/>
        </w:rPr>
        <w:t xml:space="preserve"> </w:t>
      </w:r>
      <w:r w:rsidRPr="007375FF">
        <w:rPr>
          <w:rFonts w:hint="eastAsia"/>
          <w:lang w:val="en-GB"/>
        </w:rPr>
        <w:t>第</w:t>
      </w:r>
      <w:r>
        <w:rPr>
          <w:lang w:val="en-GB"/>
        </w:rPr>
        <w:t>111</w:t>
      </w:r>
      <w:r w:rsidR="00A36C00">
        <w:rPr>
          <w:lang w:val="en-GB"/>
        </w:rPr>
        <w:t>-</w:t>
      </w:r>
      <w:r>
        <w:rPr>
          <w:lang w:val="en-GB"/>
        </w:rPr>
        <w:t>113</w:t>
      </w:r>
      <w:r w:rsidRPr="007375FF">
        <w:rPr>
          <w:rFonts w:hint="eastAsia"/>
          <w:lang w:val="en-GB"/>
        </w:rPr>
        <w:t>段</w:t>
      </w:r>
      <w:r w:rsidRPr="007375FF">
        <w:rPr>
          <w:lang w:val="en-GB"/>
        </w:rPr>
        <w:t>)</w:t>
      </w:r>
      <w:r w:rsidRPr="007375FF">
        <w:rPr>
          <w:rFonts w:hint="eastAsia"/>
          <w:lang w:val="en-GB"/>
        </w:rPr>
        <w:t>。</w:t>
      </w:r>
    </w:p>
    <w:p w:rsidR="007375FF" w:rsidRPr="007375FF" w:rsidRDefault="007375FF" w:rsidP="006B285C">
      <w:pPr>
        <w:pStyle w:val="H23GC"/>
        <w:rPr>
          <w:b/>
          <w:lang w:val="en-GB"/>
        </w:rPr>
      </w:pPr>
      <w:r w:rsidRPr="007375FF">
        <w:rPr>
          <w:b/>
          <w:lang w:val="en-GB"/>
        </w:rPr>
        <w:tab/>
      </w:r>
      <w:r w:rsidRPr="007375FF">
        <w:rPr>
          <w:b/>
          <w:lang w:val="en-GB"/>
        </w:rPr>
        <w:tab/>
      </w:r>
      <w:r w:rsidRPr="007375FF">
        <w:rPr>
          <w:rFonts w:hint="eastAsia"/>
          <w:lang w:val="en-GB"/>
        </w:rPr>
        <w:t>其他关切的问题</w:t>
      </w:r>
    </w:p>
    <w:p w:rsidR="007375FF" w:rsidRPr="00CB7B77" w:rsidRDefault="007375FF" w:rsidP="007375FF">
      <w:pPr>
        <w:pStyle w:val="SingleTxtGC"/>
        <w:rPr>
          <w:spacing w:val="-4"/>
          <w:lang w:val="en-GB"/>
        </w:rPr>
      </w:pPr>
      <w:r>
        <w:rPr>
          <w:lang w:val="en-GB"/>
        </w:rPr>
        <w:t>43</w:t>
      </w:r>
      <w:r w:rsidRPr="007375FF">
        <w:rPr>
          <w:lang w:val="en-GB"/>
        </w:rPr>
        <w:t>.</w:t>
      </w:r>
      <w:r w:rsidRPr="007375FF">
        <w:rPr>
          <w:lang w:val="en-GB"/>
        </w:rPr>
        <w:tab/>
      </w:r>
      <w:r w:rsidRPr="007375FF">
        <w:rPr>
          <w:rFonts w:hint="eastAsia"/>
          <w:lang w:val="en-GB"/>
        </w:rPr>
        <w:t>向执法人员和司法官员，包括法官、检察官、警察及安保人员和军人提供的人权和反种族歧视培训方案的范围和影响</w:t>
      </w:r>
      <w:r>
        <w:rPr>
          <w:rFonts w:hint="eastAsia"/>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14</w:t>
      </w:r>
      <w:r w:rsidRPr="007375FF">
        <w:rPr>
          <w:lang w:val="en-GB"/>
        </w:rPr>
        <w:t>-</w:t>
      </w:r>
      <w:r>
        <w:rPr>
          <w:lang w:val="en-GB"/>
        </w:rPr>
        <w:t>17,</w:t>
      </w:r>
      <w:r w:rsidR="002E6721">
        <w:rPr>
          <w:lang w:val="en-GB"/>
        </w:rPr>
        <w:t xml:space="preserve"> </w:t>
      </w:r>
      <w:r w:rsidRPr="007375FF">
        <w:rPr>
          <w:rFonts w:hint="eastAsia"/>
          <w:lang w:val="en-GB"/>
        </w:rPr>
        <w:t>第</w:t>
      </w:r>
      <w:r>
        <w:rPr>
          <w:rFonts w:hint="eastAsia"/>
          <w:lang w:val="en-GB"/>
        </w:rPr>
        <w:t>11</w:t>
      </w:r>
      <w:r w:rsidRPr="007375FF">
        <w:rPr>
          <w:rFonts w:hint="eastAsia"/>
          <w:lang w:val="en-GB"/>
        </w:rPr>
        <w:t>0</w:t>
      </w:r>
      <w:r w:rsidRPr="007375FF">
        <w:rPr>
          <w:rFonts w:hint="eastAsia"/>
          <w:lang w:val="en-GB"/>
        </w:rPr>
        <w:t>段；</w:t>
      </w:r>
      <w:proofErr w:type="spellStart"/>
      <w:r w:rsidRPr="00CB7B77">
        <w:rPr>
          <w:spacing w:val="-4"/>
        </w:rPr>
        <w:t>CERD</w:t>
      </w:r>
      <w:proofErr w:type="spellEnd"/>
      <w:r w:rsidRPr="00CB7B77">
        <w:rPr>
          <w:spacing w:val="-4"/>
        </w:rPr>
        <w:t>/C/</w:t>
      </w:r>
      <w:proofErr w:type="spellStart"/>
      <w:r w:rsidRPr="00CB7B77">
        <w:rPr>
          <w:spacing w:val="-4"/>
        </w:rPr>
        <w:t>CHN-HKG</w:t>
      </w:r>
      <w:proofErr w:type="spellEnd"/>
      <w:r w:rsidRPr="00CB7B77">
        <w:rPr>
          <w:spacing w:val="-4"/>
        </w:rPr>
        <w:t>/14-17,</w:t>
      </w:r>
      <w:r w:rsidR="002E6721" w:rsidRPr="00CB7B77">
        <w:rPr>
          <w:spacing w:val="-4"/>
        </w:rPr>
        <w:t xml:space="preserve"> </w:t>
      </w:r>
      <w:r w:rsidRPr="00CB7B77">
        <w:rPr>
          <w:rFonts w:hint="eastAsia"/>
          <w:spacing w:val="-4"/>
          <w:lang w:val="en-GB"/>
        </w:rPr>
        <w:t>第</w:t>
      </w:r>
      <w:r w:rsidRPr="00CB7B77">
        <w:rPr>
          <w:spacing w:val="-4"/>
        </w:rPr>
        <w:t>2.19</w:t>
      </w:r>
      <w:r w:rsidRPr="00CB7B77">
        <w:rPr>
          <w:rFonts w:hint="eastAsia"/>
          <w:spacing w:val="-4"/>
          <w:lang w:val="en-GB"/>
        </w:rPr>
        <w:t>段；</w:t>
      </w:r>
      <w:proofErr w:type="spellStart"/>
      <w:r w:rsidRPr="00CB7B77">
        <w:rPr>
          <w:spacing w:val="-4"/>
        </w:rPr>
        <w:t>CERD</w:t>
      </w:r>
      <w:proofErr w:type="spellEnd"/>
      <w:r w:rsidRPr="00CB7B77">
        <w:rPr>
          <w:spacing w:val="-4"/>
        </w:rPr>
        <w:t>/C/</w:t>
      </w:r>
      <w:proofErr w:type="spellStart"/>
      <w:r w:rsidRPr="00CB7B77">
        <w:rPr>
          <w:spacing w:val="-4"/>
        </w:rPr>
        <w:t>CHN</w:t>
      </w:r>
      <w:proofErr w:type="spellEnd"/>
      <w:r w:rsidRPr="00CB7B77">
        <w:rPr>
          <w:spacing w:val="-4"/>
        </w:rPr>
        <w:t>-MAC/14-17,</w:t>
      </w:r>
      <w:r w:rsidR="002E6721" w:rsidRPr="00CB7B77">
        <w:rPr>
          <w:spacing w:val="-4"/>
        </w:rPr>
        <w:t xml:space="preserve"> </w:t>
      </w:r>
      <w:r w:rsidRPr="00CB7B77">
        <w:rPr>
          <w:rFonts w:hint="eastAsia"/>
          <w:spacing w:val="-4"/>
          <w:lang w:val="en-GB"/>
        </w:rPr>
        <w:t>第</w:t>
      </w:r>
      <w:r w:rsidRPr="00CB7B77">
        <w:rPr>
          <w:spacing w:val="-4"/>
          <w:lang w:val="en-GB"/>
        </w:rPr>
        <w:t>54</w:t>
      </w:r>
      <w:r w:rsidRPr="00CB7B77">
        <w:rPr>
          <w:rFonts w:hint="eastAsia"/>
          <w:spacing w:val="-4"/>
          <w:lang w:val="en-GB"/>
        </w:rPr>
        <w:t>和</w:t>
      </w:r>
      <w:r w:rsidRPr="00CB7B77">
        <w:rPr>
          <w:spacing w:val="-4"/>
          <w:lang w:val="en-GB"/>
        </w:rPr>
        <w:t>58</w:t>
      </w:r>
      <w:r w:rsidRPr="00CB7B77">
        <w:rPr>
          <w:rFonts w:hint="eastAsia"/>
          <w:spacing w:val="-4"/>
          <w:lang w:val="en-GB"/>
        </w:rPr>
        <w:t>段</w:t>
      </w:r>
      <w:r w:rsidRPr="00CB7B77">
        <w:rPr>
          <w:rFonts w:hint="eastAsia"/>
          <w:spacing w:val="-4"/>
          <w:lang w:val="en-GB"/>
        </w:rPr>
        <w:t>)</w:t>
      </w:r>
      <w:r w:rsidRPr="00CB7B77">
        <w:rPr>
          <w:rFonts w:hint="eastAsia"/>
          <w:spacing w:val="-4"/>
          <w:lang w:val="en-GB"/>
        </w:rPr>
        <w:t>。</w:t>
      </w:r>
    </w:p>
    <w:p w:rsidR="00046ABA" w:rsidRDefault="007375FF" w:rsidP="001D0F85">
      <w:pPr>
        <w:pStyle w:val="SingleTxtGC"/>
        <w:rPr>
          <w:lang w:val="en-GB"/>
        </w:rPr>
      </w:pPr>
      <w:r>
        <w:rPr>
          <w:lang w:val="en-GB"/>
        </w:rPr>
        <w:t>44</w:t>
      </w:r>
      <w:r w:rsidRPr="007375FF">
        <w:rPr>
          <w:lang w:val="en-GB"/>
        </w:rPr>
        <w:t>.</w:t>
      </w:r>
      <w:r w:rsidRPr="007375FF">
        <w:rPr>
          <w:lang w:val="en-GB"/>
        </w:rPr>
        <w:tab/>
      </w:r>
      <w:r w:rsidRPr="007375FF">
        <w:rPr>
          <w:rFonts w:hint="eastAsia"/>
          <w:lang w:val="en-GB"/>
        </w:rPr>
        <w:t>关于为促进文化间对话、宽容和理解而实施的人权培训和教育方案的具体资料；关于在社区一级为提高对各种形式的种族主义的认识、禁止种族歧视而开展的任何此类方案的详细资料</w:t>
      </w:r>
      <w:r>
        <w:rPr>
          <w:rFonts w:hint="eastAsia"/>
          <w:lang w:val="en-GB"/>
        </w:rPr>
        <w:t>(</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14</w:t>
      </w:r>
      <w:r w:rsidRPr="007375FF">
        <w:rPr>
          <w:lang w:val="en-GB"/>
        </w:rPr>
        <w:t>-</w:t>
      </w:r>
      <w:r>
        <w:rPr>
          <w:lang w:val="en-GB"/>
        </w:rPr>
        <w:t>17,</w:t>
      </w:r>
      <w:r w:rsidR="006B285C">
        <w:rPr>
          <w:lang w:val="en-GB"/>
        </w:rPr>
        <w:t xml:space="preserve"> </w:t>
      </w:r>
      <w:r w:rsidRPr="007375FF">
        <w:rPr>
          <w:rFonts w:hint="eastAsia"/>
          <w:lang w:val="en-GB"/>
        </w:rPr>
        <w:t>第</w:t>
      </w:r>
      <w:r>
        <w:rPr>
          <w:lang w:val="en-GB"/>
        </w:rPr>
        <w:t>11</w:t>
      </w:r>
      <w:r w:rsidRPr="007375FF">
        <w:rPr>
          <w:lang w:val="en-GB"/>
        </w:rPr>
        <w:t>0</w:t>
      </w:r>
      <w:r w:rsidR="001D0F85">
        <w:rPr>
          <w:lang w:val="en-GB"/>
        </w:rPr>
        <w:t>-</w:t>
      </w:r>
      <w:r>
        <w:rPr>
          <w:lang w:val="en-GB"/>
        </w:rPr>
        <w:t>111</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r w:rsidRPr="007375FF">
        <w:rPr>
          <w:lang w:val="en-GB"/>
        </w:rPr>
        <w:t>-</w:t>
      </w:r>
      <w:r>
        <w:rPr>
          <w:lang w:val="en-GB"/>
        </w:rPr>
        <w:t>HKG</w:t>
      </w:r>
      <w:proofErr w:type="spellEnd"/>
      <w:r w:rsidRPr="007375FF">
        <w:rPr>
          <w:lang w:val="en-GB"/>
        </w:rPr>
        <w:t>/</w:t>
      </w:r>
      <w:r>
        <w:rPr>
          <w:lang w:val="en-GB"/>
        </w:rPr>
        <w:t>14</w:t>
      </w:r>
      <w:r w:rsidRPr="007375FF">
        <w:rPr>
          <w:lang w:val="en-GB"/>
        </w:rPr>
        <w:t>-</w:t>
      </w:r>
      <w:r>
        <w:rPr>
          <w:lang w:val="en-GB"/>
        </w:rPr>
        <w:t>17,</w:t>
      </w:r>
      <w:r w:rsidR="00EE1280">
        <w:rPr>
          <w:lang w:val="en-GB"/>
        </w:rPr>
        <w:t xml:space="preserve"> </w:t>
      </w:r>
      <w:r w:rsidRPr="007375FF">
        <w:rPr>
          <w:rFonts w:hint="eastAsia"/>
          <w:lang w:val="en-GB"/>
        </w:rPr>
        <w:t>第</w:t>
      </w:r>
      <w:r>
        <w:rPr>
          <w:lang w:val="en-GB"/>
        </w:rPr>
        <w:t>2</w:t>
      </w:r>
      <w:r w:rsidRPr="007375FF">
        <w:rPr>
          <w:lang w:val="en-GB"/>
        </w:rPr>
        <w:t>.</w:t>
      </w:r>
      <w:r>
        <w:rPr>
          <w:lang w:val="en-GB"/>
        </w:rPr>
        <w:t>5</w:t>
      </w:r>
      <w:r w:rsidRPr="007375FF">
        <w:rPr>
          <w:rFonts w:hint="eastAsia"/>
          <w:lang w:val="en-GB"/>
        </w:rPr>
        <w:t>、</w:t>
      </w:r>
      <w:r>
        <w:rPr>
          <w:lang w:val="en-GB"/>
        </w:rPr>
        <w:t>2</w:t>
      </w:r>
      <w:r w:rsidRPr="007375FF">
        <w:rPr>
          <w:lang w:val="en-GB"/>
        </w:rPr>
        <w:t>.</w:t>
      </w:r>
      <w:r>
        <w:rPr>
          <w:lang w:val="en-GB"/>
        </w:rPr>
        <w:t>17</w:t>
      </w:r>
      <w:r w:rsidR="006B285C">
        <w:rPr>
          <w:lang w:val="en-GB"/>
        </w:rPr>
        <w:t>-</w:t>
      </w:r>
      <w:r>
        <w:rPr>
          <w:lang w:val="en-GB"/>
        </w:rPr>
        <w:t>2</w:t>
      </w:r>
      <w:r w:rsidRPr="007375FF">
        <w:rPr>
          <w:lang w:val="en-GB"/>
        </w:rPr>
        <w:t>.</w:t>
      </w:r>
      <w:r>
        <w:rPr>
          <w:lang w:val="en-GB"/>
        </w:rPr>
        <w:t>19</w:t>
      </w:r>
      <w:r w:rsidRPr="007375FF">
        <w:rPr>
          <w:rFonts w:hint="eastAsia"/>
          <w:lang w:val="en-GB"/>
        </w:rPr>
        <w:t>、</w:t>
      </w:r>
      <w:r>
        <w:rPr>
          <w:lang w:val="en-GB"/>
        </w:rPr>
        <w:t>5</w:t>
      </w:r>
      <w:r w:rsidRPr="007375FF">
        <w:rPr>
          <w:lang w:val="en-GB"/>
        </w:rPr>
        <w:t>.</w:t>
      </w:r>
      <w:r>
        <w:rPr>
          <w:lang w:val="en-GB"/>
        </w:rPr>
        <w:t>53</w:t>
      </w:r>
      <w:r w:rsidRPr="007375FF">
        <w:rPr>
          <w:rFonts w:hint="eastAsia"/>
          <w:lang w:val="en-GB"/>
        </w:rPr>
        <w:t>、</w:t>
      </w:r>
      <w:r>
        <w:rPr>
          <w:lang w:val="en-GB"/>
        </w:rPr>
        <w:t>5</w:t>
      </w:r>
      <w:r w:rsidRPr="007375FF">
        <w:rPr>
          <w:lang w:val="en-GB"/>
        </w:rPr>
        <w:t>.</w:t>
      </w:r>
      <w:r>
        <w:rPr>
          <w:lang w:val="en-GB"/>
        </w:rPr>
        <w:t>59</w:t>
      </w:r>
      <w:r w:rsidRPr="007375FF">
        <w:rPr>
          <w:rFonts w:hint="eastAsia"/>
          <w:lang w:val="en-GB"/>
        </w:rPr>
        <w:t>、</w:t>
      </w:r>
      <w:r>
        <w:rPr>
          <w:lang w:val="en-GB"/>
        </w:rPr>
        <w:t>7</w:t>
      </w:r>
      <w:r w:rsidRPr="007375FF">
        <w:rPr>
          <w:lang w:val="en-GB"/>
        </w:rPr>
        <w:t>.</w:t>
      </w:r>
      <w:r>
        <w:rPr>
          <w:lang w:val="en-GB"/>
        </w:rPr>
        <w:t>1</w:t>
      </w:r>
      <w:r w:rsidR="006B285C">
        <w:rPr>
          <w:lang w:val="en-GB"/>
        </w:rPr>
        <w:t>-</w:t>
      </w:r>
      <w:r>
        <w:rPr>
          <w:lang w:val="en-GB"/>
        </w:rPr>
        <w:t>7</w:t>
      </w:r>
      <w:r w:rsidRPr="007375FF">
        <w:rPr>
          <w:lang w:val="en-GB"/>
        </w:rPr>
        <w:t>.</w:t>
      </w:r>
      <w:r>
        <w:rPr>
          <w:lang w:val="en-GB"/>
        </w:rPr>
        <w:t>2</w:t>
      </w:r>
      <w:r w:rsidRPr="007375FF">
        <w:rPr>
          <w:rFonts w:hint="eastAsia"/>
          <w:lang w:val="en-GB"/>
        </w:rPr>
        <w:t>和</w:t>
      </w:r>
      <w:r>
        <w:rPr>
          <w:lang w:val="en-GB"/>
        </w:rPr>
        <w:t>7</w:t>
      </w:r>
      <w:r w:rsidRPr="007375FF">
        <w:rPr>
          <w:lang w:val="en-GB"/>
        </w:rPr>
        <w:t>.</w:t>
      </w:r>
      <w:r>
        <w:rPr>
          <w:lang w:val="en-GB"/>
        </w:rPr>
        <w:t>5</w:t>
      </w:r>
      <w:r w:rsidR="006B285C">
        <w:rPr>
          <w:lang w:val="en-GB"/>
        </w:rPr>
        <w:t>-</w:t>
      </w:r>
      <w:r>
        <w:rPr>
          <w:lang w:val="en-GB"/>
        </w:rPr>
        <w:t>7</w:t>
      </w:r>
      <w:r w:rsidRPr="007375FF">
        <w:rPr>
          <w:lang w:val="en-GB"/>
        </w:rPr>
        <w:t>.</w:t>
      </w:r>
      <w:r>
        <w:rPr>
          <w:lang w:val="en-GB"/>
        </w:rPr>
        <w:t>17</w:t>
      </w:r>
      <w:r w:rsidRPr="007375FF">
        <w:rPr>
          <w:rFonts w:hint="eastAsia"/>
          <w:lang w:val="en-GB"/>
        </w:rPr>
        <w:t>段；</w:t>
      </w:r>
      <w:proofErr w:type="spellStart"/>
      <w:r>
        <w:rPr>
          <w:lang w:val="en-GB"/>
        </w:rPr>
        <w:t>CERD</w:t>
      </w:r>
      <w:proofErr w:type="spellEnd"/>
      <w:r w:rsidRPr="007375FF">
        <w:rPr>
          <w:lang w:val="en-GB"/>
        </w:rPr>
        <w:t>/</w:t>
      </w:r>
      <w:r>
        <w:rPr>
          <w:lang w:val="en-GB"/>
        </w:rPr>
        <w:t>C</w:t>
      </w:r>
      <w:r w:rsidRPr="007375FF">
        <w:rPr>
          <w:lang w:val="en-GB"/>
        </w:rPr>
        <w:t>/</w:t>
      </w:r>
      <w:proofErr w:type="spellStart"/>
      <w:r>
        <w:rPr>
          <w:lang w:val="en-GB"/>
        </w:rPr>
        <w:t>CHN</w:t>
      </w:r>
      <w:proofErr w:type="spellEnd"/>
      <w:r w:rsidRPr="007375FF">
        <w:rPr>
          <w:lang w:val="en-GB"/>
        </w:rPr>
        <w:t>-</w:t>
      </w:r>
      <w:r>
        <w:rPr>
          <w:lang w:val="en-GB"/>
        </w:rPr>
        <w:t>MAC</w:t>
      </w:r>
      <w:r w:rsidRPr="007375FF">
        <w:rPr>
          <w:lang w:val="en-GB"/>
        </w:rPr>
        <w:t>/</w:t>
      </w:r>
      <w:r>
        <w:rPr>
          <w:lang w:val="en-GB"/>
        </w:rPr>
        <w:t>14</w:t>
      </w:r>
      <w:r w:rsidRPr="007375FF">
        <w:rPr>
          <w:lang w:val="en-GB"/>
        </w:rPr>
        <w:t>-</w:t>
      </w:r>
      <w:r>
        <w:rPr>
          <w:lang w:val="en-GB"/>
        </w:rPr>
        <w:t>17,</w:t>
      </w:r>
      <w:r w:rsidR="001D0F85">
        <w:rPr>
          <w:lang w:val="en-GB"/>
        </w:rPr>
        <w:t xml:space="preserve"> </w:t>
      </w:r>
      <w:r w:rsidRPr="007375FF">
        <w:rPr>
          <w:rFonts w:hint="eastAsia"/>
          <w:lang w:val="en-GB"/>
        </w:rPr>
        <w:t>第</w:t>
      </w:r>
      <w:r>
        <w:rPr>
          <w:lang w:val="en-GB"/>
        </w:rPr>
        <w:t>132</w:t>
      </w:r>
      <w:r w:rsidR="001D0F85">
        <w:rPr>
          <w:lang w:val="en-GB"/>
        </w:rPr>
        <w:t>-</w:t>
      </w:r>
      <w:r w:rsidR="00B80271">
        <w:rPr>
          <w:lang w:val="en-GB"/>
        </w:rPr>
        <w:t>1</w:t>
      </w:r>
      <w:r>
        <w:rPr>
          <w:lang w:val="en-GB"/>
        </w:rPr>
        <w:t>37</w:t>
      </w:r>
      <w:r w:rsidRPr="007375FF">
        <w:rPr>
          <w:rFonts w:hint="eastAsia"/>
          <w:lang w:val="en-GB"/>
        </w:rPr>
        <w:t>段</w:t>
      </w:r>
      <w:r>
        <w:rPr>
          <w:rFonts w:hint="eastAsia"/>
          <w:lang w:val="en-GB"/>
        </w:rPr>
        <w:t>)</w:t>
      </w:r>
      <w:r w:rsidRPr="007375FF">
        <w:rPr>
          <w:rFonts w:hint="eastAsia"/>
          <w:lang w:val="en-GB"/>
        </w:rPr>
        <w:t>。</w:t>
      </w:r>
    </w:p>
    <w:p w:rsidR="000A73E1" w:rsidRPr="00D17F4C" w:rsidRDefault="000A73E1" w:rsidP="00D17F4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A73E1" w:rsidRPr="00D17F4C" w:rsidSect="008E158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75FF" w:rsidRPr="000D319F" w:rsidRDefault="007375FF" w:rsidP="000D319F">
      <w:pPr>
        <w:pStyle w:val="af0"/>
        <w:spacing w:after="240"/>
        <w:ind w:left="907"/>
        <w:rPr>
          <w:rFonts w:asciiTheme="majorBidi" w:eastAsia="宋体" w:hAnsiTheme="majorBidi" w:cstheme="majorBidi"/>
          <w:sz w:val="21"/>
          <w:szCs w:val="21"/>
          <w:lang w:val="en-US"/>
        </w:rPr>
      </w:pPr>
    </w:p>
    <w:p w:rsidR="007375FF" w:rsidRPr="000D319F" w:rsidRDefault="007375F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375FF" w:rsidRPr="000D319F" w:rsidRDefault="007375FF" w:rsidP="000D319F">
      <w:pPr>
        <w:pStyle w:val="af0"/>
      </w:pPr>
    </w:p>
  </w:endnote>
  <w:endnote w:type="continuationNotice" w:id="1">
    <w:p w:rsidR="007375FF" w:rsidRDefault="007375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5FF" w:rsidRPr="00130941" w:rsidRDefault="007375FF" w:rsidP="0013094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02393">
      <w:rPr>
        <w:rStyle w:val="af2"/>
        <w:noProof/>
      </w:rPr>
      <w:t>2</w:t>
    </w:r>
    <w:r>
      <w:rPr>
        <w:rStyle w:val="af2"/>
      </w:rPr>
      <w:fldChar w:fldCharType="end"/>
    </w:r>
    <w:r>
      <w:rPr>
        <w:rStyle w:val="af2"/>
      </w:rPr>
      <w:tab/>
    </w:r>
    <w:proofErr w:type="spellStart"/>
    <w:r w:rsidRPr="00130941">
      <w:rPr>
        <w:rStyle w:val="af2"/>
        <w:b w:val="0"/>
        <w:snapToGrid w:val="0"/>
        <w:sz w:val="16"/>
      </w:rPr>
      <w:t>GE.18</w:t>
    </w:r>
    <w:proofErr w:type="spellEnd"/>
    <w:r w:rsidRPr="00130941">
      <w:rPr>
        <w:rStyle w:val="af2"/>
        <w:b w:val="0"/>
        <w:snapToGrid w:val="0"/>
        <w:sz w:val="16"/>
      </w:rPr>
      <w:t>-09701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5FF" w:rsidRPr="00130941" w:rsidRDefault="007375FF" w:rsidP="00130941">
    <w:pPr>
      <w:pStyle w:val="af0"/>
      <w:tabs>
        <w:tab w:val="clear" w:pos="431"/>
        <w:tab w:val="right" w:pos="9638"/>
      </w:tabs>
      <w:rPr>
        <w:rStyle w:val="af2"/>
      </w:rPr>
    </w:pPr>
    <w:proofErr w:type="spellStart"/>
    <w:r>
      <w:t>GE.18</w:t>
    </w:r>
    <w:proofErr w:type="spellEnd"/>
    <w:r>
      <w:t>-09701</w:t>
    </w:r>
    <w:r>
      <w:tab/>
    </w:r>
    <w:r>
      <w:rPr>
        <w:rStyle w:val="af2"/>
      </w:rPr>
      <w:fldChar w:fldCharType="begin"/>
    </w:r>
    <w:r>
      <w:rPr>
        <w:rStyle w:val="af2"/>
      </w:rPr>
      <w:instrText xml:space="preserve"> PAGE  \* MERGEFORMAT </w:instrText>
    </w:r>
    <w:r>
      <w:rPr>
        <w:rStyle w:val="af2"/>
      </w:rPr>
      <w:fldChar w:fldCharType="separate"/>
    </w:r>
    <w:r w:rsidR="00002393">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5FF" w:rsidRPr="006D1FBC" w:rsidRDefault="007375FF" w:rsidP="003866B7">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-09701</w:t>
    </w:r>
    <w:r w:rsidRPr="00EE277A">
      <w:rPr>
        <w:sz w:val="20"/>
        <w:lang w:eastAsia="zh-CN"/>
      </w:rPr>
      <w:t xml:space="preserve"> (C)</w:t>
    </w:r>
    <w:r>
      <w:rPr>
        <w:sz w:val="20"/>
        <w:lang w:eastAsia="zh-CN"/>
      </w:rPr>
      <w:tab/>
    </w:r>
    <w:r w:rsidR="00A830E3">
      <w:rPr>
        <w:sz w:val="20"/>
        <w:lang w:eastAsia="zh-CN"/>
      </w:rPr>
      <w:t>19</w:t>
    </w:r>
    <w:r>
      <w:rPr>
        <w:sz w:val="20"/>
        <w:lang w:eastAsia="zh-CN"/>
      </w:rPr>
      <w:t>0</w:t>
    </w:r>
    <w:r w:rsidR="00A830E3">
      <w:rPr>
        <w:sz w:val="20"/>
        <w:lang w:eastAsia="zh-CN"/>
      </w:rPr>
      <w:t>6</w:t>
    </w:r>
    <w:r>
      <w:rPr>
        <w:sz w:val="20"/>
        <w:lang w:eastAsia="zh-CN"/>
      </w:rPr>
      <w:t>1</w:t>
    </w:r>
    <w:r w:rsidR="00A830E3">
      <w:rPr>
        <w:rFonts w:eastAsiaTheme="minorEastAsia"/>
        <w:sz w:val="20"/>
        <w:lang w:eastAsia="zh-CN"/>
      </w:rPr>
      <w:t>8</w:t>
    </w:r>
    <w:r>
      <w:rPr>
        <w:sz w:val="20"/>
        <w:lang w:eastAsia="zh-CN"/>
      </w:rPr>
      <w:tab/>
    </w:r>
    <w:r w:rsidR="004839D0">
      <w:rPr>
        <w:sz w:val="20"/>
        <w:lang w:eastAsia="zh-CN"/>
      </w:rPr>
      <w:t>2</w:t>
    </w:r>
    <w:r w:rsidR="003866B7">
      <w:rPr>
        <w:sz w:val="20"/>
        <w:lang w:eastAsia="zh-CN"/>
      </w:rPr>
      <w:t>5</w:t>
    </w:r>
    <w:r>
      <w:rPr>
        <w:sz w:val="20"/>
        <w:lang w:eastAsia="zh-CN"/>
      </w:rPr>
      <w:t>0</w:t>
    </w:r>
    <w:r w:rsidR="00A830E3">
      <w:rPr>
        <w:sz w:val="20"/>
        <w:lang w:eastAsia="zh-CN"/>
      </w:rPr>
      <w:t>6</w:t>
    </w:r>
    <w:r>
      <w:rPr>
        <w:sz w:val="20"/>
        <w:lang w:eastAsia="zh-CN"/>
      </w:rPr>
      <w:t>1</w:t>
    </w:r>
    <w:r w:rsidR="00A830E3">
      <w:rPr>
        <w:rFonts w:eastAsiaTheme="minorEastAsia"/>
        <w:sz w:val="20"/>
        <w:lang w:eastAsia="zh-CN"/>
      </w:rPr>
      <w:t>8</w:t>
    </w:r>
  </w:p>
  <w:p w:rsidR="007375FF" w:rsidRPr="00487939" w:rsidRDefault="007375FF" w:rsidP="007375FF">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ERD/C/CHN/Q/14-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HN/Q/14-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75FF" w:rsidRPr="000157B1" w:rsidRDefault="007375F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375FF" w:rsidRPr="000157B1" w:rsidRDefault="007375F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375FF" w:rsidRDefault="00737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5FF" w:rsidRDefault="007375FF" w:rsidP="00130941">
    <w:pPr>
      <w:pStyle w:val="af3"/>
    </w:pPr>
    <w:proofErr w:type="spellStart"/>
    <w:r>
      <w:t>CERD</w:t>
    </w:r>
    <w:proofErr w:type="spellEnd"/>
    <w:r>
      <w:t>/C/</w:t>
    </w:r>
    <w:proofErr w:type="spellStart"/>
    <w:r>
      <w:t>CHN</w:t>
    </w:r>
    <w:proofErr w:type="spellEnd"/>
    <w:r>
      <w:t>/Q/14-17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5FF" w:rsidRPr="00202A30" w:rsidRDefault="007375FF" w:rsidP="00130941">
    <w:pPr>
      <w:pStyle w:val="af3"/>
      <w:jc w:val="right"/>
    </w:pPr>
    <w:proofErr w:type="spellStart"/>
    <w:r>
      <w:t>CERD</w:t>
    </w:r>
    <w:proofErr w:type="spellEnd"/>
    <w:r>
      <w:t>/C/</w:t>
    </w:r>
    <w:proofErr w:type="spellStart"/>
    <w:r>
      <w:t>CHN</w:t>
    </w:r>
    <w:proofErr w:type="spellEnd"/>
    <w:r>
      <w:t>/Q/14-17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B1E"/>
    <w:rsid w:val="00002393"/>
    <w:rsid w:val="00004557"/>
    <w:rsid w:val="00010A82"/>
    <w:rsid w:val="00011483"/>
    <w:rsid w:val="00032733"/>
    <w:rsid w:val="00046ABA"/>
    <w:rsid w:val="000A73E1"/>
    <w:rsid w:val="000D319F"/>
    <w:rsid w:val="000E4D0E"/>
    <w:rsid w:val="001108BF"/>
    <w:rsid w:val="00113CA2"/>
    <w:rsid w:val="001274A2"/>
    <w:rsid w:val="00130941"/>
    <w:rsid w:val="00144B69"/>
    <w:rsid w:val="00153E86"/>
    <w:rsid w:val="00185C22"/>
    <w:rsid w:val="001B1BD1"/>
    <w:rsid w:val="001C3EF2"/>
    <w:rsid w:val="001D0F85"/>
    <w:rsid w:val="001D17F6"/>
    <w:rsid w:val="00204B42"/>
    <w:rsid w:val="0021248C"/>
    <w:rsid w:val="0021265F"/>
    <w:rsid w:val="002231C3"/>
    <w:rsid w:val="0024417F"/>
    <w:rsid w:val="00250F8D"/>
    <w:rsid w:val="00283146"/>
    <w:rsid w:val="002B5BBD"/>
    <w:rsid w:val="002B7E30"/>
    <w:rsid w:val="002D5B34"/>
    <w:rsid w:val="002E1C97"/>
    <w:rsid w:val="002E6721"/>
    <w:rsid w:val="002E742B"/>
    <w:rsid w:val="002F5834"/>
    <w:rsid w:val="003006AB"/>
    <w:rsid w:val="00323FA8"/>
    <w:rsid w:val="00326EBF"/>
    <w:rsid w:val="00327FE4"/>
    <w:rsid w:val="00356F6B"/>
    <w:rsid w:val="003866B7"/>
    <w:rsid w:val="003E2CD1"/>
    <w:rsid w:val="003F4E56"/>
    <w:rsid w:val="00427F63"/>
    <w:rsid w:val="00434D38"/>
    <w:rsid w:val="004839D0"/>
    <w:rsid w:val="00494EB8"/>
    <w:rsid w:val="004B4F86"/>
    <w:rsid w:val="004B6B8B"/>
    <w:rsid w:val="004C4A0A"/>
    <w:rsid w:val="00501220"/>
    <w:rsid w:val="0050403D"/>
    <w:rsid w:val="00517C00"/>
    <w:rsid w:val="00522A9D"/>
    <w:rsid w:val="00531F42"/>
    <w:rsid w:val="00567149"/>
    <w:rsid w:val="005D2F1C"/>
    <w:rsid w:val="005E403A"/>
    <w:rsid w:val="006129FF"/>
    <w:rsid w:val="00644081"/>
    <w:rsid w:val="00644472"/>
    <w:rsid w:val="006621F5"/>
    <w:rsid w:val="0067651B"/>
    <w:rsid w:val="00680656"/>
    <w:rsid w:val="00684327"/>
    <w:rsid w:val="006B1119"/>
    <w:rsid w:val="006B285C"/>
    <w:rsid w:val="006B5316"/>
    <w:rsid w:val="006D1FBC"/>
    <w:rsid w:val="006E3E46"/>
    <w:rsid w:val="006E71B1"/>
    <w:rsid w:val="006F1404"/>
    <w:rsid w:val="006F3BEF"/>
    <w:rsid w:val="0070593B"/>
    <w:rsid w:val="00705D89"/>
    <w:rsid w:val="00731A42"/>
    <w:rsid w:val="00733838"/>
    <w:rsid w:val="007375FF"/>
    <w:rsid w:val="00767E69"/>
    <w:rsid w:val="0077079A"/>
    <w:rsid w:val="007A3D11"/>
    <w:rsid w:val="007A5599"/>
    <w:rsid w:val="007C72B4"/>
    <w:rsid w:val="00805A70"/>
    <w:rsid w:val="00806D29"/>
    <w:rsid w:val="008261BB"/>
    <w:rsid w:val="00856233"/>
    <w:rsid w:val="00860F27"/>
    <w:rsid w:val="008640DF"/>
    <w:rsid w:val="008662D9"/>
    <w:rsid w:val="00883E38"/>
    <w:rsid w:val="00886495"/>
    <w:rsid w:val="008B0560"/>
    <w:rsid w:val="008B2BFA"/>
    <w:rsid w:val="008C6244"/>
    <w:rsid w:val="008E158F"/>
    <w:rsid w:val="008E6A3F"/>
    <w:rsid w:val="00936F03"/>
    <w:rsid w:val="00943B69"/>
    <w:rsid w:val="00944CB3"/>
    <w:rsid w:val="00952CF3"/>
    <w:rsid w:val="00970B81"/>
    <w:rsid w:val="00976705"/>
    <w:rsid w:val="00986624"/>
    <w:rsid w:val="009B09D7"/>
    <w:rsid w:val="009D35ED"/>
    <w:rsid w:val="009D3F2F"/>
    <w:rsid w:val="009D7DEE"/>
    <w:rsid w:val="009E6B1E"/>
    <w:rsid w:val="00A03CB6"/>
    <w:rsid w:val="00A1364C"/>
    <w:rsid w:val="00A21076"/>
    <w:rsid w:val="00A36C00"/>
    <w:rsid w:val="00A3739A"/>
    <w:rsid w:val="00A52DAF"/>
    <w:rsid w:val="00A6295D"/>
    <w:rsid w:val="00A830E3"/>
    <w:rsid w:val="00A84072"/>
    <w:rsid w:val="00AB2D1F"/>
    <w:rsid w:val="00AE0067"/>
    <w:rsid w:val="00B16570"/>
    <w:rsid w:val="00B23B03"/>
    <w:rsid w:val="00B37138"/>
    <w:rsid w:val="00B43EB7"/>
    <w:rsid w:val="00B53320"/>
    <w:rsid w:val="00B73348"/>
    <w:rsid w:val="00B80271"/>
    <w:rsid w:val="00B84FFB"/>
    <w:rsid w:val="00B93778"/>
    <w:rsid w:val="00BC6522"/>
    <w:rsid w:val="00C06E82"/>
    <w:rsid w:val="00C121D5"/>
    <w:rsid w:val="00C17349"/>
    <w:rsid w:val="00C351AA"/>
    <w:rsid w:val="00C62C27"/>
    <w:rsid w:val="00C7253F"/>
    <w:rsid w:val="00C93F20"/>
    <w:rsid w:val="00CB7B77"/>
    <w:rsid w:val="00CF6941"/>
    <w:rsid w:val="00D13564"/>
    <w:rsid w:val="00D17F4C"/>
    <w:rsid w:val="00D26A05"/>
    <w:rsid w:val="00D35BA7"/>
    <w:rsid w:val="00D43327"/>
    <w:rsid w:val="00D97B98"/>
    <w:rsid w:val="00DC671F"/>
    <w:rsid w:val="00DD7D6F"/>
    <w:rsid w:val="00DE4DA7"/>
    <w:rsid w:val="00E07C86"/>
    <w:rsid w:val="00E207ED"/>
    <w:rsid w:val="00E33B38"/>
    <w:rsid w:val="00E47FE5"/>
    <w:rsid w:val="00E574AF"/>
    <w:rsid w:val="00E74A10"/>
    <w:rsid w:val="00E93E64"/>
    <w:rsid w:val="00EB163F"/>
    <w:rsid w:val="00EE1280"/>
    <w:rsid w:val="00F24E6D"/>
    <w:rsid w:val="00F714DA"/>
    <w:rsid w:val="00F8312F"/>
    <w:rsid w:val="00F9487C"/>
    <w:rsid w:val="00FB456B"/>
    <w:rsid w:val="00FD166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2E2B8662-15DF-4C9D-AF77-EA6D35044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E07C8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unhideWhenUsed/>
    <w:rsid w:val="007375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ac.gov.cn/art/2011/7/1/art_149_129390.html"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D9E0A-F64D-4F2E-B341-534870099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Pages>
  <Words>3520</Words>
  <Characters>5545</Characters>
  <Application>Microsoft Office Word</Application>
  <DocSecurity>0</DocSecurity>
  <Lines>174</Lines>
  <Paragraphs>65</Paragraphs>
  <ScaleCrop>false</ScaleCrop>
  <Company>DCM</Company>
  <LinksUpToDate>false</LinksUpToDate>
  <CharactersWithSpaces>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CERD/C/CHN/Q/14-17</dc:title>
  <dc:subject>1809701</dc:subject>
  <dc:creator>TIAN</dc:creator>
  <cp:keywords/>
  <dc:description/>
  <cp:lastModifiedBy>Hui Tian</cp:lastModifiedBy>
  <cp:revision>2</cp:revision>
  <cp:lastPrinted>2018-06-25T08:13:00Z</cp:lastPrinted>
  <dcterms:created xsi:type="dcterms:W3CDTF">2018-06-25T15:47:00Z</dcterms:created>
  <dcterms:modified xsi:type="dcterms:W3CDTF">2018-06-25T15:47:00Z</dcterms:modified>
</cp:coreProperties>
</file>