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3F38FA">
        <w:trPr>
          <w:trHeight w:val="851"/>
        </w:trPr>
        <w:tc>
          <w:tcPr>
            <w:tcW w:w="1259" w:type="dxa"/>
            <w:tcBorders>
              <w:top w:val="nil"/>
              <w:left w:val="nil"/>
              <w:bottom w:val="single" w:sz="4" w:space="0" w:color="auto"/>
              <w:right w:val="nil"/>
            </w:tcBorders>
          </w:tcPr>
          <w:p w:rsidR="00446DE4" w:rsidRPr="003F38FA"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rsidR="00446DE4" w:rsidRPr="003F38FA" w:rsidRDefault="00B3317B" w:rsidP="00473FF8">
            <w:pPr>
              <w:spacing w:after="80" w:line="340" w:lineRule="exact"/>
              <w:rPr>
                <w:sz w:val="28"/>
                <w:szCs w:val="28"/>
                <w:lang w:val="fr-FR"/>
              </w:rPr>
            </w:pPr>
            <w:r w:rsidRPr="003F38FA">
              <w:rPr>
                <w:sz w:val="28"/>
                <w:szCs w:val="28"/>
                <w:lang w:val="fr-FR"/>
              </w:rPr>
              <w:t>Nations</w:t>
            </w:r>
            <w:r w:rsidR="0064753C" w:rsidRPr="003F38FA">
              <w:rPr>
                <w:sz w:val="28"/>
                <w:szCs w:val="28"/>
                <w:lang w:val="fr-FR"/>
              </w:rPr>
              <w:t xml:space="preserve"> Unies</w:t>
            </w:r>
          </w:p>
        </w:tc>
        <w:tc>
          <w:tcPr>
            <w:tcW w:w="6144" w:type="dxa"/>
            <w:gridSpan w:val="2"/>
            <w:tcBorders>
              <w:top w:val="nil"/>
              <w:left w:val="nil"/>
              <w:bottom w:val="single" w:sz="4" w:space="0" w:color="auto"/>
              <w:right w:val="nil"/>
            </w:tcBorders>
            <w:vAlign w:val="bottom"/>
          </w:tcPr>
          <w:p w:rsidR="00446DE4" w:rsidRPr="003F38FA" w:rsidRDefault="0035161E" w:rsidP="0035161E">
            <w:pPr>
              <w:jc w:val="right"/>
              <w:rPr>
                <w:lang w:val="fr-FR"/>
              </w:rPr>
            </w:pPr>
            <w:r w:rsidRPr="003F38FA">
              <w:rPr>
                <w:sz w:val="40"/>
                <w:lang w:val="fr-FR"/>
              </w:rPr>
              <w:t>CRC</w:t>
            </w:r>
            <w:r w:rsidRPr="003F38FA">
              <w:rPr>
                <w:lang w:val="fr-FR"/>
              </w:rPr>
              <w:t>/C/OPAC/MWI/1</w:t>
            </w:r>
          </w:p>
        </w:tc>
      </w:tr>
      <w:tr w:rsidR="003107FA" w:rsidRPr="003F38FA">
        <w:trPr>
          <w:trHeight w:val="2835"/>
        </w:trPr>
        <w:tc>
          <w:tcPr>
            <w:tcW w:w="1259" w:type="dxa"/>
            <w:tcBorders>
              <w:top w:val="single" w:sz="4" w:space="0" w:color="auto"/>
              <w:left w:val="nil"/>
              <w:bottom w:val="single" w:sz="12" w:space="0" w:color="auto"/>
              <w:right w:val="nil"/>
            </w:tcBorders>
          </w:tcPr>
          <w:p w:rsidR="003107FA" w:rsidRPr="003F38FA" w:rsidRDefault="001F29DA" w:rsidP="00942BE3">
            <w:pPr>
              <w:spacing w:before="120"/>
              <w:jc w:val="center"/>
              <w:rPr>
                <w:lang w:val="fr-FR"/>
              </w:rPr>
            </w:pPr>
            <w:r w:rsidRPr="003F38FA">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3F38FA" w:rsidRDefault="001E3807" w:rsidP="0064753C">
            <w:pPr>
              <w:spacing w:before="120" w:line="420" w:lineRule="exact"/>
              <w:rPr>
                <w:b/>
                <w:sz w:val="40"/>
                <w:szCs w:val="40"/>
                <w:lang w:val="fr-FR"/>
              </w:rPr>
            </w:pPr>
            <w:r w:rsidRPr="003F38FA">
              <w:rPr>
                <w:b/>
                <w:sz w:val="40"/>
                <w:szCs w:val="40"/>
                <w:lang w:val="fr-FR"/>
              </w:rPr>
              <w:t xml:space="preserve">Convention </w:t>
            </w:r>
            <w:r w:rsidR="0064753C" w:rsidRPr="003F38FA">
              <w:rPr>
                <w:b/>
                <w:sz w:val="40"/>
                <w:szCs w:val="40"/>
                <w:lang w:val="fr-FR"/>
              </w:rPr>
              <w:t>relative</w:t>
            </w:r>
            <w:r w:rsidRPr="003F38FA">
              <w:rPr>
                <w:b/>
                <w:sz w:val="40"/>
                <w:szCs w:val="40"/>
                <w:lang w:val="fr-FR"/>
              </w:rPr>
              <w:br/>
            </w:r>
            <w:r w:rsidR="0064753C" w:rsidRPr="003F38FA">
              <w:rPr>
                <w:b/>
                <w:sz w:val="40"/>
                <w:szCs w:val="40"/>
                <w:lang w:val="fr-FR"/>
              </w:rPr>
              <w:t>aux droits de l’enfant</w:t>
            </w:r>
          </w:p>
        </w:tc>
        <w:tc>
          <w:tcPr>
            <w:tcW w:w="2930" w:type="dxa"/>
            <w:tcBorders>
              <w:top w:val="single" w:sz="4" w:space="0" w:color="auto"/>
              <w:left w:val="nil"/>
              <w:bottom w:val="single" w:sz="12" w:space="0" w:color="auto"/>
              <w:right w:val="nil"/>
            </w:tcBorders>
          </w:tcPr>
          <w:p w:rsidR="003107FA" w:rsidRPr="003F38FA" w:rsidRDefault="0064753C" w:rsidP="0035161E">
            <w:pPr>
              <w:spacing w:before="240" w:line="240" w:lineRule="exact"/>
              <w:rPr>
                <w:lang w:val="fr-FR"/>
              </w:rPr>
            </w:pPr>
            <w:r w:rsidRPr="003F38FA">
              <w:rPr>
                <w:lang w:val="fr-FR"/>
              </w:rPr>
              <w:t>Distr. générale</w:t>
            </w:r>
          </w:p>
          <w:p w:rsidR="0035161E" w:rsidRPr="003F38FA" w:rsidRDefault="00392ECB" w:rsidP="0035161E">
            <w:pPr>
              <w:spacing w:line="240" w:lineRule="exact"/>
              <w:rPr>
                <w:lang w:val="fr-FR"/>
              </w:rPr>
            </w:pPr>
            <w:r w:rsidRPr="003F38FA">
              <w:rPr>
                <w:lang w:val="fr-FR"/>
              </w:rPr>
              <w:t xml:space="preserve">20 </w:t>
            </w:r>
            <w:r w:rsidR="0064753C" w:rsidRPr="003F38FA">
              <w:rPr>
                <w:lang w:val="fr-FR"/>
              </w:rPr>
              <w:t>juin</w:t>
            </w:r>
            <w:r w:rsidR="0035161E" w:rsidRPr="003F38FA">
              <w:rPr>
                <w:lang w:val="fr-FR"/>
              </w:rPr>
              <w:t xml:space="preserve"> 2016</w:t>
            </w:r>
          </w:p>
          <w:p w:rsidR="0035161E" w:rsidRPr="003F38FA" w:rsidRDefault="0064753C" w:rsidP="0035161E">
            <w:pPr>
              <w:spacing w:line="240" w:lineRule="exact"/>
              <w:rPr>
                <w:lang w:val="fr-FR"/>
              </w:rPr>
            </w:pPr>
            <w:r w:rsidRPr="003F38FA">
              <w:rPr>
                <w:lang w:val="fr-FR"/>
              </w:rPr>
              <w:t>Français</w:t>
            </w:r>
          </w:p>
          <w:p w:rsidR="0035161E" w:rsidRPr="003F38FA" w:rsidRDefault="0035161E" w:rsidP="0035161E">
            <w:pPr>
              <w:spacing w:line="240" w:lineRule="exact"/>
              <w:rPr>
                <w:lang w:val="fr-FR"/>
              </w:rPr>
            </w:pPr>
            <w:r w:rsidRPr="003F38FA">
              <w:rPr>
                <w:lang w:val="fr-FR"/>
              </w:rPr>
              <w:t>Original</w:t>
            </w:r>
            <w:r w:rsidR="00E661F2" w:rsidRPr="003F38FA">
              <w:rPr>
                <w:lang w:val="fr-FR"/>
              </w:rPr>
              <w:t> </w:t>
            </w:r>
            <w:r w:rsidRPr="003F38FA">
              <w:rPr>
                <w:lang w:val="fr-FR"/>
              </w:rPr>
              <w:t xml:space="preserve">: </w:t>
            </w:r>
            <w:r w:rsidR="0064753C" w:rsidRPr="003F38FA">
              <w:rPr>
                <w:lang w:val="fr-FR"/>
              </w:rPr>
              <w:t>anglais</w:t>
            </w:r>
          </w:p>
          <w:p w:rsidR="000E7056" w:rsidRPr="003F38FA" w:rsidRDefault="0064753C" w:rsidP="0064753C">
            <w:pPr>
              <w:spacing w:line="240" w:lineRule="exact"/>
              <w:rPr>
                <w:lang w:val="fr-FR"/>
              </w:rPr>
            </w:pPr>
            <w:r w:rsidRPr="003F38FA">
              <w:rPr>
                <w:lang w:val="fr-FR"/>
              </w:rPr>
              <w:t>Anglais, espagnol et français seulement</w:t>
            </w:r>
          </w:p>
        </w:tc>
      </w:tr>
    </w:tbl>
    <w:p w:rsidR="00C76D5F" w:rsidRPr="003F38FA" w:rsidRDefault="00C76D5F" w:rsidP="00C76D5F">
      <w:pPr>
        <w:spacing w:before="120"/>
        <w:rPr>
          <w:b/>
          <w:sz w:val="24"/>
          <w:szCs w:val="24"/>
          <w:lang w:val="fr-FR"/>
        </w:rPr>
      </w:pPr>
      <w:r w:rsidRPr="003F38FA">
        <w:rPr>
          <w:b/>
          <w:sz w:val="24"/>
          <w:szCs w:val="24"/>
          <w:lang w:val="fr-FR"/>
        </w:rPr>
        <w:t>Com</w:t>
      </w:r>
      <w:r w:rsidR="001030AC" w:rsidRPr="003F38FA">
        <w:rPr>
          <w:b/>
          <w:sz w:val="24"/>
          <w:szCs w:val="24"/>
          <w:lang w:val="fr-FR"/>
        </w:rPr>
        <w:t>ité des droits de l’enfant</w:t>
      </w:r>
    </w:p>
    <w:p w:rsidR="00C76D5F" w:rsidRPr="003F38FA" w:rsidRDefault="00C76D5F">
      <w:pPr>
        <w:pStyle w:val="HMG"/>
        <w:rPr>
          <w:lang w:val="fr-FR"/>
        </w:rPr>
      </w:pPr>
      <w:r w:rsidRPr="003F38FA">
        <w:rPr>
          <w:lang w:val="fr-FR"/>
        </w:rPr>
        <w:tab/>
      </w:r>
      <w:r w:rsidRPr="003F38FA">
        <w:rPr>
          <w:lang w:val="fr-FR"/>
        </w:rPr>
        <w:tab/>
      </w:r>
      <w:r w:rsidR="001030AC" w:rsidRPr="003F38FA">
        <w:rPr>
          <w:lang w:val="fr-FR"/>
        </w:rPr>
        <w:t xml:space="preserve">Examen des rapports soumis par les </w:t>
      </w:r>
      <w:r w:rsidR="00F550BD" w:rsidRPr="003F38FA">
        <w:rPr>
          <w:lang w:val="fr-FR"/>
        </w:rPr>
        <w:t>États</w:t>
      </w:r>
      <w:r w:rsidR="001030AC" w:rsidRPr="003F38FA">
        <w:rPr>
          <w:lang w:val="fr-FR"/>
        </w:rPr>
        <w:t xml:space="preserve"> parties </w:t>
      </w:r>
      <w:r w:rsidR="00D06876" w:rsidRPr="003F38FA">
        <w:rPr>
          <w:lang w:val="fr-FR"/>
        </w:rPr>
        <w:t>en application du</w:t>
      </w:r>
      <w:r w:rsidR="006D0E8D">
        <w:rPr>
          <w:lang w:val="fr-FR"/>
        </w:rPr>
        <w:t xml:space="preserve"> paragraphe 1 de l’article 8 du </w:t>
      </w:r>
      <w:r w:rsidR="001030AC" w:rsidRPr="003F38FA">
        <w:rPr>
          <w:lang w:val="fr-FR"/>
        </w:rPr>
        <w:t>Protocole facultatif à la Convention relative aux droits de l’enfant, concernant l’implication d’enfants dans les conflits armés</w:t>
      </w:r>
    </w:p>
    <w:p w:rsidR="00C76D5F" w:rsidRPr="003F38FA" w:rsidRDefault="00C76D5F" w:rsidP="00C76D5F">
      <w:pPr>
        <w:pStyle w:val="HChG"/>
        <w:rPr>
          <w:lang w:val="fr-FR"/>
        </w:rPr>
      </w:pPr>
      <w:r w:rsidRPr="003F38FA">
        <w:rPr>
          <w:lang w:val="fr-FR"/>
        </w:rPr>
        <w:tab/>
      </w:r>
      <w:r w:rsidRPr="003F38FA">
        <w:rPr>
          <w:lang w:val="fr-FR"/>
        </w:rPr>
        <w:tab/>
        <w:t>R</w:t>
      </w:r>
      <w:r w:rsidR="001030AC" w:rsidRPr="003F38FA">
        <w:rPr>
          <w:lang w:val="fr-FR"/>
        </w:rPr>
        <w:t xml:space="preserve">apports des </w:t>
      </w:r>
      <w:r w:rsidR="00F550BD" w:rsidRPr="003F38FA">
        <w:rPr>
          <w:lang w:val="fr-FR"/>
        </w:rPr>
        <w:t>États</w:t>
      </w:r>
      <w:r w:rsidR="001030AC" w:rsidRPr="003F38FA">
        <w:rPr>
          <w:lang w:val="fr-FR"/>
        </w:rPr>
        <w:t xml:space="preserve"> parties attendus en</w:t>
      </w:r>
      <w:r w:rsidRPr="003F38FA">
        <w:rPr>
          <w:lang w:val="fr-FR"/>
        </w:rPr>
        <w:t xml:space="preserve"> 2012</w:t>
      </w:r>
    </w:p>
    <w:p w:rsidR="00C76D5F" w:rsidRPr="003F38FA" w:rsidRDefault="00C76D5F" w:rsidP="00C76D5F">
      <w:pPr>
        <w:pStyle w:val="HMG"/>
        <w:rPr>
          <w:lang w:val="fr-FR"/>
        </w:rPr>
      </w:pPr>
      <w:r w:rsidRPr="003F38FA">
        <w:rPr>
          <w:lang w:val="fr-FR"/>
        </w:rPr>
        <w:tab/>
      </w:r>
      <w:r w:rsidRPr="003F38FA">
        <w:rPr>
          <w:lang w:val="fr-FR"/>
        </w:rPr>
        <w:tab/>
        <w:t>Malawi</w:t>
      </w:r>
      <w:r w:rsidRPr="003F38FA">
        <w:rPr>
          <w:rStyle w:val="FootnoteReference"/>
          <w:b w:val="0"/>
          <w:position w:val="6"/>
          <w:sz w:val="20"/>
          <w:vertAlign w:val="baseline"/>
          <w:lang w:val="fr-FR"/>
        </w:rPr>
        <w:footnoteReference w:customMarkFollows="1" w:id="2"/>
        <w:t>*</w:t>
      </w:r>
    </w:p>
    <w:p w:rsidR="00C76D5F" w:rsidRPr="003F38FA" w:rsidRDefault="00C76D5F" w:rsidP="00C76D5F">
      <w:pPr>
        <w:pStyle w:val="SingleTxtG"/>
        <w:jc w:val="right"/>
        <w:rPr>
          <w:lang w:val="fr-FR"/>
        </w:rPr>
      </w:pPr>
      <w:r w:rsidRPr="003F38FA">
        <w:rPr>
          <w:lang w:val="fr-FR"/>
        </w:rPr>
        <w:t xml:space="preserve">[Date </w:t>
      </w:r>
      <w:r w:rsidR="001030AC" w:rsidRPr="003F38FA">
        <w:rPr>
          <w:lang w:val="fr-FR"/>
        </w:rPr>
        <w:t>de réception :</w:t>
      </w:r>
      <w:r w:rsidRPr="003F38FA">
        <w:rPr>
          <w:lang w:val="fr-FR"/>
        </w:rPr>
        <w:t xml:space="preserve"> 7 </w:t>
      </w:r>
      <w:r w:rsidR="001030AC" w:rsidRPr="003F38FA">
        <w:rPr>
          <w:lang w:val="fr-FR"/>
        </w:rPr>
        <w:t>janvier</w:t>
      </w:r>
      <w:r w:rsidRPr="003F38FA">
        <w:rPr>
          <w:lang w:val="fr-FR"/>
        </w:rPr>
        <w:t xml:space="preserve"> 2015]</w:t>
      </w:r>
    </w:p>
    <w:p w:rsidR="00A548DD" w:rsidRPr="003F38FA" w:rsidRDefault="00A548DD" w:rsidP="001D26DF">
      <w:pPr>
        <w:rPr>
          <w:lang w:val="fr-FR"/>
        </w:rPr>
      </w:pPr>
    </w:p>
    <w:p w:rsidR="00A548DD" w:rsidRPr="003F38FA" w:rsidRDefault="00A548DD" w:rsidP="00A5616D">
      <w:pPr>
        <w:suppressAutoHyphens w:val="0"/>
        <w:spacing w:line="240" w:lineRule="auto"/>
        <w:rPr>
          <w:sz w:val="28"/>
          <w:lang w:val="fr-FR"/>
        </w:rPr>
      </w:pPr>
      <w:r w:rsidRPr="003F38FA">
        <w:rPr>
          <w:lang w:val="fr-FR"/>
        </w:rPr>
        <w:br w:type="page"/>
      </w:r>
      <w:bookmarkStart w:id="0" w:name="_Toc408393749"/>
      <w:r w:rsidR="00B22B4B" w:rsidRPr="003F38FA">
        <w:rPr>
          <w:sz w:val="28"/>
          <w:lang w:val="fr-FR"/>
        </w:rPr>
        <w:t>Table des matières</w:t>
      </w:r>
    </w:p>
    <w:p w:rsidR="00A548DD" w:rsidRPr="003F38FA" w:rsidRDefault="00A548DD" w:rsidP="00A548DD">
      <w:pPr>
        <w:tabs>
          <w:tab w:val="right" w:pos="9638"/>
        </w:tabs>
        <w:spacing w:after="120"/>
        <w:ind w:left="283"/>
        <w:rPr>
          <w:sz w:val="18"/>
          <w:lang w:val="fr-FR"/>
        </w:rPr>
      </w:pPr>
      <w:r w:rsidRPr="003F38FA">
        <w:rPr>
          <w:i/>
          <w:sz w:val="18"/>
          <w:lang w:val="fr-FR"/>
        </w:rPr>
        <w:tab/>
        <w:t>Page</w:t>
      </w:r>
    </w:p>
    <w:p w:rsidR="00A548DD" w:rsidRPr="003F38FA" w:rsidRDefault="00A548DD" w:rsidP="00A548DD">
      <w:pPr>
        <w:tabs>
          <w:tab w:val="right" w:pos="850"/>
          <w:tab w:val="left" w:pos="1134"/>
          <w:tab w:val="left" w:pos="1559"/>
          <w:tab w:val="left" w:pos="1984"/>
          <w:tab w:val="left" w:leader="dot" w:pos="8929"/>
          <w:tab w:val="right" w:pos="9638"/>
        </w:tabs>
        <w:spacing w:after="120"/>
        <w:rPr>
          <w:lang w:val="fr-FR"/>
        </w:rPr>
      </w:pPr>
      <w:r w:rsidRPr="003F38FA">
        <w:rPr>
          <w:lang w:val="fr-FR"/>
        </w:rPr>
        <w:tab/>
        <w:t>1.</w:t>
      </w:r>
      <w:r w:rsidRPr="003F38FA">
        <w:rPr>
          <w:lang w:val="fr-FR"/>
        </w:rPr>
        <w:tab/>
        <w:t>Introduction</w:t>
      </w:r>
      <w:r w:rsidRPr="003F38FA">
        <w:rPr>
          <w:lang w:val="fr-FR"/>
        </w:rPr>
        <w:tab/>
      </w:r>
      <w:r w:rsidRPr="003F38FA">
        <w:rPr>
          <w:lang w:val="fr-FR"/>
        </w:rPr>
        <w:tab/>
        <w:t>3</w:t>
      </w:r>
    </w:p>
    <w:p w:rsidR="00A548DD" w:rsidRPr="003F38FA" w:rsidRDefault="00A548DD" w:rsidP="00A548DD">
      <w:pPr>
        <w:tabs>
          <w:tab w:val="right" w:pos="850"/>
          <w:tab w:val="left" w:pos="1134"/>
          <w:tab w:val="left" w:pos="1559"/>
          <w:tab w:val="left" w:pos="1984"/>
          <w:tab w:val="left" w:leader="dot" w:pos="8929"/>
          <w:tab w:val="right" w:pos="9638"/>
        </w:tabs>
        <w:spacing w:after="120"/>
        <w:rPr>
          <w:lang w:val="fr-FR"/>
        </w:rPr>
      </w:pPr>
      <w:r w:rsidRPr="003F38FA">
        <w:rPr>
          <w:lang w:val="fr-FR"/>
        </w:rPr>
        <w:tab/>
        <w:t>2.</w:t>
      </w:r>
      <w:r w:rsidRPr="003F38FA">
        <w:rPr>
          <w:lang w:val="fr-FR"/>
        </w:rPr>
        <w:tab/>
      </w:r>
      <w:r w:rsidR="00B22B4B" w:rsidRPr="003F38FA">
        <w:rPr>
          <w:lang w:val="fr-FR"/>
        </w:rPr>
        <w:t xml:space="preserve">Mesures </w:t>
      </w:r>
      <w:r w:rsidR="00BD27A9" w:rsidRPr="003F38FA">
        <w:rPr>
          <w:lang w:val="fr-FR"/>
        </w:rPr>
        <w:t>d’application générales</w:t>
      </w:r>
      <w:r w:rsidRPr="003F38FA">
        <w:rPr>
          <w:lang w:val="fr-FR"/>
        </w:rPr>
        <w:tab/>
      </w:r>
      <w:r w:rsidRPr="003F38FA">
        <w:rPr>
          <w:lang w:val="fr-FR"/>
        </w:rPr>
        <w:tab/>
        <w:t>3</w:t>
      </w:r>
    </w:p>
    <w:p w:rsidR="00A548DD" w:rsidRPr="003F38FA" w:rsidRDefault="00A548DD" w:rsidP="00A548DD">
      <w:pPr>
        <w:tabs>
          <w:tab w:val="right" w:pos="850"/>
          <w:tab w:val="left" w:pos="1134"/>
          <w:tab w:val="left" w:pos="1559"/>
          <w:tab w:val="left" w:pos="1984"/>
          <w:tab w:val="left" w:leader="dot" w:pos="8929"/>
          <w:tab w:val="right" w:pos="9638"/>
        </w:tabs>
        <w:spacing w:after="120"/>
        <w:rPr>
          <w:lang w:val="fr-FR"/>
        </w:rPr>
      </w:pPr>
      <w:r w:rsidRPr="003F38FA">
        <w:rPr>
          <w:lang w:val="fr-FR"/>
        </w:rPr>
        <w:tab/>
      </w:r>
      <w:r w:rsidR="00BD376C" w:rsidRPr="003F38FA">
        <w:rPr>
          <w:lang w:val="fr-FR"/>
        </w:rPr>
        <w:t>3</w:t>
      </w:r>
      <w:r w:rsidR="00B22B4B" w:rsidRPr="003F38FA">
        <w:rPr>
          <w:lang w:val="fr-FR"/>
        </w:rPr>
        <w:t>.</w:t>
      </w:r>
      <w:r w:rsidR="00B22B4B" w:rsidRPr="003F38FA">
        <w:rPr>
          <w:lang w:val="fr-FR"/>
        </w:rPr>
        <w:tab/>
        <w:t>Pré</w:t>
      </w:r>
      <w:r w:rsidRPr="003F38FA">
        <w:rPr>
          <w:lang w:val="fr-FR"/>
        </w:rPr>
        <w:t>vention</w:t>
      </w:r>
      <w:r w:rsidRPr="003F38FA">
        <w:rPr>
          <w:lang w:val="fr-FR"/>
        </w:rPr>
        <w:tab/>
      </w:r>
      <w:r w:rsidRPr="003F38FA">
        <w:rPr>
          <w:lang w:val="fr-FR"/>
        </w:rPr>
        <w:tab/>
      </w:r>
      <w:r w:rsidR="009B1A44" w:rsidRPr="003F38FA">
        <w:rPr>
          <w:lang w:val="fr-FR"/>
        </w:rPr>
        <w:t>6</w:t>
      </w:r>
    </w:p>
    <w:p w:rsidR="00A548DD" w:rsidRPr="003F38FA" w:rsidRDefault="00A548DD" w:rsidP="00A548DD">
      <w:pPr>
        <w:tabs>
          <w:tab w:val="right" w:pos="850"/>
          <w:tab w:val="left" w:pos="1134"/>
          <w:tab w:val="left" w:pos="1559"/>
          <w:tab w:val="left" w:pos="1984"/>
          <w:tab w:val="left" w:leader="dot" w:pos="8929"/>
          <w:tab w:val="right" w:pos="9638"/>
        </w:tabs>
        <w:spacing w:after="120"/>
        <w:rPr>
          <w:lang w:val="fr-FR"/>
        </w:rPr>
      </w:pPr>
      <w:r w:rsidRPr="003F38FA">
        <w:rPr>
          <w:lang w:val="fr-FR"/>
        </w:rPr>
        <w:tab/>
      </w:r>
      <w:r w:rsidR="00BD376C" w:rsidRPr="003F38FA">
        <w:rPr>
          <w:lang w:val="fr-FR"/>
        </w:rPr>
        <w:t>4</w:t>
      </w:r>
      <w:r w:rsidRPr="003F38FA">
        <w:rPr>
          <w:lang w:val="fr-FR"/>
        </w:rPr>
        <w:t>.</w:t>
      </w:r>
      <w:r w:rsidRPr="003F38FA">
        <w:rPr>
          <w:lang w:val="fr-FR"/>
        </w:rPr>
        <w:tab/>
      </w:r>
      <w:r w:rsidR="00B22B4B" w:rsidRPr="003F38FA">
        <w:rPr>
          <w:lang w:val="fr-FR"/>
        </w:rPr>
        <w:t>Interdiction et questions connexes</w:t>
      </w:r>
      <w:r w:rsidRPr="003F38FA">
        <w:rPr>
          <w:lang w:val="fr-FR"/>
        </w:rPr>
        <w:tab/>
      </w:r>
      <w:r w:rsidRPr="003F38FA">
        <w:rPr>
          <w:lang w:val="fr-FR"/>
        </w:rPr>
        <w:tab/>
      </w:r>
      <w:r w:rsidR="00E316D9" w:rsidRPr="003F38FA">
        <w:rPr>
          <w:lang w:val="fr-FR"/>
        </w:rPr>
        <w:t>8</w:t>
      </w:r>
    </w:p>
    <w:p w:rsidR="00A548DD" w:rsidRPr="003F38FA" w:rsidRDefault="00BD376C" w:rsidP="00A548DD">
      <w:pPr>
        <w:tabs>
          <w:tab w:val="right" w:pos="850"/>
          <w:tab w:val="left" w:pos="1134"/>
          <w:tab w:val="left" w:pos="1559"/>
          <w:tab w:val="left" w:pos="1984"/>
          <w:tab w:val="left" w:leader="dot" w:pos="8929"/>
          <w:tab w:val="right" w:pos="9638"/>
        </w:tabs>
        <w:spacing w:after="120"/>
        <w:rPr>
          <w:lang w:val="fr-FR"/>
        </w:rPr>
      </w:pPr>
      <w:r w:rsidRPr="003F38FA">
        <w:rPr>
          <w:lang w:val="fr-FR"/>
        </w:rPr>
        <w:tab/>
        <w:t>5</w:t>
      </w:r>
      <w:r w:rsidR="00A548DD" w:rsidRPr="003F38FA">
        <w:rPr>
          <w:lang w:val="fr-FR"/>
        </w:rPr>
        <w:t>.</w:t>
      </w:r>
      <w:r w:rsidR="00A548DD" w:rsidRPr="003F38FA">
        <w:rPr>
          <w:lang w:val="fr-FR"/>
        </w:rPr>
        <w:tab/>
        <w:t>Protection, r</w:t>
      </w:r>
      <w:r w:rsidR="00BD27A9" w:rsidRPr="003F38FA">
        <w:rPr>
          <w:lang w:val="fr-FR"/>
        </w:rPr>
        <w:t>éadaptation et réinsertion</w:t>
      </w:r>
      <w:r w:rsidR="00A548DD" w:rsidRPr="003F38FA">
        <w:rPr>
          <w:lang w:val="fr-FR"/>
        </w:rPr>
        <w:tab/>
      </w:r>
      <w:r w:rsidR="00A548DD" w:rsidRPr="003F38FA">
        <w:rPr>
          <w:lang w:val="fr-FR"/>
        </w:rPr>
        <w:tab/>
      </w:r>
      <w:r w:rsidR="009B1A44" w:rsidRPr="003F38FA">
        <w:rPr>
          <w:lang w:val="fr-FR"/>
        </w:rPr>
        <w:t>8</w:t>
      </w:r>
    </w:p>
    <w:p w:rsidR="00A548DD" w:rsidRPr="003F38FA" w:rsidRDefault="00A548DD" w:rsidP="00A548DD">
      <w:pPr>
        <w:tabs>
          <w:tab w:val="right" w:pos="850"/>
          <w:tab w:val="left" w:pos="1134"/>
          <w:tab w:val="left" w:pos="1559"/>
          <w:tab w:val="left" w:pos="1984"/>
          <w:tab w:val="left" w:leader="dot" w:pos="8929"/>
          <w:tab w:val="right" w:pos="9638"/>
        </w:tabs>
        <w:spacing w:after="120"/>
        <w:rPr>
          <w:lang w:val="fr-FR"/>
        </w:rPr>
      </w:pPr>
      <w:r w:rsidRPr="003F38FA">
        <w:rPr>
          <w:lang w:val="fr-FR"/>
        </w:rPr>
        <w:tab/>
      </w:r>
      <w:r w:rsidR="00BD376C" w:rsidRPr="003F38FA">
        <w:rPr>
          <w:lang w:val="fr-FR"/>
        </w:rPr>
        <w:t>6</w:t>
      </w:r>
      <w:r w:rsidRPr="003F38FA">
        <w:rPr>
          <w:lang w:val="fr-FR"/>
        </w:rPr>
        <w:t>.</w:t>
      </w:r>
      <w:r w:rsidRPr="003F38FA">
        <w:rPr>
          <w:lang w:val="fr-FR"/>
        </w:rPr>
        <w:tab/>
      </w:r>
      <w:r w:rsidR="00BD27A9" w:rsidRPr="003F38FA">
        <w:rPr>
          <w:lang w:val="fr-FR"/>
        </w:rPr>
        <w:t xml:space="preserve">Assistance et coopération </w:t>
      </w:r>
      <w:r w:rsidR="000040E7" w:rsidRPr="003F38FA">
        <w:rPr>
          <w:lang w:val="fr-FR"/>
        </w:rPr>
        <w:t>internationales</w:t>
      </w:r>
      <w:r w:rsidRPr="003F38FA">
        <w:rPr>
          <w:lang w:val="fr-FR"/>
        </w:rPr>
        <w:tab/>
      </w:r>
      <w:r w:rsidRPr="003F38FA">
        <w:rPr>
          <w:lang w:val="fr-FR"/>
        </w:rPr>
        <w:tab/>
      </w:r>
      <w:r w:rsidR="009B1A44" w:rsidRPr="003F38FA">
        <w:rPr>
          <w:lang w:val="fr-FR"/>
        </w:rPr>
        <w:t>9</w:t>
      </w:r>
    </w:p>
    <w:p w:rsidR="00A548DD" w:rsidRPr="003F38FA" w:rsidRDefault="00A548DD" w:rsidP="00A5616D">
      <w:pPr>
        <w:pStyle w:val="HChG"/>
        <w:rPr>
          <w:lang w:val="fr-FR"/>
        </w:rPr>
      </w:pPr>
      <w:r w:rsidRPr="003F38FA">
        <w:rPr>
          <w:lang w:val="fr-FR"/>
        </w:rPr>
        <w:br w:type="page"/>
      </w:r>
      <w:r w:rsidRPr="003F38FA">
        <w:rPr>
          <w:lang w:val="fr-FR"/>
        </w:rPr>
        <w:tab/>
        <w:t>1.</w:t>
      </w:r>
      <w:r w:rsidRPr="003F38FA">
        <w:rPr>
          <w:lang w:val="fr-FR"/>
        </w:rPr>
        <w:tab/>
      </w:r>
      <w:r w:rsidR="009B1A44" w:rsidRPr="003F38FA">
        <w:rPr>
          <w:lang w:val="fr-FR"/>
        </w:rPr>
        <w:t>Introduction</w:t>
      </w:r>
      <w:bookmarkEnd w:id="0"/>
    </w:p>
    <w:p w:rsidR="00A548DD" w:rsidRPr="003F38FA" w:rsidRDefault="00A548DD" w:rsidP="00BD376C">
      <w:pPr>
        <w:pStyle w:val="SingleTxtG"/>
        <w:rPr>
          <w:lang w:val="fr-FR"/>
        </w:rPr>
      </w:pPr>
      <w:r w:rsidRPr="003F38FA">
        <w:rPr>
          <w:lang w:val="fr-FR"/>
        </w:rPr>
        <w:t>1.1</w:t>
      </w:r>
      <w:r w:rsidRPr="003F38FA">
        <w:rPr>
          <w:lang w:val="fr-FR"/>
        </w:rPr>
        <w:tab/>
      </w:r>
      <w:r w:rsidR="00B304F8" w:rsidRPr="003F38FA">
        <w:rPr>
          <w:lang w:val="fr-FR"/>
        </w:rPr>
        <w:t>Le Protocole facultatif à la Convention relative aux droits de l’enfant</w:t>
      </w:r>
      <w:r w:rsidR="00D06876" w:rsidRPr="003F38FA">
        <w:rPr>
          <w:lang w:val="fr-FR"/>
        </w:rPr>
        <w:t>,</w:t>
      </w:r>
      <w:r w:rsidR="00B304F8" w:rsidRPr="003F38FA">
        <w:rPr>
          <w:lang w:val="fr-FR"/>
        </w:rPr>
        <w:t xml:space="preserve"> concernant l’implication d’enfants dans les conflits armés</w:t>
      </w:r>
      <w:r w:rsidR="00D06876" w:rsidRPr="003F38FA">
        <w:rPr>
          <w:lang w:val="fr-FR"/>
        </w:rPr>
        <w:t>,</w:t>
      </w:r>
      <w:r w:rsidR="00B304F8" w:rsidRPr="003F38FA">
        <w:rPr>
          <w:lang w:val="fr-FR"/>
        </w:rPr>
        <w:t xml:space="preserve"> est entré en vigueur le</w:t>
      </w:r>
      <w:r w:rsidRPr="003F38FA">
        <w:rPr>
          <w:lang w:val="fr-FR"/>
        </w:rPr>
        <w:t xml:space="preserve"> 12 </w:t>
      </w:r>
      <w:r w:rsidR="00B304F8" w:rsidRPr="003F38FA">
        <w:rPr>
          <w:lang w:val="fr-FR"/>
        </w:rPr>
        <w:t>février</w:t>
      </w:r>
      <w:r w:rsidRPr="003F38FA">
        <w:rPr>
          <w:lang w:val="fr-FR"/>
        </w:rPr>
        <w:t xml:space="preserve"> 2002</w:t>
      </w:r>
      <w:r w:rsidR="00D76EF7" w:rsidRPr="003F38FA">
        <w:rPr>
          <w:lang w:val="fr-FR"/>
        </w:rPr>
        <w:t xml:space="preserve"> ; </w:t>
      </w:r>
      <w:r w:rsidR="005A2353" w:rsidRPr="003F38FA">
        <w:rPr>
          <w:lang w:val="fr-FR"/>
        </w:rPr>
        <w:t xml:space="preserve">le Malawi l’a signé </w:t>
      </w:r>
      <w:r w:rsidR="00B304F8" w:rsidRPr="003F38FA">
        <w:rPr>
          <w:lang w:val="fr-FR"/>
        </w:rPr>
        <w:t xml:space="preserve">le </w:t>
      </w:r>
      <w:r w:rsidRPr="003F38FA">
        <w:rPr>
          <w:lang w:val="fr-FR"/>
        </w:rPr>
        <w:t xml:space="preserve">7 </w:t>
      </w:r>
      <w:r w:rsidR="00B304F8" w:rsidRPr="003F38FA">
        <w:rPr>
          <w:lang w:val="fr-FR"/>
        </w:rPr>
        <w:t>septembre</w:t>
      </w:r>
      <w:r w:rsidRPr="003F38FA">
        <w:rPr>
          <w:lang w:val="fr-FR"/>
        </w:rPr>
        <w:t xml:space="preserve"> 2000 </w:t>
      </w:r>
      <w:r w:rsidR="00D76EF7" w:rsidRPr="003F38FA">
        <w:rPr>
          <w:lang w:val="fr-FR"/>
        </w:rPr>
        <w:t>et</w:t>
      </w:r>
      <w:r w:rsidRPr="003F38FA">
        <w:rPr>
          <w:lang w:val="fr-FR"/>
        </w:rPr>
        <w:t xml:space="preserve"> </w:t>
      </w:r>
      <w:r w:rsidR="005A2353" w:rsidRPr="003F38FA">
        <w:rPr>
          <w:lang w:val="fr-FR"/>
        </w:rPr>
        <w:t xml:space="preserve">l’a </w:t>
      </w:r>
      <w:r w:rsidR="00B304F8" w:rsidRPr="003F38FA">
        <w:rPr>
          <w:lang w:val="fr-FR"/>
        </w:rPr>
        <w:t>ratifié le</w:t>
      </w:r>
      <w:r w:rsidRPr="003F38FA">
        <w:rPr>
          <w:lang w:val="fr-FR"/>
        </w:rPr>
        <w:t xml:space="preserve"> 21 </w:t>
      </w:r>
      <w:r w:rsidR="00B304F8" w:rsidRPr="003F38FA">
        <w:rPr>
          <w:lang w:val="fr-FR"/>
        </w:rPr>
        <w:t>septembre</w:t>
      </w:r>
      <w:r w:rsidRPr="003F38FA">
        <w:rPr>
          <w:lang w:val="fr-FR"/>
        </w:rPr>
        <w:t xml:space="preserve"> 2010. </w:t>
      </w:r>
      <w:r w:rsidR="00B304F8" w:rsidRPr="003F38FA">
        <w:rPr>
          <w:lang w:val="fr-FR"/>
        </w:rPr>
        <w:t xml:space="preserve">Le présent document </w:t>
      </w:r>
      <w:r w:rsidR="00D76EF7" w:rsidRPr="003F38FA">
        <w:rPr>
          <w:lang w:val="fr-FR"/>
        </w:rPr>
        <w:t>constitue</w:t>
      </w:r>
      <w:r w:rsidR="00B304F8" w:rsidRPr="003F38FA">
        <w:rPr>
          <w:lang w:val="fr-FR"/>
        </w:rPr>
        <w:t xml:space="preserve"> le rapport </w:t>
      </w:r>
      <w:r w:rsidR="00D76EF7" w:rsidRPr="003F38FA">
        <w:rPr>
          <w:lang w:val="fr-FR"/>
        </w:rPr>
        <w:t xml:space="preserve">initial </w:t>
      </w:r>
      <w:r w:rsidR="00B304F8" w:rsidRPr="003F38FA">
        <w:rPr>
          <w:lang w:val="fr-FR"/>
        </w:rPr>
        <w:t>du</w:t>
      </w:r>
      <w:r w:rsidRPr="003F38FA">
        <w:rPr>
          <w:lang w:val="fr-FR"/>
        </w:rPr>
        <w:t xml:space="preserve"> Malawi </w:t>
      </w:r>
      <w:r w:rsidR="00B304F8" w:rsidRPr="003F38FA">
        <w:rPr>
          <w:lang w:val="fr-FR"/>
        </w:rPr>
        <w:t xml:space="preserve">au Comité des droits de l’enfant </w:t>
      </w:r>
      <w:r w:rsidR="00FD6537" w:rsidRPr="003F38FA">
        <w:rPr>
          <w:lang w:val="fr-FR"/>
        </w:rPr>
        <w:t>sur la mise en œuvre du</w:t>
      </w:r>
      <w:r w:rsidR="00B304F8" w:rsidRPr="003F38FA">
        <w:rPr>
          <w:lang w:val="fr-FR"/>
        </w:rPr>
        <w:t xml:space="preserve"> Protocole facultatif</w:t>
      </w:r>
      <w:r w:rsidRPr="003F38FA">
        <w:rPr>
          <w:lang w:val="fr-FR"/>
        </w:rPr>
        <w:t>.</w:t>
      </w:r>
    </w:p>
    <w:p w:rsidR="00A548DD" w:rsidRPr="003F38FA" w:rsidRDefault="00A548DD" w:rsidP="00E316D9">
      <w:pPr>
        <w:pStyle w:val="SingleTxtG"/>
        <w:rPr>
          <w:lang w:val="fr-FR"/>
        </w:rPr>
      </w:pPr>
      <w:r w:rsidRPr="003F38FA">
        <w:rPr>
          <w:lang w:val="fr-FR"/>
        </w:rPr>
        <w:t>1.2</w:t>
      </w:r>
      <w:r w:rsidRPr="003F38FA">
        <w:rPr>
          <w:lang w:val="fr-FR"/>
        </w:rPr>
        <w:tab/>
      </w:r>
      <w:r w:rsidR="001E69F2" w:rsidRPr="003F38FA">
        <w:rPr>
          <w:lang w:val="fr-FR"/>
        </w:rPr>
        <w:t xml:space="preserve">Le </w:t>
      </w:r>
      <w:r w:rsidRPr="003F38FA">
        <w:rPr>
          <w:lang w:val="fr-FR"/>
        </w:rPr>
        <w:t xml:space="preserve">Malawi </w:t>
      </w:r>
      <w:r w:rsidR="001E69F2" w:rsidRPr="003F38FA">
        <w:rPr>
          <w:lang w:val="fr-FR"/>
        </w:rPr>
        <w:t>n’a pas été impliqué dans un conflit armé</w:t>
      </w:r>
      <w:r w:rsidR="003103EB" w:rsidRPr="003F38FA">
        <w:rPr>
          <w:lang w:val="fr-FR"/>
        </w:rPr>
        <w:t xml:space="preserve"> </w:t>
      </w:r>
      <w:r w:rsidR="00CA1A2E" w:rsidRPr="003F38FA">
        <w:rPr>
          <w:lang w:val="fr-FR"/>
        </w:rPr>
        <w:t>interne</w:t>
      </w:r>
      <w:r w:rsidR="003103EB" w:rsidRPr="003F38FA">
        <w:rPr>
          <w:lang w:val="fr-FR"/>
        </w:rPr>
        <w:t xml:space="preserve"> ou </w:t>
      </w:r>
      <w:r w:rsidR="00FD6537" w:rsidRPr="003F38FA">
        <w:rPr>
          <w:lang w:val="fr-FR"/>
        </w:rPr>
        <w:t>externe depui</w:t>
      </w:r>
      <w:r w:rsidR="003103EB" w:rsidRPr="003F38FA">
        <w:rPr>
          <w:lang w:val="fr-FR"/>
        </w:rPr>
        <w:t>s</w:t>
      </w:r>
      <w:r w:rsidR="00CA1A2E" w:rsidRPr="003F38FA">
        <w:rPr>
          <w:lang w:val="fr-FR"/>
        </w:rPr>
        <w:t xml:space="preserve"> s</w:t>
      </w:r>
      <w:r w:rsidR="003103EB" w:rsidRPr="003F38FA">
        <w:rPr>
          <w:lang w:val="fr-FR"/>
        </w:rPr>
        <w:t>on indépendance politique</w:t>
      </w:r>
      <w:r w:rsidR="00CA1A2E" w:rsidRPr="003F38FA">
        <w:rPr>
          <w:lang w:val="fr-FR"/>
        </w:rPr>
        <w:t xml:space="preserve"> en</w:t>
      </w:r>
      <w:r w:rsidRPr="003F38FA">
        <w:rPr>
          <w:lang w:val="fr-FR"/>
        </w:rPr>
        <w:t xml:space="preserve"> 1964. </w:t>
      </w:r>
      <w:r w:rsidR="00D06876" w:rsidRPr="003F38FA">
        <w:rPr>
          <w:lang w:val="fr-FR"/>
        </w:rPr>
        <w:t>I</w:t>
      </w:r>
      <w:r w:rsidR="00CA1A2E" w:rsidRPr="003F38FA">
        <w:rPr>
          <w:lang w:val="fr-FR"/>
        </w:rPr>
        <w:t xml:space="preserve">l </w:t>
      </w:r>
      <w:r w:rsidR="002F60BD" w:rsidRPr="003F38FA">
        <w:rPr>
          <w:lang w:val="fr-FR"/>
        </w:rPr>
        <w:t>semble</w:t>
      </w:r>
      <w:r w:rsidR="00CA1A2E" w:rsidRPr="003F38FA">
        <w:rPr>
          <w:lang w:val="fr-FR"/>
        </w:rPr>
        <w:t xml:space="preserve"> </w:t>
      </w:r>
      <w:r w:rsidR="00D06876" w:rsidRPr="003F38FA">
        <w:rPr>
          <w:lang w:val="fr-FR"/>
        </w:rPr>
        <w:t xml:space="preserve">donc </w:t>
      </w:r>
      <w:r w:rsidR="00CA1A2E" w:rsidRPr="003F38FA">
        <w:rPr>
          <w:lang w:val="fr-FR"/>
        </w:rPr>
        <w:t>qu</w:t>
      </w:r>
      <w:r w:rsidR="0015325C" w:rsidRPr="003F38FA">
        <w:rPr>
          <w:lang w:val="fr-FR"/>
        </w:rPr>
        <w:t>’en l’occurrenc</w:t>
      </w:r>
      <w:r w:rsidR="00CA1A2E" w:rsidRPr="003F38FA">
        <w:rPr>
          <w:lang w:val="fr-FR"/>
        </w:rPr>
        <w:t xml:space="preserve">e les dispositions du Protocole </w:t>
      </w:r>
      <w:r w:rsidR="00B60D82" w:rsidRPr="003F38FA">
        <w:rPr>
          <w:lang w:val="fr-FR"/>
        </w:rPr>
        <w:t>ne s’appliquent pas</w:t>
      </w:r>
      <w:r w:rsidRPr="003F38FA">
        <w:rPr>
          <w:lang w:val="fr-FR"/>
        </w:rPr>
        <w:t xml:space="preserve">. </w:t>
      </w:r>
      <w:r w:rsidR="0019016F" w:rsidRPr="003F38FA">
        <w:rPr>
          <w:lang w:val="fr-FR"/>
        </w:rPr>
        <w:t>Néanmoins,</w:t>
      </w:r>
      <w:r w:rsidR="00CA1A2E" w:rsidRPr="003F38FA">
        <w:rPr>
          <w:lang w:val="fr-FR"/>
        </w:rPr>
        <w:t xml:space="preserve"> depuis son indépendance</w:t>
      </w:r>
      <w:r w:rsidR="006A0116" w:rsidRPr="003F38FA">
        <w:rPr>
          <w:lang w:val="fr-FR"/>
        </w:rPr>
        <w:t>,</w:t>
      </w:r>
      <w:r w:rsidR="00CA1A2E" w:rsidRPr="003F38FA">
        <w:rPr>
          <w:lang w:val="fr-FR"/>
        </w:rPr>
        <w:t xml:space="preserve"> et</w:t>
      </w:r>
      <w:r w:rsidR="001C59F6" w:rsidRPr="003F38FA">
        <w:rPr>
          <w:lang w:val="fr-FR"/>
        </w:rPr>
        <w:t xml:space="preserve"> </w:t>
      </w:r>
      <w:r w:rsidR="002F60BD" w:rsidRPr="003F38FA">
        <w:rPr>
          <w:lang w:val="fr-FR"/>
        </w:rPr>
        <w:t xml:space="preserve">même </w:t>
      </w:r>
      <w:r w:rsidR="001C59F6" w:rsidRPr="003F38FA">
        <w:rPr>
          <w:lang w:val="fr-FR"/>
        </w:rPr>
        <w:t>avant, le</w:t>
      </w:r>
      <w:r w:rsidRPr="003F38FA">
        <w:rPr>
          <w:lang w:val="fr-FR"/>
        </w:rPr>
        <w:t xml:space="preserve"> Malawi </w:t>
      </w:r>
      <w:r w:rsidR="002C208A" w:rsidRPr="003F38FA">
        <w:rPr>
          <w:lang w:val="fr-FR"/>
        </w:rPr>
        <w:t>a toujours entretenu</w:t>
      </w:r>
      <w:r w:rsidR="001C59F6" w:rsidRPr="003F38FA">
        <w:rPr>
          <w:lang w:val="fr-FR"/>
        </w:rPr>
        <w:t xml:space="preserve"> une armée permanente qui a participé à des conflits armés</w:t>
      </w:r>
      <w:r w:rsidRPr="003F38FA">
        <w:rPr>
          <w:lang w:val="fr-FR"/>
        </w:rPr>
        <w:t xml:space="preserve">. </w:t>
      </w:r>
      <w:r w:rsidR="001C59F6" w:rsidRPr="003F38FA">
        <w:rPr>
          <w:lang w:val="fr-FR"/>
        </w:rPr>
        <w:t>Au cours de cette même période, le</w:t>
      </w:r>
      <w:r w:rsidRPr="003F38FA">
        <w:rPr>
          <w:lang w:val="fr-FR"/>
        </w:rPr>
        <w:t xml:space="preserve"> Malawi </w:t>
      </w:r>
      <w:r w:rsidR="00FF44A8" w:rsidRPr="003F38FA">
        <w:rPr>
          <w:lang w:val="fr-FR"/>
        </w:rPr>
        <w:t xml:space="preserve">disposait d’un groupe paramilitaire appelé </w:t>
      </w:r>
      <w:r w:rsidR="00D06876" w:rsidRPr="003F38FA">
        <w:rPr>
          <w:lang w:val="fr-FR"/>
        </w:rPr>
        <w:t>les Jeunes pionniers du Malawi,</w:t>
      </w:r>
      <w:r w:rsidR="00FF44A8" w:rsidRPr="003F38FA">
        <w:rPr>
          <w:lang w:val="fr-FR"/>
        </w:rPr>
        <w:t xml:space="preserve"> qui recrutait et opérait sur le territoire malawien</w:t>
      </w:r>
      <w:r w:rsidRPr="003F38FA">
        <w:rPr>
          <w:lang w:val="fr-FR"/>
        </w:rPr>
        <w:t xml:space="preserve">. </w:t>
      </w:r>
      <w:r w:rsidR="00FF44A8" w:rsidRPr="003F38FA">
        <w:rPr>
          <w:lang w:val="fr-FR"/>
        </w:rPr>
        <w:t>Les</w:t>
      </w:r>
      <w:r w:rsidRPr="003F38FA">
        <w:rPr>
          <w:lang w:val="fr-FR"/>
        </w:rPr>
        <w:t xml:space="preserve"> </w:t>
      </w:r>
      <w:r w:rsidR="00D06876" w:rsidRPr="003F38FA">
        <w:rPr>
          <w:lang w:val="fr-FR"/>
        </w:rPr>
        <w:t>Jeunes pionniers</w:t>
      </w:r>
      <w:r w:rsidRPr="003F38FA">
        <w:rPr>
          <w:lang w:val="fr-FR"/>
        </w:rPr>
        <w:t xml:space="preserve"> </w:t>
      </w:r>
      <w:r w:rsidR="00C77B03" w:rsidRPr="003F38FA">
        <w:rPr>
          <w:lang w:val="fr-FR"/>
        </w:rPr>
        <w:t xml:space="preserve">étaient établis légalement, à savoir par la loi </w:t>
      </w:r>
      <w:r w:rsidR="00D06876" w:rsidRPr="003F38FA">
        <w:rPr>
          <w:lang w:val="fr-FR"/>
        </w:rPr>
        <w:t>du même nom</w:t>
      </w:r>
      <w:r w:rsidRPr="003F38FA">
        <w:rPr>
          <w:rStyle w:val="FootnoteReference"/>
          <w:lang w:val="fr-FR"/>
        </w:rPr>
        <w:footnoteReference w:id="3"/>
      </w:r>
      <w:r w:rsidR="00A5616D" w:rsidRPr="003F38FA">
        <w:rPr>
          <w:lang w:val="fr-FR"/>
        </w:rPr>
        <w:t>.</w:t>
      </w:r>
      <w:r w:rsidRPr="003F38FA">
        <w:rPr>
          <w:lang w:val="fr-FR"/>
        </w:rPr>
        <w:t xml:space="preserve"> </w:t>
      </w:r>
      <w:r w:rsidR="00C77B03" w:rsidRPr="003F38FA">
        <w:rPr>
          <w:lang w:val="fr-FR"/>
        </w:rPr>
        <w:t>La loi visait principalement à assurer l’organisation, la formation et la discipline d</w:t>
      </w:r>
      <w:r w:rsidR="009709A0" w:rsidRPr="003F38FA">
        <w:rPr>
          <w:lang w:val="fr-FR"/>
        </w:rPr>
        <w:t>u groupe</w:t>
      </w:r>
      <w:r w:rsidRPr="003F38FA">
        <w:rPr>
          <w:lang w:val="fr-FR"/>
        </w:rPr>
        <w:t xml:space="preserve">. </w:t>
      </w:r>
      <w:r w:rsidR="008A29B8" w:rsidRPr="003F38FA">
        <w:rPr>
          <w:lang w:val="fr-FR"/>
        </w:rPr>
        <w:t>Elle</w:t>
      </w:r>
      <w:r w:rsidR="00C15223" w:rsidRPr="003F38FA">
        <w:rPr>
          <w:lang w:val="fr-FR"/>
        </w:rPr>
        <w:t xml:space="preserve"> permettait au</w:t>
      </w:r>
      <w:r w:rsidR="00C77B03" w:rsidRPr="003F38FA">
        <w:rPr>
          <w:lang w:val="fr-FR"/>
        </w:rPr>
        <w:t xml:space="preserve"> </w:t>
      </w:r>
      <w:r w:rsidR="006C2976" w:rsidRPr="003F38FA">
        <w:rPr>
          <w:lang w:val="fr-FR"/>
        </w:rPr>
        <w:t xml:space="preserve">ministre </w:t>
      </w:r>
      <w:r w:rsidR="00C77B03" w:rsidRPr="003F38FA">
        <w:rPr>
          <w:lang w:val="fr-FR"/>
        </w:rPr>
        <w:t>responsable de</w:t>
      </w:r>
      <w:r w:rsidR="002C208A" w:rsidRPr="003F38FA">
        <w:rPr>
          <w:lang w:val="fr-FR"/>
        </w:rPr>
        <w:t xml:space="preserve"> ce groupe</w:t>
      </w:r>
      <w:r w:rsidRPr="003F38FA">
        <w:rPr>
          <w:lang w:val="fr-FR"/>
        </w:rPr>
        <w:t xml:space="preserve"> </w:t>
      </w:r>
      <w:r w:rsidR="00C15223" w:rsidRPr="003F38FA">
        <w:rPr>
          <w:lang w:val="fr-FR"/>
        </w:rPr>
        <w:t>de faire appel</w:t>
      </w:r>
      <w:r w:rsidR="00C77B03" w:rsidRPr="003F38FA">
        <w:rPr>
          <w:lang w:val="fr-FR"/>
        </w:rPr>
        <w:t xml:space="preserve"> de temps à autre </w:t>
      </w:r>
      <w:r w:rsidR="009709A0" w:rsidRPr="003F38FA">
        <w:rPr>
          <w:lang w:val="fr-FR"/>
        </w:rPr>
        <w:t>à ses membres</w:t>
      </w:r>
      <w:r w:rsidRPr="003F38FA">
        <w:rPr>
          <w:lang w:val="fr-FR"/>
        </w:rPr>
        <w:t xml:space="preserve"> </w:t>
      </w:r>
      <w:r w:rsidR="00C77B03" w:rsidRPr="003F38FA">
        <w:rPr>
          <w:lang w:val="fr-FR"/>
        </w:rPr>
        <w:t>pour a</w:t>
      </w:r>
      <w:r w:rsidR="009709A0" w:rsidRPr="003F38FA">
        <w:rPr>
          <w:lang w:val="fr-FR"/>
        </w:rPr>
        <w:t xml:space="preserve">ider </w:t>
      </w:r>
      <w:r w:rsidR="00C77B03" w:rsidRPr="003F38FA">
        <w:rPr>
          <w:lang w:val="fr-FR"/>
        </w:rPr>
        <w:t xml:space="preserve">les forces de sécurité </w:t>
      </w:r>
      <w:r w:rsidR="00C15223" w:rsidRPr="003F38FA">
        <w:rPr>
          <w:lang w:val="fr-FR"/>
        </w:rPr>
        <w:t>à</w:t>
      </w:r>
      <w:r w:rsidR="00C77B03" w:rsidRPr="003F38FA">
        <w:rPr>
          <w:lang w:val="fr-FR"/>
        </w:rPr>
        <w:t xml:space="preserve"> </w:t>
      </w:r>
      <w:r w:rsidR="00354ACE" w:rsidRPr="003F38FA">
        <w:rPr>
          <w:lang w:val="fr-FR"/>
        </w:rPr>
        <w:t>faire respecter la loi et maintenir l’ordre et la sécurité publique</w:t>
      </w:r>
      <w:r w:rsidRPr="003F38FA">
        <w:rPr>
          <w:rStyle w:val="FootnoteReference"/>
          <w:lang w:val="fr-FR"/>
        </w:rPr>
        <w:footnoteReference w:id="4"/>
      </w:r>
      <w:r w:rsidR="00A5616D" w:rsidRPr="003F38FA">
        <w:rPr>
          <w:lang w:val="fr-FR"/>
        </w:rPr>
        <w:t>.</w:t>
      </w:r>
      <w:r w:rsidRPr="003F38FA">
        <w:rPr>
          <w:lang w:val="fr-FR"/>
        </w:rPr>
        <w:t xml:space="preserve"> </w:t>
      </w:r>
      <w:r w:rsidR="00354ACE" w:rsidRPr="003F38FA">
        <w:rPr>
          <w:lang w:val="fr-FR"/>
        </w:rPr>
        <w:t>La loi sur les</w:t>
      </w:r>
      <w:r w:rsidRPr="003F38FA">
        <w:rPr>
          <w:lang w:val="fr-FR"/>
        </w:rPr>
        <w:t xml:space="preserve"> </w:t>
      </w:r>
      <w:r w:rsidR="00D06876" w:rsidRPr="003F38FA">
        <w:rPr>
          <w:lang w:val="fr-FR"/>
        </w:rPr>
        <w:t>Jeunes pionniers</w:t>
      </w:r>
      <w:r w:rsidRPr="003F38FA">
        <w:rPr>
          <w:lang w:val="fr-FR"/>
        </w:rPr>
        <w:t xml:space="preserve"> </w:t>
      </w:r>
      <w:r w:rsidR="00354ACE" w:rsidRPr="003F38FA">
        <w:rPr>
          <w:lang w:val="fr-FR"/>
        </w:rPr>
        <w:t xml:space="preserve">était muette </w:t>
      </w:r>
      <w:r w:rsidR="002C208A" w:rsidRPr="003F38FA">
        <w:rPr>
          <w:lang w:val="fr-FR"/>
        </w:rPr>
        <w:t>quant à</w:t>
      </w:r>
      <w:r w:rsidR="00354ACE" w:rsidRPr="003F38FA">
        <w:rPr>
          <w:lang w:val="fr-FR"/>
        </w:rPr>
        <w:t xml:space="preserve"> l’âge </w:t>
      </w:r>
      <w:r w:rsidR="0015325C" w:rsidRPr="003F38FA">
        <w:rPr>
          <w:lang w:val="fr-FR"/>
        </w:rPr>
        <w:t xml:space="preserve">à partir duquel </w:t>
      </w:r>
      <w:r w:rsidR="00D06876" w:rsidRPr="003F38FA">
        <w:rPr>
          <w:lang w:val="fr-FR"/>
        </w:rPr>
        <w:t xml:space="preserve">les jeunes </w:t>
      </w:r>
      <w:r w:rsidR="0015325C" w:rsidRPr="003F38FA">
        <w:rPr>
          <w:lang w:val="fr-FR"/>
        </w:rPr>
        <w:t>p</w:t>
      </w:r>
      <w:r w:rsidR="00D5338B" w:rsidRPr="003F38FA">
        <w:rPr>
          <w:lang w:val="fr-FR"/>
        </w:rPr>
        <w:t>ouvaient</w:t>
      </w:r>
      <w:r w:rsidR="0015325C" w:rsidRPr="003F38FA">
        <w:rPr>
          <w:lang w:val="fr-FR"/>
        </w:rPr>
        <w:t xml:space="preserve"> être </w:t>
      </w:r>
      <w:r w:rsidR="00D06876" w:rsidRPr="003F38FA">
        <w:rPr>
          <w:lang w:val="fr-FR"/>
        </w:rPr>
        <w:t>enrôlés</w:t>
      </w:r>
      <w:r w:rsidRPr="003F38FA">
        <w:rPr>
          <w:lang w:val="fr-FR"/>
        </w:rPr>
        <w:t>.</w:t>
      </w:r>
    </w:p>
    <w:p w:rsidR="00A548DD" w:rsidRPr="003F38FA" w:rsidRDefault="00A548DD" w:rsidP="00A548DD">
      <w:pPr>
        <w:pStyle w:val="SingleTxtG"/>
        <w:rPr>
          <w:lang w:val="fr-FR"/>
        </w:rPr>
      </w:pPr>
      <w:r w:rsidRPr="003F38FA">
        <w:rPr>
          <w:lang w:val="fr-FR"/>
        </w:rPr>
        <w:t>1.3</w:t>
      </w:r>
      <w:r w:rsidRPr="003F38FA">
        <w:rPr>
          <w:lang w:val="fr-FR"/>
        </w:rPr>
        <w:tab/>
      </w:r>
      <w:r w:rsidR="00354ACE" w:rsidRPr="003F38FA">
        <w:rPr>
          <w:lang w:val="fr-FR"/>
        </w:rPr>
        <w:t xml:space="preserve">Le </w:t>
      </w:r>
      <w:r w:rsidRPr="003F38FA">
        <w:rPr>
          <w:lang w:val="fr-FR"/>
        </w:rPr>
        <w:t xml:space="preserve">Malawi </w:t>
      </w:r>
      <w:r w:rsidR="006134AE" w:rsidRPr="003F38FA">
        <w:rPr>
          <w:lang w:val="fr-FR"/>
        </w:rPr>
        <w:t xml:space="preserve">s’est </w:t>
      </w:r>
      <w:r w:rsidR="006F6184" w:rsidRPr="003F38FA">
        <w:rPr>
          <w:lang w:val="fr-FR"/>
        </w:rPr>
        <w:t>également</w:t>
      </w:r>
      <w:r w:rsidR="00146A3B" w:rsidRPr="003F38FA">
        <w:rPr>
          <w:lang w:val="fr-FR"/>
        </w:rPr>
        <w:t xml:space="preserve"> </w:t>
      </w:r>
      <w:r w:rsidR="006134AE" w:rsidRPr="003F38FA">
        <w:rPr>
          <w:lang w:val="fr-FR"/>
        </w:rPr>
        <w:t>engagé à respecter</w:t>
      </w:r>
      <w:r w:rsidR="00146A3B" w:rsidRPr="003F38FA">
        <w:rPr>
          <w:lang w:val="fr-FR"/>
        </w:rPr>
        <w:t xml:space="preserve"> plusieurs instruments humanitaires qui régissent les règles des conflits armés</w:t>
      </w:r>
      <w:r w:rsidR="006134AE" w:rsidRPr="003F38FA">
        <w:rPr>
          <w:lang w:val="fr-FR"/>
        </w:rPr>
        <w:t>,</w:t>
      </w:r>
      <w:r w:rsidR="00443911" w:rsidRPr="003F38FA">
        <w:rPr>
          <w:lang w:val="fr-FR"/>
        </w:rPr>
        <w:t xml:space="preserve"> et il doit </w:t>
      </w:r>
      <w:r w:rsidR="00B340FB" w:rsidRPr="003F38FA">
        <w:rPr>
          <w:lang w:val="fr-FR"/>
        </w:rPr>
        <w:t xml:space="preserve">en </w:t>
      </w:r>
      <w:r w:rsidR="00443911" w:rsidRPr="003F38FA">
        <w:rPr>
          <w:lang w:val="fr-FR"/>
        </w:rPr>
        <w:t>tenir compte</w:t>
      </w:r>
      <w:r w:rsidR="00E73344" w:rsidRPr="003F38FA">
        <w:rPr>
          <w:lang w:val="fr-FR"/>
        </w:rPr>
        <w:t>.</w:t>
      </w:r>
      <w:r w:rsidRPr="003F38FA">
        <w:rPr>
          <w:lang w:val="fr-FR"/>
        </w:rPr>
        <w:t xml:space="preserve"> </w:t>
      </w:r>
      <w:r w:rsidR="008D301B" w:rsidRPr="003F38FA">
        <w:rPr>
          <w:lang w:val="fr-FR"/>
        </w:rPr>
        <w:t>Jusqu’en</w:t>
      </w:r>
      <w:r w:rsidRPr="003F38FA">
        <w:rPr>
          <w:lang w:val="fr-FR"/>
        </w:rPr>
        <w:t xml:space="preserve"> 1992, </w:t>
      </w:r>
      <w:r w:rsidR="008D301B" w:rsidRPr="003F38FA">
        <w:rPr>
          <w:lang w:val="fr-FR"/>
        </w:rPr>
        <w:t xml:space="preserve">l’un des </w:t>
      </w:r>
      <w:r w:rsidR="00E73344" w:rsidRPr="003F38FA">
        <w:rPr>
          <w:lang w:val="fr-FR"/>
        </w:rPr>
        <w:t xml:space="preserve">pays </w:t>
      </w:r>
      <w:r w:rsidR="008D301B" w:rsidRPr="003F38FA">
        <w:rPr>
          <w:lang w:val="fr-FR"/>
        </w:rPr>
        <w:t>voisins</w:t>
      </w:r>
      <w:r w:rsidRPr="003F38FA">
        <w:rPr>
          <w:lang w:val="fr-FR"/>
        </w:rPr>
        <w:t xml:space="preserve">, </w:t>
      </w:r>
      <w:r w:rsidR="008D301B" w:rsidRPr="003F38FA">
        <w:rPr>
          <w:lang w:val="fr-FR"/>
        </w:rPr>
        <w:t xml:space="preserve">le </w:t>
      </w:r>
      <w:r w:rsidRPr="003F38FA">
        <w:rPr>
          <w:lang w:val="fr-FR"/>
        </w:rPr>
        <w:t xml:space="preserve">Mozambique, </w:t>
      </w:r>
      <w:r w:rsidR="008D301B" w:rsidRPr="003F38FA">
        <w:rPr>
          <w:lang w:val="fr-FR"/>
        </w:rPr>
        <w:t xml:space="preserve">a été </w:t>
      </w:r>
      <w:r w:rsidR="00443911" w:rsidRPr="003F38FA">
        <w:rPr>
          <w:lang w:val="fr-FR"/>
        </w:rPr>
        <w:t>ravagé par</w:t>
      </w:r>
      <w:r w:rsidR="008D301B" w:rsidRPr="003F38FA">
        <w:rPr>
          <w:lang w:val="fr-FR"/>
        </w:rPr>
        <w:t xml:space="preserve"> une longue guerre civile</w:t>
      </w:r>
      <w:r w:rsidR="006134AE" w:rsidRPr="003F38FA">
        <w:rPr>
          <w:lang w:val="fr-FR"/>
        </w:rPr>
        <w:t>,</w:t>
      </w:r>
      <w:r w:rsidR="008D301B" w:rsidRPr="003F38FA">
        <w:rPr>
          <w:lang w:val="fr-FR"/>
        </w:rPr>
        <w:t xml:space="preserve"> qui a entraîné l’arrivée massive de réfugiés </w:t>
      </w:r>
      <w:r w:rsidR="006134AE" w:rsidRPr="003F38FA">
        <w:rPr>
          <w:lang w:val="fr-FR"/>
        </w:rPr>
        <w:t>sur le territoire malawien</w:t>
      </w:r>
      <w:r w:rsidR="008D301B" w:rsidRPr="003F38FA">
        <w:rPr>
          <w:lang w:val="fr-FR"/>
        </w:rPr>
        <w:t xml:space="preserve"> </w:t>
      </w:r>
      <w:r w:rsidR="00443911" w:rsidRPr="003F38FA">
        <w:rPr>
          <w:lang w:val="fr-FR"/>
        </w:rPr>
        <w:t>pendant</w:t>
      </w:r>
      <w:r w:rsidR="0019016F" w:rsidRPr="003F38FA">
        <w:rPr>
          <w:lang w:val="fr-FR"/>
        </w:rPr>
        <w:t xml:space="preserve"> une </w:t>
      </w:r>
      <w:r w:rsidR="006134AE" w:rsidRPr="003F38FA">
        <w:rPr>
          <w:lang w:val="fr-FR"/>
        </w:rPr>
        <w:t xml:space="preserve">longue </w:t>
      </w:r>
      <w:r w:rsidR="008D301B" w:rsidRPr="003F38FA">
        <w:rPr>
          <w:lang w:val="fr-FR"/>
        </w:rPr>
        <w:t>période</w:t>
      </w:r>
      <w:r w:rsidRPr="003F38FA">
        <w:rPr>
          <w:lang w:val="fr-FR"/>
        </w:rPr>
        <w:t>.</w:t>
      </w:r>
    </w:p>
    <w:p w:rsidR="00A548DD" w:rsidRPr="003F38FA" w:rsidRDefault="00A548DD" w:rsidP="00E316D9">
      <w:pPr>
        <w:pStyle w:val="SingleTxtG"/>
        <w:rPr>
          <w:lang w:val="fr-FR"/>
        </w:rPr>
      </w:pPr>
      <w:r w:rsidRPr="003F38FA">
        <w:rPr>
          <w:lang w:val="fr-FR"/>
        </w:rPr>
        <w:t>1.4</w:t>
      </w:r>
      <w:r w:rsidRPr="003F38FA">
        <w:rPr>
          <w:lang w:val="fr-FR"/>
        </w:rPr>
        <w:tab/>
      </w:r>
      <w:r w:rsidR="008D301B" w:rsidRPr="003F38FA">
        <w:rPr>
          <w:lang w:val="fr-FR"/>
        </w:rPr>
        <w:t>Lors de l’élaboration du présent rapport, le Gouvernement a consulté</w:t>
      </w:r>
      <w:r w:rsidR="004075A8" w:rsidRPr="003F38FA">
        <w:rPr>
          <w:lang w:val="fr-FR"/>
        </w:rPr>
        <w:t xml:space="preserve"> les </w:t>
      </w:r>
      <w:r w:rsidR="00443911" w:rsidRPr="003F38FA">
        <w:rPr>
          <w:lang w:val="fr-FR"/>
        </w:rPr>
        <w:t>institutions</w:t>
      </w:r>
      <w:r w:rsidR="004075A8" w:rsidRPr="003F38FA">
        <w:rPr>
          <w:lang w:val="fr-FR"/>
        </w:rPr>
        <w:t xml:space="preserve"> publi</w:t>
      </w:r>
      <w:r w:rsidR="00443911" w:rsidRPr="003F38FA">
        <w:rPr>
          <w:lang w:val="fr-FR"/>
        </w:rPr>
        <w:t>que</w:t>
      </w:r>
      <w:r w:rsidR="004075A8" w:rsidRPr="003F38FA">
        <w:rPr>
          <w:lang w:val="fr-FR"/>
        </w:rPr>
        <w:t>s concerné</w:t>
      </w:r>
      <w:r w:rsidR="00443911" w:rsidRPr="003F38FA">
        <w:rPr>
          <w:lang w:val="fr-FR"/>
        </w:rPr>
        <w:t>e</w:t>
      </w:r>
      <w:r w:rsidR="004075A8" w:rsidRPr="003F38FA">
        <w:rPr>
          <w:lang w:val="fr-FR"/>
        </w:rPr>
        <w:t>s, des organisations de la société civile et des organ</w:t>
      </w:r>
      <w:r w:rsidR="00443911" w:rsidRPr="003F38FA">
        <w:rPr>
          <w:lang w:val="fr-FR"/>
        </w:rPr>
        <w:t>ism</w:t>
      </w:r>
      <w:r w:rsidR="004075A8" w:rsidRPr="003F38FA">
        <w:rPr>
          <w:lang w:val="fr-FR"/>
        </w:rPr>
        <w:t xml:space="preserve">es internationaux </w:t>
      </w:r>
      <w:r w:rsidR="00443911" w:rsidRPr="003F38FA">
        <w:rPr>
          <w:lang w:val="fr-FR"/>
        </w:rPr>
        <w:t xml:space="preserve">présents et </w:t>
      </w:r>
      <w:r w:rsidR="004075A8" w:rsidRPr="003F38FA">
        <w:rPr>
          <w:lang w:val="fr-FR"/>
        </w:rPr>
        <w:t>opérant au Ma</w:t>
      </w:r>
      <w:r w:rsidRPr="003F38FA">
        <w:rPr>
          <w:lang w:val="fr-FR"/>
        </w:rPr>
        <w:t xml:space="preserve">lawi. </w:t>
      </w:r>
      <w:r w:rsidR="004075A8" w:rsidRPr="003F38FA">
        <w:rPr>
          <w:lang w:val="fr-FR"/>
        </w:rPr>
        <w:t>Ces</w:t>
      </w:r>
      <w:r w:rsidRPr="003F38FA">
        <w:rPr>
          <w:lang w:val="fr-FR"/>
        </w:rPr>
        <w:t xml:space="preserve"> institutions </w:t>
      </w:r>
      <w:r w:rsidR="004075A8" w:rsidRPr="003F38FA">
        <w:rPr>
          <w:lang w:val="fr-FR"/>
        </w:rPr>
        <w:t>comprenaient notamment les Forces de défense, le Ministère de la défense et de la sécurité nationale, le Ministère du genre, de l’enfance et de la protection sociale, le Ministère des finance</w:t>
      </w:r>
      <w:r w:rsidR="0019016F" w:rsidRPr="003F38FA">
        <w:rPr>
          <w:lang w:val="fr-FR"/>
        </w:rPr>
        <w:t>s</w:t>
      </w:r>
      <w:r w:rsidR="004075A8" w:rsidRPr="003F38FA">
        <w:rPr>
          <w:lang w:val="fr-FR"/>
        </w:rPr>
        <w:t xml:space="preserve">, le Ministère de la planification </w:t>
      </w:r>
      <w:r w:rsidR="00673F6A" w:rsidRPr="003F38FA">
        <w:rPr>
          <w:lang w:val="fr-FR"/>
        </w:rPr>
        <w:t xml:space="preserve">et du développement </w:t>
      </w:r>
      <w:r w:rsidR="004075A8" w:rsidRPr="003F38FA">
        <w:rPr>
          <w:lang w:val="fr-FR"/>
        </w:rPr>
        <w:t>économ</w:t>
      </w:r>
      <w:r w:rsidR="00673F6A" w:rsidRPr="003F38FA">
        <w:rPr>
          <w:lang w:val="fr-FR"/>
        </w:rPr>
        <w:t xml:space="preserve">iques, le Ministère de l’éducation, des sciences et de la technologie, le Ministère des affaires étrangères, le Ministère des affaires intérieures, le Ministère de la justice et des affaires constitutionnelles, les ONG </w:t>
      </w:r>
      <w:r w:rsidR="00673F6A" w:rsidRPr="003F38FA">
        <w:rPr>
          <w:i/>
          <w:lang w:val="fr-FR"/>
        </w:rPr>
        <w:t>Plan International</w:t>
      </w:r>
      <w:r w:rsidR="00673F6A" w:rsidRPr="003F38FA">
        <w:rPr>
          <w:lang w:val="fr-FR"/>
        </w:rPr>
        <w:t xml:space="preserve"> (Malawi) et</w:t>
      </w:r>
      <w:r w:rsidRPr="003F38FA">
        <w:rPr>
          <w:lang w:val="fr-FR"/>
        </w:rPr>
        <w:t xml:space="preserve"> </w:t>
      </w:r>
      <w:r w:rsidRPr="003F38FA">
        <w:rPr>
          <w:i/>
          <w:lang w:val="fr-FR"/>
        </w:rPr>
        <w:t>Save the Children</w:t>
      </w:r>
      <w:r w:rsidRPr="003F38FA">
        <w:rPr>
          <w:lang w:val="fr-FR"/>
        </w:rPr>
        <w:t xml:space="preserve"> (Malawi)</w:t>
      </w:r>
      <w:r w:rsidR="00673F6A" w:rsidRPr="003F38FA">
        <w:rPr>
          <w:lang w:val="fr-FR"/>
        </w:rPr>
        <w:t>, la police, l’appareil judiciaire, le HCR (Haut-Commissariat des Nations Unies pour les réfugiés</w:t>
      </w:r>
      <w:r w:rsidR="00680817" w:rsidRPr="003F38FA">
        <w:rPr>
          <w:lang w:val="fr-FR"/>
        </w:rPr>
        <w:t>)</w:t>
      </w:r>
      <w:r w:rsidR="00673F6A" w:rsidRPr="003F38FA">
        <w:rPr>
          <w:lang w:val="fr-FR"/>
        </w:rPr>
        <w:t xml:space="preserve"> et la Croix-Rouge malawienne</w:t>
      </w:r>
      <w:r w:rsidRPr="003F38FA">
        <w:rPr>
          <w:lang w:val="fr-FR"/>
        </w:rPr>
        <w:t xml:space="preserve">. </w:t>
      </w:r>
      <w:r w:rsidR="00680817" w:rsidRPr="003F38FA">
        <w:rPr>
          <w:lang w:val="fr-FR"/>
        </w:rPr>
        <w:t xml:space="preserve">Les autorités ont utilisé des questionnaires, des ateliers consultatifs et des entretiens avec des informateurs clefs pour obtenir des informations pertinentes relatives au Protocole. Les conclusions du processus consultatif ont été soumises à un examen public à l’occasion d’un autre atelier lors duquel les participants </w:t>
      </w:r>
      <w:r w:rsidR="00D97F1F" w:rsidRPr="003F38FA">
        <w:rPr>
          <w:lang w:val="fr-FR"/>
        </w:rPr>
        <w:t>ont étudié</w:t>
      </w:r>
      <w:r w:rsidR="00680817" w:rsidRPr="003F38FA">
        <w:rPr>
          <w:lang w:val="fr-FR"/>
        </w:rPr>
        <w:t xml:space="preserve"> le contenu du rapport</w:t>
      </w:r>
      <w:r w:rsidRPr="003F38FA">
        <w:rPr>
          <w:lang w:val="fr-FR"/>
        </w:rPr>
        <w:t>.</w:t>
      </w:r>
    </w:p>
    <w:p w:rsidR="00A548DD" w:rsidRPr="003F38FA" w:rsidRDefault="00BD376C" w:rsidP="00BD376C">
      <w:pPr>
        <w:pStyle w:val="HChG"/>
        <w:rPr>
          <w:lang w:val="fr-FR"/>
        </w:rPr>
      </w:pPr>
      <w:bookmarkStart w:id="1" w:name="_Toc408393750"/>
      <w:r w:rsidRPr="003F38FA">
        <w:rPr>
          <w:lang w:val="fr-FR"/>
        </w:rPr>
        <w:tab/>
      </w:r>
      <w:r w:rsidR="00A548DD" w:rsidRPr="003F38FA">
        <w:rPr>
          <w:lang w:val="fr-FR"/>
        </w:rPr>
        <w:t>2.</w:t>
      </w:r>
      <w:r w:rsidR="00A548DD" w:rsidRPr="003F38FA">
        <w:rPr>
          <w:lang w:val="fr-FR"/>
        </w:rPr>
        <w:tab/>
      </w:r>
      <w:r w:rsidR="00B304F8" w:rsidRPr="003F38FA">
        <w:rPr>
          <w:lang w:val="fr-FR"/>
        </w:rPr>
        <w:t>Mesures d’application générales</w:t>
      </w:r>
      <w:bookmarkEnd w:id="1"/>
    </w:p>
    <w:p w:rsidR="00A548DD" w:rsidRPr="003F38FA" w:rsidRDefault="00A548DD" w:rsidP="00E316D9">
      <w:pPr>
        <w:pStyle w:val="SingleTxtG"/>
        <w:rPr>
          <w:lang w:val="fr-FR"/>
        </w:rPr>
      </w:pPr>
      <w:r w:rsidRPr="003F38FA">
        <w:rPr>
          <w:lang w:val="fr-FR"/>
        </w:rPr>
        <w:t>2.1</w:t>
      </w:r>
      <w:r w:rsidRPr="003F38FA">
        <w:rPr>
          <w:lang w:val="fr-FR"/>
        </w:rPr>
        <w:tab/>
      </w:r>
      <w:r w:rsidR="00680817" w:rsidRPr="003F38FA">
        <w:rPr>
          <w:lang w:val="fr-FR"/>
        </w:rPr>
        <w:t>Le Malawi a ratifié le Protocole</w:t>
      </w:r>
      <w:r w:rsidR="00D97F1F" w:rsidRPr="003F38FA">
        <w:rPr>
          <w:lang w:val="fr-FR"/>
        </w:rPr>
        <w:t xml:space="preserve"> facultatif</w:t>
      </w:r>
      <w:r w:rsidR="00680817" w:rsidRPr="003F38FA">
        <w:rPr>
          <w:lang w:val="fr-FR"/>
        </w:rPr>
        <w:t xml:space="preserve"> sans la moindre réserve. Conformément à l’article 211 de la Constitution, tout instrument international signé après l’entrée en vigueur de la Constitution fait partie du droit de la République si la loi en dispose ainsi. Les accords internationaux contraignants pour le pays avant l’entrée en vigueur de la Constitution le restent sauf disposition juridique contraire. Le Protocol</w:t>
      </w:r>
      <w:r w:rsidR="00D97F1F" w:rsidRPr="003F38FA">
        <w:rPr>
          <w:lang w:val="fr-FR"/>
        </w:rPr>
        <w:t>e</w:t>
      </w:r>
      <w:r w:rsidR="00680817" w:rsidRPr="003F38FA">
        <w:rPr>
          <w:lang w:val="fr-FR"/>
        </w:rPr>
        <w:t xml:space="preserve"> est donc applicable en tant que loi dans la mesure où la législation, distincte ou intégrée, prévoit des mesures à ce titre. Il convient </w:t>
      </w:r>
      <w:r w:rsidR="009D0EF5" w:rsidRPr="003F38FA">
        <w:rPr>
          <w:lang w:val="fr-FR"/>
        </w:rPr>
        <w:t xml:space="preserve">toutefois </w:t>
      </w:r>
      <w:r w:rsidR="00680817" w:rsidRPr="003F38FA">
        <w:rPr>
          <w:lang w:val="fr-FR"/>
        </w:rPr>
        <w:t>de noter que la Constitution dispose à l’article 11 relatif à l’interprétation que les tribunaux doivent, s’il y a lieu, tenir compte des normes en vigueur du droit international public lorsqu’ils interprètent les dispositions de la Constitution</w:t>
      </w:r>
      <w:r w:rsidRPr="003F38FA">
        <w:rPr>
          <w:lang w:val="fr-FR"/>
        </w:rPr>
        <w:t>.</w:t>
      </w:r>
    </w:p>
    <w:p w:rsidR="00A548DD" w:rsidRPr="003F38FA" w:rsidRDefault="00A548DD" w:rsidP="00E316D9">
      <w:pPr>
        <w:pStyle w:val="SingleTxtG"/>
        <w:rPr>
          <w:lang w:val="fr-FR"/>
        </w:rPr>
      </w:pPr>
      <w:r w:rsidRPr="003F38FA">
        <w:rPr>
          <w:lang w:val="fr-FR"/>
        </w:rPr>
        <w:t>2.2</w:t>
      </w:r>
      <w:r w:rsidRPr="003F38FA">
        <w:rPr>
          <w:lang w:val="fr-FR"/>
        </w:rPr>
        <w:tab/>
      </w:r>
      <w:r w:rsidR="002925E5" w:rsidRPr="003F38FA">
        <w:rPr>
          <w:lang w:val="fr-FR"/>
        </w:rPr>
        <w:t xml:space="preserve">La Constitution du Malawi est entrée en vigueur en 1994 et, contrairement à la </w:t>
      </w:r>
      <w:r w:rsidR="006A0116" w:rsidRPr="003F38FA">
        <w:rPr>
          <w:lang w:val="fr-FR"/>
        </w:rPr>
        <w:t xml:space="preserve">précédente, a </w:t>
      </w:r>
      <w:r w:rsidR="00974FFA" w:rsidRPr="003F38FA">
        <w:rPr>
          <w:lang w:val="fr-FR"/>
        </w:rPr>
        <w:t>doté le pays d’</w:t>
      </w:r>
      <w:r w:rsidR="006A0116" w:rsidRPr="003F38FA">
        <w:rPr>
          <w:lang w:val="fr-FR"/>
        </w:rPr>
        <w:t xml:space="preserve">une </w:t>
      </w:r>
      <w:r w:rsidR="0062439E" w:rsidRPr="003F38FA">
        <w:rPr>
          <w:lang w:val="fr-FR"/>
        </w:rPr>
        <w:t xml:space="preserve">charte </w:t>
      </w:r>
      <w:r w:rsidR="00974FFA" w:rsidRPr="003F38FA">
        <w:rPr>
          <w:lang w:val="fr-FR"/>
        </w:rPr>
        <w:t>complète</w:t>
      </w:r>
      <w:r w:rsidR="002925E5" w:rsidRPr="003F38FA">
        <w:rPr>
          <w:lang w:val="fr-FR"/>
        </w:rPr>
        <w:t xml:space="preserve"> des droits. L’un des principes constitutionnels fondamentaux dispose que la dignité et la valeur inhérentes de chaque Malawien demandent à l’État et à tout individu de reconnaître et de protéger les droits de l’homme et d’</w:t>
      </w:r>
      <w:r w:rsidR="00C20BB3" w:rsidRPr="003F38FA">
        <w:rPr>
          <w:lang w:val="fr-FR"/>
        </w:rPr>
        <w:t>assurer</w:t>
      </w:r>
      <w:r w:rsidR="002925E5" w:rsidRPr="003F38FA">
        <w:rPr>
          <w:lang w:val="fr-FR"/>
        </w:rPr>
        <w:t xml:space="preserve"> la meilleure protection </w:t>
      </w:r>
      <w:r w:rsidR="00C20BB3" w:rsidRPr="003F38FA">
        <w:rPr>
          <w:lang w:val="fr-FR"/>
        </w:rPr>
        <w:t>des</w:t>
      </w:r>
      <w:r w:rsidR="002925E5" w:rsidRPr="003F38FA">
        <w:rPr>
          <w:lang w:val="fr-FR"/>
        </w:rPr>
        <w:t xml:space="preserve"> droits et </w:t>
      </w:r>
      <w:r w:rsidR="00C20BB3" w:rsidRPr="003F38FA">
        <w:rPr>
          <w:lang w:val="fr-FR"/>
        </w:rPr>
        <w:t xml:space="preserve">opinions </w:t>
      </w:r>
      <w:r w:rsidR="002925E5" w:rsidRPr="003F38FA">
        <w:rPr>
          <w:lang w:val="fr-FR"/>
        </w:rPr>
        <w:t>de tous les individus, groupes et minorités</w:t>
      </w:r>
      <w:r w:rsidRPr="003F38FA">
        <w:rPr>
          <w:lang w:val="fr-FR"/>
        </w:rPr>
        <w:t>.</w:t>
      </w:r>
    </w:p>
    <w:p w:rsidR="00A548DD" w:rsidRPr="003F38FA" w:rsidRDefault="00A548DD" w:rsidP="008D1AFE">
      <w:pPr>
        <w:pStyle w:val="SingleTxtG"/>
        <w:rPr>
          <w:lang w:val="fr-FR"/>
        </w:rPr>
      </w:pPr>
      <w:r w:rsidRPr="003F38FA">
        <w:rPr>
          <w:lang w:val="fr-FR"/>
        </w:rPr>
        <w:t>2.3</w:t>
      </w:r>
      <w:r w:rsidRPr="003F38FA">
        <w:rPr>
          <w:lang w:val="fr-FR"/>
        </w:rPr>
        <w:tab/>
      </w:r>
      <w:r w:rsidR="002925E5" w:rsidRPr="003F38FA">
        <w:rPr>
          <w:lang w:val="fr-FR"/>
        </w:rPr>
        <w:t>La</w:t>
      </w:r>
      <w:r w:rsidRPr="003F38FA">
        <w:rPr>
          <w:lang w:val="fr-FR"/>
        </w:rPr>
        <w:t xml:space="preserve"> Constitution </w:t>
      </w:r>
      <w:r w:rsidR="002925E5" w:rsidRPr="003F38FA">
        <w:rPr>
          <w:lang w:val="fr-FR"/>
        </w:rPr>
        <w:t>établit les Forces de défense du</w:t>
      </w:r>
      <w:r w:rsidRPr="003F38FA">
        <w:rPr>
          <w:lang w:val="fr-FR"/>
        </w:rPr>
        <w:t xml:space="preserve"> Malawi </w:t>
      </w:r>
      <w:r w:rsidR="002925E5" w:rsidRPr="003F38FA">
        <w:rPr>
          <w:lang w:val="fr-FR"/>
        </w:rPr>
        <w:t>en tant que seule force militaire constituée</w:t>
      </w:r>
      <w:r w:rsidR="001544AC" w:rsidRPr="003F38FA">
        <w:rPr>
          <w:lang w:val="fr-FR"/>
        </w:rPr>
        <w:t xml:space="preserve">, </w:t>
      </w:r>
      <w:r w:rsidR="002925E5" w:rsidRPr="003F38FA">
        <w:rPr>
          <w:lang w:val="fr-FR"/>
        </w:rPr>
        <w:t xml:space="preserve">réglementée </w:t>
      </w:r>
      <w:r w:rsidR="001544AC" w:rsidRPr="003F38FA">
        <w:rPr>
          <w:lang w:val="fr-FR"/>
        </w:rPr>
        <w:t>par</w:t>
      </w:r>
      <w:r w:rsidR="002925E5" w:rsidRPr="003F38FA">
        <w:rPr>
          <w:lang w:val="fr-FR"/>
        </w:rPr>
        <w:t xml:space="preserve"> la Co</w:t>
      </w:r>
      <w:r w:rsidRPr="003F38FA">
        <w:rPr>
          <w:lang w:val="fr-FR"/>
        </w:rPr>
        <w:t xml:space="preserve">nstitution </w:t>
      </w:r>
      <w:r w:rsidR="002925E5" w:rsidRPr="003F38FA">
        <w:rPr>
          <w:lang w:val="fr-FR"/>
        </w:rPr>
        <w:t>et la l</w:t>
      </w:r>
      <w:r w:rsidR="003A18BC" w:rsidRPr="003F38FA">
        <w:rPr>
          <w:lang w:val="fr-FR"/>
        </w:rPr>
        <w:t>égislation pertinente qui est</w:t>
      </w:r>
      <w:r w:rsidR="002925E5" w:rsidRPr="003F38FA">
        <w:rPr>
          <w:lang w:val="fr-FR"/>
        </w:rPr>
        <w:t xml:space="preserve"> la loi sur les Forces de défense promulguée le 1</w:t>
      </w:r>
      <w:r w:rsidR="002925E5" w:rsidRPr="003F38FA">
        <w:rPr>
          <w:vertAlign w:val="superscript"/>
          <w:lang w:val="fr-FR"/>
        </w:rPr>
        <w:t>er</w:t>
      </w:r>
      <w:r w:rsidR="002925E5" w:rsidRPr="003F38FA">
        <w:rPr>
          <w:lang w:val="fr-FR"/>
        </w:rPr>
        <w:t xml:space="preserve"> septembre</w:t>
      </w:r>
      <w:r w:rsidRPr="003F38FA">
        <w:rPr>
          <w:lang w:val="fr-FR"/>
        </w:rPr>
        <w:t xml:space="preserve"> 2004. </w:t>
      </w:r>
      <w:r w:rsidR="002925E5" w:rsidRPr="003F38FA">
        <w:rPr>
          <w:lang w:val="fr-FR"/>
        </w:rPr>
        <w:t xml:space="preserve">La </w:t>
      </w:r>
      <w:r w:rsidRPr="003F38FA">
        <w:rPr>
          <w:lang w:val="fr-FR"/>
        </w:rPr>
        <w:t xml:space="preserve">Constitution, </w:t>
      </w:r>
      <w:r w:rsidR="002925E5" w:rsidRPr="003F38FA">
        <w:rPr>
          <w:lang w:val="fr-FR"/>
        </w:rPr>
        <w:t>qui traite des enfants à l’article</w:t>
      </w:r>
      <w:r w:rsidRPr="003F38FA">
        <w:rPr>
          <w:lang w:val="fr-FR"/>
        </w:rPr>
        <w:t xml:space="preserve"> 23, </w:t>
      </w:r>
      <w:r w:rsidR="008D1AFE" w:rsidRPr="003F38FA">
        <w:rPr>
          <w:lang w:val="fr-FR"/>
        </w:rPr>
        <w:t xml:space="preserve">définit un enfant comme une personne de moins de 16 ans. Tous les enfants ont droit à l’égalité de traitement devant la loi </w:t>
      </w:r>
      <w:r w:rsidR="003A18BC" w:rsidRPr="003F38FA">
        <w:rPr>
          <w:lang w:val="fr-FR"/>
        </w:rPr>
        <w:t>tandis que</w:t>
      </w:r>
      <w:r w:rsidR="008D1AFE" w:rsidRPr="003F38FA">
        <w:rPr>
          <w:lang w:val="fr-FR"/>
        </w:rPr>
        <w:t xml:space="preserve"> l’intérêt supérieur et le bien-être de l’enfant doi</w:t>
      </w:r>
      <w:r w:rsidR="003A18BC" w:rsidRPr="003F38FA">
        <w:rPr>
          <w:lang w:val="fr-FR"/>
        </w:rPr>
        <w:t>ven</w:t>
      </w:r>
      <w:r w:rsidR="008D1AFE" w:rsidRPr="003F38FA">
        <w:rPr>
          <w:lang w:val="fr-FR"/>
        </w:rPr>
        <w:t>t être une considération primordiale dans toutes les décisions le concernant. La Constitution protège les enfants contre l’exploitation économique ou contre tout traitement, travail ou châti</w:t>
      </w:r>
      <w:r w:rsidR="003A18BC" w:rsidRPr="003F38FA">
        <w:rPr>
          <w:lang w:val="fr-FR"/>
        </w:rPr>
        <w:t xml:space="preserve">ment </w:t>
      </w:r>
      <w:r w:rsidR="008D1AFE" w:rsidRPr="003F38FA">
        <w:rPr>
          <w:lang w:val="fr-FR"/>
        </w:rPr>
        <w:t>dangereux</w:t>
      </w:r>
      <w:r w:rsidR="003A18BC" w:rsidRPr="003F38FA">
        <w:rPr>
          <w:lang w:val="fr-FR"/>
        </w:rPr>
        <w:t xml:space="preserve"> ou susceptible de l’être</w:t>
      </w:r>
      <w:r w:rsidR="008D1AFE" w:rsidRPr="003F38FA">
        <w:rPr>
          <w:lang w:val="fr-FR"/>
        </w:rPr>
        <w:t xml:space="preserve">, </w:t>
      </w:r>
      <w:r w:rsidR="003A18BC" w:rsidRPr="003F38FA">
        <w:rPr>
          <w:lang w:val="fr-FR"/>
        </w:rPr>
        <w:t>pouvant</w:t>
      </w:r>
      <w:r w:rsidR="008D1AFE" w:rsidRPr="003F38FA">
        <w:rPr>
          <w:lang w:val="fr-FR"/>
        </w:rPr>
        <w:t xml:space="preserve"> compromettre leur éducation ou</w:t>
      </w:r>
      <w:r w:rsidR="00BD21AB" w:rsidRPr="003F38FA">
        <w:rPr>
          <w:lang w:val="fr-FR"/>
        </w:rPr>
        <w:t xml:space="preserve"> </w:t>
      </w:r>
      <w:r w:rsidR="008D1AFE" w:rsidRPr="003F38FA">
        <w:rPr>
          <w:lang w:val="fr-FR"/>
        </w:rPr>
        <w:t>nuire à leur santé ou à leur dév</w:t>
      </w:r>
      <w:r w:rsidR="003A18BC" w:rsidRPr="003F38FA">
        <w:rPr>
          <w:lang w:val="fr-FR"/>
        </w:rPr>
        <w:t>eloppement physique, menta</w:t>
      </w:r>
      <w:r w:rsidR="008D1AFE" w:rsidRPr="003F38FA">
        <w:rPr>
          <w:lang w:val="fr-FR"/>
        </w:rPr>
        <w:t>l, spirituel ou social</w:t>
      </w:r>
      <w:r w:rsidRPr="003F38FA">
        <w:rPr>
          <w:lang w:val="fr-FR"/>
        </w:rPr>
        <w:t>.</w:t>
      </w:r>
    </w:p>
    <w:p w:rsidR="00A548DD" w:rsidRPr="003F38FA" w:rsidRDefault="00A548DD" w:rsidP="00E316D9">
      <w:pPr>
        <w:pStyle w:val="SingleTxtG"/>
        <w:rPr>
          <w:lang w:val="fr-FR"/>
        </w:rPr>
      </w:pPr>
      <w:r w:rsidRPr="003F38FA">
        <w:rPr>
          <w:lang w:val="fr-FR"/>
        </w:rPr>
        <w:t>2.4</w:t>
      </w:r>
      <w:r w:rsidRPr="003F38FA">
        <w:rPr>
          <w:lang w:val="fr-FR"/>
        </w:rPr>
        <w:tab/>
      </w:r>
      <w:r w:rsidR="00C27BF3" w:rsidRPr="003F38FA">
        <w:rPr>
          <w:lang w:val="fr-FR"/>
        </w:rPr>
        <w:t>La</w:t>
      </w:r>
      <w:r w:rsidRPr="003F38FA">
        <w:rPr>
          <w:lang w:val="fr-FR"/>
        </w:rPr>
        <w:t xml:space="preserve"> </w:t>
      </w:r>
      <w:r w:rsidR="00C27BF3" w:rsidRPr="003F38FA">
        <w:rPr>
          <w:lang w:val="fr-FR"/>
        </w:rPr>
        <w:t>loi sur les Forces de défense prévoit notamment l’établissement,</w:t>
      </w:r>
      <w:r w:rsidR="006619CA" w:rsidRPr="003F38FA">
        <w:rPr>
          <w:lang w:val="fr-FR"/>
        </w:rPr>
        <w:t xml:space="preserve"> l’</w:t>
      </w:r>
      <w:r w:rsidRPr="003F38FA">
        <w:rPr>
          <w:lang w:val="fr-FR"/>
        </w:rPr>
        <w:t xml:space="preserve">administration, </w:t>
      </w:r>
      <w:r w:rsidR="006619CA" w:rsidRPr="003F38FA">
        <w:rPr>
          <w:lang w:val="fr-FR"/>
        </w:rPr>
        <w:t>le recrutement, les conditions de service, la formation, le commandement et la discipline des</w:t>
      </w:r>
      <w:r w:rsidRPr="003F38FA">
        <w:rPr>
          <w:lang w:val="fr-FR"/>
        </w:rPr>
        <w:t xml:space="preserve"> </w:t>
      </w:r>
      <w:r w:rsidR="006619CA" w:rsidRPr="003F38FA">
        <w:rPr>
          <w:lang w:val="fr-FR"/>
        </w:rPr>
        <w:t>Forces de défense</w:t>
      </w:r>
      <w:r w:rsidRPr="003F38FA">
        <w:rPr>
          <w:lang w:val="fr-FR"/>
        </w:rPr>
        <w:t xml:space="preserve"> </w:t>
      </w:r>
      <w:r w:rsidR="006619CA" w:rsidRPr="003F38FA">
        <w:rPr>
          <w:lang w:val="fr-FR"/>
        </w:rPr>
        <w:t>du Malawi</w:t>
      </w:r>
      <w:r w:rsidRPr="003F38FA">
        <w:rPr>
          <w:lang w:val="fr-FR"/>
        </w:rPr>
        <w:t xml:space="preserve">. </w:t>
      </w:r>
      <w:r w:rsidR="0005339B" w:rsidRPr="003F38FA">
        <w:rPr>
          <w:lang w:val="fr-FR"/>
        </w:rPr>
        <w:t>Elle réglemente également</w:t>
      </w:r>
      <w:r w:rsidR="006619CA" w:rsidRPr="003F38FA">
        <w:rPr>
          <w:lang w:val="fr-FR"/>
        </w:rPr>
        <w:t xml:space="preserve"> l’enrôlement et un</w:t>
      </w:r>
      <w:r w:rsidR="00A237C4" w:rsidRPr="003F38FA">
        <w:rPr>
          <w:lang w:val="fr-FR"/>
        </w:rPr>
        <w:t xml:space="preserve"> </w:t>
      </w:r>
      <w:r w:rsidR="005006B2" w:rsidRPr="003F38FA">
        <w:rPr>
          <w:lang w:val="fr-FR"/>
        </w:rPr>
        <w:t xml:space="preserve">officier </w:t>
      </w:r>
      <w:r w:rsidR="00E315B0" w:rsidRPr="003F38FA">
        <w:rPr>
          <w:lang w:val="fr-FR"/>
        </w:rPr>
        <w:t xml:space="preserve">de </w:t>
      </w:r>
      <w:r w:rsidR="005006B2" w:rsidRPr="003F38FA">
        <w:rPr>
          <w:lang w:val="fr-FR"/>
        </w:rPr>
        <w:t>recrute</w:t>
      </w:r>
      <w:r w:rsidR="00E315B0" w:rsidRPr="003F38FA">
        <w:rPr>
          <w:lang w:val="fr-FR"/>
        </w:rPr>
        <w:t>ment</w:t>
      </w:r>
      <w:r w:rsidR="00A237C4" w:rsidRPr="003F38FA">
        <w:rPr>
          <w:lang w:val="fr-FR"/>
        </w:rPr>
        <w:t xml:space="preserve"> n</w:t>
      </w:r>
      <w:r w:rsidR="00E315B0" w:rsidRPr="003F38FA">
        <w:rPr>
          <w:lang w:val="fr-FR"/>
        </w:rPr>
        <w:t xml:space="preserve">e peut </w:t>
      </w:r>
      <w:r w:rsidR="00A237C4" w:rsidRPr="003F38FA">
        <w:rPr>
          <w:lang w:val="fr-FR"/>
        </w:rPr>
        <w:t>incorpor</w:t>
      </w:r>
      <w:r w:rsidR="00E315B0" w:rsidRPr="003F38FA">
        <w:rPr>
          <w:lang w:val="fr-FR"/>
        </w:rPr>
        <w:t>er</w:t>
      </w:r>
      <w:r w:rsidR="00A237C4" w:rsidRPr="003F38FA">
        <w:rPr>
          <w:lang w:val="fr-FR"/>
        </w:rPr>
        <w:t xml:space="preserve"> une personne de moins de 18 ans ou de plus de 24 ans</w:t>
      </w:r>
      <w:r w:rsidRPr="003F38FA">
        <w:rPr>
          <w:lang w:val="fr-FR"/>
        </w:rPr>
        <w:t>.</w:t>
      </w:r>
    </w:p>
    <w:p w:rsidR="00A548DD" w:rsidRPr="003F38FA" w:rsidRDefault="00A548DD" w:rsidP="00E316D9">
      <w:pPr>
        <w:pStyle w:val="SingleTxtG"/>
        <w:rPr>
          <w:lang w:val="fr-FR"/>
        </w:rPr>
      </w:pPr>
      <w:r w:rsidRPr="003F38FA">
        <w:rPr>
          <w:lang w:val="fr-FR"/>
        </w:rPr>
        <w:t>2.5</w:t>
      </w:r>
      <w:r w:rsidRPr="003F38FA">
        <w:rPr>
          <w:lang w:val="fr-FR"/>
        </w:rPr>
        <w:tab/>
      </w:r>
      <w:r w:rsidR="00A237C4" w:rsidRPr="003F38FA">
        <w:rPr>
          <w:lang w:val="fr-FR"/>
        </w:rPr>
        <w:t>Depuis son indépendance de la Grande-Bretagne en</w:t>
      </w:r>
      <w:r w:rsidRPr="003F38FA">
        <w:rPr>
          <w:lang w:val="fr-FR"/>
        </w:rPr>
        <w:t xml:space="preserve"> 1964</w:t>
      </w:r>
      <w:r w:rsidR="00A237C4" w:rsidRPr="003F38FA">
        <w:rPr>
          <w:lang w:val="fr-FR"/>
        </w:rPr>
        <w:t>, le</w:t>
      </w:r>
      <w:r w:rsidRPr="003F38FA">
        <w:rPr>
          <w:lang w:val="fr-FR"/>
        </w:rPr>
        <w:t xml:space="preserve"> Malawi </w:t>
      </w:r>
      <w:r w:rsidR="00A237C4" w:rsidRPr="003F38FA">
        <w:rPr>
          <w:lang w:val="fr-FR"/>
        </w:rPr>
        <w:t>n’a jamais participé à un conflit armé, qu’il soit national ou international</w:t>
      </w:r>
      <w:r w:rsidRPr="003F38FA">
        <w:rPr>
          <w:lang w:val="fr-FR"/>
        </w:rPr>
        <w:t xml:space="preserve">. </w:t>
      </w:r>
      <w:r w:rsidR="00AE25F7" w:rsidRPr="003F38FA">
        <w:rPr>
          <w:lang w:val="fr-FR"/>
        </w:rPr>
        <w:t>Aucun enfant n’a été enrôlé ni utilisé dans des hostilités par des groupes armés, ni intégré dans des programmes de désarmement, de démobilisation et de réinsertion</w:t>
      </w:r>
      <w:r w:rsidRPr="003F38FA">
        <w:rPr>
          <w:lang w:val="fr-FR"/>
        </w:rPr>
        <w:t xml:space="preserve">. </w:t>
      </w:r>
      <w:r w:rsidR="00AE25F7" w:rsidRPr="003F38FA">
        <w:rPr>
          <w:lang w:val="fr-FR"/>
        </w:rPr>
        <w:t>De même, aucun enfant n’a été inculpé de crime de guerre</w:t>
      </w:r>
      <w:r w:rsidRPr="003F38FA">
        <w:rPr>
          <w:lang w:val="fr-FR"/>
        </w:rPr>
        <w:t>.</w:t>
      </w:r>
    </w:p>
    <w:p w:rsidR="00A548DD" w:rsidRPr="003F38FA" w:rsidRDefault="00A548DD" w:rsidP="00E316D9">
      <w:pPr>
        <w:pStyle w:val="SingleTxtG"/>
        <w:rPr>
          <w:lang w:val="fr-FR"/>
        </w:rPr>
      </w:pPr>
      <w:r w:rsidRPr="003F38FA">
        <w:rPr>
          <w:lang w:val="fr-FR"/>
        </w:rPr>
        <w:t>2.6</w:t>
      </w:r>
      <w:r w:rsidRPr="003F38FA">
        <w:rPr>
          <w:lang w:val="fr-FR"/>
        </w:rPr>
        <w:tab/>
      </w:r>
      <w:r w:rsidR="00AE25F7" w:rsidRPr="003F38FA">
        <w:rPr>
          <w:lang w:val="fr-FR"/>
        </w:rPr>
        <w:t xml:space="preserve">Il est néanmoins </w:t>
      </w:r>
      <w:r w:rsidR="00E315B0" w:rsidRPr="003F38FA">
        <w:rPr>
          <w:lang w:val="fr-FR"/>
        </w:rPr>
        <w:t>évident</w:t>
      </w:r>
      <w:r w:rsidR="00C20BB3" w:rsidRPr="003F38FA">
        <w:rPr>
          <w:lang w:val="fr-FR"/>
        </w:rPr>
        <w:t xml:space="preserve">, compte tenu </w:t>
      </w:r>
      <w:r w:rsidR="00AE25F7" w:rsidRPr="003F38FA">
        <w:rPr>
          <w:lang w:val="fr-FR"/>
        </w:rPr>
        <w:t>de la création des</w:t>
      </w:r>
      <w:r w:rsidRPr="003F38FA">
        <w:rPr>
          <w:lang w:val="fr-FR"/>
        </w:rPr>
        <w:t xml:space="preserve"> </w:t>
      </w:r>
      <w:r w:rsidR="006619CA" w:rsidRPr="003F38FA">
        <w:rPr>
          <w:lang w:val="fr-FR"/>
        </w:rPr>
        <w:t>Forces de défense</w:t>
      </w:r>
      <w:r w:rsidR="00AE25F7" w:rsidRPr="003F38FA">
        <w:rPr>
          <w:lang w:val="fr-FR"/>
        </w:rPr>
        <w:t xml:space="preserve"> qui recrutent leurs membres parmi les Malawiens</w:t>
      </w:r>
      <w:r w:rsidR="00C20BB3" w:rsidRPr="003F38FA">
        <w:rPr>
          <w:lang w:val="fr-FR"/>
        </w:rPr>
        <w:t>, qu’</w:t>
      </w:r>
      <w:r w:rsidR="00E315B0" w:rsidRPr="003F38FA">
        <w:rPr>
          <w:lang w:val="fr-FR"/>
        </w:rPr>
        <w:t>i</w:t>
      </w:r>
      <w:r w:rsidR="00AE25F7" w:rsidRPr="003F38FA">
        <w:rPr>
          <w:lang w:val="fr-FR"/>
        </w:rPr>
        <w:t>l e</w:t>
      </w:r>
      <w:r w:rsidR="008C3662" w:rsidRPr="003F38FA">
        <w:rPr>
          <w:lang w:val="fr-FR"/>
        </w:rPr>
        <w:t>st possible de recruter des personnes protégées par l’article</w:t>
      </w:r>
      <w:r w:rsidRPr="003F38FA">
        <w:rPr>
          <w:lang w:val="fr-FR"/>
        </w:rPr>
        <w:t xml:space="preserve"> 23 </w:t>
      </w:r>
      <w:r w:rsidR="008C3662" w:rsidRPr="003F38FA">
        <w:rPr>
          <w:lang w:val="fr-FR"/>
        </w:rPr>
        <w:t>de la Constitution</w:t>
      </w:r>
      <w:r w:rsidRPr="003F38FA">
        <w:rPr>
          <w:lang w:val="fr-FR"/>
        </w:rPr>
        <w:t xml:space="preserve">. </w:t>
      </w:r>
      <w:r w:rsidR="008C3662" w:rsidRPr="003F38FA">
        <w:rPr>
          <w:lang w:val="fr-FR"/>
        </w:rPr>
        <w:t xml:space="preserve">Les conflits armés font partie des circonstances dangereuses susceptibles de compromettre le développement et le bien-être d’un enfant. </w:t>
      </w:r>
      <w:r w:rsidR="00B110E9" w:rsidRPr="003F38FA">
        <w:rPr>
          <w:lang w:val="fr-FR"/>
        </w:rPr>
        <w:t>Il convient de noter</w:t>
      </w:r>
      <w:r w:rsidR="008C3662" w:rsidRPr="003F38FA">
        <w:rPr>
          <w:lang w:val="fr-FR"/>
        </w:rPr>
        <w:t xml:space="preserve"> que l’enregistrement des naissances</w:t>
      </w:r>
      <w:r w:rsidR="00591CA0" w:rsidRPr="003F38FA">
        <w:rPr>
          <w:lang w:val="fr-FR"/>
        </w:rPr>
        <w:t xml:space="preserve"> n’a pas été pleinement mis en œuvre </w:t>
      </w:r>
      <w:r w:rsidR="006619CA" w:rsidRPr="003F38FA">
        <w:rPr>
          <w:lang w:val="fr-FR"/>
        </w:rPr>
        <w:t>au Malawi</w:t>
      </w:r>
      <w:r w:rsidRPr="003F38FA">
        <w:rPr>
          <w:lang w:val="fr-FR"/>
        </w:rPr>
        <w:t xml:space="preserve"> </w:t>
      </w:r>
      <w:r w:rsidR="00591CA0" w:rsidRPr="003F38FA">
        <w:rPr>
          <w:lang w:val="fr-FR"/>
        </w:rPr>
        <w:t>et que</w:t>
      </w:r>
      <w:r w:rsidR="00E20990" w:rsidRPr="003F38FA">
        <w:rPr>
          <w:lang w:val="fr-FR"/>
        </w:rPr>
        <w:t>,</w:t>
      </w:r>
      <w:r w:rsidR="00591CA0" w:rsidRPr="003F38FA">
        <w:rPr>
          <w:lang w:val="fr-FR"/>
        </w:rPr>
        <w:t xml:space="preserve"> dans bien des cas</w:t>
      </w:r>
      <w:r w:rsidR="00E20990" w:rsidRPr="003F38FA">
        <w:rPr>
          <w:lang w:val="fr-FR"/>
        </w:rPr>
        <w:t>,</w:t>
      </w:r>
      <w:r w:rsidR="00591CA0" w:rsidRPr="003F38FA">
        <w:rPr>
          <w:lang w:val="fr-FR"/>
        </w:rPr>
        <w:t xml:space="preserve"> une estimation suffit à déterminer l’âge</w:t>
      </w:r>
      <w:r w:rsidRPr="003F38FA">
        <w:rPr>
          <w:lang w:val="fr-FR"/>
        </w:rPr>
        <w:t xml:space="preserve">. </w:t>
      </w:r>
      <w:r w:rsidR="00591CA0" w:rsidRPr="003F38FA">
        <w:rPr>
          <w:lang w:val="fr-FR"/>
        </w:rPr>
        <w:t>Ce</w:t>
      </w:r>
      <w:r w:rsidR="00464946" w:rsidRPr="003F38FA">
        <w:rPr>
          <w:lang w:val="fr-FR"/>
        </w:rPr>
        <w:t>tte approximation</w:t>
      </w:r>
      <w:r w:rsidR="00591CA0" w:rsidRPr="003F38FA">
        <w:rPr>
          <w:lang w:val="fr-FR"/>
        </w:rPr>
        <w:t xml:space="preserve"> permet qu’u</w:t>
      </w:r>
      <w:r w:rsidR="005E7073" w:rsidRPr="003F38FA">
        <w:rPr>
          <w:lang w:val="fr-FR"/>
        </w:rPr>
        <w:t xml:space="preserve">ne personne </w:t>
      </w:r>
      <w:r w:rsidR="00464946" w:rsidRPr="003F38FA">
        <w:rPr>
          <w:lang w:val="fr-FR"/>
        </w:rPr>
        <w:t>de moins de 18 ans s’engage ou soit engagée</w:t>
      </w:r>
      <w:r w:rsidRPr="003F38FA">
        <w:rPr>
          <w:lang w:val="fr-FR"/>
        </w:rPr>
        <w:t>.</w:t>
      </w:r>
    </w:p>
    <w:p w:rsidR="00A548DD" w:rsidRPr="003F38FA" w:rsidRDefault="00A548DD" w:rsidP="00E316D9">
      <w:pPr>
        <w:pStyle w:val="SingleTxtG"/>
        <w:rPr>
          <w:lang w:val="fr-FR"/>
        </w:rPr>
      </w:pPr>
      <w:r w:rsidRPr="003F38FA">
        <w:rPr>
          <w:lang w:val="fr-FR"/>
        </w:rPr>
        <w:t>2.7</w:t>
      </w:r>
      <w:r w:rsidRPr="003F38FA">
        <w:rPr>
          <w:lang w:val="fr-FR"/>
        </w:rPr>
        <w:tab/>
      </w:r>
      <w:r w:rsidR="005E7073" w:rsidRPr="003F38FA">
        <w:rPr>
          <w:lang w:val="fr-FR"/>
        </w:rPr>
        <w:t xml:space="preserve">Un conflit armé est également </w:t>
      </w:r>
      <w:r w:rsidR="002772EF" w:rsidRPr="003F38FA">
        <w:rPr>
          <w:lang w:val="fr-FR"/>
        </w:rPr>
        <w:t>une situation dans laquelle</w:t>
      </w:r>
      <w:r w:rsidR="005E7073" w:rsidRPr="003F38FA">
        <w:rPr>
          <w:lang w:val="fr-FR"/>
        </w:rPr>
        <w:t xml:space="preserve"> les participants, y compris les enfants </w:t>
      </w:r>
      <w:r w:rsidR="00A44D9F" w:rsidRPr="003F38FA">
        <w:rPr>
          <w:lang w:val="fr-FR"/>
        </w:rPr>
        <w:t>enrôlés</w:t>
      </w:r>
      <w:r w:rsidR="005E7073" w:rsidRPr="003F38FA">
        <w:rPr>
          <w:lang w:val="fr-FR"/>
        </w:rPr>
        <w:t xml:space="preserve">, </w:t>
      </w:r>
      <w:r w:rsidR="002772EF" w:rsidRPr="003F38FA">
        <w:rPr>
          <w:lang w:val="fr-FR"/>
        </w:rPr>
        <w:t>peuvent</w:t>
      </w:r>
      <w:r w:rsidR="005E7073" w:rsidRPr="003F38FA">
        <w:rPr>
          <w:lang w:val="fr-FR"/>
        </w:rPr>
        <w:t xml:space="preserve"> commettre des infractions, y compris des crimes de guerre, des crimes contre l’humanité, un génocide</w:t>
      </w:r>
      <w:r w:rsidRPr="003F38FA">
        <w:rPr>
          <w:lang w:val="fr-FR"/>
        </w:rPr>
        <w:t xml:space="preserve">, </w:t>
      </w:r>
      <w:r w:rsidR="005E7073" w:rsidRPr="003F38FA">
        <w:rPr>
          <w:lang w:val="fr-FR"/>
        </w:rPr>
        <w:t>ou des agressions</w:t>
      </w:r>
      <w:r w:rsidRPr="003F38FA">
        <w:rPr>
          <w:lang w:val="fr-FR"/>
        </w:rPr>
        <w:t xml:space="preserve">. </w:t>
      </w:r>
      <w:r w:rsidR="002772EF" w:rsidRPr="003F38FA">
        <w:rPr>
          <w:lang w:val="fr-FR"/>
        </w:rPr>
        <w:t>Les</w:t>
      </w:r>
      <w:r w:rsidR="005E7073" w:rsidRPr="003F38FA">
        <w:rPr>
          <w:lang w:val="fr-FR"/>
        </w:rPr>
        <w:t xml:space="preserve"> enfants </w:t>
      </w:r>
      <w:r w:rsidR="002772EF" w:rsidRPr="003F38FA">
        <w:rPr>
          <w:lang w:val="fr-FR"/>
        </w:rPr>
        <w:t>sont alors exposés à des sanctions internationales et nationales, en violation</w:t>
      </w:r>
      <w:r w:rsidR="005E7073" w:rsidRPr="003F38FA">
        <w:rPr>
          <w:lang w:val="fr-FR"/>
        </w:rPr>
        <w:t xml:space="preserve"> de </w:t>
      </w:r>
      <w:r w:rsidR="008C3662" w:rsidRPr="003F38FA">
        <w:rPr>
          <w:lang w:val="fr-FR"/>
        </w:rPr>
        <w:t>l’article</w:t>
      </w:r>
      <w:r w:rsidRPr="003F38FA">
        <w:rPr>
          <w:lang w:val="fr-FR"/>
        </w:rPr>
        <w:t xml:space="preserve"> 23 </w:t>
      </w:r>
      <w:r w:rsidR="008C3662" w:rsidRPr="003F38FA">
        <w:rPr>
          <w:lang w:val="fr-FR"/>
        </w:rPr>
        <w:t>de la Constitution</w:t>
      </w:r>
      <w:r w:rsidRPr="003F38FA">
        <w:rPr>
          <w:lang w:val="fr-FR"/>
        </w:rPr>
        <w:t xml:space="preserve">. </w:t>
      </w:r>
      <w:r w:rsidR="00A44D9F" w:rsidRPr="003F38FA">
        <w:rPr>
          <w:lang w:val="fr-FR"/>
        </w:rPr>
        <w:t>Après</w:t>
      </w:r>
      <w:r w:rsidR="005E7073" w:rsidRPr="003F38FA">
        <w:rPr>
          <w:lang w:val="fr-FR"/>
        </w:rPr>
        <w:t xml:space="preserve"> la modification de</w:t>
      </w:r>
      <w:r w:rsidRPr="003F38FA">
        <w:rPr>
          <w:lang w:val="fr-FR"/>
        </w:rPr>
        <w:t xml:space="preserve"> 2010, </w:t>
      </w:r>
      <w:r w:rsidR="00046539" w:rsidRPr="003F38FA">
        <w:rPr>
          <w:lang w:val="fr-FR"/>
        </w:rPr>
        <w:t xml:space="preserve">le Code pénal a </w:t>
      </w:r>
      <w:r w:rsidR="00A44D9F" w:rsidRPr="003F38FA">
        <w:rPr>
          <w:lang w:val="fr-FR"/>
        </w:rPr>
        <w:t>porté</w:t>
      </w:r>
      <w:r w:rsidR="00046539" w:rsidRPr="003F38FA">
        <w:rPr>
          <w:lang w:val="fr-FR"/>
        </w:rPr>
        <w:t xml:space="preserve"> l’âge de la responsabilité pénale de 7 à 10 ans</w:t>
      </w:r>
      <w:r w:rsidRPr="003F38FA">
        <w:rPr>
          <w:lang w:val="fr-FR"/>
        </w:rPr>
        <w:t xml:space="preserve">. </w:t>
      </w:r>
      <w:r w:rsidR="00046539" w:rsidRPr="003F38FA">
        <w:rPr>
          <w:lang w:val="fr-FR"/>
        </w:rPr>
        <w:t xml:space="preserve">Il reste qu’une personne de moins de 14 ans n’est pas pénalement responsable d’une infraction </w:t>
      </w:r>
      <w:r w:rsidR="006103A0" w:rsidRPr="003F38FA">
        <w:rPr>
          <w:lang w:val="fr-FR"/>
        </w:rPr>
        <w:t>sauf s’il est</w:t>
      </w:r>
      <w:r w:rsidR="00046539" w:rsidRPr="003F38FA">
        <w:rPr>
          <w:lang w:val="fr-FR"/>
        </w:rPr>
        <w:t xml:space="preserve"> établi qu’au moment des faits </w:t>
      </w:r>
      <w:r w:rsidR="00A7576B" w:rsidRPr="003F38FA">
        <w:rPr>
          <w:lang w:val="fr-FR"/>
        </w:rPr>
        <w:t xml:space="preserve">elle était en mesure de </w:t>
      </w:r>
      <w:r w:rsidR="006103A0" w:rsidRPr="003F38FA">
        <w:rPr>
          <w:lang w:val="fr-FR"/>
        </w:rPr>
        <w:t>savoir</w:t>
      </w:r>
      <w:r w:rsidR="00A7576B" w:rsidRPr="003F38FA">
        <w:rPr>
          <w:lang w:val="fr-FR"/>
        </w:rPr>
        <w:t xml:space="preserve"> </w:t>
      </w:r>
      <w:r w:rsidR="00046539" w:rsidRPr="003F38FA">
        <w:rPr>
          <w:lang w:val="fr-FR"/>
        </w:rPr>
        <w:t>qu’elle ne devait pas commet</w:t>
      </w:r>
      <w:r w:rsidR="00A7576B" w:rsidRPr="003F38FA">
        <w:rPr>
          <w:lang w:val="fr-FR"/>
        </w:rPr>
        <w:t xml:space="preserve">tre cet acte ou cette </w:t>
      </w:r>
      <w:r w:rsidRPr="003F38FA">
        <w:rPr>
          <w:lang w:val="fr-FR"/>
        </w:rPr>
        <w:t xml:space="preserve">omission. </w:t>
      </w:r>
      <w:r w:rsidR="00A7576B" w:rsidRPr="003F38FA">
        <w:rPr>
          <w:lang w:val="fr-FR"/>
        </w:rPr>
        <w:t>De</w:t>
      </w:r>
      <w:r w:rsidR="00611C42" w:rsidRPr="003F38FA">
        <w:rPr>
          <w:lang w:val="fr-FR"/>
        </w:rPr>
        <w:t xml:space="preserve"> plus, une personne de moins de</w:t>
      </w:r>
      <w:r w:rsidRPr="003F38FA">
        <w:rPr>
          <w:lang w:val="fr-FR"/>
        </w:rPr>
        <w:t xml:space="preserve"> 14 </w:t>
      </w:r>
      <w:r w:rsidR="00046539" w:rsidRPr="003F38FA">
        <w:rPr>
          <w:lang w:val="fr-FR"/>
        </w:rPr>
        <w:t>ans</w:t>
      </w:r>
      <w:r w:rsidRPr="003F38FA">
        <w:rPr>
          <w:lang w:val="fr-FR"/>
        </w:rPr>
        <w:t xml:space="preserve"> </w:t>
      </w:r>
      <w:r w:rsidR="00611C42" w:rsidRPr="003F38FA">
        <w:rPr>
          <w:lang w:val="fr-FR"/>
        </w:rPr>
        <w:t>est supposée incapable d’avoir des relations sexuelles</w:t>
      </w:r>
      <w:r w:rsidRPr="003F38FA">
        <w:rPr>
          <w:lang w:val="fr-FR"/>
        </w:rPr>
        <w:t>.</w:t>
      </w:r>
    </w:p>
    <w:p w:rsidR="00A548DD" w:rsidRPr="003F38FA" w:rsidRDefault="00A548DD" w:rsidP="00E316D9">
      <w:pPr>
        <w:pStyle w:val="SingleTxtG"/>
        <w:rPr>
          <w:lang w:val="fr-FR"/>
        </w:rPr>
      </w:pPr>
      <w:r w:rsidRPr="003F38FA">
        <w:rPr>
          <w:lang w:val="fr-FR"/>
        </w:rPr>
        <w:t>2.8</w:t>
      </w:r>
      <w:r w:rsidRPr="003F38FA">
        <w:rPr>
          <w:lang w:val="fr-FR"/>
        </w:rPr>
        <w:tab/>
      </w:r>
      <w:r w:rsidR="00611C42" w:rsidRPr="003F38FA">
        <w:rPr>
          <w:lang w:val="fr-FR"/>
        </w:rPr>
        <w:t>Le</w:t>
      </w:r>
      <w:r w:rsidRPr="003F38FA">
        <w:rPr>
          <w:lang w:val="fr-FR"/>
        </w:rPr>
        <w:t xml:space="preserve"> 21 </w:t>
      </w:r>
      <w:r w:rsidR="00611C42" w:rsidRPr="003F38FA">
        <w:rPr>
          <w:lang w:val="fr-FR"/>
        </w:rPr>
        <w:t>septembre</w:t>
      </w:r>
      <w:r w:rsidRPr="003F38FA">
        <w:rPr>
          <w:lang w:val="fr-FR"/>
        </w:rPr>
        <w:t xml:space="preserve"> 2010</w:t>
      </w:r>
      <w:r w:rsidR="00611C42" w:rsidRPr="003F38FA">
        <w:rPr>
          <w:lang w:val="fr-FR"/>
        </w:rPr>
        <w:t>, le</w:t>
      </w:r>
      <w:r w:rsidRPr="003F38FA">
        <w:rPr>
          <w:lang w:val="fr-FR"/>
        </w:rPr>
        <w:t xml:space="preserve"> Malawi </w:t>
      </w:r>
      <w:r w:rsidR="00611C42" w:rsidRPr="003F38FA">
        <w:rPr>
          <w:lang w:val="fr-FR"/>
        </w:rPr>
        <w:t xml:space="preserve">a </w:t>
      </w:r>
      <w:r w:rsidR="0028153F" w:rsidRPr="003F38FA">
        <w:rPr>
          <w:lang w:val="fr-FR"/>
        </w:rPr>
        <w:t>déposé une déclaration contraignante au titre de l’a</w:t>
      </w:r>
      <w:r w:rsidRPr="003F38FA">
        <w:rPr>
          <w:lang w:val="fr-FR"/>
        </w:rPr>
        <w:t xml:space="preserve">rticle 3 </w:t>
      </w:r>
      <w:r w:rsidR="0028153F" w:rsidRPr="003F38FA">
        <w:rPr>
          <w:lang w:val="fr-FR"/>
        </w:rPr>
        <w:t>du Protocole</w:t>
      </w:r>
      <w:r w:rsidRPr="003F38FA">
        <w:rPr>
          <w:lang w:val="fr-FR"/>
        </w:rPr>
        <w:t xml:space="preserve">. </w:t>
      </w:r>
      <w:r w:rsidR="0028153F" w:rsidRPr="003F38FA">
        <w:rPr>
          <w:lang w:val="fr-FR"/>
        </w:rPr>
        <w:t xml:space="preserve">Dans cette déclaration, </w:t>
      </w:r>
      <w:r w:rsidR="00D01163" w:rsidRPr="003F38FA">
        <w:rPr>
          <w:lang w:val="fr-FR"/>
        </w:rPr>
        <w:t xml:space="preserve">il </w:t>
      </w:r>
      <w:r w:rsidR="0028153F" w:rsidRPr="003F38FA">
        <w:rPr>
          <w:lang w:val="fr-FR"/>
        </w:rPr>
        <w:t xml:space="preserve">a indiqué que l’âge minimum requis pour </w:t>
      </w:r>
      <w:r w:rsidR="00A44D9F" w:rsidRPr="003F38FA">
        <w:rPr>
          <w:lang w:val="fr-FR"/>
        </w:rPr>
        <w:t xml:space="preserve">être enrôlé </w:t>
      </w:r>
      <w:r w:rsidR="0028153F" w:rsidRPr="003F38FA">
        <w:rPr>
          <w:lang w:val="fr-FR"/>
        </w:rPr>
        <w:t>dans les</w:t>
      </w:r>
      <w:r w:rsidRPr="003F38FA">
        <w:rPr>
          <w:lang w:val="fr-FR"/>
        </w:rPr>
        <w:t xml:space="preserve"> </w:t>
      </w:r>
      <w:r w:rsidR="006619CA" w:rsidRPr="003F38FA">
        <w:rPr>
          <w:lang w:val="fr-FR"/>
        </w:rPr>
        <w:t>Forces de défense</w:t>
      </w:r>
      <w:r w:rsidRPr="003F38FA">
        <w:rPr>
          <w:lang w:val="fr-FR"/>
        </w:rPr>
        <w:t xml:space="preserve"> </w:t>
      </w:r>
      <w:r w:rsidR="006619CA" w:rsidRPr="003F38FA">
        <w:rPr>
          <w:lang w:val="fr-FR"/>
        </w:rPr>
        <w:t>du Malawi</w:t>
      </w:r>
      <w:r w:rsidRPr="003F38FA">
        <w:rPr>
          <w:lang w:val="fr-FR"/>
        </w:rPr>
        <w:t xml:space="preserve"> </w:t>
      </w:r>
      <w:r w:rsidR="0028153F" w:rsidRPr="003F38FA">
        <w:rPr>
          <w:lang w:val="fr-FR"/>
        </w:rPr>
        <w:t>était de</w:t>
      </w:r>
      <w:r w:rsidRPr="003F38FA">
        <w:rPr>
          <w:lang w:val="fr-FR"/>
        </w:rPr>
        <w:t xml:space="preserve"> 18 </w:t>
      </w:r>
      <w:r w:rsidR="00046539" w:rsidRPr="003F38FA">
        <w:rPr>
          <w:lang w:val="fr-FR"/>
        </w:rPr>
        <w:t>ans</w:t>
      </w:r>
      <w:r w:rsidR="00E20990" w:rsidRPr="003F38FA">
        <w:rPr>
          <w:lang w:val="fr-FR"/>
        </w:rPr>
        <w:t xml:space="preserve"> </w:t>
      </w:r>
      <w:r w:rsidR="0062439E" w:rsidRPr="003F38FA">
        <w:rPr>
          <w:lang w:val="fr-FR"/>
        </w:rPr>
        <w:t xml:space="preserve">– </w:t>
      </w:r>
      <w:r w:rsidR="00AC57D0" w:rsidRPr="003F38FA">
        <w:rPr>
          <w:lang w:val="fr-FR"/>
        </w:rPr>
        <w:t xml:space="preserve">voir </w:t>
      </w:r>
      <w:r w:rsidR="008C3662" w:rsidRPr="003F38FA">
        <w:rPr>
          <w:lang w:val="fr-FR"/>
        </w:rPr>
        <w:t>l’article</w:t>
      </w:r>
      <w:r w:rsidR="006103A0" w:rsidRPr="003F38FA">
        <w:rPr>
          <w:lang w:val="fr-FR"/>
        </w:rPr>
        <w:t xml:space="preserve"> 19.2</w:t>
      </w:r>
      <w:r w:rsidRPr="003F38FA">
        <w:rPr>
          <w:lang w:val="fr-FR"/>
        </w:rPr>
        <w:t xml:space="preserve"> </w:t>
      </w:r>
      <w:r w:rsidR="00AC57D0" w:rsidRPr="003F38FA">
        <w:rPr>
          <w:lang w:val="fr-FR"/>
        </w:rPr>
        <w:t>de la</w:t>
      </w:r>
      <w:r w:rsidRPr="003F38FA">
        <w:rPr>
          <w:lang w:val="fr-FR"/>
        </w:rPr>
        <w:t xml:space="preserve"> </w:t>
      </w:r>
      <w:r w:rsidR="00C27BF3" w:rsidRPr="003F38FA">
        <w:rPr>
          <w:lang w:val="fr-FR"/>
        </w:rPr>
        <w:t>loi sur les Forces de défense</w:t>
      </w:r>
      <w:r w:rsidR="0062439E" w:rsidRPr="003F38FA">
        <w:rPr>
          <w:lang w:val="fr-FR"/>
        </w:rPr>
        <w:t xml:space="preserve">. </w:t>
      </w:r>
      <w:r w:rsidR="00AC57D0" w:rsidRPr="003F38FA">
        <w:rPr>
          <w:lang w:val="fr-FR"/>
        </w:rPr>
        <w:t xml:space="preserve">Le Gouvernement </w:t>
      </w:r>
      <w:r w:rsidR="0009138A" w:rsidRPr="003F38FA">
        <w:rPr>
          <w:lang w:val="fr-FR"/>
        </w:rPr>
        <w:t>exig</w:t>
      </w:r>
      <w:r w:rsidR="00D01163" w:rsidRPr="003F38FA">
        <w:rPr>
          <w:lang w:val="fr-FR"/>
        </w:rPr>
        <w:t>e</w:t>
      </w:r>
      <w:r w:rsidR="00AC57D0" w:rsidRPr="003F38FA">
        <w:rPr>
          <w:lang w:val="fr-FR"/>
        </w:rPr>
        <w:t xml:space="preserve"> que l</w:t>
      </w:r>
      <w:r w:rsidR="00A44D9F" w:rsidRPr="003F38FA">
        <w:rPr>
          <w:lang w:val="fr-FR"/>
        </w:rPr>
        <w:t>’enrôlement</w:t>
      </w:r>
      <w:r w:rsidR="00AC57D0" w:rsidRPr="003F38FA">
        <w:rPr>
          <w:lang w:val="fr-FR"/>
        </w:rPr>
        <w:t xml:space="preserve"> dans les</w:t>
      </w:r>
      <w:r w:rsidRPr="003F38FA">
        <w:rPr>
          <w:lang w:val="fr-FR"/>
        </w:rPr>
        <w:t xml:space="preserve"> </w:t>
      </w:r>
      <w:r w:rsidR="006619CA" w:rsidRPr="003F38FA">
        <w:rPr>
          <w:lang w:val="fr-FR"/>
        </w:rPr>
        <w:t>Forces de défense</w:t>
      </w:r>
      <w:r w:rsidRPr="003F38FA">
        <w:rPr>
          <w:lang w:val="fr-FR"/>
        </w:rPr>
        <w:t xml:space="preserve"> </w:t>
      </w:r>
      <w:r w:rsidR="00AC57D0" w:rsidRPr="003F38FA">
        <w:rPr>
          <w:lang w:val="fr-FR"/>
        </w:rPr>
        <w:t xml:space="preserve">soit réellement volontaire </w:t>
      </w:r>
      <w:r w:rsidR="00A44D9F" w:rsidRPr="003F38FA">
        <w:rPr>
          <w:lang w:val="fr-FR"/>
        </w:rPr>
        <w:t xml:space="preserve">et </w:t>
      </w:r>
      <w:r w:rsidR="00AC57D0" w:rsidRPr="003F38FA">
        <w:rPr>
          <w:lang w:val="fr-FR"/>
        </w:rPr>
        <w:t>s</w:t>
      </w:r>
      <w:r w:rsidR="00AC68DC" w:rsidRPr="003F38FA">
        <w:rPr>
          <w:lang w:val="fr-FR"/>
        </w:rPr>
        <w:t>’effectue</w:t>
      </w:r>
      <w:r w:rsidR="00AC57D0" w:rsidRPr="003F38FA">
        <w:rPr>
          <w:lang w:val="fr-FR"/>
        </w:rPr>
        <w:t xml:space="preserve"> avec le consentement éclairé des parents ou des re</w:t>
      </w:r>
      <w:r w:rsidR="00651E44" w:rsidRPr="003F38FA">
        <w:rPr>
          <w:lang w:val="fr-FR"/>
        </w:rPr>
        <w:t>présenta</w:t>
      </w:r>
      <w:r w:rsidR="00D714D3" w:rsidRPr="003F38FA">
        <w:rPr>
          <w:lang w:val="fr-FR"/>
        </w:rPr>
        <w:t>nts</w:t>
      </w:r>
      <w:r w:rsidR="00AC57D0" w:rsidRPr="003F38FA">
        <w:rPr>
          <w:lang w:val="fr-FR"/>
        </w:rPr>
        <w:t xml:space="preserve"> légaux de la recrue</w:t>
      </w:r>
      <w:r w:rsidRPr="003F38FA">
        <w:rPr>
          <w:lang w:val="fr-FR"/>
        </w:rPr>
        <w:t xml:space="preserve">. </w:t>
      </w:r>
      <w:r w:rsidR="00AC57D0" w:rsidRPr="003F38FA">
        <w:rPr>
          <w:lang w:val="fr-FR"/>
        </w:rPr>
        <w:t>Toutes les personnes désirant s’engager dans les</w:t>
      </w:r>
      <w:r w:rsidRPr="003F38FA">
        <w:rPr>
          <w:lang w:val="fr-FR"/>
        </w:rPr>
        <w:t xml:space="preserve"> </w:t>
      </w:r>
      <w:r w:rsidR="006619CA" w:rsidRPr="003F38FA">
        <w:rPr>
          <w:lang w:val="fr-FR"/>
        </w:rPr>
        <w:t>Forces de défense</w:t>
      </w:r>
      <w:r w:rsidRPr="003F38FA">
        <w:rPr>
          <w:lang w:val="fr-FR"/>
        </w:rPr>
        <w:t xml:space="preserve"> </w:t>
      </w:r>
      <w:r w:rsidR="006619CA" w:rsidRPr="003F38FA">
        <w:rPr>
          <w:lang w:val="fr-FR"/>
        </w:rPr>
        <w:t>du Malawi</w:t>
      </w:r>
      <w:r w:rsidRPr="003F38FA">
        <w:rPr>
          <w:lang w:val="fr-FR"/>
        </w:rPr>
        <w:t xml:space="preserve"> </w:t>
      </w:r>
      <w:r w:rsidR="001B781D" w:rsidRPr="003F38FA">
        <w:rPr>
          <w:lang w:val="fr-FR"/>
        </w:rPr>
        <w:t>sont pleinement informées des devoirs qui s’attachent au service militaire et sont tenues de fournir une preuve fiable de leur âge avant d’être admises au service militaire national</w:t>
      </w:r>
      <w:r w:rsidRPr="003F38FA">
        <w:rPr>
          <w:lang w:val="fr-FR"/>
        </w:rPr>
        <w:t>.</w:t>
      </w:r>
    </w:p>
    <w:p w:rsidR="00A548DD" w:rsidRPr="003F38FA" w:rsidRDefault="00A548DD" w:rsidP="00E316D9">
      <w:pPr>
        <w:pStyle w:val="SingleTxtG"/>
        <w:rPr>
          <w:lang w:val="fr-FR"/>
        </w:rPr>
      </w:pPr>
      <w:r w:rsidRPr="003F38FA">
        <w:rPr>
          <w:lang w:val="fr-FR"/>
        </w:rPr>
        <w:t>2.9</w:t>
      </w:r>
      <w:r w:rsidRPr="003F38FA">
        <w:rPr>
          <w:lang w:val="fr-FR"/>
        </w:rPr>
        <w:tab/>
      </w:r>
      <w:r w:rsidR="00AC68DC" w:rsidRPr="003F38FA">
        <w:rPr>
          <w:lang w:val="fr-FR"/>
        </w:rPr>
        <w:t xml:space="preserve">Compte tenu du fait que la </w:t>
      </w:r>
      <w:r w:rsidRPr="003F38FA">
        <w:rPr>
          <w:lang w:val="fr-FR"/>
        </w:rPr>
        <w:t xml:space="preserve">Constitution </w:t>
      </w:r>
      <w:r w:rsidR="00AC68DC" w:rsidRPr="003F38FA">
        <w:rPr>
          <w:lang w:val="fr-FR"/>
        </w:rPr>
        <w:t>établit les</w:t>
      </w:r>
      <w:r w:rsidRPr="003F38FA">
        <w:rPr>
          <w:lang w:val="fr-FR"/>
        </w:rPr>
        <w:t xml:space="preserve"> </w:t>
      </w:r>
      <w:r w:rsidR="006619CA" w:rsidRPr="003F38FA">
        <w:rPr>
          <w:lang w:val="fr-FR"/>
        </w:rPr>
        <w:t>Forces de défense</w:t>
      </w:r>
      <w:r w:rsidRPr="003F38FA">
        <w:rPr>
          <w:lang w:val="fr-FR"/>
        </w:rPr>
        <w:t xml:space="preserve"> </w:t>
      </w:r>
      <w:r w:rsidR="00AC68DC" w:rsidRPr="003F38FA">
        <w:rPr>
          <w:lang w:val="fr-FR"/>
        </w:rPr>
        <w:t>comme la seule force militaire</w:t>
      </w:r>
      <w:r w:rsidRPr="003F38FA">
        <w:rPr>
          <w:lang w:val="fr-FR"/>
        </w:rPr>
        <w:t xml:space="preserve"> </w:t>
      </w:r>
      <w:r w:rsidR="006619CA" w:rsidRPr="003F38FA">
        <w:rPr>
          <w:lang w:val="fr-FR"/>
        </w:rPr>
        <w:t>au Malawi</w:t>
      </w:r>
      <w:r w:rsidRPr="003F38FA">
        <w:rPr>
          <w:lang w:val="fr-FR"/>
        </w:rPr>
        <w:t xml:space="preserve">, </w:t>
      </w:r>
      <w:r w:rsidR="00B9755B" w:rsidRPr="003F38FA">
        <w:rPr>
          <w:lang w:val="fr-FR"/>
        </w:rPr>
        <w:t>celles-ci constituent</w:t>
      </w:r>
      <w:r w:rsidR="00AC68DC" w:rsidRPr="003F38FA">
        <w:rPr>
          <w:lang w:val="fr-FR"/>
        </w:rPr>
        <w:t xml:space="preserve"> la principale inst</w:t>
      </w:r>
      <w:r w:rsidRPr="003F38FA">
        <w:rPr>
          <w:lang w:val="fr-FR"/>
        </w:rPr>
        <w:t xml:space="preserve">itution </w:t>
      </w:r>
      <w:r w:rsidR="00AC68DC" w:rsidRPr="003F38FA">
        <w:rPr>
          <w:lang w:val="fr-FR"/>
        </w:rPr>
        <w:t xml:space="preserve">responsable de la mise en </w:t>
      </w:r>
      <w:r w:rsidR="006C43F6" w:rsidRPr="003F38FA">
        <w:rPr>
          <w:lang w:val="fr-FR"/>
        </w:rPr>
        <w:t>œuvre</w:t>
      </w:r>
      <w:r w:rsidR="00AC68DC" w:rsidRPr="003F38FA">
        <w:rPr>
          <w:lang w:val="fr-FR"/>
        </w:rPr>
        <w:t xml:space="preserve"> du Protocole</w:t>
      </w:r>
      <w:r w:rsidRPr="003F38FA">
        <w:rPr>
          <w:lang w:val="fr-FR"/>
        </w:rPr>
        <w:t xml:space="preserve">. </w:t>
      </w:r>
      <w:r w:rsidR="00AC68DC" w:rsidRPr="003F38FA">
        <w:rPr>
          <w:lang w:val="fr-FR"/>
        </w:rPr>
        <w:t>Néanmoins, conformément à la C</w:t>
      </w:r>
      <w:r w:rsidRPr="003F38FA">
        <w:rPr>
          <w:lang w:val="fr-FR"/>
        </w:rPr>
        <w:t xml:space="preserve">onstitution, </w:t>
      </w:r>
      <w:r w:rsidR="0009138A" w:rsidRPr="003F38FA">
        <w:rPr>
          <w:lang w:val="fr-FR"/>
        </w:rPr>
        <w:t>elles</w:t>
      </w:r>
      <w:r w:rsidRPr="003F38FA">
        <w:rPr>
          <w:lang w:val="fr-FR"/>
        </w:rPr>
        <w:t xml:space="preserve"> op</w:t>
      </w:r>
      <w:r w:rsidR="00AC68DC" w:rsidRPr="003F38FA">
        <w:rPr>
          <w:lang w:val="fr-FR"/>
        </w:rPr>
        <w:t xml:space="preserve">èrent à tout moment sous la direction des autorités civiles </w:t>
      </w:r>
      <w:r w:rsidR="006C43F6" w:rsidRPr="003F38FA">
        <w:rPr>
          <w:lang w:val="fr-FR"/>
        </w:rPr>
        <w:t>auxquelles ce pouvoir est dévolu</w:t>
      </w:r>
      <w:r w:rsidRPr="003F38FA">
        <w:rPr>
          <w:lang w:val="fr-FR"/>
        </w:rPr>
        <w:t xml:space="preserve">. </w:t>
      </w:r>
      <w:r w:rsidR="00A422FD" w:rsidRPr="003F38FA">
        <w:rPr>
          <w:lang w:val="fr-FR"/>
        </w:rPr>
        <w:t>Le</w:t>
      </w:r>
      <w:r w:rsidR="006C43F6" w:rsidRPr="003F38FA">
        <w:rPr>
          <w:lang w:val="fr-FR"/>
        </w:rPr>
        <w:t xml:space="preserve"> Président</w:t>
      </w:r>
      <w:r w:rsidR="00A422FD" w:rsidRPr="003F38FA">
        <w:rPr>
          <w:lang w:val="fr-FR"/>
        </w:rPr>
        <w:t>,</w:t>
      </w:r>
      <w:r w:rsidR="00C33DB6" w:rsidRPr="003F38FA">
        <w:rPr>
          <w:lang w:val="fr-FR"/>
        </w:rPr>
        <w:t xml:space="preserve"> en sa qualité de commandant en chef</w:t>
      </w:r>
      <w:r w:rsidR="00A422FD" w:rsidRPr="003F38FA">
        <w:rPr>
          <w:lang w:val="fr-FR"/>
        </w:rPr>
        <w:t xml:space="preserve">, </w:t>
      </w:r>
      <w:r w:rsidR="00474680" w:rsidRPr="003F38FA">
        <w:rPr>
          <w:lang w:val="fr-FR"/>
        </w:rPr>
        <w:t xml:space="preserve">détient l’autorité </w:t>
      </w:r>
      <w:r w:rsidR="00D01163" w:rsidRPr="003F38FA">
        <w:rPr>
          <w:lang w:val="fr-FR"/>
        </w:rPr>
        <w:t>suprême</w:t>
      </w:r>
      <w:r w:rsidR="00474680" w:rsidRPr="003F38FA">
        <w:rPr>
          <w:lang w:val="fr-FR"/>
        </w:rPr>
        <w:t xml:space="preserve"> </w:t>
      </w:r>
      <w:r w:rsidR="00250C92" w:rsidRPr="003F38FA">
        <w:rPr>
          <w:lang w:val="fr-FR"/>
        </w:rPr>
        <w:t>en matière d’affaires militaires</w:t>
      </w:r>
      <w:r w:rsidRPr="003F38FA">
        <w:rPr>
          <w:lang w:val="fr-FR"/>
        </w:rPr>
        <w:t xml:space="preserve">. </w:t>
      </w:r>
      <w:r w:rsidR="00474680" w:rsidRPr="003F38FA">
        <w:rPr>
          <w:lang w:val="fr-FR"/>
        </w:rPr>
        <w:t>Il</w:t>
      </w:r>
      <w:r w:rsidR="00C33DB6" w:rsidRPr="003F38FA">
        <w:rPr>
          <w:lang w:val="fr-FR"/>
        </w:rPr>
        <w:t xml:space="preserve"> nomme un commandant </w:t>
      </w:r>
      <w:r w:rsidR="005F72C1" w:rsidRPr="003F38FA">
        <w:rPr>
          <w:lang w:val="fr-FR"/>
        </w:rPr>
        <w:t xml:space="preserve">qui est </w:t>
      </w:r>
      <w:r w:rsidR="00C33DB6" w:rsidRPr="003F38FA">
        <w:rPr>
          <w:lang w:val="fr-FR"/>
        </w:rPr>
        <w:t xml:space="preserve">chargé de la gestion courante et </w:t>
      </w:r>
      <w:r w:rsidR="00B9755B" w:rsidRPr="003F38FA">
        <w:rPr>
          <w:lang w:val="fr-FR"/>
        </w:rPr>
        <w:t xml:space="preserve">rend compte au </w:t>
      </w:r>
      <w:r w:rsidR="00C33DB6" w:rsidRPr="003F38FA">
        <w:rPr>
          <w:lang w:val="fr-FR"/>
        </w:rPr>
        <w:t>Ministre de la défense qui assume la responsabilité politique des</w:t>
      </w:r>
      <w:r w:rsidRPr="003F38FA">
        <w:rPr>
          <w:lang w:val="fr-FR"/>
        </w:rPr>
        <w:t xml:space="preserve"> </w:t>
      </w:r>
      <w:r w:rsidR="006619CA" w:rsidRPr="003F38FA">
        <w:rPr>
          <w:lang w:val="fr-FR"/>
        </w:rPr>
        <w:t>Forces de défense</w:t>
      </w:r>
      <w:r w:rsidRPr="003F38FA">
        <w:rPr>
          <w:lang w:val="fr-FR"/>
        </w:rPr>
        <w:t>.</w:t>
      </w:r>
    </w:p>
    <w:p w:rsidR="00A548DD" w:rsidRPr="003F38FA" w:rsidRDefault="00A548DD" w:rsidP="00E316D9">
      <w:pPr>
        <w:pStyle w:val="SingleTxtG"/>
        <w:rPr>
          <w:lang w:val="fr-FR"/>
        </w:rPr>
      </w:pPr>
      <w:r w:rsidRPr="003F38FA">
        <w:rPr>
          <w:lang w:val="fr-FR"/>
        </w:rPr>
        <w:t>2.10</w:t>
      </w:r>
      <w:r w:rsidR="00BD376C" w:rsidRPr="003F38FA">
        <w:rPr>
          <w:lang w:val="fr-FR"/>
        </w:rPr>
        <w:tab/>
      </w:r>
      <w:r w:rsidR="00C33DB6" w:rsidRPr="003F38FA">
        <w:rPr>
          <w:lang w:val="fr-FR"/>
        </w:rPr>
        <w:t>La</w:t>
      </w:r>
      <w:r w:rsidRPr="003F38FA">
        <w:rPr>
          <w:lang w:val="fr-FR"/>
        </w:rPr>
        <w:t xml:space="preserve"> Constitution </w:t>
      </w:r>
      <w:r w:rsidR="00D3331E" w:rsidRPr="003F38FA">
        <w:rPr>
          <w:lang w:val="fr-FR"/>
        </w:rPr>
        <w:t>prescrit</w:t>
      </w:r>
      <w:r w:rsidR="00C33DB6" w:rsidRPr="003F38FA">
        <w:rPr>
          <w:lang w:val="fr-FR"/>
        </w:rPr>
        <w:t xml:space="preserve"> également la création d’un Conseil de défense</w:t>
      </w:r>
      <w:r w:rsidR="0038170A" w:rsidRPr="003F38FA">
        <w:rPr>
          <w:lang w:val="fr-FR"/>
        </w:rPr>
        <w:t xml:space="preserve">, où siègent </w:t>
      </w:r>
      <w:r w:rsidR="00D842DF" w:rsidRPr="003F38FA">
        <w:rPr>
          <w:lang w:val="fr-FR"/>
        </w:rPr>
        <w:t xml:space="preserve">notamment </w:t>
      </w:r>
      <w:r w:rsidR="0038170A" w:rsidRPr="003F38FA">
        <w:rPr>
          <w:lang w:val="fr-FR"/>
        </w:rPr>
        <w:t>le Ministre de la défense et le commandant des</w:t>
      </w:r>
      <w:r w:rsidRPr="003F38FA">
        <w:rPr>
          <w:lang w:val="fr-FR"/>
        </w:rPr>
        <w:t xml:space="preserve"> </w:t>
      </w:r>
      <w:r w:rsidR="006619CA" w:rsidRPr="003F38FA">
        <w:rPr>
          <w:lang w:val="fr-FR"/>
        </w:rPr>
        <w:t>Forces de défense</w:t>
      </w:r>
      <w:r w:rsidRPr="003F38FA">
        <w:rPr>
          <w:lang w:val="fr-FR"/>
        </w:rPr>
        <w:t xml:space="preserve">. </w:t>
      </w:r>
      <w:r w:rsidR="0038170A" w:rsidRPr="003F38FA">
        <w:rPr>
          <w:lang w:val="fr-FR"/>
        </w:rPr>
        <w:t>Le Conseil de défense est habilité à formuler des recommandations au Président pour ce qui est de l’utilisation opérationnelle des</w:t>
      </w:r>
      <w:r w:rsidRPr="003F38FA">
        <w:rPr>
          <w:lang w:val="fr-FR"/>
        </w:rPr>
        <w:t xml:space="preserve"> </w:t>
      </w:r>
      <w:r w:rsidR="006619CA" w:rsidRPr="003F38FA">
        <w:rPr>
          <w:lang w:val="fr-FR"/>
        </w:rPr>
        <w:t>Forces de défense</w:t>
      </w:r>
      <w:r w:rsidRPr="003F38FA">
        <w:rPr>
          <w:lang w:val="fr-FR"/>
        </w:rPr>
        <w:t xml:space="preserve"> </w:t>
      </w:r>
      <w:r w:rsidR="0038170A" w:rsidRPr="003F38FA">
        <w:rPr>
          <w:lang w:val="fr-FR"/>
        </w:rPr>
        <w:t>et de la nomination</w:t>
      </w:r>
      <w:r w:rsidR="00D3331E" w:rsidRPr="003F38FA">
        <w:rPr>
          <w:lang w:val="fr-FR"/>
        </w:rPr>
        <w:t>/</w:t>
      </w:r>
      <w:r w:rsidR="0038170A" w:rsidRPr="003F38FA">
        <w:rPr>
          <w:lang w:val="fr-FR"/>
        </w:rPr>
        <w:t xml:space="preserve">révocation des </w:t>
      </w:r>
      <w:r w:rsidR="00A4672E" w:rsidRPr="003F38FA">
        <w:rPr>
          <w:lang w:val="fr-FR"/>
        </w:rPr>
        <w:t xml:space="preserve">officiers supérieurs et </w:t>
      </w:r>
      <w:r w:rsidR="00250C92" w:rsidRPr="003F38FA">
        <w:rPr>
          <w:lang w:val="fr-FR"/>
        </w:rPr>
        <w:t xml:space="preserve">des </w:t>
      </w:r>
      <w:r w:rsidR="00A4672E" w:rsidRPr="003F38FA">
        <w:rPr>
          <w:lang w:val="fr-FR"/>
        </w:rPr>
        <w:t>autres membres</w:t>
      </w:r>
      <w:r w:rsidRPr="003F38FA">
        <w:rPr>
          <w:lang w:val="fr-FR"/>
        </w:rPr>
        <w:t xml:space="preserve">. </w:t>
      </w:r>
      <w:r w:rsidR="00A4672E" w:rsidRPr="003F38FA">
        <w:rPr>
          <w:lang w:val="fr-FR"/>
        </w:rPr>
        <w:t xml:space="preserve">Le pouvoir dévolu au Conseil de défense est soumis </w:t>
      </w:r>
      <w:r w:rsidR="00D3331E" w:rsidRPr="003F38FA">
        <w:rPr>
          <w:lang w:val="fr-FR"/>
        </w:rPr>
        <w:t>au contrôle</w:t>
      </w:r>
      <w:r w:rsidR="00A4672E" w:rsidRPr="003F38FA">
        <w:rPr>
          <w:lang w:val="fr-FR"/>
        </w:rPr>
        <w:t xml:space="preserve"> du Conseil de défense et de sécurité de l’Assemblée nationale, elle-même établie par la</w:t>
      </w:r>
      <w:r w:rsidR="005240C9" w:rsidRPr="003F38FA">
        <w:rPr>
          <w:lang w:val="fr-FR"/>
        </w:rPr>
        <w:t xml:space="preserve"> </w:t>
      </w:r>
      <w:r w:rsidR="00A4672E" w:rsidRPr="003F38FA">
        <w:rPr>
          <w:lang w:val="fr-FR"/>
        </w:rPr>
        <w:t>Constitution</w:t>
      </w:r>
      <w:r w:rsidRPr="003F38FA">
        <w:rPr>
          <w:lang w:val="fr-FR"/>
        </w:rPr>
        <w:t>.</w:t>
      </w:r>
    </w:p>
    <w:p w:rsidR="00A548DD" w:rsidRPr="003F38FA" w:rsidRDefault="00A548DD" w:rsidP="00E316D9">
      <w:pPr>
        <w:pStyle w:val="SingleTxtG"/>
        <w:rPr>
          <w:lang w:val="fr-FR"/>
        </w:rPr>
      </w:pPr>
      <w:r w:rsidRPr="003F38FA">
        <w:rPr>
          <w:lang w:val="fr-FR"/>
        </w:rPr>
        <w:t>2.11</w:t>
      </w:r>
      <w:r w:rsidR="00BD376C" w:rsidRPr="003F38FA">
        <w:rPr>
          <w:lang w:val="fr-FR"/>
        </w:rPr>
        <w:tab/>
      </w:r>
      <w:r w:rsidR="005240C9" w:rsidRPr="003F38FA">
        <w:rPr>
          <w:lang w:val="fr-FR"/>
        </w:rPr>
        <w:t xml:space="preserve">Pour ce qui est de la législation, aucun texte </w:t>
      </w:r>
      <w:r w:rsidR="00D3331E" w:rsidRPr="003F38FA">
        <w:rPr>
          <w:lang w:val="fr-FR"/>
        </w:rPr>
        <w:t xml:space="preserve">national </w:t>
      </w:r>
      <w:r w:rsidR="005240C9" w:rsidRPr="003F38FA">
        <w:rPr>
          <w:lang w:val="fr-FR"/>
        </w:rPr>
        <w:t xml:space="preserve">particulier n’a été </w:t>
      </w:r>
      <w:r w:rsidR="00D3331E" w:rsidRPr="003F38FA">
        <w:rPr>
          <w:lang w:val="fr-FR"/>
        </w:rPr>
        <w:t xml:space="preserve">délibérément </w:t>
      </w:r>
      <w:r w:rsidR="005240C9" w:rsidRPr="003F38FA">
        <w:rPr>
          <w:lang w:val="fr-FR"/>
        </w:rPr>
        <w:t xml:space="preserve">élaboré pour protéger les enfants </w:t>
      </w:r>
      <w:r w:rsidR="00D3331E" w:rsidRPr="003F38FA">
        <w:rPr>
          <w:lang w:val="fr-FR"/>
        </w:rPr>
        <w:t>contre l’</w:t>
      </w:r>
      <w:r w:rsidR="005240C9" w:rsidRPr="003F38FA">
        <w:rPr>
          <w:lang w:val="fr-FR"/>
        </w:rPr>
        <w:t>implication dans un conflit armé</w:t>
      </w:r>
      <w:r w:rsidRPr="003F38FA">
        <w:rPr>
          <w:lang w:val="fr-FR"/>
        </w:rPr>
        <w:t xml:space="preserve">. </w:t>
      </w:r>
      <w:r w:rsidR="005240C9" w:rsidRPr="003F38FA">
        <w:rPr>
          <w:lang w:val="fr-FR"/>
        </w:rPr>
        <w:t>Les mesures prévues par le Protocole sont traduites dans la</w:t>
      </w:r>
      <w:r w:rsidRPr="003F38FA">
        <w:rPr>
          <w:lang w:val="fr-FR"/>
        </w:rPr>
        <w:t xml:space="preserve"> Constitution, </w:t>
      </w:r>
      <w:r w:rsidR="005240C9" w:rsidRPr="003F38FA">
        <w:rPr>
          <w:lang w:val="fr-FR"/>
        </w:rPr>
        <w:t>la</w:t>
      </w:r>
      <w:r w:rsidRPr="003F38FA">
        <w:rPr>
          <w:lang w:val="fr-FR"/>
        </w:rPr>
        <w:t xml:space="preserve"> </w:t>
      </w:r>
      <w:r w:rsidR="00C27BF3" w:rsidRPr="003F38FA">
        <w:rPr>
          <w:lang w:val="fr-FR"/>
        </w:rPr>
        <w:t>loi sur les Forces de défense</w:t>
      </w:r>
      <w:r w:rsidRPr="003F38FA">
        <w:rPr>
          <w:lang w:val="fr-FR"/>
        </w:rPr>
        <w:t xml:space="preserve"> </w:t>
      </w:r>
      <w:r w:rsidR="00D3331E" w:rsidRPr="003F38FA">
        <w:rPr>
          <w:lang w:val="fr-FR"/>
        </w:rPr>
        <w:t>et</w:t>
      </w:r>
      <w:r w:rsidRPr="003F38FA">
        <w:rPr>
          <w:lang w:val="fr-FR"/>
        </w:rPr>
        <w:t xml:space="preserve"> </w:t>
      </w:r>
      <w:r w:rsidR="005240C9" w:rsidRPr="003F38FA">
        <w:rPr>
          <w:lang w:val="fr-FR"/>
        </w:rPr>
        <w:t>la loi sur la prise en charge, la protection et la justice des mineurs</w:t>
      </w:r>
      <w:r w:rsidRPr="003F38FA">
        <w:rPr>
          <w:lang w:val="fr-FR"/>
        </w:rPr>
        <w:t>.</w:t>
      </w:r>
    </w:p>
    <w:p w:rsidR="00A548DD" w:rsidRPr="003F38FA" w:rsidRDefault="00A548DD" w:rsidP="00E316D9">
      <w:pPr>
        <w:pStyle w:val="SingleTxtG"/>
        <w:rPr>
          <w:lang w:val="fr-FR"/>
        </w:rPr>
      </w:pPr>
      <w:r w:rsidRPr="003F38FA">
        <w:rPr>
          <w:lang w:val="fr-FR"/>
        </w:rPr>
        <w:t>2.12</w:t>
      </w:r>
      <w:r w:rsidR="00BD376C" w:rsidRPr="003F38FA">
        <w:rPr>
          <w:lang w:val="fr-FR"/>
        </w:rPr>
        <w:tab/>
      </w:r>
      <w:r w:rsidR="005240C9" w:rsidRPr="003F38FA">
        <w:rPr>
          <w:lang w:val="fr-FR"/>
        </w:rPr>
        <w:t>Le présent rapport initial sera mis à la disposition du p</w:t>
      </w:r>
      <w:r w:rsidR="00D3331E" w:rsidRPr="003F38FA">
        <w:rPr>
          <w:lang w:val="fr-FR"/>
        </w:rPr>
        <w:t>ublic avec d</w:t>
      </w:r>
      <w:r w:rsidR="005240C9" w:rsidRPr="003F38FA">
        <w:rPr>
          <w:lang w:val="fr-FR"/>
        </w:rPr>
        <w:t xml:space="preserve">es </w:t>
      </w:r>
      <w:r w:rsidR="00D3331E" w:rsidRPr="003F38FA">
        <w:rPr>
          <w:lang w:val="fr-FR"/>
        </w:rPr>
        <w:t>informations</w:t>
      </w:r>
      <w:r w:rsidR="005240C9" w:rsidRPr="003F38FA">
        <w:rPr>
          <w:lang w:val="fr-FR"/>
        </w:rPr>
        <w:t xml:space="preserve"> sur la Convention relative aux droits de l’enfant</w:t>
      </w:r>
      <w:r w:rsidRPr="003F38FA">
        <w:rPr>
          <w:lang w:val="fr-FR"/>
        </w:rPr>
        <w:t xml:space="preserve">. </w:t>
      </w:r>
      <w:r w:rsidR="005240C9" w:rsidRPr="003F38FA">
        <w:rPr>
          <w:lang w:val="fr-FR"/>
        </w:rPr>
        <w:t>Le Ministère chargé de l’enfance diffusera le rapport</w:t>
      </w:r>
      <w:r w:rsidR="00B3638D" w:rsidRPr="003F38FA">
        <w:rPr>
          <w:lang w:val="fr-FR"/>
        </w:rPr>
        <w:t xml:space="preserve"> auprès des départements</w:t>
      </w:r>
      <w:r w:rsidR="00DE520A" w:rsidRPr="003F38FA">
        <w:rPr>
          <w:lang w:val="fr-FR"/>
        </w:rPr>
        <w:t xml:space="preserve"> concernés, des organisations de la société civile et des organismes internationaux </w:t>
      </w:r>
      <w:r w:rsidR="00DE1F6B" w:rsidRPr="003F38FA">
        <w:rPr>
          <w:lang w:val="fr-FR"/>
        </w:rPr>
        <w:t>opérant</w:t>
      </w:r>
      <w:r w:rsidR="00DE520A" w:rsidRPr="003F38FA">
        <w:rPr>
          <w:lang w:val="fr-FR"/>
        </w:rPr>
        <w:t xml:space="preserve"> dans les domaines touchant le Protocole</w:t>
      </w:r>
      <w:r w:rsidRPr="003F38FA">
        <w:rPr>
          <w:lang w:val="fr-FR"/>
        </w:rPr>
        <w:t>.</w:t>
      </w:r>
    </w:p>
    <w:p w:rsidR="00A548DD" w:rsidRPr="003F38FA" w:rsidRDefault="00A548DD" w:rsidP="00E316D9">
      <w:pPr>
        <w:pStyle w:val="SingleTxtG"/>
        <w:rPr>
          <w:lang w:val="fr-FR"/>
        </w:rPr>
      </w:pPr>
      <w:r w:rsidRPr="003F38FA">
        <w:rPr>
          <w:lang w:val="fr-FR"/>
        </w:rPr>
        <w:t>2.13</w:t>
      </w:r>
      <w:r w:rsidR="00BD376C" w:rsidRPr="003F38FA">
        <w:rPr>
          <w:lang w:val="fr-FR"/>
        </w:rPr>
        <w:tab/>
      </w:r>
      <w:r w:rsidR="000371D9" w:rsidRPr="003F38FA">
        <w:rPr>
          <w:lang w:val="fr-FR"/>
        </w:rPr>
        <w:t>En ce qui concerne la promotion et la protection des droits de l’enfant, la loi a établi la Commission des droits de l’homme</w:t>
      </w:r>
      <w:r w:rsidRPr="003F38FA">
        <w:rPr>
          <w:lang w:val="fr-FR"/>
        </w:rPr>
        <w:t xml:space="preserve">. </w:t>
      </w:r>
      <w:r w:rsidR="000371D9" w:rsidRPr="003F38FA">
        <w:rPr>
          <w:lang w:val="fr-FR"/>
        </w:rPr>
        <w:t xml:space="preserve">La loi y relative de </w:t>
      </w:r>
      <w:r w:rsidRPr="003F38FA">
        <w:rPr>
          <w:lang w:val="fr-FR"/>
        </w:rPr>
        <w:t xml:space="preserve">1998 </w:t>
      </w:r>
      <w:r w:rsidR="000371D9" w:rsidRPr="003F38FA">
        <w:rPr>
          <w:lang w:val="fr-FR"/>
        </w:rPr>
        <w:t>dispose à</w:t>
      </w:r>
      <w:r w:rsidRPr="003F38FA">
        <w:rPr>
          <w:lang w:val="fr-FR"/>
        </w:rPr>
        <w:t xml:space="preserve"> </w:t>
      </w:r>
      <w:r w:rsidR="008C3662" w:rsidRPr="003F38FA">
        <w:rPr>
          <w:lang w:val="fr-FR"/>
        </w:rPr>
        <w:t>l’article</w:t>
      </w:r>
      <w:r w:rsidRPr="003F38FA">
        <w:rPr>
          <w:lang w:val="fr-FR"/>
        </w:rPr>
        <w:t xml:space="preserve"> 11</w:t>
      </w:r>
      <w:r w:rsidR="000371D9" w:rsidRPr="003F38FA">
        <w:rPr>
          <w:lang w:val="fr-FR"/>
        </w:rPr>
        <w:t xml:space="preserve"> que toutes les autorités, y compris tous les organes du Gouvernement</w:t>
      </w:r>
      <w:r w:rsidRPr="003F38FA">
        <w:rPr>
          <w:lang w:val="fr-FR"/>
        </w:rPr>
        <w:t xml:space="preserve">, </w:t>
      </w:r>
      <w:r w:rsidR="000371D9" w:rsidRPr="003F38FA">
        <w:rPr>
          <w:lang w:val="fr-FR"/>
        </w:rPr>
        <w:t>doivent reconnaître le statut de la Commission en tant qu’</w:t>
      </w:r>
      <w:r w:rsidRPr="003F38FA">
        <w:rPr>
          <w:lang w:val="fr-FR"/>
        </w:rPr>
        <w:t>institution</w:t>
      </w:r>
      <w:r w:rsidR="000371D9" w:rsidRPr="003F38FA">
        <w:rPr>
          <w:lang w:val="fr-FR"/>
        </w:rPr>
        <w:t xml:space="preserve"> nationale, </w:t>
      </w:r>
      <w:r w:rsidR="00A745BF" w:rsidRPr="003F38FA">
        <w:rPr>
          <w:lang w:val="fr-FR"/>
        </w:rPr>
        <w:t>à laquelle nul ne peut imposer son autorité ou des directives</w:t>
      </w:r>
      <w:r w:rsidRPr="003F38FA">
        <w:rPr>
          <w:lang w:val="fr-FR"/>
        </w:rPr>
        <w:t xml:space="preserve">. </w:t>
      </w:r>
      <w:r w:rsidR="005D2F05" w:rsidRPr="003F38FA">
        <w:rPr>
          <w:lang w:val="fr-FR"/>
        </w:rPr>
        <w:t>Le mandat de la Commission des droits de l’homme est très étendu et la loi précise que la Commission est compétente pour tout ce qui concerne la protection et la promotion des droits de l’homme au Malawi au sens le plus large possible</w:t>
      </w:r>
      <w:r w:rsidR="00CD78D2" w:rsidRPr="003F38FA">
        <w:rPr>
          <w:lang w:val="fr-FR"/>
        </w:rPr>
        <w:t>,</w:t>
      </w:r>
      <w:r w:rsidR="005D2F05" w:rsidRPr="003F38FA">
        <w:rPr>
          <w:lang w:val="fr-FR"/>
        </w:rPr>
        <w:t xml:space="preserve"> </w:t>
      </w:r>
      <w:r w:rsidR="00CD78D2" w:rsidRPr="003F38FA">
        <w:rPr>
          <w:lang w:val="fr-FR"/>
        </w:rPr>
        <w:t>ainsi que</w:t>
      </w:r>
      <w:r w:rsidR="005D2F05" w:rsidRPr="003F38FA">
        <w:rPr>
          <w:lang w:val="fr-FR"/>
        </w:rPr>
        <w:t xml:space="preserve"> les enquêtes sur les violations des droits de l’homme, de sa propre initiative ou à la suite d’une plainte déposée par une personne, un groupe de personnes ou un organisme quelconque</w:t>
      </w:r>
      <w:r w:rsidRPr="003F38FA">
        <w:rPr>
          <w:rStyle w:val="FootnoteReference"/>
          <w:lang w:val="fr-FR"/>
        </w:rPr>
        <w:footnoteReference w:id="5"/>
      </w:r>
      <w:r w:rsidR="005D2F05" w:rsidRPr="003F38FA">
        <w:rPr>
          <w:lang w:val="fr-FR"/>
        </w:rPr>
        <w:t>.</w:t>
      </w:r>
    </w:p>
    <w:p w:rsidR="00A548DD" w:rsidRPr="003F38FA" w:rsidRDefault="00A548DD" w:rsidP="00E316D9">
      <w:pPr>
        <w:pStyle w:val="SingleTxtG"/>
        <w:rPr>
          <w:lang w:val="fr-FR"/>
        </w:rPr>
      </w:pPr>
      <w:r w:rsidRPr="003F38FA">
        <w:rPr>
          <w:lang w:val="fr-FR"/>
        </w:rPr>
        <w:t>2.14</w:t>
      </w:r>
      <w:r w:rsidR="00BD376C" w:rsidRPr="003F38FA">
        <w:rPr>
          <w:lang w:val="fr-FR"/>
        </w:rPr>
        <w:tab/>
      </w:r>
      <w:r w:rsidR="005D2F05" w:rsidRPr="003F38FA">
        <w:rPr>
          <w:lang w:val="fr-FR"/>
        </w:rPr>
        <w:t xml:space="preserve">La Commission est dotée d’une direction des droits de l’enfant qui </w:t>
      </w:r>
      <w:r w:rsidR="000C7BE8" w:rsidRPr="003F38FA">
        <w:rPr>
          <w:lang w:val="fr-FR"/>
        </w:rPr>
        <w:t>n’</w:t>
      </w:r>
      <w:r w:rsidR="005D2F05" w:rsidRPr="003F38FA">
        <w:rPr>
          <w:lang w:val="fr-FR"/>
        </w:rPr>
        <w:t xml:space="preserve">était précédemment </w:t>
      </w:r>
      <w:r w:rsidR="000C7BE8" w:rsidRPr="003F38FA">
        <w:rPr>
          <w:lang w:val="fr-FR"/>
        </w:rPr>
        <w:t>qu’</w:t>
      </w:r>
      <w:r w:rsidR="005D2F05" w:rsidRPr="003F38FA">
        <w:rPr>
          <w:lang w:val="fr-FR"/>
        </w:rPr>
        <w:t xml:space="preserve">un simple </w:t>
      </w:r>
      <w:r w:rsidR="000C7BE8" w:rsidRPr="003F38FA">
        <w:rPr>
          <w:lang w:val="fr-FR"/>
        </w:rPr>
        <w:t>service</w:t>
      </w:r>
      <w:r w:rsidRPr="003F38FA">
        <w:rPr>
          <w:lang w:val="fr-FR"/>
        </w:rPr>
        <w:t xml:space="preserve">. </w:t>
      </w:r>
      <w:r w:rsidR="005D2F05" w:rsidRPr="003F38FA">
        <w:rPr>
          <w:lang w:val="fr-FR"/>
        </w:rPr>
        <w:t>Cette promotion a permis à la direction des droits de l’enfant de protéger et</w:t>
      </w:r>
      <w:r w:rsidR="000C7BE8" w:rsidRPr="003F38FA">
        <w:rPr>
          <w:lang w:val="fr-FR"/>
        </w:rPr>
        <w:t xml:space="preserve"> de</w:t>
      </w:r>
      <w:r w:rsidR="005D2F05" w:rsidRPr="003F38FA">
        <w:rPr>
          <w:lang w:val="fr-FR"/>
        </w:rPr>
        <w:t xml:space="preserve"> réaliser complètement les droits de l’enfant </w:t>
      </w:r>
      <w:r w:rsidR="006619CA" w:rsidRPr="003F38FA">
        <w:rPr>
          <w:lang w:val="fr-FR"/>
        </w:rPr>
        <w:t>au Malawi</w:t>
      </w:r>
      <w:r w:rsidRPr="003F38FA">
        <w:rPr>
          <w:lang w:val="fr-FR"/>
        </w:rPr>
        <w:t>.</w:t>
      </w:r>
    </w:p>
    <w:p w:rsidR="00A548DD" w:rsidRPr="003F38FA" w:rsidRDefault="00A548DD" w:rsidP="00E316D9">
      <w:pPr>
        <w:pStyle w:val="SingleTxtG"/>
        <w:rPr>
          <w:lang w:val="fr-FR"/>
        </w:rPr>
      </w:pPr>
      <w:r w:rsidRPr="003F38FA">
        <w:rPr>
          <w:lang w:val="fr-FR"/>
        </w:rPr>
        <w:t>2.15</w:t>
      </w:r>
      <w:r w:rsidR="00BD376C" w:rsidRPr="003F38FA">
        <w:rPr>
          <w:lang w:val="fr-FR"/>
        </w:rPr>
        <w:tab/>
      </w:r>
      <w:r w:rsidR="005D2F05" w:rsidRPr="003F38FA">
        <w:rPr>
          <w:lang w:val="fr-FR"/>
        </w:rPr>
        <w:t xml:space="preserve">Les Forces de défense du Malawi </w:t>
      </w:r>
      <w:r w:rsidR="004C212E" w:rsidRPr="003F38FA">
        <w:rPr>
          <w:lang w:val="fr-FR"/>
        </w:rPr>
        <w:t>précisent</w:t>
      </w:r>
      <w:r w:rsidR="00847D4D" w:rsidRPr="003F38FA">
        <w:rPr>
          <w:lang w:val="fr-FR"/>
        </w:rPr>
        <w:t xml:space="preserve"> que l</w:t>
      </w:r>
      <w:r w:rsidR="000C7BE8" w:rsidRPr="003F38FA">
        <w:rPr>
          <w:lang w:val="fr-FR"/>
        </w:rPr>
        <w:t>’application</w:t>
      </w:r>
      <w:r w:rsidR="00847D4D" w:rsidRPr="003F38FA">
        <w:rPr>
          <w:lang w:val="fr-FR"/>
        </w:rPr>
        <w:t xml:space="preserve"> du Protocole n’a pas constitué une difficulté, </w:t>
      </w:r>
      <w:r w:rsidR="002E06CA" w:rsidRPr="003F38FA">
        <w:rPr>
          <w:lang w:val="fr-FR"/>
        </w:rPr>
        <w:t>notamment en raison de l’absence d’</w:t>
      </w:r>
      <w:r w:rsidR="00847D4D" w:rsidRPr="003F38FA">
        <w:rPr>
          <w:lang w:val="fr-FR"/>
        </w:rPr>
        <w:t xml:space="preserve">hostilités sur </w:t>
      </w:r>
      <w:r w:rsidR="002E06CA" w:rsidRPr="003F38FA">
        <w:rPr>
          <w:lang w:val="fr-FR"/>
        </w:rPr>
        <w:t>le</w:t>
      </w:r>
      <w:r w:rsidR="00847D4D" w:rsidRPr="003F38FA">
        <w:rPr>
          <w:lang w:val="fr-FR"/>
        </w:rPr>
        <w:t xml:space="preserve"> territoire depuis </w:t>
      </w:r>
      <w:r w:rsidR="002E06CA" w:rsidRPr="003F38FA">
        <w:rPr>
          <w:lang w:val="fr-FR"/>
        </w:rPr>
        <w:t>l’</w:t>
      </w:r>
      <w:r w:rsidR="00847D4D" w:rsidRPr="003F38FA">
        <w:rPr>
          <w:lang w:val="fr-FR"/>
        </w:rPr>
        <w:t xml:space="preserve">indépendance. </w:t>
      </w:r>
      <w:r w:rsidR="000C7BE8" w:rsidRPr="003F38FA">
        <w:rPr>
          <w:lang w:val="fr-FR"/>
        </w:rPr>
        <w:t>Par ailleurs</w:t>
      </w:r>
      <w:r w:rsidR="00847D4D" w:rsidRPr="003F38FA">
        <w:rPr>
          <w:lang w:val="fr-FR"/>
        </w:rPr>
        <w:t>, bien qu’il n’y ait pas de système d’enregistrement des naissances</w:t>
      </w:r>
      <w:r w:rsidRPr="003F38FA">
        <w:rPr>
          <w:lang w:val="fr-FR"/>
        </w:rPr>
        <w:t xml:space="preserve"> </w:t>
      </w:r>
      <w:r w:rsidR="00847D4D" w:rsidRPr="003F38FA">
        <w:rPr>
          <w:lang w:val="fr-FR"/>
        </w:rPr>
        <w:t>qui permette de vérifier l’âge de la population, un certain nombre de facteurs contribuent à évaluer l</w:t>
      </w:r>
      <w:r w:rsidR="000C7BE8" w:rsidRPr="003F38FA">
        <w:rPr>
          <w:lang w:val="fr-FR"/>
        </w:rPr>
        <w:t>’aptitude</w:t>
      </w:r>
      <w:r w:rsidR="00847D4D" w:rsidRPr="003F38FA">
        <w:rPr>
          <w:lang w:val="fr-FR"/>
        </w:rPr>
        <w:t xml:space="preserve"> de </w:t>
      </w:r>
      <w:r w:rsidR="000C7BE8" w:rsidRPr="003F38FA">
        <w:rPr>
          <w:lang w:val="fr-FR"/>
        </w:rPr>
        <w:t>quiconque veut s’engager</w:t>
      </w:r>
      <w:r w:rsidR="00847D4D" w:rsidRPr="003F38FA">
        <w:rPr>
          <w:lang w:val="fr-FR"/>
        </w:rPr>
        <w:t xml:space="preserve"> dans les Forces armées.</w:t>
      </w:r>
      <w:r w:rsidRPr="003F38FA">
        <w:rPr>
          <w:lang w:val="fr-FR"/>
        </w:rPr>
        <w:t xml:space="preserve"> </w:t>
      </w:r>
      <w:r w:rsidR="00847D4D" w:rsidRPr="003F38FA">
        <w:rPr>
          <w:lang w:val="fr-FR"/>
        </w:rPr>
        <w:t>Au moment de leur demande, les candidats</w:t>
      </w:r>
      <w:r w:rsidR="005A09C9" w:rsidRPr="003F38FA">
        <w:rPr>
          <w:lang w:val="fr-FR"/>
        </w:rPr>
        <w:t xml:space="preserve"> doivent fournir une preuve de leur âge</w:t>
      </w:r>
      <w:r w:rsidRPr="003F38FA">
        <w:rPr>
          <w:lang w:val="fr-FR"/>
        </w:rPr>
        <w:t xml:space="preserve">. </w:t>
      </w:r>
      <w:r w:rsidR="005A09C9" w:rsidRPr="003F38FA">
        <w:rPr>
          <w:lang w:val="fr-FR"/>
        </w:rPr>
        <w:t xml:space="preserve">De même, ils doivent </w:t>
      </w:r>
      <w:r w:rsidR="00651E44" w:rsidRPr="003F38FA">
        <w:rPr>
          <w:lang w:val="fr-FR"/>
        </w:rPr>
        <w:t>garantir la véracité d</w:t>
      </w:r>
      <w:r w:rsidR="005A09C9" w:rsidRPr="003F38FA">
        <w:rPr>
          <w:lang w:val="fr-FR"/>
        </w:rPr>
        <w:t xml:space="preserve">es informations </w:t>
      </w:r>
      <w:r w:rsidR="002E06CA" w:rsidRPr="003F38FA">
        <w:rPr>
          <w:lang w:val="fr-FR"/>
        </w:rPr>
        <w:t>transmises</w:t>
      </w:r>
      <w:r w:rsidR="005A09C9" w:rsidRPr="003F38FA">
        <w:rPr>
          <w:lang w:val="fr-FR"/>
        </w:rPr>
        <w:t xml:space="preserve"> aux Forces de défense</w:t>
      </w:r>
      <w:r w:rsidRPr="003F38FA">
        <w:rPr>
          <w:lang w:val="fr-FR"/>
        </w:rPr>
        <w:t xml:space="preserve">. </w:t>
      </w:r>
      <w:r w:rsidR="00C03524" w:rsidRPr="003F38FA">
        <w:rPr>
          <w:lang w:val="fr-FR"/>
        </w:rPr>
        <w:t>Des</w:t>
      </w:r>
      <w:r w:rsidR="005A09C9" w:rsidRPr="003F38FA">
        <w:rPr>
          <w:lang w:val="fr-FR"/>
        </w:rPr>
        <w:t xml:space="preserve"> </w:t>
      </w:r>
      <w:r w:rsidR="00777BF3" w:rsidRPr="003F38FA">
        <w:rPr>
          <w:lang w:val="fr-FR"/>
        </w:rPr>
        <w:t>renseignement</w:t>
      </w:r>
      <w:r w:rsidR="00C03524" w:rsidRPr="003F38FA">
        <w:rPr>
          <w:lang w:val="fr-FR"/>
        </w:rPr>
        <w:t>s</w:t>
      </w:r>
      <w:r w:rsidR="00777BF3" w:rsidRPr="003F38FA">
        <w:rPr>
          <w:lang w:val="fr-FR"/>
        </w:rPr>
        <w:t xml:space="preserve"> qui se révèle</w:t>
      </w:r>
      <w:r w:rsidR="00C03524" w:rsidRPr="003F38FA">
        <w:rPr>
          <w:lang w:val="fr-FR"/>
        </w:rPr>
        <w:t>nt erronés</w:t>
      </w:r>
      <w:r w:rsidR="0024005D" w:rsidRPr="003F38FA">
        <w:rPr>
          <w:lang w:val="fr-FR"/>
        </w:rPr>
        <w:t xml:space="preserve"> </w:t>
      </w:r>
      <w:r w:rsidR="00777BF3" w:rsidRPr="003F38FA">
        <w:rPr>
          <w:lang w:val="fr-FR"/>
        </w:rPr>
        <w:t>constitue</w:t>
      </w:r>
      <w:r w:rsidR="00C03524" w:rsidRPr="003F38FA">
        <w:rPr>
          <w:lang w:val="fr-FR"/>
        </w:rPr>
        <w:t>nt</w:t>
      </w:r>
      <w:r w:rsidR="00777BF3" w:rsidRPr="003F38FA">
        <w:rPr>
          <w:lang w:val="fr-FR"/>
        </w:rPr>
        <w:t xml:space="preserve"> </w:t>
      </w:r>
      <w:r w:rsidR="0024005D" w:rsidRPr="003F38FA">
        <w:rPr>
          <w:lang w:val="fr-FR"/>
        </w:rPr>
        <w:t>un mot</w:t>
      </w:r>
      <w:r w:rsidR="005A09C9" w:rsidRPr="003F38FA">
        <w:rPr>
          <w:lang w:val="fr-FR"/>
        </w:rPr>
        <w:t>if de</w:t>
      </w:r>
      <w:r w:rsidR="0024005D" w:rsidRPr="003F38FA">
        <w:rPr>
          <w:lang w:val="fr-FR"/>
        </w:rPr>
        <w:t xml:space="preserve"> révocation</w:t>
      </w:r>
      <w:r w:rsidRPr="003F38FA">
        <w:rPr>
          <w:lang w:val="fr-FR"/>
        </w:rPr>
        <w:t>.</w:t>
      </w:r>
    </w:p>
    <w:p w:rsidR="00A548DD" w:rsidRPr="003F38FA" w:rsidRDefault="00A548DD" w:rsidP="00E316D9">
      <w:pPr>
        <w:pStyle w:val="SingleTxtG"/>
        <w:keepLines/>
        <w:rPr>
          <w:lang w:val="fr-FR"/>
        </w:rPr>
      </w:pPr>
      <w:r w:rsidRPr="003F38FA">
        <w:rPr>
          <w:lang w:val="fr-FR"/>
        </w:rPr>
        <w:t>2.1</w:t>
      </w:r>
      <w:r w:rsidR="00323CE3" w:rsidRPr="003F38FA">
        <w:rPr>
          <w:lang w:val="fr-FR"/>
        </w:rPr>
        <w:t>6</w:t>
      </w:r>
      <w:r w:rsidR="00BD376C" w:rsidRPr="003F38FA">
        <w:rPr>
          <w:lang w:val="fr-FR"/>
        </w:rPr>
        <w:tab/>
      </w:r>
      <w:r w:rsidR="0024005D" w:rsidRPr="003F38FA">
        <w:rPr>
          <w:lang w:val="fr-FR"/>
        </w:rPr>
        <w:t>Les Forces de défense du Malawi n’ont pas contribué à la diffusion du Protocole, que ce soit auprès de ses membres ou du grand public</w:t>
      </w:r>
      <w:r w:rsidRPr="003F38FA">
        <w:rPr>
          <w:lang w:val="fr-FR"/>
        </w:rPr>
        <w:t xml:space="preserve">. </w:t>
      </w:r>
      <w:r w:rsidR="0024005D" w:rsidRPr="003F38FA">
        <w:rPr>
          <w:lang w:val="fr-FR"/>
        </w:rPr>
        <w:t xml:space="preserve">Il reste qu’elles sont pleinement conscientes de </w:t>
      </w:r>
      <w:r w:rsidR="00777BF3" w:rsidRPr="003F38FA">
        <w:rPr>
          <w:lang w:val="fr-FR"/>
        </w:rPr>
        <w:t>leurs</w:t>
      </w:r>
      <w:r w:rsidRPr="003F38FA">
        <w:rPr>
          <w:lang w:val="fr-FR"/>
        </w:rPr>
        <w:t xml:space="preserve"> obligations </w:t>
      </w:r>
      <w:r w:rsidR="0024005D" w:rsidRPr="003F38FA">
        <w:rPr>
          <w:lang w:val="fr-FR"/>
        </w:rPr>
        <w:t>découlant de différents instruments internationaux</w:t>
      </w:r>
      <w:r w:rsidR="00571EF7" w:rsidRPr="003F38FA">
        <w:rPr>
          <w:lang w:val="fr-FR"/>
        </w:rPr>
        <w:t xml:space="preserve"> et</w:t>
      </w:r>
      <w:r w:rsidR="00777BF3" w:rsidRPr="003F38FA">
        <w:rPr>
          <w:lang w:val="fr-FR"/>
        </w:rPr>
        <w:t xml:space="preserve"> sont disposées</w:t>
      </w:r>
      <w:r w:rsidR="00571EF7" w:rsidRPr="003F38FA">
        <w:rPr>
          <w:lang w:val="fr-FR"/>
        </w:rPr>
        <w:t xml:space="preserve">, à tout moment, </w:t>
      </w:r>
      <w:r w:rsidR="00777BF3" w:rsidRPr="003F38FA">
        <w:rPr>
          <w:lang w:val="fr-FR"/>
        </w:rPr>
        <w:t xml:space="preserve">à </w:t>
      </w:r>
      <w:r w:rsidR="00571EF7" w:rsidRPr="003F38FA">
        <w:rPr>
          <w:lang w:val="fr-FR"/>
        </w:rPr>
        <w:t xml:space="preserve">respecter les obligations locales et internationales du </w:t>
      </w:r>
      <w:r w:rsidR="00FE1C72" w:rsidRPr="003F38FA">
        <w:rPr>
          <w:lang w:val="fr-FR"/>
        </w:rPr>
        <w:t>pays</w:t>
      </w:r>
      <w:r w:rsidRPr="003F38FA">
        <w:rPr>
          <w:lang w:val="fr-FR"/>
        </w:rPr>
        <w:t>.</w:t>
      </w:r>
    </w:p>
    <w:p w:rsidR="00A548DD" w:rsidRPr="003F38FA" w:rsidRDefault="00BD376C" w:rsidP="00BD376C">
      <w:pPr>
        <w:pStyle w:val="HChG"/>
        <w:rPr>
          <w:lang w:val="fr-FR"/>
        </w:rPr>
      </w:pPr>
      <w:bookmarkStart w:id="2" w:name="_Toc408393751"/>
      <w:r w:rsidRPr="003F38FA">
        <w:rPr>
          <w:lang w:val="fr-FR"/>
        </w:rPr>
        <w:tab/>
      </w:r>
      <w:r w:rsidR="00A548DD" w:rsidRPr="003F38FA">
        <w:rPr>
          <w:lang w:val="fr-FR"/>
        </w:rPr>
        <w:t>3.</w:t>
      </w:r>
      <w:r w:rsidR="00A548DD" w:rsidRPr="003F38FA">
        <w:rPr>
          <w:lang w:val="fr-FR"/>
        </w:rPr>
        <w:tab/>
      </w:r>
      <w:r w:rsidRPr="003F38FA">
        <w:rPr>
          <w:lang w:val="fr-FR"/>
        </w:rPr>
        <w:t>Pr</w:t>
      </w:r>
      <w:r w:rsidR="00847D4D" w:rsidRPr="003F38FA">
        <w:rPr>
          <w:lang w:val="fr-FR"/>
        </w:rPr>
        <w:t>é</w:t>
      </w:r>
      <w:r w:rsidRPr="003F38FA">
        <w:rPr>
          <w:lang w:val="fr-FR"/>
        </w:rPr>
        <w:t>vention</w:t>
      </w:r>
      <w:bookmarkEnd w:id="2"/>
    </w:p>
    <w:p w:rsidR="00A548DD" w:rsidRPr="003F38FA" w:rsidRDefault="00BD376C" w:rsidP="00E316D9">
      <w:pPr>
        <w:pStyle w:val="H1G"/>
        <w:rPr>
          <w:lang w:val="fr-FR"/>
        </w:rPr>
      </w:pPr>
      <w:bookmarkStart w:id="3" w:name="_Toc408393752"/>
      <w:r w:rsidRPr="003F38FA">
        <w:rPr>
          <w:lang w:val="fr-FR"/>
        </w:rPr>
        <w:tab/>
      </w:r>
      <w:r w:rsidRPr="003F38FA">
        <w:rPr>
          <w:lang w:val="fr-FR"/>
        </w:rPr>
        <w:tab/>
      </w:r>
      <w:r w:rsidR="00847D4D" w:rsidRPr="003F38FA">
        <w:rPr>
          <w:lang w:val="fr-FR"/>
        </w:rPr>
        <w:t>P</w:t>
      </w:r>
      <w:r w:rsidR="00A548DD" w:rsidRPr="003F38FA">
        <w:rPr>
          <w:lang w:val="fr-FR"/>
        </w:rPr>
        <w:t xml:space="preserve">articipation </w:t>
      </w:r>
      <w:r w:rsidR="00847D4D" w:rsidRPr="003F38FA">
        <w:rPr>
          <w:lang w:val="fr-FR"/>
        </w:rPr>
        <w:t>directe aux hostilités</w:t>
      </w:r>
      <w:r w:rsidR="00A548DD" w:rsidRPr="003F38FA">
        <w:rPr>
          <w:lang w:val="fr-FR"/>
        </w:rPr>
        <w:t xml:space="preserve"> (</w:t>
      </w:r>
      <w:r w:rsidR="00E20990" w:rsidRPr="003F38FA">
        <w:rPr>
          <w:lang w:val="fr-FR"/>
        </w:rPr>
        <w:t>a</w:t>
      </w:r>
      <w:r w:rsidR="00A548DD" w:rsidRPr="003F38FA">
        <w:rPr>
          <w:lang w:val="fr-FR"/>
        </w:rPr>
        <w:t>rt</w:t>
      </w:r>
      <w:r w:rsidR="00144931" w:rsidRPr="003F38FA">
        <w:rPr>
          <w:lang w:val="fr-FR"/>
        </w:rPr>
        <w:t>.</w:t>
      </w:r>
      <w:r w:rsidR="00A548DD" w:rsidRPr="003F38FA">
        <w:rPr>
          <w:lang w:val="fr-FR"/>
        </w:rPr>
        <w:t xml:space="preserve"> </w:t>
      </w:r>
      <w:r w:rsidR="00847D4D" w:rsidRPr="003F38FA">
        <w:rPr>
          <w:lang w:val="fr-FR"/>
        </w:rPr>
        <w:t>premier</w:t>
      </w:r>
      <w:r w:rsidR="00A548DD" w:rsidRPr="003F38FA">
        <w:rPr>
          <w:lang w:val="fr-FR"/>
        </w:rPr>
        <w:t>)</w:t>
      </w:r>
      <w:bookmarkEnd w:id="3"/>
    </w:p>
    <w:p w:rsidR="00A548DD" w:rsidRPr="003F38FA" w:rsidRDefault="00A548DD" w:rsidP="00E316D9">
      <w:pPr>
        <w:pStyle w:val="SingleTxtG"/>
        <w:rPr>
          <w:iCs/>
          <w:lang w:val="fr-FR"/>
        </w:rPr>
      </w:pPr>
      <w:r w:rsidRPr="003F38FA">
        <w:rPr>
          <w:iCs/>
          <w:lang w:val="fr-FR"/>
        </w:rPr>
        <w:t>3.1</w:t>
      </w:r>
      <w:r w:rsidRPr="003F38FA">
        <w:rPr>
          <w:iCs/>
          <w:lang w:val="fr-FR"/>
        </w:rPr>
        <w:tab/>
      </w:r>
      <w:r w:rsidR="00571EF7" w:rsidRPr="003F38FA">
        <w:rPr>
          <w:iCs/>
          <w:lang w:val="fr-FR"/>
        </w:rPr>
        <w:t>La</w:t>
      </w:r>
      <w:r w:rsidRPr="003F38FA">
        <w:rPr>
          <w:iCs/>
          <w:lang w:val="fr-FR"/>
        </w:rPr>
        <w:t xml:space="preserve"> </w:t>
      </w:r>
      <w:r w:rsidR="00C27BF3" w:rsidRPr="003F38FA">
        <w:rPr>
          <w:iCs/>
          <w:lang w:val="fr-FR"/>
        </w:rPr>
        <w:t>loi sur les Forces de défense</w:t>
      </w:r>
      <w:r w:rsidRPr="003F38FA">
        <w:rPr>
          <w:iCs/>
          <w:lang w:val="fr-FR"/>
        </w:rPr>
        <w:t xml:space="preserve"> </w:t>
      </w:r>
      <w:r w:rsidR="003A712C" w:rsidRPr="003F38FA">
        <w:rPr>
          <w:iCs/>
          <w:lang w:val="fr-FR"/>
        </w:rPr>
        <w:t>règlemente l’enrôlement des recrues</w:t>
      </w:r>
      <w:r w:rsidRPr="003F38FA">
        <w:rPr>
          <w:iCs/>
          <w:lang w:val="fr-FR"/>
        </w:rPr>
        <w:t xml:space="preserve">. </w:t>
      </w:r>
      <w:r w:rsidR="003A712C" w:rsidRPr="003F38FA">
        <w:rPr>
          <w:iCs/>
          <w:lang w:val="fr-FR"/>
        </w:rPr>
        <w:t>L’</w:t>
      </w:r>
      <w:r w:rsidR="005006B2" w:rsidRPr="003F38FA">
        <w:rPr>
          <w:iCs/>
          <w:lang w:val="fr-FR"/>
        </w:rPr>
        <w:t xml:space="preserve">officier </w:t>
      </w:r>
      <w:r w:rsidR="008564D2" w:rsidRPr="003F38FA">
        <w:rPr>
          <w:iCs/>
          <w:lang w:val="fr-FR"/>
        </w:rPr>
        <w:t xml:space="preserve">de </w:t>
      </w:r>
      <w:r w:rsidR="005006B2" w:rsidRPr="003F38FA">
        <w:rPr>
          <w:iCs/>
          <w:lang w:val="fr-FR"/>
        </w:rPr>
        <w:t>recrute</w:t>
      </w:r>
      <w:r w:rsidR="008564D2" w:rsidRPr="003F38FA">
        <w:rPr>
          <w:iCs/>
          <w:lang w:val="fr-FR"/>
        </w:rPr>
        <w:t>ment</w:t>
      </w:r>
      <w:r w:rsidR="003A712C" w:rsidRPr="003F38FA">
        <w:rPr>
          <w:iCs/>
          <w:lang w:val="fr-FR"/>
        </w:rPr>
        <w:t xml:space="preserve"> ne peut engager une personne de moins de</w:t>
      </w:r>
      <w:r w:rsidRPr="003F38FA">
        <w:rPr>
          <w:iCs/>
          <w:lang w:val="fr-FR"/>
        </w:rPr>
        <w:t xml:space="preserve"> 18 </w:t>
      </w:r>
      <w:r w:rsidR="00046539" w:rsidRPr="003F38FA">
        <w:rPr>
          <w:iCs/>
          <w:lang w:val="fr-FR"/>
        </w:rPr>
        <w:t>ans</w:t>
      </w:r>
      <w:r w:rsidRPr="003F38FA">
        <w:rPr>
          <w:iCs/>
          <w:lang w:val="fr-FR"/>
        </w:rPr>
        <w:t xml:space="preserve">, </w:t>
      </w:r>
      <w:r w:rsidR="003A712C" w:rsidRPr="003F38FA">
        <w:rPr>
          <w:iCs/>
          <w:lang w:val="fr-FR"/>
        </w:rPr>
        <w:t>qui est l’âge minimum requis</w:t>
      </w:r>
      <w:r w:rsidRPr="003F38FA">
        <w:rPr>
          <w:iCs/>
          <w:lang w:val="fr-FR"/>
        </w:rPr>
        <w:t xml:space="preserve">. </w:t>
      </w:r>
      <w:r w:rsidR="003A712C" w:rsidRPr="003F38FA">
        <w:rPr>
          <w:iCs/>
          <w:lang w:val="fr-FR"/>
        </w:rPr>
        <w:t xml:space="preserve">La disposition </w:t>
      </w:r>
      <w:r w:rsidR="00651E44" w:rsidRPr="003F38FA">
        <w:rPr>
          <w:iCs/>
          <w:lang w:val="fr-FR"/>
        </w:rPr>
        <w:t>pertinente</w:t>
      </w:r>
      <w:r w:rsidRPr="003F38FA">
        <w:rPr>
          <w:iCs/>
          <w:lang w:val="fr-FR"/>
        </w:rPr>
        <w:t xml:space="preserve">, </w:t>
      </w:r>
      <w:r w:rsidR="00651E44" w:rsidRPr="003F38FA">
        <w:rPr>
          <w:iCs/>
          <w:lang w:val="fr-FR"/>
        </w:rPr>
        <w:t xml:space="preserve">qui </w:t>
      </w:r>
      <w:r w:rsidR="008564D2" w:rsidRPr="003F38FA">
        <w:rPr>
          <w:iCs/>
          <w:lang w:val="fr-FR"/>
        </w:rPr>
        <w:t>figur</w:t>
      </w:r>
      <w:r w:rsidR="00651E44" w:rsidRPr="003F38FA">
        <w:rPr>
          <w:iCs/>
          <w:lang w:val="fr-FR"/>
        </w:rPr>
        <w:t>e</w:t>
      </w:r>
      <w:r w:rsidR="008564D2" w:rsidRPr="003F38FA">
        <w:rPr>
          <w:iCs/>
          <w:lang w:val="fr-FR"/>
        </w:rPr>
        <w:t xml:space="preserve"> </w:t>
      </w:r>
      <w:r w:rsidR="003A712C" w:rsidRPr="003F38FA">
        <w:rPr>
          <w:iCs/>
          <w:lang w:val="fr-FR"/>
        </w:rPr>
        <w:t xml:space="preserve">à </w:t>
      </w:r>
      <w:r w:rsidR="008C3662" w:rsidRPr="003F38FA">
        <w:rPr>
          <w:iCs/>
          <w:lang w:val="fr-FR"/>
        </w:rPr>
        <w:t>l’article</w:t>
      </w:r>
      <w:r w:rsidRPr="003F38FA">
        <w:rPr>
          <w:iCs/>
          <w:lang w:val="fr-FR"/>
        </w:rPr>
        <w:t xml:space="preserve"> 19</w:t>
      </w:r>
      <w:r w:rsidR="00C03524" w:rsidRPr="003F38FA">
        <w:rPr>
          <w:iCs/>
          <w:lang w:val="fr-FR"/>
        </w:rPr>
        <w:t>.2</w:t>
      </w:r>
      <w:r w:rsidRPr="003F38FA">
        <w:rPr>
          <w:iCs/>
          <w:lang w:val="fr-FR"/>
        </w:rPr>
        <w:t xml:space="preserve">, </w:t>
      </w:r>
      <w:r w:rsidR="003A712C" w:rsidRPr="003F38FA">
        <w:rPr>
          <w:iCs/>
          <w:lang w:val="fr-FR"/>
        </w:rPr>
        <w:t xml:space="preserve">ne permet pas d’abaisser l’âge </w:t>
      </w:r>
      <w:r w:rsidR="00E20990" w:rsidRPr="003F38FA">
        <w:rPr>
          <w:iCs/>
          <w:lang w:val="fr-FR"/>
        </w:rPr>
        <w:t>de l’enrôlement</w:t>
      </w:r>
      <w:r w:rsidR="003A712C" w:rsidRPr="003F38FA">
        <w:rPr>
          <w:iCs/>
          <w:lang w:val="fr-FR"/>
        </w:rPr>
        <w:t>, même dans des circonstances exceptionnelles</w:t>
      </w:r>
      <w:r w:rsidRPr="003F38FA">
        <w:rPr>
          <w:iCs/>
          <w:lang w:val="fr-FR"/>
        </w:rPr>
        <w:t xml:space="preserve">. </w:t>
      </w:r>
      <w:r w:rsidR="003A712C" w:rsidRPr="003F38FA">
        <w:rPr>
          <w:iCs/>
          <w:lang w:val="fr-FR"/>
        </w:rPr>
        <w:t xml:space="preserve">Bien que </w:t>
      </w:r>
      <w:r w:rsidR="00651E44" w:rsidRPr="003F38FA">
        <w:rPr>
          <w:iCs/>
          <w:lang w:val="fr-FR"/>
        </w:rPr>
        <w:t>cette</w:t>
      </w:r>
      <w:r w:rsidR="003A712C" w:rsidRPr="003F38FA">
        <w:rPr>
          <w:iCs/>
          <w:lang w:val="fr-FR"/>
        </w:rPr>
        <w:t xml:space="preserve"> disposition traite des pensions, </w:t>
      </w:r>
      <w:r w:rsidR="00325097" w:rsidRPr="003F38FA">
        <w:rPr>
          <w:iCs/>
          <w:lang w:val="fr-FR"/>
        </w:rPr>
        <w:t>gratifications et autres prestation</w:t>
      </w:r>
      <w:r w:rsidRPr="003F38FA">
        <w:rPr>
          <w:iCs/>
          <w:lang w:val="fr-FR"/>
        </w:rPr>
        <w:t xml:space="preserve">s, </w:t>
      </w:r>
      <w:r w:rsidR="00325097" w:rsidRPr="003F38FA">
        <w:rPr>
          <w:iCs/>
          <w:lang w:val="fr-FR"/>
        </w:rPr>
        <w:t>la règle</w:t>
      </w:r>
      <w:r w:rsidRPr="003F38FA">
        <w:rPr>
          <w:iCs/>
          <w:lang w:val="fr-FR"/>
        </w:rPr>
        <w:t xml:space="preserve"> 73</w:t>
      </w:r>
      <w:r w:rsidRPr="003F38FA">
        <w:rPr>
          <w:rStyle w:val="FootnoteReference"/>
          <w:lang w:val="fr-FR"/>
        </w:rPr>
        <w:footnoteReference w:id="6"/>
      </w:r>
      <w:r w:rsidRPr="003F38FA">
        <w:rPr>
          <w:iCs/>
          <w:lang w:val="fr-FR"/>
        </w:rPr>
        <w:t xml:space="preserve"> </w:t>
      </w:r>
      <w:r w:rsidR="00E20990" w:rsidRPr="003F38FA">
        <w:rPr>
          <w:iCs/>
          <w:lang w:val="fr-FR"/>
        </w:rPr>
        <w:t xml:space="preserve">rend obligatoire </w:t>
      </w:r>
      <w:r w:rsidR="00325097" w:rsidRPr="003F38FA">
        <w:rPr>
          <w:iCs/>
          <w:lang w:val="fr-FR"/>
        </w:rPr>
        <w:t>la présentation d’une preuve de la date de naissance</w:t>
      </w:r>
      <w:r w:rsidRPr="003F38FA">
        <w:rPr>
          <w:iCs/>
          <w:lang w:val="fr-FR"/>
        </w:rPr>
        <w:t xml:space="preserve">. </w:t>
      </w:r>
      <w:r w:rsidR="00325097" w:rsidRPr="003F38FA">
        <w:rPr>
          <w:iCs/>
          <w:lang w:val="fr-FR"/>
        </w:rPr>
        <w:t xml:space="preserve">Elle </w:t>
      </w:r>
      <w:r w:rsidR="008564D2" w:rsidRPr="003F38FA">
        <w:rPr>
          <w:iCs/>
          <w:lang w:val="fr-FR"/>
        </w:rPr>
        <w:t>précise</w:t>
      </w:r>
      <w:r w:rsidR="00325097" w:rsidRPr="003F38FA">
        <w:rPr>
          <w:iCs/>
          <w:lang w:val="fr-FR"/>
        </w:rPr>
        <w:t xml:space="preserve"> en outre que la preuve</w:t>
      </w:r>
      <w:r w:rsidR="00AB62B9" w:rsidRPr="003F38FA">
        <w:rPr>
          <w:iCs/>
          <w:lang w:val="fr-FR"/>
        </w:rPr>
        <w:t xml:space="preserve"> </w:t>
      </w:r>
      <w:r w:rsidR="00C03524" w:rsidRPr="003F38FA">
        <w:rPr>
          <w:iCs/>
          <w:lang w:val="fr-FR"/>
        </w:rPr>
        <w:t>fournie</w:t>
      </w:r>
      <w:r w:rsidR="00AB62B9" w:rsidRPr="003F38FA">
        <w:rPr>
          <w:iCs/>
          <w:lang w:val="fr-FR"/>
        </w:rPr>
        <w:t xml:space="preserve"> </w:t>
      </w:r>
      <w:r w:rsidR="00E20990" w:rsidRPr="003F38FA">
        <w:rPr>
          <w:iCs/>
          <w:lang w:val="fr-FR"/>
        </w:rPr>
        <w:t>doit être agréée par le</w:t>
      </w:r>
      <w:r w:rsidR="00AB62B9" w:rsidRPr="003F38FA">
        <w:rPr>
          <w:iCs/>
          <w:lang w:val="fr-FR"/>
        </w:rPr>
        <w:t xml:space="preserve"> Ministère</w:t>
      </w:r>
      <w:r w:rsidRPr="003F38FA">
        <w:rPr>
          <w:iCs/>
          <w:lang w:val="fr-FR"/>
        </w:rPr>
        <w:t>.</w:t>
      </w:r>
    </w:p>
    <w:p w:rsidR="00A548DD" w:rsidRPr="003F38FA" w:rsidRDefault="00A548DD" w:rsidP="00E316D9">
      <w:pPr>
        <w:pStyle w:val="SingleTxtG"/>
        <w:rPr>
          <w:iCs/>
          <w:lang w:val="fr-FR"/>
        </w:rPr>
      </w:pPr>
      <w:r w:rsidRPr="003F38FA">
        <w:rPr>
          <w:iCs/>
          <w:lang w:val="fr-FR"/>
        </w:rPr>
        <w:t>3.</w:t>
      </w:r>
      <w:r w:rsidR="00BD376C" w:rsidRPr="003F38FA">
        <w:rPr>
          <w:iCs/>
          <w:lang w:val="fr-FR"/>
        </w:rPr>
        <w:t>2</w:t>
      </w:r>
      <w:r w:rsidRPr="003F38FA">
        <w:rPr>
          <w:iCs/>
          <w:lang w:val="fr-FR"/>
        </w:rPr>
        <w:tab/>
      </w:r>
      <w:r w:rsidR="009C7622" w:rsidRPr="003F38FA">
        <w:rPr>
          <w:iCs/>
          <w:lang w:val="fr-FR"/>
        </w:rPr>
        <w:t>Face aux</w:t>
      </w:r>
      <w:r w:rsidR="00AB62B9" w:rsidRPr="003F38FA">
        <w:rPr>
          <w:iCs/>
          <w:lang w:val="fr-FR"/>
        </w:rPr>
        <w:t xml:space="preserve"> problèmes </w:t>
      </w:r>
      <w:r w:rsidR="009C7622" w:rsidRPr="003F38FA">
        <w:rPr>
          <w:iCs/>
          <w:lang w:val="fr-FR"/>
        </w:rPr>
        <w:t>liés</w:t>
      </w:r>
      <w:r w:rsidR="00AB62B9" w:rsidRPr="003F38FA">
        <w:rPr>
          <w:iCs/>
          <w:lang w:val="fr-FR"/>
        </w:rPr>
        <w:t xml:space="preserve"> à la vérification de l’âge, le Gouvernement a défendu la promulgation de la loi sur l’enregistrement national en</w:t>
      </w:r>
      <w:r w:rsidRPr="003F38FA">
        <w:rPr>
          <w:iCs/>
          <w:lang w:val="fr-FR"/>
        </w:rPr>
        <w:t xml:space="preserve"> 2009</w:t>
      </w:r>
      <w:r w:rsidR="00947D85" w:rsidRPr="003F38FA">
        <w:rPr>
          <w:iCs/>
          <w:lang w:val="fr-FR"/>
        </w:rPr>
        <w:t>,</w:t>
      </w:r>
      <w:r w:rsidRPr="003F38FA">
        <w:rPr>
          <w:iCs/>
          <w:lang w:val="fr-FR"/>
        </w:rPr>
        <w:t xml:space="preserve"> </w:t>
      </w:r>
      <w:r w:rsidR="00AB62B9" w:rsidRPr="003F38FA">
        <w:rPr>
          <w:iCs/>
          <w:lang w:val="fr-FR"/>
        </w:rPr>
        <w:t>qui prévoit l’enregistrement obligatoire de toutes les personnes âgées de plus de</w:t>
      </w:r>
      <w:r w:rsidRPr="003F38FA">
        <w:rPr>
          <w:iCs/>
          <w:lang w:val="fr-FR"/>
        </w:rPr>
        <w:t xml:space="preserve"> 16 </w:t>
      </w:r>
      <w:r w:rsidR="00046539" w:rsidRPr="003F38FA">
        <w:rPr>
          <w:iCs/>
          <w:lang w:val="fr-FR"/>
        </w:rPr>
        <w:t>ans</w:t>
      </w:r>
      <w:r w:rsidRPr="003F38FA">
        <w:rPr>
          <w:iCs/>
          <w:lang w:val="fr-FR"/>
        </w:rPr>
        <w:t xml:space="preserve">. </w:t>
      </w:r>
      <w:r w:rsidR="006546CC" w:rsidRPr="003F38FA">
        <w:rPr>
          <w:iCs/>
          <w:lang w:val="fr-FR"/>
        </w:rPr>
        <w:t>Les documents nationaux d’identité seront utilisés pour vérifier l’âge des recrues potentielles avant leur admission au service militaire</w:t>
      </w:r>
      <w:r w:rsidRPr="003F38FA">
        <w:rPr>
          <w:iCs/>
          <w:lang w:val="fr-FR"/>
        </w:rPr>
        <w:t>.</w:t>
      </w:r>
    </w:p>
    <w:p w:rsidR="00A548DD" w:rsidRPr="003F38FA" w:rsidRDefault="00A548DD" w:rsidP="00E316D9">
      <w:pPr>
        <w:pStyle w:val="SingleTxtG"/>
        <w:rPr>
          <w:lang w:val="fr-FR"/>
        </w:rPr>
      </w:pPr>
      <w:r w:rsidRPr="003F38FA">
        <w:rPr>
          <w:lang w:val="fr-FR"/>
        </w:rPr>
        <w:t>3.3</w:t>
      </w:r>
      <w:r w:rsidRPr="003F38FA">
        <w:rPr>
          <w:lang w:val="fr-FR"/>
        </w:rPr>
        <w:tab/>
      </w:r>
      <w:r w:rsidR="006546CC" w:rsidRPr="003F38FA">
        <w:rPr>
          <w:lang w:val="fr-FR"/>
        </w:rPr>
        <w:t>La loi sur les</w:t>
      </w:r>
      <w:r w:rsidRPr="003F38FA">
        <w:rPr>
          <w:lang w:val="fr-FR"/>
        </w:rPr>
        <w:t xml:space="preserve"> </w:t>
      </w:r>
      <w:r w:rsidR="006619CA" w:rsidRPr="003F38FA">
        <w:rPr>
          <w:lang w:val="fr-FR"/>
        </w:rPr>
        <w:t>Forces de défense</w:t>
      </w:r>
      <w:r w:rsidRPr="003F38FA">
        <w:rPr>
          <w:lang w:val="fr-FR"/>
        </w:rPr>
        <w:t xml:space="preserve"> </w:t>
      </w:r>
      <w:r w:rsidR="006546CC" w:rsidRPr="003F38FA">
        <w:rPr>
          <w:lang w:val="fr-FR"/>
        </w:rPr>
        <w:t>prévoit la création d’une milice composée de citoyens malawiens âgés de</w:t>
      </w:r>
      <w:r w:rsidRPr="003F38FA">
        <w:rPr>
          <w:lang w:val="fr-FR"/>
        </w:rPr>
        <w:t xml:space="preserve"> 18 </w:t>
      </w:r>
      <w:r w:rsidR="006546CC" w:rsidRPr="003F38FA">
        <w:rPr>
          <w:lang w:val="fr-FR"/>
        </w:rPr>
        <w:t>à</w:t>
      </w:r>
      <w:r w:rsidRPr="003F38FA">
        <w:rPr>
          <w:lang w:val="fr-FR"/>
        </w:rPr>
        <w:t xml:space="preserve"> 60 </w:t>
      </w:r>
      <w:r w:rsidR="00046539" w:rsidRPr="003F38FA">
        <w:rPr>
          <w:lang w:val="fr-FR"/>
        </w:rPr>
        <w:t>ans</w:t>
      </w:r>
      <w:r w:rsidRPr="003F38FA">
        <w:rPr>
          <w:lang w:val="fr-FR"/>
        </w:rPr>
        <w:t xml:space="preserve"> </w:t>
      </w:r>
      <w:r w:rsidR="006546CC" w:rsidRPr="003F38FA">
        <w:rPr>
          <w:lang w:val="fr-FR"/>
        </w:rPr>
        <w:t>qui se</w:t>
      </w:r>
      <w:r w:rsidR="00887736" w:rsidRPr="003F38FA">
        <w:rPr>
          <w:lang w:val="fr-FR"/>
        </w:rPr>
        <w:t xml:space="preserve"> déclarent prêts à servir et son</w:t>
      </w:r>
      <w:r w:rsidR="009C7622" w:rsidRPr="003F38FA">
        <w:rPr>
          <w:lang w:val="fr-FR"/>
        </w:rPr>
        <w:t>t</w:t>
      </w:r>
      <w:r w:rsidR="00887736" w:rsidRPr="003F38FA">
        <w:rPr>
          <w:lang w:val="fr-FR"/>
        </w:rPr>
        <w:t xml:space="preserve"> acceptés par l’officier chargé du commandement et de la discipline de l’unité des</w:t>
      </w:r>
      <w:r w:rsidRPr="003F38FA">
        <w:rPr>
          <w:lang w:val="fr-FR"/>
        </w:rPr>
        <w:t xml:space="preserve"> </w:t>
      </w:r>
      <w:r w:rsidR="006619CA" w:rsidRPr="003F38FA">
        <w:rPr>
          <w:lang w:val="fr-FR"/>
        </w:rPr>
        <w:t>Forces de défense</w:t>
      </w:r>
      <w:r w:rsidRPr="003F38FA">
        <w:rPr>
          <w:lang w:val="fr-FR"/>
        </w:rPr>
        <w:t xml:space="preserve"> </w:t>
      </w:r>
      <w:r w:rsidR="00887736" w:rsidRPr="003F38FA">
        <w:rPr>
          <w:lang w:val="fr-FR"/>
        </w:rPr>
        <w:t xml:space="preserve">dans laquelle ils souhaitent </w:t>
      </w:r>
      <w:r w:rsidR="001360E8" w:rsidRPr="003F38FA">
        <w:rPr>
          <w:lang w:val="fr-FR"/>
        </w:rPr>
        <w:t>entrer</w:t>
      </w:r>
      <w:r w:rsidRPr="003F38FA">
        <w:rPr>
          <w:lang w:val="fr-FR"/>
        </w:rPr>
        <w:t>.</w:t>
      </w:r>
    </w:p>
    <w:p w:rsidR="00A548DD" w:rsidRPr="003F38FA" w:rsidRDefault="00A548DD" w:rsidP="00E316D9">
      <w:pPr>
        <w:pStyle w:val="SingleTxtG"/>
        <w:rPr>
          <w:iCs/>
          <w:lang w:val="fr-FR"/>
        </w:rPr>
      </w:pPr>
      <w:r w:rsidRPr="003F38FA">
        <w:rPr>
          <w:iCs/>
          <w:lang w:val="fr-FR"/>
        </w:rPr>
        <w:t>3.4</w:t>
      </w:r>
      <w:r w:rsidRPr="003F38FA">
        <w:rPr>
          <w:iCs/>
          <w:lang w:val="fr-FR"/>
        </w:rPr>
        <w:tab/>
      </w:r>
      <w:r w:rsidR="00986EFD" w:rsidRPr="003F38FA">
        <w:rPr>
          <w:iCs/>
          <w:lang w:val="fr-FR"/>
        </w:rPr>
        <w:t>Les personnes enrôlées</w:t>
      </w:r>
      <w:r w:rsidRPr="003F38FA">
        <w:rPr>
          <w:iCs/>
          <w:lang w:val="fr-FR"/>
        </w:rPr>
        <w:t xml:space="preserve"> </w:t>
      </w:r>
      <w:r w:rsidR="003F4350" w:rsidRPr="003F38FA">
        <w:rPr>
          <w:iCs/>
          <w:lang w:val="fr-FR"/>
        </w:rPr>
        <w:t>doivent</w:t>
      </w:r>
      <w:r w:rsidR="00986EFD" w:rsidRPr="003F38FA">
        <w:rPr>
          <w:iCs/>
          <w:lang w:val="fr-FR"/>
        </w:rPr>
        <w:t xml:space="preserve"> se soumettre à des examens médicaux et à des tests d’aptitude physique destinés à évaluer leur état de santé et leur </w:t>
      </w:r>
      <w:r w:rsidR="00A31B84" w:rsidRPr="003F38FA">
        <w:rPr>
          <w:iCs/>
          <w:lang w:val="fr-FR"/>
        </w:rPr>
        <w:t>degré de capacité,</w:t>
      </w:r>
      <w:r w:rsidR="00986EFD" w:rsidRPr="003F38FA">
        <w:rPr>
          <w:iCs/>
          <w:lang w:val="fr-FR"/>
        </w:rPr>
        <w:t xml:space="preserve"> facteurs qui entrent en considération pour déterminer leur </w:t>
      </w:r>
      <w:r w:rsidR="00306D6B" w:rsidRPr="003F38FA">
        <w:rPr>
          <w:iCs/>
          <w:lang w:val="fr-FR"/>
        </w:rPr>
        <w:t>éligibilité au service</w:t>
      </w:r>
      <w:r w:rsidRPr="003F38FA">
        <w:rPr>
          <w:iCs/>
          <w:lang w:val="fr-FR"/>
        </w:rPr>
        <w:t>.</w:t>
      </w:r>
    </w:p>
    <w:p w:rsidR="00A548DD" w:rsidRPr="003F38FA" w:rsidRDefault="00BD376C" w:rsidP="00BD376C">
      <w:pPr>
        <w:pStyle w:val="H1G"/>
        <w:rPr>
          <w:lang w:val="fr-FR"/>
        </w:rPr>
      </w:pPr>
      <w:bookmarkStart w:id="4" w:name="_Toc408393753"/>
      <w:r w:rsidRPr="003F38FA">
        <w:rPr>
          <w:lang w:val="fr-FR"/>
        </w:rPr>
        <w:tab/>
      </w:r>
      <w:r w:rsidRPr="003F38FA">
        <w:rPr>
          <w:lang w:val="fr-FR"/>
        </w:rPr>
        <w:tab/>
      </w:r>
      <w:r w:rsidR="00986EFD" w:rsidRPr="003F38FA">
        <w:rPr>
          <w:lang w:val="fr-FR"/>
        </w:rPr>
        <w:t>Enrôlement forcé ou obligatoire</w:t>
      </w:r>
      <w:r w:rsidR="00A548DD" w:rsidRPr="003F38FA">
        <w:rPr>
          <w:lang w:val="fr-FR"/>
        </w:rPr>
        <w:t xml:space="preserve"> (</w:t>
      </w:r>
      <w:r w:rsidR="00E20990" w:rsidRPr="003F38FA">
        <w:rPr>
          <w:lang w:val="fr-FR"/>
        </w:rPr>
        <w:t>a</w:t>
      </w:r>
      <w:r w:rsidR="00A548DD" w:rsidRPr="003F38FA">
        <w:rPr>
          <w:lang w:val="fr-FR"/>
        </w:rPr>
        <w:t>rt</w:t>
      </w:r>
      <w:r w:rsidR="00144931" w:rsidRPr="003F38FA">
        <w:rPr>
          <w:lang w:val="fr-FR"/>
        </w:rPr>
        <w:t>.</w:t>
      </w:r>
      <w:r w:rsidR="00A548DD" w:rsidRPr="003F38FA">
        <w:rPr>
          <w:lang w:val="fr-FR"/>
        </w:rPr>
        <w:t xml:space="preserve"> 2)</w:t>
      </w:r>
      <w:bookmarkEnd w:id="4"/>
    </w:p>
    <w:p w:rsidR="00A548DD" w:rsidRPr="003F38FA" w:rsidRDefault="00A548DD" w:rsidP="00E316D9">
      <w:pPr>
        <w:pStyle w:val="SingleTxtG"/>
        <w:rPr>
          <w:iCs/>
          <w:lang w:val="fr-FR"/>
        </w:rPr>
      </w:pPr>
      <w:r w:rsidRPr="003F38FA">
        <w:rPr>
          <w:iCs/>
          <w:lang w:val="fr-FR"/>
        </w:rPr>
        <w:t>3.5</w:t>
      </w:r>
      <w:r w:rsidRPr="003F38FA">
        <w:rPr>
          <w:iCs/>
          <w:lang w:val="fr-FR"/>
        </w:rPr>
        <w:tab/>
      </w:r>
      <w:r w:rsidR="00306D6B" w:rsidRPr="003F38FA">
        <w:rPr>
          <w:iCs/>
          <w:lang w:val="fr-FR"/>
        </w:rPr>
        <w:t>Tout recrutement dans les</w:t>
      </w:r>
      <w:r w:rsidRPr="003F38FA">
        <w:rPr>
          <w:iCs/>
          <w:lang w:val="fr-FR"/>
        </w:rPr>
        <w:t xml:space="preserve"> </w:t>
      </w:r>
      <w:r w:rsidR="006619CA" w:rsidRPr="003F38FA">
        <w:rPr>
          <w:iCs/>
          <w:lang w:val="fr-FR"/>
        </w:rPr>
        <w:t>Forces de défense</w:t>
      </w:r>
      <w:r w:rsidR="00306D6B" w:rsidRPr="003F38FA">
        <w:rPr>
          <w:iCs/>
          <w:lang w:val="fr-FR"/>
        </w:rPr>
        <w:t xml:space="preserve"> s’effectue avec le consentement éclairé des parents ou des re</w:t>
      </w:r>
      <w:r w:rsidR="00651E44" w:rsidRPr="003F38FA">
        <w:rPr>
          <w:iCs/>
          <w:lang w:val="fr-FR"/>
        </w:rPr>
        <w:t>présentants</w:t>
      </w:r>
      <w:r w:rsidR="00306D6B" w:rsidRPr="003F38FA">
        <w:rPr>
          <w:iCs/>
          <w:lang w:val="fr-FR"/>
        </w:rPr>
        <w:t xml:space="preserve"> légaux de</w:t>
      </w:r>
      <w:r w:rsidRPr="003F38FA">
        <w:rPr>
          <w:iCs/>
          <w:lang w:val="fr-FR"/>
        </w:rPr>
        <w:t xml:space="preserve"> </w:t>
      </w:r>
      <w:r w:rsidR="00306D6B" w:rsidRPr="003F38FA">
        <w:rPr>
          <w:iCs/>
          <w:lang w:val="fr-FR"/>
        </w:rPr>
        <w:t>chaque individu</w:t>
      </w:r>
      <w:r w:rsidRPr="003F38FA">
        <w:rPr>
          <w:iCs/>
          <w:lang w:val="fr-FR"/>
        </w:rPr>
        <w:t xml:space="preserve">. </w:t>
      </w:r>
      <w:r w:rsidR="00306D6B" w:rsidRPr="003F38FA">
        <w:rPr>
          <w:iCs/>
          <w:lang w:val="fr-FR"/>
        </w:rPr>
        <w:t>La</w:t>
      </w:r>
      <w:r w:rsidRPr="003F38FA">
        <w:rPr>
          <w:iCs/>
          <w:lang w:val="fr-FR"/>
        </w:rPr>
        <w:t xml:space="preserve"> </w:t>
      </w:r>
      <w:r w:rsidR="00C27BF3" w:rsidRPr="003F38FA">
        <w:rPr>
          <w:iCs/>
          <w:lang w:val="fr-FR"/>
        </w:rPr>
        <w:t>loi sur les Forces de défense</w:t>
      </w:r>
      <w:r w:rsidRPr="003F38FA">
        <w:rPr>
          <w:iCs/>
          <w:lang w:val="fr-FR"/>
        </w:rPr>
        <w:t xml:space="preserve"> </w:t>
      </w:r>
      <w:r w:rsidR="00306D6B" w:rsidRPr="003F38FA">
        <w:rPr>
          <w:iCs/>
          <w:lang w:val="fr-FR"/>
        </w:rPr>
        <w:t>ne prévoit en aucun cas un enrôlement obligatoire</w:t>
      </w:r>
      <w:r w:rsidRPr="003F38FA">
        <w:rPr>
          <w:iCs/>
          <w:lang w:val="fr-FR"/>
        </w:rPr>
        <w:t xml:space="preserve">. </w:t>
      </w:r>
      <w:r w:rsidR="00B0027F" w:rsidRPr="003F38FA">
        <w:rPr>
          <w:iCs/>
          <w:lang w:val="fr-FR"/>
        </w:rPr>
        <w:t>Il n’existe aucune mesure d’encouragement à l’engagement volontaire car il s’agit d</w:t>
      </w:r>
      <w:r w:rsidR="001F7EF3" w:rsidRPr="003F38FA">
        <w:rPr>
          <w:iCs/>
          <w:lang w:val="fr-FR"/>
        </w:rPr>
        <w:t>u seul mode</w:t>
      </w:r>
      <w:r w:rsidR="00B0027F" w:rsidRPr="003F38FA">
        <w:rPr>
          <w:iCs/>
          <w:lang w:val="fr-FR"/>
        </w:rPr>
        <w:t xml:space="preserve"> de recrutement</w:t>
      </w:r>
      <w:r w:rsidRPr="003F38FA">
        <w:rPr>
          <w:iCs/>
          <w:lang w:val="fr-FR"/>
        </w:rPr>
        <w:t>.</w:t>
      </w:r>
    </w:p>
    <w:p w:rsidR="00A548DD" w:rsidRPr="003F38FA" w:rsidRDefault="00A548DD" w:rsidP="00E316D9">
      <w:pPr>
        <w:pStyle w:val="SingleTxtG"/>
        <w:rPr>
          <w:iCs/>
          <w:lang w:val="fr-FR"/>
        </w:rPr>
      </w:pPr>
      <w:r w:rsidRPr="003F38FA">
        <w:rPr>
          <w:iCs/>
          <w:lang w:val="fr-FR"/>
        </w:rPr>
        <w:t>3.6</w:t>
      </w:r>
      <w:r w:rsidRPr="003F38FA">
        <w:rPr>
          <w:iCs/>
          <w:lang w:val="fr-FR"/>
        </w:rPr>
        <w:tab/>
      </w:r>
      <w:r w:rsidR="00B0027F" w:rsidRPr="003F38FA">
        <w:rPr>
          <w:iCs/>
          <w:lang w:val="fr-FR"/>
        </w:rPr>
        <w:t>Les</w:t>
      </w:r>
      <w:r w:rsidRPr="003F38FA">
        <w:rPr>
          <w:iCs/>
          <w:lang w:val="fr-FR"/>
        </w:rPr>
        <w:t xml:space="preserve"> </w:t>
      </w:r>
      <w:r w:rsidR="006619CA" w:rsidRPr="003F38FA">
        <w:rPr>
          <w:iCs/>
          <w:lang w:val="fr-FR"/>
        </w:rPr>
        <w:t>Forces de défense</w:t>
      </w:r>
      <w:r w:rsidRPr="003F38FA">
        <w:rPr>
          <w:iCs/>
          <w:lang w:val="fr-FR"/>
        </w:rPr>
        <w:t xml:space="preserve"> </w:t>
      </w:r>
      <w:r w:rsidR="00B0027F" w:rsidRPr="003F38FA">
        <w:rPr>
          <w:iCs/>
          <w:lang w:val="fr-FR"/>
        </w:rPr>
        <w:t xml:space="preserve">ne </w:t>
      </w:r>
      <w:r w:rsidR="00FE7A26" w:rsidRPr="003F38FA">
        <w:rPr>
          <w:iCs/>
          <w:lang w:val="fr-FR"/>
        </w:rPr>
        <w:t>sont dotées d’</w:t>
      </w:r>
      <w:r w:rsidR="00B0027F" w:rsidRPr="003F38FA">
        <w:rPr>
          <w:iCs/>
          <w:lang w:val="fr-FR"/>
        </w:rPr>
        <w:t xml:space="preserve">aucune école professionnelle à l’exception de l’établissement secondaire de l’armée qui </w:t>
      </w:r>
      <w:r w:rsidR="00FE7A26" w:rsidRPr="003F38FA">
        <w:rPr>
          <w:iCs/>
          <w:lang w:val="fr-FR"/>
        </w:rPr>
        <w:t>accueille les enfants des</w:t>
      </w:r>
      <w:r w:rsidR="00B0027F" w:rsidRPr="003F38FA">
        <w:rPr>
          <w:iCs/>
          <w:lang w:val="fr-FR"/>
        </w:rPr>
        <w:t xml:space="preserve"> officiers</w:t>
      </w:r>
      <w:r w:rsidRPr="003F38FA">
        <w:rPr>
          <w:iCs/>
          <w:lang w:val="fr-FR"/>
        </w:rPr>
        <w:t xml:space="preserve">. </w:t>
      </w:r>
      <w:r w:rsidR="0021022A" w:rsidRPr="003F38FA">
        <w:rPr>
          <w:iCs/>
          <w:lang w:val="fr-FR"/>
        </w:rPr>
        <w:t>Toute</w:t>
      </w:r>
      <w:r w:rsidR="00BD17E9" w:rsidRPr="003F38FA">
        <w:rPr>
          <w:iCs/>
          <w:lang w:val="fr-FR"/>
        </w:rPr>
        <w:t>s</w:t>
      </w:r>
      <w:r w:rsidR="0021022A" w:rsidRPr="003F38FA">
        <w:rPr>
          <w:iCs/>
          <w:lang w:val="fr-FR"/>
        </w:rPr>
        <w:t xml:space="preserve"> les nouvelles recrues commencent par suivre une formation militaire de base puis sont orientées vers une formation complémentaire</w:t>
      </w:r>
      <w:r w:rsidRPr="003F38FA">
        <w:rPr>
          <w:iCs/>
          <w:lang w:val="fr-FR"/>
        </w:rPr>
        <w:t>.</w:t>
      </w:r>
    </w:p>
    <w:p w:rsidR="00A548DD" w:rsidRPr="003F38FA" w:rsidRDefault="00BD376C" w:rsidP="00BD376C">
      <w:pPr>
        <w:pStyle w:val="H1G"/>
        <w:rPr>
          <w:lang w:val="fr-FR"/>
        </w:rPr>
      </w:pPr>
      <w:bookmarkStart w:id="5" w:name="_Toc408393754"/>
      <w:r w:rsidRPr="003F38FA">
        <w:rPr>
          <w:lang w:val="fr-FR"/>
        </w:rPr>
        <w:tab/>
      </w:r>
      <w:r w:rsidRPr="003F38FA">
        <w:rPr>
          <w:lang w:val="fr-FR"/>
        </w:rPr>
        <w:tab/>
      </w:r>
      <w:r w:rsidR="0021022A" w:rsidRPr="003F38FA">
        <w:rPr>
          <w:lang w:val="fr-FR"/>
        </w:rPr>
        <w:t>Acteurs non gouvernementaux</w:t>
      </w:r>
      <w:r w:rsidR="00A548DD" w:rsidRPr="003F38FA">
        <w:rPr>
          <w:lang w:val="fr-FR"/>
        </w:rPr>
        <w:t xml:space="preserve"> (</w:t>
      </w:r>
      <w:r w:rsidR="00E20990" w:rsidRPr="003F38FA">
        <w:rPr>
          <w:lang w:val="fr-FR"/>
        </w:rPr>
        <w:t>a</w:t>
      </w:r>
      <w:r w:rsidR="00A548DD" w:rsidRPr="003F38FA">
        <w:rPr>
          <w:lang w:val="fr-FR"/>
        </w:rPr>
        <w:t>rt</w:t>
      </w:r>
      <w:r w:rsidR="00144931" w:rsidRPr="003F38FA">
        <w:rPr>
          <w:lang w:val="fr-FR"/>
        </w:rPr>
        <w:t>.</w:t>
      </w:r>
      <w:r w:rsidR="00A548DD" w:rsidRPr="003F38FA">
        <w:rPr>
          <w:lang w:val="fr-FR"/>
        </w:rPr>
        <w:t xml:space="preserve"> 4)</w:t>
      </w:r>
      <w:bookmarkEnd w:id="5"/>
    </w:p>
    <w:p w:rsidR="00A548DD" w:rsidRPr="003F38FA" w:rsidRDefault="00A548DD" w:rsidP="00E316D9">
      <w:pPr>
        <w:pStyle w:val="SingleTxtG"/>
        <w:rPr>
          <w:bCs/>
          <w:iCs/>
          <w:lang w:val="fr-FR"/>
        </w:rPr>
      </w:pPr>
      <w:r w:rsidRPr="003F38FA">
        <w:rPr>
          <w:bCs/>
          <w:iCs/>
          <w:lang w:val="fr-FR"/>
        </w:rPr>
        <w:t>3.7</w:t>
      </w:r>
      <w:r w:rsidRPr="003F38FA">
        <w:rPr>
          <w:bCs/>
          <w:iCs/>
          <w:lang w:val="fr-FR"/>
        </w:rPr>
        <w:tab/>
      </w:r>
      <w:r w:rsidR="001F7EF3" w:rsidRPr="003F38FA">
        <w:rPr>
          <w:bCs/>
          <w:iCs/>
          <w:lang w:val="fr-FR"/>
        </w:rPr>
        <w:t>Conformément à</w:t>
      </w:r>
      <w:r w:rsidR="008C3662" w:rsidRPr="003F38FA">
        <w:rPr>
          <w:bCs/>
          <w:iCs/>
          <w:lang w:val="fr-FR"/>
        </w:rPr>
        <w:t xml:space="preserve"> la Constitution</w:t>
      </w:r>
      <w:r w:rsidRPr="003F38FA">
        <w:rPr>
          <w:bCs/>
          <w:iCs/>
          <w:lang w:val="fr-FR"/>
        </w:rPr>
        <w:t xml:space="preserve">, </w:t>
      </w:r>
      <w:r w:rsidR="0021022A" w:rsidRPr="003F38FA">
        <w:rPr>
          <w:bCs/>
          <w:iCs/>
          <w:lang w:val="fr-FR"/>
        </w:rPr>
        <w:t xml:space="preserve">aucun groupe armé n’opère </w:t>
      </w:r>
      <w:r w:rsidR="006619CA" w:rsidRPr="003F38FA">
        <w:rPr>
          <w:bCs/>
          <w:iCs/>
          <w:lang w:val="fr-FR"/>
        </w:rPr>
        <w:t>au Malawi</w:t>
      </w:r>
      <w:r w:rsidRPr="003F38FA">
        <w:rPr>
          <w:bCs/>
          <w:iCs/>
          <w:lang w:val="fr-FR"/>
        </w:rPr>
        <w:t xml:space="preserve">. </w:t>
      </w:r>
      <w:r w:rsidR="00387367" w:rsidRPr="003F38FA">
        <w:rPr>
          <w:bCs/>
          <w:iCs/>
          <w:lang w:val="fr-FR"/>
        </w:rPr>
        <w:t>L’article</w:t>
      </w:r>
      <w:r w:rsidRPr="003F38FA">
        <w:rPr>
          <w:bCs/>
          <w:iCs/>
          <w:lang w:val="fr-FR"/>
        </w:rPr>
        <w:t xml:space="preserve"> 159 </w:t>
      </w:r>
      <w:r w:rsidR="008C3662" w:rsidRPr="003F38FA">
        <w:rPr>
          <w:bCs/>
          <w:iCs/>
          <w:lang w:val="fr-FR"/>
        </w:rPr>
        <w:t>de la Constitution</w:t>
      </w:r>
      <w:r w:rsidRPr="003F38FA">
        <w:rPr>
          <w:bCs/>
          <w:iCs/>
          <w:lang w:val="fr-FR"/>
        </w:rPr>
        <w:t xml:space="preserve"> </w:t>
      </w:r>
      <w:r w:rsidR="00387367" w:rsidRPr="003F38FA">
        <w:rPr>
          <w:bCs/>
          <w:iCs/>
          <w:lang w:val="fr-FR"/>
        </w:rPr>
        <w:t>établit les</w:t>
      </w:r>
      <w:r w:rsidRPr="003F38FA">
        <w:rPr>
          <w:bCs/>
          <w:iCs/>
          <w:lang w:val="fr-FR"/>
        </w:rPr>
        <w:t xml:space="preserve"> </w:t>
      </w:r>
      <w:r w:rsidR="006619CA" w:rsidRPr="003F38FA">
        <w:rPr>
          <w:bCs/>
          <w:iCs/>
          <w:lang w:val="fr-FR"/>
        </w:rPr>
        <w:t>Forces de défense</w:t>
      </w:r>
      <w:r w:rsidRPr="003F38FA">
        <w:rPr>
          <w:bCs/>
          <w:iCs/>
          <w:lang w:val="fr-FR"/>
        </w:rPr>
        <w:t xml:space="preserve"> </w:t>
      </w:r>
      <w:r w:rsidR="006619CA" w:rsidRPr="003F38FA">
        <w:rPr>
          <w:bCs/>
          <w:iCs/>
          <w:lang w:val="fr-FR"/>
        </w:rPr>
        <w:t>du Malawi</w:t>
      </w:r>
      <w:r w:rsidRPr="003F38FA">
        <w:rPr>
          <w:bCs/>
          <w:iCs/>
          <w:lang w:val="fr-FR"/>
        </w:rPr>
        <w:t xml:space="preserve"> </w:t>
      </w:r>
      <w:r w:rsidR="00387367" w:rsidRPr="003F38FA">
        <w:rPr>
          <w:bCs/>
          <w:iCs/>
          <w:lang w:val="fr-FR"/>
        </w:rPr>
        <w:t>en tant que seule force militaire constituée</w:t>
      </w:r>
      <w:r w:rsidRPr="003F38FA">
        <w:rPr>
          <w:bCs/>
          <w:iCs/>
          <w:lang w:val="fr-FR"/>
        </w:rPr>
        <w:t>.</w:t>
      </w:r>
    </w:p>
    <w:p w:rsidR="00A548DD" w:rsidRPr="003F38FA" w:rsidRDefault="00A548DD" w:rsidP="00E316D9">
      <w:pPr>
        <w:pStyle w:val="SingleTxtG"/>
        <w:rPr>
          <w:lang w:val="fr-FR"/>
        </w:rPr>
      </w:pPr>
      <w:r w:rsidRPr="003F38FA">
        <w:rPr>
          <w:lang w:val="fr-FR"/>
        </w:rPr>
        <w:t>3.8</w:t>
      </w:r>
      <w:r w:rsidRPr="003F38FA">
        <w:rPr>
          <w:lang w:val="fr-FR"/>
        </w:rPr>
        <w:tab/>
      </w:r>
      <w:r w:rsidR="00387367" w:rsidRPr="003F38FA">
        <w:rPr>
          <w:lang w:val="fr-FR"/>
        </w:rPr>
        <w:t xml:space="preserve">Le </w:t>
      </w:r>
      <w:r w:rsidRPr="003F38FA">
        <w:rPr>
          <w:lang w:val="fr-FR"/>
        </w:rPr>
        <w:t xml:space="preserve">Malawi </w:t>
      </w:r>
      <w:r w:rsidR="00387367" w:rsidRPr="003F38FA">
        <w:rPr>
          <w:lang w:val="fr-FR"/>
        </w:rPr>
        <w:t>est partie aux quatre</w:t>
      </w:r>
      <w:r w:rsidRPr="003F38FA">
        <w:rPr>
          <w:lang w:val="fr-FR"/>
        </w:rPr>
        <w:t xml:space="preserve"> Conventions</w:t>
      </w:r>
      <w:r w:rsidR="00ED71D1" w:rsidRPr="003F38FA">
        <w:rPr>
          <w:lang w:val="fr-FR"/>
        </w:rPr>
        <w:t xml:space="preserve"> de Genève du 12 août</w:t>
      </w:r>
      <w:r w:rsidRPr="003F38FA">
        <w:rPr>
          <w:lang w:val="fr-FR"/>
        </w:rPr>
        <w:t xml:space="preserve"> 1949 </w:t>
      </w:r>
      <w:r w:rsidR="00387367" w:rsidRPr="003F38FA">
        <w:rPr>
          <w:lang w:val="fr-FR"/>
        </w:rPr>
        <w:t>et a promulgué la loi sur les</w:t>
      </w:r>
      <w:r w:rsidRPr="003F38FA">
        <w:rPr>
          <w:lang w:val="fr-FR"/>
        </w:rPr>
        <w:t xml:space="preserve"> Conventions </w:t>
      </w:r>
      <w:r w:rsidR="00387367" w:rsidRPr="003F38FA">
        <w:rPr>
          <w:lang w:val="fr-FR"/>
        </w:rPr>
        <w:t>de Genève</w:t>
      </w:r>
      <w:r w:rsidR="001360E8" w:rsidRPr="003F38FA">
        <w:rPr>
          <w:lang w:val="fr-FR"/>
        </w:rPr>
        <w:t xml:space="preserve"> (c</w:t>
      </w:r>
      <w:r w:rsidR="00387367" w:rsidRPr="003F38FA">
        <w:rPr>
          <w:lang w:val="fr-FR"/>
        </w:rPr>
        <w:t>h</w:t>
      </w:r>
      <w:r w:rsidRPr="003F38FA">
        <w:rPr>
          <w:lang w:val="fr-FR"/>
        </w:rPr>
        <w:t>ap. 12:03)</w:t>
      </w:r>
      <w:r w:rsidR="00387367" w:rsidRPr="003F38FA">
        <w:rPr>
          <w:lang w:val="fr-FR"/>
        </w:rPr>
        <w:t xml:space="preserve"> pour </w:t>
      </w:r>
      <w:r w:rsidR="00ED71D1" w:rsidRPr="003F38FA">
        <w:rPr>
          <w:lang w:val="fr-FR"/>
        </w:rPr>
        <w:t xml:space="preserve">leur </w:t>
      </w:r>
      <w:r w:rsidR="00387367" w:rsidRPr="003F38FA">
        <w:rPr>
          <w:lang w:val="fr-FR"/>
        </w:rPr>
        <w:t>donner effet</w:t>
      </w:r>
      <w:r w:rsidRPr="003F38FA">
        <w:rPr>
          <w:lang w:val="fr-FR"/>
        </w:rPr>
        <w:t xml:space="preserve">. </w:t>
      </w:r>
      <w:r w:rsidR="00387367" w:rsidRPr="003F38FA">
        <w:rPr>
          <w:lang w:val="fr-FR"/>
        </w:rPr>
        <w:t>L</w:t>
      </w:r>
      <w:r w:rsidR="00F8410B" w:rsidRPr="003F38FA">
        <w:rPr>
          <w:lang w:val="fr-FR"/>
        </w:rPr>
        <w:t>a quatrième</w:t>
      </w:r>
      <w:r w:rsidRPr="003F38FA">
        <w:rPr>
          <w:lang w:val="fr-FR"/>
        </w:rPr>
        <w:t xml:space="preserve"> Convention (IV) </w:t>
      </w:r>
      <w:r w:rsidR="00CA4C50" w:rsidRPr="003F38FA">
        <w:rPr>
          <w:lang w:val="fr-FR"/>
        </w:rPr>
        <w:t>relative à la protection des personnes civiles en temps de guerre contient des dispositions sur la protection des enfants dans les conflits armés</w:t>
      </w:r>
      <w:r w:rsidRPr="003F38FA">
        <w:rPr>
          <w:lang w:val="fr-FR"/>
        </w:rPr>
        <w:t xml:space="preserve">. </w:t>
      </w:r>
      <w:r w:rsidR="00CA4C50" w:rsidRPr="003F38FA">
        <w:rPr>
          <w:lang w:val="fr-FR"/>
        </w:rPr>
        <w:t>Les</w:t>
      </w:r>
      <w:r w:rsidRPr="003F38FA">
        <w:rPr>
          <w:lang w:val="fr-FR"/>
        </w:rPr>
        <w:t xml:space="preserve"> </w:t>
      </w:r>
      <w:r w:rsidR="006619CA" w:rsidRPr="003F38FA">
        <w:rPr>
          <w:lang w:val="fr-FR"/>
        </w:rPr>
        <w:t>Forces de défense</w:t>
      </w:r>
      <w:r w:rsidRPr="003F38FA">
        <w:rPr>
          <w:lang w:val="fr-FR"/>
        </w:rPr>
        <w:t xml:space="preserve"> </w:t>
      </w:r>
      <w:r w:rsidR="00CA4C50" w:rsidRPr="003F38FA">
        <w:rPr>
          <w:lang w:val="fr-FR"/>
        </w:rPr>
        <w:t>respectent le principe de la prévention des attaques contre des biens de caractère civil, notamment contre les lieux où se trouvent généralement de nombreux enfants, comme les écoles et les hôpitaux</w:t>
      </w:r>
      <w:r w:rsidRPr="003F38FA">
        <w:rPr>
          <w:lang w:val="fr-FR"/>
        </w:rPr>
        <w:t>.</w:t>
      </w:r>
    </w:p>
    <w:p w:rsidR="00A548DD" w:rsidRPr="003F38FA" w:rsidRDefault="00A548DD" w:rsidP="00E316D9">
      <w:pPr>
        <w:pStyle w:val="SingleTxtG"/>
        <w:rPr>
          <w:lang w:val="fr-FR"/>
        </w:rPr>
      </w:pPr>
      <w:r w:rsidRPr="003F38FA">
        <w:rPr>
          <w:lang w:val="fr-FR"/>
        </w:rPr>
        <w:t>3.9</w:t>
      </w:r>
      <w:r w:rsidRPr="003F38FA">
        <w:rPr>
          <w:lang w:val="fr-FR"/>
        </w:rPr>
        <w:tab/>
      </w:r>
      <w:r w:rsidR="00CA4C50" w:rsidRPr="003F38FA">
        <w:rPr>
          <w:lang w:val="fr-FR"/>
        </w:rPr>
        <w:t>L’article 4</w:t>
      </w:r>
      <w:r w:rsidR="001360E8" w:rsidRPr="003F38FA">
        <w:rPr>
          <w:lang w:val="fr-FR"/>
        </w:rPr>
        <w:t>.1</w:t>
      </w:r>
      <w:r w:rsidRPr="003F38FA">
        <w:rPr>
          <w:lang w:val="fr-FR"/>
        </w:rPr>
        <w:t xml:space="preserve"> </w:t>
      </w:r>
      <w:r w:rsidR="00CA4C50" w:rsidRPr="003F38FA">
        <w:rPr>
          <w:lang w:val="fr-FR"/>
        </w:rPr>
        <w:t>de la loi sur les</w:t>
      </w:r>
      <w:r w:rsidRPr="003F38FA">
        <w:rPr>
          <w:lang w:val="fr-FR"/>
        </w:rPr>
        <w:t xml:space="preserve"> Conventions </w:t>
      </w:r>
      <w:r w:rsidR="00CA4C50" w:rsidRPr="003F38FA">
        <w:rPr>
          <w:lang w:val="fr-FR"/>
        </w:rPr>
        <w:t>de Genève prévoit l’établissement de</w:t>
      </w:r>
      <w:r w:rsidR="00DD2B3B" w:rsidRPr="003F38FA">
        <w:rPr>
          <w:lang w:val="fr-FR"/>
        </w:rPr>
        <w:t xml:space="preserve"> la compétence extraterritoriale à l’égard des infractions graves au droit international humanitaire visées par les quatre</w:t>
      </w:r>
      <w:r w:rsidRPr="003F38FA">
        <w:rPr>
          <w:lang w:val="fr-FR"/>
        </w:rPr>
        <w:t xml:space="preserve"> Conventions </w:t>
      </w:r>
      <w:r w:rsidR="00DD2B3B" w:rsidRPr="003F38FA">
        <w:rPr>
          <w:lang w:val="fr-FR"/>
        </w:rPr>
        <w:t>de</w:t>
      </w:r>
      <w:r w:rsidRPr="003F38FA">
        <w:rPr>
          <w:lang w:val="fr-FR"/>
        </w:rPr>
        <w:t xml:space="preserve"> 1949 </w:t>
      </w:r>
      <w:r w:rsidR="00DD2B3B" w:rsidRPr="003F38FA">
        <w:rPr>
          <w:lang w:val="fr-FR"/>
        </w:rPr>
        <w:t>auxquelles le</w:t>
      </w:r>
      <w:r w:rsidRPr="003F38FA">
        <w:rPr>
          <w:lang w:val="fr-FR"/>
        </w:rPr>
        <w:t xml:space="preserve"> Malawi </w:t>
      </w:r>
      <w:r w:rsidR="00DD2B3B" w:rsidRPr="003F38FA">
        <w:rPr>
          <w:lang w:val="fr-FR"/>
        </w:rPr>
        <w:t>est partie</w:t>
      </w:r>
      <w:r w:rsidRPr="003F38FA">
        <w:rPr>
          <w:lang w:val="fr-FR"/>
        </w:rPr>
        <w:t xml:space="preserve">. </w:t>
      </w:r>
      <w:r w:rsidR="00657B5C" w:rsidRPr="003F38FA">
        <w:rPr>
          <w:lang w:val="fr-FR"/>
        </w:rPr>
        <w:t xml:space="preserve">Le </w:t>
      </w:r>
      <w:r w:rsidRPr="003F38FA">
        <w:rPr>
          <w:lang w:val="fr-FR"/>
        </w:rPr>
        <w:t xml:space="preserve">Malawi </w:t>
      </w:r>
      <w:r w:rsidR="00657B5C" w:rsidRPr="003F38FA">
        <w:rPr>
          <w:lang w:val="fr-FR"/>
        </w:rPr>
        <w:t>peut exercer sa compétence extraterritoriale à l’égard de l’enrôlement d’enfants en tant que crime de guerre puisqu’il s’agit d’une violation grave de l’a</w:t>
      </w:r>
      <w:r w:rsidRPr="003F38FA">
        <w:rPr>
          <w:lang w:val="fr-FR"/>
        </w:rPr>
        <w:t xml:space="preserve">rticle 147 </w:t>
      </w:r>
      <w:r w:rsidR="00657B5C" w:rsidRPr="003F38FA">
        <w:rPr>
          <w:lang w:val="fr-FR"/>
        </w:rPr>
        <w:t>de la</w:t>
      </w:r>
      <w:r w:rsidRPr="003F38FA">
        <w:rPr>
          <w:lang w:val="fr-FR"/>
        </w:rPr>
        <w:t xml:space="preserve"> Convention </w:t>
      </w:r>
      <w:r w:rsidR="00657B5C" w:rsidRPr="003F38FA">
        <w:rPr>
          <w:lang w:val="fr-FR"/>
        </w:rPr>
        <w:t>de Genève relative à la protection des personnes civiles en temps de guerre</w:t>
      </w:r>
      <w:r w:rsidR="001360E8" w:rsidRPr="003F38FA">
        <w:rPr>
          <w:lang w:val="fr-FR"/>
        </w:rPr>
        <w:t>.</w:t>
      </w:r>
      <w:r w:rsidRPr="003F38FA">
        <w:rPr>
          <w:lang w:val="fr-FR"/>
        </w:rPr>
        <w:t xml:space="preserve"> </w:t>
      </w:r>
      <w:r w:rsidR="00657B5C" w:rsidRPr="003F38FA">
        <w:rPr>
          <w:lang w:val="fr-FR"/>
        </w:rPr>
        <w:t>Aux termes de l’a</w:t>
      </w:r>
      <w:r w:rsidRPr="003F38FA">
        <w:rPr>
          <w:lang w:val="fr-FR"/>
        </w:rPr>
        <w:t xml:space="preserve">rticle 147 </w:t>
      </w:r>
      <w:r w:rsidR="00657B5C" w:rsidRPr="003F38FA">
        <w:rPr>
          <w:lang w:val="fr-FR"/>
        </w:rPr>
        <w:t xml:space="preserve">de ladite </w:t>
      </w:r>
      <w:r w:rsidR="004666A8" w:rsidRPr="003F38FA">
        <w:rPr>
          <w:lang w:val="fr-FR"/>
        </w:rPr>
        <w:t>convention</w:t>
      </w:r>
      <w:r w:rsidR="003B7D26" w:rsidRPr="003F38FA">
        <w:rPr>
          <w:lang w:val="fr-FR"/>
        </w:rPr>
        <w:t>, « </w:t>
      </w:r>
      <w:r w:rsidR="00657B5C" w:rsidRPr="003F38FA">
        <w:rPr>
          <w:lang w:val="fr-FR"/>
        </w:rPr>
        <w:t>le fait de contraindre une personne protégée à servi</w:t>
      </w:r>
      <w:r w:rsidR="003B7D26" w:rsidRPr="003F38FA">
        <w:rPr>
          <w:lang w:val="fr-FR"/>
        </w:rPr>
        <w:t xml:space="preserve">r dans les forces armées de la </w:t>
      </w:r>
      <w:r w:rsidR="004666A8" w:rsidRPr="003F38FA">
        <w:rPr>
          <w:lang w:val="fr-FR"/>
        </w:rPr>
        <w:t>p</w:t>
      </w:r>
      <w:r w:rsidR="00657B5C" w:rsidRPr="003F38FA">
        <w:rPr>
          <w:lang w:val="fr-FR"/>
        </w:rPr>
        <w:t>uissance ennemie</w:t>
      </w:r>
      <w:r w:rsidR="003B7D26" w:rsidRPr="003F38FA">
        <w:rPr>
          <w:lang w:val="fr-FR"/>
        </w:rPr>
        <w:t> »</w:t>
      </w:r>
      <w:r w:rsidRPr="003F38FA">
        <w:rPr>
          <w:lang w:val="fr-FR"/>
        </w:rPr>
        <w:t xml:space="preserve"> </w:t>
      </w:r>
      <w:r w:rsidR="003B7D26" w:rsidRPr="003F38FA">
        <w:rPr>
          <w:lang w:val="fr-FR"/>
        </w:rPr>
        <w:t>constitue une infraction grave à la</w:t>
      </w:r>
      <w:r w:rsidRPr="003F38FA">
        <w:rPr>
          <w:lang w:val="fr-FR"/>
        </w:rPr>
        <w:t xml:space="preserve"> Convention. </w:t>
      </w:r>
      <w:r w:rsidR="003B7D26" w:rsidRPr="003F38FA">
        <w:rPr>
          <w:lang w:val="fr-FR"/>
        </w:rPr>
        <w:t>Cette disposition s’applique tant aux adultes qu’aux enfants</w:t>
      </w:r>
      <w:r w:rsidRPr="003F38FA">
        <w:rPr>
          <w:lang w:val="fr-FR"/>
        </w:rPr>
        <w:t xml:space="preserve">. </w:t>
      </w:r>
      <w:r w:rsidR="003B7D26" w:rsidRPr="003F38FA">
        <w:rPr>
          <w:lang w:val="fr-FR"/>
        </w:rPr>
        <w:t>Conformément à la loi sur les</w:t>
      </w:r>
      <w:r w:rsidRPr="003F38FA">
        <w:rPr>
          <w:lang w:val="fr-FR"/>
        </w:rPr>
        <w:t xml:space="preserve"> Conventions </w:t>
      </w:r>
      <w:r w:rsidR="003B7D26" w:rsidRPr="003F38FA">
        <w:rPr>
          <w:lang w:val="fr-FR"/>
        </w:rPr>
        <w:t>de Genève</w:t>
      </w:r>
      <w:r w:rsidRPr="003F38FA">
        <w:rPr>
          <w:lang w:val="fr-FR"/>
        </w:rPr>
        <w:t xml:space="preserve">, </w:t>
      </w:r>
      <w:r w:rsidR="003B7D26" w:rsidRPr="003F38FA">
        <w:rPr>
          <w:lang w:val="fr-FR"/>
        </w:rPr>
        <w:t>les dispositions pertinentes sont applicables aux personnes soumises au droit militaire lorsque l’infraction, en totalité ou en partie</w:t>
      </w:r>
      <w:r w:rsidR="00DD539A" w:rsidRPr="003F38FA">
        <w:rPr>
          <w:lang w:val="fr-FR"/>
        </w:rPr>
        <w:t>,</w:t>
      </w:r>
      <w:r w:rsidR="003B7D26" w:rsidRPr="003F38FA">
        <w:rPr>
          <w:lang w:val="fr-FR"/>
        </w:rPr>
        <w:t xml:space="preserve"> est présumée avoir été commise en dehors du territoire du</w:t>
      </w:r>
      <w:r w:rsidRPr="003F38FA">
        <w:rPr>
          <w:lang w:val="fr-FR"/>
        </w:rPr>
        <w:t xml:space="preserve"> Malawi.</w:t>
      </w:r>
    </w:p>
    <w:p w:rsidR="00A548DD" w:rsidRPr="003F38FA" w:rsidRDefault="00A548DD" w:rsidP="00E316D9">
      <w:pPr>
        <w:pStyle w:val="SingleTxtG"/>
        <w:rPr>
          <w:lang w:val="fr-FR"/>
        </w:rPr>
      </w:pPr>
      <w:r w:rsidRPr="003F38FA">
        <w:rPr>
          <w:lang w:val="fr-FR"/>
        </w:rPr>
        <w:t>3.10</w:t>
      </w:r>
      <w:r w:rsidR="00BD376C" w:rsidRPr="003F38FA">
        <w:rPr>
          <w:lang w:val="fr-FR"/>
        </w:rPr>
        <w:tab/>
      </w:r>
      <w:r w:rsidR="003B7D26" w:rsidRPr="003F38FA">
        <w:rPr>
          <w:lang w:val="fr-FR"/>
        </w:rPr>
        <w:t xml:space="preserve">Le </w:t>
      </w:r>
      <w:r w:rsidRPr="003F38FA">
        <w:rPr>
          <w:lang w:val="fr-FR"/>
        </w:rPr>
        <w:t xml:space="preserve">Malawi </w:t>
      </w:r>
      <w:r w:rsidR="003B7D26" w:rsidRPr="003F38FA">
        <w:rPr>
          <w:lang w:val="fr-FR"/>
        </w:rPr>
        <w:t>demeure déterminé à éliminer le travail des enfants et a ratifié deux Conventions de l’Organisation internationale du travail</w:t>
      </w:r>
      <w:r w:rsidRPr="003F38FA">
        <w:rPr>
          <w:lang w:val="fr-FR"/>
        </w:rPr>
        <w:t xml:space="preserve"> (</w:t>
      </w:r>
      <w:r w:rsidR="003B7D26" w:rsidRPr="003F38FA">
        <w:rPr>
          <w:lang w:val="fr-FR"/>
        </w:rPr>
        <w:t>OIT</w:t>
      </w:r>
      <w:r w:rsidRPr="003F38FA">
        <w:rPr>
          <w:lang w:val="fr-FR"/>
        </w:rPr>
        <w:t>) (</w:t>
      </w:r>
      <w:r w:rsidR="003B7D26" w:rsidRPr="003F38FA">
        <w:rPr>
          <w:lang w:val="fr-FR"/>
        </w:rPr>
        <w:t>n</w:t>
      </w:r>
      <w:r w:rsidR="003B7D26" w:rsidRPr="003F38FA">
        <w:rPr>
          <w:vertAlign w:val="superscript"/>
          <w:lang w:val="fr-FR"/>
        </w:rPr>
        <w:t>o</w:t>
      </w:r>
      <w:r w:rsidR="004666A8" w:rsidRPr="003F38FA">
        <w:rPr>
          <w:vertAlign w:val="superscript"/>
          <w:lang w:val="fr-FR"/>
        </w:rPr>
        <w:t>s</w:t>
      </w:r>
      <w:r w:rsidR="004666A8" w:rsidRPr="003F38FA">
        <w:rPr>
          <w:lang w:val="fr-FR"/>
        </w:rPr>
        <w:t> </w:t>
      </w:r>
      <w:r w:rsidRPr="003F38FA">
        <w:rPr>
          <w:lang w:val="fr-FR"/>
        </w:rPr>
        <w:t xml:space="preserve">138 </w:t>
      </w:r>
      <w:r w:rsidR="003B7D26" w:rsidRPr="003F38FA">
        <w:rPr>
          <w:lang w:val="fr-FR"/>
        </w:rPr>
        <w:t>et</w:t>
      </w:r>
      <w:r w:rsidRPr="003F38FA">
        <w:rPr>
          <w:lang w:val="fr-FR"/>
        </w:rPr>
        <w:t xml:space="preserve"> 182). </w:t>
      </w:r>
      <w:r w:rsidR="003B7D26" w:rsidRPr="003F38FA">
        <w:rPr>
          <w:lang w:val="fr-FR"/>
        </w:rPr>
        <w:t>Pour ce qui est de la législation nationale, la loi sur l’emploi</w:t>
      </w:r>
      <w:r w:rsidRPr="003F38FA">
        <w:rPr>
          <w:lang w:val="fr-FR"/>
        </w:rPr>
        <w:t xml:space="preserve"> (</w:t>
      </w:r>
      <w:r w:rsidR="003B7D26" w:rsidRPr="003F38FA">
        <w:rPr>
          <w:lang w:val="fr-FR"/>
        </w:rPr>
        <w:t>ch</w:t>
      </w:r>
      <w:r w:rsidRPr="003F38FA">
        <w:rPr>
          <w:lang w:val="fr-FR"/>
        </w:rPr>
        <w:t xml:space="preserve">ap. 55:01) </w:t>
      </w:r>
      <w:r w:rsidR="003B7D26" w:rsidRPr="003F38FA">
        <w:rPr>
          <w:lang w:val="fr-FR"/>
        </w:rPr>
        <w:t>interdit le travail des enfants et punit toute personne qui enfreint l’arti</w:t>
      </w:r>
      <w:r w:rsidR="008C3662" w:rsidRPr="003F38FA">
        <w:rPr>
          <w:lang w:val="fr-FR"/>
        </w:rPr>
        <w:t>cle</w:t>
      </w:r>
      <w:r w:rsidRPr="003F38FA">
        <w:rPr>
          <w:lang w:val="fr-FR"/>
        </w:rPr>
        <w:t xml:space="preserve"> 21 </w:t>
      </w:r>
      <w:r w:rsidR="009301AA" w:rsidRPr="003F38FA">
        <w:rPr>
          <w:lang w:val="fr-FR"/>
        </w:rPr>
        <w:t xml:space="preserve">d’une amende de </w:t>
      </w:r>
      <w:r w:rsidRPr="003F38FA">
        <w:rPr>
          <w:lang w:val="fr-FR"/>
        </w:rPr>
        <w:t>20</w:t>
      </w:r>
      <w:r w:rsidR="009301AA" w:rsidRPr="003F38FA">
        <w:rPr>
          <w:lang w:val="fr-FR"/>
        </w:rPr>
        <w:t xml:space="preserve"> </w:t>
      </w:r>
      <w:r w:rsidRPr="003F38FA">
        <w:rPr>
          <w:lang w:val="fr-FR"/>
        </w:rPr>
        <w:t xml:space="preserve">000 </w:t>
      </w:r>
      <w:r w:rsidR="00DD539A" w:rsidRPr="003F38FA">
        <w:rPr>
          <w:lang w:val="fr-FR"/>
        </w:rPr>
        <w:t>M</w:t>
      </w:r>
      <w:r w:rsidR="009301AA" w:rsidRPr="003F38FA">
        <w:rPr>
          <w:lang w:val="fr-FR"/>
        </w:rPr>
        <w:t xml:space="preserve">K et d’une peine </w:t>
      </w:r>
      <w:r w:rsidR="00DD539A" w:rsidRPr="003F38FA">
        <w:rPr>
          <w:lang w:val="fr-FR"/>
        </w:rPr>
        <w:t xml:space="preserve">de cinq ans </w:t>
      </w:r>
      <w:r w:rsidR="009301AA" w:rsidRPr="003F38FA">
        <w:rPr>
          <w:lang w:val="fr-FR"/>
        </w:rPr>
        <w:t>d’emprisonnement</w:t>
      </w:r>
      <w:r w:rsidRPr="003F38FA">
        <w:rPr>
          <w:lang w:val="fr-FR"/>
        </w:rPr>
        <w:t>.</w:t>
      </w:r>
    </w:p>
    <w:p w:rsidR="00A548DD" w:rsidRPr="003F38FA" w:rsidRDefault="00A548DD" w:rsidP="00E316D9">
      <w:pPr>
        <w:pStyle w:val="SingleTxtG"/>
        <w:rPr>
          <w:lang w:val="fr-FR"/>
        </w:rPr>
      </w:pPr>
      <w:r w:rsidRPr="003F38FA">
        <w:rPr>
          <w:lang w:val="fr-FR"/>
        </w:rPr>
        <w:t>3.11</w:t>
      </w:r>
      <w:r w:rsidR="00BD376C" w:rsidRPr="003F38FA">
        <w:rPr>
          <w:lang w:val="fr-FR"/>
        </w:rPr>
        <w:tab/>
      </w:r>
      <w:r w:rsidR="009301AA" w:rsidRPr="003F38FA">
        <w:rPr>
          <w:lang w:val="fr-FR"/>
        </w:rPr>
        <w:t xml:space="preserve">Une demande d’extradition émanant d’un autre </w:t>
      </w:r>
      <w:r w:rsidR="00F550BD" w:rsidRPr="003F38FA">
        <w:rPr>
          <w:lang w:val="fr-FR"/>
        </w:rPr>
        <w:t>État</w:t>
      </w:r>
      <w:r w:rsidR="009301AA" w:rsidRPr="003F38FA">
        <w:rPr>
          <w:lang w:val="fr-FR"/>
        </w:rPr>
        <w:t xml:space="preserve"> partie au Protocole facultatif sera examinée dans le cadre du régime d’extradition national</w:t>
      </w:r>
      <w:r w:rsidRPr="003F38FA">
        <w:rPr>
          <w:lang w:val="fr-FR"/>
        </w:rPr>
        <w:t xml:space="preserve">. </w:t>
      </w:r>
      <w:r w:rsidR="00ED594E" w:rsidRPr="003F38FA">
        <w:rPr>
          <w:lang w:val="fr-FR"/>
        </w:rPr>
        <w:t>Ce régime</w:t>
      </w:r>
      <w:r w:rsidR="00BD3D21" w:rsidRPr="003F38FA">
        <w:rPr>
          <w:lang w:val="fr-FR"/>
        </w:rPr>
        <w:t xml:space="preserve"> autorise, pour les infractions visées à l’annexe 1 de la loi sur l’</w:t>
      </w:r>
      <w:r w:rsidRPr="003F38FA">
        <w:rPr>
          <w:lang w:val="fr-FR"/>
        </w:rPr>
        <w:t>extradition (</w:t>
      </w:r>
      <w:r w:rsidR="00BD3D21" w:rsidRPr="003F38FA">
        <w:rPr>
          <w:lang w:val="fr-FR"/>
        </w:rPr>
        <w:t>ch</w:t>
      </w:r>
      <w:r w:rsidRPr="003F38FA">
        <w:rPr>
          <w:lang w:val="fr-FR"/>
        </w:rPr>
        <w:t>ap. 8:03)</w:t>
      </w:r>
      <w:r w:rsidR="00BD3D21" w:rsidRPr="003F38FA">
        <w:rPr>
          <w:lang w:val="fr-FR"/>
        </w:rPr>
        <w:t>, l’extradition d’une personne vers un pays du</w:t>
      </w:r>
      <w:r w:rsidRPr="003F38FA">
        <w:rPr>
          <w:lang w:val="fr-FR"/>
        </w:rPr>
        <w:t xml:space="preserve"> Commonwealth, </w:t>
      </w:r>
      <w:r w:rsidR="00BD3D21" w:rsidRPr="003F38FA">
        <w:rPr>
          <w:lang w:val="fr-FR"/>
        </w:rPr>
        <w:t>ou vers un pays avec lequel le</w:t>
      </w:r>
      <w:r w:rsidRPr="003F38FA">
        <w:rPr>
          <w:lang w:val="fr-FR"/>
        </w:rPr>
        <w:t xml:space="preserve"> Malawi </w:t>
      </w:r>
      <w:r w:rsidR="00BD3D21" w:rsidRPr="003F38FA">
        <w:rPr>
          <w:lang w:val="fr-FR"/>
        </w:rPr>
        <w:t xml:space="preserve">a </w:t>
      </w:r>
      <w:r w:rsidR="000D12E9" w:rsidRPr="003F38FA">
        <w:rPr>
          <w:lang w:val="fr-FR"/>
        </w:rPr>
        <w:t xml:space="preserve">signé </w:t>
      </w:r>
      <w:r w:rsidR="00BD3D21" w:rsidRPr="003F38FA">
        <w:rPr>
          <w:lang w:val="fr-FR"/>
        </w:rPr>
        <w:t>un traité d’extradition</w:t>
      </w:r>
      <w:r w:rsidRPr="003F38FA">
        <w:rPr>
          <w:lang w:val="fr-FR"/>
        </w:rPr>
        <w:t xml:space="preserve">. </w:t>
      </w:r>
      <w:r w:rsidR="000D12E9" w:rsidRPr="003F38FA">
        <w:rPr>
          <w:lang w:val="fr-FR"/>
        </w:rPr>
        <w:t xml:space="preserve">Le </w:t>
      </w:r>
      <w:r w:rsidRPr="003F38FA">
        <w:rPr>
          <w:lang w:val="fr-FR"/>
        </w:rPr>
        <w:t xml:space="preserve">Malawi </w:t>
      </w:r>
      <w:r w:rsidR="000D12E9" w:rsidRPr="003F38FA">
        <w:rPr>
          <w:lang w:val="fr-FR"/>
        </w:rPr>
        <w:t>est également en mesure de fournir des services d’entraide judiciaire en matière pénale conformément aux dispositions de la loi sur l’entraide judiciaire en matière pénale</w:t>
      </w:r>
      <w:r w:rsidRPr="003F38FA">
        <w:rPr>
          <w:lang w:val="fr-FR"/>
        </w:rPr>
        <w:t xml:space="preserve"> (</w:t>
      </w:r>
      <w:r w:rsidR="000D12E9" w:rsidRPr="003F38FA">
        <w:rPr>
          <w:lang w:val="fr-FR"/>
        </w:rPr>
        <w:t>ch</w:t>
      </w:r>
      <w:r w:rsidRPr="003F38FA">
        <w:rPr>
          <w:lang w:val="fr-FR"/>
        </w:rPr>
        <w:t xml:space="preserve">ap. 8:04) </w:t>
      </w:r>
      <w:r w:rsidR="000D12E9" w:rsidRPr="003F38FA">
        <w:rPr>
          <w:lang w:val="fr-FR"/>
        </w:rPr>
        <w:t>et à tout traité d’entraide judiciaire auquel le</w:t>
      </w:r>
      <w:r w:rsidRPr="003F38FA">
        <w:rPr>
          <w:lang w:val="fr-FR"/>
        </w:rPr>
        <w:t xml:space="preserve"> Malawi </w:t>
      </w:r>
      <w:r w:rsidR="000D12E9" w:rsidRPr="003F38FA">
        <w:rPr>
          <w:lang w:val="fr-FR"/>
        </w:rPr>
        <w:t>est partie</w:t>
      </w:r>
      <w:r w:rsidRPr="003F38FA">
        <w:rPr>
          <w:lang w:val="fr-FR"/>
        </w:rPr>
        <w:t>.</w:t>
      </w:r>
    </w:p>
    <w:p w:rsidR="00A548DD" w:rsidRPr="003F38FA" w:rsidRDefault="00BD376C" w:rsidP="00BD376C">
      <w:pPr>
        <w:pStyle w:val="H1G"/>
        <w:rPr>
          <w:lang w:val="fr-FR"/>
        </w:rPr>
      </w:pPr>
      <w:bookmarkStart w:id="6" w:name="_Toc408393755"/>
      <w:r w:rsidRPr="003F38FA">
        <w:rPr>
          <w:lang w:val="fr-FR"/>
        </w:rPr>
        <w:tab/>
      </w:r>
      <w:r w:rsidRPr="003F38FA">
        <w:rPr>
          <w:lang w:val="fr-FR"/>
        </w:rPr>
        <w:tab/>
      </w:r>
      <w:r w:rsidR="00BD17E9" w:rsidRPr="003F38FA">
        <w:rPr>
          <w:lang w:val="fr-FR"/>
        </w:rPr>
        <w:t>Mesures d’application nationales (</w:t>
      </w:r>
      <w:r w:rsidR="00F829D3" w:rsidRPr="003F38FA">
        <w:rPr>
          <w:lang w:val="fr-FR"/>
        </w:rPr>
        <w:t>a</w:t>
      </w:r>
      <w:r w:rsidR="00A548DD" w:rsidRPr="003F38FA">
        <w:rPr>
          <w:lang w:val="fr-FR"/>
        </w:rPr>
        <w:t>rt</w:t>
      </w:r>
      <w:r w:rsidR="00144931" w:rsidRPr="003F38FA">
        <w:rPr>
          <w:lang w:val="fr-FR"/>
        </w:rPr>
        <w:t>.</w:t>
      </w:r>
      <w:r w:rsidR="00A548DD" w:rsidRPr="003F38FA">
        <w:rPr>
          <w:lang w:val="fr-FR"/>
        </w:rPr>
        <w:t xml:space="preserve"> 6)</w:t>
      </w:r>
      <w:bookmarkEnd w:id="6"/>
    </w:p>
    <w:p w:rsidR="00A548DD" w:rsidRPr="003F38FA" w:rsidRDefault="00A548DD" w:rsidP="00E316D9">
      <w:pPr>
        <w:pStyle w:val="SingleTxtG"/>
        <w:rPr>
          <w:iCs/>
          <w:lang w:val="fr-FR"/>
        </w:rPr>
      </w:pPr>
      <w:r w:rsidRPr="003F38FA">
        <w:rPr>
          <w:iCs/>
          <w:lang w:val="fr-FR"/>
        </w:rPr>
        <w:t>3.12</w:t>
      </w:r>
      <w:r w:rsidR="00BD376C" w:rsidRPr="003F38FA">
        <w:rPr>
          <w:iCs/>
          <w:lang w:val="fr-FR"/>
        </w:rPr>
        <w:tab/>
      </w:r>
      <w:r w:rsidR="00BD17E9" w:rsidRPr="003F38FA">
        <w:rPr>
          <w:iCs/>
          <w:lang w:val="fr-FR"/>
        </w:rPr>
        <w:t xml:space="preserve">Le Gouvernement n’a pris aucune mesure pour </w:t>
      </w:r>
      <w:r w:rsidR="00FA5591" w:rsidRPr="003F38FA">
        <w:rPr>
          <w:iCs/>
          <w:lang w:val="fr-FR"/>
        </w:rPr>
        <w:t>annoncer</w:t>
      </w:r>
      <w:r w:rsidR="00BD17E9" w:rsidRPr="003F38FA">
        <w:rPr>
          <w:iCs/>
          <w:lang w:val="fr-FR"/>
        </w:rPr>
        <w:t xml:space="preserve"> la signature ou la ratification du Protocole facultatif. </w:t>
      </w:r>
      <w:r w:rsidR="00DD539A" w:rsidRPr="003F38FA">
        <w:rPr>
          <w:iCs/>
          <w:lang w:val="fr-FR"/>
        </w:rPr>
        <w:t>Néanmoins,</w:t>
      </w:r>
      <w:r w:rsidR="00BD17E9" w:rsidRPr="003F38FA">
        <w:rPr>
          <w:iCs/>
          <w:lang w:val="fr-FR"/>
        </w:rPr>
        <w:t xml:space="preserve"> conformément aux dispositions de la</w:t>
      </w:r>
      <w:r w:rsidRPr="003F38FA">
        <w:rPr>
          <w:iCs/>
          <w:lang w:val="fr-FR"/>
        </w:rPr>
        <w:t xml:space="preserve"> </w:t>
      </w:r>
      <w:r w:rsidR="00C27BF3" w:rsidRPr="003F38FA">
        <w:rPr>
          <w:iCs/>
          <w:lang w:val="fr-FR"/>
        </w:rPr>
        <w:t>loi sur les Forces de défense</w:t>
      </w:r>
      <w:r w:rsidRPr="003F38FA">
        <w:rPr>
          <w:iCs/>
          <w:lang w:val="fr-FR"/>
        </w:rPr>
        <w:t xml:space="preserve"> </w:t>
      </w:r>
      <w:r w:rsidR="00BD17E9" w:rsidRPr="003F38FA">
        <w:rPr>
          <w:iCs/>
          <w:lang w:val="fr-FR"/>
        </w:rPr>
        <w:t xml:space="preserve">et à la déclaration contraignante </w:t>
      </w:r>
      <w:r w:rsidR="003B5656" w:rsidRPr="003F38FA">
        <w:rPr>
          <w:iCs/>
          <w:lang w:val="fr-FR"/>
        </w:rPr>
        <w:t xml:space="preserve">qu’il a </w:t>
      </w:r>
      <w:r w:rsidR="00BD17E9" w:rsidRPr="003F38FA">
        <w:rPr>
          <w:iCs/>
          <w:lang w:val="fr-FR"/>
        </w:rPr>
        <w:t xml:space="preserve">déposée, il est </w:t>
      </w:r>
      <w:r w:rsidR="00DD539A" w:rsidRPr="003F38FA">
        <w:rPr>
          <w:iCs/>
          <w:lang w:val="fr-FR"/>
        </w:rPr>
        <w:t>évident</w:t>
      </w:r>
      <w:r w:rsidR="00BD17E9" w:rsidRPr="003F38FA">
        <w:rPr>
          <w:iCs/>
          <w:lang w:val="fr-FR"/>
        </w:rPr>
        <w:t xml:space="preserve"> que le</w:t>
      </w:r>
      <w:r w:rsidRPr="003F38FA">
        <w:rPr>
          <w:iCs/>
          <w:lang w:val="fr-FR"/>
        </w:rPr>
        <w:t xml:space="preserve"> Malawi </w:t>
      </w:r>
      <w:r w:rsidR="00BD17E9" w:rsidRPr="003F38FA">
        <w:rPr>
          <w:iCs/>
          <w:lang w:val="fr-FR"/>
        </w:rPr>
        <w:t xml:space="preserve">est en bonne </w:t>
      </w:r>
      <w:r w:rsidR="00EE63D5" w:rsidRPr="003F38FA">
        <w:rPr>
          <w:iCs/>
          <w:lang w:val="fr-FR"/>
        </w:rPr>
        <w:t>position pour</w:t>
      </w:r>
      <w:r w:rsidR="004A5A95" w:rsidRPr="003F38FA">
        <w:rPr>
          <w:iCs/>
          <w:lang w:val="fr-FR"/>
        </w:rPr>
        <w:t xml:space="preserve"> mettre en œuvre le Protocole</w:t>
      </w:r>
      <w:r w:rsidRPr="003F38FA">
        <w:rPr>
          <w:iCs/>
          <w:lang w:val="fr-FR"/>
        </w:rPr>
        <w:t>.</w:t>
      </w:r>
    </w:p>
    <w:p w:rsidR="00A548DD" w:rsidRPr="003F38FA" w:rsidRDefault="00A548DD" w:rsidP="00E316D9">
      <w:pPr>
        <w:pStyle w:val="SingleTxtG"/>
        <w:rPr>
          <w:iCs/>
          <w:lang w:val="fr-FR"/>
        </w:rPr>
      </w:pPr>
      <w:r w:rsidRPr="003F38FA">
        <w:rPr>
          <w:iCs/>
          <w:lang w:val="fr-FR"/>
        </w:rPr>
        <w:t>3.13</w:t>
      </w:r>
      <w:r w:rsidR="00BD376C" w:rsidRPr="003F38FA">
        <w:rPr>
          <w:iCs/>
          <w:lang w:val="fr-FR"/>
        </w:rPr>
        <w:tab/>
      </w:r>
      <w:r w:rsidR="004A5A95" w:rsidRPr="003F38FA">
        <w:rPr>
          <w:iCs/>
          <w:lang w:val="fr-FR"/>
        </w:rPr>
        <w:t xml:space="preserve">La loi protège </w:t>
      </w:r>
      <w:r w:rsidR="00347F93" w:rsidRPr="003F38FA">
        <w:rPr>
          <w:iCs/>
          <w:lang w:val="fr-FR"/>
        </w:rPr>
        <w:t>la création et le fonctionnement des Forces armées</w:t>
      </w:r>
      <w:r w:rsidRPr="003F38FA">
        <w:rPr>
          <w:iCs/>
          <w:lang w:val="fr-FR"/>
        </w:rPr>
        <w:t xml:space="preserve">. </w:t>
      </w:r>
      <w:r w:rsidR="00347F93" w:rsidRPr="003F38FA">
        <w:rPr>
          <w:iCs/>
          <w:lang w:val="fr-FR"/>
        </w:rPr>
        <w:t>Avant</w:t>
      </w:r>
      <w:r w:rsidRPr="003F38FA">
        <w:rPr>
          <w:iCs/>
          <w:lang w:val="fr-FR"/>
        </w:rPr>
        <w:t xml:space="preserve"> 1993, </w:t>
      </w:r>
      <w:r w:rsidR="00347F93" w:rsidRPr="003F38FA">
        <w:rPr>
          <w:iCs/>
          <w:lang w:val="fr-FR"/>
        </w:rPr>
        <w:t xml:space="preserve">le </w:t>
      </w:r>
      <w:r w:rsidRPr="003F38FA">
        <w:rPr>
          <w:iCs/>
          <w:lang w:val="fr-FR"/>
        </w:rPr>
        <w:t xml:space="preserve">Malawi </w:t>
      </w:r>
      <w:r w:rsidR="00EE63D5" w:rsidRPr="003F38FA">
        <w:rPr>
          <w:iCs/>
          <w:lang w:val="fr-FR"/>
        </w:rPr>
        <w:t>disposait d’</w:t>
      </w:r>
      <w:r w:rsidR="00347F93" w:rsidRPr="003F38FA">
        <w:rPr>
          <w:iCs/>
          <w:lang w:val="fr-FR"/>
        </w:rPr>
        <w:t>une aile paramilitaire du parti alors au pouvoir</w:t>
      </w:r>
      <w:r w:rsidR="00EE63D5" w:rsidRPr="003F38FA">
        <w:rPr>
          <w:iCs/>
          <w:lang w:val="fr-FR"/>
        </w:rPr>
        <w:t>,</w:t>
      </w:r>
      <w:r w:rsidR="007D27EB" w:rsidRPr="003F38FA">
        <w:rPr>
          <w:iCs/>
          <w:lang w:val="fr-FR"/>
        </w:rPr>
        <w:t xml:space="preserve"> appelée les</w:t>
      </w:r>
      <w:r w:rsidRPr="003F38FA">
        <w:rPr>
          <w:iCs/>
          <w:lang w:val="fr-FR"/>
        </w:rPr>
        <w:t xml:space="preserve"> Malawi Young Pioneers</w:t>
      </w:r>
      <w:r w:rsidR="001F4D39" w:rsidRPr="003F38FA">
        <w:rPr>
          <w:iCs/>
          <w:lang w:val="fr-FR"/>
        </w:rPr>
        <w:t>,</w:t>
      </w:r>
      <w:r w:rsidR="007D27EB" w:rsidRPr="003F38FA">
        <w:rPr>
          <w:iCs/>
          <w:lang w:val="fr-FR"/>
        </w:rPr>
        <w:t xml:space="preserve"> établie par la loi sur les</w:t>
      </w:r>
      <w:r w:rsidRPr="003F38FA">
        <w:rPr>
          <w:iCs/>
          <w:lang w:val="fr-FR"/>
        </w:rPr>
        <w:t xml:space="preserve"> Young Pioneers. </w:t>
      </w:r>
      <w:r w:rsidR="007D27EB" w:rsidRPr="003F38FA">
        <w:rPr>
          <w:iCs/>
          <w:lang w:val="fr-FR"/>
        </w:rPr>
        <w:t xml:space="preserve">Depuis cette date, et </w:t>
      </w:r>
      <w:r w:rsidR="00EE63D5" w:rsidRPr="003F38FA">
        <w:rPr>
          <w:iCs/>
          <w:lang w:val="fr-FR"/>
        </w:rPr>
        <w:t>compte tenu</w:t>
      </w:r>
      <w:r w:rsidR="007D27EB" w:rsidRPr="003F38FA">
        <w:rPr>
          <w:iCs/>
          <w:lang w:val="fr-FR"/>
        </w:rPr>
        <w:t xml:space="preserve"> de la loi de</w:t>
      </w:r>
      <w:r w:rsidRPr="003F38FA">
        <w:rPr>
          <w:iCs/>
          <w:lang w:val="fr-FR"/>
        </w:rPr>
        <w:t xml:space="preserve"> 2004 </w:t>
      </w:r>
      <w:r w:rsidR="007D27EB" w:rsidRPr="003F38FA">
        <w:rPr>
          <w:iCs/>
          <w:lang w:val="fr-FR"/>
        </w:rPr>
        <w:t xml:space="preserve">sur les </w:t>
      </w:r>
      <w:r w:rsidR="006619CA" w:rsidRPr="003F38FA">
        <w:rPr>
          <w:iCs/>
          <w:lang w:val="fr-FR"/>
        </w:rPr>
        <w:t>Forces de défense</w:t>
      </w:r>
      <w:r w:rsidR="007D27EB" w:rsidRPr="003F38FA">
        <w:rPr>
          <w:iCs/>
          <w:lang w:val="fr-FR"/>
        </w:rPr>
        <w:t xml:space="preserve">, ces dernières sont le seul organe militaire opérant </w:t>
      </w:r>
      <w:r w:rsidR="006619CA" w:rsidRPr="003F38FA">
        <w:rPr>
          <w:iCs/>
          <w:lang w:val="fr-FR"/>
        </w:rPr>
        <w:t>au Malawi</w:t>
      </w:r>
      <w:r w:rsidRPr="003F38FA">
        <w:rPr>
          <w:iCs/>
          <w:lang w:val="fr-FR"/>
        </w:rPr>
        <w:t>.</w:t>
      </w:r>
    </w:p>
    <w:p w:rsidR="00A548DD" w:rsidRPr="003F38FA" w:rsidRDefault="00A548DD" w:rsidP="00E316D9">
      <w:pPr>
        <w:pStyle w:val="SingleTxtG"/>
        <w:rPr>
          <w:iCs/>
          <w:lang w:val="fr-FR"/>
        </w:rPr>
      </w:pPr>
      <w:r w:rsidRPr="003F38FA">
        <w:rPr>
          <w:iCs/>
          <w:lang w:val="fr-FR"/>
        </w:rPr>
        <w:t>3.14</w:t>
      </w:r>
      <w:r w:rsidR="00BD376C" w:rsidRPr="003F38FA">
        <w:rPr>
          <w:iCs/>
          <w:lang w:val="fr-FR"/>
        </w:rPr>
        <w:tab/>
      </w:r>
      <w:r w:rsidR="00C167E7" w:rsidRPr="003F38FA">
        <w:rPr>
          <w:iCs/>
          <w:lang w:val="fr-FR"/>
        </w:rPr>
        <w:t xml:space="preserve">Le Gouvernement, </w:t>
      </w:r>
      <w:r w:rsidR="00EE63D5" w:rsidRPr="003F38FA">
        <w:rPr>
          <w:iCs/>
          <w:lang w:val="fr-FR"/>
        </w:rPr>
        <w:t xml:space="preserve">qui </w:t>
      </w:r>
      <w:r w:rsidR="004F6553" w:rsidRPr="003F38FA">
        <w:rPr>
          <w:iCs/>
          <w:lang w:val="fr-FR"/>
        </w:rPr>
        <w:t xml:space="preserve">commence </w:t>
      </w:r>
      <w:r w:rsidR="00AA771D" w:rsidRPr="003F38FA">
        <w:rPr>
          <w:iCs/>
          <w:lang w:val="fr-FR"/>
        </w:rPr>
        <w:t>ici</w:t>
      </w:r>
      <w:r w:rsidR="004F6553" w:rsidRPr="003F38FA">
        <w:rPr>
          <w:iCs/>
          <w:lang w:val="fr-FR"/>
        </w:rPr>
        <w:t xml:space="preserve"> </w:t>
      </w:r>
      <w:r w:rsidR="00EE63D5" w:rsidRPr="003F38FA">
        <w:rPr>
          <w:iCs/>
          <w:lang w:val="fr-FR"/>
        </w:rPr>
        <w:t>l</w:t>
      </w:r>
      <w:r w:rsidR="00C167E7" w:rsidRPr="003F38FA">
        <w:rPr>
          <w:iCs/>
          <w:lang w:val="fr-FR"/>
        </w:rPr>
        <w:t>a présentation de rapports</w:t>
      </w:r>
      <w:r w:rsidRPr="003F38FA">
        <w:rPr>
          <w:iCs/>
          <w:lang w:val="fr-FR"/>
        </w:rPr>
        <w:t xml:space="preserve">, </w:t>
      </w:r>
      <w:r w:rsidR="00C167E7" w:rsidRPr="003F38FA">
        <w:rPr>
          <w:iCs/>
          <w:lang w:val="fr-FR"/>
        </w:rPr>
        <w:t xml:space="preserve">entend diffuser le </w:t>
      </w:r>
      <w:r w:rsidR="004F6553" w:rsidRPr="003F38FA">
        <w:rPr>
          <w:iCs/>
          <w:lang w:val="fr-FR"/>
        </w:rPr>
        <w:t xml:space="preserve">présent </w:t>
      </w:r>
      <w:r w:rsidR="00F32E4F" w:rsidRPr="003F38FA">
        <w:rPr>
          <w:iCs/>
          <w:lang w:val="fr-FR"/>
        </w:rPr>
        <w:t xml:space="preserve">document </w:t>
      </w:r>
      <w:r w:rsidR="00C167E7" w:rsidRPr="003F38FA">
        <w:rPr>
          <w:iCs/>
          <w:lang w:val="fr-FR"/>
        </w:rPr>
        <w:t xml:space="preserve">et les troisième à cinquième rapports réunis en un seul document </w:t>
      </w:r>
      <w:r w:rsidR="00F32E4F" w:rsidRPr="003F38FA">
        <w:rPr>
          <w:iCs/>
          <w:lang w:val="fr-FR"/>
        </w:rPr>
        <w:t>auprès de</w:t>
      </w:r>
      <w:r w:rsidR="00C167E7" w:rsidRPr="003F38FA">
        <w:rPr>
          <w:iCs/>
          <w:lang w:val="fr-FR"/>
        </w:rPr>
        <w:t xml:space="preserve"> t</w:t>
      </w:r>
      <w:r w:rsidR="00F32E4F" w:rsidRPr="003F38FA">
        <w:rPr>
          <w:iCs/>
          <w:lang w:val="fr-FR"/>
        </w:rPr>
        <w:t>ous les acteurs concernés par la question de l’enfance</w:t>
      </w:r>
      <w:r w:rsidRPr="003F38FA">
        <w:rPr>
          <w:iCs/>
          <w:lang w:val="fr-FR"/>
        </w:rPr>
        <w:t xml:space="preserve">. </w:t>
      </w:r>
      <w:r w:rsidR="00C167E7" w:rsidRPr="003F38FA">
        <w:rPr>
          <w:iCs/>
          <w:lang w:val="fr-FR"/>
        </w:rPr>
        <w:t xml:space="preserve">Il a </w:t>
      </w:r>
      <w:r w:rsidR="00F32E4F" w:rsidRPr="003F38FA">
        <w:rPr>
          <w:iCs/>
          <w:lang w:val="fr-FR"/>
        </w:rPr>
        <w:t>par ailleurs</w:t>
      </w:r>
      <w:r w:rsidR="00C167E7" w:rsidRPr="003F38FA">
        <w:rPr>
          <w:iCs/>
          <w:lang w:val="fr-FR"/>
        </w:rPr>
        <w:t xml:space="preserve"> engagé un vaste processus de consultation avec des institutions publiques, des </w:t>
      </w:r>
      <w:r w:rsidR="00A411C4" w:rsidRPr="003F38FA">
        <w:rPr>
          <w:iCs/>
          <w:lang w:val="fr-FR"/>
        </w:rPr>
        <w:t>organismes</w:t>
      </w:r>
      <w:r w:rsidR="00C167E7" w:rsidRPr="003F38FA">
        <w:rPr>
          <w:iCs/>
          <w:lang w:val="fr-FR"/>
        </w:rPr>
        <w:t xml:space="preserve"> internationa</w:t>
      </w:r>
      <w:r w:rsidR="00A411C4" w:rsidRPr="003F38FA">
        <w:rPr>
          <w:iCs/>
          <w:lang w:val="fr-FR"/>
        </w:rPr>
        <w:t>ux</w:t>
      </w:r>
      <w:r w:rsidR="00C167E7" w:rsidRPr="003F38FA">
        <w:rPr>
          <w:iCs/>
          <w:lang w:val="fr-FR"/>
        </w:rPr>
        <w:t xml:space="preserve"> et des organisations de la société civile</w:t>
      </w:r>
      <w:r w:rsidRPr="003F38FA">
        <w:rPr>
          <w:iCs/>
          <w:lang w:val="fr-FR"/>
        </w:rPr>
        <w:t>.</w:t>
      </w:r>
    </w:p>
    <w:p w:rsidR="00A548DD" w:rsidRPr="003F38FA" w:rsidRDefault="00BD376C" w:rsidP="00BD376C">
      <w:pPr>
        <w:pStyle w:val="HChG"/>
        <w:rPr>
          <w:lang w:val="fr-FR"/>
        </w:rPr>
      </w:pPr>
      <w:bookmarkStart w:id="7" w:name="_Toc408393756"/>
      <w:r w:rsidRPr="003F38FA">
        <w:rPr>
          <w:lang w:val="fr-FR"/>
        </w:rPr>
        <w:tab/>
      </w:r>
      <w:r w:rsidR="00A548DD" w:rsidRPr="003F38FA">
        <w:rPr>
          <w:lang w:val="fr-FR"/>
        </w:rPr>
        <w:t>4.</w:t>
      </w:r>
      <w:r w:rsidR="00A548DD" w:rsidRPr="003F38FA">
        <w:rPr>
          <w:lang w:val="fr-FR"/>
        </w:rPr>
        <w:tab/>
      </w:r>
      <w:r w:rsidR="008F70B7" w:rsidRPr="003F38FA">
        <w:rPr>
          <w:lang w:val="fr-FR"/>
        </w:rPr>
        <w:t>Interdiction et questions connexes</w:t>
      </w:r>
      <w:bookmarkEnd w:id="7"/>
    </w:p>
    <w:p w:rsidR="00A548DD" w:rsidRPr="003F38FA" w:rsidRDefault="00A548DD" w:rsidP="00E316D9">
      <w:pPr>
        <w:pStyle w:val="SingleTxtG"/>
        <w:rPr>
          <w:lang w:val="fr-FR"/>
        </w:rPr>
      </w:pPr>
      <w:r w:rsidRPr="003F38FA">
        <w:rPr>
          <w:lang w:val="fr-FR"/>
        </w:rPr>
        <w:t>4.1</w:t>
      </w:r>
      <w:r w:rsidRPr="003F38FA">
        <w:rPr>
          <w:lang w:val="fr-FR"/>
        </w:rPr>
        <w:tab/>
      </w:r>
      <w:r w:rsidR="00FB67EA" w:rsidRPr="003F38FA">
        <w:rPr>
          <w:lang w:val="fr-FR"/>
        </w:rPr>
        <w:t xml:space="preserve">Le </w:t>
      </w:r>
      <w:r w:rsidRPr="003F38FA">
        <w:rPr>
          <w:lang w:val="fr-FR"/>
        </w:rPr>
        <w:t xml:space="preserve">Malawi </w:t>
      </w:r>
      <w:r w:rsidR="00FB67EA" w:rsidRPr="003F38FA">
        <w:rPr>
          <w:lang w:val="fr-FR"/>
        </w:rPr>
        <w:t>n</w:t>
      </w:r>
      <w:r w:rsidR="00A411C4" w:rsidRPr="003F38FA">
        <w:rPr>
          <w:lang w:val="fr-FR"/>
        </w:rPr>
        <w:t>’</w:t>
      </w:r>
      <w:r w:rsidR="00FB67EA" w:rsidRPr="003F38FA">
        <w:rPr>
          <w:lang w:val="fr-FR"/>
        </w:rPr>
        <w:t xml:space="preserve">est doté </w:t>
      </w:r>
      <w:r w:rsidR="00BA654B" w:rsidRPr="003F38FA">
        <w:rPr>
          <w:lang w:val="fr-FR"/>
        </w:rPr>
        <w:t xml:space="preserve">ni </w:t>
      </w:r>
      <w:r w:rsidR="00FB67EA" w:rsidRPr="003F38FA">
        <w:rPr>
          <w:lang w:val="fr-FR"/>
        </w:rPr>
        <w:t xml:space="preserve">d’une législation </w:t>
      </w:r>
      <w:r w:rsidR="002A61E0" w:rsidRPr="003F38FA">
        <w:rPr>
          <w:lang w:val="fr-FR"/>
        </w:rPr>
        <w:t>ni</w:t>
      </w:r>
      <w:r w:rsidR="00FB67EA" w:rsidRPr="003F38FA">
        <w:rPr>
          <w:lang w:val="fr-FR"/>
        </w:rPr>
        <w:t xml:space="preserve"> d’une réglementation internes régissant les actes </w:t>
      </w:r>
      <w:r w:rsidR="002A61E0" w:rsidRPr="003F38FA">
        <w:rPr>
          <w:lang w:val="fr-FR"/>
        </w:rPr>
        <w:t>visés</w:t>
      </w:r>
      <w:r w:rsidR="00FB67EA" w:rsidRPr="003F38FA">
        <w:rPr>
          <w:lang w:val="fr-FR"/>
        </w:rPr>
        <w:t xml:space="preserve"> aux articles premier et</w:t>
      </w:r>
      <w:r w:rsidRPr="003F38FA">
        <w:rPr>
          <w:lang w:val="fr-FR"/>
        </w:rPr>
        <w:t xml:space="preserve"> 2 </w:t>
      </w:r>
      <w:r w:rsidR="00FB67EA" w:rsidRPr="003F38FA">
        <w:rPr>
          <w:lang w:val="fr-FR"/>
        </w:rPr>
        <w:t>du Protocole facultatif</w:t>
      </w:r>
      <w:r w:rsidRPr="003F38FA">
        <w:rPr>
          <w:lang w:val="fr-FR"/>
        </w:rPr>
        <w:t>.</w:t>
      </w:r>
    </w:p>
    <w:p w:rsidR="00A548DD" w:rsidRPr="003F38FA" w:rsidRDefault="00A548DD" w:rsidP="00E316D9">
      <w:pPr>
        <w:pStyle w:val="SingleTxtG"/>
        <w:rPr>
          <w:lang w:val="fr-FR"/>
        </w:rPr>
      </w:pPr>
      <w:r w:rsidRPr="003F38FA">
        <w:rPr>
          <w:lang w:val="fr-FR"/>
        </w:rPr>
        <w:t>4.2</w:t>
      </w:r>
      <w:r w:rsidRPr="003F38FA">
        <w:rPr>
          <w:lang w:val="fr-FR"/>
        </w:rPr>
        <w:tab/>
      </w:r>
      <w:r w:rsidR="00FB67EA" w:rsidRPr="003F38FA">
        <w:rPr>
          <w:lang w:val="fr-FR"/>
        </w:rPr>
        <w:t>Si la</w:t>
      </w:r>
      <w:r w:rsidRPr="003F38FA">
        <w:rPr>
          <w:lang w:val="fr-FR"/>
        </w:rPr>
        <w:t xml:space="preserve"> </w:t>
      </w:r>
      <w:r w:rsidR="00C27BF3" w:rsidRPr="003F38FA">
        <w:rPr>
          <w:lang w:val="fr-FR"/>
        </w:rPr>
        <w:t>loi sur les Forces de défense</w:t>
      </w:r>
      <w:r w:rsidRPr="003F38FA">
        <w:rPr>
          <w:lang w:val="fr-FR"/>
        </w:rPr>
        <w:t xml:space="preserve"> </w:t>
      </w:r>
      <w:r w:rsidR="00F829D3" w:rsidRPr="003F38FA">
        <w:rPr>
          <w:lang w:val="fr-FR"/>
        </w:rPr>
        <w:t xml:space="preserve">exige </w:t>
      </w:r>
      <w:r w:rsidR="005006B2" w:rsidRPr="003F38FA">
        <w:rPr>
          <w:lang w:val="fr-FR"/>
        </w:rPr>
        <w:t>que seules des personnes de plus de</w:t>
      </w:r>
      <w:r w:rsidRPr="003F38FA">
        <w:rPr>
          <w:lang w:val="fr-FR"/>
        </w:rPr>
        <w:t xml:space="preserve"> 18 </w:t>
      </w:r>
      <w:r w:rsidR="00046539" w:rsidRPr="003F38FA">
        <w:rPr>
          <w:lang w:val="fr-FR"/>
        </w:rPr>
        <w:t>ans</w:t>
      </w:r>
      <w:r w:rsidR="005006B2" w:rsidRPr="003F38FA">
        <w:rPr>
          <w:lang w:val="fr-FR"/>
        </w:rPr>
        <w:t xml:space="preserve"> soient enrôlées, rien n’interdit à l’officier </w:t>
      </w:r>
      <w:r w:rsidR="008564D2" w:rsidRPr="003F38FA">
        <w:rPr>
          <w:lang w:val="fr-FR"/>
        </w:rPr>
        <w:t>de recrutement</w:t>
      </w:r>
      <w:r w:rsidR="005006B2" w:rsidRPr="003F38FA">
        <w:rPr>
          <w:lang w:val="fr-FR"/>
        </w:rPr>
        <w:t xml:space="preserve"> d’enrôler </w:t>
      </w:r>
      <w:r w:rsidR="002A61E0" w:rsidRPr="003F38FA">
        <w:rPr>
          <w:lang w:val="fr-FR"/>
        </w:rPr>
        <w:t>un candidat</w:t>
      </w:r>
      <w:r w:rsidR="00F829D3" w:rsidRPr="003F38FA">
        <w:rPr>
          <w:lang w:val="fr-FR"/>
        </w:rPr>
        <w:t xml:space="preserve"> de moins de 18 ans</w:t>
      </w:r>
      <w:r w:rsidR="00AA771D" w:rsidRPr="003F38FA">
        <w:rPr>
          <w:lang w:val="fr-FR"/>
        </w:rPr>
        <w:t>,</w:t>
      </w:r>
      <w:r w:rsidR="002A61E0" w:rsidRPr="003F38FA">
        <w:rPr>
          <w:lang w:val="fr-FR"/>
        </w:rPr>
        <w:t xml:space="preserve"> ou à </w:t>
      </w:r>
      <w:r w:rsidR="00F829D3" w:rsidRPr="003F38FA">
        <w:rPr>
          <w:lang w:val="fr-FR"/>
        </w:rPr>
        <w:t>celui-ci</w:t>
      </w:r>
      <w:r w:rsidR="005006B2" w:rsidRPr="003F38FA">
        <w:rPr>
          <w:lang w:val="fr-FR"/>
        </w:rPr>
        <w:t xml:space="preserve"> de s’engager</w:t>
      </w:r>
      <w:r w:rsidRPr="003F38FA">
        <w:rPr>
          <w:lang w:val="fr-FR"/>
        </w:rPr>
        <w:t>.</w:t>
      </w:r>
    </w:p>
    <w:p w:rsidR="00A548DD" w:rsidRPr="003F38FA" w:rsidRDefault="00A548DD" w:rsidP="00E316D9">
      <w:pPr>
        <w:pStyle w:val="SingleTxtG"/>
        <w:rPr>
          <w:lang w:val="fr-FR"/>
        </w:rPr>
      </w:pPr>
      <w:r w:rsidRPr="003F38FA">
        <w:rPr>
          <w:lang w:val="fr-FR"/>
        </w:rPr>
        <w:t>4.3</w:t>
      </w:r>
      <w:r w:rsidRPr="003F38FA">
        <w:rPr>
          <w:lang w:val="fr-FR"/>
        </w:rPr>
        <w:tab/>
      </w:r>
      <w:r w:rsidR="005006B2" w:rsidRPr="003F38FA">
        <w:rPr>
          <w:lang w:val="fr-FR"/>
        </w:rPr>
        <w:t>La</w:t>
      </w:r>
      <w:r w:rsidRPr="003F38FA">
        <w:rPr>
          <w:lang w:val="fr-FR"/>
        </w:rPr>
        <w:t xml:space="preserve"> </w:t>
      </w:r>
      <w:r w:rsidR="00C27BF3" w:rsidRPr="003F38FA">
        <w:rPr>
          <w:lang w:val="fr-FR"/>
        </w:rPr>
        <w:t>loi sur les Forces de défense</w:t>
      </w:r>
      <w:r w:rsidRPr="003F38FA">
        <w:rPr>
          <w:lang w:val="fr-FR"/>
        </w:rPr>
        <w:t xml:space="preserve"> </w:t>
      </w:r>
      <w:r w:rsidR="005006B2" w:rsidRPr="003F38FA">
        <w:rPr>
          <w:lang w:val="fr-FR"/>
        </w:rPr>
        <w:t>est également muette</w:t>
      </w:r>
      <w:r w:rsidR="00437E57" w:rsidRPr="003F38FA">
        <w:rPr>
          <w:lang w:val="fr-FR"/>
        </w:rPr>
        <w:t xml:space="preserve"> quant aux conséquences </w:t>
      </w:r>
      <w:r w:rsidR="00B340FB" w:rsidRPr="003F38FA">
        <w:rPr>
          <w:lang w:val="fr-FR"/>
        </w:rPr>
        <w:t>qu’entraîne le fait d’autoriser</w:t>
      </w:r>
      <w:r w:rsidR="00437E57" w:rsidRPr="003F38FA">
        <w:rPr>
          <w:lang w:val="fr-FR"/>
        </w:rPr>
        <w:t xml:space="preserve"> une personne n’ayant pas </w:t>
      </w:r>
      <w:r w:rsidRPr="003F38FA">
        <w:rPr>
          <w:lang w:val="fr-FR"/>
        </w:rPr>
        <w:t xml:space="preserve">18 </w:t>
      </w:r>
      <w:r w:rsidR="00046539" w:rsidRPr="003F38FA">
        <w:rPr>
          <w:lang w:val="fr-FR"/>
        </w:rPr>
        <w:t>ans</w:t>
      </w:r>
      <w:r w:rsidRPr="003F38FA">
        <w:rPr>
          <w:lang w:val="fr-FR"/>
        </w:rPr>
        <w:t xml:space="preserve"> </w:t>
      </w:r>
      <w:r w:rsidR="00437E57" w:rsidRPr="003F38FA">
        <w:rPr>
          <w:lang w:val="fr-FR"/>
        </w:rPr>
        <w:t xml:space="preserve">révolus </w:t>
      </w:r>
      <w:r w:rsidR="00F829D3" w:rsidRPr="003F38FA">
        <w:rPr>
          <w:lang w:val="fr-FR"/>
        </w:rPr>
        <w:t xml:space="preserve">à </w:t>
      </w:r>
      <w:r w:rsidR="00437E57" w:rsidRPr="003F38FA">
        <w:rPr>
          <w:lang w:val="fr-FR"/>
        </w:rPr>
        <w:t xml:space="preserve">participer directement à des hostilités </w:t>
      </w:r>
      <w:r w:rsidR="00F829D3" w:rsidRPr="003F38FA">
        <w:rPr>
          <w:lang w:val="fr-FR"/>
        </w:rPr>
        <w:t>ou</w:t>
      </w:r>
      <w:r w:rsidR="00B340FB" w:rsidRPr="003F38FA">
        <w:rPr>
          <w:lang w:val="fr-FR"/>
        </w:rPr>
        <w:t xml:space="preserve"> de </w:t>
      </w:r>
      <w:r w:rsidR="003E4C06" w:rsidRPr="003F38FA">
        <w:rPr>
          <w:lang w:val="fr-FR"/>
        </w:rPr>
        <w:t>l’</w:t>
      </w:r>
      <w:r w:rsidR="00437E57" w:rsidRPr="003F38FA">
        <w:rPr>
          <w:lang w:val="fr-FR"/>
        </w:rPr>
        <w:t>enrôl</w:t>
      </w:r>
      <w:r w:rsidR="003E4C06" w:rsidRPr="003F38FA">
        <w:rPr>
          <w:lang w:val="fr-FR"/>
        </w:rPr>
        <w:t>er</w:t>
      </w:r>
      <w:r w:rsidR="00437E57" w:rsidRPr="003F38FA">
        <w:rPr>
          <w:lang w:val="fr-FR"/>
        </w:rPr>
        <w:t xml:space="preserve"> d</w:t>
      </w:r>
      <w:r w:rsidR="002A61E0" w:rsidRPr="003F38FA">
        <w:rPr>
          <w:lang w:val="fr-FR"/>
        </w:rPr>
        <w:t>’office</w:t>
      </w:r>
      <w:r w:rsidR="00437E57" w:rsidRPr="003F38FA">
        <w:rPr>
          <w:lang w:val="fr-FR"/>
        </w:rPr>
        <w:t xml:space="preserve"> dans les</w:t>
      </w:r>
      <w:r w:rsidRPr="003F38FA">
        <w:rPr>
          <w:lang w:val="fr-FR"/>
        </w:rPr>
        <w:t xml:space="preserve"> </w:t>
      </w:r>
      <w:r w:rsidR="006619CA" w:rsidRPr="003F38FA">
        <w:rPr>
          <w:lang w:val="fr-FR"/>
        </w:rPr>
        <w:t>Forces de défense</w:t>
      </w:r>
      <w:r w:rsidRPr="003F38FA">
        <w:rPr>
          <w:lang w:val="fr-FR"/>
        </w:rPr>
        <w:t>.</w:t>
      </w:r>
    </w:p>
    <w:p w:rsidR="00A548DD" w:rsidRPr="003F38FA" w:rsidRDefault="00BD376C" w:rsidP="00BD376C">
      <w:pPr>
        <w:pStyle w:val="HChG"/>
        <w:rPr>
          <w:lang w:val="fr-FR"/>
        </w:rPr>
      </w:pPr>
      <w:bookmarkStart w:id="8" w:name="_Toc408393757"/>
      <w:r w:rsidRPr="003F38FA">
        <w:rPr>
          <w:lang w:val="fr-FR"/>
        </w:rPr>
        <w:tab/>
      </w:r>
      <w:r w:rsidR="00A548DD" w:rsidRPr="003F38FA">
        <w:rPr>
          <w:lang w:val="fr-FR"/>
        </w:rPr>
        <w:t>5.</w:t>
      </w:r>
      <w:r w:rsidR="00A548DD" w:rsidRPr="003F38FA">
        <w:rPr>
          <w:lang w:val="fr-FR"/>
        </w:rPr>
        <w:tab/>
      </w:r>
      <w:r w:rsidRPr="003F38FA">
        <w:rPr>
          <w:lang w:val="fr-FR"/>
        </w:rPr>
        <w:t>Protection, r</w:t>
      </w:r>
      <w:r w:rsidR="00437E57" w:rsidRPr="003F38FA">
        <w:rPr>
          <w:lang w:val="fr-FR"/>
        </w:rPr>
        <w:t>éadaptation et réinsertion</w:t>
      </w:r>
      <w:bookmarkEnd w:id="8"/>
    </w:p>
    <w:p w:rsidR="00A548DD" w:rsidRPr="003F38FA" w:rsidRDefault="00BD376C" w:rsidP="00BD376C">
      <w:pPr>
        <w:pStyle w:val="H1G"/>
        <w:rPr>
          <w:lang w:val="fr-FR"/>
        </w:rPr>
      </w:pPr>
      <w:bookmarkStart w:id="9" w:name="_Toc408393758"/>
      <w:r w:rsidRPr="003F38FA">
        <w:rPr>
          <w:lang w:val="fr-FR"/>
        </w:rPr>
        <w:tab/>
      </w:r>
      <w:r w:rsidRPr="003F38FA">
        <w:rPr>
          <w:lang w:val="fr-FR"/>
        </w:rPr>
        <w:tab/>
      </w:r>
      <w:r w:rsidR="00437E57" w:rsidRPr="003F38FA">
        <w:rPr>
          <w:lang w:val="fr-FR"/>
        </w:rPr>
        <w:t>Mesures d’application nationales</w:t>
      </w:r>
      <w:r w:rsidR="00A548DD" w:rsidRPr="003F38FA">
        <w:rPr>
          <w:lang w:val="fr-FR"/>
        </w:rPr>
        <w:t xml:space="preserve"> (</w:t>
      </w:r>
      <w:r w:rsidR="00F829D3" w:rsidRPr="003F38FA">
        <w:rPr>
          <w:lang w:val="fr-FR"/>
        </w:rPr>
        <w:t>a</w:t>
      </w:r>
      <w:r w:rsidR="00A548DD" w:rsidRPr="003F38FA">
        <w:rPr>
          <w:lang w:val="fr-FR"/>
        </w:rPr>
        <w:t>rt</w:t>
      </w:r>
      <w:r w:rsidR="00144931" w:rsidRPr="003F38FA">
        <w:rPr>
          <w:lang w:val="fr-FR"/>
        </w:rPr>
        <w:t>.</w:t>
      </w:r>
      <w:r w:rsidR="00A548DD" w:rsidRPr="003F38FA">
        <w:rPr>
          <w:lang w:val="fr-FR"/>
        </w:rPr>
        <w:t xml:space="preserve"> 6)</w:t>
      </w:r>
      <w:bookmarkEnd w:id="9"/>
    </w:p>
    <w:p w:rsidR="00A548DD" w:rsidRPr="003F38FA" w:rsidRDefault="00A548DD" w:rsidP="00E316D9">
      <w:pPr>
        <w:pStyle w:val="SingleTxtG"/>
        <w:rPr>
          <w:lang w:val="fr-FR"/>
        </w:rPr>
      </w:pPr>
      <w:r w:rsidRPr="003F38FA">
        <w:rPr>
          <w:lang w:val="fr-FR"/>
        </w:rPr>
        <w:t>5.1</w:t>
      </w:r>
      <w:r w:rsidRPr="003F38FA">
        <w:rPr>
          <w:lang w:val="fr-FR"/>
        </w:rPr>
        <w:tab/>
      </w:r>
      <w:r w:rsidR="004F6553" w:rsidRPr="003F38FA">
        <w:rPr>
          <w:lang w:val="fr-FR"/>
        </w:rPr>
        <w:t>Pour ce qui est</w:t>
      </w:r>
      <w:r w:rsidR="00437E57" w:rsidRPr="003F38FA">
        <w:rPr>
          <w:lang w:val="fr-FR"/>
        </w:rPr>
        <w:t xml:space="preserve"> des dispositions du paragraphe 3 de </w:t>
      </w:r>
      <w:r w:rsidR="00BA654B" w:rsidRPr="003F38FA">
        <w:rPr>
          <w:lang w:val="fr-FR"/>
        </w:rPr>
        <w:t>l’article 6</w:t>
      </w:r>
      <w:r w:rsidR="00437E57" w:rsidRPr="003F38FA">
        <w:rPr>
          <w:lang w:val="fr-FR"/>
        </w:rPr>
        <w:t xml:space="preserve"> du Protocole facultatif</w:t>
      </w:r>
      <w:r w:rsidR="003E4C06" w:rsidRPr="003F38FA">
        <w:rPr>
          <w:lang w:val="fr-FR"/>
        </w:rPr>
        <w:t>,</w:t>
      </w:r>
      <w:r w:rsidR="00437E57" w:rsidRPr="003F38FA">
        <w:rPr>
          <w:lang w:val="fr-FR"/>
        </w:rPr>
        <w:t xml:space="preserve"> relatives à la réadaptation physique et psychologique et à la réinsertion sociale des enfants victimes de conflits armés, le</w:t>
      </w:r>
      <w:r w:rsidRPr="003F38FA">
        <w:rPr>
          <w:lang w:val="fr-FR"/>
        </w:rPr>
        <w:t xml:space="preserve"> Malawi </w:t>
      </w:r>
      <w:r w:rsidR="009A1484" w:rsidRPr="003F38FA">
        <w:rPr>
          <w:lang w:val="fr-FR"/>
        </w:rPr>
        <w:t>n’a été engagé dans aucun conflit armé depuis son indépendance en</w:t>
      </w:r>
      <w:r w:rsidRPr="003F38FA">
        <w:rPr>
          <w:lang w:val="fr-FR"/>
        </w:rPr>
        <w:t xml:space="preserve"> 1964. </w:t>
      </w:r>
      <w:r w:rsidR="009A1484" w:rsidRPr="003F38FA">
        <w:rPr>
          <w:lang w:val="fr-FR"/>
        </w:rPr>
        <w:t>Dans le cas où des enfants seraient victimes de conflits armés, de torture, de négligence, de mauvais traitements ou d’</w:t>
      </w:r>
      <w:r w:rsidRPr="003F38FA">
        <w:rPr>
          <w:lang w:val="fr-FR"/>
        </w:rPr>
        <w:t xml:space="preserve">exploitation, </w:t>
      </w:r>
      <w:r w:rsidR="009A1484" w:rsidRPr="003F38FA">
        <w:rPr>
          <w:lang w:val="fr-FR"/>
        </w:rPr>
        <w:t>le système de protection de l’enfance et les dispositions relatives à la protection des enfants seraient étendus aux victimes</w:t>
      </w:r>
      <w:r w:rsidRPr="003F38FA">
        <w:rPr>
          <w:lang w:val="fr-FR"/>
        </w:rPr>
        <w:t xml:space="preserve">. </w:t>
      </w:r>
      <w:r w:rsidR="009A1484" w:rsidRPr="003F38FA">
        <w:rPr>
          <w:lang w:val="fr-FR"/>
        </w:rPr>
        <w:t>La</w:t>
      </w:r>
      <w:r w:rsidRPr="003F38FA">
        <w:rPr>
          <w:lang w:val="fr-FR"/>
        </w:rPr>
        <w:t xml:space="preserve"> Constitution </w:t>
      </w:r>
      <w:r w:rsidR="009A1484" w:rsidRPr="003F38FA">
        <w:rPr>
          <w:lang w:val="fr-FR"/>
        </w:rPr>
        <w:t>prévoit la protection de tous les enfants, quelles que soient les circonstances de leur naissance, et de tous les enfants défavorisés, et leur donne le droit de vivre en sécurité et de recevoir une assistance de l’</w:t>
      </w:r>
      <w:r w:rsidR="00F550BD" w:rsidRPr="003F38FA">
        <w:rPr>
          <w:lang w:val="fr-FR"/>
        </w:rPr>
        <w:t>État</w:t>
      </w:r>
      <w:r w:rsidR="009A1484" w:rsidRPr="003F38FA">
        <w:rPr>
          <w:lang w:val="fr-FR"/>
        </w:rPr>
        <w:t xml:space="preserve"> si besoin est</w:t>
      </w:r>
      <w:r w:rsidRPr="003F38FA">
        <w:rPr>
          <w:lang w:val="fr-FR"/>
        </w:rPr>
        <w:t>.</w:t>
      </w:r>
    </w:p>
    <w:p w:rsidR="00A548DD" w:rsidRPr="003F38FA" w:rsidRDefault="00A548DD" w:rsidP="00E316D9">
      <w:pPr>
        <w:pStyle w:val="SingleTxtG"/>
        <w:rPr>
          <w:lang w:val="fr-FR"/>
        </w:rPr>
      </w:pPr>
      <w:r w:rsidRPr="003F38FA">
        <w:rPr>
          <w:lang w:val="fr-FR"/>
        </w:rPr>
        <w:t>5.2</w:t>
      </w:r>
      <w:r w:rsidRPr="003F38FA">
        <w:rPr>
          <w:lang w:val="fr-FR"/>
        </w:rPr>
        <w:tab/>
      </w:r>
      <w:r w:rsidR="00A462A3" w:rsidRPr="003F38FA">
        <w:rPr>
          <w:lang w:val="fr-FR"/>
        </w:rPr>
        <w:t xml:space="preserve">La loi sur la prise en charge, la protection et la justice des mineurs </w:t>
      </w:r>
      <w:r w:rsidRPr="003F38FA">
        <w:rPr>
          <w:lang w:val="fr-FR"/>
        </w:rPr>
        <w:t>(</w:t>
      </w:r>
      <w:r w:rsidR="00A462A3" w:rsidRPr="003F38FA">
        <w:rPr>
          <w:lang w:val="fr-FR"/>
        </w:rPr>
        <w:t xml:space="preserve">loi </w:t>
      </w:r>
      <w:r w:rsidR="00F829D3" w:rsidRPr="003F38FA">
        <w:rPr>
          <w:lang w:val="fr-FR"/>
        </w:rPr>
        <w:t>n</w:t>
      </w:r>
      <w:r w:rsidR="001730A5" w:rsidRPr="003F38FA">
        <w:rPr>
          <w:vertAlign w:val="superscript"/>
          <w:lang w:val="fr-FR"/>
        </w:rPr>
        <w:t>o</w:t>
      </w:r>
      <w:r w:rsidR="001730A5" w:rsidRPr="003F38FA">
        <w:rPr>
          <w:lang w:val="fr-FR"/>
        </w:rPr>
        <w:t> </w:t>
      </w:r>
      <w:r w:rsidRPr="003F38FA">
        <w:rPr>
          <w:lang w:val="fr-FR"/>
        </w:rPr>
        <w:t xml:space="preserve">22 </w:t>
      </w:r>
      <w:r w:rsidR="00A462A3" w:rsidRPr="003F38FA">
        <w:rPr>
          <w:lang w:val="fr-FR"/>
        </w:rPr>
        <w:t>de</w:t>
      </w:r>
      <w:r w:rsidRPr="003F38FA">
        <w:rPr>
          <w:lang w:val="fr-FR"/>
        </w:rPr>
        <w:t xml:space="preserve"> 2010) </w:t>
      </w:r>
      <w:r w:rsidR="00A462A3" w:rsidRPr="003F38FA">
        <w:rPr>
          <w:lang w:val="fr-FR"/>
        </w:rPr>
        <w:t xml:space="preserve">est le texte clef </w:t>
      </w:r>
      <w:r w:rsidR="00AA771D" w:rsidRPr="003F38FA">
        <w:rPr>
          <w:lang w:val="fr-FR"/>
        </w:rPr>
        <w:t>en matière de</w:t>
      </w:r>
      <w:r w:rsidR="00A462A3" w:rsidRPr="003F38FA">
        <w:rPr>
          <w:lang w:val="fr-FR"/>
        </w:rPr>
        <w:t xml:space="preserve"> prise en charge et </w:t>
      </w:r>
      <w:r w:rsidR="00AA771D" w:rsidRPr="003F38FA">
        <w:rPr>
          <w:lang w:val="fr-FR"/>
        </w:rPr>
        <w:t>de</w:t>
      </w:r>
      <w:r w:rsidR="00A462A3" w:rsidRPr="003F38FA">
        <w:rPr>
          <w:lang w:val="fr-FR"/>
        </w:rPr>
        <w:t xml:space="preserve"> protection des enfants</w:t>
      </w:r>
      <w:r w:rsidRPr="003F38FA">
        <w:rPr>
          <w:lang w:val="fr-FR"/>
        </w:rPr>
        <w:t xml:space="preserve">. </w:t>
      </w:r>
      <w:r w:rsidR="00A462A3" w:rsidRPr="003F38FA">
        <w:rPr>
          <w:lang w:val="fr-FR"/>
        </w:rPr>
        <w:t>La</w:t>
      </w:r>
      <w:r w:rsidRPr="003F38FA">
        <w:rPr>
          <w:lang w:val="fr-FR"/>
        </w:rPr>
        <w:t xml:space="preserve"> protection </w:t>
      </w:r>
      <w:r w:rsidR="00A462A3" w:rsidRPr="003F38FA">
        <w:rPr>
          <w:lang w:val="fr-FR"/>
        </w:rPr>
        <w:t>prévue par la loi concerne tous les enfants sans exception</w:t>
      </w:r>
      <w:r w:rsidRPr="003F38FA">
        <w:rPr>
          <w:lang w:val="fr-FR"/>
        </w:rPr>
        <w:t xml:space="preserve">. </w:t>
      </w:r>
      <w:r w:rsidR="00A462A3" w:rsidRPr="003F38FA">
        <w:rPr>
          <w:lang w:val="fr-FR"/>
        </w:rPr>
        <w:t xml:space="preserve">Le système de protection repose sur un </w:t>
      </w:r>
      <w:r w:rsidR="00D46DEB" w:rsidRPr="003F38FA">
        <w:rPr>
          <w:lang w:val="fr-FR"/>
        </w:rPr>
        <w:t>arsenal législatif solide réprimant la maltraitance et la négligence</w:t>
      </w:r>
      <w:r w:rsidR="00EC30CA" w:rsidRPr="003F38FA">
        <w:rPr>
          <w:lang w:val="fr-FR"/>
        </w:rPr>
        <w:t>,</w:t>
      </w:r>
      <w:r w:rsidR="00D46DEB" w:rsidRPr="003F38FA">
        <w:rPr>
          <w:lang w:val="fr-FR"/>
        </w:rPr>
        <w:t xml:space="preserve"> sur la </w:t>
      </w:r>
      <w:r w:rsidR="00F02F71" w:rsidRPr="003F38FA">
        <w:rPr>
          <w:lang w:val="fr-FR"/>
        </w:rPr>
        <w:t>lutte contre l</w:t>
      </w:r>
      <w:r w:rsidR="00D46DEB" w:rsidRPr="003F38FA">
        <w:rPr>
          <w:lang w:val="fr-FR"/>
        </w:rPr>
        <w:t>es cas de maltraitance</w:t>
      </w:r>
      <w:r w:rsidR="00EC30CA" w:rsidRPr="003F38FA">
        <w:rPr>
          <w:lang w:val="fr-FR"/>
        </w:rPr>
        <w:t xml:space="preserve"> et</w:t>
      </w:r>
      <w:r w:rsidR="00D46DEB" w:rsidRPr="003F38FA">
        <w:rPr>
          <w:lang w:val="fr-FR"/>
        </w:rPr>
        <w:t xml:space="preserve"> sur la formation et l’éducation des</w:t>
      </w:r>
      <w:r w:rsidR="0057531D" w:rsidRPr="003F38FA">
        <w:rPr>
          <w:lang w:val="fr-FR"/>
        </w:rPr>
        <w:t xml:space="preserve"> partenaires communautaires</w:t>
      </w:r>
      <w:r w:rsidRPr="003F38FA">
        <w:rPr>
          <w:lang w:val="fr-FR"/>
        </w:rPr>
        <w:t xml:space="preserve">. </w:t>
      </w:r>
      <w:r w:rsidR="0057531D" w:rsidRPr="003F38FA">
        <w:rPr>
          <w:lang w:val="fr-FR"/>
        </w:rPr>
        <w:t xml:space="preserve">Le Ministère du genre, de l’enfance et de la protection sociale est le principal organe gouvernemental </w:t>
      </w:r>
      <w:r w:rsidR="00D4599E" w:rsidRPr="003F38FA">
        <w:rPr>
          <w:lang w:val="fr-FR"/>
        </w:rPr>
        <w:t>chargé de la</w:t>
      </w:r>
      <w:r w:rsidR="0057531D" w:rsidRPr="003F38FA">
        <w:rPr>
          <w:lang w:val="fr-FR"/>
        </w:rPr>
        <w:t xml:space="preserve"> protection de l’enfance ; il travaille en étroite collaboration avec d’autres organismes gouvernementaux et des organisations non gouvernementales </w:t>
      </w:r>
      <w:r w:rsidRPr="003F38FA">
        <w:rPr>
          <w:lang w:val="fr-FR"/>
        </w:rPr>
        <w:t>(</w:t>
      </w:r>
      <w:r w:rsidR="0057531D" w:rsidRPr="003F38FA">
        <w:rPr>
          <w:lang w:val="fr-FR"/>
        </w:rPr>
        <w:t>ONG</w:t>
      </w:r>
      <w:r w:rsidRPr="003F38FA">
        <w:rPr>
          <w:lang w:val="fr-FR"/>
        </w:rPr>
        <w:t xml:space="preserve">) </w:t>
      </w:r>
      <w:r w:rsidR="0057531D" w:rsidRPr="003F38FA">
        <w:rPr>
          <w:lang w:val="fr-FR"/>
        </w:rPr>
        <w:t>pour que les enfants victimes d’</w:t>
      </w:r>
      <w:r w:rsidRPr="003F38FA">
        <w:rPr>
          <w:lang w:val="fr-FR"/>
        </w:rPr>
        <w:t xml:space="preserve">exploitation </w:t>
      </w:r>
      <w:r w:rsidR="0057531D" w:rsidRPr="003F38FA">
        <w:rPr>
          <w:lang w:val="fr-FR"/>
        </w:rPr>
        <w:t>ou de violence bénéficient rapidement des interventions, services et programmes voulus.</w:t>
      </w:r>
    </w:p>
    <w:p w:rsidR="00A548DD" w:rsidRPr="003F38FA" w:rsidRDefault="00A548DD" w:rsidP="00E316D9">
      <w:pPr>
        <w:pStyle w:val="SingleTxtG"/>
        <w:rPr>
          <w:lang w:val="fr-FR"/>
        </w:rPr>
      </w:pPr>
      <w:r w:rsidRPr="003F38FA">
        <w:rPr>
          <w:lang w:val="fr-FR"/>
        </w:rPr>
        <w:t>5.3</w:t>
      </w:r>
      <w:r w:rsidRPr="003F38FA">
        <w:rPr>
          <w:lang w:val="fr-FR"/>
        </w:rPr>
        <w:tab/>
      </w:r>
      <w:r w:rsidR="0057531D" w:rsidRPr="003F38FA">
        <w:rPr>
          <w:lang w:val="fr-FR"/>
        </w:rPr>
        <w:t>La</w:t>
      </w:r>
      <w:r w:rsidRPr="003F38FA">
        <w:rPr>
          <w:lang w:val="fr-FR"/>
        </w:rPr>
        <w:t xml:space="preserve"> </w:t>
      </w:r>
      <w:r w:rsidR="00A462A3" w:rsidRPr="003F38FA">
        <w:rPr>
          <w:lang w:val="fr-FR"/>
        </w:rPr>
        <w:t>loi sur la prise en charge, la protection et la justice des mineurs</w:t>
      </w:r>
      <w:r w:rsidRPr="003F38FA">
        <w:rPr>
          <w:lang w:val="fr-FR"/>
        </w:rPr>
        <w:t xml:space="preserve"> </w:t>
      </w:r>
      <w:r w:rsidR="005668AC" w:rsidRPr="003F38FA">
        <w:rPr>
          <w:lang w:val="fr-FR"/>
        </w:rPr>
        <w:t xml:space="preserve">prévoit également un système de </w:t>
      </w:r>
      <w:r w:rsidR="00F02F71" w:rsidRPr="003F38FA">
        <w:rPr>
          <w:lang w:val="fr-FR"/>
        </w:rPr>
        <w:t>protection pour les</w:t>
      </w:r>
      <w:r w:rsidR="005668AC" w:rsidRPr="003F38FA">
        <w:rPr>
          <w:lang w:val="fr-FR"/>
        </w:rPr>
        <w:t xml:space="preserve"> enfants témoins vulnérables qui doivent être entendus par les tribunaux dans des affaires pénales</w:t>
      </w:r>
      <w:r w:rsidRPr="003F38FA">
        <w:rPr>
          <w:lang w:val="fr-FR"/>
        </w:rPr>
        <w:t xml:space="preserve">. </w:t>
      </w:r>
      <w:r w:rsidR="005668AC" w:rsidRPr="003F38FA">
        <w:rPr>
          <w:lang w:val="fr-FR"/>
        </w:rPr>
        <w:t xml:space="preserve">Un enfant est défini par </w:t>
      </w:r>
      <w:r w:rsidR="00324DBC" w:rsidRPr="003F38FA">
        <w:rPr>
          <w:lang w:val="fr-FR"/>
        </w:rPr>
        <w:t>cette même</w:t>
      </w:r>
      <w:r w:rsidRPr="003F38FA">
        <w:rPr>
          <w:lang w:val="fr-FR"/>
        </w:rPr>
        <w:t xml:space="preserve"> </w:t>
      </w:r>
      <w:r w:rsidR="00A462A3" w:rsidRPr="003F38FA">
        <w:rPr>
          <w:lang w:val="fr-FR"/>
        </w:rPr>
        <w:t>loi</w:t>
      </w:r>
      <w:r w:rsidRPr="003F38FA">
        <w:rPr>
          <w:lang w:val="fr-FR"/>
        </w:rPr>
        <w:t xml:space="preserve"> </w:t>
      </w:r>
      <w:r w:rsidR="005668AC" w:rsidRPr="003F38FA">
        <w:rPr>
          <w:lang w:val="fr-FR"/>
        </w:rPr>
        <w:t>co</w:t>
      </w:r>
      <w:r w:rsidR="00EC41AB" w:rsidRPr="003F38FA">
        <w:rPr>
          <w:lang w:val="fr-FR"/>
        </w:rPr>
        <w:t>mme une personne de moins de</w:t>
      </w:r>
      <w:r w:rsidRPr="003F38FA">
        <w:rPr>
          <w:lang w:val="fr-FR"/>
        </w:rPr>
        <w:t xml:space="preserve"> 16 </w:t>
      </w:r>
      <w:r w:rsidR="00046539" w:rsidRPr="003F38FA">
        <w:rPr>
          <w:lang w:val="fr-FR"/>
        </w:rPr>
        <w:t>ans</w:t>
      </w:r>
      <w:r w:rsidRPr="003F38FA">
        <w:rPr>
          <w:lang w:val="fr-FR"/>
        </w:rPr>
        <w:t>.</w:t>
      </w:r>
    </w:p>
    <w:p w:rsidR="00A548DD" w:rsidRPr="003F38FA" w:rsidRDefault="00A548DD" w:rsidP="00E316D9">
      <w:pPr>
        <w:pStyle w:val="SingleTxtG"/>
        <w:rPr>
          <w:lang w:val="fr-FR"/>
        </w:rPr>
      </w:pPr>
      <w:r w:rsidRPr="003F38FA">
        <w:rPr>
          <w:lang w:val="fr-FR"/>
        </w:rPr>
        <w:t>5.4</w:t>
      </w:r>
      <w:r w:rsidRPr="003F38FA">
        <w:rPr>
          <w:lang w:val="fr-FR"/>
        </w:rPr>
        <w:tab/>
      </w:r>
      <w:r w:rsidR="00EC41AB" w:rsidRPr="003F38FA">
        <w:rPr>
          <w:lang w:val="fr-FR"/>
        </w:rPr>
        <w:t xml:space="preserve">Les mesures prises par le </w:t>
      </w:r>
      <w:r w:rsidRPr="003F38FA">
        <w:rPr>
          <w:lang w:val="fr-FR"/>
        </w:rPr>
        <w:t xml:space="preserve">Malawi </w:t>
      </w:r>
      <w:r w:rsidR="00EC41AB" w:rsidRPr="003F38FA">
        <w:rPr>
          <w:lang w:val="fr-FR"/>
        </w:rPr>
        <w:t>pour que l’identité de l’enfant soit protégée conformément à l’a</w:t>
      </w:r>
      <w:r w:rsidRPr="003F38FA">
        <w:rPr>
          <w:lang w:val="fr-FR"/>
        </w:rPr>
        <w:t xml:space="preserve">rticle 16 </w:t>
      </w:r>
      <w:r w:rsidR="00EC41AB" w:rsidRPr="003F38FA">
        <w:rPr>
          <w:lang w:val="fr-FR"/>
        </w:rPr>
        <w:t>de la</w:t>
      </w:r>
      <w:r w:rsidRPr="003F38FA">
        <w:rPr>
          <w:lang w:val="fr-FR"/>
        </w:rPr>
        <w:t xml:space="preserve"> Convention </w:t>
      </w:r>
      <w:r w:rsidR="00EC41AB" w:rsidRPr="003F38FA">
        <w:rPr>
          <w:lang w:val="fr-FR"/>
        </w:rPr>
        <w:t xml:space="preserve">relative aux droits de l’enfant </w:t>
      </w:r>
      <w:r w:rsidR="00F02F71" w:rsidRPr="003F38FA">
        <w:rPr>
          <w:lang w:val="fr-FR"/>
        </w:rPr>
        <w:t>s</w:t>
      </w:r>
      <w:r w:rsidR="00EC41AB" w:rsidRPr="003F38FA">
        <w:rPr>
          <w:lang w:val="fr-FR"/>
        </w:rPr>
        <w:t>ont énoncées à</w:t>
      </w:r>
      <w:r w:rsidRPr="003F38FA">
        <w:rPr>
          <w:lang w:val="fr-FR"/>
        </w:rPr>
        <w:t xml:space="preserve"> </w:t>
      </w:r>
      <w:r w:rsidR="008C3662" w:rsidRPr="003F38FA">
        <w:rPr>
          <w:lang w:val="fr-FR"/>
        </w:rPr>
        <w:t>l’article</w:t>
      </w:r>
      <w:r w:rsidRPr="003F38FA">
        <w:rPr>
          <w:lang w:val="fr-FR"/>
        </w:rPr>
        <w:t xml:space="preserve"> 139 </w:t>
      </w:r>
      <w:r w:rsidR="00EC41AB" w:rsidRPr="003F38FA">
        <w:rPr>
          <w:lang w:val="fr-FR"/>
        </w:rPr>
        <w:t>de la</w:t>
      </w:r>
      <w:r w:rsidRPr="003F38FA">
        <w:rPr>
          <w:lang w:val="fr-FR"/>
        </w:rPr>
        <w:t xml:space="preserve"> </w:t>
      </w:r>
      <w:r w:rsidR="00A462A3" w:rsidRPr="003F38FA">
        <w:rPr>
          <w:lang w:val="fr-FR"/>
        </w:rPr>
        <w:t>loi sur la prise en charge, la protection et la justice des mineurs</w:t>
      </w:r>
      <w:r w:rsidRPr="003F38FA">
        <w:rPr>
          <w:lang w:val="fr-FR"/>
        </w:rPr>
        <w:t>.</w:t>
      </w:r>
      <w:r w:rsidR="0015007B" w:rsidRPr="003F38FA">
        <w:rPr>
          <w:lang w:val="fr-FR"/>
        </w:rPr>
        <w:t xml:space="preserve"> Les professionnels tels que l</w:t>
      </w:r>
      <w:r w:rsidR="00AD7691" w:rsidRPr="003F38FA">
        <w:rPr>
          <w:lang w:val="fr-FR"/>
        </w:rPr>
        <w:t xml:space="preserve">es travailleurs sociaux, </w:t>
      </w:r>
      <w:r w:rsidR="00EC41AB" w:rsidRPr="003F38FA">
        <w:rPr>
          <w:lang w:val="fr-FR"/>
        </w:rPr>
        <w:t xml:space="preserve">psychologues et </w:t>
      </w:r>
      <w:r w:rsidR="0015007B" w:rsidRPr="003F38FA">
        <w:rPr>
          <w:lang w:val="fr-FR"/>
        </w:rPr>
        <w:t>personnels de santé</w:t>
      </w:r>
      <w:r w:rsidR="003A048A" w:rsidRPr="003F38FA">
        <w:rPr>
          <w:lang w:val="fr-FR"/>
        </w:rPr>
        <w:t xml:space="preserve"> qui travaillent auprès des enfants protègent la vie privée de leurs patients </w:t>
      </w:r>
      <w:r w:rsidR="00D46A60" w:rsidRPr="003F38FA">
        <w:rPr>
          <w:lang w:val="fr-FR"/>
        </w:rPr>
        <w:t xml:space="preserve">dans le </w:t>
      </w:r>
      <w:r w:rsidR="00AD7691" w:rsidRPr="003F38FA">
        <w:rPr>
          <w:lang w:val="fr-FR"/>
        </w:rPr>
        <w:t>respect</w:t>
      </w:r>
      <w:r w:rsidR="00D46A60" w:rsidRPr="003F38FA">
        <w:rPr>
          <w:lang w:val="fr-FR"/>
        </w:rPr>
        <w:t xml:space="preserve"> d’une pratique éthique et des codes de déontologie</w:t>
      </w:r>
      <w:r w:rsidRPr="003F38FA">
        <w:rPr>
          <w:lang w:val="fr-FR"/>
        </w:rPr>
        <w:t xml:space="preserve">. </w:t>
      </w:r>
      <w:r w:rsidR="00D46A60" w:rsidRPr="003F38FA">
        <w:rPr>
          <w:lang w:val="fr-FR"/>
        </w:rPr>
        <w:t>La loi protège l’identité d</w:t>
      </w:r>
      <w:r w:rsidR="002C3905" w:rsidRPr="003F38FA">
        <w:rPr>
          <w:lang w:val="fr-FR"/>
        </w:rPr>
        <w:t>es enfants</w:t>
      </w:r>
      <w:r w:rsidR="00D46A60" w:rsidRPr="003F38FA">
        <w:rPr>
          <w:lang w:val="fr-FR"/>
        </w:rPr>
        <w:t xml:space="preserve"> qui f</w:t>
      </w:r>
      <w:r w:rsidR="002C3905" w:rsidRPr="003F38FA">
        <w:rPr>
          <w:lang w:val="fr-FR"/>
        </w:rPr>
        <w:t>on</w:t>
      </w:r>
      <w:r w:rsidR="00D46A60" w:rsidRPr="003F38FA">
        <w:rPr>
          <w:lang w:val="fr-FR"/>
        </w:rPr>
        <w:t xml:space="preserve">t l’objet d’une procédure judiciaire en interdisant la diffusion ou la publication d’informations à </w:t>
      </w:r>
      <w:r w:rsidR="002C3905" w:rsidRPr="003F38FA">
        <w:rPr>
          <w:lang w:val="fr-FR"/>
        </w:rPr>
        <w:t>leur</w:t>
      </w:r>
      <w:r w:rsidR="00D46A60" w:rsidRPr="003F38FA">
        <w:rPr>
          <w:lang w:val="fr-FR"/>
        </w:rPr>
        <w:t xml:space="preserve"> sujet, de façon à préserver </w:t>
      </w:r>
      <w:r w:rsidR="002C3905" w:rsidRPr="003F38FA">
        <w:rPr>
          <w:lang w:val="fr-FR"/>
        </w:rPr>
        <w:t xml:space="preserve">leur </w:t>
      </w:r>
      <w:r w:rsidR="00D46A60" w:rsidRPr="003F38FA">
        <w:rPr>
          <w:lang w:val="fr-FR"/>
        </w:rPr>
        <w:t>vie privée</w:t>
      </w:r>
      <w:r w:rsidR="00D07B40" w:rsidRPr="003F38FA">
        <w:rPr>
          <w:lang w:val="fr-FR"/>
        </w:rPr>
        <w:t>,</w:t>
      </w:r>
      <w:r w:rsidR="002C3905" w:rsidRPr="003F38FA">
        <w:rPr>
          <w:lang w:val="fr-FR"/>
        </w:rPr>
        <w:t xml:space="preserve"> garantir la protection des victimes face aux médias et prévenir toute stigmatisation</w:t>
      </w:r>
      <w:r w:rsidRPr="003F38FA">
        <w:rPr>
          <w:lang w:val="fr-FR"/>
        </w:rPr>
        <w:t xml:space="preserve">. </w:t>
      </w:r>
      <w:r w:rsidR="00D07B40" w:rsidRPr="003F38FA">
        <w:rPr>
          <w:lang w:val="fr-FR"/>
        </w:rPr>
        <w:t>L</w:t>
      </w:r>
      <w:r w:rsidR="008C3662" w:rsidRPr="003F38FA">
        <w:rPr>
          <w:lang w:val="fr-FR"/>
        </w:rPr>
        <w:t>’article</w:t>
      </w:r>
      <w:r w:rsidRPr="003F38FA">
        <w:rPr>
          <w:lang w:val="fr-FR"/>
        </w:rPr>
        <w:t xml:space="preserve"> 139 </w:t>
      </w:r>
      <w:r w:rsidR="0009345B" w:rsidRPr="003F38FA">
        <w:rPr>
          <w:lang w:val="fr-FR"/>
        </w:rPr>
        <w:t>de la</w:t>
      </w:r>
      <w:r w:rsidRPr="003F38FA">
        <w:rPr>
          <w:lang w:val="fr-FR"/>
        </w:rPr>
        <w:t xml:space="preserve"> </w:t>
      </w:r>
      <w:r w:rsidR="00A462A3" w:rsidRPr="003F38FA">
        <w:rPr>
          <w:lang w:val="fr-FR"/>
        </w:rPr>
        <w:t>loi</w:t>
      </w:r>
      <w:r w:rsidR="00D07B40" w:rsidRPr="003F38FA">
        <w:rPr>
          <w:lang w:val="fr-FR"/>
        </w:rPr>
        <w:t xml:space="preserve"> interdit</w:t>
      </w:r>
      <w:r w:rsidRPr="003F38FA">
        <w:rPr>
          <w:lang w:val="fr-FR"/>
        </w:rPr>
        <w:t xml:space="preserve"> </w:t>
      </w:r>
      <w:r w:rsidR="0009345B" w:rsidRPr="003F38FA">
        <w:rPr>
          <w:lang w:val="fr-FR"/>
        </w:rPr>
        <w:t>la</w:t>
      </w:r>
      <w:r w:rsidRPr="003F38FA">
        <w:rPr>
          <w:lang w:val="fr-FR"/>
        </w:rPr>
        <w:t xml:space="preserve"> publication o</w:t>
      </w:r>
      <w:r w:rsidR="0009345B" w:rsidRPr="003F38FA">
        <w:rPr>
          <w:lang w:val="fr-FR"/>
        </w:rPr>
        <w:t>u la diffusion d’informations relatives à une procédure judiciaire</w:t>
      </w:r>
      <w:r w:rsidR="0015007B" w:rsidRPr="003F38FA">
        <w:rPr>
          <w:lang w:val="fr-FR"/>
        </w:rPr>
        <w:t>,</w:t>
      </w:r>
      <w:r w:rsidR="0009345B" w:rsidRPr="003F38FA">
        <w:rPr>
          <w:lang w:val="fr-FR"/>
        </w:rPr>
        <w:t xml:space="preserve"> qui pourraient permettre l’identification de l’enfant ou du jeune </w:t>
      </w:r>
      <w:r w:rsidR="00C61518" w:rsidRPr="003F38FA">
        <w:rPr>
          <w:lang w:val="fr-FR"/>
        </w:rPr>
        <w:t>concerné</w:t>
      </w:r>
      <w:r w:rsidRPr="003F38FA">
        <w:rPr>
          <w:lang w:val="fr-FR"/>
        </w:rPr>
        <w:t xml:space="preserve">. </w:t>
      </w:r>
      <w:r w:rsidR="00D07B40" w:rsidRPr="003F38FA">
        <w:rPr>
          <w:lang w:val="fr-FR"/>
        </w:rPr>
        <w:t xml:space="preserve">Ce même </w:t>
      </w:r>
      <w:r w:rsidR="008C3662" w:rsidRPr="003F38FA">
        <w:rPr>
          <w:lang w:val="fr-FR"/>
        </w:rPr>
        <w:t>article</w:t>
      </w:r>
      <w:r w:rsidRPr="003F38FA">
        <w:rPr>
          <w:lang w:val="fr-FR"/>
        </w:rPr>
        <w:t xml:space="preserve"> </w:t>
      </w:r>
      <w:r w:rsidR="0009345B" w:rsidRPr="003F38FA">
        <w:rPr>
          <w:lang w:val="fr-FR"/>
        </w:rPr>
        <w:t xml:space="preserve">interdit également la </w:t>
      </w:r>
      <w:r w:rsidRPr="003F38FA">
        <w:rPr>
          <w:lang w:val="fr-FR"/>
        </w:rPr>
        <w:t>publication o</w:t>
      </w:r>
      <w:r w:rsidR="0009345B" w:rsidRPr="003F38FA">
        <w:rPr>
          <w:lang w:val="fr-FR"/>
        </w:rPr>
        <w:t>u la diffusion d’informations permettant l’identification d’un enfant ou d’un jeune faisant l’objet d’une enquête</w:t>
      </w:r>
      <w:r w:rsidRPr="003F38FA">
        <w:rPr>
          <w:lang w:val="fr-FR"/>
        </w:rPr>
        <w:t>.</w:t>
      </w:r>
    </w:p>
    <w:p w:rsidR="00A548DD" w:rsidRPr="003F38FA" w:rsidRDefault="00BD376C" w:rsidP="00BD376C">
      <w:pPr>
        <w:pStyle w:val="HChG"/>
        <w:rPr>
          <w:lang w:val="fr-FR"/>
        </w:rPr>
      </w:pPr>
      <w:bookmarkStart w:id="10" w:name="_Toc408393759"/>
      <w:r w:rsidRPr="003F38FA">
        <w:rPr>
          <w:lang w:val="fr-FR"/>
        </w:rPr>
        <w:tab/>
      </w:r>
      <w:r w:rsidR="00A548DD" w:rsidRPr="003F38FA">
        <w:rPr>
          <w:lang w:val="fr-FR"/>
        </w:rPr>
        <w:t>6.</w:t>
      </w:r>
      <w:r w:rsidR="00A548DD" w:rsidRPr="003F38FA">
        <w:rPr>
          <w:lang w:val="fr-FR"/>
        </w:rPr>
        <w:tab/>
      </w:r>
      <w:r w:rsidR="0009345B" w:rsidRPr="003F38FA">
        <w:rPr>
          <w:lang w:val="fr-FR"/>
        </w:rPr>
        <w:t>Assistance et coopération internationales</w:t>
      </w:r>
      <w:bookmarkEnd w:id="10"/>
    </w:p>
    <w:p w:rsidR="00A548DD" w:rsidRPr="003F38FA" w:rsidRDefault="009B1A44" w:rsidP="009B1A44">
      <w:pPr>
        <w:pStyle w:val="H1G"/>
        <w:rPr>
          <w:lang w:val="fr-FR"/>
        </w:rPr>
      </w:pPr>
      <w:bookmarkStart w:id="11" w:name="_Toc408393760"/>
      <w:r w:rsidRPr="003F38FA">
        <w:rPr>
          <w:lang w:val="fr-FR"/>
        </w:rPr>
        <w:tab/>
      </w:r>
      <w:r w:rsidRPr="003F38FA">
        <w:rPr>
          <w:lang w:val="fr-FR"/>
        </w:rPr>
        <w:tab/>
      </w:r>
      <w:r w:rsidR="00A548DD" w:rsidRPr="003F38FA">
        <w:rPr>
          <w:lang w:val="fr-FR"/>
        </w:rPr>
        <w:t xml:space="preserve">Assistance </w:t>
      </w:r>
      <w:r w:rsidR="0009345B" w:rsidRPr="003F38FA">
        <w:rPr>
          <w:lang w:val="fr-FR"/>
        </w:rPr>
        <w:t xml:space="preserve">et coopération internationales </w:t>
      </w:r>
      <w:r w:rsidR="00A548DD" w:rsidRPr="003F38FA">
        <w:rPr>
          <w:lang w:val="fr-FR"/>
        </w:rPr>
        <w:t>(</w:t>
      </w:r>
      <w:r w:rsidR="00F829D3" w:rsidRPr="003F38FA">
        <w:rPr>
          <w:lang w:val="fr-FR"/>
        </w:rPr>
        <w:t>a</w:t>
      </w:r>
      <w:r w:rsidR="00A548DD" w:rsidRPr="003F38FA">
        <w:rPr>
          <w:lang w:val="fr-FR"/>
        </w:rPr>
        <w:t>rt</w:t>
      </w:r>
      <w:r w:rsidR="00144931" w:rsidRPr="003F38FA">
        <w:rPr>
          <w:lang w:val="fr-FR"/>
        </w:rPr>
        <w:t>.</w:t>
      </w:r>
      <w:r w:rsidR="00A548DD" w:rsidRPr="003F38FA">
        <w:rPr>
          <w:lang w:val="fr-FR"/>
        </w:rPr>
        <w:t xml:space="preserve"> 7)</w:t>
      </w:r>
      <w:bookmarkEnd w:id="11"/>
    </w:p>
    <w:p w:rsidR="00A548DD" w:rsidRPr="003F38FA" w:rsidRDefault="00A548DD" w:rsidP="00E316D9">
      <w:pPr>
        <w:pStyle w:val="SingleTxtG"/>
        <w:rPr>
          <w:lang w:val="fr-FR"/>
        </w:rPr>
      </w:pPr>
      <w:r w:rsidRPr="003F38FA">
        <w:rPr>
          <w:lang w:val="fr-FR"/>
        </w:rPr>
        <w:t>6.1</w:t>
      </w:r>
      <w:r w:rsidRPr="003F38FA">
        <w:rPr>
          <w:lang w:val="fr-FR"/>
        </w:rPr>
        <w:tab/>
      </w:r>
      <w:r w:rsidR="009250F3" w:rsidRPr="003F38FA">
        <w:rPr>
          <w:lang w:val="fr-FR"/>
        </w:rPr>
        <w:t xml:space="preserve">Le </w:t>
      </w:r>
      <w:r w:rsidRPr="003F38FA">
        <w:rPr>
          <w:lang w:val="fr-FR"/>
        </w:rPr>
        <w:t xml:space="preserve">Malawi </w:t>
      </w:r>
      <w:r w:rsidR="009250F3" w:rsidRPr="003F38FA">
        <w:rPr>
          <w:lang w:val="fr-FR"/>
        </w:rPr>
        <w:t>appuie pleinement les efforts déployés par la communauté internationale pour mettre fin aux conflits armés et demeure déterminé à protéger les en</w:t>
      </w:r>
      <w:r w:rsidRPr="003F38FA">
        <w:rPr>
          <w:lang w:val="fr-FR"/>
        </w:rPr>
        <w:t>f</w:t>
      </w:r>
      <w:r w:rsidR="009250F3" w:rsidRPr="003F38FA">
        <w:rPr>
          <w:lang w:val="fr-FR"/>
        </w:rPr>
        <w:t>ants contre toutes les formes d’</w:t>
      </w:r>
      <w:r w:rsidRPr="003F38FA">
        <w:rPr>
          <w:lang w:val="fr-FR"/>
        </w:rPr>
        <w:t xml:space="preserve">exploitation. </w:t>
      </w:r>
      <w:r w:rsidR="00D07B40" w:rsidRPr="003F38FA">
        <w:rPr>
          <w:lang w:val="fr-FR"/>
        </w:rPr>
        <w:t>Il</w:t>
      </w:r>
      <w:r w:rsidRPr="003F38FA">
        <w:rPr>
          <w:lang w:val="fr-FR"/>
        </w:rPr>
        <w:t xml:space="preserve"> </w:t>
      </w:r>
      <w:r w:rsidR="009250F3" w:rsidRPr="003F38FA">
        <w:rPr>
          <w:lang w:val="fr-FR"/>
        </w:rPr>
        <w:t>collabore également avec plusieurs partenaires internationaux tels que l’</w:t>
      </w:r>
      <w:r w:rsidRPr="003F38FA">
        <w:rPr>
          <w:lang w:val="fr-FR"/>
        </w:rPr>
        <w:t xml:space="preserve">UNICEF, </w:t>
      </w:r>
      <w:r w:rsidRPr="003F38FA">
        <w:rPr>
          <w:i/>
          <w:lang w:val="fr-FR"/>
        </w:rPr>
        <w:t>Plan International</w:t>
      </w:r>
      <w:r w:rsidRPr="003F38FA">
        <w:rPr>
          <w:lang w:val="fr-FR"/>
        </w:rPr>
        <w:t xml:space="preserve"> </w:t>
      </w:r>
      <w:r w:rsidR="009250F3" w:rsidRPr="003F38FA">
        <w:rPr>
          <w:lang w:val="fr-FR"/>
        </w:rPr>
        <w:t>et</w:t>
      </w:r>
      <w:r w:rsidRPr="003F38FA">
        <w:rPr>
          <w:lang w:val="fr-FR"/>
        </w:rPr>
        <w:t xml:space="preserve"> </w:t>
      </w:r>
      <w:r w:rsidRPr="003F38FA">
        <w:rPr>
          <w:i/>
          <w:lang w:val="fr-FR"/>
        </w:rPr>
        <w:t>Save the Children</w:t>
      </w:r>
      <w:r w:rsidRPr="003F38FA">
        <w:rPr>
          <w:lang w:val="fr-FR"/>
        </w:rPr>
        <w:t xml:space="preserve"> </w:t>
      </w:r>
      <w:r w:rsidR="009250F3" w:rsidRPr="003F38FA">
        <w:rPr>
          <w:lang w:val="fr-FR"/>
        </w:rPr>
        <w:t xml:space="preserve">dans différents domaines </w:t>
      </w:r>
      <w:r w:rsidR="00261741" w:rsidRPr="003F38FA">
        <w:rPr>
          <w:lang w:val="fr-FR"/>
        </w:rPr>
        <w:t>touchant</w:t>
      </w:r>
      <w:r w:rsidR="009250F3" w:rsidRPr="003F38FA">
        <w:rPr>
          <w:lang w:val="fr-FR"/>
        </w:rPr>
        <w:t xml:space="preserve"> des programmes de formation</w:t>
      </w:r>
      <w:r w:rsidR="000A6BA9" w:rsidRPr="003F38FA">
        <w:rPr>
          <w:lang w:val="fr-FR"/>
        </w:rPr>
        <w:t xml:space="preserve"> </w:t>
      </w:r>
      <w:r w:rsidR="00B21CED" w:rsidRPr="003F38FA">
        <w:rPr>
          <w:lang w:val="fr-FR"/>
        </w:rPr>
        <w:t xml:space="preserve">communs </w:t>
      </w:r>
      <w:r w:rsidR="000A6BA9" w:rsidRPr="003F38FA">
        <w:rPr>
          <w:lang w:val="fr-FR"/>
        </w:rPr>
        <w:t>et des conférences visant à promouvoir le développement et la protection des enfants</w:t>
      </w:r>
      <w:r w:rsidRPr="003F38FA">
        <w:rPr>
          <w:lang w:val="fr-FR"/>
        </w:rPr>
        <w:t xml:space="preserve">. </w:t>
      </w:r>
      <w:r w:rsidR="000A6BA9" w:rsidRPr="003F38FA">
        <w:rPr>
          <w:lang w:val="fr-FR"/>
        </w:rPr>
        <w:t>Au-delà de ses engagements internationaux, le</w:t>
      </w:r>
      <w:r w:rsidRPr="003F38FA">
        <w:rPr>
          <w:lang w:val="fr-FR"/>
        </w:rPr>
        <w:t xml:space="preserve"> Malawi </w:t>
      </w:r>
      <w:r w:rsidR="000A6BA9" w:rsidRPr="003F38FA">
        <w:rPr>
          <w:lang w:val="fr-FR"/>
        </w:rPr>
        <w:t>participe aux activités d’organisations régionales telles que l’Union africaine et est partie à la Charte africaine des droits et du bien-être de l’enfant</w:t>
      </w:r>
      <w:r w:rsidRPr="003F38FA">
        <w:rPr>
          <w:lang w:val="fr-FR"/>
        </w:rPr>
        <w:t>.</w:t>
      </w:r>
    </w:p>
    <w:p w:rsidR="00A548DD" w:rsidRPr="003F38FA" w:rsidRDefault="00A548DD" w:rsidP="00A548DD">
      <w:pPr>
        <w:pStyle w:val="SingleTxtG"/>
        <w:rPr>
          <w:lang w:val="fr-FR"/>
        </w:rPr>
      </w:pPr>
      <w:r w:rsidRPr="003F38FA">
        <w:rPr>
          <w:lang w:val="fr-FR"/>
        </w:rPr>
        <w:t>6.2</w:t>
      </w:r>
      <w:r w:rsidRPr="003F38FA">
        <w:rPr>
          <w:lang w:val="fr-FR"/>
        </w:rPr>
        <w:tab/>
      </w:r>
      <w:r w:rsidR="000A6BA9" w:rsidRPr="003F38FA">
        <w:rPr>
          <w:lang w:val="fr-FR"/>
        </w:rPr>
        <w:t>En ce qui concerne les exportations d’armes, le</w:t>
      </w:r>
      <w:r w:rsidRPr="003F38FA">
        <w:rPr>
          <w:lang w:val="fr-FR"/>
        </w:rPr>
        <w:t xml:space="preserve"> Malawi </w:t>
      </w:r>
      <w:r w:rsidR="000A6BA9" w:rsidRPr="003F38FA">
        <w:rPr>
          <w:lang w:val="fr-FR"/>
        </w:rPr>
        <w:t>prend très au sérieux l’obligation qui lui est faite d’imposer les sanctions décid</w:t>
      </w:r>
      <w:r w:rsidR="007C63F9" w:rsidRPr="003F38FA">
        <w:rPr>
          <w:lang w:val="fr-FR"/>
        </w:rPr>
        <w:t>ées par</w:t>
      </w:r>
      <w:r w:rsidR="000A6BA9" w:rsidRPr="003F38FA">
        <w:rPr>
          <w:lang w:val="fr-FR"/>
        </w:rPr>
        <w:t xml:space="preserve"> les résolutions du Conseil de sécurité de</w:t>
      </w:r>
      <w:r w:rsidR="00DA083D" w:rsidRPr="003F38FA">
        <w:rPr>
          <w:lang w:val="fr-FR"/>
        </w:rPr>
        <w:t>s Nations Unies.</w:t>
      </w:r>
      <w:r w:rsidRPr="003F38FA">
        <w:rPr>
          <w:lang w:val="fr-FR"/>
        </w:rPr>
        <w:t xml:space="preserve"> </w:t>
      </w:r>
      <w:r w:rsidR="007C63F9" w:rsidRPr="003F38FA">
        <w:rPr>
          <w:lang w:val="fr-FR"/>
        </w:rPr>
        <w:t xml:space="preserve">Bien qu’aucune disposition législative nationale n’interdise expressément </w:t>
      </w:r>
      <w:r w:rsidR="00812C40" w:rsidRPr="003F38FA">
        <w:rPr>
          <w:lang w:val="fr-FR"/>
        </w:rPr>
        <w:t>de vendre</w:t>
      </w:r>
      <w:r w:rsidR="007C63F9" w:rsidRPr="003F38FA">
        <w:rPr>
          <w:lang w:val="fr-FR"/>
        </w:rPr>
        <w:t xml:space="preserve"> des armes légères </w:t>
      </w:r>
      <w:r w:rsidR="00FB2789" w:rsidRPr="003F38FA">
        <w:rPr>
          <w:lang w:val="fr-FR"/>
        </w:rPr>
        <w:t xml:space="preserve">et de petit calibre </w:t>
      </w:r>
      <w:r w:rsidR="00812C40" w:rsidRPr="003F38FA">
        <w:rPr>
          <w:lang w:val="fr-FR"/>
        </w:rPr>
        <w:t xml:space="preserve">à des pays où des enfants sont susceptibles d’être impliqués dans des </w:t>
      </w:r>
      <w:r w:rsidR="00261741" w:rsidRPr="003F38FA">
        <w:rPr>
          <w:lang w:val="fr-FR"/>
        </w:rPr>
        <w:t>conflits</w:t>
      </w:r>
      <w:r w:rsidR="00812C40" w:rsidRPr="003F38FA">
        <w:rPr>
          <w:lang w:val="fr-FR"/>
        </w:rPr>
        <w:t xml:space="preserve"> armés, d’y exporter de telles armes ni de leur apporter une aide militaire, le Gouvernement examine la loi sur les armes à feu</w:t>
      </w:r>
      <w:r w:rsidRPr="003F38FA">
        <w:rPr>
          <w:lang w:val="fr-FR"/>
        </w:rPr>
        <w:t xml:space="preserve"> (</w:t>
      </w:r>
      <w:r w:rsidR="00812C40" w:rsidRPr="003F38FA">
        <w:rPr>
          <w:lang w:val="fr-FR"/>
        </w:rPr>
        <w:t>ch</w:t>
      </w:r>
      <w:r w:rsidRPr="003F38FA">
        <w:rPr>
          <w:lang w:val="fr-FR"/>
        </w:rPr>
        <w:t>ap.</w:t>
      </w:r>
      <w:r w:rsidR="001730A5" w:rsidRPr="003F38FA">
        <w:rPr>
          <w:lang w:val="fr-FR"/>
        </w:rPr>
        <w:t> </w:t>
      </w:r>
      <w:r w:rsidRPr="003F38FA">
        <w:rPr>
          <w:lang w:val="fr-FR"/>
        </w:rPr>
        <w:t xml:space="preserve">14:08) </w:t>
      </w:r>
      <w:r w:rsidR="00812C40" w:rsidRPr="003F38FA">
        <w:rPr>
          <w:lang w:val="fr-FR"/>
        </w:rPr>
        <w:t>afin de prendre des mesures qui permettent d</w:t>
      </w:r>
      <w:r w:rsidR="00261741" w:rsidRPr="003F38FA">
        <w:rPr>
          <w:lang w:val="fr-FR"/>
        </w:rPr>
        <w:t>’imposer</w:t>
      </w:r>
      <w:r w:rsidR="00812C40" w:rsidRPr="003F38FA">
        <w:rPr>
          <w:lang w:val="fr-FR"/>
        </w:rPr>
        <w:t xml:space="preserve"> des interdictions</w:t>
      </w:r>
      <w:r w:rsidR="000040E7" w:rsidRPr="003F38FA">
        <w:rPr>
          <w:lang w:val="fr-FR"/>
        </w:rPr>
        <w:t xml:space="preserve"> propres à assurer le respect des résolutions du Conseil de sécurité de</w:t>
      </w:r>
      <w:r w:rsidR="00F60A25" w:rsidRPr="003F38FA">
        <w:rPr>
          <w:lang w:val="fr-FR"/>
        </w:rPr>
        <w:t>s Nations Unies</w:t>
      </w:r>
      <w:r w:rsidRPr="003F38FA">
        <w:rPr>
          <w:lang w:val="fr-FR"/>
        </w:rPr>
        <w:t>.</w:t>
      </w:r>
    </w:p>
    <w:p w:rsidR="003972E0" w:rsidRPr="003F38FA" w:rsidRDefault="00A548DD" w:rsidP="00A548DD">
      <w:pPr>
        <w:pStyle w:val="SingleTxtG"/>
        <w:rPr>
          <w:lang w:val="fr-FR"/>
        </w:rPr>
      </w:pPr>
      <w:r w:rsidRPr="003F38FA">
        <w:rPr>
          <w:lang w:val="fr-FR"/>
        </w:rPr>
        <w:t>6.3</w:t>
      </w:r>
      <w:r w:rsidRPr="003F38FA">
        <w:rPr>
          <w:lang w:val="fr-FR"/>
        </w:rPr>
        <w:tab/>
      </w:r>
      <w:r w:rsidR="000040E7" w:rsidRPr="003F38FA">
        <w:rPr>
          <w:lang w:val="fr-FR"/>
        </w:rPr>
        <w:t xml:space="preserve">Le </w:t>
      </w:r>
      <w:r w:rsidRPr="003F38FA">
        <w:rPr>
          <w:lang w:val="fr-FR"/>
        </w:rPr>
        <w:t xml:space="preserve">Malawi </w:t>
      </w:r>
      <w:r w:rsidR="000040E7" w:rsidRPr="003F38FA">
        <w:rPr>
          <w:lang w:val="fr-FR"/>
        </w:rPr>
        <w:t xml:space="preserve">a pris une part active à la mission de maintien de la paix placée sous les auspices des Nations Unies et </w:t>
      </w:r>
      <w:r w:rsidR="00D4599E" w:rsidRPr="003F38FA">
        <w:rPr>
          <w:lang w:val="fr-FR"/>
        </w:rPr>
        <w:t xml:space="preserve">de </w:t>
      </w:r>
      <w:r w:rsidR="000040E7" w:rsidRPr="003F38FA">
        <w:rPr>
          <w:lang w:val="fr-FR"/>
        </w:rPr>
        <w:t>l’</w:t>
      </w:r>
      <w:r w:rsidRPr="003F38FA">
        <w:rPr>
          <w:lang w:val="fr-FR"/>
        </w:rPr>
        <w:t>Union</w:t>
      </w:r>
      <w:r w:rsidR="000040E7" w:rsidRPr="003F38FA">
        <w:rPr>
          <w:lang w:val="fr-FR"/>
        </w:rPr>
        <w:t xml:space="preserve"> africaine</w:t>
      </w:r>
      <w:r w:rsidRPr="003F38FA">
        <w:rPr>
          <w:lang w:val="fr-FR"/>
        </w:rPr>
        <w:t xml:space="preserve">. </w:t>
      </w:r>
      <w:r w:rsidR="000040E7" w:rsidRPr="003F38FA">
        <w:rPr>
          <w:lang w:val="fr-FR"/>
        </w:rPr>
        <w:t>Les Forces de défense du Malawi n’ont jamais été impliquées dans des affaires de violation de l’une quelconque des dispositions du Protocole</w:t>
      </w:r>
      <w:r w:rsidRPr="003F38FA">
        <w:rPr>
          <w:lang w:val="fr-FR"/>
        </w:rPr>
        <w:t>.</w:t>
      </w:r>
    </w:p>
    <w:p w:rsidR="00BD376C" w:rsidRPr="003F38FA" w:rsidRDefault="00BD376C" w:rsidP="00BD376C">
      <w:pPr>
        <w:pStyle w:val="SingleTxtG"/>
        <w:spacing w:before="240" w:after="0"/>
        <w:jc w:val="center"/>
        <w:rPr>
          <w:u w:val="single"/>
          <w:lang w:val="fr-FR"/>
        </w:rPr>
      </w:pPr>
      <w:r w:rsidRPr="003F38FA">
        <w:rPr>
          <w:u w:val="single"/>
          <w:lang w:val="fr-FR"/>
        </w:rPr>
        <w:tab/>
      </w:r>
      <w:r w:rsidRPr="003F38FA">
        <w:rPr>
          <w:u w:val="single"/>
          <w:lang w:val="fr-FR"/>
        </w:rPr>
        <w:tab/>
      </w:r>
      <w:r w:rsidRPr="003F38FA">
        <w:rPr>
          <w:u w:val="single"/>
          <w:lang w:val="fr-FR"/>
        </w:rPr>
        <w:tab/>
      </w:r>
    </w:p>
    <w:sectPr w:rsidR="00BD376C" w:rsidRPr="003F38FA" w:rsidSect="00E661F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2F3B" w:rsidRDefault="00062F3B"/>
  </w:endnote>
  <w:endnote w:type="continuationSeparator" w:id="0">
    <w:p w:rsidR="00062F3B" w:rsidRDefault="00062F3B"/>
  </w:endnote>
  <w:endnote w:type="continuationNotice" w:id="1">
    <w:p w:rsidR="00062F3B" w:rsidRDefault="00062F3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0A5" w:rsidRPr="0035161E" w:rsidRDefault="001730A5" w:rsidP="0035161E">
    <w:pPr>
      <w:pStyle w:val="Footer"/>
      <w:tabs>
        <w:tab w:val="right" w:pos="9638"/>
      </w:tabs>
    </w:pPr>
    <w:r w:rsidRPr="0035161E">
      <w:rPr>
        <w:b/>
        <w:sz w:val="18"/>
      </w:rPr>
      <w:fldChar w:fldCharType="begin"/>
    </w:r>
    <w:r w:rsidRPr="0035161E">
      <w:rPr>
        <w:b/>
        <w:sz w:val="18"/>
      </w:rPr>
      <w:instrText xml:space="preserve"> PAGE  \* MERGEFORMAT </w:instrText>
    </w:r>
    <w:r w:rsidRPr="0035161E">
      <w:rPr>
        <w:b/>
        <w:sz w:val="18"/>
      </w:rPr>
      <w:fldChar w:fldCharType="separate"/>
    </w:r>
    <w:r w:rsidR="001C2769">
      <w:rPr>
        <w:b/>
        <w:noProof/>
        <w:sz w:val="18"/>
      </w:rPr>
      <w:t>2</w:t>
    </w:r>
    <w:r w:rsidRPr="0035161E">
      <w:rPr>
        <w:b/>
        <w:sz w:val="18"/>
      </w:rPr>
      <w:fldChar w:fldCharType="end"/>
    </w:r>
    <w:r>
      <w:rPr>
        <w:sz w:val="18"/>
      </w:rPr>
      <w:tab/>
    </w:r>
    <w:r>
      <w:t>GE.16-10236  (EXT</w:t>
    </w:r>
    <w:r w:rsidR="003F38FA">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0A5" w:rsidRPr="0035161E" w:rsidRDefault="001730A5" w:rsidP="0035161E">
    <w:pPr>
      <w:pStyle w:val="Footer"/>
      <w:tabs>
        <w:tab w:val="right" w:pos="9638"/>
      </w:tabs>
      <w:rPr>
        <w:b/>
        <w:sz w:val="18"/>
      </w:rPr>
    </w:pPr>
    <w:r>
      <w:t>GE.16-10236  (EXT</w:t>
    </w:r>
    <w:r w:rsidR="003F38FA">
      <w:t>)</w:t>
    </w:r>
    <w:r>
      <w:tab/>
    </w:r>
    <w:r w:rsidRPr="0035161E">
      <w:rPr>
        <w:b/>
        <w:sz w:val="18"/>
      </w:rPr>
      <w:fldChar w:fldCharType="begin"/>
    </w:r>
    <w:r w:rsidRPr="0035161E">
      <w:rPr>
        <w:b/>
        <w:sz w:val="18"/>
      </w:rPr>
      <w:instrText xml:space="preserve"> PAGE  \* MERGEFORMAT </w:instrText>
    </w:r>
    <w:r w:rsidRPr="0035161E">
      <w:rPr>
        <w:b/>
        <w:sz w:val="18"/>
      </w:rPr>
      <w:fldChar w:fldCharType="separate"/>
    </w:r>
    <w:r w:rsidR="001C2769">
      <w:rPr>
        <w:b/>
        <w:noProof/>
        <w:sz w:val="18"/>
      </w:rPr>
      <w:t>9</w:t>
    </w:r>
    <w:r w:rsidRPr="003516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0A5" w:rsidRDefault="001730A5" w:rsidP="001C2769">
    <w:pPr>
      <w:pStyle w:val="Footer"/>
      <w:spacing w:before="240"/>
      <w:ind w:right="1134"/>
      <w:rPr>
        <w:sz w:val="20"/>
        <w:lang w:val="fr-FR"/>
      </w:rPr>
    </w:pPr>
    <w:r>
      <w:rPr>
        <w:rFonts w:ascii="C39T30Lfz" w:hAnsi="C39T30Lfz"/>
        <w:noProof/>
        <w:sz w:val="56"/>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lang w:val="fr-FR"/>
      </w:rPr>
      <w:t>GE</w:t>
    </w:r>
    <w:r w:rsidR="003F38FA">
      <w:rPr>
        <w:sz w:val="20"/>
        <w:lang w:val="fr-FR"/>
      </w:rPr>
      <w:t>.</w:t>
    </w:r>
    <w:r>
      <w:rPr>
        <w:sz w:val="20"/>
        <w:lang w:val="fr-FR"/>
      </w:rPr>
      <w:t>16-10236  (EXT)</w:t>
    </w:r>
  </w:p>
  <w:p w:rsidR="001C2769" w:rsidRPr="001C2769" w:rsidRDefault="001C2769" w:rsidP="001C2769">
    <w:pPr>
      <w:pStyle w:val="Footer"/>
      <w:ind w:right="1134"/>
      <w:rPr>
        <w:rFonts w:ascii="C39T30Lfz" w:hAnsi="C39T30Lfz"/>
        <w:sz w:val="56"/>
        <w:lang w:val="fr-FR"/>
      </w:rPr>
    </w:pP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noProof/>
        <w:sz w:val="56"/>
        <w:lang w:val="en-US" w:eastAsia="zh-CN"/>
      </w:rPr>
      <w:pict>
        <v:shape id="_x0000_s2052"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2F3B" w:rsidRPr="000B175B" w:rsidRDefault="00062F3B" w:rsidP="000B175B">
      <w:pPr>
        <w:tabs>
          <w:tab w:val="right" w:pos="2155"/>
        </w:tabs>
        <w:spacing w:after="80"/>
        <w:ind w:left="680"/>
        <w:rPr>
          <w:u w:val="single"/>
        </w:rPr>
      </w:pPr>
      <w:r>
        <w:rPr>
          <w:u w:val="single"/>
        </w:rPr>
        <w:tab/>
      </w:r>
    </w:p>
  </w:footnote>
  <w:footnote w:type="continuationSeparator" w:id="0">
    <w:p w:rsidR="00062F3B" w:rsidRPr="00FC68B7" w:rsidRDefault="00062F3B" w:rsidP="00FC68B7">
      <w:pPr>
        <w:tabs>
          <w:tab w:val="left" w:pos="2155"/>
        </w:tabs>
        <w:spacing w:after="80"/>
        <w:ind w:left="680"/>
        <w:rPr>
          <w:u w:val="single"/>
        </w:rPr>
      </w:pPr>
      <w:r>
        <w:rPr>
          <w:u w:val="single"/>
        </w:rPr>
        <w:tab/>
      </w:r>
    </w:p>
  </w:footnote>
  <w:footnote w:type="continuationNotice" w:id="1">
    <w:p w:rsidR="00062F3B" w:rsidRDefault="00062F3B"/>
  </w:footnote>
  <w:footnote w:id="2">
    <w:p w:rsidR="001730A5" w:rsidRPr="003F38FA" w:rsidRDefault="001730A5" w:rsidP="003F38FA">
      <w:pPr>
        <w:pStyle w:val="FootnoteText"/>
        <w:rPr>
          <w:lang w:val="fr-FR"/>
        </w:rPr>
      </w:pPr>
      <w:r w:rsidRPr="003F38FA">
        <w:rPr>
          <w:lang w:val="fr-FR"/>
        </w:rPr>
        <w:tab/>
      </w:r>
      <w:r w:rsidRPr="003F38FA">
        <w:rPr>
          <w:rStyle w:val="FootnoteReference"/>
          <w:sz w:val="20"/>
          <w:vertAlign w:val="baseline"/>
          <w:lang w:val="fr-FR"/>
        </w:rPr>
        <w:t>*</w:t>
      </w:r>
      <w:r w:rsidRPr="003F38FA">
        <w:rPr>
          <w:lang w:val="fr-FR"/>
        </w:rPr>
        <w:tab/>
        <w:t xml:space="preserve">La version originale du présent </w:t>
      </w:r>
      <w:r w:rsidR="003F38FA" w:rsidRPr="003F38FA">
        <w:rPr>
          <w:lang w:val="fr-FR"/>
        </w:rPr>
        <w:t xml:space="preserve">document </w:t>
      </w:r>
      <w:r w:rsidRPr="003F38FA">
        <w:rPr>
          <w:lang w:val="fr-FR"/>
        </w:rPr>
        <w:t>n’a pas été revue par les services d’édition.</w:t>
      </w:r>
    </w:p>
  </w:footnote>
  <w:footnote w:id="3">
    <w:p w:rsidR="001730A5" w:rsidRPr="003F38FA" w:rsidRDefault="001730A5" w:rsidP="00A548DD">
      <w:pPr>
        <w:pStyle w:val="FootnoteText"/>
        <w:rPr>
          <w:lang w:val="fr-FR"/>
        </w:rPr>
      </w:pPr>
      <w:r w:rsidRPr="003F38FA">
        <w:rPr>
          <w:lang w:val="fr-FR"/>
        </w:rPr>
        <w:tab/>
      </w:r>
      <w:r w:rsidRPr="003F38FA">
        <w:rPr>
          <w:rStyle w:val="FootnoteReference"/>
          <w:lang w:val="fr-FR"/>
        </w:rPr>
        <w:footnoteRef/>
      </w:r>
      <w:r w:rsidRPr="003F38FA">
        <w:rPr>
          <w:lang w:val="fr-FR"/>
        </w:rPr>
        <w:tab/>
        <w:t>Chap. 13:03. Cette loi a été abrogée.</w:t>
      </w:r>
    </w:p>
  </w:footnote>
  <w:footnote w:id="4">
    <w:p w:rsidR="001730A5" w:rsidRPr="003F38FA" w:rsidRDefault="001730A5" w:rsidP="00A548DD">
      <w:pPr>
        <w:pStyle w:val="FootnoteText"/>
        <w:rPr>
          <w:lang w:val="fr-FR"/>
        </w:rPr>
      </w:pPr>
      <w:r w:rsidRPr="003F38FA">
        <w:rPr>
          <w:lang w:val="fr-FR"/>
        </w:rPr>
        <w:tab/>
      </w:r>
      <w:r w:rsidRPr="003F38FA">
        <w:rPr>
          <w:rStyle w:val="FootnoteReference"/>
          <w:lang w:val="fr-FR"/>
        </w:rPr>
        <w:footnoteRef/>
      </w:r>
      <w:r w:rsidRPr="003F38FA">
        <w:rPr>
          <w:lang w:val="fr-FR"/>
        </w:rPr>
        <w:tab/>
        <w:t>Voir art. 7.</w:t>
      </w:r>
    </w:p>
  </w:footnote>
  <w:footnote w:id="5">
    <w:p w:rsidR="001730A5" w:rsidRPr="003F38FA" w:rsidRDefault="001730A5" w:rsidP="00A548DD">
      <w:pPr>
        <w:pStyle w:val="FootnoteText"/>
        <w:rPr>
          <w:lang w:val="fr-FR"/>
        </w:rPr>
      </w:pPr>
      <w:r w:rsidRPr="003F38FA">
        <w:rPr>
          <w:lang w:val="fr-FR"/>
        </w:rPr>
        <w:tab/>
      </w:r>
      <w:r w:rsidRPr="003F38FA">
        <w:rPr>
          <w:rStyle w:val="FootnoteReference"/>
          <w:lang w:val="fr-FR"/>
        </w:rPr>
        <w:footnoteRef/>
      </w:r>
      <w:r w:rsidRPr="003F38FA">
        <w:rPr>
          <w:lang w:val="fr-FR"/>
        </w:rPr>
        <w:tab/>
        <w:t>Art. 12 de la loi sur la Commission des droits de l’homme (chap. 3:08).</w:t>
      </w:r>
    </w:p>
  </w:footnote>
  <w:footnote w:id="6">
    <w:p w:rsidR="001730A5" w:rsidRPr="003F38FA" w:rsidRDefault="001730A5" w:rsidP="00A548DD">
      <w:pPr>
        <w:pStyle w:val="FootnoteText"/>
        <w:rPr>
          <w:lang w:val="fr-FR"/>
        </w:rPr>
      </w:pPr>
      <w:r w:rsidRPr="003F38FA">
        <w:rPr>
          <w:lang w:val="fr-FR"/>
        </w:rPr>
        <w:tab/>
      </w:r>
      <w:r w:rsidRPr="003F38FA">
        <w:rPr>
          <w:rStyle w:val="FootnoteReference"/>
          <w:lang w:val="fr-FR"/>
        </w:rPr>
        <w:footnoteRef/>
      </w:r>
      <w:r w:rsidRPr="003F38FA">
        <w:rPr>
          <w:lang w:val="fr-FR"/>
        </w:rPr>
        <w:tab/>
        <w:t>Règlement relatif aux Forces de défense (forces régulières) (autres rangs).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0A5" w:rsidRPr="0035161E" w:rsidRDefault="001730A5">
    <w:pPr>
      <w:pStyle w:val="Header"/>
    </w:pPr>
    <w:r>
      <w:t>CRC/C/OPAC/MWI/1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0A5" w:rsidRPr="0035161E" w:rsidRDefault="001730A5" w:rsidP="0035161E">
    <w:pPr>
      <w:pStyle w:val="Header"/>
      <w:jc w:val="right"/>
    </w:pPr>
    <w:r>
      <w:t>CRC/C/OPAC/MWI/1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1A1C09"/>
    <w:multiLevelType w:val="multilevel"/>
    <w:tmpl w:val="BABA2A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HT" w:vendorID="64" w:dllVersion="131078"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161E"/>
    <w:rsid w:val="000040E7"/>
    <w:rsid w:val="00010840"/>
    <w:rsid w:val="00015E9C"/>
    <w:rsid w:val="000371D9"/>
    <w:rsid w:val="000430F7"/>
    <w:rsid w:val="00046539"/>
    <w:rsid w:val="000506CB"/>
    <w:rsid w:val="00050F6B"/>
    <w:rsid w:val="0005339B"/>
    <w:rsid w:val="00062F3B"/>
    <w:rsid w:val="00072C8C"/>
    <w:rsid w:val="00082CDB"/>
    <w:rsid w:val="00090FC9"/>
    <w:rsid w:val="0009138A"/>
    <w:rsid w:val="00091419"/>
    <w:rsid w:val="000931C0"/>
    <w:rsid w:val="0009345B"/>
    <w:rsid w:val="000A2088"/>
    <w:rsid w:val="000A6BA9"/>
    <w:rsid w:val="000B175B"/>
    <w:rsid w:val="000B3A0F"/>
    <w:rsid w:val="000B45CA"/>
    <w:rsid w:val="000C11CF"/>
    <w:rsid w:val="000C7BE8"/>
    <w:rsid w:val="000D12E9"/>
    <w:rsid w:val="000E0415"/>
    <w:rsid w:val="000E7056"/>
    <w:rsid w:val="001030AC"/>
    <w:rsid w:val="001102D6"/>
    <w:rsid w:val="001360E8"/>
    <w:rsid w:val="00144931"/>
    <w:rsid w:val="00146A3B"/>
    <w:rsid w:val="0015007B"/>
    <w:rsid w:val="0015325C"/>
    <w:rsid w:val="001544AC"/>
    <w:rsid w:val="00171472"/>
    <w:rsid w:val="00172EF0"/>
    <w:rsid w:val="001730A5"/>
    <w:rsid w:val="00185135"/>
    <w:rsid w:val="0019016F"/>
    <w:rsid w:val="001B4B04"/>
    <w:rsid w:val="001B781D"/>
    <w:rsid w:val="001C2769"/>
    <w:rsid w:val="001C59F6"/>
    <w:rsid w:val="001C6663"/>
    <w:rsid w:val="001C7895"/>
    <w:rsid w:val="001D26DF"/>
    <w:rsid w:val="001D2FDC"/>
    <w:rsid w:val="001E3807"/>
    <w:rsid w:val="001E5DA7"/>
    <w:rsid w:val="001E69F2"/>
    <w:rsid w:val="001F29DA"/>
    <w:rsid w:val="001F4D39"/>
    <w:rsid w:val="001F7EF3"/>
    <w:rsid w:val="0021022A"/>
    <w:rsid w:val="00211E0B"/>
    <w:rsid w:val="00237785"/>
    <w:rsid w:val="0024005D"/>
    <w:rsid w:val="00241466"/>
    <w:rsid w:val="00250C92"/>
    <w:rsid w:val="0025421B"/>
    <w:rsid w:val="00256405"/>
    <w:rsid w:val="00261741"/>
    <w:rsid w:val="002772EF"/>
    <w:rsid w:val="0028153F"/>
    <w:rsid w:val="00285844"/>
    <w:rsid w:val="002925E5"/>
    <w:rsid w:val="002A61E0"/>
    <w:rsid w:val="002C208A"/>
    <w:rsid w:val="002C3905"/>
    <w:rsid w:val="002E06CA"/>
    <w:rsid w:val="002F60BD"/>
    <w:rsid w:val="00306BCA"/>
    <w:rsid w:val="00306D6B"/>
    <w:rsid w:val="003103EB"/>
    <w:rsid w:val="003107FA"/>
    <w:rsid w:val="003229D8"/>
    <w:rsid w:val="00323CE3"/>
    <w:rsid w:val="00324DBC"/>
    <w:rsid w:val="00325097"/>
    <w:rsid w:val="00334678"/>
    <w:rsid w:val="00336125"/>
    <w:rsid w:val="003407DC"/>
    <w:rsid w:val="00346C62"/>
    <w:rsid w:val="00347F93"/>
    <w:rsid w:val="0035161E"/>
    <w:rsid w:val="00354ACE"/>
    <w:rsid w:val="00355C90"/>
    <w:rsid w:val="0038170A"/>
    <w:rsid w:val="00387367"/>
    <w:rsid w:val="0039277A"/>
    <w:rsid w:val="00392ECB"/>
    <w:rsid w:val="003972E0"/>
    <w:rsid w:val="00397AF5"/>
    <w:rsid w:val="003A048A"/>
    <w:rsid w:val="003A18BC"/>
    <w:rsid w:val="003A712C"/>
    <w:rsid w:val="003B5656"/>
    <w:rsid w:val="003B7D26"/>
    <w:rsid w:val="003C2CC4"/>
    <w:rsid w:val="003D4B23"/>
    <w:rsid w:val="003E4C06"/>
    <w:rsid w:val="003F38FA"/>
    <w:rsid w:val="003F4350"/>
    <w:rsid w:val="004075A8"/>
    <w:rsid w:val="00410691"/>
    <w:rsid w:val="00415FC5"/>
    <w:rsid w:val="004325CB"/>
    <w:rsid w:val="00437E57"/>
    <w:rsid w:val="00443911"/>
    <w:rsid w:val="00446DE4"/>
    <w:rsid w:val="00464946"/>
    <w:rsid w:val="004666A8"/>
    <w:rsid w:val="00473FF8"/>
    <w:rsid w:val="00474680"/>
    <w:rsid w:val="004757F9"/>
    <w:rsid w:val="004A5A95"/>
    <w:rsid w:val="004A6C6B"/>
    <w:rsid w:val="004C212E"/>
    <w:rsid w:val="004E1453"/>
    <w:rsid w:val="004F6553"/>
    <w:rsid w:val="005006B2"/>
    <w:rsid w:val="00507B7D"/>
    <w:rsid w:val="005240C9"/>
    <w:rsid w:val="00533821"/>
    <w:rsid w:val="00540C2F"/>
    <w:rsid w:val="005420F2"/>
    <w:rsid w:val="00542F79"/>
    <w:rsid w:val="005635BA"/>
    <w:rsid w:val="005668AC"/>
    <w:rsid w:val="0057038C"/>
    <w:rsid w:val="005710E9"/>
    <w:rsid w:val="00571EF7"/>
    <w:rsid w:val="0057531D"/>
    <w:rsid w:val="00585664"/>
    <w:rsid w:val="00591CA0"/>
    <w:rsid w:val="005A09C9"/>
    <w:rsid w:val="005A2353"/>
    <w:rsid w:val="005A2678"/>
    <w:rsid w:val="005A274D"/>
    <w:rsid w:val="005B3DB3"/>
    <w:rsid w:val="005C0081"/>
    <w:rsid w:val="005C50EF"/>
    <w:rsid w:val="005D2F05"/>
    <w:rsid w:val="005E5756"/>
    <w:rsid w:val="005E7073"/>
    <w:rsid w:val="005E7D0D"/>
    <w:rsid w:val="005F3EF2"/>
    <w:rsid w:val="005F72C1"/>
    <w:rsid w:val="0060403C"/>
    <w:rsid w:val="006103A0"/>
    <w:rsid w:val="00611C42"/>
    <w:rsid w:val="00611FC4"/>
    <w:rsid w:val="006134AE"/>
    <w:rsid w:val="006176FB"/>
    <w:rsid w:val="0062439E"/>
    <w:rsid w:val="0063212A"/>
    <w:rsid w:val="00640B26"/>
    <w:rsid w:val="0064753C"/>
    <w:rsid w:val="00651E44"/>
    <w:rsid w:val="006546CC"/>
    <w:rsid w:val="00657B5C"/>
    <w:rsid w:val="006619CA"/>
    <w:rsid w:val="00673F6A"/>
    <w:rsid w:val="00676011"/>
    <w:rsid w:val="00680817"/>
    <w:rsid w:val="00682D97"/>
    <w:rsid w:val="006A0116"/>
    <w:rsid w:val="006A7392"/>
    <w:rsid w:val="006C0D34"/>
    <w:rsid w:val="006C2976"/>
    <w:rsid w:val="006C33CF"/>
    <w:rsid w:val="006C43F6"/>
    <w:rsid w:val="006C680F"/>
    <w:rsid w:val="006D0E8D"/>
    <w:rsid w:val="006D191E"/>
    <w:rsid w:val="006E564B"/>
    <w:rsid w:val="006F6184"/>
    <w:rsid w:val="00723CA7"/>
    <w:rsid w:val="0072632A"/>
    <w:rsid w:val="00756E69"/>
    <w:rsid w:val="00777BF3"/>
    <w:rsid w:val="007B4A43"/>
    <w:rsid w:val="007B6BA5"/>
    <w:rsid w:val="007C3390"/>
    <w:rsid w:val="007C4F4B"/>
    <w:rsid w:val="007C63F9"/>
    <w:rsid w:val="007D063F"/>
    <w:rsid w:val="007D27EB"/>
    <w:rsid w:val="007F3143"/>
    <w:rsid w:val="007F6611"/>
    <w:rsid w:val="00801D84"/>
    <w:rsid w:val="00812C40"/>
    <w:rsid w:val="008175E9"/>
    <w:rsid w:val="008242D7"/>
    <w:rsid w:val="0084572B"/>
    <w:rsid w:val="00847708"/>
    <w:rsid w:val="00847D4D"/>
    <w:rsid w:val="008564D2"/>
    <w:rsid w:val="00871FD5"/>
    <w:rsid w:val="00887736"/>
    <w:rsid w:val="008979B1"/>
    <w:rsid w:val="008A29B8"/>
    <w:rsid w:val="008A6B25"/>
    <w:rsid w:val="008A6C4F"/>
    <w:rsid w:val="008C3662"/>
    <w:rsid w:val="008D1AFE"/>
    <w:rsid w:val="008D301B"/>
    <w:rsid w:val="008E0E46"/>
    <w:rsid w:val="008F084C"/>
    <w:rsid w:val="008F70B7"/>
    <w:rsid w:val="00907CC9"/>
    <w:rsid w:val="0092004A"/>
    <w:rsid w:val="009212BB"/>
    <w:rsid w:val="009250F3"/>
    <w:rsid w:val="009301AA"/>
    <w:rsid w:val="00942BE3"/>
    <w:rsid w:val="00947D85"/>
    <w:rsid w:val="00960A18"/>
    <w:rsid w:val="00963CBA"/>
    <w:rsid w:val="009709A0"/>
    <w:rsid w:val="00974FFA"/>
    <w:rsid w:val="00986EFD"/>
    <w:rsid w:val="00991261"/>
    <w:rsid w:val="009A1484"/>
    <w:rsid w:val="009B1A44"/>
    <w:rsid w:val="009C39F2"/>
    <w:rsid w:val="009C7622"/>
    <w:rsid w:val="009D0EF5"/>
    <w:rsid w:val="009F1F9A"/>
    <w:rsid w:val="009F3E16"/>
    <w:rsid w:val="00A1427D"/>
    <w:rsid w:val="00A237C4"/>
    <w:rsid w:val="00A31B84"/>
    <w:rsid w:val="00A33CA4"/>
    <w:rsid w:val="00A411C4"/>
    <w:rsid w:val="00A422FD"/>
    <w:rsid w:val="00A44D9F"/>
    <w:rsid w:val="00A462A3"/>
    <w:rsid w:val="00A4672E"/>
    <w:rsid w:val="00A47756"/>
    <w:rsid w:val="00A548DD"/>
    <w:rsid w:val="00A5616D"/>
    <w:rsid w:val="00A6764D"/>
    <w:rsid w:val="00A72F22"/>
    <w:rsid w:val="00A745BF"/>
    <w:rsid w:val="00A748A6"/>
    <w:rsid w:val="00A7576B"/>
    <w:rsid w:val="00A879A4"/>
    <w:rsid w:val="00AA1357"/>
    <w:rsid w:val="00AA771D"/>
    <w:rsid w:val="00AB62B9"/>
    <w:rsid w:val="00AC57D0"/>
    <w:rsid w:val="00AC68DC"/>
    <w:rsid w:val="00AD7691"/>
    <w:rsid w:val="00AE25F7"/>
    <w:rsid w:val="00B0027F"/>
    <w:rsid w:val="00B110E9"/>
    <w:rsid w:val="00B14BE0"/>
    <w:rsid w:val="00B21CED"/>
    <w:rsid w:val="00B22B4B"/>
    <w:rsid w:val="00B30179"/>
    <w:rsid w:val="00B304F8"/>
    <w:rsid w:val="00B3317B"/>
    <w:rsid w:val="00B340FB"/>
    <w:rsid w:val="00B3638D"/>
    <w:rsid w:val="00B55045"/>
    <w:rsid w:val="00B60D82"/>
    <w:rsid w:val="00B75D73"/>
    <w:rsid w:val="00B81E12"/>
    <w:rsid w:val="00B85031"/>
    <w:rsid w:val="00B93068"/>
    <w:rsid w:val="00B9755B"/>
    <w:rsid w:val="00BA654B"/>
    <w:rsid w:val="00BC74E9"/>
    <w:rsid w:val="00BD17E9"/>
    <w:rsid w:val="00BD21AB"/>
    <w:rsid w:val="00BD27A9"/>
    <w:rsid w:val="00BD376C"/>
    <w:rsid w:val="00BD3D21"/>
    <w:rsid w:val="00BE618E"/>
    <w:rsid w:val="00BF542F"/>
    <w:rsid w:val="00C01E72"/>
    <w:rsid w:val="00C03524"/>
    <w:rsid w:val="00C0689E"/>
    <w:rsid w:val="00C15223"/>
    <w:rsid w:val="00C167E7"/>
    <w:rsid w:val="00C20BB3"/>
    <w:rsid w:val="00C27BF3"/>
    <w:rsid w:val="00C33DB6"/>
    <w:rsid w:val="00C463DD"/>
    <w:rsid w:val="00C5128A"/>
    <w:rsid w:val="00C61518"/>
    <w:rsid w:val="00C745C3"/>
    <w:rsid w:val="00C76D5F"/>
    <w:rsid w:val="00C77B03"/>
    <w:rsid w:val="00C820FE"/>
    <w:rsid w:val="00CA1A2E"/>
    <w:rsid w:val="00CA4C50"/>
    <w:rsid w:val="00CC3778"/>
    <w:rsid w:val="00CD159B"/>
    <w:rsid w:val="00CD78D2"/>
    <w:rsid w:val="00CE4A8F"/>
    <w:rsid w:val="00D01163"/>
    <w:rsid w:val="00D06876"/>
    <w:rsid w:val="00D07B40"/>
    <w:rsid w:val="00D2031B"/>
    <w:rsid w:val="00D25FE2"/>
    <w:rsid w:val="00D3331E"/>
    <w:rsid w:val="00D43252"/>
    <w:rsid w:val="00D4599E"/>
    <w:rsid w:val="00D46A60"/>
    <w:rsid w:val="00D46DEB"/>
    <w:rsid w:val="00D5338B"/>
    <w:rsid w:val="00D60E8C"/>
    <w:rsid w:val="00D714D3"/>
    <w:rsid w:val="00D76EF7"/>
    <w:rsid w:val="00D842DF"/>
    <w:rsid w:val="00D90285"/>
    <w:rsid w:val="00D978C6"/>
    <w:rsid w:val="00D97F1F"/>
    <w:rsid w:val="00DA083D"/>
    <w:rsid w:val="00DA67AD"/>
    <w:rsid w:val="00DB4442"/>
    <w:rsid w:val="00DD2B3B"/>
    <w:rsid w:val="00DD539A"/>
    <w:rsid w:val="00DE1F6B"/>
    <w:rsid w:val="00DE520A"/>
    <w:rsid w:val="00E03CFF"/>
    <w:rsid w:val="00E130AB"/>
    <w:rsid w:val="00E13798"/>
    <w:rsid w:val="00E20990"/>
    <w:rsid w:val="00E315B0"/>
    <w:rsid w:val="00E316D9"/>
    <w:rsid w:val="00E459B4"/>
    <w:rsid w:val="00E5644E"/>
    <w:rsid w:val="00E661F2"/>
    <w:rsid w:val="00E7260F"/>
    <w:rsid w:val="00E73344"/>
    <w:rsid w:val="00E96630"/>
    <w:rsid w:val="00EA50DE"/>
    <w:rsid w:val="00EA7C49"/>
    <w:rsid w:val="00EC30CA"/>
    <w:rsid w:val="00EC41AB"/>
    <w:rsid w:val="00EC715D"/>
    <w:rsid w:val="00ED594E"/>
    <w:rsid w:val="00ED71D1"/>
    <w:rsid w:val="00ED7A2A"/>
    <w:rsid w:val="00EE2B1A"/>
    <w:rsid w:val="00EE63D5"/>
    <w:rsid w:val="00EF1D7F"/>
    <w:rsid w:val="00EF6AF5"/>
    <w:rsid w:val="00F02F71"/>
    <w:rsid w:val="00F32E4F"/>
    <w:rsid w:val="00F40E75"/>
    <w:rsid w:val="00F50D83"/>
    <w:rsid w:val="00F550BD"/>
    <w:rsid w:val="00F60A25"/>
    <w:rsid w:val="00F829D3"/>
    <w:rsid w:val="00F8410B"/>
    <w:rsid w:val="00FA5591"/>
    <w:rsid w:val="00FB2789"/>
    <w:rsid w:val="00FB67EA"/>
    <w:rsid w:val="00FC68B7"/>
    <w:rsid w:val="00FC746B"/>
    <w:rsid w:val="00FD5B18"/>
    <w:rsid w:val="00FD6537"/>
    <w:rsid w:val="00FE1C72"/>
    <w:rsid w:val="00FE7A26"/>
    <w:rsid w:val="00FF44A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85031"/>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8503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A548DD"/>
    <w:pPr>
      <w:spacing w:line="240" w:lineRule="auto"/>
    </w:pPr>
    <w:rPr>
      <w:rFonts w:ascii="Tahoma" w:hAnsi="Tahoma"/>
      <w:sz w:val="16"/>
      <w:szCs w:val="16"/>
      <w:lang/>
    </w:rPr>
  </w:style>
  <w:style w:type="character" w:customStyle="1" w:styleId="BalloonTextChar">
    <w:name w:val="Balloon Text Char"/>
    <w:link w:val="BalloonText"/>
    <w:rsid w:val="00A548DD"/>
    <w:rPr>
      <w:rFonts w:ascii="Tahoma" w:hAnsi="Tahoma" w:cs="Tahoma"/>
      <w:sz w:val="16"/>
      <w:szCs w:val="16"/>
      <w:lang w:eastAsia="en-US"/>
    </w:rPr>
  </w:style>
  <w:style w:type="paragraph" w:styleId="ListParagraph">
    <w:name w:val="List Paragraph"/>
    <w:basedOn w:val="Normal"/>
    <w:uiPriority w:val="34"/>
    <w:qFormat/>
    <w:rsid w:val="00A548DD"/>
    <w:pPr>
      <w:suppressAutoHyphens w:val="0"/>
      <w:spacing w:after="200" w:line="276" w:lineRule="auto"/>
      <w:ind w:left="720"/>
      <w:contextualSpacing/>
    </w:pPr>
    <w:rPr>
      <w:rFonts w:ascii="Calibri" w:eastAsia="Calibri" w:hAnsi="Calibri" w:cs="Arial"/>
      <w:sz w:val="22"/>
      <w:szCs w:val="22"/>
      <w:lang w:val="en-US"/>
    </w:rPr>
  </w:style>
  <w:style w:type="character" w:customStyle="1" w:styleId="FootnoteTextChar">
    <w:name w:val="Footnote Text Char"/>
    <w:aliases w:val="5_G Char"/>
    <w:link w:val="FootnoteText"/>
    <w:rsid w:val="00A548DD"/>
    <w:rPr>
      <w:rFonts w:eastAsia="SimSun"/>
      <w:sz w:val="18"/>
      <w:lang w:eastAsia="zh-CN"/>
    </w:rPr>
  </w:style>
  <w:style w:type="character" w:styleId="CommentReference">
    <w:name w:val="annotation reference"/>
    <w:semiHidden/>
    <w:unhideWhenUsed/>
    <w:rsid w:val="00F829D3"/>
    <w:rPr>
      <w:sz w:val="16"/>
      <w:szCs w:val="16"/>
    </w:rPr>
  </w:style>
  <w:style w:type="paragraph" w:styleId="CommentText">
    <w:name w:val="annotation text"/>
    <w:basedOn w:val="Normal"/>
    <w:link w:val="CommentTextChar"/>
    <w:semiHidden/>
    <w:unhideWhenUsed/>
    <w:rsid w:val="00F829D3"/>
    <w:pPr>
      <w:spacing w:line="240" w:lineRule="auto"/>
    </w:pPr>
    <w:rPr>
      <w:lang/>
    </w:rPr>
  </w:style>
  <w:style w:type="character" w:customStyle="1" w:styleId="CommentTextChar">
    <w:name w:val="Comment Text Char"/>
    <w:link w:val="CommentText"/>
    <w:semiHidden/>
    <w:rsid w:val="00F829D3"/>
    <w:rPr>
      <w:lang w:eastAsia="en-US"/>
    </w:rPr>
  </w:style>
  <w:style w:type="paragraph" w:styleId="CommentSubject">
    <w:name w:val="annotation subject"/>
    <w:basedOn w:val="CommentText"/>
    <w:next w:val="CommentText"/>
    <w:link w:val="CommentSubjectChar"/>
    <w:semiHidden/>
    <w:unhideWhenUsed/>
    <w:rsid w:val="00F829D3"/>
    <w:rPr>
      <w:b/>
      <w:bCs/>
    </w:rPr>
  </w:style>
  <w:style w:type="character" w:customStyle="1" w:styleId="CommentSubjectChar">
    <w:name w:val="Comment Subject Char"/>
    <w:link w:val="CommentSubject"/>
    <w:semiHidden/>
    <w:rsid w:val="00F829D3"/>
    <w:rPr>
      <w:b/>
      <w:bCs/>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3</TotalTime>
  <Pages>9</Pages>
  <Words>3703</Words>
  <Characters>21111</Characters>
  <Application>Microsoft Office Outlook</Application>
  <DocSecurity>4</DocSecurity>
  <Lines>175</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1610236</vt:lpstr>
      <vt:lpstr>1610236</vt:lpstr>
    </vt:vector>
  </TitlesOfParts>
  <Company>CSD</Company>
  <LinksUpToDate>false</LinksUpToDate>
  <CharactersWithSpaces>24765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1610236</dc:title>
  <dc:subject>CRC/C/OPAC/MWI/1</dc:subject>
  <dc:creator>Boit James</dc:creator>
  <cp:keywords/>
  <cp:lastModifiedBy>AdayMartin</cp:lastModifiedBy>
  <cp:revision>4</cp:revision>
  <cp:lastPrinted>2016-11-28T09:20:00Z</cp:lastPrinted>
  <dcterms:created xsi:type="dcterms:W3CDTF">2016-11-28T09:20:00Z</dcterms:created>
  <dcterms:modified xsi:type="dcterms:W3CDTF">2016-11-28T09:25:00Z</dcterms:modified>
</cp:coreProperties>
</file>