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867E9E">
        <w:trPr>
          <w:cantSplit/>
          <w:trHeight w:hRule="exact" w:val="851"/>
        </w:trPr>
        <w:tc>
          <w:tcPr>
            <w:tcW w:w="1276" w:type="dxa"/>
            <w:tcBorders>
              <w:bottom w:val="single" w:sz="4" w:space="0" w:color="auto"/>
            </w:tcBorders>
            <w:vAlign w:val="bottom"/>
          </w:tcPr>
          <w:p w:rsidR="009E6CB7" w:rsidRPr="00867E9E" w:rsidRDefault="00500BBA" w:rsidP="009E6CB7">
            <w:pPr>
              <w:spacing w:after="80"/>
              <w:rPr>
                <w:rStyle w:val="Strong"/>
                <w:lang w:val="fr-FR"/>
              </w:rPr>
            </w:pPr>
            <w:r w:rsidRPr="00867E9E">
              <w:rPr>
                <w:rStyle w:val="Strong"/>
                <w:lang w:val="fr-FR"/>
              </w:rPr>
              <w:t xml:space="preserve"> </w:t>
            </w:r>
          </w:p>
        </w:tc>
        <w:tc>
          <w:tcPr>
            <w:tcW w:w="2268" w:type="dxa"/>
            <w:tcBorders>
              <w:bottom w:val="single" w:sz="4" w:space="0" w:color="auto"/>
            </w:tcBorders>
            <w:vAlign w:val="bottom"/>
          </w:tcPr>
          <w:p w:rsidR="009E6CB7" w:rsidRPr="00867E9E" w:rsidRDefault="009E6CB7" w:rsidP="009E6CB7">
            <w:pPr>
              <w:spacing w:after="80" w:line="300" w:lineRule="exact"/>
              <w:rPr>
                <w:b/>
                <w:sz w:val="24"/>
                <w:szCs w:val="24"/>
                <w:lang w:val="fr-FR"/>
              </w:rPr>
            </w:pPr>
            <w:r w:rsidRPr="00867E9E">
              <w:rPr>
                <w:sz w:val="28"/>
                <w:szCs w:val="28"/>
                <w:lang w:val="fr-FR"/>
              </w:rPr>
              <w:t>Nations</w:t>
            </w:r>
            <w:r w:rsidR="00C74499" w:rsidRPr="00867E9E">
              <w:rPr>
                <w:sz w:val="28"/>
                <w:szCs w:val="28"/>
                <w:lang w:val="fr-FR"/>
              </w:rPr>
              <w:t xml:space="preserve"> Unies</w:t>
            </w:r>
          </w:p>
        </w:tc>
        <w:tc>
          <w:tcPr>
            <w:tcW w:w="6095" w:type="dxa"/>
            <w:gridSpan w:val="2"/>
            <w:tcBorders>
              <w:bottom w:val="single" w:sz="4" w:space="0" w:color="auto"/>
            </w:tcBorders>
            <w:vAlign w:val="bottom"/>
          </w:tcPr>
          <w:p w:rsidR="009E6CB7" w:rsidRPr="00867E9E" w:rsidRDefault="002D7641" w:rsidP="002D7641">
            <w:pPr>
              <w:jc w:val="right"/>
              <w:rPr>
                <w:lang w:val="fr-FR"/>
              </w:rPr>
            </w:pPr>
            <w:r w:rsidRPr="00867E9E">
              <w:rPr>
                <w:sz w:val="40"/>
                <w:lang w:val="fr-FR"/>
              </w:rPr>
              <w:t>E</w:t>
            </w:r>
            <w:r w:rsidRPr="00867E9E">
              <w:rPr>
                <w:lang w:val="fr-FR"/>
              </w:rPr>
              <w:t>/C.12/PRT/4</w:t>
            </w:r>
          </w:p>
        </w:tc>
      </w:tr>
      <w:tr w:rsidR="009E6CB7" w:rsidRPr="00867E9E">
        <w:trPr>
          <w:cantSplit/>
          <w:trHeight w:hRule="exact" w:val="2835"/>
        </w:trPr>
        <w:tc>
          <w:tcPr>
            <w:tcW w:w="1276" w:type="dxa"/>
            <w:tcBorders>
              <w:top w:val="single" w:sz="4" w:space="0" w:color="auto"/>
              <w:bottom w:val="single" w:sz="12" w:space="0" w:color="auto"/>
            </w:tcBorders>
          </w:tcPr>
          <w:p w:rsidR="009E6CB7" w:rsidRPr="00867E9E" w:rsidRDefault="002D7641" w:rsidP="009E6CB7">
            <w:pPr>
              <w:spacing w:before="120"/>
              <w:rPr>
                <w:lang w:val="fr-FR"/>
              </w:rPr>
            </w:pPr>
            <w:r w:rsidRPr="00867E9E">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867E9E" w:rsidRDefault="00C74499" w:rsidP="009E6CB7">
            <w:pPr>
              <w:spacing w:before="120" w:line="420" w:lineRule="exact"/>
              <w:rPr>
                <w:sz w:val="40"/>
                <w:szCs w:val="40"/>
                <w:lang w:val="fr-FR"/>
              </w:rPr>
            </w:pPr>
            <w:r w:rsidRPr="00867E9E">
              <w:rPr>
                <w:b/>
                <w:sz w:val="40"/>
                <w:szCs w:val="40"/>
                <w:lang w:val="fr-FR"/>
              </w:rPr>
              <w:t>Conseil économique et social</w:t>
            </w:r>
          </w:p>
        </w:tc>
        <w:tc>
          <w:tcPr>
            <w:tcW w:w="2835" w:type="dxa"/>
            <w:tcBorders>
              <w:top w:val="single" w:sz="4" w:space="0" w:color="auto"/>
              <w:bottom w:val="single" w:sz="12" w:space="0" w:color="auto"/>
            </w:tcBorders>
          </w:tcPr>
          <w:p w:rsidR="009E6CB7" w:rsidRPr="00867E9E" w:rsidRDefault="00C74499" w:rsidP="002D7641">
            <w:pPr>
              <w:spacing w:before="240" w:line="240" w:lineRule="exact"/>
              <w:rPr>
                <w:lang w:val="fr-FR"/>
              </w:rPr>
            </w:pPr>
            <w:r w:rsidRPr="00867E9E">
              <w:rPr>
                <w:lang w:val="fr-FR"/>
              </w:rPr>
              <w:t>Distr. générale</w:t>
            </w:r>
          </w:p>
          <w:p w:rsidR="002D7641" w:rsidRPr="00867E9E" w:rsidRDefault="00014FA2" w:rsidP="002D7641">
            <w:pPr>
              <w:spacing w:line="240" w:lineRule="exact"/>
              <w:rPr>
                <w:lang w:val="fr-FR"/>
              </w:rPr>
            </w:pPr>
            <w:r w:rsidRPr="00867E9E">
              <w:rPr>
                <w:lang w:val="fr-FR"/>
              </w:rPr>
              <w:t>8</w:t>
            </w:r>
            <w:r w:rsidR="000664C3" w:rsidRPr="00867E9E">
              <w:rPr>
                <w:lang w:val="fr-FR"/>
              </w:rPr>
              <w:t xml:space="preserve"> </w:t>
            </w:r>
            <w:r w:rsidR="00C74499" w:rsidRPr="00867E9E">
              <w:rPr>
                <w:lang w:val="fr-FR"/>
              </w:rPr>
              <w:t>mars</w:t>
            </w:r>
            <w:r w:rsidR="002D7641" w:rsidRPr="00867E9E">
              <w:rPr>
                <w:lang w:val="fr-FR"/>
              </w:rPr>
              <w:t xml:space="preserve"> 2013</w:t>
            </w:r>
          </w:p>
          <w:p w:rsidR="00F963AF" w:rsidRDefault="002F2F88" w:rsidP="002D7641">
            <w:pPr>
              <w:spacing w:line="240" w:lineRule="exact"/>
              <w:rPr>
                <w:lang w:val="fr-FR"/>
              </w:rPr>
            </w:pPr>
            <w:r>
              <w:rPr>
                <w:lang w:val="fr-FR"/>
              </w:rPr>
              <w:t>Français</w:t>
            </w:r>
          </w:p>
          <w:p w:rsidR="002D7641" w:rsidRPr="00867E9E" w:rsidRDefault="00847C98" w:rsidP="002D7641">
            <w:pPr>
              <w:spacing w:line="240" w:lineRule="exact"/>
              <w:rPr>
                <w:lang w:val="fr-FR"/>
              </w:rPr>
            </w:pPr>
            <w:r>
              <w:rPr>
                <w:lang w:val="fr-FR"/>
              </w:rPr>
              <w:t>Original: anglais</w:t>
            </w:r>
          </w:p>
        </w:tc>
      </w:tr>
    </w:tbl>
    <w:p w:rsidR="002D7641" w:rsidRPr="00867E9E" w:rsidRDefault="002D7641" w:rsidP="002D7641">
      <w:pPr>
        <w:spacing w:before="120"/>
        <w:rPr>
          <w:b/>
          <w:sz w:val="24"/>
          <w:szCs w:val="24"/>
          <w:lang w:val="fr-FR"/>
        </w:rPr>
      </w:pPr>
      <w:r w:rsidRPr="00867E9E">
        <w:rPr>
          <w:b/>
          <w:sz w:val="24"/>
          <w:szCs w:val="24"/>
          <w:lang w:val="fr-FR"/>
        </w:rPr>
        <w:t>Com</w:t>
      </w:r>
      <w:r w:rsidR="00C74499" w:rsidRPr="00867E9E">
        <w:rPr>
          <w:b/>
          <w:sz w:val="24"/>
          <w:szCs w:val="24"/>
          <w:lang w:val="fr-FR"/>
        </w:rPr>
        <w:t>ité des droits économiques, sociaux et culturels</w:t>
      </w:r>
    </w:p>
    <w:p w:rsidR="002D7641" w:rsidRPr="00867E9E" w:rsidRDefault="002D7641" w:rsidP="00290604">
      <w:pPr>
        <w:pStyle w:val="HMG"/>
        <w:rPr>
          <w:lang w:val="fr-FR"/>
        </w:rPr>
      </w:pPr>
      <w:r w:rsidRPr="00867E9E">
        <w:rPr>
          <w:lang w:val="fr-FR"/>
        </w:rPr>
        <w:tab/>
      </w:r>
      <w:r w:rsidRPr="00867E9E">
        <w:rPr>
          <w:lang w:val="fr-FR"/>
        </w:rPr>
        <w:tab/>
      </w:r>
      <w:r w:rsidR="00C74499" w:rsidRPr="00867E9E">
        <w:rPr>
          <w:lang w:val="fr-FR"/>
        </w:rPr>
        <w:t>Application du Pacte international relatif aux droits économiques, sociaux et culturels</w:t>
      </w:r>
    </w:p>
    <w:p w:rsidR="002D7641" w:rsidRPr="00867E9E" w:rsidRDefault="002D7641" w:rsidP="00290604">
      <w:pPr>
        <w:pStyle w:val="HChG"/>
        <w:rPr>
          <w:lang w:val="fr-FR"/>
        </w:rPr>
      </w:pPr>
      <w:r w:rsidRPr="00867E9E">
        <w:rPr>
          <w:lang w:val="fr-FR"/>
        </w:rPr>
        <w:tab/>
      </w:r>
      <w:r w:rsidRPr="00867E9E">
        <w:rPr>
          <w:lang w:val="fr-FR"/>
        </w:rPr>
        <w:tab/>
      </w:r>
      <w:r w:rsidR="00C74499" w:rsidRPr="00867E9E">
        <w:rPr>
          <w:lang w:val="fr-FR"/>
        </w:rPr>
        <w:t xml:space="preserve">Quatrièmes rapports périodiques présentés par les États parties en vertu des articles 16 et 17 du Pacte </w:t>
      </w:r>
    </w:p>
    <w:p w:rsidR="002D7641" w:rsidRPr="00867E9E" w:rsidRDefault="002D7641" w:rsidP="00847C98">
      <w:pPr>
        <w:pStyle w:val="HMG"/>
        <w:rPr>
          <w:rtl/>
          <w:lang w:val="fr-FR"/>
        </w:rPr>
      </w:pPr>
      <w:r w:rsidRPr="00867E9E">
        <w:rPr>
          <w:lang w:val="fr-FR"/>
        </w:rPr>
        <w:tab/>
      </w:r>
      <w:r w:rsidRPr="00867E9E">
        <w:rPr>
          <w:lang w:val="fr-FR"/>
        </w:rPr>
        <w:tab/>
        <w:t>Portugal</w:t>
      </w:r>
      <w:r w:rsidR="00847C98" w:rsidRPr="00C177B2">
        <w:rPr>
          <w:rStyle w:val="FootnoteReference"/>
          <w:b w:val="0"/>
          <w:bCs/>
          <w:position w:val="6"/>
          <w:sz w:val="20"/>
          <w:vertAlign w:val="baseline"/>
          <w:lang w:val="fr-FR"/>
        </w:rPr>
        <w:footnoteReference w:customMarkFollows="1" w:id="2"/>
        <w:t>*</w:t>
      </w:r>
    </w:p>
    <w:p w:rsidR="002D7641" w:rsidRPr="00867E9E" w:rsidRDefault="002D7641" w:rsidP="002D7641">
      <w:pPr>
        <w:pStyle w:val="SingleTxtG"/>
        <w:jc w:val="right"/>
        <w:rPr>
          <w:lang w:val="fr-FR"/>
        </w:rPr>
      </w:pPr>
      <w:r w:rsidRPr="00867E9E">
        <w:rPr>
          <w:lang w:val="fr-FR"/>
        </w:rPr>
        <w:t>[</w:t>
      </w:r>
      <w:r w:rsidR="00956038" w:rsidRPr="00867E9E">
        <w:rPr>
          <w:lang w:val="fr-FR"/>
        </w:rPr>
        <w:t>28</w:t>
      </w:r>
      <w:r w:rsidR="00C74499" w:rsidRPr="00867E9E">
        <w:rPr>
          <w:lang w:val="fr-FR"/>
        </w:rPr>
        <w:t xml:space="preserve"> janvier</w:t>
      </w:r>
      <w:r w:rsidRPr="00867E9E">
        <w:rPr>
          <w:lang w:val="fr-FR"/>
        </w:rPr>
        <w:t xml:space="preserve"> 2011]</w:t>
      </w:r>
    </w:p>
    <w:p w:rsidR="00C177B2" w:rsidRPr="00AA4022" w:rsidRDefault="002D7641" w:rsidP="00C177B2">
      <w:pPr>
        <w:spacing w:after="120"/>
        <w:rPr>
          <w:sz w:val="28"/>
        </w:rPr>
      </w:pPr>
      <w:r w:rsidRPr="00867E9E">
        <w:rPr>
          <w:lang w:val="fr-FR"/>
        </w:rPr>
        <w:br w:type="page"/>
      </w:r>
      <w:r w:rsidR="00C177B2" w:rsidRPr="00AA4022">
        <w:rPr>
          <w:sz w:val="28"/>
        </w:rPr>
        <w:t>Table des</w:t>
      </w:r>
      <w:r w:rsidR="00C177B2" w:rsidRPr="00405015">
        <w:rPr>
          <w:sz w:val="28"/>
          <w:lang w:val="fr-FR"/>
        </w:rPr>
        <w:t xml:space="preserve"> matières</w:t>
      </w:r>
    </w:p>
    <w:p w:rsidR="002D7641" w:rsidRPr="00867E9E" w:rsidRDefault="002D7641" w:rsidP="002D7641">
      <w:pPr>
        <w:tabs>
          <w:tab w:val="right" w:pos="8929"/>
          <w:tab w:val="right" w:pos="9638"/>
        </w:tabs>
        <w:spacing w:after="120"/>
        <w:ind w:left="283"/>
        <w:rPr>
          <w:lang w:val="fr-FR"/>
        </w:rPr>
      </w:pPr>
      <w:r w:rsidRPr="00867E9E">
        <w:rPr>
          <w:i/>
          <w:sz w:val="18"/>
          <w:lang w:val="fr-FR"/>
        </w:rPr>
        <w:tab/>
        <w:t>Paragraph</w:t>
      </w:r>
      <w:r w:rsidR="00C74499" w:rsidRPr="00867E9E">
        <w:rPr>
          <w:i/>
          <w:sz w:val="18"/>
          <w:lang w:val="fr-FR"/>
        </w:rPr>
        <w:t>e</w:t>
      </w:r>
      <w:r w:rsidRPr="00867E9E">
        <w:rPr>
          <w:i/>
          <w:sz w:val="18"/>
          <w:lang w:val="fr-FR"/>
        </w:rPr>
        <w:t>s</w:t>
      </w:r>
      <w:r w:rsidRPr="00867E9E">
        <w:rPr>
          <w:i/>
          <w:sz w:val="18"/>
          <w:lang w:val="fr-FR"/>
        </w:rPr>
        <w:tab/>
        <w:t>Page</w:t>
      </w:r>
    </w:p>
    <w:p w:rsidR="00CA0475" w:rsidRDefault="002D7641" w:rsidP="00BE2F54">
      <w:pPr>
        <w:tabs>
          <w:tab w:val="right" w:pos="850"/>
          <w:tab w:val="left" w:pos="1134"/>
          <w:tab w:val="left" w:pos="1559"/>
          <w:tab w:val="left" w:pos="1984"/>
          <w:tab w:val="left" w:leader="dot" w:pos="7654"/>
          <w:tab w:val="right" w:pos="8931"/>
          <w:tab w:val="right" w:pos="9638"/>
        </w:tabs>
        <w:spacing w:after="120"/>
        <w:rPr>
          <w:lang w:val="fr-FR"/>
        </w:rPr>
      </w:pPr>
      <w:r w:rsidRPr="00867E9E">
        <w:rPr>
          <w:lang w:val="fr-FR"/>
        </w:rPr>
        <w:tab/>
      </w:r>
      <w:r w:rsidR="00CA0475">
        <w:rPr>
          <w:lang w:val="fr-FR"/>
        </w:rPr>
        <w:t>I.</w:t>
      </w:r>
      <w:r w:rsidR="00CA0475">
        <w:rPr>
          <w:lang w:val="fr-FR"/>
        </w:rPr>
        <w:tab/>
      </w:r>
      <w:r w:rsidR="00C74499" w:rsidRPr="00867E9E">
        <w:rPr>
          <w:lang w:val="fr-FR"/>
        </w:rPr>
        <w:t>Dispositions générales du Pacte</w:t>
      </w:r>
      <w:r w:rsidRPr="00867E9E">
        <w:rPr>
          <w:lang w:val="fr-FR"/>
        </w:rPr>
        <w:tab/>
      </w:r>
      <w:r w:rsidRPr="00867E9E">
        <w:rPr>
          <w:lang w:val="fr-FR"/>
        </w:rPr>
        <w:tab/>
      </w:r>
      <w:r w:rsidR="00011867" w:rsidRPr="00867E9E">
        <w:rPr>
          <w:lang w:val="fr-FR"/>
        </w:rPr>
        <w:t>1</w:t>
      </w:r>
      <w:r w:rsidR="00BE2F54">
        <w:rPr>
          <w:lang w:val="fr-FR"/>
        </w:rPr>
        <w:t>–</w:t>
      </w:r>
      <w:r w:rsidR="00011867" w:rsidRPr="00867E9E">
        <w:rPr>
          <w:lang w:val="fr-FR"/>
        </w:rPr>
        <w:t>286</w:t>
      </w:r>
      <w:r w:rsidR="00890D8E" w:rsidRPr="00867E9E">
        <w:rPr>
          <w:lang w:val="fr-FR"/>
        </w:rPr>
        <w:tab/>
        <w:t>3</w:t>
      </w:r>
    </w:p>
    <w:p w:rsidR="002D7641" w:rsidRPr="00867E9E" w:rsidRDefault="00890D8E" w:rsidP="00BE2F54">
      <w:pPr>
        <w:tabs>
          <w:tab w:val="right" w:pos="850"/>
          <w:tab w:val="left" w:pos="1134"/>
          <w:tab w:val="left" w:pos="1559"/>
          <w:tab w:val="left" w:pos="2127"/>
          <w:tab w:val="left" w:leader="dot" w:pos="7654"/>
          <w:tab w:val="right" w:pos="8931"/>
          <w:tab w:val="right" w:pos="9638"/>
        </w:tabs>
        <w:spacing w:after="120"/>
        <w:rPr>
          <w:lang w:val="fr-FR"/>
        </w:rPr>
      </w:pPr>
      <w:r w:rsidRPr="00867E9E">
        <w:rPr>
          <w:lang w:val="fr-FR"/>
        </w:rPr>
        <w:tab/>
      </w:r>
      <w:r w:rsidRPr="00867E9E">
        <w:rPr>
          <w:lang w:val="fr-FR"/>
        </w:rPr>
        <w:tab/>
      </w:r>
      <w:r w:rsidR="002D7641" w:rsidRPr="00867E9E">
        <w:rPr>
          <w:lang w:val="fr-FR"/>
        </w:rPr>
        <w:t>Article 1</w:t>
      </w:r>
      <w:r w:rsidR="009828B9">
        <w:rPr>
          <w:lang w:val="fr-FR"/>
        </w:rPr>
        <w:t>.</w:t>
      </w:r>
      <w:r w:rsidR="00C177B2">
        <w:rPr>
          <w:lang w:val="fr-FR"/>
        </w:rPr>
        <w:tab/>
      </w:r>
      <w:r w:rsidR="00C74499" w:rsidRPr="00867E9E">
        <w:rPr>
          <w:lang w:val="fr-FR"/>
        </w:rPr>
        <w:t>Droit à l’autodé</w:t>
      </w:r>
      <w:r w:rsidR="008B7B7B" w:rsidRPr="00867E9E">
        <w:rPr>
          <w:lang w:val="fr-FR"/>
        </w:rPr>
        <w:t>termination</w:t>
      </w:r>
      <w:r w:rsidR="002D7641" w:rsidRPr="00867E9E">
        <w:rPr>
          <w:lang w:val="fr-FR"/>
        </w:rPr>
        <w:tab/>
      </w:r>
      <w:r w:rsidR="002D7641" w:rsidRPr="00867E9E">
        <w:rPr>
          <w:lang w:val="fr-FR"/>
        </w:rPr>
        <w:tab/>
        <w:t>1</w:t>
      </w:r>
      <w:r w:rsidR="00BE2F54">
        <w:rPr>
          <w:lang w:val="fr-FR"/>
        </w:rPr>
        <w:t>–</w:t>
      </w:r>
      <w:r w:rsidR="00956038" w:rsidRPr="00867E9E">
        <w:rPr>
          <w:lang w:val="fr-FR"/>
        </w:rPr>
        <w:t>7</w:t>
      </w:r>
      <w:r w:rsidR="002D7641" w:rsidRPr="00867E9E">
        <w:rPr>
          <w:lang w:val="fr-FR"/>
        </w:rPr>
        <w:tab/>
      </w:r>
      <w:r w:rsidRPr="00867E9E">
        <w:rPr>
          <w:lang w:val="fr-FR"/>
        </w:rPr>
        <w:t>3</w:t>
      </w:r>
    </w:p>
    <w:p w:rsidR="002D7641" w:rsidRPr="00867E9E" w:rsidRDefault="00CA0475" w:rsidP="00BE2F54">
      <w:pPr>
        <w:tabs>
          <w:tab w:val="right" w:pos="850"/>
          <w:tab w:val="left" w:pos="1134"/>
          <w:tab w:val="left" w:pos="1559"/>
          <w:tab w:val="left" w:pos="2127"/>
          <w:tab w:val="left" w:leader="dot" w:pos="7654"/>
          <w:tab w:val="right" w:pos="8931"/>
          <w:tab w:val="right" w:pos="9638"/>
        </w:tabs>
        <w:spacing w:after="120"/>
        <w:rPr>
          <w:lang w:val="fr-FR"/>
        </w:rPr>
      </w:pPr>
      <w:r>
        <w:rPr>
          <w:lang w:val="fr-FR"/>
        </w:rPr>
        <w:tab/>
      </w:r>
      <w:r>
        <w:rPr>
          <w:lang w:val="fr-FR"/>
        </w:rPr>
        <w:tab/>
      </w:r>
      <w:r w:rsidR="002D7641" w:rsidRPr="00867E9E">
        <w:rPr>
          <w:lang w:val="fr-FR"/>
        </w:rPr>
        <w:t>Article 2</w:t>
      </w:r>
      <w:r w:rsidR="009828B9">
        <w:rPr>
          <w:lang w:val="fr-FR"/>
        </w:rPr>
        <w:t>.</w:t>
      </w:r>
      <w:r>
        <w:rPr>
          <w:lang w:val="fr-FR"/>
        </w:rPr>
        <w:tab/>
      </w:r>
      <w:r w:rsidR="00C74499" w:rsidRPr="00867E9E">
        <w:rPr>
          <w:lang w:val="fr-FR"/>
        </w:rPr>
        <w:t xml:space="preserve">Égalité et </w:t>
      </w:r>
      <w:r w:rsidR="008B7B7B" w:rsidRPr="00867E9E">
        <w:rPr>
          <w:lang w:val="fr-FR"/>
        </w:rPr>
        <w:t>non-discrimination</w:t>
      </w:r>
      <w:r w:rsidR="002D7641" w:rsidRPr="00867E9E">
        <w:rPr>
          <w:lang w:val="fr-FR"/>
        </w:rPr>
        <w:tab/>
      </w:r>
      <w:r w:rsidR="002D7641" w:rsidRPr="00867E9E">
        <w:rPr>
          <w:lang w:val="fr-FR"/>
        </w:rPr>
        <w:tab/>
      </w:r>
      <w:r w:rsidR="00956038" w:rsidRPr="00867E9E">
        <w:rPr>
          <w:lang w:val="fr-FR"/>
        </w:rPr>
        <w:t>8</w:t>
      </w:r>
      <w:r w:rsidR="00BE2F54">
        <w:rPr>
          <w:lang w:val="fr-FR"/>
        </w:rPr>
        <w:t>–</w:t>
      </w:r>
      <w:r w:rsidR="00672458" w:rsidRPr="00867E9E">
        <w:rPr>
          <w:lang w:val="fr-FR"/>
        </w:rPr>
        <w:t>49</w:t>
      </w:r>
      <w:r w:rsidR="002D7641" w:rsidRPr="00867E9E">
        <w:rPr>
          <w:lang w:val="fr-FR"/>
        </w:rPr>
        <w:tab/>
      </w:r>
      <w:r w:rsidR="00890D8E" w:rsidRPr="00867E9E">
        <w:rPr>
          <w:lang w:val="fr-FR"/>
        </w:rPr>
        <w:t>3</w:t>
      </w:r>
    </w:p>
    <w:p w:rsidR="002D7641" w:rsidRPr="00867E9E" w:rsidRDefault="002D7641" w:rsidP="00BE2F54">
      <w:pPr>
        <w:tabs>
          <w:tab w:val="right" w:pos="850"/>
          <w:tab w:val="left" w:pos="1134"/>
          <w:tab w:val="left" w:pos="1559"/>
          <w:tab w:val="left" w:pos="2127"/>
          <w:tab w:val="left" w:leader="dot" w:pos="7654"/>
          <w:tab w:val="right" w:pos="8931"/>
          <w:tab w:val="right" w:pos="9638"/>
        </w:tabs>
        <w:spacing w:after="120"/>
        <w:ind w:left="2127" w:hanging="2127"/>
        <w:rPr>
          <w:lang w:val="fr-FR" w:eastAsia="pt-PT"/>
        </w:rPr>
      </w:pPr>
      <w:r w:rsidRPr="00867E9E">
        <w:rPr>
          <w:lang w:val="fr-FR"/>
        </w:rPr>
        <w:tab/>
      </w:r>
      <w:r w:rsidRPr="00867E9E">
        <w:rPr>
          <w:lang w:val="fr-FR"/>
        </w:rPr>
        <w:tab/>
        <w:t>Article 3</w:t>
      </w:r>
      <w:r w:rsidR="009828B9">
        <w:rPr>
          <w:lang w:val="fr-FR"/>
        </w:rPr>
        <w:t>.</w:t>
      </w:r>
      <w:r w:rsidR="00CA0475">
        <w:rPr>
          <w:lang w:val="fr-FR"/>
        </w:rPr>
        <w:tab/>
      </w:r>
      <w:r w:rsidR="00C74499" w:rsidRPr="00867E9E">
        <w:rPr>
          <w:lang w:val="fr-FR" w:eastAsia="pt-PT"/>
        </w:rPr>
        <w:t>Droit égal des hom</w:t>
      </w:r>
      <w:r w:rsidR="009B4C37" w:rsidRPr="00867E9E">
        <w:rPr>
          <w:lang w:val="fr-FR" w:eastAsia="pt-PT"/>
        </w:rPr>
        <w:t>mes et des femmes au béné</w:t>
      </w:r>
      <w:r w:rsidR="00C74499" w:rsidRPr="00867E9E">
        <w:rPr>
          <w:lang w:val="fr-FR" w:eastAsia="pt-PT"/>
        </w:rPr>
        <w:t>fice de tous les droits</w:t>
      </w:r>
      <w:r w:rsidR="00CA0475">
        <w:rPr>
          <w:lang w:val="fr-FR" w:eastAsia="pt-PT"/>
        </w:rPr>
        <w:br/>
      </w:r>
      <w:r w:rsidR="00C74499" w:rsidRPr="00867E9E">
        <w:rPr>
          <w:lang w:val="fr-FR" w:eastAsia="pt-PT"/>
        </w:rPr>
        <w:t>économiques, sociaux et culturel</w:t>
      </w:r>
      <w:r w:rsidR="00C74499" w:rsidRPr="00867E9E">
        <w:rPr>
          <w:lang w:val="fr-FR"/>
        </w:rPr>
        <w:tab/>
      </w:r>
      <w:r w:rsidR="009B4C37" w:rsidRPr="00867E9E">
        <w:rPr>
          <w:lang w:val="fr-FR"/>
        </w:rPr>
        <w:tab/>
      </w:r>
      <w:r w:rsidR="00672458" w:rsidRPr="00867E9E">
        <w:rPr>
          <w:lang w:val="fr-FR"/>
        </w:rPr>
        <w:t>50</w:t>
      </w:r>
      <w:r w:rsidR="00BE2F54">
        <w:rPr>
          <w:lang w:val="fr-FR"/>
        </w:rPr>
        <w:t>–</w:t>
      </w:r>
      <w:r w:rsidR="00672458" w:rsidRPr="00867E9E">
        <w:rPr>
          <w:lang w:val="fr-FR"/>
        </w:rPr>
        <w:t>62</w:t>
      </w:r>
      <w:r w:rsidRPr="00867E9E">
        <w:rPr>
          <w:lang w:val="fr-FR"/>
        </w:rPr>
        <w:tab/>
      </w:r>
      <w:r w:rsidR="00890D8E" w:rsidRPr="00867E9E">
        <w:rPr>
          <w:lang w:val="fr-FR"/>
        </w:rPr>
        <w:t>11</w:t>
      </w:r>
    </w:p>
    <w:p w:rsidR="002D7641" w:rsidRPr="00867E9E" w:rsidRDefault="002D7641" w:rsidP="00CA0475">
      <w:pPr>
        <w:tabs>
          <w:tab w:val="right" w:pos="850"/>
          <w:tab w:val="left" w:pos="1134"/>
          <w:tab w:val="left" w:pos="1559"/>
          <w:tab w:val="left" w:pos="2127"/>
          <w:tab w:val="left" w:leader="dot" w:pos="7654"/>
          <w:tab w:val="right" w:pos="8931"/>
          <w:tab w:val="right" w:pos="9638"/>
        </w:tabs>
        <w:spacing w:after="120"/>
        <w:rPr>
          <w:lang w:val="fr-FR"/>
        </w:rPr>
      </w:pPr>
      <w:r w:rsidRPr="00867E9E">
        <w:rPr>
          <w:lang w:val="fr-FR"/>
        </w:rPr>
        <w:tab/>
      </w:r>
      <w:r w:rsidRPr="00867E9E">
        <w:rPr>
          <w:lang w:val="fr-FR"/>
        </w:rPr>
        <w:tab/>
        <w:t>Article 6</w:t>
      </w:r>
      <w:r w:rsidR="009828B9">
        <w:rPr>
          <w:lang w:val="fr-FR"/>
        </w:rPr>
        <w:t>.</w:t>
      </w:r>
      <w:r w:rsidR="00C177B2">
        <w:rPr>
          <w:lang w:val="fr-FR"/>
        </w:rPr>
        <w:tab/>
      </w:r>
      <w:r w:rsidR="00C74499" w:rsidRPr="00867E9E">
        <w:rPr>
          <w:lang w:val="fr-FR" w:eastAsia="pt-PT"/>
        </w:rPr>
        <w:t>Droit au travail</w:t>
      </w:r>
      <w:r w:rsidRPr="00867E9E">
        <w:rPr>
          <w:lang w:val="fr-FR"/>
        </w:rPr>
        <w:tab/>
      </w:r>
      <w:r w:rsidRPr="00867E9E">
        <w:rPr>
          <w:lang w:val="fr-FR"/>
        </w:rPr>
        <w:tab/>
      </w:r>
      <w:r w:rsidR="00672458" w:rsidRPr="00867E9E">
        <w:rPr>
          <w:lang w:val="fr-FR"/>
        </w:rPr>
        <w:t>63</w:t>
      </w:r>
      <w:r w:rsidR="00FE0390">
        <w:rPr>
          <w:lang w:val="fr-FR"/>
        </w:rPr>
        <w:t>–</w:t>
      </w:r>
      <w:r w:rsidR="00672458" w:rsidRPr="00867E9E">
        <w:rPr>
          <w:lang w:val="fr-FR"/>
        </w:rPr>
        <w:t>78</w:t>
      </w:r>
      <w:r w:rsidRPr="00867E9E">
        <w:rPr>
          <w:lang w:val="fr-FR"/>
        </w:rPr>
        <w:tab/>
      </w:r>
      <w:r w:rsidR="00890D8E" w:rsidRPr="00867E9E">
        <w:rPr>
          <w:lang w:val="fr-FR"/>
        </w:rPr>
        <w:t>1</w:t>
      </w:r>
      <w:r w:rsidR="007D239E">
        <w:rPr>
          <w:lang w:val="fr-FR"/>
        </w:rPr>
        <w:t>3</w:t>
      </w:r>
    </w:p>
    <w:p w:rsidR="002D7641" w:rsidRPr="00867E9E" w:rsidRDefault="002D7641" w:rsidP="00CA0475">
      <w:pPr>
        <w:tabs>
          <w:tab w:val="right" w:pos="850"/>
          <w:tab w:val="left" w:pos="1134"/>
          <w:tab w:val="left" w:pos="1559"/>
          <w:tab w:val="left" w:pos="2127"/>
          <w:tab w:val="left" w:leader="dot" w:pos="7654"/>
          <w:tab w:val="right" w:pos="8931"/>
          <w:tab w:val="right" w:pos="9638"/>
        </w:tabs>
        <w:spacing w:after="120"/>
        <w:rPr>
          <w:lang w:val="fr-FR"/>
        </w:rPr>
      </w:pPr>
      <w:r w:rsidRPr="00867E9E">
        <w:rPr>
          <w:lang w:val="fr-FR"/>
        </w:rPr>
        <w:tab/>
      </w:r>
      <w:r w:rsidRPr="00867E9E">
        <w:rPr>
          <w:lang w:val="fr-FR"/>
        </w:rPr>
        <w:tab/>
        <w:t>Article 7</w:t>
      </w:r>
      <w:r w:rsidR="009828B9">
        <w:rPr>
          <w:lang w:val="fr-FR"/>
        </w:rPr>
        <w:t>.</w:t>
      </w:r>
      <w:r w:rsidR="00C177B2">
        <w:rPr>
          <w:lang w:val="fr-FR"/>
        </w:rPr>
        <w:tab/>
      </w:r>
      <w:r w:rsidR="00DE0777" w:rsidRPr="00867E9E">
        <w:rPr>
          <w:lang w:val="fr-FR" w:eastAsia="pt-PT"/>
        </w:rPr>
        <w:t>Salaires</w:t>
      </w:r>
      <w:r w:rsidR="00C74499" w:rsidRPr="00867E9E">
        <w:rPr>
          <w:lang w:val="fr-FR" w:eastAsia="pt-PT"/>
        </w:rPr>
        <w:t>, temps de repos, santé et sécurité au travail</w:t>
      </w:r>
      <w:r w:rsidRPr="00867E9E">
        <w:rPr>
          <w:lang w:val="fr-FR"/>
        </w:rPr>
        <w:tab/>
      </w:r>
      <w:r w:rsidRPr="00867E9E">
        <w:rPr>
          <w:lang w:val="fr-FR"/>
        </w:rPr>
        <w:tab/>
      </w:r>
      <w:r w:rsidR="00672458" w:rsidRPr="00867E9E">
        <w:rPr>
          <w:lang w:val="fr-FR"/>
        </w:rPr>
        <w:t>79</w:t>
      </w:r>
      <w:r w:rsidR="00FE0390">
        <w:rPr>
          <w:lang w:val="fr-FR"/>
        </w:rPr>
        <w:t>–</w:t>
      </w:r>
      <w:r w:rsidR="00672458" w:rsidRPr="00867E9E">
        <w:rPr>
          <w:lang w:val="fr-FR"/>
        </w:rPr>
        <w:t>104</w:t>
      </w:r>
      <w:r w:rsidRPr="00867E9E">
        <w:rPr>
          <w:lang w:val="fr-FR"/>
        </w:rPr>
        <w:tab/>
      </w:r>
      <w:r w:rsidR="00890D8E" w:rsidRPr="00867E9E">
        <w:rPr>
          <w:lang w:val="fr-FR"/>
        </w:rPr>
        <w:t>17</w:t>
      </w:r>
    </w:p>
    <w:p w:rsidR="002D7641" w:rsidRPr="00867E9E" w:rsidRDefault="002D7641" w:rsidP="00CA0475">
      <w:pPr>
        <w:tabs>
          <w:tab w:val="right" w:pos="850"/>
          <w:tab w:val="left" w:pos="1134"/>
          <w:tab w:val="left" w:pos="1559"/>
          <w:tab w:val="left" w:pos="2127"/>
          <w:tab w:val="left" w:leader="dot" w:pos="7654"/>
          <w:tab w:val="right" w:pos="8931"/>
          <w:tab w:val="right" w:pos="9638"/>
        </w:tabs>
        <w:spacing w:after="120"/>
        <w:rPr>
          <w:lang w:val="fr-FR"/>
        </w:rPr>
      </w:pPr>
      <w:r w:rsidRPr="00867E9E">
        <w:rPr>
          <w:lang w:val="fr-FR"/>
        </w:rPr>
        <w:tab/>
      </w:r>
      <w:r w:rsidRPr="00867E9E">
        <w:rPr>
          <w:lang w:val="fr-FR"/>
        </w:rPr>
        <w:tab/>
        <w:t>Article 8</w:t>
      </w:r>
      <w:r w:rsidR="009828B9">
        <w:rPr>
          <w:lang w:val="fr-FR"/>
        </w:rPr>
        <w:t>.</w:t>
      </w:r>
      <w:r w:rsidR="00C177B2">
        <w:rPr>
          <w:lang w:val="fr-FR"/>
        </w:rPr>
        <w:tab/>
      </w:r>
      <w:r w:rsidR="00C74499" w:rsidRPr="00867E9E">
        <w:rPr>
          <w:lang w:val="fr-FR"/>
        </w:rPr>
        <w:t>Syndicats</w:t>
      </w:r>
      <w:r w:rsidRPr="00867E9E">
        <w:rPr>
          <w:lang w:val="fr-FR"/>
        </w:rPr>
        <w:tab/>
      </w:r>
      <w:r w:rsidRPr="00867E9E">
        <w:rPr>
          <w:lang w:val="fr-FR"/>
        </w:rPr>
        <w:tab/>
        <w:t>1</w:t>
      </w:r>
      <w:r w:rsidR="00672458" w:rsidRPr="00867E9E">
        <w:rPr>
          <w:lang w:val="fr-FR"/>
        </w:rPr>
        <w:t>05</w:t>
      </w:r>
      <w:r w:rsidR="00FE0390">
        <w:rPr>
          <w:lang w:val="fr-FR"/>
        </w:rPr>
        <w:t>–</w:t>
      </w:r>
      <w:r w:rsidRPr="00867E9E">
        <w:rPr>
          <w:lang w:val="fr-FR"/>
        </w:rPr>
        <w:t>1</w:t>
      </w:r>
      <w:r w:rsidR="00672458" w:rsidRPr="00867E9E">
        <w:rPr>
          <w:lang w:val="fr-FR"/>
        </w:rPr>
        <w:t>13</w:t>
      </w:r>
      <w:r w:rsidRPr="00867E9E">
        <w:rPr>
          <w:lang w:val="fr-FR"/>
        </w:rPr>
        <w:tab/>
      </w:r>
      <w:r w:rsidR="00890D8E" w:rsidRPr="00867E9E">
        <w:rPr>
          <w:lang w:val="fr-FR"/>
        </w:rPr>
        <w:t>2</w:t>
      </w:r>
      <w:r w:rsidR="007D239E">
        <w:rPr>
          <w:lang w:val="fr-FR"/>
        </w:rPr>
        <w:t>0</w:t>
      </w:r>
    </w:p>
    <w:p w:rsidR="002D7641" w:rsidRPr="00867E9E" w:rsidRDefault="002D7641" w:rsidP="00CA0475">
      <w:pPr>
        <w:tabs>
          <w:tab w:val="right" w:pos="850"/>
          <w:tab w:val="left" w:pos="1134"/>
          <w:tab w:val="left" w:pos="1559"/>
          <w:tab w:val="left" w:pos="2127"/>
          <w:tab w:val="left" w:leader="dot" w:pos="7654"/>
          <w:tab w:val="right" w:pos="8931"/>
          <w:tab w:val="right" w:pos="9638"/>
        </w:tabs>
        <w:spacing w:after="120"/>
        <w:rPr>
          <w:lang w:val="fr-FR"/>
        </w:rPr>
      </w:pPr>
      <w:r w:rsidRPr="00867E9E">
        <w:rPr>
          <w:lang w:val="fr-FR"/>
        </w:rPr>
        <w:tab/>
      </w:r>
      <w:r w:rsidRPr="00867E9E">
        <w:rPr>
          <w:lang w:val="fr-FR"/>
        </w:rPr>
        <w:tab/>
        <w:t>Article 9</w:t>
      </w:r>
      <w:r w:rsidR="009828B9">
        <w:rPr>
          <w:lang w:val="fr-FR"/>
        </w:rPr>
        <w:t>.</w:t>
      </w:r>
      <w:r w:rsidR="00C177B2">
        <w:rPr>
          <w:lang w:val="fr-FR"/>
        </w:rPr>
        <w:tab/>
      </w:r>
      <w:r w:rsidR="00C74499" w:rsidRPr="00867E9E">
        <w:rPr>
          <w:lang w:val="fr-FR" w:eastAsia="pt-PT"/>
        </w:rPr>
        <w:t>Sécurité sociale</w:t>
      </w:r>
      <w:r w:rsidRPr="00867E9E">
        <w:rPr>
          <w:lang w:val="fr-FR"/>
        </w:rPr>
        <w:tab/>
      </w:r>
      <w:r w:rsidRPr="00867E9E">
        <w:rPr>
          <w:lang w:val="fr-FR"/>
        </w:rPr>
        <w:tab/>
        <w:t>1</w:t>
      </w:r>
      <w:r w:rsidR="00672458" w:rsidRPr="00867E9E">
        <w:rPr>
          <w:lang w:val="fr-FR"/>
        </w:rPr>
        <w:t>14</w:t>
      </w:r>
      <w:r w:rsidR="00FE0390">
        <w:rPr>
          <w:lang w:val="fr-FR"/>
        </w:rPr>
        <w:t>–</w:t>
      </w:r>
      <w:r w:rsidR="00672458" w:rsidRPr="00867E9E">
        <w:rPr>
          <w:lang w:val="fr-FR"/>
        </w:rPr>
        <w:t>13</w:t>
      </w:r>
      <w:r w:rsidR="004E1F0D" w:rsidRPr="00867E9E">
        <w:rPr>
          <w:lang w:val="fr-FR"/>
        </w:rPr>
        <w:t>5</w:t>
      </w:r>
      <w:r w:rsidRPr="00867E9E">
        <w:rPr>
          <w:lang w:val="fr-FR"/>
        </w:rPr>
        <w:tab/>
      </w:r>
      <w:r w:rsidR="00890D8E" w:rsidRPr="00867E9E">
        <w:rPr>
          <w:lang w:val="fr-FR"/>
        </w:rPr>
        <w:t>22</w:t>
      </w:r>
    </w:p>
    <w:p w:rsidR="002D7641" w:rsidRPr="00867E9E" w:rsidRDefault="002D7641" w:rsidP="00B35BE1">
      <w:pPr>
        <w:tabs>
          <w:tab w:val="right" w:pos="850"/>
          <w:tab w:val="left" w:pos="1134"/>
          <w:tab w:val="left" w:pos="1559"/>
          <w:tab w:val="left" w:pos="2127"/>
          <w:tab w:val="left" w:leader="dot" w:pos="7654"/>
          <w:tab w:val="right" w:pos="8931"/>
          <w:tab w:val="right" w:pos="9638"/>
        </w:tabs>
        <w:spacing w:after="120"/>
        <w:rPr>
          <w:lang w:val="fr-FR"/>
        </w:rPr>
      </w:pPr>
      <w:r w:rsidRPr="00867E9E">
        <w:rPr>
          <w:lang w:val="fr-FR"/>
        </w:rPr>
        <w:tab/>
      </w:r>
      <w:r w:rsidRPr="00867E9E">
        <w:rPr>
          <w:lang w:val="fr-FR"/>
        </w:rPr>
        <w:tab/>
        <w:t>Article 10</w:t>
      </w:r>
      <w:r w:rsidR="009828B9">
        <w:rPr>
          <w:lang w:val="fr-FR"/>
        </w:rPr>
        <w:t>.</w:t>
      </w:r>
      <w:r w:rsidR="00CA0475">
        <w:rPr>
          <w:lang w:val="fr-FR"/>
        </w:rPr>
        <w:tab/>
      </w:r>
      <w:r w:rsidR="00C74499" w:rsidRPr="00867E9E">
        <w:rPr>
          <w:lang w:val="fr-FR" w:eastAsia="pt-PT"/>
        </w:rPr>
        <w:t xml:space="preserve">Famille, </w:t>
      </w:r>
      <w:r w:rsidR="00B35BE1">
        <w:rPr>
          <w:lang w:val="fr-FR" w:eastAsia="pt-PT"/>
        </w:rPr>
        <w:t>maternité</w:t>
      </w:r>
      <w:r w:rsidR="00B35BE1" w:rsidRPr="00867E9E">
        <w:rPr>
          <w:lang w:val="fr-FR" w:eastAsia="pt-PT"/>
        </w:rPr>
        <w:t xml:space="preserve"> </w:t>
      </w:r>
      <w:r w:rsidR="00C74499" w:rsidRPr="00867E9E">
        <w:rPr>
          <w:lang w:val="fr-FR" w:eastAsia="pt-PT"/>
        </w:rPr>
        <w:t>et enfants</w:t>
      </w:r>
      <w:r w:rsidRPr="00867E9E">
        <w:rPr>
          <w:lang w:val="fr-FR"/>
        </w:rPr>
        <w:tab/>
      </w:r>
      <w:r w:rsidRPr="00867E9E">
        <w:rPr>
          <w:lang w:val="fr-FR"/>
        </w:rPr>
        <w:tab/>
      </w:r>
      <w:r w:rsidR="00672458" w:rsidRPr="00867E9E">
        <w:rPr>
          <w:lang w:val="fr-FR"/>
        </w:rPr>
        <w:t>13</w:t>
      </w:r>
      <w:r w:rsidR="004E1F0D" w:rsidRPr="00867E9E">
        <w:rPr>
          <w:lang w:val="fr-FR"/>
        </w:rPr>
        <w:t>6</w:t>
      </w:r>
      <w:r w:rsidR="00FE0390">
        <w:rPr>
          <w:lang w:val="fr-FR"/>
        </w:rPr>
        <w:t>–</w:t>
      </w:r>
      <w:r w:rsidR="00672458" w:rsidRPr="00867E9E">
        <w:rPr>
          <w:lang w:val="fr-FR"/>
        </w:rPr>
        <w:t>17</w:t>
      </w:r>
      <w:r w:rsidR="004E1F0D" w:rsidRPr="00867E9E">
        <w:rPr>
          <w:lang w:val="fr-FR"/>
        </w:rPr>
        <w:t>6</w:t>
      </w:r>
      <w:r w:rsidRPr="00867E9E">
        <w:rPr>
          <w:lang w:val="fr-FR"/>
        </w:rPr>
        <w:tab/>
      </w:r>
      <w:r w:rsidR="00890D8E" w:rsidRPr="00867E9E">
        <w:rPr>
          <w:lang w:val="fr-FR"/>
        </w:rPr>
        <w:t>2</w:t>
      </w:r>
      <w:r w:rsidR="007D239E">
        <w:rPr>
          <w:lang w:val="fr-FR"/>
        </w:rPr>
        <w:t>5</w:t>
      </w:r>
    </w:p>
    <w:p w:rsidR="002D7641" w:rsidRPr="00867E9E" w:rsidRDefault="002D7641" w:rsidP="007D239E">
      <w:pPr>
        <w:tabs>
          <w:tab w:val="right" w:pos="850"/>
          <w:tab w:val="left" w:pos="1134"/>
          <w:tab w:val="left" w:pos="1559"/>
          <w:tab w:val="left" w:pos="2127"/>
          <w:tab w:val="left" w:leader="dot" w:pos="7654"/>
          <w:tab w:val="right" w:pos="8931"/>
          <w:tab w:val="right" w:pos="9638"/>
        </w:tabs>
        <w:spacing w:after="120"/>
        <w:rPr>
          <w:lang w:val="fr-FR"/>
        </w:rPr>
      </w:pPr>
      <w:r w:rsidRPr="00867E9E">
        <w:rPr>
          <w:lang w:val="fr-FR"/>
        </w:rPr>
        <w:tab/>
      </w:r>
      <w:r w:rsidRPr="00867E9E">
        <w:rPr>
          <w:lang w:val="fr-FR"/>
        </w:rPr>
        <w:tab/>
        <w:t>Article 11</w:t>
      </w:r>
      <w:r w:rsidR="009828B9">
        <w:rPr>
          <w:lang w:val="fr-FR"/>
        </w:rPr>
        <w:t>.</w:t>
      </w:r>
      <w:r w:rsidRPr="00867E9E">
        <w:rPr>
          <w:lang w:val="fr-FR"/>
        </w:rPr>
        <w:tab/>
      </w:r>
      <w:r w:rsidR="00C74499" w:rsidRPr="00867E9E">
        <w:rPr>
          <w:lang w:val="fr-FR"/>
        </w:rPr>
        <w:t>Droit à l’amélioration constant</w:t>
      </w:r>
      <w:r w:rsidR="009B4C37" w:rsidRPr="00867E9E">
        <w:rPr>
          <w:lang w:val="fr-FR"/>
        </w:rPr>
        <w:t>e</w:t>
      </w:r>
      <w:r w:rsidR="00C74499" w:rsidRPr="00867E9E">
        <w:rPr>
          <w:lang w:val="fr-FR"/>
        </w:rPr>
        <w:t xml:space="preserve"> des conditions d’existence </w:t>
      </w:r>
      <w:r w:rsidRPr="00867E9E">
        <w:rPr>
          <w:lang w:val="fr-FR"/>
        </w:rPr>
        <w:tab/>
      </w:r>
      <w:r w:rsidR="00C74499" w:rsidRPr="00867E9E">
        <w:rPr>
          <w:lang w:val="fr-FR"/>
        </w:rPr>
        <w:tab/>
      </w:r>
      <w:r w:rsidRPr="00867E9E">
        <w:rPr>
          <w:lang w:val="fr-FR"/>
        </w:rPr>
        <w:t>1</w:t>
      </w:r>
      <w:r w:rsidR="004E1F0D" w:rsidRPr="00867E9E">
        <w:rPr>
          <w:lang w:val="fr-FR"/>
        </w:rPr>
        <w:t>77</w:t>
      </w:r>
      <w:r w:rsidR="00FE0390">
        <w:rPr>
          <w:lang w:val="fr-FR"/>
        </w:rPr>
        <w:t>–</w:t>
      </w:r>
      <w:r w:rsidR="00672458" w:rsidRPr="00867E9E">
        <w:rPr>
          <w:lang w:val="fr-FR"/>
        </w:rPr>
        <w:t>20</w:t>
      </w:r>
      <w:r w:rsidR="004E1F0D" w:rsidRPr="00867E9E">
        <w:rPr>
          <w:lang w:val="fr-FR"/>
        </w:rPr>
        <w:t>4</w:t>
      </w:r>
      <w:r w:rsidRPr="00867E9E">
        <w:rPr>
          <w:lang w:val="fr-FR"/>
        </w:rPr>
        <w:tab/>
      </w:r>
      <w:r w:rsidR="00890D8E" w:rsidRPr="00867E9E">
        <w:rPr>
          <w:lang w:val="fr-FR"/>
        </w:rPr>
        <w:t>3</w:t>
      </w:r>
      <w:r w:rsidR="007D239E">
        <w:rPr>
          <w:lang w:val="fr-FR"/>
        </w:rPr>
        <w:t>1</w:t>
      </w:r>
    </w:p>
    <w:p w:rsidR="002D7641" w:rsidRPr="00867E9E" w:rsidRDefault="002D7641" w:rsidP="00A93049">
      <w:pPr>
        <w:tabs>
          <w:tab w:val="right" w:pos="850"/>
          <w:tab w:val="left" w:pos="1134"/>
          <w:tab w:val="left" w:pos="1559"/>
          <w:tab w:val="left" w:pos="2127"/>
          <w:tab w:val="left" w:leader="dot" w:pos="7654"/>
          <w:tab w:val="right" w:pos="8931"/>
          <w:tab w:val="right" w:pos="9638"/>
        </w:tabs>
        <w:spacing w:after="120"/>
        <w:rPr>
          <w:lang w:val="fr-FR"/>
        </w:rPr>
      </w:pPr>
      <w:r w:rsidRPr="00867E9E">
        <w:rPr>
          <w:lang w:val="fr-FR"/>
        </w:rPr>
        <w:tab/>
      </w:r>
      <w:r w:rsidRPr="00867E9E">
        <w:rPr>
          <w:lang w:val="fr-FR"/>
        </w:rPr>
        <w:tab/>
        <w:t>Article 12</w:t>
      </w:r>
      <w:r w:rsidR="009828B9">
        <w:rPr>
          <w:lang w:val="fr-FR"/>
        </w:rPr>
        <w:t>.</w:t>
      </w:r>
      <w:r w:rsidRPr="00867E9E">
        <w:rPr>
          <w:lang w:val="fr-FR"/>
        </w:rPr>
        <w:tab/>
      </w:r>
      <w:r w:rsidR="00C74499" w:rsidRPr="00867E9E">
        <w:rPr>
          <w:lang w:val="fr-FR" w:eastAsia="pt-PT"/>
        </w:rPr>
        <w:t>Droit à la santé</w:t>
      </w:r>
      <w:r w:rsidRPr="00867E9E">
        <w:rPr>
          <w:lang w:val="fr-FR"/>
        </w:rPr>
        <w:tab/>
      </w:r>
      <w:r w:rsidRPr="00867E9E">
        <w:rPr>
          <w:lang w:val="fr-FR"/>
        </w:rPr>
        <w:tab/>
      </w:r>
      <w:r w:rsidR="00672458" w:rsidRPr="00867E9E">
        <w:rPr>
          <w:lang w:val="fr-FR"/>
        </w:rPr>
        <w:t>20</w:t>
      </w:r>
      <w:r w:rsidR="004E1F0D" w:rsidRPr="00867E9E">
        <w:rPr>
          <w:lang w:val="fr-FR"/>
        </w:rPr>
        <w:t>5</w:t>
      </w:r>
      <w:r w:rsidR="00FE0390">
        <w:rPr>
          <w:lang w:val="fr-FR"/>
        </w:rPr>
        <w:t>–</w:t>
      </w:r>
      <w:r w:rsidR="00672458" w:rsidRPr="00867E9E">
        <w:rPr>
          <w:lang w:val="fr-FR"/>
        </w:rPr>
        <w:t>2</w:t>
      </w:r>
      <w:r w:rsidRPr="00867E9E">
        <w:rPr>
          <w:lang w:val="fr-FR"/>
        </w:rPr>
        <w:t>3</w:t>
      </w:r>
      <w:r w:rsidR="004E1F0D" w:rsidRPr="00867E9E">
        <w:rPr>
          <w:lang w:val="fr-FR"/>
        </w:rPr>
        <w:t>3</w:t>
      </w:r>
      <w:r w:rsidRPr="00867E9E">
        <w:rPr>
          <w:lang w:val="fr-FR"/>
        </w:rPr>
        <w:tab/>
      </w:r>
      <w:r w:rsidR="00890D8E" w:rsidRPr="00867E9E">
        <w:rPr>
          <w:lang w:val="fr-FR"/>
        </w:rPr>
        <w:t>3</w:t>
      </w:r>
      <w:r w:rsidR="00306F4B">
        <w:rPr>
          <w:lang w:val="fr-FR"/>
        </w:rPr>
        <w:t>7</w:t>
      </w:r>
    </w:p>
    <w:p w:rsidR="002D7641" w:rsidRPr="00867E9E" w:rsidRDefault="002D7641" w:rsidP="001D636C">
      <w:pPr>
        <w:tabs>
          <w:tab w:val="right" w:pos="850"/>
          <w:tab w:val="left" w:pos="1134"/>
          <w:tab w:val="left" w:pos="1559"/>
          <w:tab w:val="left" w:pos="2127"/>
          <w:tab w:val="left" w:leader="dot" w:pos="7654"/>
          <w:tab w:val="right" w:pos="8931"/>
          <w:tab w:val="right" w:pos="9638"/>
        </w:tabs>
        <w:spacing w:after="120"/>
        <w:rPr>
          <w:lang w:val="fr-FR"/>
        </w:rPr>
      </w:pPr>
      <w:r w:rsidRPr="00867E9E">
        <w:rPr>
          <w:lang w:val="fr-FR"/>
        </w:rPr>
        <w:tab/>
      </w:r>
      <w:r w:rsidRPr="00867E9E">
        <w:rPr>
          <w:lang w:val="fr-FR"/>
        </w:rPr>
        <w:tab/>
        <w:t>Article 13</w:t>
      </w:r>
      <w:r w:rsidR="009828B9">
        <w:rPr>
          <w:lang w:val="fr-FR"/>
        </w:rPr>
        <w:t>.</w:t>
      </w:r>
      <w:r w:rsidRPr="00867E9E">
        <w:rPr>
          <w:lang w:val="fr-FR"/>
        </w:rPr>
        <w:tab/>
      </w:r>
      <w:r w:rsidR="00C74499" w:rsidRPr="00867E9E">
        <w:rPr>
          <w:lang w:val="fr-FR" w:eastAsia="pt-PT"/>
        </w:rPr>
        <w:t>Droit à l’é</w:t>
      </w:r>
      <w:r w:rsidR="008029D5" w:rsidRPr="00867E9E">
        <w:rPr>
          <w:lang w:val="fr-FR" w:eastAsia="pt-PT"/>
        </w:rPr>
        <w:t>ducation</w:t>
      </w:r>
      <w:r w:rsidRPr="00867E9E">
        <w:rPr>
          <w:lang w:val="fr-FR"/>
        </w:rPr>
        <w:tab/>
      </w:r>
      <w:r w:rsidRPr="00867E9E">
        <w:rPr>
          <w:lang w:val="fr-FR"/>
        </w:rPr>
        <w:tab/>
      </w:r>
      <w:r w:rsidR="00672458" w:rsidRPr="00867E9E">
        <w:rPr>
          <w:lang w:val="fr-FR"/>
        </w:rPr>
        <w:t>2</w:t>
      </w:r>
      <w:r w:rsidRPr="00867E9E">
        <w:rPr>
          <w:lang w:val="fr-FR"/>
        </w:rPr>
        <w:t>3</w:t>
      </w:r>
      <w:r w:rsidR="004E1F0D" w:rsidRPr="00867E9E">
        <w:rPr>
          <w:lang w:val="fr-FR"/>
        </w:rPr>
        <w:t>4</w:t>
      </w:r>
      <w:r w:rsidR="00FE0390">
        <w:rPr>
          <w:lang w:val="fr-FR"/>
        </w:rPr>
        <w:t>–</w:t>
      </w:r>
      <w:r w:rsidR="00672458" w:rsidRPr="00867E9E">
        <w:rPr>
          <w:lang w:val="fr-FR"/>
        </w:rPr>
        <w:t>26</w:t>
      </w:r>
      <w:r w:rsidR="000E7126" w:rsidRPr="00867E9E">
        <w:rPr>
          <w:lang w:val="fr-FR"/>
        </w:rPr>
        <w:t>1</w:t>
      </w:r>
      <w:r w:rsidRPr="00867E9E">
        <w:rPr>
          <w:lang w:val="fr-FR"/>
        </w:rPr>
        <w:tab/>
      </w:r>
      <w:r w:rsidR="00890D8E" w:rsidRPr="00867E9E">
        <w:rPr>
          <w:lang w:val="fr-FR"/>
        </w:rPr>
        <w:t>4</w:t>
      </w:r>
      <w:r w:rsidR="00306F4B">
        <w:rPr>
          <w:lang w:val="fr-FR"/>
        </w:rPr>
        <w:t>3</w:t>
      </w:r>
    </w:p>
    <w:p w:rsidR="002D7641" w:rsidRPr="00867E9E" w:rsidRDefault="002D7641" w:rsidP="00141CE3">
      <w:pPr>
        <w:tabs>
          <w:tab w:val="right" w:pos="850"/>
          <w:tab w:val="left" w:pos="1134"/>
          <w:tab w:val="left" w:pos="1559"/>
          <w:tab w:val="left" w:pos="2127"/>
          <w:tab w:val="left" w:leader="dot" w:pos="7654"/>
          <w:tab w:val="right" w:pos="8931"/>
          <w:tab w:val="right" w:pos="9638"/>
        </w:tabs>
        <w:spacing w:after="120"/>
        <w:rPr>
          <w:lang w:val="fr-FR"/>
        </w:rPr>
      </w:pPr>
      <w:r w:rsidRPr="00867E9E">
        <w:rPr>
          <w:lang w:val="fr-FR"/>
        </w:rPr>
        <w:tab/>
      </w:r>
      <w:r w:rsidRPr="00867E9E">
        <w:rPr>
          <w:lang w:val="fr-FR"/>
        </w:rPr>
        <w:tab/>
        <w:t>Article 14</w:t>
      </w:r>
      <w:r w:rsidR="009828B9">
        <w:rPr>
          <w:lang w:val="fr-FR"/>
        </w:rPr>
        <w:t>.</w:t>
      </w:r>
      <w:r w:rsidRPr="00867E9E">
        <w:rPr>
          <w:lang w:val="fr-FR"/>
        </w:rPr>
        <w:tab/>
      </w:r>
      <w:r w:rsidR="00141CE3">
        <w:rPr>
          <w:lang w:val="fr-FR" w:eastAsia="pt-PT"/>
        </w:rPr>
        <w:t>Assurer l’e</w:t>
      </w:r>
      <w:r w:rsidR="00C74499" w:rsidRPr="00867E9E">
        <w:rPr>
          <w:lang w:val="fr-FR" w:eastAsia="pt-PT"/>
        </w:rPr>
        <w:t>nseignement obligatoire et gratuit</w:t>
      </w:r>
      <w:r w:rsidRPr="00867E9E">
        <w:rPr>
          <w:lang w:val="fr-FR"/>
        </w:rPr>
        <w:tab/>
      </w:r>
      <w:r w:rsidRPr="00867E9E">
        <w:rPr>
          <w:lang w:val="fr-FR"/>
        </w:rPr>
        <w:tab/>
      </w:r>
      <w:r w:rsidR="00672458" w:rsidRPr="00867E9E">
        <w:rPr>
          <w:lang w:val="fr-FR"/>
        </w:rPr>
        <w:t>26</w:t>
      </w:r>
      <w:r w:rsidR="000E7126" w:rsidRPr="00867E9E">
        <w:rPr>
          <w:lang w:val="fr-FR"/>
        </w:rPr>
        <w:t>2</w:t>
      </w:r>
      <w:r w:rsidRPr="00867E9E">
        <w:rPr>
          <w:lang w:val="fr-FR"/>
        </w:rPr>
        <w:tab/>
      </w:r>
      <w:r w:rsidR="00890D8E" w:rsidRPr="00867E9E">
        <w:rPr>
          <w:lang w:val="fr-FR"/>
        </w:rPr>
        <w:t>4</w:t>
      </w:r>
      <w:r w:rsidR="007D239E">
        <w:rPr>
          <w:lang w:val="fr-FR"/>
        </w:rPr>
        <w:t>7</w:t>
      </w:r>
    </w:p>
    <w:p w:rsidR="002D7641" w:rsidRPr="00867E9E" w:rsidRDefault="002D7641" w:rsidP="00CA0475">
      <w:pPr>
        <w:tabs>
          <w:tab w:val="right" w:pos="850"/>
          <w:tab w:val="left" w:pos="1134"/>
          <w:tab w:val="left" w:pos="1559"/>
          <w:tab w:val="left" w:pos="2127"/>
          <w:tab w:val="left" w:leader="dot" w:pos="7654"/>
          <w:tab w:val="right" w:pos="8931"/>
          <w:tab w:val="right" w:pos="9638"/>
        </w:tabs>
        <w:spacing w:after="120"/>
        <w:rPr>
          <w:lang w:val="fr-FR"/>
        </w:rPr>
      </w:pPr>
      <w:r w:rsidRPr="00867E9E">
        <w:rPr>
          <w:lang w:val="fr-FR"/>
        </w:rPr>
        <w:tab/>
      </w:r>
      <w:r w:rsidRPr="00867E9E">
        <w:rPr>
          <w:lang w:val="fr-FR"/>
        </w:rPr>
        <w:tab/>
        <w:t>Article 1</w:t>
      </w:r>
      <w:r w:rsidR="00CA0475">
        <w:rPr>
          <w:lang w:val="fr-FR"/>
        </w:rPr>
        <w:t>5</w:t>
      </w:r>
      <w:r w:rsidR="009828B9">
        <w:rPr>
          <w:lang w:val="fr-FR"/>
        </w:rPr>
        <w:t>.</w:t>
      </w:r>
      <w:r w:rsidRPr="00867E9E">
        <w:rPr>
          <w:lang w:val="fr-FR"/>
        </w:rPr>
        <w:tab/>
      </w:r>
      <w:r w:rsidR="008029D5" w:rsidRPr="00867E9E">
        <w:rPr>
          <w:lang w:val="fr-FR" w:eastAsia="pt-PT"/>
        </w:rPr>
        <w:t>Pa</w:t>
      </w:r>
      <w:r w:rsidR="00C74499" w:rsidRPr="00867E9E">
        <w:rPr>
          <w:lang w:val="fr-FR" w:eastAsia="pt-PT"/>
        </w:rPr>
        <w:t>rticipation à la vie culturelle</w:t>
      </w:r>
      <w:r w:rsidRPr="00867E9E">
        <w:rPr>
          <w:lang w:val="fr-FR"/>
        </w:rPr>
        <w:tab/>
      </w:r>
      <w:r w:rsidRPr="00867E9E">
        <w:rPr>
          <w:lang w:val="fr-FR"/>
        </w:rPr>
        <w:tab/>
      </w:r>
      <w:r w:rsidR="00672458" w:rsidRPr="00867E9E">
        <w:rPr>
          <w:lang w:val="fr-FR"/>
        </w:rPr>
        <w:t>26</w:t>
      </w:r>
      <w:r w:rsidR="000E7126" w:rsidRPr="00867E9E">
        <w:rPr>
          <w:lang w:val="fr-FR"/>
        </w:rPr>
        <w:t>3</w:t>
      </w:r>
      <w:r w:rsidR="00FE0390">
        <w:rPr>
          <w:lang w:val="fr-FR"/>
        </w:rPr>
        <w:t>–</w:t>
      </w:r>
      <w:r w:rsidR="00672458" w:rsidRPr="00867E9E">
        <w:rPr>
          <w:lang w:val="fr-FR"/>
        </w:rPr>
        <w:t>28</w:t>
      </w:r>
      <w:r w:rsidR="000E7126" w:rsidRPr="00867E9E">
        <w:rPr>
          <w:lang w:val="fr-FR"/>
        </w:rPr>
        <w:t>6</w:t>
      </w:r>
      <w:r w:rsidRPr="00867E9E">
        <w:rPr>
          <w:lang w:val="fr-FR"/>
        </w:rPr>
        <w:tab/>
      </w:r>
      <w:r w:rsidR="00890D8E" w:rsidRPr="00867E9E">
        <w:rPr>
          <w:lang w:val="fr-FR"/>
        </w:rPr>
        <w:t>4</w:t>
      </w:r>
      <w:r w:rsidR="007D239E">
        <w:rPr>
          <w:lang w:val="fr-FR"/>
        </w:rPr>
        <w:t>7</w:t>
      </w:r>
    </w:p>
    <w:p w:rsidR="002D7641" w:rsidRPr="00867E9E" w:rsidRDefault="00C24F0B" w:rsidP="00FE0390">
      <w:pPr>
        <w:tabs>
          <w:tab w:val="left" w:pos="98"/>
          <w:tab w:val="right" w:pos="850"/>
        </w:tabs>
        <w:spacing w:after="120"/>
        <w:rPr>
          <w:lang w:val="fr-FR"/>
        </w:rPr>
      </w:pPr>
      <w:r>
        <w:rPr>
          <w:lang w:val="fr-FR"/>
        </w:rPr>
        <w:tab/>
      </w:r>
      <w:r w:rsidR="00CA0475">
        <w:t>Annexes</w:t>
      </w:r>
      <w:r w:rsidRPr="00C24F0B">
        <w:rPr>
          <w:rStyle w:val="FootnoteReference"/>
          <w:sz w:val="20"/>
          <w:vertAlign w:val="baseline"/>
        </w:rPr>
        <w:footnoteReference w:customMarkFollows="1" w:id="3"/>
        <w:t>**</w:t>
      </w:r>
    </w:p>
    <w:p w:rsidR="002D7641" w:rsidRPr="00867E9E" w:rsidRDefault="002D7641" w:rsidP="00011867">
      <w:pPr>
        <w:pStyle w:val="HChG"/>
        <w:rPr>
          <w:lang w:val="fr-FR" w:eastAsia="pt-PT"/>
        </w:rPr>
      </w:pPr>
      <w:r w:rsidRPr="00867E9E">
        <w:rPr>
          <w:lang w:val="fr-FR"/>
        </w:rPr>
        <w:br w:type="page"/>
      </w:r>
      <w:r w:rsidRPr="00867E9E">
        <w:rPr>
          <w:lang w:val="fr-FR"/>
        </w:rPr>
        <w:tab/>
      </w:r>
      <w:r w:rsidR="00011867" w:rsidRPr="00867E9E">
        <w:rPr>
          <w:lang w:val="fr-FR"/>
        </w:rPr>
        <w:t>I.</w:t>
      </w:r>
      <w:r w:rsidRPr="00867E9E">
        <w:rPr>
          <w:lang w:val="fr-FR"/>
        </w:rPr>
        <w:tab/>
      </w:r>
      <w:r w:rsidR="009B4C37" w:rsidRPr="00867E9E">
        <w:rPr>
          <w:lang w:val="fr-FR" w:eastAsia="pt-PT"/>
        </w:rPr>
        <w:t>Dispositions géné</w:t>
      </w:r>
      <w:r w:rsidR="00F91CBE" w:rsidRPr="00867E9E">
        <w:rPr>
          <w:lang w:val="fr-FR" w:eastAsia="pt-PT"/>
        </w:rPr>
        <w:t>ral</w:t>
      </w:r>
      <w:r w:rsidR="009B4C37" w:rsidRPr="00867E9E">
        <w:rPr>
          <w:lang w:val="fr-FR" w:eastAsia="pt-PT"/>
        </w:rPr>
        <w:t>e</w:t>
      </w:r>
      <w:r w:rsidR="00F91CBE" w:rsidRPr="00867E9E">
        <w:rPr>
          <w:lang w:val="fr-FR" w:eastAsia="pt-PT"/>
        </w:rPr>
        <w:t>s du Pacte</w:t>
      </w:r>
      <w:r w:rsidR="00011867" w:rsidRPr="00867E9E">
        <w:rPr>
          <w:lang w:val="fr-FR" w:eastAsia="pt-PT"/>
        </w:rPr>
        <w:t xml:space="preserve"> </w:t>
      </w:r>
    </w:p>
    <w:p w:rsidR="002D7641" w:rsidRPr="00867E9E" w:rsidRDefault="002D7641" w:rsidP="008C346C">
      <w:pPr>
        <w:pStyle w:val="H1G"/>
        <w:rPr>
          <w:lang w:val="fr-FR" w:eastAsia="pt-PT"/>
        </w:rPr>
      </w:pPr>
      <w:r w:rsidRPr="00867E9E">
        <w:rPr>
          <w:lang w:val="fr-FR" w:eastAsia="pt-PT"/>
        </w:rPr>
        <w:tab/>
      </w:r>
      <w:r w:rsidR="008C346C">
        <w:rPr>
          <w:lang w:val="fr-FR" w:eastAsia="pt-PT"/>
        </w:rPr>
        <w:tab/>
      </w:r>
      <w:r w:rsidR="00F91CBE" w:rsidRPr="00867E9E">
        <w:rPr>
          <w:lang w:val="fr-FR" w:eastAsia="pt-PT"/>
        </w:rPr>
        <w:t>Article 1</w:t>
      </w:r>
      <w:r w:rsidR="00C24F0B">
        <w:rPr>
          <w:lang w:val="fr-FR" w:eastAsia="pt-PT"/>
        </w:rPr>
        <w:br/>
      </w:r>
      <w:r w:rsidR="00F91CBE" w:rsidRPr="00867E9E">
        <w:rPr>
          <w:lang w:val="fr-FR" w:eastAsia="pt-PT"/>
        </w:rPr>
        <w:t>Droit à l’autodétermination</w:t>
      </w:r>
    </w:p>
    <w:p w:rsidR="002D7641" w:rsidRPr="00867E9E" w:rsidRDefault="002D7641" w:rsidP="002D7641">
      <w:pPr>
        <w:pStyle w:val="SingleTxtG"/>
        <w:rPr>
          <w:lang w:val="fr-FR" w:eastAsia="pt-PT"/>
        </w:rPr>
      </w:pPr>
      <w:r w:rsidRPr="00867E9E">
        <w:rPr>
          <w:lang w:val="fr-FR" w:eastAsia="pt-PT"/>
        </w:rPr>
        <w:t>1.</w:t>
      </w:r>
      <w:r w:rsidRPr="00867E9E">
        <w:rPr>
          <w:lang w:val="fr-FR" w:eastAsia="pt-PT"/>
        </w:rPr>
        <w:tab/>
      </w:r>
      <w:r w:rsidR="00F91CBE" w:rsidRPr="00867E9E">
        <w:rPr>
          <w:lang w:val="fr-FR" w:eastAsia="pt-PT"/>
        </w:rPr>
        <w:t>Le Portugal défend le droit à l’a</w:t>
      </w:r>
      <w:r w:rsidR="00890D8E" w:rsidRPr="00867E9E">
        <w:rPr>
          <w:lang w:val="fr-FR" w:eastAsia="pt-PT"/>
        </w:rPr>
        <w:t>utodétermination de chaque pays</w:t>
      </w:r>
      <w:r w:rsidR="00F91CBE" w:rsidRPr="00867E9E">
        <w:rPr>
          <w:lang w:val="fr-FR" w:eastAsia="pt-PT"/>
        </w:rPr>
        <w:t xml:space="preserve"> </w:t>
      </w:r>
      <w:r w:rsidR="00827244" w:rsidRPr="00867E9E">
        <w:rPr>
          <w:lang w:val="fr-FR" w:eastAsia="pt-PT"/>
        </w:rPr>
        <w:t>dans le cadre des Nations Unies</w:t>
      </w:r>
      <w:r w:rsidR="00F91CBE" w:rsidRPr="00867E9E">
        <w:rPr>
          <w:lang w:val="fr-FR" w:eastAsia="pt-PT"/>
        </w:rPr>
        <w:t xml:space="preserve"> et il se conforme à cet égard au droit international. </w:t>
      </w:r>
    </w:p>
    <w:p w:rsidR="002D7641" w:rsidRPr="00867E9E" w:rsidRDefault="002D7641" w:rsidP="00011867">
      <w:pPr>
        <w:pStyle w:val="H23G"/>
        <w:rPr>
          <w:lang w:val="fr-FR" w:eastAsia="pt-PT"/>
        </w:rPr>
      </w:pPr>
      <w:r w:rsidRPr="00867E9E">
        <w:rPr>
          <w:lang w:val="fr-FR" w:eastAsia="pt-PT"/>
        </w:rPr>
        <w:tab/>
      </w:r>
      <w:r w:rsidRPr="00867E9E">
        <w:rPr>
          <w:lang w:val="fr-FR" w:eastAsia="pt-PT"/>
        </w:rPr>
        <w:tab/>
      </w:r>
      <w:r w:rsidR="00F91CBE" w:rsidRPr="00867E9E">
        <w:rPr>
          <w:lang w:val="fr-FR" w:eastAsia="pt-PT"/>
        </w:rPr>
        <w:t>Coopé</w:t>
      </w:r>
      <w:r w:rsidRPr="00867E9E">
        <w:rPr>
          <w:lang w:val="fr-FR" w:eastAsia="pt-PT"/>
        </w:rPr>
        <w:t>r</w:t>
      </w:r>
      <w:r w:rsidR="00F91CBE" w:rsidRPr="00867E9E">
        <w:rPr>
          <w:lang w:val="fr-FR" w:eastAsia="pt-PT"/>
        </w:rPr>
        <w:t>ation en matière de police</w:t>
      </w:r>
    </w:p>
    <w:p w:rsidR="002D7641" w:rsidRPr="00867E9E" w:rsidRDefault="002D7641" w:rsidP="002D7641">
      <w:pPr>
        <w:pStyle w:val="SingleTxtG"/>
        <w:rPr>
          <w:lang w:val="fr-FR" w:eastAsia="pt-PT"/>
        </w:rPr>
      </w:pPr>
      <w:r w:rsidRPr="00867E9E">
        <w:rPr>
          <w:lang w:val="fr-FR" w:eastAsia="pt-PT"/>
        </w:rPr>
        <w:t>2.</w:t>
      </w:r>
      <w:r w:rsidRPr="00867E9E">
        <w:rPr>
          <w:lang w:val="fr-FR" w:eastAsia="pt-PT"/>
        </w:rPr>
        <w:tab/>
      </w:r>
      <w:r w:rsidR="00F91CBE" w:rsidRPr="00867E9E">
        <w:rPr>
          <w:lang w:val="fr-FR" w:eastAsia="pt-PT"/>
        </w:rPr>
        <w:t xml:space="preserve">Le </w:t>
      </w:r>
      <w:r w:rsidRPr="00867E9E">
        <w:rPr>
          <w:lang w:val="fr-FR" w:eastAsia="pt-PT"/>
        </w:rPr>
        <w:t xml:space="preserve">Portugal </w:t>
      </w:r>
      <w:r w:rsidR="00F91CBE" w:rsidRPr="00867E9E">
        <w:rPr>
          <w:lang w:val="fr-FR" w:eastAsia="pt-PT"/>
        </w:rPr>
        <w:t xml:space="preserve">favorise </w:t>
      </w:r>
      <w:r w:rsidR="009B4C37" w:rsidRPr="00867E9E">
        <w:rPr>
          <w:lang w:val="fr-FR" w:eastAsia="pt-PT"/>
        </w:rPr>
        <w:t>de manière systématique la coopé</w:t>
      </w:r>
      <w:r w:rsidR="00F91CBE" w:rsidRPr="00867E9E">
        <w:rPr>
          <w:lang w:val="fr-FR" w:eastAsia="pt-PT"/>
        </w:rPr>
        <w:t>r</w:t>
      </w:r>
      <w:r w:rsidR="009B4C37" w:rsidRPr="00867E9E">
        <w:rPr>
          <w:lang w:val="fr-FR" w:eastAsia="pt-PT"/>
        </w:rPr>
        <w:t>ation technique en matière de dé</w:t>
      </w:r>
      <w:r w:rsidR="00F91CBE" w:rsidRPr="00867E9E">
        <w:rPr>
          <w:lang w:val="fr-FR" w:eastAsia="pt-PT"/>
        </w:rPr>
        <w:t>finition et d’</w:t>
      </w:r>
      <w:r w:rsidR="009B4C37" w:rsidRPr="00867E9E">
        <w:rPr>
          <w:lang w:val="fr-FR" w:eastAsia="pt-PT"/>
        </w:rPr>
        <w:t>application de plans de réforme</w:t>
      </w:r>
      <w:r w:rsidR="000965A9" w:rsidRPr="00867E9E">
        <w:rPr>
          <w:lang w:val="fr-FR" w:eastAsia="pt-PT"/>
        </w:rPr>
        <w:t xml:space="preserve"> stratégique destinés</w:t>
      </w:r>
      <w:r w:rsidR="00F91CBE" w:rsidRPr="00867E9E">
        <w:rPr>
          <w:lang w:val="fr-FR" w:eastAsia="pt-PT"/>
        </w:rPr>
        <w:t xml:space="preserve"> à améliorer la formation et l’administration des forces de police. Un projet d’aide au développement institutionnel du </w:t>
      </w:r>
      <w:r w:rsidR="00A46D3C" w:rsidRPr="00867E9E">
        <w:rPr>
          <w:lang w:val="fr-FR" w:eastAsia="pt-PT"/>
        </w:rPr>
        <w:t xml:space="preserve">Ministère de l’intérieur </w:t>
      </w:r>
      <w:r w:rsidR="00F91CBE" w:rsidRPr="00867E9E">
        <w:rPr>
          <w:lang w:val="fr-FR" w:eastAsia="pt-PT"/>
        </w:rPr>
        <w:t xml:space="preserve">au Mozambique est également mis en </w:t>
      </w:r>
      <w:r w:rsidR="003E088A">
        <w:rPr>
          <w:lang w:val="fr-FR" w:eastAsia="pt-PT"/>
        </w:rPr>
        <w:t xml:space="preserve">œuvre </w:t>
      </w:r>
      <w:r w:rsidR="00F91CBE" w:rsidRPr="00867E9E">
        <w:rPr>
          <w:lang w:val="fr-FR" w:eastAsia="pt-PT"/>
        </w:rPr>
        <w:t>par le biais d’une entente de délégation entre la Commission européenne et l’Institut portugais d’aide au dé</w:t>
      </w:r>
      <w:r w:rsidR="009A1A10" w:rsidRPr="00867E9E">
        <w:rPr>
          <w:lang w:val="fr-FR" w:eastAsia="pt-PT"/>
        </w:rPr>
        <w:t>veloppement</w:t>
      </w:r>
      <w:r w:rsidR="00EB78FE" w:rsidRPr="00867E9E">
        <w:rPr>
          <w:lang w:val="fr-FR" w:eastAsia="pt-PT"/>
        </w:rPr>
        <w:t>, en vue de ré</w:t>
      </w:r>
      <w:r w:rsidR="00F91CBE" w:rsidRPr="00867E9E">
        <w:rPr>
          <w:lang w:val="fr-FR" w:eastAsia="pt-PT"/>
        </w:rPr>
        <w:t>former le secteur de la sécurité.</w:t>
      </w:r>
      <w:r w:rsidR="004068EC" w:rsidRPr="00867E9E">
        <w:rPr>
          <w:lang w:val="fr-FR" w:eastAsia="pt-PT"/>
        </w:rPr>
        <w:t xml:space="preserve"> C</w:t>
      </w:r>
      <w:r w:rsidR="00F91CBE" w:rsidRPr="00867E9E">
        <w:rPr>
          <w:lang w:val="fr-FR" w:eastAsia="pt-PT"/>
        </w:rPr>
        <w:t>e projet vise à améliorer l</w:t>
      </w:r>
      <w:r w:rsidR="004068EC" w:rsidRPr="00867E9E">
        <w:rPr>
          <w:lang w:val="fr-FR" w:eastAsia="pt-PT"/>
        </w:rPr>
        <w:t>es s</w:t>
      </w:r>
      <w:r w:rsidR="00A6148C" w:rsidRPr="00867E9E">
        <w:rPr>
          <w:lang w:val="fr-FR" w:eastAsia="pt-PT"/>
        </w:rPr>
        <w:t>ervices aux citoyens concernant la prévention et</w:t>
      </w:r>
      <w:r w:rsidR="00F91CBE" w:rsidRPr="00867E9E">
        <w:rPr>
          <w:lang w:val="fr-FR" w:eastAsia="pt-PT"/>
        </w:rPr>
        <w:t xml:space="preserve"> la répression de la criminalité.</w:t>
      </w:r>
      <w:r w:rsidR="008C346C">
        <w:rPr>
          <w:lang w:val="fr-FR" w:eastAsia="pt-PT"/>
        </w:rPr>
        <w:t xml:space="preserve"> </w:t>
      </w:r>
    </w:p>
    <w:p w:rsidR="002D7641" w:rsidRPr="00867E9E" w:rsidRDefault="002D7641" w:rsidP="00011867">
      <w:pPr>
        <w:pStyle w:val="H23G"/>
        <w:rPr>
          <w:lang w:val="fr-FR" w:eastAsia="pt-PT"/>
        </w:rPr>
      </w:pPr>
      <w:r w:rsidRPr="00867E9E">
        <w:rPr>
          <w:lang w:val="fr-FR" w:eastAsia="pt-PT"/>
        </w:rPr>
        <w:tab/>
      </w:r>
      <w:r w:rsidRPr="00867E9E">
        <w:rPr>
          <w:lang w:val="fr-FR" w:eastAsia="pt-PT"/>
        </w:rPr>
        <w:tab/>
        <w:t>Coo</w:t>
      </w:r>
      <w:r w:rsidR="00F91CBE" w:rsidRPr="00867E9E">
        <w:rPr>
          <w:lang w:val="fr-FR" w:eastAsia="pt-PT"/>
        </w:rPr>
        <w:t>pération en matière de justice</w:t>
      </w:r>
      <w:r w:rsidRPr="00867E9E">
        <w:rPr>
          <w:lang w:val="fr-FR" w:eastAsia="pt-PT"/>
        </w:rPr>
        <w:t xml:space="preserve"> </w:t>
      </w:r>
    </w:p>
    <w:p w:rsidR="002D7641" w:rsidRPr="00867E9E" w:rsidRDefault="00F73F52" w:rsidP="00F73F52">
      <w:pPr>
        <w:pStyle w:val="SingleTxtG"/>
        <w:rPr>
          <w:lang w:val="fr-FR" w:eastAsia="pt-PT"/>
        </w:rPr>
      </w:pPr>
      <w:r w:rsidRPr="00867E9E">
        <w:rPr>
          <w:lang w:val="fr-FR" w:eastAsia="pt-PT"/>
        </w:rPr>
        <w:t>3.</w:t>
      </w:r>
      <w:r w:rsidRPr="00867E9E">
        <w:rPr>
          <w:lang w:val="fr-FR" w:eastAsia="pt-PT"/>
        </w:rPr>
        <w:tab/>
      </w:r>
      <w:r w:rsidR="00F91CBE" w:rsidRPr="00867E9E">
        <w:rPr>
          <w:lang w:val="fr-FR" w:eastAsia="pt-PT"/>
        </w:rPr>
        <w:t xml:space="preserve">Dans ce secteur, le </w:t>
      </w:r>
      <w:r w:rsidR="002D7641" w:rsidRPr="00867E9E">
        <w:rPr>
          <w:lang w:val="fr-FR" w:eastAsia="pt-PT"/>
        </w:rPr>
        <w:t xml:space="preserve">Portugal </w:t>
      </w:r>
      <w:r w:rsidR="00F91CBE" w:rsidRPr="00867E9E">
        <w:rPr>
          <w:lang w:val="fr-FR" w:eastAsia="pt-PT"/>
        </w:rPr>
        <w:t>élab</w:t>
      </w:r>
      <w:r w:rsidR="004068EC" w:rsidRPr="00867E9E">
        <w:rPr>
          <w:lang w:val="fr-FR" w:eastAsia="pt-PT"/>
        </w:rPr>
        <w:t>ore de nombreux</w:t>
      </w:r>
      <w:r w:rsidR="00EB78FE" w:rsidRPr="00867E9E">
        <w:rPr>
          <w:lang w:val="fr-FR" w:eastAsia="pt-PT"/>
        </w:rPr>
        <w:t xml:space="preserve"> projets pour aid</w:t>
      </w:r>
      <w:r w:rsidR="00F91CBE" w:rsidRPr="00867E9E">
        <w:rPr>
          <w:lang w:val="fr-FR" w:eastAsia="pt-PT"/>
        </w:rPr>
        <w:t>er et renforcer sur l</w:t>
      </w:r>
      <w:r w:rsidR="00FD5F91" w:rsidRPr="00867E9E">
        <w:rPr>
          <w:lang w:val="fr-FR" w:eastAsia="pt-PT"/>
        </w:rPr>
        <w:t xml:space="preserve">e plan institutionnel les </w:t>
      </w:r>
      <w:r w:rsidR="003E088A">
        <w:rPr>
          <w:lang w:val="fr-FR" w:eastAsia="pt-PT"/>
        </w:rPr>
        <w:t>p</w:t>
      </w:r>
      <w:r w:rsidR="00F91CBE" w:rsidRPr="00867E9E">
        <w:rPr>
          <w:lang w:val="fr-FR" w:eastAsia="pt-PT"/>
        </w:rPr>
        <w:t>ays africains de langue officielle portugaise (PALOP) et le Timor oriental</w:t>
      </w:r>
      <w:r w:rsidR="009B4C37" w:rsidRPr="00867E9E">
        <w:rPr>
          <w:lang w:val="fr-FR" w:eastAsia="pt-PT"/>
        </w:rPr>
        <w:t>,</w:t>
      </w:r>
      <w:r w:rsidR="00F91CBE" w:rsidRPr="00867E9E">
        <w:rPr>
          <w:lang w:val="fr-FR" w:eastAsia="pt-PT"/>
        </w:rPr>
        <w:t xml:space="preserve"> et soutenir la modernisa</w:t>
      </w:r>
      <w:r w:rsidR="009A1A10" w:rsidRPr="00867E9E">
        <w:rPr>
          <w:lang w:val="fr-FR" w:eastAsia="pt-PT"/>
        </w:rPr>
        <w:t xml:space="preserve">tion des secteurs </w:t>
      </w:r>
      <w:r w:rsidR="00EE5376" w:rsidRPr="00867E9E">
        <w:rPr>
          <w:lang w:val="fr-FR" w:eastAsia="pt-PT"/>
        </w:rPr>
        <w:t>juridiques et judiciaires</w:t>
      </w:r>
      <w:r w:rsidR="00F91CBE" w:rsidRPr="00867E9E">
        <w:rPr>
          <w:lang w:val="fr-FR" w:eastAsia="pt-PT"/>
        </w:rPr>
        <w:t xml:space="preserve">, grâce </w:t>
      </w:r>
      <w:r w:rsidR="00EE5376" w:rsidRPr="00867E9E">
        <w:rPr>
          <w:lang w:val="fr-FR" w:eastAsia="pt-PT"/>
        </w:rPr>
        <w:t>à la réforme des C</w:t>
      </w:r>
      <w:r w:rsidR="009B4C37" w:rsidRPr="00867E9E">
        <w:rPr>
          <w:lang w:val="fr-FR" w:eastAsia="pt-PT"/>
        </w:rPr>
        <w:t>odes du droit et à</w:t>
      </w:r>
      <w:r w:rsidR="00F91CBE" w:rsidRPr="00867E9E">
        <w:rPr>
          <w:lang w:val="fr-FR" w:eastAsia="pt-PT"/>
        </w:rPr>
        <w:t xml:space="preserve"> la formation des magistrats, des agents de l’état civil et du personnel chargé des enquêtes pénales. </w:t>
      </w:r>
    </w:p>
    <w:p w:rsidR="002D7641" w:rsidRPr="00867E9E" w:rsidRDefault="00F73F52" w:rsidP="00F73F52">
      <w:pPr>
        <w:pStyle w:val="SingleTxtG"/>
        <w:rPr>
          <w:lang w:val="fr-FR" w:eastAsia="pt-PT"/>
        </w:rPr>
      </w:pPr>
      <w:r w:rsidRPr="00867E9E">
        <w:rPr>
          <w:lang w:val="fr-FR" w:eastAsia="pt-PT"/>
        </w:rPr>
        <w:t>4.</w:t>
      </w:r>
      <w:r w:rsidRPr="00867E9E">
        <w:rPr>
          <w:lang w:val="fr-FR" w:eastAsia="pt-PT"/>
        </w:rPr>
        <w:tab/>
      </w:r>
      <w:r w:rsidR="00F91CBE" w:rsidRPr="00867E9E">
        <w:rPr>
          <w:lang w:val="fr-FR" w:eastAsia="pt-PT"/>
        </w:rPr>
        <w:t>En Guinée-Bissau</w:t>
      </w:r>
      <w:r w:rsidR="002D7641" w:rsidRPr="00867E9E">
        <w:rPr>
          <w:lang w:val="fr-FR" w:eastAsia="pt-PT"/>
        </w:rPr>
        <w:t xml:space="preserve">, </w:t>
      </w:r>
      <w:r w:rsidR="00F665EC" w:rsidRPr="00867E9E">
        <w:rPr>
          <w:lang w:val="fr-FR" w:eastAsia="pt-PT"/>
        </w:rPr>
        <w:t>le programme appliqué au</w:t>
      </w:r>
      <w:r w:rsidR="00F91CBE" w:rsidRPr="00867E9E">
        <w:rPr>
          <w:lang w:val="fr-FR" w:eastAsia="pt-PT"/>
        </w:rPr>
        <w:t xml:space="preserve"> domaine de la justice a contribué depuis</w:t>
      </w:r>
      <w:r w:rsidR="008C346C">
        <w:rPr>
          <w:lang w:val="fr-FR" w:eastAsia="pt-PT"/>
        </w:rPr>
        <w:t xml:space="preserve"> </w:t>
      </w:r>
      <w:r w:rsidR="002D7641" w:rsidRPr="00867E9E">
        <w:rPr>
          <w:lang w:val="fr-FR" w:eastAsia="pt-PT"/>
        </w:rPr>
        <w:t xml:space="preserve">2007-2008 </w:t>
      </w:r>
      <w:r w:rsidR="00D03292" w:rsidRPr="00867E9E">
        <w:rPr>
          <w:lang w:val="fr-FR" w:eastAsia="pt-PT"/>
        </w:rPr>
        <w:t>à amé</w:t>
      </w:r>
      <w:r w:rsidR="00F91CBE" w:rsidRPr="00867E9E">
        <w:rPr>
          <w:lang w:val="fr-FR" w:eastAsia="pt-PT"/>
        </w:rPr>
        <w:t>liorer le système juridique et judiciaire, c’est-à-dire à atteindre les objectifs prioritaires du</w:t>
      </w:r>
      <w:r w:rsidR="002D7641" w:rsidRPr="00867E9E">
        <w:rPr>
          <w:i/>
          <w:lang w:val="fr-FR" w:eastAsia="pt-PT"/>
        </w:rPr>
        <w:t xml:space="preserve"> Plan </w:t>
      </w:r>
      <w:r w:rsidR="00F91CBE" w:rsidRPr="00867E9E">
        <w:rPr>
          <w:i/>
          <w:lang w:val="fr-FR" w:eastAsia="pt-PT"/>
        </w:rPr>
        <w:t xml:space="preserve">opérationnel de lutte contre le trafic de drogue de l’Office des Nations Unies contre la drogue et le crime et du Gouvernement guinéen. </w:t>
      </w:r>
    </w:p>
    <w:p w:rsidR="006663FF" w:rsidRPr="00867E9E" w:rsidRDefault="00F73F52" w:rsidP="00F73F52">
      <w:pPr>
        <w:pStyle w:val="SingleTxtG"/>
        <w:rPr>
          <w:lang w:val="fr-FR" w:eastAsia="pt-PT"/>
        </w:rPr>
      </w:pPr>
      <w:r w:rsidRPr="00867E9E">
        <w:rPr>
          <w:lang w:val="fr-FR" w:eastAsia="pt-PT"/>
        </w:rPr>
        <w:t>5.</w:t>
      </w:r>
      <w:r w:rsidRPr="00867E9E">
        <w:rPr>
          <w:lang w:val="fr-FR" w:eastAsia="pt-PT"/>
        </w:rPr>
        <w:tab/>
      </w:r>
      <w:r w:rsidR="00F91CBE" w:rsidRPr="00867E9E">
        <w:rPr>
          <w:lang w:val="fr-FR" w:eastAsia="pt-PT"/>
        </w:rPr>
        <w:t>En Guinée-Bissau, au Mozambique et au</w:t>
      </w:r>
      <w:r w:rsidR="002D7641" w:rsidRPr="00867E9E">
        <w:rPr>
          <w:lang w:val="fr-FR" w:eastAsia="pt-PT"/>
        </w:rPr>
        <w:t xml:space="preserve"> Timor</w:t>
      </w:r>
      <w:r w:rsidR="00F91CBE" w:rsidRPr="00867E9E">
        <w:rPr>
          <w:lang w:val="fr-FR" w:eastAsia="pt-PT"/>
        </w:rPr>
        <w:t xml:space="preserve"> oriental, la formation universitaire des jurist</w:t>
      </w:r>
      <w:r w:rsidR="006663FF" w:rsidRPr="00867E9E">
        <w:rPr>
          <w:lang w:val="fr-FR" w:eastAsia="pt-PT"/>
        </w:rPr>
        <w:t>e</w:t>
      </w:r>
      <w:r w:rsidR="00F91CBE" w:rsidRPr="00867E9E">
        <w:rPr>
          <w:lang w:val="fr-FR" w:eastAsia="pt-PT"/>
        </w:rPr>
        <w:t xml:space="preserve">s et des </w:t>
      </w:r>
      <w:r w:rsidR="002421EF" w:rsidRPr="00867E9E">
        <w:rPr>
          <w:lang w:val="fr-FR" w:eastAsia="pt-PT"/>
        </w:rPr>
        <w:t>cherc</w:t>
      </w:r>
      <w:r w:rsidR="00827244" w:rsidRPr="00867E9E">
        <w:rPr>
          <w:lang w:val="fr-FR" w:eastAsia="pt-PT"/>
        </w:rPr>
        <w:t>heurs est assurée pour</w:t>
      </w:r>
      <w:r w:rsidR="00F91CBE" w:rsidRPr="00867E9E">
        <w:rPr>
          <w:lang w:val="fr-FR" w:eastAsia="pt-PT"/>
        </w:rPr>
        <w:t xml:space="preserve"> </w:t>
      </w:r>
      <w:r w:rsidR="009B4C37" w:rsidRPr="00867E9E">
        <w:rPr>
          <w:lang w:val="fr-FR" w:eastAsia="pt-PT"/>
        </w:rPr>
        <w:t xml:space="preserve">renforcer la primauté du droit </w:t>
      </w:r>
      <w:r w:rsidR="00827244" w:rsidRPr="00867E9E">
        <w:rPr>
          <w:lang w:val="fr-FR" w:eastAsia="pt-PT"/>
        </w:rPr>
        <w:t>et</w:t>
      </w:r>
      <w:r w:rsidR="002421EF" w:rsidRPr="00867E9E">
        <w:rPr>
          <w:lang w:val="fr-FR" w:eastAsia="pt-PT"/>
        </w:rPr>
        <w:t xml:space="preserve"> </w:t>
      </w:r>
      <w:r w:rsidR="006663FF" w:rsidRPr="00867E9E">
        <w:rPr>
          <w:lang w:val="fr-FR" w:eastAsia="pt-PT"/>
        </w:rPr>
        <w:t>créer un groupe n</w:t>
      </w:r>
      <w:r w:rsidR="002421EF" w:rsidRPr="00867E9E">
        <w:rPr>
          <w:lang w:val="fr-FR" w:eastAsia="pt-PT"/>
        </w:rPr>
        <w:t>ational de formation pour l’enseignement supérieur</w:t>
      </w:r>
      <w:r w:rsidR="006663FF" w:rsidRPr="00867E9E">
        <w:rPr>
          <w:lang w:val="fr-FR" w:eastAsia="pt-PT"/>
        </w:rPr>
        <w:t xml:space="preserve"> dans les domaines du droit et d</w:t>
      </w:r>
      <w:r w:rsidR="00B31A2E" w:rsidRPr="00867E9E">
        <w:rPr>
          <w:lang w:val="fr-FR" w:eastAsia="pt-PT"/>
        </w:rPr>
        <w:t>e l’administration publique, grâce à</w:t>
      </w:r>
      <w:r w:rsidR="006663FF" w:rsidRPr="00867E9E">
        <w:rPr>
          <w:lang w:val="fr-FR" w:eastAsia="pt-PT"/>
        </w:rPr>
        <w:t xml:space="preserve"> un partenariat instauré avec les universités locales. </w:t>
      </w:r>
    </w:p>
    <w:p w:rsidR="006663FF" w:rsidRPr="00867E9E" w:rsidRDefault="00F73F52" w:rsidP="00F73F52">
      <w:pPr>
        <w:pStyle w:val="SingleTxtG"/>
        <w:rPr>
          <w:lang w:val="fr-FR" w:eastAsia="pt-PT"/>
        </w:rPr>
      </w:pPr>
      <w:r w:rsidRPr="00867E9E">
        <w:rPr>
          <w:lang w:val="fr-FR" w:eastAsia="pt-PT"/>
        </w:rPr>
        <w:t>6.</w:t>
      </w:r>
      <w:r w:rsidRPr="00867E9E">
        <w:rPr>
          <w:lang w:val="fr-FR" w:eastAsia="pt-PT"/>
        </w:rPr>
        <w:tab/>
      </w:r>
      <w:r w:rsidR="009B4C37" w:rsidRPr="00867E9E">
        <w:rPr>
          <w:lang w:val="fr-FR" w:eastAsia="pt-PT"/>
        </w:rPr>
        <w:t>L’I</w:t>
      </w:r>
      <w:r w:rsidR="006663FF" w:rsidRPr="00867E9E">
        <w:rPr>
          <w:lang w:val="fr-FR" w:eastAsia="pt-PT"/>
        </w:rPr>
        <w:t>nstitut portugais d’aide au développement f</w:t>
      </w:r>
      <w:r w:rsidR="003F3B60" w:rsidRPr="00867E9E">
        <w:rPr>
          <w:lang w:val="fr-FR" w:eastAsia="pt-PT"/>
        </w:rPr>
        <w:t>inance également la codification</w:t>
      </w:r>
      <w:r w:rsidR="006663FF" w:rsidRPr="00867E9E">
        <w:rPr>
          <w:lang w:val="fr-FR" w:eastAsia="pt-PT"/>
        </w:rPr>
        <w:t xml:space="preserve"> de la base de données juridiques</w:t>
      </w:r>
      <w:r w:rsidR="002D7641" w:rsidRPr="00867E9E">
        <w:rPr>
          <w:lang w:val="fr-FR" w:eastAsia="pt-PT"/>
        </w:rPr>
        <w:t xml:space="preserve"> </w:t>
      </w:r>
      <w:r w:rsidR="002D7641" w:rsidRPr="00867E9E">
        <w:rPr>
          <w:i/>
          <w:lang w:val="fr-FR" w:eastAsia="pt-PT"/>
        </w:rPr>
        <w:t>Legis-PALOP</w:t>
      </w:r>
      <w:r w:rsidR="002D7641" w:rsidRPr="00867E9E">
        <w:rPr>
          <w:lang w:val="fr-FR" w:eastAsia="pt-PT"/>
        </w:rPr>
        <w:t xml:space="preserve">, </w:t>
      </w:r>
      <w:r w:rsidR="006663FF" w:rsidRPr="00867E9E">
        <w:rPr>
          <w:lang w:val="fr-FR" w:eastAsia="pt-PT"/>
        </w:rPr>
        <w:t>pour favoriser l’essor de la réforme des secteurs de la justice, l’éch</w:t>
      </w:r>
      <w:r w:rsidR="008814A4" w:rsidRPr="00867E9E">
        <w:rPr>
          <w:lang w:val="fr-FR" w:eastAsia="pt-PT"/>
        </w:rPr>
        <w:t>ange d’informations entre c</w:t>
      </w:r>
      <w:r w:rsidR="006663FF" w:rsidRPr="00867E9E">
        <w:rPr>
          <w:lang w:val="fr-FR" w:eastAsia="pt-PT"/>
        </w:rPr>
        <w:t xml:space="preserve">es pays et leur diffusion au public. </w:t>
      </w:r>
    </w:p>
    <w:p w:rsidR="002D7641" w:rsidRPr="00867E9E" w:rsidRDefault="00F73F52" w:rsidP="00F73F52">
      <w:pPr>
        <w:pStyle w:val="SingleTxtG"/>
        <w:rPr>
          <w:lang w:val="fr-FR" w:eastAsia="pt-PT"/>
        </w:rPr>
      </w:pPr>
      <w:r w:rsidRPr="00867E9E">
        <w:rPr>
          <w:lang w:val="fr-FR" w:eastAsia="pt-PT"/>
        </w:rPr>
        <w:t>7.</w:t>
      </w:r>
      <w:r w:rsidRPr="00867E9E">
        <w:rPr>
          <w:lang w:val="fr-FR" w:eastAsia="pt-PT"/>
        </w:rPr>
        <w:tab/>
      </w:r>
      <w:r w:rsidR="00894F1C" w:rsidRPr="00867E9E">
        <w:rPr>
          <w:lang w:val="fr-FR" w:eastAsia="pt-PT"/>
        </w:rPr>
        <w:t>En outre, l</w:t>
      </w:r>
      <w:r w:rsidR="006663FF" w:rsidRPr="00867E9E">
        <w:rPr>
          <w:lang w:val="fr-FR" w:eastAsia="pt-PT"/>
        </w:rPr>
        <w:t xml:space="preserve">e </w:t>
      </w:r>
      <w:r w:rsidR="002D7641" w:rsidRPr="00867E9E">
        <w:rPr>
          <w:lang w:val="fr-FR" w:eastAsia="pt-PT"/>
        </w:rPr>
        <w:t>Po</w:t>
      </w:r>
      <w:r w:rsidR="006663FF" w:rsidRPr="00867E9E">
        <w:rPr>
          <w:lang w:val="fr-FR" w:eastAsia="pt-PT"/>
        </w:rPr>
        <w:t xml:space="preserve">rtugal </w:t>
      </w:r>
      <w:r w:rsidR="003F3B60" w:rsidRPr="00867E9E">
        <w:rPr>
          <w:lang w:val="fr-FR" w:eastAsia="pt-PT"/>
        </w:rPr>
        <w:t>subventionn</w:t>
      </w:r>
      <w:r w:rsidR="002D7641" w:rsidRPr="00867E9E">
        <w:rPr>
          <w:lang w:val="fr-FR" w:eastAsia="pt-PT"/>
        </w:rPr>
        <w:t>e</w:t>
      </w:r>
      <w:r w:rsidR="00894F1C" w:rsidRPr="00867E9E">
        <w:rPr>
          <w:lang w:val="fr-FR" w:eastAsia="pt-PT"/>
        </w:rPr>
        <w:t xml:space="preserve"> </w:t>
      </w:r>
      <w:r w:rsidR="006663FF" w:rsidRPr="00867E9E">
        <w:rPr>
          <w:lang w:val="fr-FR" w:eastAsia="pt-PT"/>
        </w:rPr>
        <w:t>un Fonds pour la démocratisation</w:t>
      </w:r>
      <w:r w:rsidR="00A46D3C" w:rsidRPr="00867E9E">
        <w:rPr>
          <w:lang w:val="fr-FR" w:eastAsia="pt-PT"/>
        </w:rPr>
        <w:t>,</w:t>
      </w:r>
      <w:r w:rsidR="006663FF" w:rsidRPr="00867E9E">
        <w:rPr>
          <w:lang w:val="fr-FR" w:eastAsia="pt-PT"/>
        </w:rPr>
        <w:t xml:space="preserve"> par l’intermédiaire du Programme des Nations Unies pour le développement (PNUD). </w:t>
      </w:r>
    </w:p>
    <w:p w:rsidR="002D7641" w:rsidRPr="00867E9E" w:rsidRDefault="00F73F52" w:rsidP="008C346C">
      <w:pPr>
        <w:pStyle w:val="H1G"/>
        <w:rPr>
          <w:lang w:val="fr-FR" w:eastAsia="pt-PT"/>
        </w:rPr>
      </w:pPr>
      <w:r w:rsidRPr="00867E9E">
        <w:rPr>
          <w:lang w:val="fr-FR" w:eastAsia="pt-PT"/>
        </w:rPr>
        <w:tab/>
      </w:r>
      <w:r w:rsidR="008C346C">
        <w:rPr>
          <w:lang w:val="fr-FR" w:eastAsia="pt-PT"/>
        </w:rPr>
        <w:tab/>
      </w:r>
      <w:r w:rsidR="002D7641" w:rsidRPr="00867E9E">
        <w:rPr>
          <w:lang w:val="fr-FR" w:eastAsia="pt-PT"/>
        </w:rPr>
        <w:t>Article 2</w:t>
      </w:r>
      <w:r w:rsidR="00C24F0B">
        <w:rPr>
          <w:lang w:val="fr-FR" w:eastAsia="pt-PT"/>
        </w:rPr>
        <w:br/>
      </w:r>
      <w:r w:rsidR="006663FF" w:rsidRPr="00867E9E">
        <w:rPr>
          <w:lang w:val="fr-FR" w:eastAsia="pt-PT"/>
        </w:rPr>
        <w:t xml:space="preserve">Égalité et non-discrimination </w:t>
      </w:r>
    </w:p>
    <w:p w:rsidR="008429D3" w:rsidRPr="00F963AF" w:rsidRDefault="004E6E50" w:rsidP="001D636C">
      <w:pPr>
        <w:pStyle w:val="SingleTxtG"/>
        <w:rPr>
          <w:lang w:val="fr-FR" w:eastAsia="pt-PT"/>
        </w:rPr>
      </w:pPr>
      <w:r w:rsidRPr="00F963AF">
        <w:rPr>
          <w:lang w:val="fr-FR"/>
        </w:rPr>
        <w:t>Point</w:t>
      </w:r>
      <w:r w:rsidR="006663FF" w:rsidRPr="00F963AF">
        <w:rPr>
          <w:lang w:val="fr-FR"/>
        </w:rPr>
        <w:t>s 9 et</w:t>
      </w:r>
      <w:r w:rsidR="00E81983" w:rsidRPr="00F963AF">
        <w:rPr>
          <w:lang w:val="fr-FR"/>
        </w:rPr>
        <w:t xml:space="preserve"> </w:t>
      </w:r>
      <w:r w:rsidR="008820DB" w:rsidRPr="00F963AF">
        <w:rPr>
          <w:lang w:val="fr-FR"/>
        </w:rPr>
        <w:t>10</w:t>
      </w:r>
      <w:r w:rsidR="00E81983" w:rsidRPr="00F963AF">
        <w:rPr>
          <w:lang w:val="fr-FR"/>
        </w:rPr>
        <w:t xml:space="preserve"> </w:t>
      </w:r>
      <w:r w:rsidR="006663FF" w:rsidRPr="00F963AF">
        <w:rPr>
          <w:lang w:val="fr-FR"/>
        </w:rPr>
        <w:t>des</w:t>
      </w:r>
      <w:r w:rsidR="00E17C80" w:rsidRPr="00F963AF">
        <w:rPr>
          <w:lang w:val="fr-FR"/>
        </w:rPr>
        <w:t xml:space="preserve"> directives du Comité concernant</w:t>
      </w:r>
      <w:r w:rsidR="006663FF" w:rsidRPr="00F963AF">
        <w:rPr>
          <w:lang w:val="fr-FR"/>
        </w:rPr>
        <w:t xml:space="preserve"> l’établissement de</w:t>
      </w:r>
      <w:r w:rsidR="00E17C80" w:rsidRPr="00F963AF">
        <w:rPr>
          <w:lang w:val="fr-FR"/>
        </w:rPr>
        <w:t>s</w:t>
      </w:r>
      <w:r w:rsidR="006663FF" w:rsidRPr="00F963AF">
        <w:rPr>
          <w:lang w:val="fr-FR"/>
        </w:rPr>
        <w:t xml:space="preserve"> rapports</w:t>
      </w:r>
      <w:r w:rsidR="008C346C" w:rsidRPr="00F963AF">
        <w:rPr>
          <w:lang w:val="fr-FR"/>
        </w:rPr>
        <w:t xml:space="preserve"> </w:t>
      </w:r>
      <w:r w:rsidR="00E81983" w:rsidRPr="00F963AF">
        <w:rPr>
          <w:color w:val="000000"/>
          <w:lang w:val="fr-FR"/>
        </w:rPr>
        <w:t>(</w:t>
      </w:r>
      <w:r w:rsidR="008429D3" w:rsidRPr="00F963AF">
        <w:rPr>
          <w:color w:val="000000"/>
          <w:lang w:val="fr-FR"/>
        </w:rPr>
        <w:t>E/C.12/2008/2), annex</w:t>
      </w:r>
      <w:r w:rsidR="006663FF" w:rsidRPr="00F963AF">
        <w:rPr>
          <w:color w:val="000000"/>
          <w:lang w:val="fr-FR"/>
        </w:rPr>
        <w:t>e</w:t>
      </w:r>
    </w:p>
    <w:p w:rsidR="006663FF" w:rsidRPr="00867E9E" w:rsidRDefault="002D7641" w:rsidP="00AF375B">
      <w:pPr>
        <w:pStyle w:val="SingleTxtG"/>
        <w:rPr>
          <w:lang w:val="fr-FR" w:eastAsia="pt-PT"/>
        </w:rPr>
      </w:pPr>
      <w:r w:rsidRPr="00867E9E">
        <w:rPr>
          <w:lang w:val="fr-FR" w:eastAsia="pt-PT"/>
        </w:rPr>
        <w:t>8.</w:t>
      </w:r>
      <w:r w:rsidR="00F73F52" w:rsidRPr="00867E9E">
        <w:rPr>
          <w:lang w:val="fr-FR" w:eastAsia="pt-PT"/>
        </w:rPr>
        <w:tab/>
      </w:r>
      <w:r w:rsidR="006663FF" w:rsidRPr="00867E9E">
        <w:rPr>
          <w:lang w:val="fr-FR" w:eastAsia="pt-PT"/>
        </w:rPr>
        <w:t>Conformément à l’</w:t>
      </w:r>
      <w:r w:rsidR="00AF375B" w:rsidRPr="00867E9E">
        <w:rPr>
          <w:lang w:val="fr-FR" w:eastAsia="pt-PT"/>
        </w:rPr>
        <w:t xml:space="preserve">article </w:t>
      </w:r>
      <w:r w:rsidRPr="00867E9E">
        <w:rPr>
          <w:lang w:val="fr-FR" w:eastAsia="pt-PT"/>
        </w:rPr>
        <w:t xml:space="preserve">15 </w:t>
      </w:r>
      <w:r w:rsidR="006663FF" w:rsidRPr="00867E9E">
        <w:rPr>
          <w:lang w:val="fr-FR" w:eastAsia="pt-PT"/>
        </w:rPr>
        <w:t>de la C</w:t>
      </w:r>
      <w:r w:rsidR="00894F1C" w:rsidRPr="00867E9E">
        <w:rPr>
          <w:lang w:val="fr-FR" w:eastAsia="pt-PT"/>
        </w:rPr>
        <w:t xml:space="preserve">onstitution, les étrangers, </w:t>
      </w:r>
      <w:r w:rsidR="00827244" w:rsidRPr="00867E9E">
        <w:rPr>
          <w:lang w:val="fr-FR" w:eastAsia="pt-PT"/>
        </w:rPr>
        <w:t xml:space="preserve">les </w:t>
      </w:r>
      <w:r w:rsidR="00894F1C" w:rsidRPr="00867E9E">
        <w:rPr>
          <w:lang w:val="fr-FR" w:eastAsia="pt-PT"/>
        </w:rPr>
        <w:t>apatrides et</w:t>
      </w:r>
      <w:r w:rsidR="008C346C">
        <w:rPr>
          <w:lang w:val="fr-FR" w:eastAsia="pt-PT"/>
        </w:rPr>
        <w:t xml:space="preserve"> </w:t>
      </w:r>
      <w:r w:rsidR="00827244" w:rsidRPr="00867E9E">
        <w:rPr>
          <w:lang w:val="fr-FR" w:eastAsia="pt-PT"/>
        </w:rPr>
        <w:t xml:space="preserve">les </w:t>
      </w:r>
      <w:r w:rsidR="006663FF" w:rsidRPr="00867E9E">
        <w:rPr>
          <w:lang w:val="fr-FR" w:eastAsia="pt-PT"/>
        </w:rPr>
        <w:t xml:space="preserve">ressortissants de l’Union </w:t>
      </w:r>
      <w:r w:rsidR="009B4C37" w:rsidRPr="00867E9E">
        <w:rPr>
          <w:lang w:val="fr-FR" w:eastAsia="pt-PT"/>
        </w:rPr>
        <w:t>européenne qui se trouvent ou ré</w:t>
      </w:r>
      <w:r w:rsidR="006663FF" w:rsidRPr="00867E9E">
        <w:rPr>
          <w:lang w:val="fr-FR" w:eastAsia="pt-PT"/>
        </w:rPr>
        <w:t>sident sur le territoire portugais, jouissent des mêmes droits et son</w:t>
      </w:r>
      <w:r w:rsidR="00647CFD" w:rsidRPr="00867E9E">
        <w:rPr>
          <w:lang w:val="fr-FR" w:eastAsia="pt-PT"/>
        </w:rPr>
        <w:t>t astreints aux mêmes devoir</w:t>
      </w:r>
      <w:r w:rsidR="006663FF" w:rsidRPr="00867E9E">
        <w:rPr>
          <w:lang w:val="fr-FR" w:eastAsia="pt-PT"/>
        </w:rPr>
        <w:t>s que les citoyens</w:t>
      </w:r>
      <w:r w:rsidR="008C346C">
        <w:rPr>
          <w:lang w:val="fr-FR" w:eastAsia="pt-PT"/>
        </w:rPr>
        <w:t xml:space="preserve"> </w:t>
      </w:r>
      <w:r w:rsidR="006663FF" w:rsidRPr="00867E9E">
        <w:rPr>
          <w:lang w:val="fr-FR" w:eastAsia="pt-PT"/>
        </w:rPr>
        <w:t>portugais. Ce principe de traitement national est égal</w:t>
      </w:r>
      <w:r w:rsidR="00E17C80" w:rsidRPr="00867E9E">
        <w:rPr>
          <w:lang w:val="fr-FR" w:eastAsia="pt-PT"/>
        </w:rPr>
        <w:t xml:space="preserve">ement consacré </w:t>
      </w:r>
      <w:r w:rsidR="003F3B60" w:rsidRPr="00867E9E">
        <w:rPr>
          <w:lang w:val="fr-FR" w:eastAsia="pt-PT"/>
        </w:rPr>
        <w:t>par</w:t>
      </w:r>
      <w:r w:rsidR="00E17C80" w:rsidRPr="00867E9E">
        <w:rPr>
          <w:lang w:val="fr-FR" w:eastAsia="pt-PT"/>
        </w:rPr>
        <w:t xml:space="preserve"> l’article 14 du</w:t>
      </w:r>
      <w:r w:rsidR="008C346C">
        <w:rPr>
          <w:lang w:val="fr-FR" w:eastAsia="pt-PT"/>
        </w:rPr>
        <w:t xml:space="preserve"> </w:t>
      </w:r>
      <w:r w:rsidR="00E17C80" w:rsidRPr="00867E9E">
        <w:rPr>
          <w:lang w:val="fr-FR" w:eastAsia="pt-PT"/>
        </w:rPr>
        <w:t>Code civil portugais qui indique cependant</w:t>
      </w:r>
      <w:r w:rsidR="006663FF" w:rsidRPr="00867E9E">
        <w:rPr>
          <w:lang w:val="fr-FR" w:eastAsia="pt-PT"/>
        </w:rPr>
        <w:t xml:space="preserve"> quelques exceptions. </w:t>
      </w:r>
    </w:p>
    <w:p w:rsidR="006663FF" w:rsidRPr="00867E9E" w:rsidRDefault="00F73F52" w:rsidP="008C346C">
      <w:pPr>
        <w:pStyle w:val="SingleTxtG"/>
        <w:rPr>
          <w:lang w:val="fr-FR" w:eastAsia="pt-PT"/>
        </w:rPr>
      </w:pPr>
      <w:r w:rsidRPr="00867E9E">
        <w:rPr>
          <w:lang w:val="fr-FR" w:eastAsia="pt-PT"/>
        </w:rPr>
        <w:t>9.</w:t>
      </w:r>
      <w:r w:rsidRPr="00867E9E">
        <w:rPr>
          <w:lang w:val="fr-FR" w:eastAsia="pt-PT"/>
        </w:rPr>
        <w:tab/>
      </w:r>
      <w:r w:rsidR="006663FF" w:rsidRPr="00867E9E">
        <w:rPr>
          <w:lang w:val="fr-FR" w:eastAsia="pt-PT"/>
        </w:rPr>
        <w:t>Un principe fondamental du système juridiq</w:t>
      </w:r>
      <w:r w:rsidR="00E17C80" w:rsidRPr="00867E9E">
        <w:rPr>
          <w:lang w:val="fr-FR" w:eastAsia="pt-PT"/>
        </w:rPr>
        <w:t>ue national est le principe d</w:t>
      </w:r>
      <w:r w:rsidR="006663FF" w:rsidRPr="00867E9E">
        <w:rPr>
          <w:lang w:val="fr-FR" w:eastAsia="pt-PT"/>
        </w:rPr>
        <w:t xml:space="preserve">’égalité </w:t>
      </w:r>
      <w:r w:rsidR="00C96F86" w:rsidRPr="00867E9E">
        <w:rPr>
          <w:lang w:val="fr-FR" w:eastAsia="pt-PT"/>
        </w:rPr>
        <w:t>consacré à l’article 13</w:t>
      </w:r>
      <w:r w:rsidR="003E088A">
        <w:rPr>
          <w:lang w:val="fr-FR" w:eastAsia="pt-PT"/>
        </w:rPr>
        <w:t>,</w:t>
      </w:r>
      <w:r w:rsidR="00C96F86" w:rsidRPr="00867E9E">
        <w:rPr>
          <w:lang w:val="fr-FR" w:eastAsia="pt-PT"/>
        </w:rPr>
        <w:t xml:space="preserve"> en vertu du</w:t>
      </w:r>
      <w:r w:rsidR="006663FF" w:rsidRPr="00867E9E">
        <w:rPr>
          <w:lang w:val="fr-FR" w:eastAsia="pt-PT"/>
        </w:rPr>
        <w:t xml:space="preserve">quel </w:t>
      </w:r>
      <w:r w:rsidR="008C346C">
        <w:rPr>
          <w:lang w:val="fr-FR" w:eastAsia="pt-PT"/>
        </w:rPr>
        <w:t>«</w:t>
      </w:r>
      <w:r w:rsidR="006663FF" w:rsidRPr="00867E9E">
        <w:rPr>
          <w:lang w:val="fr-FR" w:eastAsia="pt-PT"/>
        </w:rPr>
        <w:t>tous les citoyens ont la même dignité sociale et sont égaux devant la loi</w:t>
      </w:r>
      <w:r w:rsidR="008C346C">
        <w:rPr>
          <w:lang w:val="fr-FR" w:eastAsia="pt-PT"/>
        </w:rPr>
        <w:t>»</w:t>
      </w:r>
      <w:r w:rsidR="00FD5F91" w:rsidRPr="00867E9E">
        <w:rPr>
          <w:lang w:val="fr-FR" w:eastAsia="pt-PT"/>
        </w:rPr>
        <w:t>,</w:t>
      </w:r>
      <w:r w:rsidR="006663FF" w:rsidRPr="00867E9E">
        <w:rPr>
          <w:lang w:val="fr-FR" w:eastAsia="pt-PT"/>
        </w:rPr>
        <w:t xml:space="preserve"> et </w:t>
      </w:r>
      <w:r w:rsidR="008C346C">
        <w:rPr>
          <w:lang w:val="fr-FR" w:eastAsia="pt-PT"/>
        </w:rPr>
        <w:t>«</w:t>
      </w:r>
      <w:r w:rsidR="006663FF" w:rsidRPr="00867E9E">
        <w:rPr>
          <w:lang w:val="fr-FR" w:eastAsia="pt-PT"/>
        </w:rPr>
        <w:t>nul ne peut être privilégié, avanta</w:t>
      </w:r>
      <w:r w:rsidR="009B4C37" w:rsidRPr="00867E9E">
        <w:rPr>
          <w:lang w:val="fr-FR" w:eastAsia="pt-PT"/>
        </w:rPr>
        <w:t>gé, privé d’un droit ou dispensé</w:t>
      </w:r>
      <w:r w:rsidR="006663FF" w:rsidRPr="00867E9E">
        <w:rPr>
          <w:lang w:val="fr-FR" w:eastAsia="pt-PT"/>
        </w:rPr>
        <w:t xml:space="preserve"> d’un devoir en raison de son ascendance, de son sexe, de sa race, de sa langue, de son lieu d’origine, de sa religion, de ses convictions politiques ou idéologiques, de son éducation, de sa situation économique, de sa condition sociale ou de son orientation sexuelle</w:t>
      </w:r>
      <w:r w:rsidR="008C346C">
        <w:rPr>
          <w:lang w:val="fr-FR" w:eastAsia="pt-PT"/>
        </w:rPr>
        <w:t>»</w:t>
      </w:r>
      <w:r w:rsidR="006663FF" w:rsidRPr="00867E9E">
        <w:rPr>
          <w:lang w:val="fr-FR" w:eastAsia="pt-PT"/>
        </w:rPr>
        <w:t>.</w:t>
      </w:r>
    </w:p>
    <w:p w:rsidR="002D7641" w:rsidRPr="00867E9E" w:rsidRDefault="00F73F52" w:rsidP="00233313">
      <w:pPr>
        <w:pStyle w:val="SingleTxtG"/>
        <w:rPr>
          <w:lang w:val="fr-FR" w:eastAsia="pt-PT"/>
        </w:rPr>
      </w:pPr>
      <w:r w:rsidRPr="00867E9E">
        <w:rPr>
          <w:lang w:val="fr-FR" w:eastAsia="pt-PT"/>
        </w:rPr>
        <w:t>10.</w:t>
      </w:r>
      <w:r w:rsidRPr="00867E9E">
        <w:rPr>
          <w:lang w:val="fr-FR" w:eastAsia="pt-PT"/>
        </w:rPr>
        <w:tab/>
      </w:r>
      <w:r w:rsidR="00141451" w:rsidRPr="00867E9E">
        <w:rPr>
          <w:lang w:val="fr-FR" w:eastAsia="pt-PT"/>
        </w:rPr>
        <w:t xml:space="preserve">L’égalité et la </w:t>
      </w:r>
      <w:r w:rsidR="002D7641" w:rsidRPr="00867E9E">
        <w:rPr>
          <w:lang w:val="fr-FR" w:eastAsia="pt-PT"/>
        </w:rPr>
        <w:t xml:space="preserve">non-discrimination </w:t>
      </w:r>
      <w:r w:rsidR="00141451" w:rsidRPr="00867E9E">
        <w:rPr>
          <w:lang w:val="fr-FR" w:eastAsia="pt-PT"/>
        </w:rPr>
        <w:t>sont également inscrites aux articles 23 à 31 et 73 à 78 du Code du travail portugais (</w:t>
      </w:r>
      <w:r w:rsidR="00637DE1" w:rsidRPr="00867E9E">
        <w:rPr>
          <w:lang w:val="fr-FR" w:eastAsia="pt-PT"/>
        </w:rPr>
        <w:t xml:space="preserve">appelé ci-après </w:t>
      </w:r>
      <w:r w:rsidR="008C346C">
        <w:rPr>
          <w:lang w:val="fr-FR" w:eastAsia="pt-PT"/>
        </w:rPr>
        <w:t>«</w:t>
      </w:r>
      <w:r w:rsidR="00637DE1" w:rsidRPr="00867E9E">
        <w:rPr>
          <w:lang w:val="fr-FR" w:eastAsia="pt-PT"/>
        </w:rPr>
        <w:t>Code</w:t>
      </w:r>
      <w:r w:rsidR="008C346C">
        <w:rPr>
          <w:lang w:val="fr-FR" w:eastAsia="pt-PT"/>
        </w:rPr>
        <w:t>»</w:t>
      </w:r>
      <w:r w:rsidR="00637DE1" w:rsidRPr="00867E9E">
        <w:rPr>
          <w:lang w:val="fr-FR" w:eastAsia="pt-PT"/>
        </w:rPr>
        <w:t xml:space="preserve"> ou </w:t>
      </w:r>
      <w:r w:rsidR="008C346C">
        <w:rPr>
          <w:lang w:val="fr-FR" w:eastAsia="pt-PT"/>
        </w:rPr>
        <w:t>«</w:t>
      </w:r>
      <w:r w:rsidR="00637DE1" w:rsidRPr="00867E9E">
        <w:rPr>
          <w:lang w:val="fr-FR" w:eastAsia="pt-PT"/>
        </w:rPr>
        <w:t>CT</w:t>
      </w:r>
      <w:r w:rsidR="008C346C">
        <w:rPr>
          <w:lang w:val="fr-FR" w:eastAsia="pt-PT"/>
        </w:rPr>
        <w:t>»</w:t>
      </w:r>
      <w:r w:rsidR="00637DE1" w:rsidRPr="00867E9E">
        <w:rPr>
          <w:lang w:val="fr-FR" w:eastAsia="pt-PT"/>
        </w:rPr>
        <w:t>),</w:t>
      </w:r>
      <w:r w:rsidR="00141451" w:rsidRPr="00867E9E">
        <w:rPr>
          <w:lang w:val="fr-FR" w:eastAsia="pt-PT"/>
        </w:rPr>
        <w:t xml:space="preserve"> approuvés par la loi </w:t>
      </w:r>
      <w:r w:rsidR="00233313">
        <w:rPr>
          <w:lang w:val="fr-FR" w:eastAsia="pt-PT"/>
        </w:rPr>
        <w:t>n</w:t>
      </w:r>
      <w:r w:rsidR="00233313" w:rsidRPr="008C346C">
        <w:rPr>
          <w:vertAlign w:val="superscript"/>
          <w:lang w:val="fr-FR" w:eastAsia="pt-PT"/>
        </w:rPr>
        <w:t>o</w:t>
      </w:r>
      <w:r w:rsidR="00233313">
        <w:rPr>
          <w:lang w:val="fr-FR" w:eastAsia="pt-PT"/>
        </w:rPr>
        <w:t> </w:t>
      </w:r>
      <w:r w:rsidR="00141451" w:rsidRPr="00867E9E">
        <w:rPr>
          <w:lang w:val="fr-FR" w:eastAsia="pt-PT"/>
        </w:rPr>
        <w:t>7</w:t>
      </w:r>
      <w:r w:rsidR="005C3592" w:rsidRPr="00867E9E">
        <w:rPr>
          <w:lang w:val="fr-FR" w:eastAsia="pt-PT"/>
        </w:rPr>
        <w:t>/2009, de février, qui intègre</w:t>
      </w:r>
      <w:r w:rsidR="00141451" w:rsidRPr="00867E9E">
        <w:rPr>
          <w:lang w:val="fr-FR" w:eastAsia="pt-PT"/>
        </w:rPr>
        <w:t xml:space="preserve"> les directives européennes relatives à la </w:t>
      </w:r>
      <w:r w:rsidR="002D7641" w:rsidRPr="00867E9E">
        <w:rPr>
          <w:lang w:val="fr-FR" w:eastAsia="pt-PT"/>
        </w:rPr>
        <w:t>non-discrimination</w:t>
      </w:r>
      <w:r w:rsidR="002D7641" w:rsidRPr="002F2F88">
        <w:rPr>
          <w:rStyle w:val="FootnoteReference"/>
        </w:rPr>
        <w:footnoteReference w:id="4"/>
      </w:r>
      <w:r w:rsidR="002D7641" w:rsidRPr="00867E9E">
        <w:rPr>
          <w:lang w:val="fr-FR" w:eastAsia="pt-PT"/>
        </w:rPr>
        <w:t xml:space="preserve">. </w:t>
      </w:r>
    </w:p>
    <w:p w:rsidR="002D7641" w:rsidRPr="00867E9E" w:rsidRDefault="00F73F52" w:rsidP="00233313">
      <w:pPr>
        <w:pStyle w:val="SingleTxtG"/>
        <w:rPr>
          <w:lang w:val="fr-FR" w:eastAsia="pt-PT"/>
        </w:rPr>
      </w:pPr>
      <w:r w:rsidRPr="00867E9E">
        <w:rPr>
          <w:lang w:val="fr-FR" w:eastAsia="pt-PT"/>
        </w:rPr>
        <w:t>11.</w:t>
      </w:r>
      <w:r w:rsidRPr="00867E9E">
        <w:rPr>
          <w:lang w:val="fr-FR" w:eastAsia="pt-PT"/>
        </w:rPr>
        <w:tab/>
      </w:r>
      <w:r w:rsidR="00141451" w:rsidRPr="00867E9E">
        <w:rPr>
          <w:lang w:val="fr-FR" w:eastAsia="pt-PT"/>
        </w:rPr>
        <w:t xml:space="preserve">La loi </w:t>
      </w:r>
      <w:r w:rsidR="00233313">
        <w:rPr>
          <w:lang w:val="fr-FR" w:eastAsia="pt-PT"/>
        </w:rPr>
        <w:t>n</w:t>
      </w:r>
      <w:r w:rsidR="00233313" w:rsidRPr="008C346C">
        <w:rPr>
          <w:vertAlign w:val="superscript"/>
          <w:lang w:val="fr-FR" w:eastAsia="pt-PT"/>
        </w:rPr>
        <w:t>o</w:t>
      </w:r>
      <w:r w:rsidR="00233313" w:rsidRPr="00867E9E" w:rsidDel="00233313">
        <w:rPr>
          <w:lang w:val="fr-FR" w:eastAsia="pt-PT"/>
        </w:rPr>
        <w:t xml:space="preserve"> </w:t>
      </w:r>
      <w:r w:rsidR="00141451" w:rsidRPr="00867E9E">
        <w:rPr>
          <w:lang w:val="fr-FR" w:eastAsia="pt-PT"/>
        </w:rPr>
        <w:t xml:space="preserve">37/2006, du </w:t>
      </w:r>
      <w:r w:rsidR="002A4446" w:rsidRPr="00867E9E">
        <w:rPr>
          <w:lang w:val="fr-FR" w:eastAsia="pt-PT"/>
        </w:rPr>
        <w:t xml:space="preserve">9 </w:t>
      </w:r>
      <w:r w:rsidR="00141451" w:rsidRPr="00867E9E">
        <w:rPr>
          <w:lang w:val="fr-FR" w:eastAsia="pt-PT"/>
        </w:rPr>
        <w:t>août</w:t>
      </w:r>
      <w:r w:rsidR="002D7641" w:rsidRPr="00867E9E">
        <w:rPr>
          <w:lang w:val="fr-FR" w:eastAsia="pt-PT"/>
        </w:rPr>
        <w:t>,</w:t>
      </w:r>
      <w:r w:rsidR="00141451" w:rsidRPr="00867E9E">
        <w:rPr>
          <w:lang w:val="fr-FR" w:eastAsia="pt-PT"/>
        </w:rPr>
        <w:t xml:space="preserve"> régit l’exercice du droit à la liberté de circulation et de résidence des ressortissants de l’Union européenne et des membres de leur famille sur le territoire national</w:t>
      </w:r>
      <w:r w:rsidR="00E17C80" w:rsidRPr="00867E9E">
        <w:rPr>
          <w:lang w:val="fr-FR" w:eastAsia="pt-PT"/>
        </w:rPr>
        <w:t>, et énonce l</w:t>
      </w:r>
      <w:r w:rsidR="00141451" w:rsidRPr="00867E9E">
        <w:rPr>
          <w:lang w:val="fr-FR" w:eastAsia="pt-PT"/>
        </w:rPr>
        <w:t>es règles relatives à la p</w:t>
      </w:r>
      <w:r w:rsidR="00960B26" w:rsidRPr="00867E9E">
        <w:rPr>
          <w:lang w:val="fr-FR" w:eastAsia="pt-PT"/>
        </w:rPr>
        <w:t>rotection des</w:t>
      </w:r>
      <w:r w:rsidR="00141451" w:rsidRPr="00867E9E">
        <w:rPr>
          <w:lang w:val="fr-FR" w:eastAsia="pt-PT"/>
        </w:rPr>
        <w:t xml:space="preserve"> droit</w:t>
      </w:r>
      <w:r w:rsidR="00960B26" w:rsidRPr="00867E9E">
        <w:rPr>
          <w:lang w:val="fr-FR" w:eastAsia="pt-PT"/>
        </w:rPr>
        <w:t>s</w:t>
      </w:r>
      <w:r w:rsidR="00141451" w:rsidRPr="00867E9E">
        <w:rPr>
          <w:lang w:val="fr-FR" w:eastAsia="pt-PT"/>
        </w:rPr>
        <w:t xml:space="preserve"> au travail, à l’éducation, à la santé, à la sécurité sociale et à la protection de la maternité.</w:t>
      </w:r>
      <w:r w:rsidR="008C346C">
        <w:rPr>
          <w:lang w:val="fr-FR" w:eastAsia="pt-PT"/>
        </w:rPr>
        <w:t xml:space="preserve"> </w:t>
      </w:r>
    </w:p>
    <w:p w:rsidR="002D7641" w:rsidRPr="00867E9E" w:rsidRDefault="00F73F52" w:rsidP="00013CBF">
      <w:pPr>
        <w:pStyle w:val="SingleTxtG"/>
        <w:rPr>
          <w:lang w:val="fr-FR" w:eastAsia="pt-PT"/>
        </w:rPr>
      </w:pPr>
      <w:r w:rsidRPr="00867E9E">
        <w:rPr>
          <w:lang w:val="fr-FR" w:eastAsia="pt-PT"/>
        </w:rPr>
        <w:t>12.</w:t>
      </w:r>
      <w:r w:rsidRPr="00867E9E">
        <w:rPr>
          <w:lang w:val="fr-FR" w:eastAsia="pt-PT"/>
        </w:rPr>
        <w:tab/>
      </w:r>
      <w:r w:rsidR="00141451" w:rsidRPr="00867E9E">
        <w:rPr>
          <w:lang w:val="fr-FR" w:eastAsia="pt-PT"/>
        </w:rPr>
        <w:t xml:space="preserve">La loi </w:t>
      </w:r>
      <w:r w:rsidR="00233313">
        <w:rPr>
          <w:lang w:val="fr-FR" w:eastAsia="pt-PT"/>
        </w:rPr>
        <w:t>n</w:t>
      </w:r>
      <w:r w:rsidR="00233313" w:rsidRPr="008C346C">
        <w:rPr>
          <w:vertAlign w:val="superscript"/>
          <w:lang w:val="fr-FR" w:eastAsia="pt-PT"/>
        </w:rPr>
        <w:t>o</w:t>
      </w:r>
      <w:r w:rsidR="00233313" w:rsidRPr="00867E9E" w:rsidDel="00233313">
        <w:rPr>
          <w:lang w:val="fr-FR" w:eastAsia="pt-PT"/>
        </w:rPr>
        <w:t xml:space="preserve"> </w:t>
      </w:r>
      <w:r w:rsidR="00141451" w:rsidRPr="00867E9E">
        <w:rPr>
          <w:lang w:val="fr-FR" w:eastAsia="pt-PT"/>
        </w:rPr>
        <w:t>23/2007, du</w:t>
      </w:r>
      <w:r w:rsidR="002D7641" w:rsidRPr="00867E9E">
        <w:rPr>
          <w:lang w:val="fr-FR" w:eastAsia="pt-PT"/>
        </w:rPr>
        <w:t xml:space="preserve"> </w:t>
      </w:r>
      <w:r w:rsidR="00AF375B" w:rsidRPr="00867E9E">
        <w:rPr>
          <w:lang w:val="fr-FR" w:eastAsia="pt-PT"/>
        </w:rPr>
        <w:t xml:space="preserve">4 </w:t>
      </w:r>
      <w:r w:rsidR="00141451" w:rsidRPr="00867E9E">
        <w:rPr>
          <w:lang w:val="fr-FR" w:eastAsia="pt-PT"/>
        </w:rPr>
        <w:t>juillet</w:t>
      </w:r>
      <w:r w:rsidR="002D7641" w:rsidRPr="00867E9E">
        <w:rPr>
          <w:lang w:val="fr-FR" w:eastAsia="pt-PT"/>
        </w:rPr>
        <w:t xml:space="preserve">, </w:t>
      </w:r>
      <w:r w:rsidR="00233313" w:rsidRPr="00867E9E">
        <w:rPr>
          <w:lang w:val="fr-FR" w:eastAsia="pt-PT"/>
        </w:rPr>
        <w:t>réglemente</w:t>
      </w:r>
      <w:r w:rsidR="00141451" w:rsidRPr="00867E9E">
        <w:rPr>
          <w:lang w:val="fr-FR" w:eastAsia="pt-PT"/>
        </w:rPr>
        <w:t xml:space="preserve"> l’entrée, l</w:t>
      </w:r>
      <w:r w:rsidR="00EA3D77" w:rsidRPr="00867E9E">
        <w:rPr>
          <w:lang w:val="fr-FR" w:eastAsia="pt-PT"/>
        </w:rPr>
        <w:t>e séjour, la sortie et l’expulsion</w:t>
      </w:r>
      <w:r w:rsidR="00141451" w:rsidRPr="00867E9E">
        <w:rPr>
          <w:lang w:val="fr-FR" w:eastAsia="pt-PT"/>
        </w:rPr>
        <w:t xml:space="preserve"> des étrangers. S’agissant du droit au travail (art</w:t>
      </w:r>
      <w:r w:rsidR="002E43DA">
        <w:rPr>
          <w:lang w:val="fr-FR" w:eastAsia="pt-PT"/>
        </w:rPr>
        <w:t>. </w:t>
      </w:r>
      <w:r w:rsidR="00141451" w:rsidRPr="00867E9E">
        <w:rPr>
          <w:lang w:val="fr-FR" w:eastAsia="pt-PT"/>
        </w:rPr>
        <w:t>6 et 7 du Pacte), elle régit la délivrance d’u</w:t>
      </w:r>
      <w:r w:rsidR="00851D06" w:rsidRPr="00867E9E">
        <w:rPr>
          <w:lang w:val="fr-FR" w:eastAsia="pt-PT"/>
        </w:rPr>
        <w:t>n visa de résident</w:t>
      </w:r>
      <w:r w:rsidR="008C346C">
        <w:rPr>
          <w:lang w:val="fr-FR" w:eastAsia="pt-PT"/>
        </w:rPr>
        <w:t xml:space="preserve"> </w:t>
      </w:r>
      <w:r w:rsidR="00A53D9F" w:rsidRPr="00867E9E">
        <w:rPr>
          <w:lang w:val="fr-FR" w:eastAsia="pt-PT"/>
        </w:rPr>
        <w:t>permettant d’</w:t>
      </w:r>
      <w:r w:rsidR="00EA3D77" w:rsidRPr="00867E9E">
        <w:rPr>
          <w:lang w:val="fr-FR" w:eastAsia="pt-PT"/>
        </w:rPr>
        <w:t>exercer</w:t>
      </w:r>
      <w:r w:rsidR="008C346C">
        <w:rPr>
          <w:lang w:val="fr-FR" w:eastAsia="pt-PT"/>
        </w:rPr>
        <w:t xml:space="preserve"> </w:t>
      </w:r>
      <w:r w:rsidR="00841201" w:rsidRPr="00867E9E">
        <w:rPr>
          <w:lang w:val="fr-FR" w:eastAsia="pt-PT"/>
        </w:rPr>
        <w:t>une activité professionnelle salariée</w:t>
      </w:r>
      <w:r w:rsidR="00141451" w:rsidRPr="00867E9E">
        <w:rPr>
          <w:lang w:val="fr-FR" w:eastAsia="pt-PT"/>
        </w:rPr>
        <w:t xml:space="preserve"> (art</w:t>
      </w:r>
      <w:r w:rsidR="00DC5C98">
        <w:rPr>
          <w:lang w:val="fr-FR" w:eastAsia="pt-PT"/>
        </w:rPr>
        <w:t>. </w:t>
      </w:r>
      <w:r w:rsidR="00141451" w:rsidRPr="00867E9E">
        <w:rPr>
          <w:lang w:val="fr-FR" w:eastAsia="pt-PT"/>
        </w:rPr>
        <w:t>59), pour occu</w:t>
      </w:r>
      <w:r w:rsidR="00EA3D77" w:rsidRPr="00867E9E">
        <w:rPr>
          <w:lang w:val="fr-FR" w:eastAsia="pt-PT"/>
        </w:rPr>
        <w:t>per un emploi</w:t>
      </w:r>
      <w:r w:rsidR="00141451" w:rsidRPr="00867E9E">
        <w:rPr>
          <w:lang w:val="fr-FR" w:eastAsia="pt-PT"/>
        </w:rPr>
        <w:t xml:space="preserve"> </w:t>
      </w:r>
      <w:r w:rsidR="00512056" w:rsidRPr="00867E9E">
        <w:rPr>
          <w:lang w:val="fr-FR" w:eastAsia="pt-PT"/>
        </w:rPr>
        <w:t>subalterne</w:t>
      </w:r>
      <w:r w:rsidR="00960B26" w:rsidRPr="00867E9E">
        <w:rPr>
          <w:lang w:val="fr-FR" w:eastAsia="pt-PT"/>
        </w:rPr>
        <w:t>,</w:t>
      </w:r>
      <w:r w:rsidR="00141451" w:rsidRPr="00867E9E">
        <w:rPr>
          <w:lang w:val="fr-FR" w:eastAsia="pt-PT"/>
        </w:rPr>
        <w:t xml:space="preserve"> ou pour les entrepreneurs immigrés (art</w:t>
      </w:r>
      <w:r w:rsidR="00DC5C98">
        <w:rPr>
          <w:lang w:val="fr-FR" w:eastAsia="pt-PT"/>
        </w:rPr>
        <w:t>. </w:t>
      </w:r>
      <w:r w:rsidR="00141451" w:rsidRPr="00867E9E">
        <w:rPr>
          <w:lang w:val="fr-FR" w:eastAsia="pt-PT"/>
        </w:rPr>
        <w:t xml:space="preserve">60). Elle régit également la délivrance de permis de séjour avec et sans exemption de visa </w:t>
      </w:r>
      <w:r w:rsidR="002D7641" w:rsidRPr="00867E9E">
        <w:rPr>
          <w:lang w:val="fr-FR" w:eastAsia="pt-PT"/>
        </w:rPr>
        <w:t>(</w:t>
      </w:r>
      <w:r w:rsidR="005C1D0F" w:rsidRPr="00867E9E">
        <w:rPr>
          <w:lang w:val="fr-FR" w:eastAsia="pt-PT"/>
        </w:rPr>
        <w:t>art</w:t>
      </w:r>
      <w:r w:rsidR="003E088A">
        <w:rPr>
          <w:lang w:val="fr-FR" w:eastAsia="pt-PT"/>
        </w:rPr>
        <w:t>. </w:t>
      </w:r>
      <w:r w:rsidR="002D7641" w:rsidRPr="00867E9E">
        <w:rPr>
          <w:lang w:val="fr-FR" w:eastAsia="pt-PT"/>
        </w:rPr>
        <w:t>88, 89, 122.1,</w:t>
      </w:r>
      <w:r w:rsidR="003E088A">
        <w:rPr>
          <w:lang w:val="fr-FR" w:eastAsia="pt-PT"/>
        </w:rPr>
        <w:t xml:space="preserve"> al. </w:t>
      </w:r>
      <w:r w:rsidR="00141451" w:rsidRPr="003E088A">
        <w:rPr>
          <w:i/>
          <w:lang w:val="fr-FR" w:eastAsia="pt-PT"/>
        </w:rPr>
        <w:t>n</w:t>
      </w:r>
      <w:r w:rsidR="00141451" w:rsidRPr="00867E9E">
        <w:rPr>
          <w:lang w:val="fr-FR" w:eastAsia="pt-PT"/>
        </w:rPr>
        <w:t xml:space="preserve"> et</w:t>
      </w:r>
      <w:r w:rsidR="002D7641" w:rsidRPr="00867E9E">
        <w:rPr>
          <w:lang w:val="fr-FR" w:eastAsia="pt-PT"/>
        </w:rPr>
        <w:t xml:space="preserve"> </w:t>
      </w:r>
      <w:r w:rsidR="00141451" w:rsidRPr="003E088A">
        <w:rPr>
          <w:i/>
          <w:lang w:val="fr-FR" w:eastAsia="pt-PT"/>
        </w:rPr>
        <w:t>p</w:t>
      </w:r>
      <w:r w:rsidR="002E43DA">
        <w:rPr>
          <w:i/>
          <w:lang w:val="fr-FR" w:eastAsia="pt-PT"/>
        </w:rPr>
        <w:t>,</w:t>
      </w:r>
      <w:r w:rsidR="00141451" w:rsidRPr="00867E9E">
        <w:rPr>
          <w:lang w:val="fr-FR" w:eastAsia="pt-PT"/>
        </w:rPr>
        <w:t xml:space="preserve"> et art</w:t>
      </w:r>
      <w:r w:rsidR="002E43DA">
        <w:rPr>
          <w:lang w:val="fr-FR" w:eastAsia="pt-PT"/>
        </w:rPr>
        <w:t>. </w:t>
      </w:r>
      <w:r w:rsidR="002D7641" w:rsidRPr="00867E9E">
        <w:rPr>
          <w:lang w:val="fr-FR" w:eastAsia="pt-PT"/>
        </w:rPr>
        <w:t xml:space="preserve">123), </w:t>
      </w:r>
      <w:r w:rsidR="00EA3D77" w:rsidRPr="00867E9E">
        <w:rPr>
          <w:lang w:val="fr-FR" w:eastAsia="pt-PT"/>
        </w:rPr>
        <w:t>de permis de séjour permanent</w:t>
      </w:r>
      <w:r w:rsidR="00C96F86" w:rsidRPr="00867E9E">
        <w:rPr>
          <w:lang w:val="fr-FR" w:eastAsia="pt-PT"/>
        </w:rPr>
        <w:t>s</w:t>
      </w:r>
      <w:r w:rsidR="00141451" w:rsidRPr="00867E9E">
        <w:rPr>
          <w:lang w:val="fr-FR" w:eastAsia="pt-PT"/>
        </w:rPr>
        <w:t xml:space="preserve"> </w:t>
      </w:r>
      <w:r w:rsidR="00233313">
        <w:rPr>
          <w:lang w:val="fr-FR" w:eastAsia="pt-PT"/>
        </w:rPr>
        <w:t>(art.</w:t>
      </w:r>
      <w:r w:rsidR="00141451" w:rsidRPr="00867E9E">
        <w:rPr>
          <w:lang w:val="fr-FR" w:eastAsia="pt-PT"/>
        </w:rPr>
        <w:t xml:space="preserve"> 80), de permis de séjour aux détenteurs d’un statut de résident de longue durée dans d’autres États membres</w:t>
      </w:r>
      <w:r w:rsidR="00F92220" w:rsidRPr="00867E9E">
        <w:rPr>
          <w:lang w:val="fr-FR" w:eastAsia="pt-PT"/>
        </w:rPr>
        <w:t xml:space="preserve"> de l’Union européenne (art</w:t>
      </w:r>
      <w:r w:rsidR="00D844E7">
        <w:rPr>
          <w:lang w:val="fr-FR" w:eastAsia="pt-PT"/>
        </w:rPr>
        <w:t>. </w:t>
      </w:r>
      <w:r w:rsidR="002D7641" w:rsidRPr="00867E9E">
        <w:rPr>
          <w:lang w:val="fr-FR" w:eastAsia="pt-PT"/>
        </w:rPr>
        <w:t xml:space="preserve">16, par. 1, </w:t>
      </w:r>
      <w:r w:rsidR="003E088A">
        <w:rPr>
          <w:lang w:val="fr-FR" w:eastAsia="pt-PT"/>
        </w:rPr>
        <w:t>al. </w:t>
      </w:r>
      <w:r w:rsidR="002D7641" w:rsidRPr="003E088A">
        <w:rPr>
          <w:i/>
          <w:lang w:val="fr-FR" w:eastAsia="pt-PT"/>
        </w:rPr>
        <w:t>a</w:t>
      </w:r>
      <w:r w:rsidR="00DB32D7" w:rsidRPr="00867E9E">
        <w:rPr>
          <w:lang w:val="fr-FR" w:eastAsia="pt-PT"/>
        </w:rPr>
        <w:t xml:space="preserve"> et</w:t>
      </w:r>
      <w:r w:rsidR="002D7641" w:rsidRPr="00867E9E">
        <w:rPr>
          <w:lang w:val="fr-FR" w:eastAsia="pt-PT"/>
        </w:rPr>
        <w:t xml:space="preserve"> </w:t>
      </w:r>
      <w:r w:rsidR="002D7641" w:rsidRPr="003E088A">
        <w:rPr>
          <w:i/>
          <w:lang w:val="fr-FR" w:eastAsia="pt-PT"/>
        </w:rPr>
        <w:t>b</w:t>
      </w:r>
      <w:r w:rsidR="008814A4" w:rsidRPr="00867E9E">
        <w:rPr>
          <w:lang w:val="fr-FR" w:eastAsia="pt-PT"/>
        </w:rPr>
        <w:t>)</w:t>
      </w:r>
      <w:r w:rsidR="005C3592" w:rsidRPr="00867E9E">
        <w:rPr>
          <w:lang w:val="fr-FR" w:eastAsia="pt-PT"/>
        </w:rPr>
        <w:t>,</w:t>
      </w:r>
      <w:r w:rsidR="002D7641" w:rsidRPr="00867E9E">
        <w:rPr>
          <w:lang w:val="fr-FR" w:eastAsia="pt-PT"/>
        </w:rPr>
        <w:t xml:space="preserve"> </w:t>
      </w:r>
      <w:r w:rsidR="00DB32D7" w:rsidRPr="00867E9E">
        <w:rPr>
          <w:lang w:val="fr-FR" w:eastAsia="pt-PT"/>
        </w:rPr>
        <w:t xml:space="preserve">et </w:t>
      </w:r>
      <w:r w:rsidR="00DD4FA9" w:rsidRPr="00867E9E">
        <w:rPr>
          <w:lang w:val="fr-FR" w:eastAsia="pt-PT"/>
        </w:rPr>
        <w:t xml:space="preserve">l’octroi </w:t>
      </w:r>
      <w:r w:rsidR="00DB32D7" w:rsidRPr="00867E9E">
        <w:rPr>
          <w:lang w:val="fr-FR" w:eastAsia="pt-PT"/>
        </w:rPr>
        <w:t xml:space="preserve">du statut de résident de longue durée </w:t>
      </w:r>
      <w:r w:rsidR="002D7641" w:rsidRPr="00867E9E">
        <w:rPr>
          <w:lang w:val="fr-FR" w:eastAsia="pt-PT"/>
        </w:rPr>
        <w:t>(</w:t>
      </w:r>
      <w:r w:rsidR="00AF375B" w:rsidRPr="00867E9E">
        <w:rPr>
          <w:lang w:val="fr-FR" w:eastAsia="pt-PT"/>
        </w:rPr>
        <w:t>art</w:t>
      </w:r>
      <w:r w:rsidR="00D844E7">
        <w:rPr>
          <w:lang w:val="fr-FR" w:eastAsia="pt-PT"/>
        </w:rPr>
        <w:t>. </w:t>
      </w:r>
      <w:r w:rsidR="00EA3D77" w:rsidRPr="00867E9E">
        <w:rPr>
          <w:lang w:val="fr-FR" w:eastAsia="pt-PT"/>
        </w:rPr>
        <w:t>125).</w:t>
      </w:r>
    </w:p>
    <w:p w:rsidR="002D7641" w:rsidRPr="00867E9E" w:rsidRDefault="00F73F52" w:rsidP="00F73F52">
      <w:pPr>
        <w:pStyle w:val="H23G"/>
        <w:rPr>
          <w:lang w:val="fr-FR" w:eastAsia="pt-PT"/>
        </w:rPr>
      </w:pPr>
      <w:r w:rsidRPr="00867E9E">
        <w:rPr>
          <w:lang w:val="fr-FR" w:eastAsia="pt-PT"/>
        </w:rPr>
        <w:tab/>
      </w:r>
      <w:r w:rsidRPr="00867E9E">
        <w:rPr>
          <w:lang w:val="fr-FR" w:eastAsia="pt-PT"/>
        </w:rPr>
        <w:tab/>
      </w:r>
      <w:r w:rsidR="00DB32D7" w:rsidRPr="00867E9E">
        <w:rPr>
          <w:lang w:val="fr-FR" w:eastAsia="pt-PT"/>
        </w:rPr>
        <w:t>Mesures visant à éliminer</w:t>
      </w:r>
      <w:r w:rsidR="002D7641" w:rsidRPr="00867E9E">
        <w:rPr>
          <w:lang w:val="fr-FR" w:eastAsia="pt-PT"/>
        </w:rPr>
        <w:t xml:space="preserve"> </w:t>
      </w:r>
      <w:r w:rsidR="00DB32D7" w:rsidRPr="00867E9E">
        <w:rPr>
          <w:lang w:val="fr-FR" w:eastAsia="pt-PT"/>
        </w:rPr>
        <w:t xml:space="preserve">la </w:t>
      </w:r>
      <w:r w:rsidR="002D7641" w:rsidRPr="00867E9E">
        <w:rPr>
          <w:lang w:val="fr-FR" w:eastAsia="pt-PT"/>
        </w:rPr>
        <w:t>discrimination</w:t>
      </w:r>
    </w:p>
    <w:p w:rsidR="00DB32D7" w:rsidRPr="00867E9E" w:rsidRDefault="002D7641" w:rsidP="00F73F52">
      <w:pPr>
        <w:pStyle w:val="SingleTxtG"/>
        <w:rPr>
          <w:lang w:val="fr-FR" w:eastAsia="pt-PT"/>
        </w:rPr>
      </w:pPr>
      <w:r w:rsidRPr="00867E9E">
        <w:rPr>
          <w:lang w:val="fr-FR" w:eastAsia="pt-PT"/>
        </w:rPr>
        <w:t>13.</w:t>
      </w:r>
      <w:r w:rsidR="00F73F52" w:rsidRPr="00867E9E">
        <w:rPr>
          <w:lang w:val="fr-FR" w:eastAsia="pt-PT"/>
        </w:rPr>
        <w:tab/>
      </w:r>
      <w:r w:rsidR="00DB32D7" w:rsidRPr="00867E9E">
        <w:rPr>
          <w:lang w:val="fr-FR" w:eastAsia="pt-PT"/>
        </w:rPr>
        <w:t>Au Portugal, l</w:t>
      </w:r>
      <w:r w:rsidRPr="00867E9E">
        <w:rPr>
          <w:lang w:val="fr-FR" w:eastAsia="pt-PT"/>
        </w:rPr>
        <w:t xml:space="preserve">e </w:t>
      </w:r>
      <w:r w:rsidR="008C346C">
        <w:rPr>
          <w:lang w:val="fr-FR" w:eastAsia="pt-PT"/>
        </w:rPr>
        <w:t>«</w:t>
      </w:r>
      <w:r w:rsidRPr="00867E9E">
        <w:rPr>
          <w:i/>
          <w:lang w:val="fr-FR" w:eastAsia="pt-PT"/>
        </w:rPr>
        <w:t>Provedor de Justiça</w:t>
      </w:r>
      <w:r w:rsidR="008C346C">
        <w:rPr>
          <w:lang w:val="fr-FR" w:eastAsia="pt-PT"/>
        </w:rPr>
        <w:t>»</w:t>
      </w:r>
      <w:r w:rsidRPr="00867E9E">
        <w:rPr>
          <w:lang w:val="fr-FR" w:eastAsia="pt-PT"/>
        </w:rPr>
        <w:t xml:space="preserve"> </w:t>
      </w:r>
      <w:r w:rsidR="00DB32D7" w:rsidRPr="00867E9E">
        <w:rPr>
          <w:lang w:val="fr-FR" w:eastAsia="pt-PT"/>
        </w:rPr>
        <w:t>exerce à la fois les fonctions de médiateur et d’institution nationale d</w:t>
      </w:r>
      <w:r w:rsidR="001E7C7C" w:rsidRPr="00867E9E">
        <w:rPr>
          <w:lang w:val="fr-FR" w:eastAsia="pt-PT"/>
        </w:rPr>
        <w:t>es droits de l’homme dotée</w:t>
      </w:r>
      <w:r w:rsidR="00DB32D7" w:rsidRPr="00867E9E">
        <w:rPr>
          <w:lang w:val="fr-FR" w:eastAsia="pt-PT"/>
        </w:rPr>
        <w:t xml:space="preserve"> du statut d’accréditation A depuis 1999. Le médiateur </w:t>
      </w:r>
      <w:r w:rsidR="008B7BFC" w:rsidRPr="00867E9E">
        <w:rPr>
          <w:lang w:val="fr-FR" w:eastAsia="pt-PT"/>
        </w:rPr>
        <w:t>a pour mandat de veiller à ce que</w:t>
      </w:r>
      <w:r w:rsidR="00A55F03" w:rsidRPr="00867E9E">
        <w:rPr>
          <w:lang w:val="fr-FR" w:eastAsia="pt-PT"/>
        </w:rPr>
        <w:t xml:space="preserve"> </w:t>
      </w:r>
      <w:r w:rsidR="00DB32D7" w:rsidRPr="00867E9E">
        <w:rPr>
          <w:lang w:val="fr-FR" w:eastAsia="pt-PT"/>
        </w:rPr>
        <w:t xml:space="preserve">les organes </w:t>
      </w:r>
      <w:r w:rsidR="00A55F03" w:rsidRPr="00867E9E">
        <w:rPr>
          <w:lang w:val="fr-FR" w:eastAsia="pt-PT"/>
        </w:rPr>
        <w:t xml:space="preserve">compétents </w:t>
      </w:r>
      <w:r w:rsidR="008B7BFC" w:rsidRPr="00867E9E">
        <w:rPr>
          <w:lang w:val="fr-FR" w:eastAsia="pt-PT"/>
        </w:rPr>
        <w:t>prennent les mesures et</w:t>
      </w:r>
      <w:r w:rsidR="00DB32D7" w:rsidRPr="00867E9E">
        <w:rPr>
          <w:lang w:val="fr-FR" w:eastAsia="pt-PT"/>
        </w:rPr>
        <w:t xml:space="preserve"> adoptent les procédures légales et é</w:t>
      </w:r>
      <w:r w:rsidR="00841201" w:rsidRPr="00867E9E">
        <w:rPr>
          <w:lang w:val="fr-FR" w:eastAsia="pt-PT"/>
        </w:rPr>
        <w:t xml:space="preserve">quitables </w:t>
      </w:r>
      <w:r w:rsidR="00DB32D7" w:rsidRPr="00867E9E">
        <w:rPr>
          <w:lang w:val="fr-FR" w:eastAsia="pt-PT"/>
        </w:rPr>
        <w:t>garantiss</w:t>
      </w:r>
      <w:r w:rsidR="00841201" w:rsidRPr="00867E9E">
        <w:rPr>
          <w:lang w:val="fr-FR" w:eastAsia="pt-PT"/>
        </w:rPr>
        <w:t>a</w:t>
      </w:r>
      <w:r w:rsidR="00DB32D7" w:rsidRPr="00867E9E">
        <w:rPr>
          <w:lang w:val="fr-FR" w:eastAsia="pt-PT"/>
        </w:rPr>
        <w:t xml:space="preserve">nt au mieux les droits et les libertés fondamentales des citoyens. </w:t>
      </w:r>
    </w:p>
    <w:p w:rsidR="00DB32D7" w:rsidRPr="00867E9E" w:rsidRDefault="002D7641" w:rsidP="00F73F52">
      <w:pPr>
        <w:pStyle w:val="SingleTxtG"/>
        <w:rPr>
          <w:lang w:val="fr-FR" w:eastAsia="pt-PT"/>
        </w:rPr>
      </w:pPr>
      <w:r w:rsidRPr="00867E9E">
        <w:rPr>
          <w:lang w:val="fr-FR" w:eastAsia="pt-PT"/>
        </w:rPr>
        <w:t>14.</w:t>
      </w:r>
      <w:r w:rsidR="00F73F52" w:rsidRPr="00867E9E">
        <w:rPr>
          <w:lang w:val="fr-FR" w:eastAsia="pt-PT"/>
        </w:rPr>
        <w:tab/>
      </w:r>
      <w:r w:rsidR="00DB32D7" w:rsidRPr="00867E9E">
        <w:rPr>
          <w:lang w:val="fr-FR" w:eastAsia="pt-PT"/>
        </w:rPr>
        <w:t>S’agissant de la défense des droits de l’enfant et des personnes âgées, des voies spécifiques permettent de s’adresser au médiateu</w:t>
      </w:r>
      <w:r w:rsidR="00663C80" w:rsidRPr="00867E9E">
        <w:rPr>
          <w:lang w:val="fr-FR" w:eastAsia="pt-PT"/>
        </w:rPr>
        <w:t xml:space="preserve">r: </w:t>
      </w:r>
      <w:r w:rsidR="00FF7178">
        <w:rPr>
          <w:lang w:val="fr-FR" w:eastAsia="pt-PT"/>
        </w:rPr>
        <w:t>la</w:t>
      </w:r>
      <w:r w:rsidR="00FF7178" w:rsidRPr="00867E9E">
        <w:rPr>
          <w:lang w:val="fr-FR" w:eastAsia="pt-PT"/>
        </w:rPr>
        <w:t xml:space="preserve"> </w:t>
      </w:r>
      <w:r w:rsidR="00F92220" w:rsidRPr="00867E9E">
        <w:rPr>
          <w:lang w:val="fr-FR" w:eastAsia="pt-PT"/>
        </w:rPr>
        <w:t>permanence téléphonique ré</w:t>
      </w:r>
      <w:r w:rsidR="00DB32D7" w:rsidRPr="00867E9E">
        <w:rPr>
          <w:lang w:val="fr-FR" w:eastAsia="pt-PT"/>
        </w:rPr>
        <w:t>servée aux enfants (appelée auparav</w:t>
      </w:r>
      <w:r w:rsidR="00841201" w:rsidRPr="00867E9E">
        <w:rPr>
          <w:lang w:val="fr-FR" w:eastAsia="pt-PT"/>
        </w:rPr>
        <w:t xml:space="preserve">ant Téléphone vert </w:t>
      </w:r>
      <w:r w:rsidR="008C346C">
        <w:rPr>
          <w:lang w:val="fr-FR" w:eastAsia="pt-PT"/>
        </w:rPr>
        <w:t>«</w:t>
      </w:r>
      <w:r w:rsidR="00841201" w:rsidRPr="00867E9E">
        <w:rPr>
          <w:i/>
          <w:lang w:val="fr-FR" w:eastAsia="pt-PT"/>
        </w:rPr>
        <w:t>Messages d’</w:t>
      </w:r>
      <w:r w:rsidR="00DB32D7" w:rsidRPr="00867E9E">
        <w:rPr>
          <w:i/>
          <w:lang w:val="fr-FR" w:eastAsia="pt-PT"/>
        </w:rPr>
        <w:t>enfants</w:t>
      </w:r>
      <w:r w:rsidR="008C346C">
        <w:rPr>
          <w:lang w:val="fr-FR" w:eastAsia="pt-PT"/>
        </w:rPr>
        <w:t>»</w:t>
      </w:r>
      <w:r w:rsidR="000803BD" w:rsidRPr="00867E9E">
        <w:rPr>
          <w:lang w:val="fr-FR" w:eastAsia="pt-PT"/>
        </w:rPr>
        <w:t>) et</w:t>
      </w:r>
      <w:r w:rsidR="008B7BFC" w:rsidRPr="00867E9E">
        <w:rPr>
          <w:lang w:val="fr-FR" w:eastAsia="pt-PT"/>
        </w:rPr>
        <w:t xml:space="preserve"> </w:t>
      </w:r>
      <w:r w:rsidR="00FF7178">
        <w:rPr>
          <w:lang w:val="fr-FR" w:eastAsia="pt-PT"/>
        </w:rPr>
        <w:t>celle réservée aux</w:t>
      </w:r>
      <w:r w:rsidR="00FF7178" w:rsidRPr="00867E9E">
        <w:rPr>
          <w:lang w:val="fr-FR" w:eastAsia="pt-PT"/>
        </w:rPr>
        <w:t xml:space="preserve"> </w:t>
      </w:r>
      <w:r w:rsidR="008B7BFC" w:rsidRPr="00867E9E">
        <w:rPr>
          <w:lang w:val="fr-FR" w:eastAsia="pt-PT"/>
        </w:rPr>
        <w:t>personnes âgées</w:t>
      </w:r>
      <w:r w:rsidR="008C346C">
        <w:rPr>
          <w:lang w:val="fr-FR" w:eastAsia="pt-PT"/>
        </w:rPr>
        <w:t>;</w:t>
      </w:r>
      <w:r w:rsidR="008B7BFC" w:rsidRPr="00867E9E">
        <w:rPr>
          <w:lang w:val="fr-FR" w:eastAsia="pt-PT"/>
        </w:rPr>
        <w:t xml:space="preserve"> toutes deux</w:t>
      </w:r>
      <w:r w:rsidR="00DB32D7" w:rsidRPr="00867E9E">
        <w:rPr>
          <w:lang w:val="fr-FR" w:eastAsia="pt-PT"/>
        </w:rPr>
        <w:t xml:space="preserve"> gratuites</w:t>
      </w:r>
      <w:r w:rsidR="008B7BFC" w:rsidRPr="00867E9E">
        <w:rPr>
          <w:lang w:val="fr-FR" w:eastAsia="pt-PT"/>
        </w:rPr>
        <w:t>,</w:t>
      </w:r>
      <w:r w:rsidR="00DB32D7" w:rsidRPr="00867E9E">
        <w:rPr>
          <w:lang w:val="fr-FR" w:eastAsia="pt-PT"/>
        </w:rPr>
        <w:t xml:space="preserve"> elles apportent des réponses personnalisées</w:t>
      </w:r>
      <w:r w:rsidR="008C346C">
        <w:rPr>
          <w:lang w:val="fr-FR" w:eastAsia="pt-PT"/>
        </w:rPr>
        <w:t>;</w:t>
      </w:r>
      <w:r w:rsidR="00DB32D7" w:rsidRPr="00867E9E">
        <w:rPr>
          <w:lang w:val="fr-FR" w:eastAsia="pt-PT"/>
        </w:rPr>
        <w:t xml:space="preserve"> créées respectivement en</w:t>
      </w:r>
      <w:r w:rsidR="00F92220" w:rsidRPr="00867E9E">
        <w:rPr>
          <w:lang w:val="fr-FR" w:eastAsia="pt-PT"/>
        </w:rPr>
        <w:t xml:space="preserve"> </w:t>
      </w:r>
      <w:r w:rsidR="00DB32D7" w:rsidRPr="00867E9E">
        <w:rPr>
          <w:lang w:val="fr-FR" w:eastAsia="pt-PT"/>
        </w:rPr>
        <w:t>1993 et 1999, elles traitent les plaintes relatives aux violations des droits de ces deux groupes. Début 2011, une p</w:t>
      </w:r>
      <w:r w:rsidR="00F92220" w:rsidRPr="00867E9E">
        <w:rPr>
          <w:lang w:val="fr-FR" w:eastAsia="pt-PT"/>
        </w:rPr>
        <w:t>ermanence téléphonique destinée</w:t>
      </w:r>
      <w:r w:rsidR="00DB32D7" w:rsidRPr="00867E9E">
        <w:rPr>
          <w:lang w:val="fr-FR" w:eastAsia="pt-PT"/>
        </w:rPr>
        <w:t xml:space="preserve"> aux personnes handicapées a été ouverte à titre expérimental.</w:t>
      </w:r>
      <w:r w:rsidR="008C346C">
        <w:rPr>
          <w:lang w:val="fr-FR" w:eastAsia="pt-PT"/>
        </w:rPr>
        <w:t xml:space="preserve"> </w:t>
      </w:r>
    </w:p>
    <w:p w:rsidR="00DB32D7" w:rsidRPr="00867E9E" w:rsidRDefault="00F73F52" w:rsidP="00DB32D7">
      <w:pPr>
        <w:pStyle w:val="SingleTxtG"/>
        <w:rPr>
          <w:lang w:val="fr-FR"/>
        </w:rPr>
      </w:pPr>
      <w:r w:rsidRPr="00867E9E">
        <w:rPr>
          <w:lang w:val="fr-FR" w:eastAsia="pt-PT"/>
        </w:rPr>
        <w:t>15.</w:t>
      </w:r>
      <w:r w:rsidRPr="00867E9E">
        <w:rPr>
          <w:lang w:val="fr-FR" w:eastAsia="pt-PT"/>
        </w:rPr>
        <w:tab/>
      </w:r>
      <w:r w:rsidR="00DB32D7" w:rsidRPr="00867E9E">
        <w:rPr>
          <w:lang w:val="fr-FR"/>
        </w:rPr>
        <w:t>Le Médiateur a émis diverses recommandations et suggestions concernant</w:t>
      </w:r>
      <w:r w:rsidR="002D7641" w:rsidRPr="00867E9E">
        <w:rPr>
          <w:lang w:val="fr-FR"/>
        </w:rPr>
        <w:t xml:space="preserve"> </w:t>
      </w:r>
      <w:r w:rsidR="00DB32D7" w:rsidRPr="00867E9E">
        <w:rPr>
          <w:lang w:val="fr-FR"/>
        </w:rPr>
        <w:t>l’ap</w:t>
      </w:r>
      <w:r w:rsidR="00C14DB1" w:rsidRPr="00867E9E">
        <w:rPr>
          <w:lang w:val="fr-FR"/>
        </w:rPr>
        <w:t>plication et la garantie des dr</w:t>
      </w:r>
      <w:r w:rsidR="00DB32D7" w:rsidRPr="00867E9E">
        <w:rPr>
          <w:lang w:val="fr-FR"/>
        </w:rPr>
        <w:t>oits de</w:t>
      </w:r>
      <w:r w:rsidR="00DC113B" w:rsidRPr="00867E9E">
        <w:rPr>
          <w:lang w:val="fr-FR"/>
        </w:rPr>
        <w:t>s</w:t>
      </w:r>
      <w:r w:rsidR="00DB32D7" w:rsidRPr="00867E9E">
        <w:rPr>
          <w:lang w:val="fr-FR"/>
        </w:rPr>
        <w:t xml:space="preserve"> </w:t>
      </w:r>
      <w:r w:rsidR="00C14DB1" w:rsidRPr="00867E9E">
        <w:rPr>
          <w:lang w:val="fr-FR"/>
        </w:rPr>
        <w:t>diffé</w:t>
      </w:r>
      <w:r w:rsidR="00DB32D7" w:rsidRPr="00867E9E">
        <w:rPr>
          <w:lang w:val="fr-FR"/>
        </w:rPr>
        <w:t>rent</w:t>
      </w:r>
      <w:r w:rsidR="00C14DB1" w:rsidRPr="00867E9E">
        <w:rPr>
          <w:lang w:val="fr-FR"/>
        </w:rPr>
        <w:t>s</w:t>
      </w:r>
      <w:r w:rsidR="00DB32D7" w:rsidRPr="00867E9E">
        <w:rPr>
          <w:lang w:val="fr-FR"/>
        </w:rPr>
        <w:t xml:space="preserve"> group</w:t>
      </w:r>
      <w:r w:rsidR="00C14DB1" w:rsidRPr="00867E9E">
        <w:rPr>
          <w:lang w:val="fr-FR"/>
        </w:rPr>
        <w:t>e</w:t>
      </w:r>
      <w:r w:rsidR="00A53D9F" w:rsidRPr="00867E9E">
        <w:rPr>
          <w:lang w:val="fr-FR"/>
        </w:rPr>
        <w:t>s et les a</w:t>
      </w:r>
      <w:r w:rsidR="00DB32D7" w:rsidRPr="00867E9E">
        <w:rPr>
          <w:lang w:val="fr-FR"/>
        </w:rPr>
        <w:t xml:space="preserve"> adressées aux organ</w:t>
      </w:r>
      <w:r w:rsidR="00C14DB1" w:rsidRPr="00867E9E">
        <w:rPr>
          <w:lang w:val="fr-FR"/>
        </w:rPr>
        <w:t>e</w:t>
      </w:r>
      <w:r w:rsidR="00DB32D7" w:rsidRPr="00867E9E">
        <w:rPr>
          <w:lang w:val="fr-FR"/>
        </w:rPr>
        <w:t xml:space="preserve">s </w:t>
      </w:r>
      <w:r w:rsidR="00C14DB1" w:rsidRPr="00867E9E">
        <w:rPr>
          <w:lang w:val="fr-FR"/>
        </w:rPr>
        <w:t>compé</w:t>
      </w:r>
      <w:r w:rsidR="00DB32D7" w:rsidRPr="00867E9E">
        <w:rPr>
          <w:lang w:val="fr-FR"/>
        </w:rPr>
        <w:t>tent</w:t>
      </w:r>
      <w:r w:rsidR="00C14DB1" w:rsidRPr="00867E9E">
        <w:rPr>
          <w:lang w:val="fr-FR"/>
        </w:rPr>
        <w:t>s</w:t>
      </w:r>
      <w:r w:rsidR="00DB32D7" w:rsidRPr="00867E9E">
        <w:rPr>
          <w:lang w:val="fr-FR"/>
        </w:rPr>
        <w:t xml:space="preserve"> pour modifier la </w:t>
      </w:r>
      <w:r w:rsidR="00C14DB1" w:rsidRPr="00867E9E">
        <w:rPr>
          <w:lang w:val="fr-FR"/>
        </w:rPr>
        <w:t>lé</w:t>
      </w:r>
      <w:r w:rsidR="00DB32D7" w:rsidRPr="00867E9E">
        <w:rPr>
          <w:lang w:val="fr-FR"/>
        </w:rPr>
        <w:t>gislation</w:t>
      </w:r>
      <w:r w:rsidR="00AD3644" w:rsidRPr="00867E9E">
        <w:rPr>
          <w:lang w:val="fr-FR"/>
        </w:rPr>
        <w:t>,</w:t>
      </w:r>
      <w:r w:rsidR="00DB32D7" w:rsidRPr="00867E9E">
        <w:rPr>
          <w:lang w:val="fr-FR"/>
        </w:rPr>
        <w:t xml:space="preserve"> ou corriger les injustices commises par les pouv</w:t>
      </w:r>
      <w:r w:rsidR="00AA0C52" w:rsidRPr="00867E9E">
        <w:rPr>
          <w:lang w:val="fr-FR"/>
        </w:rPr>
        <w:t xml:space="preserve">oirs publics. </w:t>
      </w:r>
      <w:r w:rsidR="005F6D45" w:rsidRPr="00867E9E">
        <w:rPr>
          <w:lang w:val="fr-FR"/>
        </w:rPr>
        <w:t>Citons</w:t>
      </w:r>
      <w:r w:rsidR="00793207" w:rsidRPr="00867E9E">
        <w:rPr>
          <w:lang w:val="fr-FR"/>
        </w:rPr>
        <w:t xml:space="preserve"> quelques exemples </w:t>
      </w:r>
      <w:r w:rsidR="005F6D45" w:rsidRPr="00867E9E">
        <w:rPr>
          <w:lang w:val="fr-FR"/>
        </w:rPr>
        <w:t>de</w:t>
      </w:r>
      <w:r w:rsidR="00827244" w:rsidRPr="00867E9E">
        <w:rPr>
          <w:lang w:val="fr-FR"/>
        </w:rPr>
        <w:t xml:space="preserve"> </w:t>
      </w:r>
      <w:r w:rsidR="005F6D45" w:rsidRPr="00867E9E">
        <w:rPr>
          <w:lang w:val="fr-FR"/>
        </w:rPr>
        <w:t xml:space="preserve">recommandations </w:t>
      </w:r>
      <w:r w:rsidR="00AA0C52" w:rsidRPr="00867E9E">
        <w:rPr>
          <w:lang w:val="fr-FR"/>
        </w:rPr>
        <w:t>relat</w:t>
      </w:r>
      <w:r w:rsidR="005F6D45" w:rsidRPr="00867E9E">
        <w:rPr>
          <w:lang w:val="fr-FR"/>
        </w:rPr>
        <w:t>ive</w:t>
      </w:r>
      <w:r w:rsidR="00AA0C52" w:rsidRPr="00867E9E">
        <w:rPr>
          <w:lang w:val="fr-FR"/>
        </w:rPr>
        <w:t>s</w:t>
      </w:r>
      <w:r w:rsidR="00793207" w:rsidRPr="00867E9E">
        <w:rPr>
          <w:lang w:val="fr-FR"/>
        </w:rPr>
        <w:t xml:space="preserve"> aux</w:t>
      </w:r>
      <w:r w:rsidR="00DB32D7" w:rsidRPr="00867E9E">
        <w:rPr>
          <w:lang w:val="fr-FR"/>
        </w:rPr>
        <w:t xml:space="preserve"> droits économiques, sociaux</w:t>
      </w:r>
      <w:r w:rsidR="00793207" w:rsidRPr="00867E9E">
        <w:rPr>
          <w:lang w:val="fr-FR"/>
        </w:rPr>
        <w:t xml:space="preserve"> et culture</w:t>
      </w:r>
      <w:r w:rsidR="00DC113B" w:rsidRPr="00867E9E">
        <w:rPr>
          <w:lang w:val="fr-FR"/>
        </w:rPr>
        <w:t>ls</w:t>
      </w:r>
      <w:r w:rsidR="00827244" w:rsidRPr="00867E9E">
        <w:rPr>
          <w:lang w:val="fr-FR"/>
        </w:rPr>
        <w:t>,</w:t>
      </w:r>
      <w:r w:rsidR="00DC113B" w:rsidRPr="00867E9E">
        <w:rPr>
          <w:lang w:val="fr-FR"/>
        </w:rPr>
        <w:t xml:space="preserve"> </w:t>
      </w:r>
      <w:r w:rsidR="005F6D45" w:rsidRPr="00867E9E">
        <w:rPr>
          <w:lang w:val="fr-FR"/>
        </w:rPr>
        <w:t>en ce qui concerne</w:t>
      </w:r>
      <w:r w:rsidR="00DB32D7" w:rsidRPr="00867E9E">
        <w:rPr>
          <w:lang w:val="fr-FR"/>
        </w:rPr>
        <w:t xml:space="preserve">: </w:t>
      </w:r>
    </w:p>
    <w:p w:rsidR="00C14DB1" w:rsidRPr="00867E9E" w:rsidRDefault="00FF7178" w:rsidP="002F2F88">
      <w:pPr>
        <w:pStyle w:val="Bullet1G"/>
        <w:rPr>
          <w:lang w:val="fr-FR"/>
        </w:rPr>
      </w:pPr>
      <w:r>
        <w:rPr>
          <w:lang w:val="fr-FR"/>
        </w:rPr>
        <w:t>L</w:t>
      </w:r>
      <w:r w:rsidR="00C14DB1" w:rsidRPr="00867E9E">
        <w:rPr>
          <w:lang w:val="fr-FR"/>
        </w:rPr>
        <w:t>es ressortissants étrangers – d</w:t>
      </w:r>
      <w:r w:rsidR="00793207" w:rsidRPr="00867E9E">
        <w:rPr>
          <w:lang w:val="fr-FR"/>
        </w:rPr>
        <w:t>roit à l’éducation avec</w:t>
      </w:r>
      <w:r w:rsidR="00647CFD" w:rsidRPr="00867E9E">
        <w:rPr>
          <w:lang w:val="fr-FR"/>
        </w:rPr>
        <w:t xml:space="preserve"> </w:t>
      </w:r>
      <w:r w:rsidR="005F6D45" w:rsidRPr="00867E9E">
        <w:rPr>
          <w:lang w:val="fr-FR"/>
        </w:rPr>
        <w:t>l’</w:t>
      </w:r>
      <w:r w:rsidR="00C14DB1" w:rsidRPr="00867E9E">
        <w:rPr>
          <w:lang w:val="fr-FR"/>
        </w:rPr>
        <w:t>ac</w:t>
      </w:r>
      <w:r w:rsidR="00647CFD" w:rsidRPr="00867E9E">
        <w:rPr>
          <w:lang w:val="fr-FR"/>
        </w:rPr>
        <w:t>cès à l’éducation de base d</w:t>
      </w:r>
      <w:r w:rsidR="00C14DB1" w:rsidRPr="00867E9E">
        <w:rPr>
          <w:lang w:val="fr-FR"/>
        </w:rPr>
        <w:t>es enfants d’immigrés travaillant et résidant</w:t>
      </w:r>
      <w:r w:rsidR="00841201" w:rsidRPr="00867E9E">
        <w:rPr>
          <w:lang w:val="fr-FR"/>
        </w:rPr>
        <w:t xml:space="preserve"> au </w:t>
      </w:r>
      <w:r w:rsidR="00AD3644" w:rsidRPr="00867E9E">
        <w:rPr>
          <w:lang w:val="fr-FR"/>
        </w:rPr>
        <w:t>Portugal; action sociale par l’octroi</w:t>
      </w:r>
      <w:r w:rsidR="00C14DB1" w:rsidRPr="00867E9E">
        <w:rPr>
          <w:lang w:val="fr-FR"/>
        </w:rPr>
        <w:t xml:space="preserve"> </w:t>
      </w:r>
      <w:r w:rsidR="00AD3644" w:rsidRPr="00867E9E">
        <w:rPr>
          <w:lang w:val="fr-FR"/>
        </w:rPr>
        <w:t>d’</w:t>
      </w:r>
      <w:r w:rsidR="001E7C7C" w:rsidRPr="00867E9E">
        <w:rPr>
          <w:lang w:val="fr-FR"/>
        </w:rPr>
        <w:t>allocations</w:t>
      </w:r>
      <w:r w:rsidR="00AD3644" w:rsidRPr="00867E9E">
        <w:rPr>
          <w:lang w:val="fr-FR"/>
        </w:rPr>
        <w:t xml:space="preserve"> </w:t>
      </w:r>
      <w:r w:rsidR="00C14DB1" w:rsidRPr="00867E9E">
        <w:rPr>
          <w:lang w:val="fr-FR"/>
        </w:rPr>
        <w:t>aux étudia</w:t>
      </w:r>
      <w:r w:rsidR="001E7C7C" w:rsidRPr="00867E9E">
        <w:rPr>
          <w:lang w:val="fr-FR"/>
        </w:rPr>
        <w:t xml:space="preserve">nts étrangers </w:t>
      </w:r>
      <w:r w:rsidR="00B726F4" w:rsidRPr="00867E9E">
        <w:rPr>
          <w:lang w:val="fr-FR"/>
        </w:rPr>
        <w:t>au niveau de</w:t>
      </w:r>
      <w:r w:rsidR="00C14DB1" w:rsidRPr="00867E9E">
        <w:rPr>
          <w:lang w:val="fr-FR"/>
        </w:rPr>
        <w:t xml:space="preserve"> l’enseignement supérieur;</w:t>
      </w:r>
    </w:p>
    <w:p w:rsidR="002D7641" w:rsidRPr="00867E9E" w:rsidRDefault="00FF7178" w:rsidP="002F2F88">
      <w:pPr>
        <w:pStyle w:val="Bullet1G"/>
        <w:rPr>
          <w:lang w:val="fr-FR" w:eastAsia="pt-PT"/>
        </w:rPr>
      </w:pPr>
      <w:r>
        <w:rPr>
          <w:lang w:val="fr-FR" w:eastAsia="pt-PT"/>
        </w:rPr>
        <w:t>L</w:t>
      </w:r>
      <w:r w:rsidR="00C14DB1" w:rsidRPr="00867E9E">
        <w:rPr>
          <w:lang w:val="fr-FR" w:eastAsia="pt-PT"/>
        </w:rPr>
        <w:t xml:space="preserve">es personnes âgées </w:t>
      </w:r>
      <w:r w:rsidR="002F2F88">
        <w:rPr>
          <w:lang w:val="fr-FR" w:eastAsia="pt-PT"/>
        </w:rPr>
        <w:t>–</w:t>
      </w:r>
      <w:r w:rsidR="002F2F88" w:rsidRPr="00867E9E">
        <w:rPr>
          <w:lang w:val="fr-FR" w:eastAsia="pt-PT"/>
        </w:rPr>
        <w:t xml:space="preserve"> </w:t>
      </w:r>
      <w:r w:rsidR="002D7641" w:rsidRPr="00867E9E">
        <w:rPr>
          <w:lang w:val="fr-FR" w:eastAsia="pt-PT"/>
        </w:rPr>
        <w:t xml:space="preserve">inspection </w:t>
      </w:r>
      <w:r w:rsidR="00C14DB1" w:rsidRPr="00867E9E">
        <w:rPr>
          <w:lang w:val="fr-FR" w:eastAsia="pt-PT"/>
        </w:rPr>
        <w:t>des maisons de retraite dans les ré</w:t>
      </w:r>
      <w:r w:rsidR="00F92220" w:rsidRPr="00867E9E">
        <w:rPr>
          <w:lang w:val="fr-FR" w:eastAsia="pt-PT"/>
        </w:rPr>
        <w:t>gions autonom</w:t>
      </w:r>
      <w:r w:rsidR="00C14DB1" w:rsidRPr="00867E9E">
        <w:rPr>
          <w:lang w:val="fr-FR" w:eastAsia="pt-PT"/>
        </w:rPr>
        <w:t xml:space="preserve">es des Açores et de Madère; </w:t>
      </w:r>
    </w:p>
    <w:p w:rsidR="002D7641" w:rsidRPr="00867E9E" w:rsidRDefault="00FF7178" w:rsidP="002F2F88">
      <w:pPr>
        <w:pStyle w:val="Bullet1G"/>
        <w:rPr>
          <w:lang w:val="fr-FR" w:eastAsia="pt-PT"/>
        </w:rPr>
      </w:pPr>
      <w:r>
        <w:rPr>
          <w:lang w:val="fr-FR" w:eastAsia="pt-PT"/>
        </w:rPr>
        <w:t>L</w:t>
      </w:r>
      <w:r w:rsidR="00DC113B" w:rsidRPr="00867E9E">
        <w:rPr>
          <w:lang w:val="fr-FR" w:eastAsia="pt-PT"/>
        </w:rPr>
        <w:t xml:space="preserve">es enfants et </w:t>
      </w:r>
      <w:r>
        <w:rPr>
          <w:lang w:val="fr-FR" w:eastAsia="pt-PT"/>
        </w:rPr>
        <w:t>l</w:t>
      </w:r>
      <w:r w:rsidR="00C14DB1" w:rsidRPr="00867E9E">
        <w:rPr>
          <w:lang w:val="fr-FR" w:eastAsia="pt-PT"/>
        </w:rPr>
        <w:t xml:space="preserve">es jeunes handicapés – versement d’une allocation d’enseignement </w:t>
      </w:r>
      <w:r w:rsidR="002F2F88" w:rsidRPr="00867E9E">
        <w:rPr>
          <w:lang w:val="fr-FR" w:eastAsia="pt-PT"/>
        </w:rPr>
        <w:t>spécialisé</w:t>
      </w:r>
      <w:r w:rsidR="002F2F88">
        <w:rPr>
          <w:lang w:val="fr-FR" w:eastAsia="pt-PT"/>
        </w:rPr>
        <w:t xml:space="preserve"> </w:t>
      </w:r>
      <w:r w:rsidR="00AD3644" w:rsidRPr="00867E9E">
        <w:rPr>
          <w:lang w:val="fr-FR" w:eastAsia="pt-PT"/>
        </w:rPr>
        <w:t>en leur faveur</w:t>
      </w:r>
      <w:r w:rsidR="00C14DB1" w:rsidRPr="00867E9E">
        <w:rPr>
          <w:lang w:val="fr-FR" w:eastAsia="pt-PT"/>
        </w:rPr>
        <w:t xml:space="preserve">; </w:t>
      </w:r>
    </w:p>
    <w:p w:rsidR="00C14DB1" w:rsidRPr="00867E9E" w:rsidRDefault="00FF7178" w:rsidP="002F2F88">
      <w:pPr>
        <w:pStyle w:val="Bullet1G"/>
        <w:rPr>
          <w:lang w:val="fr-FR" w:eastAsia="pt-PT"/>
        </w:rPr>
      </w:pPr>
      <w:r>
        <w:rPr>
          <w:lang w:val="fr-FR" w:eastAsia="pt-PT"/>
        </w:rPr>
        <w:t>L</w:t>
      </w:r>
      <w:r w:rsidR="00C14DB1" w:rsidRPr="00867E9E">
        <w:rPr>
          <w:lang w:val="fr-FR" w:eastAsia="pt-PT"/>
        </w:rPr>
        <w:t>es femmes</w:t>
      </w:r>
      <w:r w:rsidR="002D7641" w:rsidRPr="00867E9E">
        <w:rPr>
          <w:lang w:val="fr-FR" w:eastAsia="pt-PT"/>
        </w:rPr>
        <w:t>:</w:t>
      </w:r>
      <w:r w:rsidR="002D7641" w:rsidRPr="00867E9E">
        <w:rPr>
          <w:b/>
          <w:bCs/>
          <w:lang w:val="fr-FR" w:eastAsia="pt-PT"/>
        </w:rPr>
        <w:t xml:space="preserve"> </w:t>
      </w:r>
      <w:r w:rsidR="00C14DB1" w:rsidRPr="00867E9E">
        <w:rPr>
          <w:bCs/>
          <w:lang w:val="fr-FR" w:eastAsia="pt-PT"/>
        </w:rPr>
        <w:t xml:space="preserve">entre autres </w:t>
      </w:r>
      <w:r>
        <w:rPr>
          <w:bCs/>
          <w:lang w:val="fr-FR" w:eastAsia="pt-PT"/>
        </w:rPr>
        <w:t>volets</w:t>
      </w:r>
      <w:r w:rsidR="00C14DB1" w:rsidRPr="00867E9E">
        <w:rPr>
          <w:bCs/>
          <w:lang w:val="fr-FR" w:eastAsia="pt-PT"/>
        </w:rPr>
        <w:t xml:space="preserve">, </w:t>
      </w:r>
      <w:r>
        <w:rPr>
          <w:bCs/>
          <w:lang w:val="fr-FR" w:eastAsia="pt-PT"/>
        </w:rPr>
        <w:t>l’</w:t>
      </w:r>
      <w:r w:rsidR="00C14DB1" w:rsidRPr="00867E9E">
        <w:rPr>
          <w:bCs/>
          <w:lang w:val="fr-FR" w:eastAsia="pt-PT"/>
        </w:rPr>
        <w:t>accès aux prestations de maternité des agents administratifs ayant un contrat temporaire et des employé</w:t>
      </w:r>
      <w:r w:rsidR="00F97CAE" w:rsidRPr="00867E9E">
        <w:rPr>
          <w:bCs/>
          <w:lang w:val="fr-FR" w:eastAsia="pt-PT"/>
        </w:rPr>
        <w:t>e</w:t>
      </w:r>
      <w:r w:rsidR="00C14DB1" w:rsidRPr="00867E9E">
        <w:rPr>
          <w:bCs/>
          <w:lang w:val="fr-FR" w:eastAsia="pt-PT"/>
        </w:rPr>
        <w:t>s du secteur privé; fixatio</w:t>
      </w:r>
      <w:r w:rsidR="005F6D45" w:rsidRPr="00867E9E">
        <w:rPr>
          <w:bCs/>
          <w:lang w:val="fr-FR" w:eastAsia="pt-PT"/>
        </w:rPr>
        <w:t xml:space="preserve">n du montant de l’allocation </w:t>
      </w:r>
      <w:r w:rsidR="00C14DB1" w:rsidRPr="00867E9E">
        <w:rPr>
          <w:bCs/>
          <w:lang w:val="fr-FR" w:eastAsia="pt-PT"/>
        </w:rPr>
        <w:t>maternité versée en cas d</w:t>
      </w:r>
      <w:r w:rsidR="00CA6D3A" w:rsidRPr="00867E9E">
        <w:rPr>
          <w:bCs/>
          <w:lang w:val="fr-FR" w:eastAsia="pt-PT"/>
        </w:rPr>
        <w:t>e</w:t>
      </w:r>
      <w:r w:rsidR="00A13528" w:rsidRPr="00867E9E">
        <w:rPr>
          <w:bCs/>
          <w:lang w:val="fr-FR" w:eastAsia="pt-PT"/>
        </w:rPr>
        <w:t xml:space="preserve"> </w:t>
      </w:r>
      <w:r w:rsidR="00CA6D3A" w:rsidRPr="00867E9E">
        <w:rPr>
          <w:bCs/>
          <w:lang w:val="fr-FR" w:eastAsia="pt-PT"/>
        </w:rPr>
        <w:t>congé prolongé à</w:t>
      </w:r>
      <w:r w:rsidR="00A13528" w:rsidRPr="00867E9E">
        <w:rPr>
          <w:bCs/>
          <w:lang w:val="fr-FR" w:eastAsia="pt-PT"/>
        </w:rPr>
        <w:t xml:space="preserve"> </w:t>
      </w:r>
      <w:r w:rsidR="002F2F88">
        <w:rPr>
          <w:bCs/>
          <w:lang w:val="fr-FR" w:eastAsia="pt-PT"/>
        </w:rPr>
        <w:t>cent cinquante</w:t>
      </w:r>
      <w:r w:rsidR="002F2F88" w:rsidRPr="00867E9E">
        <w:rPr>
          <w:bCs/>
          <w:lang w:val="fr-FR" w:eastAsia="pt-PT"/>
        </w:rPr>
        <w:t xml:space="preserve"> </w:t>
      </w:r>
      <w:r w:rsidR="00AD3644" w:rsidRPr="00867E9E">
        <w:rPr>
          <w:bCs/>
          <w:lang w:val="fr-FR" w:eastAsia="pt-PT"/>
        </w:rPr>
        <w:t>jours</w:t>
      </w:r>
      <w:r w:rsidR="00C14DB1" w:rsidRPr="00867E9E">
        <w:rPr>
          <w:bCs/>
          <w:lang w:val="fr-FR" w:eastAsia="pt-PT"/>
        </w:rPr>
        <w:t>;</w:t>
      </w:r>
    </w:p>
    <w:p w:rsidR="00D42AED" w:rsidRPr="00867E9E" w:rsidRDefault="00FF7178" w:rsidP="005C1D0F">
      <w:pPr>
        <w:pStyle w:val="Bullet1G"/>
        <w:rPr>
          <w:lang w:val="fr-FR" w:eastAsia="pt-PT"/>
        </w:rPr>
      </w:pPr>
      <w:r>
        <w:rPr>
          <w:lang w:val="fr-FR" w:eastAsia="pt-PT"/>
        </w:rPr>
        <w:t>L</w:t>
      </w:r>
      <w:r w:rsidR="00C14DB1" w:rsidRPr="00867E9E">
        <w:rPr>
          <w:lang w:val="fr-FR" w:eastAsia="pt-PT"/>
        </w:rPr>
        <w:t>es détenus</w:t>
      </w:r>
      <w:r w:rsidR="008C346C">
        <w:rPr>
          <w:lang w:val="fr-FR" w:eastAsia="pt-PT"/>
        </w:rPr>
        <w:t>:</w:t>
      </w:r>
      <w:r w:rsidR="00C14DB1" w:rsidRPr="00867E9E">
        <w:rPr>
          <w:lang w:val="fr-FR" w:eastAsia="pt-PT"/>
        </w:rPr>
        <w:t xml:space="preserve"> </w:t>
      </w:r>
      <w:r w:rsidR="00D4635A" w:rsidRPr="00867E9E">
        <w:rPr>
          <w:lang w:val="fr-FR" w:eastAsia="pt-PT"/>
        </w:rPr>
        <w:t xml:space="preserve">suite à </w:t>
      </w:r>
      <w:r w:rsidR="00C14DB1" w:rsidRPr="00867E9E">
        <w:rPr>
          <w:lang w:val="fr-FR" w:eastAsia="pt-PT"/>
        </w:rPr>
        <w:t>trois inspections géné</w:t>
      </w:r>
      <w:r w:rsidR="00D4635A" w:rsidRPr="00867E9E">
        <w:rPr>
          <w:lang w:val="fr-FR" w:eastAsia="pt-PT"/>
        </w:rPr>
        <w:t xml:space="preserve">rales des prisons, </w:t>
      </w:r>
      <w:r w:rsidR="00C14DB1" w:rsidRPr="00867E9E">
        <w:rPr>
          <w:lang w:val="fr-FR" w:eastAsia="pt-PT"/>
        </w:rPr>
        <w:t>diverses recomm</w:t>
      </w:r>
      <w:r w:rsidR="00AD3644" w:rsidRPr="00867E9E">
        <w:rPr>
          <w:lang w:val="fr-FR" w:eastAsia="pt-PT"/>
        </w:rPr>
        <w:t xml:space="preserve">andations </w:t>
      </w:r>
      <w:r w:rsidR="00D4635A" w:rsidRPr="00867E9E">
        <w:rPr>
          <w:lang w:val="fr-FR" w:eastAsia="pt-PT"/>
        </w:rPr>
        <w:t xml:space="preserve">ont été </w:t>
      </w:r>
      <w:r w:rsidR="00AD3644" w:rsidRPr="00867E9E">
        <w:rPr>
          <w:lang w:val="fr-FR" w:eastAsia="pt-PT"/>
        </w:rPr>
        <w:t>adressées aux organ</w:t>
      </w:r>
      <w:r w:rsidR="00C14DB1" w:rsidRPr="00867E9E">
        <w:rPr>
          <w:lang w:val="fr-FR" w:eastAsia="pt-PT"/>
        </w:rPr>
        <w:t>es publics compétents</w:t>
      </w:r>
      <w:r w:rsidR="008C346C">
        <w:rPr>
          <w:lang w:val="fr-FR" w:eastAsia="pt-PT"/>
        </w:rPr>
        <w:t>;</w:t>
      </w:r>
      <w:r w:rsidR="00510699" w:rsidRPr="00867E9E">
        <w:rPr>
          <w:lang w:val="fr-FR" w:eastAsia="pt-PT"/>
        </w:rPr>
        <w:t xml:space="preserve"> elles concernaient en particulier les</w:t>
      </w:r>
      <w:r w:rsidR="00C14DB1" w:rsidRPr="00867E9E">
        <w:rPr>
          <w:lang w:val="fr-FR" w:eastAsia="pt-PT"/>
        </w:rPr>
        <w:t xml:space="preserve"> spécificité</w:t>
      </w:r>
      <w:r w:rsidR="001264E1" w:rsidRPr="00867E9E">
        <w:rPr>
          <w:lang w:val="fr-FR" w:eastAsia="pt-PT"/>
        </w:rPr>
        <w:t xml:space="preserve">s de certains groupes, </w:t>
      </w:r>
      <w:r>
        <w:rPr>
          <w:lang w:val="fr-FR" w:eastAsia="pt-PT"/>
        </w:rPr>
        <w:t>notamment</w:t>
      </w:r>
      <w:r w:rsidRPr="00867E9E">
        <w:rPr>
          <w:lang w:val="fr-FR" w:eastAsia="pt-PT"/>
        </w:rPr>
        <w:t xml:space="preserve"> </w:t>
      </w:r>
      <w:r w:rsidR="00AD3644" w:rsidRPr="00867E9E">
        <w:rPr>
          <w:lang w:val="fr-FR" w:eastAsia="pt-PT"/>
        </w:rPr>
        <w:t xml:space="preserve">les </w:t>
      </w:r>
      <w:r w:rsidR="00C14DB1" w:rsidRPr="00867E9E">
        <w:rPr>
          <w:lang w:val="fr-FR" w:eastAsia="pt-PT"/>
        </w:rPr>
        <w:t>déte</w:t>
      </w:r>
      <w:r w:rsidR="00F97CAE" w:rsidRPr="00867E9E">
        <w:rPr>
          <w:lang w:val="fr-FR" w:eastAsia="pt-PT"/>
        </w:rPr>
        <w:t>nues enceintes, les femmes détenues</w:t>
      </w:r>
      <w:r w:rsidR="00C14DB1" w:rsidRPr="00867E9E">
        <w:rPr>
          <w:lang w:val="fr-FR" w:eastAsia="pt-PT"/>
        </w:rPr>
        <w:t xml:space="preserve"> avec enfan</w:t>
      </w:r>
      <w:r w:rsidR="00D4635A" w:rsidRPr="00867E9E">
        <w:rPr>
          <w:lang w:val="fr-FR" w:eastAsia="pt-PT"/>
        </w:rPr>
        <w:t>ts e</w:t>
      </w:r>
      <w:r w:rsidR="00DE4A08" w:rsidRPr="00867E9E">
        <w:rPr>
          <w:lang w:val="fr-FR" w:eastAsia="pt-PT"/>
        </w:rPr>
        <w:t>t les détenus étrangers,</w:t>
      </w:r>
      <w:r w:rsidR="00D4635A" w:rsidRPr="00867E9E">
        <w:rPr>
          <w:lang w:val="fr-FR" w:eastAsia="pt-PT"/>
        </w:rPr>
        <w:t xml:space="preserve"> </w:t>
      </w:r>
      <w:r w:rsidR="00510699" w:rsidRPr="00867E9E">
        <w:rPr>
          <w:lang w:val="fr-FR" w:eastAsia="pt-PT"/>
        </w:rPr>
        <w:t>le</w:t>
      </w:r>
      <w:r w:rsidR="00C14DB1" w:rsidRPr="00867E9E">
        <w:rPr>
          <w:lang w:val="fr-FR" w:eastAsia="pt-PT"/>
        </w:rPr>
        <w:t xml:space="preserve"> droit à la santé des</w:t>
      </w:r>
      <w:r w:rsidR="00D42AED" w:rsidRPr="00867E9E">
        <w:rPr>
          <w:lang w:val="fr-FR" w:eastAsia="pt-PT"/>
        </w:rPr>
        <w:t xml:space="preserve"> </w:t>
      </w:r>
      <w:r w:rsidR="00CA6D3A" w:rsidRPr="00867E9E">
        <w:rPr>
          <w:lang w:val="fr-FR" w:eastAsia="pt-PT"/>
        </w:rPr>
        <w:t>détenus,</w:t>
      </w:r>
      <w:r w:rsidR="00510699" w:rsidRPr="00867E9E">
        <w:rPr>
          <w:lang w:val="fr-FR" w:eastAsia="pt-PT"/>
        </w:rPr>
        <w:t xml:space="preserve"> </w:t>
      </w:r>
      <w:r w:rsidR="00D4635A" w:rsidRPr="00867E9E">
        <w:rPr>
          <w:lang w:val="fr-FR" w:eastAsia="pt-PT"/>
        </w:rPr>
        <w:t xml:space="preserve">la toxicomanie et </w:t>
      </w:r>
      <w:r w:rsidR="00510699" w:rsidRPr="00867E9E">
        <w:rPr>
          <w:lang w:val="fr-FR" w:eastAsia="pt-PT"/>
        </w:rPr>
        <w:t>les</w:t>
      </w:r>
      <w:r w:rsidR="00C14DB1" w:rsidRPr="00867E9E">
        <w:rPr>
          <w:lang w:val="fr-FR" w:eastAsia="pt-PT"/>
        </w:rPr>
        <w:t xml:space="preserve"> maladies infectieuses, y compris le suivi après la libéra</w:t>
      </w:r>
      <w:r w:rsidR="00CA6D3A" w:rsidRPr="00867E9E">
        <w:rPr>
          <w:lang w:val="fr-FR" w:eastAsia="pt-PT"/>
        </w:rPr>
        <w:t>tion et la continuité des soins</w:t>
      </w:r>
      <w:r w:rsidR="00C14DB1" w:rsidRPr="00867E9E">
        <w:rPr>
          <w:lang w:val="fr-FR" w:eastAsia="pt-PT"/>
        </w:rPr>
        <w:t>.</w:t>
      </w:r>
      <w:r w:rsidR="00D42AED" w:rsidRPr="00867E9E">
        <w:rPr>
          <w:lang w:val="fr-FR" w:eastAsia="pt-PT"/>
        </w:rPr>
        <w:t xml:space="preserve"> Dans un certain nombre de cas, les recommandations du </w:t>
      </w:r>
      <w:r>
        <w:rPr>
          <w:lang w:val="fr-FR" w:eastAsia="pt-PT"/>
        </w:rPr>
        <w:t>M</w:t>
      </w:r>
      <w:r w:rsidR="00D42AED" w:rsidRPr="00867E9E">
        <w:rPr>
          <w:lang w:val="fr-FR" w:eastAsia="pt-PT"/>
        </w:rPr>
        <w:t xml:space="preserve">édiateur ont été prises en compte dans la législation ultérieure. </w:t>
      </w:r>
    </w:p>
    <w:p w:rsidR="002D7641" w:rsidRPr="00867E9E" w:rsidRDefault="00F73F52" w:rsidP="007307EE">
      <w:pPr>
        <w:pStyle w:val="SingleTxtG"/>
        <w:rPr>
          <w:lang w:val="fr-FR" w:eastAsia="pt-PT"/>
        </w:rPr>
      </w:pPr>
      <w:r w:rsidRPr="00867E9E">
        <w:rPr>
          <w:lang w:val="fr-FR" w:eastAsia="pt-PT"/>
        </w:rPr>
        <w:t>16.</w:t>
      </w:r>
      <w:r w:rsidRPr="00867E9E">
        <w:rPr>
          <w:lang w:val="fr-FR" w:eastAsia="pt-PT"/>
        </w:rPr>
        <w:tab/>
      </w:r>
      <w:r w:rsidR="00D42AED" w:rsidRPr="00867E9E">
        <w:rPr>
          <w:lang w:val="fr-FR" w:eastAsia="pt-PT"/>
        </w:rPr>
        <w:t>Au cours de cette période, plusieurs plans spéciaux ont été présenté</w:t>
      </w:r>
      <w:r w:rsidR="00F92220" w:rsidRPr="00867E9E">
        <w:rPr>
          <w:lang w:val="fr-FR" w:eastAsia="pt-PT"/>
        </w:rPr>
        <w:t>s</w:t>
      </w:r>
      <w:r w:rsidR="00D42AED" w:rsidRPr="00867E9E">
        <w:rPr>
          <w:lang w:val="fr-FR" w:eastAsia="pt-PT"/>
        </w:rPr>
        <w:t xml:space="preserve">, à savoir le </w:t>
      </w:r>
      <w:r w:rsidR="00CC57F0">
        <w:rPr>
          <w:lang w:val="fr-FR" w:eastAsia="pt-PT"/>
        </w:rPr>
        <w:t>p</w:t>
      </w:r>
      <w:r w:rsidR="00D42AED" w:rsidRPr="00867E9E">
        <w:rPr>
          <w:lang w:val="fr-FR" w:eastAsia="pt-PT"/>
        </w:rPr>
        <w:t xml:space="preserve">remier </w:t>
      </w:r>
      <w:r w:rsidR="00CC57F0" w:rsidRPr="00867E9E">
        <w:rPr>
          <w:lang w:val="fr-FR" w:eastAsia="pt-PT"/>
        </w:rPr>
        <w:t xml:space="preserve">Plan </w:t>
      </w:r>
      <w:r w:rsidR="003063DA" w:rsidRPr="00867E9E">
        <w:rPr>
          <w:lang w:val="fr-FR" w:eastAsia="pt-PT"/>
        </w:rPr>
        <w:t>national d’action</w:t>
      </w:r>
      <w:r w:rsidR="000803BD" w:rsidRPr="00867E9E">
        <w:rPr>
          <w:lang w:val="fr-FR" w:eastAsia="pt-PT"/>
        </w:rPr>
        <w:t xml:space="preserve"> </w:t>
      </w:r>
      <w:r w:rsidR="00D42AED" w:rsidRPr="00867E9E">
        <w:rPr>
          <w:lang w:val="fr-FR" w:eastAsia="pt-PT"/>
        </w:rPr>
        <w:t>pour l’intégration des personnes handicapées</w:t>
      </w:r>
      <w:r w:rsidR="001264E1" w:rsidRPr="00867E9E">
        <w:rPr>
          <w:lang w:val="fr-FR" w:eastAsia="pt-PT"/>
        </w:rPr>
        <w:t xml:space="preserve"> ou souffrant d’incapacités</w:t>
      </w:r>
      <w:r w:rsidR="008C346C">
        <w:rPr>
          <w:lang w:val="fr-FR" w:eastAsia="pt-PT"/>
        </w:rPr>
        <w:t xml:space="preserve"> </w:t>
      </w:r>
      <w:r w:rsidR="00455EBC" w:rsidRPr="00867E9E">
        <w:rPr>
          <w:lang w:val="fr-FR" w:eastAsia="pt-PT"/>
        </w:rPr>
        <w:t>2006-2009 (r</w:t>
      </w:r>
      <w:r w:rsidR="00D42AED" w:rsidRPr="00867E9E">
        <w:rPr>
          <w:lang w:val="fr-FR" w:eastAsia="pt-PT"/>
        </w:rPr>
        <w:t>é</w:t>
      </w:r>
      <w:r w:rsidR="002D7641" w:rsidRPr="00867E9E">
        <w:rPr>
          <w:lang w:val="fr-FR" w:eastAsia="pt-PT"/>
        </w:rPr>
        <w:t xml:space="preserve">solution </w:t>
      </w:r>
      <w:r w:rsidR="00D42AED" w:rsidRPr="00867E9E">
        <w:rPr>
          <w:lang w:val="fr-FR" w:eastAsia="pt-PT"/>
        </w:rPr>
        <w:t xml:space="preserve">du Conseil des ministres </w:t>
      </w:r>
      <w:r w:rsidR="002F2F88">
        <w:rPr>
          <w:lang w:val="fr-FR" w:eastAsia="pt-PT"/>
        </w:rPr>
        <w:t>n</w:t>
      </w:r>
      <w:r w:rsidR="002F2F88" w:rsidRPr="008C346C">
        <w:rPr>
          <w:vertAlign w:val="superscript"/>
          <w:lang w:val="fr-FR" w:eastAsia="pt-PT"/>
        </w:rPr>
        <w:t>o</w:t>
      </w:r>
      <w:r w:rsidR="007307EE">
        <w:rPr>
          <w:lang w:val="fr-FR" w:eastAsia="pt-PT"/>
        </w:rPr>
        <w:t> </w:t>
      </w:r>
      <w:r w:rsidR="00D42AED" w:rsidRPr="00867E9E">
        <w:rPr>
          <w:lang w:val="fr-FR" w:eastAsia="pt-PT"/>
        </w:rPr>
        <w:t>120/2006, du</w:t>
      </w:r>
      <w:r w:rsidR="002D7641" w:rsidRPr="00867E9E">
        <w:rPr>
          <w:lang w:val="fr-FR" w:eastAsia="pt-PT"/>
        </w:rPr>
        <w:t xml:space="preserve"> </w:t>
      </w:r>
      <w:r w:rsidR="008B7B7B" w:rsidRPr="00867E9E">
        <w:rPr>
          <w:lang w:val="fr-FR" w:eastAsia="pt-PT"/>
        </w:rPr>
        <w:t>21</w:t>
      </w:r>
      <w:r w:rsidR="007307EE">
        <w:rPr>
          <w:lang w:val="fr-FR" w:eastAsia="pt-PT"/>
        </w:rPr>
        <w:t> </w:t>
      </w:r>
      <w:r w:rsidR="00D42AED" w:rsidRPr="00867E9E">
        <w:rPr>
          <w:lang w:val="fr-FR" w:eastAsia="pt-PT"/>
        </w:rPr>
        <w:t>septembre</w:t>
      </w:r>
      <w:r w:rsidR="002D7641" w:rsidRPr="00867E9E">
        <w:rPr>
          <w:lang w:val="fr-FR" w:eastAsia="pt-PT"/>
        </w:rPr>
        <w:t xml:space="preserve">), </w:t>
      </w:r>
      <w:r w:rsidR="00D42AED" w:rsidRPr="00867E9E">
        <w:rPr>
          <w:lang w:val="fr-FR" w:eastAsia="pt-PT"/>
        </w:rPr>
        <w:t xml:space="preserve">le Plan </w:t>
      </w:r>
      <w:r w:rsidR="007C0577" w:rsidRPr="00867E9E">
        <w:rPr>
          <w:lang w:val="fr-FR" w:eastAsia="pt-PT"/>
        </w:rPr>
        <w:t xml:space="preserve">national </w:t>
      </w:r>
      <w:r w:rsidR="003063DA" w:rsidRPr="00867E9E">
        <w:rPr>
          <w:lang w:val="fr-FR" w:eastAsia="pt-PT"/>
        </w:rPr>
        <w:t xml:space="preserve">d’action </w:t>
      </w:r>
      <w:r w:rsidR="007C0577" w:rsidRPr="00867E9E">
        <w:rPr>
          <w:lang w:val="fr-FR" w:eastAsia="pt-PT"/>
        </w:rPr>
        <w:t>pour l’intégration</w:t>
      </w:r>
      <w:r w:rsidR="00455EBC" w:rsidRPr="00867E9E">
        <w:rPr>
          <w:lang w:val="fr-FR" w:eastAsia="pt-PT"/>
        </w:rPr>
        <w:t xml:space="preserve"> 2008-2010, (r</w:t>
      </w:r>
      <w:r w:rsidR="00D42AED" w:rsidRPr="00867E9E">
        <w:rPr>
          <w:lang w:val="fr-FR" w:eastAsia="pt-PT"/>
        </w:rPr>
        <w:t>é</w:t>
      </w:r>
      <w:r w:rsidR="002D7641" w:rsidRPr="00867E9E">
        <w:rPr>
          <w:lang w:val="fr-FR" w:eastAsia="pt-PT"/>
        </w:rPr>
        <w:t xml:space="preserve">solution </w:t>
      </w:r>
      <w:r w:rsidR="00D42AED" w:rsidRPr="00867E9E">
        <w:rPr>
          <w:lang w:val="fr-FR" w:eastAsia="pt-PT"/>
        </w:rPr>
        <w:t xml:space="preserve">du Conseil des ministres </w:t>
      </w:r>
      <w:r w:rsidR="002F2F88">
        <w:rPr>
          <w:lang w:val="fr-FR" w:eastAsia="pt-PT"/>
        </w:rPr>
        <w:t>n</w:t>
      </w:r>
      <w:r w:rsidR="002F2F88" w:rsidRPr="008C346C">
        <w:rPr>
          <w:vertAlign w:val="superscript"/>
          <w:lang w:val="fr-FR" w:eastAsia="pt-PT"/>
        </w:rPr>
        <w:t>o</w:t>
      </w:r>
      <w:r w:rsidR="002F2F88" w:rsidRPr="00867E9E" w:rsidDel="002F2F88">
        <w:rPr>
          <w:lang w:val="fr-FR" w:eastAsia="pt-PT"/>
        </w:rPr>
        <w:t xml:space="preserve"> </w:t>
      </w:r>
      <w:r w:rsidR="00D42AED" w:rsidRPr="00867E9E">
        <w:rPr>
          <w:lang w:val="fr-FR" w:eastAsia="pt-PT"/>
        </w:rPr>
        <w:t>136/2008, du</w:t>
      </w:r>
      <w:r w:rsidR="002D7641" w:rsidRPr="00867E9E">
        <w:rPr>
          <w:lang w:val="fr-FR" w:eastAsia="pt-PT"/>
        </w:rPr>
        <w:t xml:space="preserve"> </w:t>
      </w:r>
      <w:r w:rsidR="00AF375B" w:rsidRPr="00867E9E">
        <w:rPr>
          <w:lang w:val="fr-FR" w:eastAsia="pt-PT"/>
        </w:rPr>
        <w:t xml:space="preserve">9 </w:t>
      </w:r>
      <w:r w:rsidR="00D42AED" w:rsidRPr="00867E9E">
        <w:rPr>
          <w:lang w:val="fr-FR" w:eastAsia="pt-PT"/>
        </w:rPr>
        <w:t>septemb</w:t>
      </w:r>
      <w:r w:rsidR="002D7641" w:rsidRPr="00867E9E">
        <w:rPr>
          <w:lang w:val="fr-FR" w:eastAsia="pt-PT"/>
        </w:rPr>
        <w:t>r</w:t>
      </w:r>
      <w:r w:rsidR="00D42AED" w:rsidRPr="00867E9E">
        <w:rPr>
          <w:lang w:val="fr-FR" w:eastAsia="pt-PT"/>
        </w:rPr>
        <w:t>e</w:t>
      </w:r>
      <w:r w:rsidR="002D7641" w:rsidRPr="00867E9E">
        <w:rPr>
          <w:lang w:val="fr-FR" w:eastAsia="pt-PT"/>
        </w:rPr>
        <w:t>)</w:t>
      </w:r>
      <w:r w:rsidR="002D7641" w:rsidRPr="002F2F88">
        <w:rPr>
          <w:rStyle w:val="FootnoteReference"/>
        </w:rPr>
        <w:footnoteReference w:id="5"/>
      </w:r>
      <w:r w:rsidR="002D7641" w:rsidRPr="00867E9E">
        <w:rPr>
          <w:vertAlign w:val="superscript"/>
          <w:lang w:val="fr-FR" w:eastAsia="pt-PT"/>
        </w:rPr>
        <w:t>,</w:t>
      </w:r>
      <w:r w:rsidR="00FF7178">
        <w:rPr>
          <w:lang w:val="fr-FR" w:eastAsia="pt-PT"/>
        </w:rPr>
        <w:t xml:space="preserve">, </w:t>
      </w:r>
      <w:r w:rsidR="00D42AED" w:rsidRPr="00867E9E">
        <w:rPr>
          <w:lang w:val="fr-FR" w:eastAsia="pt-PT"/>
        </w:rPr>
        <w:t xml:space="preserve">le Plan pour l’intégration des immigrés </w:t>
      </w:r>
      <w:r w:rsidR="00455EBC" w:rsidRPr="00867E9E">
        <w:rPr>
          <w:lang w:val="fr-FR" w:eastAsia="pt-PT"/>
        </w:rPr>
        <w:t>(r</w:t>
      </w:r>
      <w:r w:rsidR="00D42AED" w:rsidRPr="00867E9E">
        <w:rPr>
          <w:lang w:val="fr-FR" w:eastAsia="pt-PT"/>
        </w:rPr>
        <w:t xml:space="preserve">ésolution du Conseil des ministres </w:t>
      </w:r>
      <w:r w:rsidR="002F2F88">
        <w:rPr>
          <w:lang w:val="fr-FR" w:eastAsia="pt-PT"/>
        </w:rPr>
        <w:t>n</w:t>
      </w:r>
      <w:r w:rsidR="002F2F88" w:rsidRPr="008C346C">
        <w:rPr>
          <w:vertAlign w:val="superscript"/>
          <w:lang w:val="fr-FR" w:eastAsia="pt-PT"/>
        </w:rPr>
        <w:t>o</w:t>
      </w:r>
      <w:r w:rsidR="002F2F88" w:rsidRPr="00867E9E" w:rsidDel="002F2F88">
        <w:rPr>
          <w:lang w:val="fr-FR" w:eastAsia="pt-PT"/>
        </w:rPr>
        <w:t xml:space="preserve"> </w:t>
      </w:r>
      <w:r w:rsidR="00D42AED" w:rsidRPr="00867E9E">
        <w:rPr>
          <w:lang w:val="fr-FR" w:eastAsia="pt-PT"/>
        </w:rPr>
        <w:t>63-A/2007, du 3 mai</w:t>
      </w:r>
      <w:r w:rsidR="002D7641" w:rsidRPr="00867E9E">
        <w:rPr>
          <w:lang w:val="fr-FR" w:eastAsia="pt-PT"/>
        </w:rPr>
        <w:t xml:space="preserve">) </w:t>
      </w:r>
      <w:r w:rsidR="00D42AED" w:rsidRPr="00867E9E">
        <w:rPr>
          <w:lang w:val="fr-FR" w:eastAsia="pt-PT"/>
        </w:rPr>
        <w:t xml:space="preserve">et le </w:t>
      </w:r>
      <w:r w:rsidR="007307EE">
        <w:rPr>
          <w:lang w:val="fr-FR" w:eastAsia="pt-PT"/>
        </w:rPr>
        <w:t>troisième</w:t>
      </w:r>
      <w:r w:rsidR="007307EE" w:rsidRPr="00867E9E">
        <w:rPr>
          <w:lang w:val="fr-FR" w:eastAsia="pt-PT"/>
        </w:rPr>
        <w:t xml:space="preserve"> </w:t>
      </w:r>
      <w:r w:rsidR="00D42AED" w:rsidRPr="00867E9E">
        <w:rPr>
          <w:lang w:val="fr-FR" w:eastAsia="pt-PT"/>
        </w:rPr>
        <w:t xml:space="preserve">Plan national pour l’égalité, la citoyenneté et la parité </w:t>
      </w:r>
      <w:r w:rsidR="00FF7178">
        <w:rPr>
          <w:lang w:val="fr-FR" w:eastAsia="pt-PT"/>
        </w:rPr>
        <w:t>des</w:t>
      </w:r>
      <w:r w:rsidR="00D42AED" w:rsidRPr="00867E9E">
        <w:rPr>
          <w:lang w:val="fr-FR" w:eastAsia="pt-PT"/>
        </w:rPr>
        <w:t xml:space="preserve"> sexes </w:t>
      </w:r>
      <w:r w:rsidR="002D7641" w:rsidRPr="00867E9E">
        <w:rPr>
          <w:lang w:val="fr-FR" w:eastAsia="pt-PT"/>
        </w:rPr>
        <w:t>2007-2010 (</w:t>
      </w:r>
      <w:r w:rsidR="00455EBC" w:rsidRPr="00867E9E">
        <w:rPr>
          <w:lang w:val="fr-FR" w:eastAsia="pt-PT"/>
        </w:rPr>
        <w:t>r</w:t>
      </w:r>
      <w:r w:rsidR="00D42AED" w:rsidRPr="00867E9E">
        <w:rPr>
          <w:lang w:val="fr-FR" w:eastAsia="pt-PT"/>
        </w:rPr>
        <w:t>é</w:t>
      </w:r>
      <w:r w:rsidR="002D7641" w:rsidRPr="00867E9E">
        <w:rPr>
          <w:lang w:val="fr-FR" w:eastAsia="pt-PT"/>
        </w:rPr>
        <w:t xml:space="preserve">solution </w:t>
      </w:r>
      <w:r w:rsidR="00D42AED" w:rsidRPr="00867E9E">
        <w:rPr>
          <w:lang w:val="fr-FR" w:eastAsia="pt-PT"/>
        </w:rPr>
        <w:t xml:space="preserve">du Conseil des ministres </w:t>
      </w:r>
      <w:r w:rsidR="002F2F88">
        <w:rPr>
          <w:lang w:val="fr-FR" w:eastAsia="pt-PT"/>
        </w:rPr>
        <w:t>n</w:t>
      </w:r>
      <w:r w:rsidR="002F2F88" w:rsidRPr="008C346C">
        <w:rPr>
          <w:vertAlign w:val="superscript"/>
          <w:lang w:val="fr-FR" w:eastAsia="pt-PT"/>
        </w:rPr>
        <w:t>o</w:t>
      </w:r>
      <w:r w:rsidR="002F2F88" w:rsidRPr="00867E9E" w:rsidDel="002F2F88">
        <w:rPr>
          <w:lang w:val="fr-FR" w:eastAsia="pt-PT"/>
        </w:rPr>
        <w:t xml:space="preserve"> </w:t>
      </w:r>
      <w:r w:rsidR="00D42AED" w:rsidRPr="00867E9E">
        <w:rPr>
          <w:lang w:val="fr-FR" w:eastAsia="pt-PT"/>
        </w:rPr>
        <w:t>77/2007, du</w:t>
      </w:r>
      <w:r w:rsidR="002D7641" w:rsidRPr="00867E9E">
        <w:rPr>
          <w:lang w:val="fr-FR" w:eastAsia="pt-PT"/>
        </w:rPr>
        <w:t xml:space="preserve"> </w:t>
      </w:r>
      <w:r w:rsidR="008B7B7B" w:rsidRPr="00867E9E">
        <w:rPr>
          <w:lang w:val="fr-FR" w:eastAsia="pt-PT"/>
        </w:rPr>
        <w:t>4</w:t>
      </w:r>
      <w:r w:rsidR="00D42AED" w:rsidRPr="00867E9E">
        <w:rPr>
          <w:lang w:val="fr-FR" w:eastAsia="pt-PT"/>
        </w:rPr>
        <w:t xml:space="preserve"> juin</w:t>
      </w:r>
      <w:r w:rsidR="002D7641" w:rsidRPr="00867E9E">
        <w:rPr>
          <w:lang w:val="fr-FR" w:eastAsia="pt-PT"/>
        </w:rPr>
        <w:t>).</w:t>
      </w:r>
    </w:p>
    <w:p w:rsidR="002D7641" w:rsidRPr="00867E9E" w:rsidRDefault="00F73F52" w:rsidP="00F73F52">
      <w:pPr>
        <w:pStyle w:val="SingleTxtG"/>
        <w:rPr>
          <w:lang w:val="fr-FR" w:eastAsia="pt-PT"/>
        </w:rPr>
      </w:pPr>
      <w:r w:rsidRPr="00867E9E">
        <w:rPr>
          <w:lang w:val="fr-FR" w:eastAsia="pt-PT"/>
        </w:rPr>
        <w:t>17.</w:t>
      </w:r>
      <w:r w:rsidRPr="00867E9E">
        <w:rPr>
          <w:lang w:val="fr-FR" w:eastAsia="pt-PT"/>
        </w:rPr>
        <w:tab/>
      </w:r>
      <w:r w:rsidR="00D42AED" w:rsidRPr="00867E9E">
        <w:rPr>
          <w:lang w:val="fr-FR" w:eastAsia="pt-PT"/>
        </w:rPr>
        <w:t>Le</w:t>
      </w:r>
      <w:r w:rsidR="002D7641" w:rsidRPr="00867E9E">
        <w:rPr>
          <w:lang w:val="fr-FR" w:eastAsia="pt-PT"/>
        </w:rPr>
        <w:t xml:space="preserve"> Plan </w:t>
      </w:r>
      <w:r w:rsidR="00D42AED" w:rsidRPr="00867E9E">
        <w:rPr>
          <w:lang w:val="fr-FR" w:eastAsia="pt-PT"/>
        </w:rPr>
        <w:t xml:space="preserve">national </w:t>
      </w:r>
      <w:r w:rsidR="003063DA" w:rsidRPr="00867E9E">
        <w:rPr>
          <w:lang w:val="fr-FR" w:eastAsia="pt-PT"/>
        </w:rPr>
        <w:t xml:space="preserve">d’action </w:t>
      </w:r>
      <w:r w:rsidR="00D42AED" w:rsidRPr="00867E9E">
        <w:rPr>
          <w:lang w:val="fr-FR" w:eastAsia="pt-PT"/>
        </w:rPr>
        <w:t xml:space="preserve">pour l’intégration (2008-2010) prévoit des </w:t>
      </w:r>
      <w:r w:rsidR="002325A2" w:rsidRPr="00867E9E">
        <w:rPr>
          <w:lang w:val="fr-FR" w:eastAsia="pt-PT"/>
        </w:rPr>
        <w:t>me</w:t>
      </w:r>
      <w:r w:rsidR="00D42AED" w:rsidRPr="00867E9E">
        <w:rPr>
          <w:lang w:val="fr-FR" w:eastAsia="pt-PT"/>
        </w:rPr>
        <w:t>sures spécifiques destinées aux group</w:t>
      </w:r>
      <w:r w:rsidR="00F92220" w:rsidRPr="00867E9E">
        <w:rPr>
          <w:lang w:val="fr-FR" w:eastAsia="pt-PT"/>
        </w:rPr>
        <w:t>e</w:t>
      </w:r>
      <w:r w:rsidR="00D42AED" w:rsidRPr="00867E9E">
        <w:rPr>
          <w:lang w:val="fr-FR" w:eastAsia="pt-PT"/>
        </w:rPr>
        <w:t xml:space="preserve">s les plus </w:t>
      </w:r>
      <w:r w:rsidR="002325A2" w:rsidRPr="00867E9E">
        <w:rPr>
          <w:lang w:val="fr-FR" w:eastAsia="pt-PT"/>
        </w:rPr>
        <w:t>vulné</w:t>
      </w:r>
      <w:r w:rsidR="00D42AED" w:rsidRPr="00867E9E">
        <w:rPr>
          <w:lang w:val="fr-FR" w:eastAsia="pt-PT"/>
        </w:rPr>
        <w:t>rable</w:t>
      </w:r>
      <w:r w:rsidR="002325A2" w:rsidRPr="00867E9E">
        <w:rPr>
          <w:lang w:val="fr-FR" w:eastAsia="pt-PT"/>
        </w:rPr>
        <w:t>s</w:t>
      </w:r>
      <w:r w:rsidR="00D42AED" w:rsidRPr="00867E9E">
        <w:rPr>
          <w:lang w:val="fr-FR" w:eastAsia="pt-PT"/>
        </w:rPr>
        <w:t>, tels les immigrés, les personnes âgées, les minorit</w:t>
      </w:r>
      <w:r w:rsidR="00B726F4" w:rsidRPr="00867E9E">
        <w:rPr>
          <w:lang w:val="fr-FR" w:eastAsia="pt-PT"/>
        </w:rPr>
        <w:t>és ethniques et les sans-abri. C</w:t>
      </w:r>
      <w:r w:rsidR="00D42AED" w:rsidRPr="00867E9E">
        <w:rPr>
          <w:lang w:val="fr-FR" w:eastAsia="pt-PT"/>
        </w:rPr>
        <w:t>e plan est l’instrument privilé</w:t>
      </w:r>
      <w:r w:rsidR="002325A2" w:rsidRPr="00867E9E">
        <w:rPr>
          <w:lang w:val="fr-FR" w:eastAsia="pt-PT"/>
        </w:rPr>
        <w:t xml:space="preserve">gié </w:t>
      </w:r>
      <w:r w:rsidR="00350474" w:rsidRPr="00867E9E">
        <w:rPr>
          <w:lang w:val="fr-FR" w:eastAsia="pt-PT"/>
        </w:rPr>
        <w:t xml:space="preserve">en matière </w:t>
      </w:r>
      <w:r w:rsidR="002325A2" w:rsidRPr="00867E9E">
        <w:rPr>
          <w:lang w:val="fr-FR" w:eastAsia="pt-PT"/>
        </w:rPr>
        <w:t>de planifi</w:t>
      </w:r>
      <w:r w:rsidR="00D42AED" w:rsidRPr="00867E9E">
        <w:rPr>
          <w:lang w:val="fr-FR" w:eastAsia="pt-PT"/>
        </w:rPr>
        <w:t>cation intersectorielle et de coo</w:t>
      </w:r>
      <w:r w:rsidR="002325A2" w:rsidRPr="00867E9E">
        <w:rPr>
          <w:lang w:val="fr-FR" w:eastAsia="pt-PT"/>
        </w:rPr>
        <w:t>rdination stratégique et opérati</w:t>
      </w:r>
      <w:r w:rsidR="00D42AED" w:rsidRPr="00867E9E">
        <w:rPr>
          <w:lang w:val="fr-FR" w:eastAsia="pt-PT"/>
        </w:rPr>
        <w:t>onnelle des politiques et des mesures conçue</w:t>
      </w:r>
      <w:r w:rsidR="00D4635A" w:rsidRPr="00867E9E">
        <w:rPr>
          <w:lang w:val="fr-FR" w:eastAsia="pt-PT"/>
        </w:rPr>
        <w:t>s p</w:t>
      </w:r>
      <w:r w:rsidR="003F5ED4" w:rsidRPr="00867E9E">
        <w:rPr>
          <w:lang w:val="fr-FR" w:eastAsia="pt-PT"/>
        </w:rPr>
        <w:t>our remédier aux problèmes associés</w:t>
      </w:r>
      <w:r w:rsidR="00D42AED" w:rsidRPr="00867E9E">
        <w:rPr>
          <w:lang w:val="fr-FR" w:eastAsia="pt-PT"/>
        </w:rPr>
        <w:t xml:space="preserve"> à ces groupes.</w:t>
      </w:r>
      <w:r w:rsidR="008C346C">
        <w:rPr>
          <w:lang w:val="fr-FR" w:eastAsia="pt-PT"/>
        </w:rPr>
        <w:t xml:space="preserve"> </w:t>
      </w:r>
    </w:p>
    <w:p w:rsidR="002D7641" w:rsidRPr="00867E9E" w:rsidRDefault="0007639E" w:rsidP="008B7B7B">
      <w:pPr>
        <w:pStyle w:val="H23G"/>
        <w:rPr>
          <w:lang w:val="fr-FR" w:eastAsia="pt-PT"/>
        </w:rPr>
      </w:pPr>
      <w:r w:rsidRPr="00867E9E">
        <w:rPr>
          <w:lang w:val="fr-FR" w:eastAsia="pt-PT"/>
        </w:rPr>
        <w:tab/>
      </w:r>
      <w:r w:rsidRPr="00867E9E">
        <w:rPr>
          <w:lang w:val="fr-FR" w:eastAsia="pt-PT"/>
        </w:rPr>
        <w:tab/>
      </w:r>
      <w:r w:rsidR="002325A2" w:rsidRPr="00867E9E">
        <w:rPr>
          <w:lang w:val="fr-FR" w:eastAsia="pt-PT"/>
        </w:rPr>
        <w:t>Immigré</w:t>
      </w:r>
      <w:r w:rsidR="002D7641" w:rsidRPr="00867E9E">
        <w:rPr>
          <w:lang w:val="fr-FR" w:eastAsia="pt-PT"/>
        </w:rPr>
        <w:t>s</w:t>
      </w:r>
    </w:p>
    <w:p w:rsidR="002D7641" w:rsidRPr="00867E9E" w:rsidRDefault="002D7641" w:rsidP="003C0D97">
      <w:pPr>
        <w:pStyle w:val="SingleTxtG"/>
        <w:rPr>
          <w:lang w:val="fr-FR" w:eastAsia="pt-PT"/>
        </w:rPr>
      </w:pPr>
      <w:r w:rsidRPr="00867E9E">
        <w:rPr>
          <w:lang w:val="fr-FR" w:eastAsia="pt-PT"/>
        </w:rPr>
        <w:t>18</w:t>
      </w:r>
      <w:r w:rsidR="003C0D97" w:rsidRPr="00867E9E">
        <w:rPr>
          <w:lang w:val="fr-FR" w:eastAsia="pt-PT"/>
        </w:rPr>
        <w:t>.</w:t>
      </w:r>
      <w:r w:rsidR="003C0D97">
        <w:rPr>
          <w:lang w:val="fr-FR" w:eastAsia="pt-PT"/>
        </w:rPr>
        <w:tab/>
      </w:r>
      <w:r w:rsidR="002325A2" w:rsidRPr="00867E9E">
        <w:rPr>
          <w:lang w:val="fr-FR" w:eastAsia="pt-PT"/>
        </w:rPr>
        <w:t xml:space="preserve">Au cours des dernières décennies, le </w:t>
      </w:r>
      <w:r w:rsidR="00167AB5" w:rsidRPr="00867E9E">
        <w:rPr>
          <w:lang w:val="fr-FR" w:eastAsia="pt-PT"/>
        </w:rPr>
        <w:t xml:space="preserve">nombre d’étrangers résidant au Portugal a nettement augmenté. </w:t>
      </w:r>
      <w:r w:rsidR="002325A2" w:rsidRPr="00867E9E">
        <w:rPr>
          <w:lang w:val="fr-FR" w:eastAsia="pt-PT"/>
        </w:rPr>
        <w:t>En</w:t>
      </w:r>
      <w:r w:rsidRPr="00867E9E">
        <w:rPr>
          <w:lang w:val="fr-FR" w:eastAsia="pt-PT"/>
        </w:rPr>
        <w:t xml:space="preserve"> 1995</w:t>
      </w:r>
      <w:r w:rsidR="000E64FC" w:rsidRPr="00867E9E">
        <w:rPr>
          <w:lang w:val="fr-FR" w:eastAsia="pt-PT"/>
        </w:rPr>
        <w:t>, le pays</w:t>
      </w:r>
      <w:r w:rsidR="002325A2" w:rsidRPr="00867E9E">
        <w:rPr>
          <w:lang w:val="fr-FR" w:eastAsia="pt-PT"/>
        </w:rPr>
        <w:t xml:space="preserve"> comptait </w:t>
      </w:r>
      <w:r w:rsidR="00853176" w:rsidRPr="00867E9E">
        <w:rPr>
          <w:lang w:val="fr-FR" w:eastAsia="pt-PT"/>
        </w:rPr>
        <w:t xml:space="preserve">168 </w:t>
      </w:r>
      <w:r w:rsidRPr="00867E9E">
        <w:rPr>
          <w:lang w:val="fr-FR" w:eastAsia="pt-PT"/>
        </w:rPr>
        <w:t xml:space="preserve">316 </w:t>
      </w:r>
      <w:r w:rsidR="002325A2" w:rsidRPr="00867E9E">
        <w:rPr>
          <w:lang w:val="fr-FR" w:eastAsia="pt-PT"/>
        </w:rPr>
        <w:t>résiden</w:t>
      </w:r>
      <w:r w:rsidR="003F5ED4" w:rsidRPr="00867E9E">
        <w:rPr>
          <w:lang w:val="fr-FR" w:eastAsia="pt-PT"/>
        </w:rPr>
        <w:t>ts légaux ou autorisés à rester,</w:t>
      </w:r>
      <w:r w:rsidR="008C346C">
        <w:rPr>
          <w:lang w:val="fr-FR" w:eastAsia="pt-PT"/>
        </w:rPr>
        <w:t xml:space="preserve"> </w:t>
      </w:r>
      <w:r w:rsidR="002325A2" w:rsidRPr="00867E9E">
        <w:rPr>
          <w:lang w:val="fr-FR" w:eastAsia="pt-PT"/>
        </w:rPr>
        <w:t>190 </w:t>
      </w:r>
      <w:r w:rsidRPr="00867E9E">
        <w:rPr>
          <w:lang w:val="fr-FR" w:eastAsia="pt-PT"/>
        </w:rPr>
        <w:t>896</w:t>
      </w:r>
      <w:r w:rsidR="003F5ED4" w:rsidRPr="00867E9E">
        <w:rPr>
          <w:lang w:val="fr-FR" w:eastAsia="pt-PT"/>
        </w:rPr>
        <w:t xml:space="preserve"> en 1999,</w:t>
      </w:r>
      <w:r w:rsidR="002325A2" w:rsidRPr="00867E9E">
        <w:rPr>
          <w:lang w:val="fr-FR" w:eastAsia="pt-PT"/>
        </w:rPr>
        <w:t xml:space="preserve"> 435 </w:t>
      </w:r>
      <w:r w:rsidRPr="00867E9E">
        <w:rPr>
          <w:lang w:val="fr-FR" w:eastAsia="pt-PT"/>
        </w:rPr>
        <w:t>736</w:t>
      </w:r>
      <w:r w:rsidR="002325A2" w:rsidRPr="00867E9E">
        <w:rPr>
          <w:lang w:val="fr-FR" w:eastAsia="pt-PT"/>
        </w:rPr>
        <w:t xml:space="preserve"> en 2007 (240 096 hommes et 195 640 femmes) dont 401</w:t>
      </w:r>
      <w:r w:rsidR="00FF7178">
        <w:rPr>
          <w:lang w:val="fr-FR" w:eastAsia="pt-PT"/>
        </w:rPr>
        <w:t> </w:t>
      </w:r>
      <w:r w:rsidRPr="00867E9E">
        <w:rPr>
          <w:lang w:val="fr-FR" w:eastAsia="pt-PT"/>
        </w:rPr>
        <w:t xml:space="preserve">612 </w:t>
      </w:r>
      <w:r w:rsidR="00DE4A08" w:rsidRPr="00867E9E">
        <w:rPr>
          <w:lang w:val="fr-FR" w:eastAsia="pt-PT"/>
        </w:rPr>
        <w:t>détenaient un permis de séjour</w:t>
      </w:r>
      <w:r w:rsidR="00583923">
        <w:rPr>
          <w:lang w:val="fr-FR" w:eastAsia="pt-PT"/>
        </w:rPr>
        <w:t>,</w:t>
      </w:r>
      <w:r w:rsidR="008C346C">
        <w:rPr>
          <w:lang w:val="fr-FR" w:eastAsia="pt-PT"/>
        </w:rPr>
        <w:t xml:space="preserve"> </w:t>
      </w:r>
      <w:r w:rsidR="00583923" w:rsidRPr="00867E9E">
        <w:rPr>
          <w:lang w:val="fr-FR" w:eastAsia="pt-PT"/>
        </w:rPr>
        <w:t>5</w:t>
      </w:r>
      <w:r w:rsidR="00583923">
        <w:rPr>
          <w:lang w:val="fr-FR" w:eastAsia="pt-PT"/>
        </w:rPr>
        <w:t> </w:t>
      </w:r>
      <w:r w:rsidRPr="00867E9E">
        <w:rPr>
          <w:lang w:val="fr-FR" w:eastAsia="pt-PT"/>
        </w:rPr>
        <w:t xml:space="preserve">741 </w:t>
      </w:r>
      <w:r w:rsidR="002325A2" w:rsidRPr="00867E9E">
        <w:rPr>
          <w:lang w:val="fr-FR" w:eastAsia="pt-PT"/>
        </w:rPr>
        <w:t xml:space="preserve">disposaient de </w:t>
      </w:r>
      <w:r w:rsidR="00350474" w:rsidRPr="00867E9E">
        <w:rPr>
          <w:lang w:val="fr-FR" w:eastAsia="pt-PT"/>
        </w:rPr>
        <w:t xml:space="preserve">prolongations </w:t>
      </w:r>
      <w:r w:rsidR="003F5ED4" w:rsidRPr="00867E9E">
        <w:rPr>
          <w:lang w:val="fr-FR" w:eastAsia="pt-PT"/>
        </w:rPr>
        <w:t>du permis de séjour</w:t>
      </w:r>
      <w:r w:rsidR="002325A2" w:rsidRPr="00867E9E">
        <w:rPr>
          <w:lang w:val="fr-FR" w:eastAsia="pt-PT"/>
        </w:rPr>
        <w:t xml:space="preserve"> et </w:t>
      </w:r>
      <w:r w:rsidR="00583923" w:rsidRPr="00867E9E">
        <w:rPr>
          <w:lang w:val="fr-FR" w:eastAsia="pt-PT"/>
        </w:rPr>
        <w:t>28</w:t>
      </w:r>
      <w:r w:rsidR="00583923">
        <w:rPr>
          <w:lang w:val="fr-FR" w:eastAsia="pt-PT"/>
        </w:rPr>
        <w:t> </w:t>
      </w:r>
      <w:r w:rsidR="002325A2" w:rsidRPr="00867E9E">
        <w:rPr>
          <w:lang w:val="fr-FR" w:eastAsia="pt-PT"/>
        </w:rPr>
        <w:t>383 de prolongations d’un vi</w:t>
      </w:r>
      <w:r w:rsidR="00B026A5" w:rsidRPr="00867E9E">
        <w:rPr>
          <w:lang w:val="fr-FR" w:eastAsia="pt-PT"/>
        </w:rPr>
        <w:t>sa long séjour</w:t>
      </w:r>
      <w:r w:rsidR="008C346C">
        <w:rPr>
          <w:lang w:val="fr-FR" w:eastAsia="pt-PT"/>
        </w:rPr>
        <w:t>;</w:t>
      </w:r>
      <w:r w:rsidR="00F97CAE" w:rsidRPr="00867E9E">
        <w:rPr>
          <w:lang w:val="fr-FR" w:eastAsia="pt-PT"/>
        </w:rPr>
        <w:t xml:space="preserve"> en 2008, </w:t>
      </w:r>
      <w:r w:rsidR="002325A2" w:rsidRPr="00867E9E">
        <w:rPr>
          <w:lang w:val="fr-FR" w:eastAsia="pt-PT"/>
        </w:rPr>
        <w:t>436</w:t>
      </w:r>
      <w:r w:rsidR="00583923">
        <w:rPr>
          <w:lang w:val="fr-FR" w:eastAsia="pt-PT"/>
        </w:rPr>
        <w:t> </w:t>
      </w:r>
      <w:r w:rsidRPr="00867E9E">
        <w:rPr>
          <w:lang w:val="fr-FR" w:eastAsia="pt-PT"/>
        </w:rPr>
        <w:t xml:space="preserve">020 </w:t>
      </w:r>
      <w:r w:rsidR="002325A2" w:rsidRPr="00867E9E">
        <w:rPr>
          <w:lang w:val="fr-FR" w:eastAsia="pt-PT"/>
        </w:rPr>
        <w:t>personnes détenaient un permis de séjour</w:t>
      </w:r>
      <w:r w:rsidRPr="002F2F88">
        <w:rPr>
          <w:rStyle w:val="FootnoteReference"/>
        </w:rPr>
        <w:footnoteReference w:id="6"/>
      </w:r>
      <w:r w:rsidR="00B540E9" w:rsidRPr="00867E9E">
        <w:rPr>
          <w:lang w:val="fr-FR" w:eastAsia="pt-PT"/>
        </w:rPr>
        <w:t>.</w:t>
      </w:r>
      <w:r w:rsidRPr="00867E9E">
        <w:rPr>
          <w:b/>
          <w:bCs/>
          <w:lang w:val="fr-FR" w:eastAsia="pt-PT"/>
        </w:rPr>
        <w:t xml:space="preserve"> </w:t>
      </w:r>
    </w:p>
    <w:p w:rsidR="002D7641" w:rsidRPr="00867E9E" w:rsidRDefault="002325A2" w:rsidP="00013CBF">
      <w:pPr>
        <w:pStyle w:val="SingleTxtG"/>
        <w:rPr>
          <w:lang w:val="fr-FR" w:eastAsia="pt-PT"/>
        </w:rPr>
      </w:pPr>
      <w:r w:rsidRPr="00867E9E">
        <w:rPr>
          <w:lang w:val="fr-FR" w:eastAsia="pt-PT"/>
        </w:rPr>
        <w:t>19</w:t>
      </w:r>
      <w:r w:rsidR="003C0D97" w:rsidRPr="00867E9E">
        <w:rPr>
          <w:lang w:val="fr-FR" w:eastAsia="pt-PT"/>
        </w:rPr>
        <w:t>.</w:t>
      </w:r>
      <w:r w:rsidR="003C0D97">
        <w:rPr>
          <w:lang w:val="fr-FR" w:eastAsia="pt-PT"/>
        </w:rPr>
        <w:tab/>
      </w:r>
      <w:r w:rsidRPr="00867E9E">
        <w:rPr>
          <w:lang w:val="fr-FR" w:eastAsia="pt-PT"/>
        </w:rPr>
        <w:t xml:space="preserve">Un pourcentage élevé d’immigrés ont un faible niveau scolaire (enseignement secondaire </w:t>
      </w:r>
      <w:r w:rsidR="00B540E9">
        <w:rPr>
          <w:lang w:val="fr-FR" w:eastAsia="pt-PT"/>
        </w:rPr>
        <w:t>de premier</w:t>
      </w:r>
      <w:r w:rsidR="00B540E9" w:rsidRPr="00867E9E">
        <w:rPr>
          <w:lang w:val="fr-FR" w:eastAsia="pt-PT"/>
        </w:rPr>
        <w:t xml:space="preserve"> </w:t>
      </w:r>
      <w:r w:rsidRPr="00867E9E">
        <w:rPr>
          <w:lang w:val="fr-FR" w:eastAsia="pt-PT"/>
        </w:rPr>
        <w:t>cycle), en particulier ceux provenant d’</w:t>
      </w:r>
      <w:r w:rsidR="00B86606" w:rsidRPr="00867E9E">
        <w:rPr>
          <w:lang w:val="fr-FR" w:eastAsia="pt-PT"/>
        </w:rPr>
        <w:t>Amérique latine et d’Afrique. Le niveau de qualification des</w:t>
      </w:r>
      <w:r w:rsidR="008C346C">
        <w:rPr>
          <w:lang w:val="fr-FR" w:eastAsia="pt-PT"/>
        </w:rPr>
        <w:t xml:space="preserve"> </w:t>
      </w:r>
      <w:r w:rsidR="00725814" w:rsidRPr="00867E9E">
        <w:rPr>
          <w:lang w:val="fr-FR" w:eastAsia="pt-PT"/>
        </w:rPr>
        <w:t>immigrés européens est</w:t>
      </w:r>
      <w:r w:rsidRPr="00867E9E">
        <w:rPr>
          <w:lang w:val="fr-FR" w:eastAsia="pt-PT"/>
        </w:rPr>
        <w:t xml:space="preserve"> </w:t>
      </w:r>
      <w:r w:rsidR="00725814" w:rsidRPr="00867E9E">
        <w:rPr>
          <w:lang w:val="fr-FR" w:eastAsia="pt-PT"/>
        </w:rPr>
        <w:t>meilleur</w:t>
      </w:r>
      <w:r w:rsidRPr="00867E9E">
        <w:rPr>
          <w:lang w:val="fr-FR" w:eastAsia="pt-PT"/>
        </w:rPr>
        <w:t xml:space="preserve"> (secondaire </w:t>
      </w:r>
      <w:r w:rsidR="00B540E9">
        <w:rPr>
          <w:lang w:val="fr-FR" w:eastAsia="pt-PT"/>
        </w:rPr>
        <w:t>de deuxième</w:t>
      </w:r>
      <w:r w:rsidR="00B540E9" w:rsidRPr="00867E9E">
        <w:rPr>
          <w:lang w:val="fr-FR" w:eastAsia="pt-PT"/>
        </w:rPr>
        <w:t xml:space="preserve"> </w:t>
      </w:r>
      <w:r w:rsidR="0020602B" w:rsidRPr="00867E9E">
        <w:rPr>
          <w:lang w:val="fr-FR" w:eastAsia="pt-PT"/>
        </w:rPr>
        <w:t>cycle ou</w:t>
      </w:r>
      <w:r w:rsidRPr="00867E9E">
        <w:rPr>
          <w:lang w:val="fr-FR" w:eastAsia="pt-PT"/>
        </w:rPr>
        <w:t xml:space="preserve"> enseignement supérieur</w:t>
      </w:r>
      <w:r w:rsidR="002D7641" w:rsidRPr="00867E9E">
        <w:rPr>
          <w:lang w:val="fr-FR" w:eastAsia="pt-PT"/>
        </w:rPr>
        <w:t>)</w:t>
      </w:r>
      <w:r w:rsidR="002D7641" w:rsidRPr="00915C34">
        <w:rPr>
          <w:rStyle w:val="FootnoteReference"/>
        </w:rPr>
        <w:footnoteReference w:id="7"/>
      </w:r>
      <w:r w:rsidR="002D7641" w:rsidRPr="00867E9E">
        <w:rPr>
          <w:lang w:val="fr-FR" w:eastAsia="pt-PT"/>
        </w:rPr>
        <w:t xml:space="preserve">. </w:t>
      </w:r>
      <w:r w:rsidRPr="00867E9E">
        <w:rPr>
          <w:lang w:val="fr-FR" w:eastAsia="pt-PT"/>
        </w:rPr>
        <w:t xml:space="preserve">Par rapport à certains pays de l’Union européenne, le Portugal a progressé en matière de participation des immigrés au marché du travail. </w:t>
      </w:r>
      <w:r w:rsidR="00F95DBF" w:rsidRPr="00867E9E">
        <w:rPr>
          <w:lang w:val="fr-FR" w:eastAsia="pt-PT"/>
        </w:rPr>
        <w:t>En 2007, 77,9</w:t>
      </w:r>
      <w:r w:rsidR="008C346C">
        <w:rPr>
          <w:lang w:val="fr-FR" w:eastAsia="pt-PT"/>
        </w:rPr>
        <w:t xml:space="preserve"> %</w:t>
      </w:r>
      <w:r w:rsidRPr="00867E9E">
        <w:rPr>
          <w:lang w:val="fr-FR" w:eastAsia="pt-PT"/>
        </w:rPr>
        <w:t xml:space="preserve"> de </w:t>
      </w:r>
      <w:r w:rsidR="00F95DBF" w:rsidRPr="00867E9E">
        <w:rPr>
          <w:lang w:val="fr-FR" w:eastAsia="pt-PT"/>
        </w:rPr>
        <w:t>la population étrangère travaillait</w:t>
      </w:r>
      <w:r w:rsidR="00725814" w:rsidRPr="00867E9E">
        <w:rPr>
          <w:lang w:val="fr-FR" w:eastAsia="pt-PT"/>
        </w:rPr>
        <w:t>,</w:t>
      </w:r>
      <w:r w:rsidR="00BE39E4" w:rsidRPr="00867E9E">
        <w:rPr>
          <w:lang w:val="fr-FR" w:eastAsia="pt-PT"/>
        </w:rPr>
        <w:t xml:space="preserve"> le taux d</w:t>
      </w:r>
      <w:r w:rsidR="00F95DBF" w:rsidRPr="00867E9E">
        <w:rPr>
          <w:lang w:val="fr-FR" w:eastAsia="pt-PT"/>
        </w:rPr>
        <w:t>’emploi</w:t>
      </w:r>
      <w:r w:rsidRPr="00867E9E">
        <w:rPr>
          <w:lang w:val="fr-FR" w:eastAsia="pt-PT"/>
        </w:rPr>
        <w:t xml:space="preserve"> </w:t>
      </w:r>
      <w:r w:rsidR="00F95DBF" w:rsidRPr="00867E9E">
        <w:rPr>
          <w:lang w:val="fr-FR" w:eastAsia="pt-PT"/>
        </w:rPr>
        <w:t>était</w:t>
      </w:r>
      <w:r w:rsidRPr="00867E9E">
        <w:rPr>
          <w:lang w:val="fr-FR" w:eastAsia="pt-PT"/>
        </w:rPr>
        <w:t xml:space="preserve"> de 68,</w:t>
      </w:r>
      <w:r w:rsidR="002D7641" w:rsidRPr="00867E9E">
        <w:rPr>
          <w:lang w:val="fr-FR" w:eastAsia="pt-PT"/>
        </w:rPr>
        <w:t>5</w:t>
      </w:r>
      <w:r w:rsidR="008C346C">
        <w:rPr>
          <w:lang w:val="fr-FR" w:eastAsia="pt-PT"/>
        </w:rPr>
        <w:t xml:space="preserve"> %</w:t>
      </w:r>
      <w:r w:rsidR="002D7641" w:rsidRPr="00867E9E">
        <w:rPr>
          <w:lang w:val="fr-FR" w:eastAsia="pt-PT"/>
        </w:rPr>
        <w:t xml:space="preserve">, </w:t>
      </w:r>
      <w:r w:rsidR="00F95DBF" w:rsidRPr="00867E9E">
        <w:rPr>
          <w:lang w:val="fr-FR" w:eastAsia="pt-PT"/>
        </w:rPr>
        <w:t>le</w:t>
      </w:r>
      <w:r w:rsidRPr="00867E9E">
        <w:rPr>
          <w:lang w:val="fr-FR" w:eastAsia="pt-PT"/>
        </w:rPr>
        <w:t xml:space="preserve"> taux de chômage de 12</w:t>
      </w:r>
      <w:r w:rsidR="008C346C">
        <w:rPr>
          <w:lang w:val="fr-FR" w:eastAsia="pt-PT"/>
        </w:rPr>
        <w:t xml:space="preserve"> %</w:t>
      </w:r>
      <w:r w:rsidR="005C7F34" w:rsidRPr="00867E9E">
        <w:rPr>
          <w:lang w:val="fr-FR" w:eastAsia="pt-PT"/>
        </w:rPr>
        <w:t>,</w:t>
      </w:r>
      <w:r w:rsidR="00F95DBF" w:rsidRPr="00867E9E">
        <w:rPr>
          <w:lang w:val="fr-FR" w:eastAsia="pt-PT"/>
        </w:rPr>
        <w:t xml:space="preserve"> et le</w:t>
      </w:r>
      <w:r w:rsidR="00D25B59" w:rsidRPr="00867E9E">
        <w:rPr>
          <w:lang w:val="fr-FR" w:eastAsia="pt-PT"/>
        </w:rPr>
        <w:t xml:space="preserve"> taux d’inactivité de 22,1</w:t>
      </w:r>
      <w:r w:rsidR="008C346C">
        <w:rPr>
          <w:lang w:val="fr-FR" w:eastAsia="pt-PT"/>
        </w:rPr>
        <w:t xml:space="preserve"> %</w:t>
      </w:r>
      <w:r w:rsidR="002D7641" w:rsidRPr="00915C34">
        <w:rPr>
          <w:rStyle w:val="FootnoteReference"/>
        </w:rPr>
        <w:footnoteReference w:id="8"/>
      </w:r>
      <w:r w:rsidR="00B540E9" w:rsidRPr="00867E9E">
        <w:rPr>
          <w:lang w:val="fr-FR" w:eastAsia="pt-PT"/>
        </w:rPr>
        <w:t>.</w:t>
      </w:r>
      <w:r w:rsidR="00B540E9">
        <w:rPr>
          <w:lang w:val="fr-FR" w:eastAsia="pt-PT"/>
        </w:rPr>
        <w:t xml:space="preserve"> </w:t>
      </w:r>
      <w:r w:rsidR="00D25B59" w:rsidRPr="00867E9E">
        <w:rPr>
          <w:lang w:val="fr-FR" w:eastAsia="pt-PT"/>
        </w:rPr>
        <w:t>Toutefois,</w:t>
      </w:r>
      <w:r w:rsidR="00B540E9">
        <w:rPr>
          <w:lang w:val="fr-FR" w:eastAsia="pt-PT"/>
        </w:rPr>
        <w:t xml:space="preserve"> </w:t>
      </w:r>
      <w:r w:rsidR="00D25B59" w:rsidRPr="00867E9E">
        <w:rPr>
          <w:lang w:val="fr-FR" w:eastAsia="pt-PT"/>
        </w:rPr>
        <w:t>comparés aux ressortissants por</w:t>
      </w:r>
      <w:r w:rsidR="00CD7F49" w:rsidRPr="00867E9E">
        <w:rPr>
          <w:lang w:val="fr-FR" w:eastAsia="pt-PT"/>
        </w:rPr>
        <w:t>tugais, les immigrés particip</w:t>
      </w:r>
      <w:r w:rsidR="005C7F34" w:rsidRPr="00867E9E">
        <w:rPr>
          <w:lang w:val="fr-FR" w:eastAsia="pt-PT"/>
        </w:rPr>
        <w:t>ent au</w:t>
      </w:r>
      <w:r w:rsidR="00D25B59" w:rsidRPr="00867E9E">
        <w:rPr>
          <w:lang w:val="fr-FR" w:eastAsia="pt-PT"/>
        </w:rPr>
        <w:t xml:space="preserve"> segment non qualifié du marché du travail, ce qui révèle des inégalités d’accès aux emplois plus qualifié</w:t>
      </w:r>
      <w:r w:rsidR="002D7641" w:rsidRPr="00867E9E">
        <w:rPr>
          <w:lang w:val="fr-FR" w:eastAsia="pt-PT"/>
        </w:rPr>
        <w:t>s</w:t>
      </w:r>
      <w:r w:rsidR="002D7641" w:rsidRPr="00915C34">
        <w:rPr>
          <w:rStyle w:val="FootnoteReference"/>
        </w:rPr>
        <w:footnoteReference w:id="9"/>
      </w:r>
      <w:r w:rsidR="002D7641" w:rsidRPr="00867E9E">
        <w:rPr>
          <w:lang w:val="fr-FR" w:eastAsia="pt-PT"/>
        </w:rPr>
        <w:t xml:space="preserve">. </w:t>
      </w:r>
      <w:r w:rsidR="00853176" w:rsidRPr="00867E9E">
        <w:rPr>
          <w:lang w:val="fr-FR" w:eastAsia="pt-PT"/>
        </w:rPr>
        <w:t>Le chômage touche</w:t>
      </w:r>
      <w:r w:rsidR="00D25B59" w:rsidRPr="00867E9E">
        <w:rPr>
          <w:lang w:val="fr-FR" w:eastAsia="pt-PT"/>
        </w:rPr>
        <w:t xml:space="preserve"> également différemment ressortissants et non-ressortissants.</w:t>
      </w:r>
      <w:r w:rsidR="005C7F34" w:rsidRPr="00867E9E">
        <w:rPr>
          <w:lang w:val="fr-FR" w:eastAsia="pt-PT"/>
        </w:rPr>
        <w:t xml:space="preserve"> L’absence de réseaux familiaux et</w:t>
      </w:r>
      <w:r w:rsidR="00D25B59" w:rsidRPr="00867E9E">
        <w:rPr>
          <w:lang w:val="fr-FR" w:eastAsia="pt-PT"/>
        </w:rPr>
        <w:t xml:space="preserve"> les difficulté</w:t>
      </w:r>
      <w:r w:rsidR="0020602B" w:rsidRPr="00867E9E">
        <w:rPr>
          <w:lang w:val="fr-FR" w:eastAsia="pt-PT"/>
        </w:rPr>
        <w:t>s pour accéder</w:t>
      </w:r>
      <w:r w:rsidR="00D25B59" w:rsidRPr="00867E9E">
        <w:rPr>
          <w:lang w:val="fr-FR" w:eastAsia="pt-PT"/>
        </w:rPr>
        <w:t xml:space="preserve"> au logement et surmonter les problème</w:t>
      </w:r>
      <w:r w:rsidR="003063DA" w:rsidRPr="00867E9E">
        <w:rPr>
          <w:lang w:val="fr-FR" w:eastAsia="pt-PT"/>
        </w:rPr>
        <w:t>s de langue contribuent également</w:t>
      </w:r>
      <w:r w:rsidR="00D25B59" w:rsidRPr="00867E9E">
        <w:rPr>
          <w:lang w:val="fr-FR" w:eastAsia="pt-PT"/>
        </w:rPr>
        <w:t xml:space="preserve"> à </w:t>
      </w:r>
      <w:r w:rsidR="00B540E9">
        <w:rPr>
          <w:lang w:val="fr-FR" w:eastAsia="pt-PT"/>
        </w:rPr>
        <w:t>ce que</w:t>
      </w:r>
      <w:r w:rsidR="00B540E9" w:rsidRPr="00867E9E">
        <w:rPr>
          <w:lang w:val="fr-FR" w:eastAsia="pt-PT"/>
        </w:rPr>
        <w:t xml:space="preserve"> </w:t>
      </w:r>
      <w:r w:rsidR="00D25B59" w:rsidRPr="00867E9E">
        <w:rPr>
          <w:lang w:val="fr-FR" w:eastAsia="pt-PT"/>
        </w:rPr>
        <w:t>les immigrés</w:t>
      </w:r>
      <w:r w:rsidR="00B540E9">
        <w:rPr>
          <w:lang w:val="fr-FR" w:eastAsia="pt-PT"/>
        </w:rPr>
        <w:t xml:space="preserve"> se trouvent</w:t>
      </w:r>
      <w:r w:rsidR="00D25B59" w:rsidRPr="00867E9E">
        <w:rPr>
          <w:lang w:val="fr-FR" w:eastAsia="pt-PT"/>
        </w:rPr>
        <w:t xml:space="preserve"> en situation de vulnérabilité et d’exclusion sociale.</w:t>
      </w:r>
    </w:p>
    <w:p w:rsidR="002D7641" w:rsidRPr="00867E9E" w:rsidRDefault="00F73F52" w:rsidP="00745787">
      <w:pPr>
        <w:pStyle w:val="SingleTxtG"/>
        <w:rPr>
          <w:lang w:val="fr-FR" w:eastAsia="pt-PT"/>
        </w:rPr>
      </w:pPr>
      <w:r w:rsidRPr="00867E9E">
        <w:rPr>
          <w:lang w:val="fr-FR" w:eastAsia="pt-PT"/>
        </w:rPr>
        <w:t>20.</w:t>
      </w:r>
      <w:r w:rsidRPr="00867E9E">
        <w:rPr>
          <w:lang w:val="fr-FR" w:eastAsia="pt-PT"/>
        </w:rPr>
        <w:tab/>
      </w:r>
      <w:r w:rsidR="002B5AA3" w:rsidRPr="00867E9E">
        <w:rPr>
          <w:lang w:val="fr-FR" w:eastAsia="pt-PT"/>
        </w:rPr>
        <w:t>Le dialogue avec les pays d’origine a été l’une des préoccupations des politiques publiques relatives à l’immigration.</w:t>
      </w:r>
      <w:r w:rsidR="008C346C">
        <w:rPr>
          <w:lang w:val="fr-FR" w:eastAsia="pt-PT"/>
        </w:rPr>
        <w:t xml:space="preserve"> </w:t>
      </w:r>
      <w:r w:rsidR="00D25B59" w:rsidRPr="00867E9E">
        <w:rPr>
          <w:lang w:val="fr-FR" w:eastAsia="pt-PT"/>
        </w:rPr>
        <w:t>Le modèle interculturel prô</w:t>
      </w:r>
      <w:r w:rsidR="00853176" w:rsidRPr="00867E9E">
        <w:rPr>
          <w:lang w:val="fr-FR" w:eastAsia="pt-PT"/>
        </w:rPr>
        <w:t>né</w:t>
      </w:r>
      <w:r w:rsidR="00D25B59" w:rsidRPr="00867E9E">
        <w:rPr>
          <w:lang w:val="fr-FR" w:eastAsia="pt-PT"/>
        </w:rPr>
        <w:t xml:space="preserve"> par la politique d’intégration portugaise est devenu particulièrement opérationnel avec la définition et la mise en </w:t>
      </w:r>
      <w:r w:rsidR="00B540E9">
        <w:rPr>
          <w:lang w:val="fr-FR" w:eastAsia="pt-PT"/>
        </w:rPr>
        <w:t xml:space="preserve">œuvre </w:t>
      </w:r>
      <w:r w:rsidR="00D25B59" w:rsidRPr="00867E9E">
        <w:rPr>
          <w:lang w:val="fr-FR" w:eastAsia="pt-PT"/>
        </w:rPr>
        <w:t xml:space="preserve">de plans nationaux pour l’intégration des immigrés. </w:t>
      </w:r>
      <w:r w:rsidR="00745787">
        <w:rPr>
          <w:lang w:val="fr-FR" w:eastAsia="pt-PT"/>
        </w:rPr>
        <w:t>À</w:t>
      </w:r>
      <w:r w:rsidR="000D4F0E" w:rsidRPr="00867E9E">
        <w:rPr>
          <w:lang w:val="fr-FR" w:eastAsia="pt-PT"/>
        </w:rPr>
        <w:t xml:space="preserve"> cet égard, l</w:t>
      </w:r>
      <w:r w:rsidR="00D25B59" w:rsidRPr="00867E9E">
        <w:rPr>
          <w:lang w:val="fr-FR" w:eastAsia="pt-PT"/>
        </w:rPr>
        <w:t>e Portugal s</w:t>
      </w:r>
      <w:r w:rsidR="00853176" w:rsidRPr="00867E9E">
        <w:rPr>
          <w:lang w:val="fr-FR" w:eastAsia="pt-PT"/>
        </w:rPr>
        <w:t>’est doté pour la première fois</w:t>
      </w:r>
      <w:r w:rsidR="00D25B59" w:rsidRPr="00867E9E">
        <w:rPr>
          <w:lang w:val="fr-FR" w:eastAsia="pt-PT"/>
        </w:rPr>
        <w:t xml:space="preserve"> d’un plan d’action </w:t>
      </w:r>
      <w:r w:rsidR="005C7F34" w:rsidRPr="00867E9E">
        <w:rPr>
          <w:lang w:val="fr-FR" w:eastAsia="pt-PT"/>
        </w:rPr>
        <w:t>fondé sur une approche globale</w:t>
      </w:r>
      <w:r w:rsidR="00590C28" w:rsidRPr="00867E9E">
        <w:rPr>
          <w:lang w:val="fr-FR" w:eastAsia="pt-PT"/>
        </w:rPr>
        <w:t xml:space="preserve"> qui a été</w:t>
      </w:r>
      <w:r w:rsidR="00D25B59" w:rsidRPr="00867E9E">
        <w:rPr>
          <w:lang w:val="fr-FR" w:eastAsia="pt-PT"/>
        </w:rPr>
        <w:t xml:space="preserve"> mis en place de 2007 à</w:t>
      </w:r>
      <w:r w:rsidR="002D7641" w:rsidRPr="00867E9E">
        <w:rPr>
          <w:lang w:val="fr-FR" w:eastAsia="pt-PT"/>
        </w:rPr>
        <w:t xml:space="preserve"> 2009</w:t>
      </w:r>
      <w:r w:rsidR="002D7641" w:rsidRPr="00915C34">
        <w:rPr>
          <w:rStyle w:val="FootnoteReference"/>
        </w:rPr>
        <w:footnoteReference w:id="10"/>
      </w:r>
      <w:r w:rsidR="008C346C">
        <w:rPr>
          <w:lang w:val="fr-FR" w:eastAsia="pt-PT"/>
        </w:rPr>
        <w:t>;</w:t>
      </w:r>
      <w:r w:rsidR="00D25B59" w:rsidRPr="00867E9E">
        <w:rPr>
          <w:lang w:val="fr-FR" w:eastAsia="pt-PT"/>
        </w:rPr>
        <w:t xml:space="preserve"> 13 ministères ont </w:t>
      </w:r>
      <w:r w:rsidR="00590C28" w:rsidRPr="00867E9E">
        <w:rPr>
          <w:lang w:val="fr-FR" w:eastAsia="pt-PT"/>
        </w:rPr>
        <w:t xml:space="preserve">ainsi </w:t>
      </w:r>
      <w:r w:rsidR="00D25B59" w:rsidRPr="00867E9E">
        <w:rPr>
          <w:lang w:val="fr-FR" w:eastAsia="pt-PT"/>
        </w:rPr>
        <w:t>participé</w:t>
      </w:r>
      <w:r w:rsidR="002B5AA3" w:rsidRPr="00867E9E">
        <w:rPr>
          <w:lang w:val="fr-FR" w:eastAsia="pt-PT"/>
        </w:rPr>
        <w:t xml:space="preserve"> à l’application</w:t>
      </w:r>
      <w:r w:rsidR="00D25B59" w:rsidRPr="00867E9E">
        <w:rPr>
          <w:lang w:val="fr-FR" w:eastAsia="pt-PT"/>
        </w:rPr>
        <w:t xml:space="preserve"> de 122 mesures réparties en 20</w:t>
      </w:r>
      <w:r w:rsidR="002A1107" w:rsidRPr="00867E9E">
        <w:rPr>
          <w:lang w:val="fr-FR" w:eastAsia="pt-PT"/>
        </w:rPr>
        <w:t xml:space="preserve"> domaines thématiques. L</w:t>
      </w:r>
      <w:r w:rsidR="00D25B59" w:rsidRPr="00867E9E">
        <w:rPr>
          <w:lang w:val="fr-FR" w:eastAsia="pt-PT"/>
        </w:rPr>
        <w:t>’évaluation finale</w:t>
      </w:r>
      <w:r w:rsidR="002D7641" w:rsidRPr="00915C34">
        <w:rPr>
          <w:rStyle w:val="FootnoteReference"/>
        </w:rPr>
        <w:footnoteReference w:id="11"/>
      </w:r>
      <w:r w:rsidR="002D7641" w:rsidRPr="00867E9E">
        <w:rPr>
          <w:lang w:val="fr-FR" w:eastAsia="pt-PT"/>
        </w:rPr>
        <w:t xml:space="preserve"> </w:t>
      </w:r>
      <w:r w:rsidR="002A1107" w:rsidRPr="00867E9E">
        <w:rPr>
          <w:lang w:val="fr-FR" w:eastAsia="pt-PT"/>
        </w:rPr>
        <w:t xml:space="preserve">du Plan I </w:t>
      </w:r>
      <w:r w:rsidR="00B540E9">
        <w:rPr>
          <w:lang w:val="fr-FR" w:eastAsia="pt-PT"/>
        </w:rPr>
        <w:t>a montré qu’</w:t>
      </w:r>
      <w:r w:rsidR="000C6112" w:rsidRPr="00867E9E">
        <w:rPr>
          <w:lang w:val="fr-FR" w:eastAsia="pt-PT"/>
        </w:rPr>
        <w:t>environ 81</w:t>
      </w:r>
      <w:r w:rsidR="008C346C">
        <w:rPr>
          <w:lang w:val="fr-FR" w:eastAsia="pt-PT"/>
        </w:rPr>
        <w:t xml:space="preserve"> %</w:t>
      </w:r>
      <w:r w:rsidR="000C6112" w:rsidRPr="00867E9E">
        <w:rPr>
          <w:lang w:val="fr-FR" w:eastAsia="pt-PT"/>
        </w:rPr>
        <w:t xml:space="preserve"> d</w:t>
      </w:r>
      <w:r w:rsidR="00D25B59" w:rsidRPr="00867E9E">
        <w:rPr>
          <w:lang w:val="fr-FR" w:eastAsia="pt-PT"/>
        </w:rPr>
        <w:t>es me</w:t>
      </w:r>
      <w:r w:rsidR="002A1107" w:rsidRPr="00867E9E">
        <w:rPr>
          <w:lang w:val="fr-FR" w:eastAsia="pt-PT"/>
        </w:rPr>
        <w:t>sures</w:t>
      </w:r>
      <w:r w:rsidR="00B540E9">
        <w:rPr>
          <w:lang w:val="fr-FR" w:eastAsia="pt-PT"/>
        </w:rPr>
        <w:t xml:space="preserve"> avaient été mises en œuvre</w:t>
      </w:r>
      <w:r w:rsidR="00D25B59" w:rsidRPr="00867E9E">
        <w:rPr>
          <w:lang w:val="fr-FR" w:eastAsia="pt-PT"/>
        </w:rPr>
        <w:t xml:space="preserve">. </w:t>
      </w:r>
    </w:p>
    <w:p w:rsidR="002D7641" w:rsidRPr="00867E9E" w:rsidRDefault="00F73F52" w:rsidP="00F73F52">
      <w:pPr>
        <w:pStyle w:val="SingleTxtG"/>
        <w:rPr>
          <w:lang w:val="fr-FR" w:eastAsia="pt-PT"/>
        </w:rPr>
      </w:pPr>
      <w:r w:rsidRPr="00867E9E">
        <w:rPr>
          <w:lang w:val="fr-FR" w:eastAsia="pt-PT"/>
        </w:rPr>
        <w:t>21.</w:t>
      </w:r>
      <w:r w:rsidRPr="00867E9E">
        <w:rPr>
          <w:lang w:val="fr-FR" w:eastAsia="pt-PT"/>
        </w:rPr>
        <w:tab/>
      </w:r>
      <w:r w:rsidR="00D25B59" w:rsidRPr="00867E9E">
        <w:rPr>
          <w:lang w:val="fr-FR" w:eastAsia="pt-PT"/>
        </w:rPr>
        <w:t xml:space="preserve">Le Haut-Commissariat à l’intégration et au dialogue interculturel est un organisme public chargé de collaborer à la conception, </w:t>
      </w:r>
      <w:r w:rsidR="00233312">
        <w:rPr>
          <w:lang w:val="fr-FR" w:eastAsia="pt-PT"/>
        </w:rPr>
        <w:t xml:space="preserve">à </w:t>
      </w:r>
      <w:r w:rsidR="00D25B59" w:rsidRPr="00867E9E">
        <w:rPr>
          <w:lang w:val="fr-FR" w:eastAsia="pt-PT"/>
        </w:rPr>
        <w:t xml:space="preserve">l’application et </w:t>
      </w:r>
      <w:r w:rsidR="00233312">
        <w:rPr>
          <w:lang w:val="fr-FR" w:eastAsia="pt-PT"/>
        </w:rPr>
        <w:t xml:space="preserve">à </w:t>
      </w:r>
      <w:r w:rsidR="00D25B59" w:rsidRPr="00867E9E">
        <w:rPr>
          <w:lang w:val="fr-FR" w:eastAsia="pt-PT"/>
        </w:rPr>
        <w:t xml:space="preserve">l’évaluation des politiques publiques, à la fois </w:t>
      </w:r>
      <w:r w:rsidR="00E40071" w:rsidRPr="00867E9E">
        <w:rPr>
          <w:lang w:val="fr-FR" w:eastAsia="pt-PT"/>
        </w:rPr>
        <w:t xml:space="preserve">sectorielles et </w:t>
      </w:r>
      <w:r w:rsidR="00A516BE" w:rsidRPr="00867E9E">
        <w:rPr>
          <w:lang w:val="fr-FR" w:eastAsia="pt-PT"/>
        </w:rPr>
        <w:t xml:space="preserve">intersectorielles, </w:t>
      </w:r>
      <w:r w:rsidR="00233312">
        <w:rPr>
          <w:lang w:val="fr-FR" w:eastAsia="pt-PT"/>
        </w:rPr>
        <w:t xml:space="preserve">utiles </w:t>
      </w:r>
      <w:r w:rsidR="00D25B59" w:rsidRPr="00867E9E">
        <w:rPr>
          <w:lang w:val="fr-FR" w:eastAsia="pt-PT"/>
        </w:rPr>
        <w:t>à l’intégration des immigrés et des minorité</w:t>
      </w:r>
      <w:r w:rsidR="00A516BE" w:rsidRPr="00867E9E">
        <w:rPr>
          <w:lang w:val="fr-FR" w:eastAsia="pt-PT"/>
        </w:rPr>
        <w:t xml:space="preserve">s ethniques, </w:t>
      </w:r>
      <w:r w:rsidR="00233312">
        <w:rPr>
          <w:lang w:val="fr-FR" w:eastAsia="pt-PT"/>
        </w:rPr>
        <w:t>et</w:t>
      </w:r>
      <w:r w:rsidR="00233312" w:rsidRPr="00867E9E">
        <w:rPr>
          <w:lang w:val="fr-FR" w:eastAsia="pt-PT"/>
        </w:rPr>
        <w:t xml:space="preserve"> </w:t>
      </w:r>
      <w:r w:rsidR="00D25B59" w:rsidRPr="00867E9E">
        <w:rPr>
          <w:lang w:val="fr-FR" w:eastAsia="pt-PT"/>
        </w:rPr>
        <w:t>de promouvoir le dialogue entre les diverses cultures, ethnies et</w:t>
      </w:r>
      <w:r w:rsidR="008C346C">
        <w:rPr>
          <w:lang w:val="fr-FR" w:eastAsia="pt-PT"/>
        </w:rPr>
        <w:t xml:space="preserve"> </w:t>
      </w:r>
      <w:r w:rsidR="002D7641" w:rsidRPr="00867E9E">
        <w:rPr>
          <w:lang w:val="fr-FR" w:eastAsia="pt-PT"/>
        </w:rPr>
        <w:t>religions</w:t>
      </w:r>
      <w:r w:rsidR="002D7641" w:rsidRPr="00915C34">
        <w:rPr>
          <w:rStyle w:val="FootnoteReference"/>
        </w:rPr>
        <w:footnoteReference w:id="12"/>
      </w:r>
      <w:r w:rsidR="002D7641" w:rsidRPr="00867E9E">
        <w:rPr>
          <w:lang w:val="fr-FR" w:eastAsia="pt-PT"/>
        </w:rPr>
        <w:t xml:space="preserve">. </w:t>
      </w:r>
    </w:p>
    <w:p w:rsidR="00EE671E" w:rsidRPr="00867E9E" w:rsidRDefault="00F73F52" w:rsidP="00F73F52">
      <w:pPr>
        <w:pStyle w:val="SingleTxtG"/>
        <w:rPr>
          <w:lang w:val="fr-FR" w:eastAsia="pt-PT"/>
        </w:rPr>
      </w:pPr>
      <w:r w:rsidRPr="00867E9E">
        <w:rPr>
          <w:lang w:val="fr-FR" w:eastAsia="pt-PT"/>
        </w:rPr>
        <w:t>22.</w:t>
      </w:r>
      <w:r w:rsidRPr="00867E9E">
        <w:rPr>
          <w:lang w:val="fr-FR" w:eastAsia="pt-PT"/>
        </w:rPr>
        <w:tab/>
      </w:r>
      <w:r w:rsidR="00D25B59" w:rsidRPr="00867E9E">
        <w:rPr>
          <w:lang w:val="fr-FR" w:eastAsia="pt-PT"/>
        </w:rPr>
        <w:t>En</w:t>
      </w:r>
      <w:r w:rsidR="002D7641" w:rsidRPr="00867E9E">
        <w:rPr>
          <w:lang w:val="fr-FR" w:eastAsia="pt-PT"/>
        </w:rPr>
        <w:t xml:space="preserve"> 2004, </w:t>
      </w:r>
      <w:r w:rsidR="00D25B59" w:rsidRPr="00867E9E">
        <w:rPr>
          <w:lang w:val="fr-FR" w:eastAsia="pt-PT"/>
        </w:rPr>
        <w:t>le Gouvernement portugais, par l’</w:t>
      </w:r>
      <w:r w:rsidR="00EE671E" w:rsidRPr="00867E9E">
        <w:rPr>
          <w:lang w:val="fr-FR" w:eastAsia="pt-PT"/>
        </w:rPr>
        <w:t>intermédiaire du Hau</w:t>
      </w:r>
      <w:r w:rsidR="00D25B59" w:rsidRPr="00867E9E">
        <w:rPr>
          <w:lang w:val="fr-FR" w:eastAsia="pt-PT"/>
        </w:rPr>
        <w:t xml:space="preserve">t-Commissariat à l’intégration et au dialogue </w:t>
      </w:r>
      <w:r w:rsidR="00EE671E" w:rsidRPr="00867E9E">
        <w:rPr>
          <w:lang w:val="fr-FR" w:eastAsia="pt-PT"/>
        </w:rPr>
        <w:t>interculture</w:t>
      </w:r>
      <w:r w:rsidR="00D25B59" w:rsidRPr="00867E9E">
        <w:rPr>
          <w:lang w:val="fr-FR" w:eastAsia="pt-PT"/>
        </w:rPr>
        <w:t xml:space="preserve">l, a ouvert </w:t>
      </w:r>
      <w:r w:rsidR="00F42EC9" w:rsidRPr="00867E9E">
        <w:rPr>
          <w:lang w:val="fr-FR" w:eastAsia="pt-PT"/>
        </w:rPr>
        <w:t xml:space="preserve">à Lisbonne et Porto </w:t>
      </w:r>
      <w:r w:rsidR="00D25B59" w:rsidRPr="00867E9E">
        <w:rPr>
          <w:lang w:val="fr-FR" w:eastAsia="pt-PT"/>
        </w:rPr>
        <w:t>deux guichets unique</w:t>
      </w:r>
      <w:r w:rsidR="00853176" w:rsidRPr="00867E9E">
        <w:rPr>
          <w:lang w:val="fr-FR" w:eastAsia="pt-PT"/>
        </w:rPr>
        <w:t>s</w:t>
      </w:r>
      <w:r w:rsidR="00D25B59" w:rsidRPr="00867E9E">
        <w:rPr>
          <w:lang w:val="fr-FR" w:eastAsia="pt-PT"/>
        </w:rPr>
        <w:t xml:space="preserve">, officiellement appelés </w:t>
      </w:r>
      <w:r w:rsidR="000C0354">
        <w:rPr>
          <w:lang w:val="fr-FR" w:eastAsia="pt-PT"/>
        </w:rPr>
        <w:t>«</w:t>
      </w:r>
      <w:r w:rsidR="00D25B59" w:rsidRPr="00867E9E">
        <w:rPr>
          <w:lang w:val="fr-FR" w:eastAsia="pt-PT"/>
        </w:rPr>
        <w:t>Centres</w:t>
      </w:r>
      <w:r w:rsidR="00EE671E" w:rsidRPr="00867E9E">
        <w:rPr>
          <w:lang w:val="fr-FR" w:eastAsia="pt-PT"/>
        </w:rPr>
        <w:t xml:space="preserve"> nationaux d’aide aux immigrés</w:t>
      </w:r>
      <w:r w:rsidR="000C6112" w:rsidRPr="00867E9E">
        <w:rPr>
          <w:lang w:val="fr-FR" w:eastAsia="pt-PT"/>
        </w:rPr>
        <w:t>»</w:t>
      </w:r>
      <w:r w:rsidR="00AC6C0C" w:rsidRPr="00867E9E">
        <w:rPr>
          <w:lang w:val="fr-FR" w:eastAsia="pt-PT"/>
        </w:rPr>
        <w:t xml:space="preserve"> (CNAI)</w:t>
      </w:r>
      <w:r w:rsidR="00EE671E" w:rsidRPr="00867E9E">
        <w:rPr>
          <w:lang w:val="fr-FR" w:eastAsia="pt-PT"/>
        </w:rPr>
        <w:t>. Ces centres réunissent sous le même toit divers services gouvernementaux et bureaux</w:t>
      </w:r>
      <w:r w:rsidR="000C6112" w:rsidRPr="00867E9E">
        <w:rPr>
          <w:lang w:val="fr-FR" w:eastAsia="pt-PT"/>
        </w:rPr>
        <w:t xml:space="preserve"> d’aide </w:t>
      </w:r>
      <w:r w:rsidR="000C0354">
        <w:rPr>
          <w:lang w:val="fr-FR" w:eastAsia="pt-PT"/>
        </w:rPr>
        <w:t>spécialisés dans les questions d</w:t>
      </w:r>
      <w:r w:rsidR="00EE671E" w:rsidRPr="00867E9E">
        <w:rPr>
          <w:lang w:val="fr-FR" w:eastAsia="pt-PT"/>
        </w:rPr>
        <w:t xml:space="preserve">’immigration. </w:t>
      </w:r>
      <w:r w:rsidR="00E40071" w:rsidRPr="00867E9E">
        <w:rPr>
          <w:lang w:val="fr-FR" w:eastAsia="pt-PT"/>
        </w:rPr>
        <w:t>Ils coopèrent avec six département</w:t>
      </w:r>
      <w:r w:rsidR="00EE671E" w:rsidRPr="00867E9E">
        <w:rPr>
          <w:lang w:val="fr-FR" w:eastAsia="pt-PT"/>
        </w:rPr>
        <w:t>s de cinq ministères (</w:t>
      </w:r>
      <w:r w:rsidR="00915C34" w:rsidRPr="00867E9E">
        <w:rPr>
          <w:lang w:val="fr-FR" w:eastAsia="pt-PT"/>
        </w:rPr>
        <w:t>santé</w:t>
      </w:r>
      <w:r w:rsidR="00EE671E" w:rsidRPr="00867E9E">
        <w:rPr>
          <w:lang w:val="fr-FR" w:eastAsia="pt-PT"/>
        </w:rPr>
        <w:t xml:space="preserve">, </w:t>
      </w:r>
      <w:r w:rsidR="00915C34" w:rsidRPr="00867E9E">
        <w:rPr>
          <w:lang w:val="fr-FR" w:eastAsia="pt-PT"/>
        </w:rPr>
        <w:t>éducation</w:t>
      </w:r>
      <w:r w:rsidR="00EE671E" w:rsidRPr="00867E9E">
        <w:rPr>
          <w:lang w:val="fr-FR" w:eastAsia="pt-PT"/>
        </w:rPr>
        <w:t xml:space="preserve">, </w:t>
      </w:r>
      <w:r w:rsidR="00915C34" w:rsidRPr="00867E9E">
        <w:rPr>
          <w:lang w:val="fr-FR" w:eastAsia="pt-PT"/>
        </w:rPr>
        <w:t xml:space="preserve">travail </w:t>
      </w:r>
      <w:r w:rsidR="00EE671E" w:rsidRPr="00867E9E">
        <w:rPr>
          <w:lang w:val="fr-FR" w:eastAsia="pt-PT"/>
        </w:rPr>
        <w:t xml:space="preserve">et sécurité sociale, </w:t>
      </w:r>
      <w:r w:rsidR="00915C34" w:rsidRPr="00867E9E">
        <w:rPr>
          <w:lang w:val="fr-FR" w:eastAsia="pt-PT"/>
        </w:rPr>
        <w:t xml:space="preserve">justice </w:t>
      </w:r>
      <w:r w:rsidR="00EE671E" w:rsidRPr="00867E9E">
        <w:rPr>
          <w:lang w:val="fr-FR" w:eastAsia="pt-PT"/>
        </w:rPr>
        <w:t xml:space="preserve">et </w:t>
      </w:r>
      <w:r w:rsidR="00915C34" w:rsidRPr="00867E9E">
        <w:rPr>
          <w:lang w:val="fr-FR" w:eastAsia="pt-PT"/>
        </w:rPr>
        <w:t>intérieur</w:t>
      </w:r>
      <w:r w:rsidR="00EE671E" w:rsidRPr="00867E9E">
        <w:rPr>
          <w:lang w:val="fr-FR" w:eastAsia="pt-PT"/>
        </w:rPr>
        <w:t>) et fournissent</w:t>
      </w:r>
      <w:r w:rsidR="005A56DC" w:rsidRPr="00867E9E">
        <w:rPr>
          <w:lang w:val="fr-FR" w:eastAsia="pt-PT"/>
        </w:rPr>
        <w:t xml:space="preserve"> entre autres,</w:t>
      </w:r>
      <w:r w:rsidR="00EE671E" w:rsidRPr="00867E9E">
        <w:rPr>
          <w:lang w:val="fr-FR" w:eastAsia="pt-PT"/>
        </w:rPr>
        <w:t xml:space="preserve"> un soutien</w:t>
      </w:r>
      <w:r w:rsidR="00D47BBB" w:rsidRPr="00867E9E">
        <w:rPr>
          <w:lang w:val="fr-FR" w:eastAsia="pt-PT"/>
        </w:rPr>
        <w:t xml:space="preserve"> particulier</w:t>
      </w:r>
      <w:r w:rsidR="00EE671E" w:rsidRPr="00867E9E">
        <w:rPr>
          <w:lang w:val="fr-FR" w:eastAsia="pt-PT"/>
        </w:rPr>
        <w:t>, en matière de conseils juridiques, de regroupement familial et d’intégration sur le marché du travail (par l’interm</w:t>
      </w:r>
      <w:r w:rsidR="00D47BBB" w:rsidRPr="00867E9E">
        <w:rPr>
          <w:lang w:val="fr-FR" w:eastAsia="pt-PT"/>
        </w:rPr>
        <w:t xml:space="preserve">édiaire d’un service </w:t>
      </w:r>
      <w:r w:rsidR="00EB5A83" w:rsidRPr="00867E9E">
        <w:rPr>
          <w:lang w:val="fr-FR" w:eastAsia="pt-PT"/>
        </w:rPr>
        <w:t>spécifique)</w:t>
      </w:r>
      <w:r w:rsidR="00EE671E" w:rsidRPr="00867E9E">
        <w:rPr>
          <w:lang w:val="fr-FR" w:eastAsia="pt-PT"/>
        </w:rPr>
        <w:t xml:space="preserve">. </w:t>
      </w:r>
    </w:p>
    <w:p w:rsidR="002D7641" w:rsidRPr="00867E9E" w:rsidRDefault="00F73F52" w:rsidP="007307EE">
      <w:pPr>
        <w:pStyle w:val="SingleTxtG"/>
        <w:rPr>
          <w:lang w:val="fr-FR" w:eastAsia="pt-PT"/>
        </w:rPr>
      </w:pPr>
      <w:r w:rsidRPr="00867E9E">
        <w:rPr>
          <w:lang w:val="fr-FR" w:eastAsia="pt-PT"/>
        </w:rPr>
        <w:t>23.</w:t>
      </w:r>
      <w:r w:rsidRPr="00867E9E">
        <w:rPr>
          <w:lang w:val="fr-FR" w:eastAsia="pt-PT"/>
        </w:rPr>
        <w:tab/>
      </w:r>
      <w:r w:rsidR="00036FEA" w:rsidRPr="00867E9E">
        <w:rPr>
          <w:lang w:val="fr-FR" w:eastAsia="pt-PT"/>
        </w:rPr>
        <w:t>Depuis leur création en</w:t>
      </w:r>
      <w:r w:rsidR="002D7641" w:rsidRPr="00867E9E">
        <w:rPr>
          <w:lang w:val="fr-FR" w:eastAsia="pt-PT"/>
        </w:rPr>
        <w:t xml:space="preserve"> 2004, </w:t>
      </w:r>
      <w:r w:rsidR="00036FEA" w:rsidRPr="00867E9E">
        <w:rPr>
          <w:lang w:val="fr-FR" w:eastAsia="pt-PT"/>
        </w:rPr>
        <w:t xml:space="preserve">jusqu’à la fin </w:t>
      </w:r>
      <w:r w:rsidR="002D7641" w:rsidRPr="00867E9E">
        <w:rPr>
          <w:lang w:val="fr-FR" w:eastAsia="pt-PT"/>
        </w:rPr>
        <w:t xml:space="preserve">2009, </w:t>
      </w:r>
      <w:r w:rsidR="00F6448A" w:rsidRPr="00867E9E">
        <w:rPr>
          <w:lang w:val="fr-FR" w:eastAsia="pt-PT"/>
        </w:rPr>
        <w:t xml:space="preserve">les </w:t>
      </w:r>
      <w:r w:rsidR="007307EE">
        <w:rPr>
          <w:lang w:val="fr-FR" w:eastAsia="pt-PT"/>
        </w:rPr>
        <w:t>c</w:t>
      </w:r>
      <w:r w:rsidR="007307EE" w:rsidRPr="00867E9E">
        <w:rPr>
          <w:lang w:val="fr-FR" w:eastAsia="pt-PT"/>
        </w:rPr>
        <w:t xml:space="preserve">entres </w:t>
      </w:r>
      <w:r w:rsidR="00AC6C0C" w:rsidRPr="00867E9E">
        <w:rPr>
          <w:lang w:val="fr-FR" w:eastAsia="pt-PT"/>
        </w:rPr>
        <w:t>nationaux d’aide aux immigrés</w:t>
      </w:r>
      <w:r w:rsidR="00D47BBB" w:rsidRPr="00867E9E">
        <w:rPr>
          <w:lang w:val="fr-FR" w:eastAsia="pt-PT"/>
        </w:rPr>
        <w:t xml:space="preserve"> de Lisbonne et Porto</w:t>
      </w:r>
      <w:r w:rsidR="00F6448A" w:rsidRPr="00867E9E">
        <w:rPr>
          <w:lang w:val="fr-FR" w:eastAsia="pt-PT"/>
        </w:rPr>
        <w:t xml:space="preserve"> </w:t>
      </w:r>
      <w:r w:rsidR="00036FEA" w:rsidRPr="00867E9E">
        <w:rPr>
          <w:lang w:val="fr-FR" w:eastAsia="pt-PT"/>
        </w:rPr>
        <w:t>ont traité au total plus de 1 968 404 cas</w:t>
      </w:r>
      <w:r w:rsidR="002D7641" w:rsidRPr="00867E9E">
        <w:rPr>
          <w:lang w:val="fr-FR" w:eastAsia="pt-PT"/>
        </w:rPr>
        <w:t xml:space="preserve">. </w:t>
      </w:r>
      <w:r w:rsidR="00F6448A" w:rsidRPr="00867E9E">
        <w:rPr>
          <w:lang w:val="fr-FR" w:eastAsia="pt-PT"/>
        </w:rPr>
        <w:t>En avri</w:t>
      </w:r>
      <w:r w:rsidR="002D7641" w:rsidRPr="00867E9E">
        <w:rPr>
          <w:lang w:val="fr-FR" w:eastAsia="pt-PT"/>
        </w:rPr>
        <w:t xml:space="preserve">l 2009, </w:t>
      </w:r>
      <w:r w:rsidR="00F6448A" w:rsidRPr="00867E9E">
        <w:rPr>
          <w:lang w:val="fr-FR" w:eastAsia="pt-PT"/>
        </w:rPr>
        <w:t>une an</w:t>
      </w:r>
      <w:r w:rsidR="00853176" w:rsidRPr="00867E9E">
        <w:rPr>
          <w:lang w:val="fr-FR" w:eastAsia="pt-PT"/>
        </w:rPr>
        <w:t>tenne</w:t>
      </w:r>
      <w:r w:rsidR="00590C28" w:rsidRPr="00867E9E">
        <w:rPr>
          <w:lang w:val="fr-FR" w:eastAsia="pt-PT"/>
        </w:rPr>
        <w:t xml:space="preserve"> </w:t>
      </w:r>
      <w:r w:rsidR="00F6448A" w:rsidRPr="00867E9E">
        <w:rPr>
          <w:lang w:val="fr-FR" w:eastAsia="pt-PT"/>
        </w:rPr>
        <w:t>a été ouverte à Fa</w:t>
      </w:r>
      <w:r w:rsidR="005A56DC" w:rsidRPr="00867E9E">
        <w:rPr>
          <w:lang w:val="fr-FR" w:eastAsia="pt-PT"/>
        </w:rPr>
        <w:t>r</w:t>
      </w:r>
      <w:r w:rsidR="00F6448A" w:rsidRPr="00867E9E">
        <w:rPr>
          <w:lang w:val="fr-FR" w:eastAsia="pt-PT"/>
        </w:rPr>
        <w:t xml:space="preserve">o, </w:t>
      </w:r>
      <w:r w:rsidR="00AF36A4">
        <w:rPr>
          <w:lang w:val="fr-FR" w:eastAsia="pt-PT"/>
        </w:rPr>
        <w:t>deuxième</w:t>
      </w:r>
      <w:r w:rsidR="00AF36A4" w:rsidRPr="00867E9E">
        <w:rPr>
          <w:lang w:val="fr-FR" w:eastAsia="pt-PT"/>
        </w:rPr>
        <w:t xml:space="preserve"> </w:t>
      </w:r>
      <w:r w:rsidR="00F6448A" w:rsidRPr="00867E9E">
        <w:rPr>
          <w:lang w:val="fr-FR" w:eastAsia="pt-PT"/>
        </w:rPr>
        <w:t>district comptant le plus de ré</w:t>
      </w:r>
      <w:r w:rsidR="00EB150C" w:rsidRPr="00867E9E">
        <w:rPr>
          <w:lang w:val="fr-FR" w:eastAsia="pt-PT"/>
        </w:rPr>
        <w:t xml:space="preserve">sidents étrangers; </w:t>
      </w:r>
      <w:r w:rsidR="00F6448A" w:rsidRPr="00867E9E">
        <w:rPr>
          <w:lang w:val="fr-FR" w:eastAsia="pt-PT"/>
        </w:rPr>
        <w:t>fin juin 2009, elle avait examiné 11 323 cas</w:t>
      </w:r>
      <w:r w:rsidR="002D7641" w:rsidRPr="00867E9E">
        <w:rPr>
          <w:lang w:val="fr-FR" w:eastAsia="pt-PT"/>
        </w:rPr>
        <w:t xml:space="preserve">. </w:t>
      </w:r>
      <w:r w:rsidR="00F6448A" w:rsidRPr="00867E9E">
        <w:rPr>
          <w:lang w:val="fr-FR" w:eastAsia="pt-PT"/>
        </w:rPr>
        <w:t xml:space="preserve">Le centre de Faro a ainsi contribué au chiffre total de près </w:t>
      </w:r>
      <w:r w:rsidR="00853176" w:rsidRPr="00867E9E">
        <w:rPr>
          <w:lang w:val="fr-FR" w:eastAsia="pt-PT"/>
        </w:rPr>
        <w:t xml:space="preserve">de </w:t>
      </w:r>
      <w:r w:rsidR="003C0D97">
        <w:rPr>
          <w:lang w:val="fr-FR" w:eastAsia="pt-PT"/>
        </w:rPr>
        <w:t>2</w:t>
      </w:r>
      <w:r w:rsidR="003C0D97" w:rsidRPr="00867E9E">
        <w:rPr>
          <w:lang w:val="fr-FR" w:eastAsia="pt-PT"/>
        </w:rPr>
        <w:t xml:space="preserve"> </w:t>
      </w:r>
      <w:r w:rsidR="00F6448A" w:rsidRPr="00867E9E">
        <w:rPr>
          <w:lang w:val="fr-FR" w:eastAsia="pt-PT"/>
        </w:rPr>
        <w:t>millions de cas traités depuis l’ouverture des p</w:t>
      </w:r>
      <w:r w:rsidR="00853176" w:rsidRPr="00867E9E">
        <w:rPr>
          <w:lang w:val="fr-FR" w:eastAsia="pt-PT"/>
        </w:rPr>
        <w:t>remiers centres (1 979 727 cas à</w:t>
      </w:r>
      <w:r w:rsidR="00F6448A" w:rsidRPr="00867E9E">
        <w:rPr>
          <w:lang w:val="fr-FR" w:eastAsia="pt-PT"/>
        </w:rPr>
        <w:t xml:space="preserve"> la fin </w:t>
      </w:r>
      <w:r w:rsidR="002D7641" w:rsidRPr="00867E9E">
        <w:rPr>
          <w:lang w:val="fr-FR" w:eastAsia="pt-PT"/>
        </w:rPr>
        <w:t xml:space="preserve">2009). </w:t>
      </w:r>
      <w:r w:rsidR="00F6448A" w:rsidRPr="00867E9E">
        <w:rPr>
          <w:lang w:val="fr-FR" w:eastAsia="pt-PT"/>
        </w:rPr>
        <w:t>E</w:t>
      </w:r>
      <w:r w:rsidR="002D7641" w:rsidRPr="00867E9E">
        <w:rPr>
          <w:lang w:val="fr-FR" w:eastAsia="pt-PT"/>
        </w:rPr>
        <w:t>n 2010</w:t>
      </w:r>
      <w:r w:rsidR="00F6448A" w:rsidRPr="00867E9E">
        <w:rPr>
          <w:lang w:val="fr-FR" w:eastAsia="pt-PT"/>
        </w:rPr>
        <w:t>, les</w:t>
      </w:r>
      <w:r w:rsidR="002D7641" w:rsidRPr="00867E9E">
        <w:rPr>
          <w:lang w:val="fr-FR" w:eastAsia="pt-PT"/>
        </w:rPr>
        <w:t xml:space="preserve"> CNAI </w:t>
      </w:r>
      <w:r w:rsidR="00F6448A" w:rsidRPr="00867E9E">
        <w:rPr>
          <w:lang w:val="fr-FR" w:eastAsia="pt-PT"/>
        </w:rPr>
        <w:t>ont ex</w:t>
      </w:r>
      <w:r w:rsidR="00853176" w:rsidRPr="00867E9E">
        <w:rPr>
          <w:lang w:val="fr-FR" w:eastAsia="pt-PT"/>
        </w:rPr>
        <w:t>aminé 15</w:t>
      </w:r>
      <w:r w:rsidR="008C346C">
        <w:rPr>
          <w:lang w:val="fr-FR" w:eastAsia="pt-PT"/>
        </w:rPr>
        <w:t xml:space="preserve"> %</w:t>
      </w:r>
      <w:r w:rsidR="00853176" w:rsidRPr="00867E9E">
        <w:rPr>
          <w:lang w:val="fr-FR" w:eastAsia="pt-PT"/>
        </w:rPr>
        <w:t xml:space="preserve"> de cas de plus</w:t>
      </w:r>
      <w:r w:rsidR="00F6448A" w:rsidRPr="00867E9E">
        <w:rPr>
          <w:lang w:val="fr-FR" w:eastAsia="pt-PT"/>
        </w:rPr>
        <w:t xml:space="preserve"> qu’en 2009, le nombre d’usagers étant passé de 291 613 (</w:t>
      </w:r>
      <w:r w:rsidR="0011770B">
        <w:rPr>
          <w:lang w:val="fr-FR" w:eastAsia="pt-PT"/>
        </w:rPr>
        <w:t xml:space="preserve">en </w:t>
      </w:r>
      <w:r w:rsidR="00F6448A" w:rsidRPr="00867E9E">
        <w:rPr>
          <w:lang w:val="fr-FR" w:eastAsia="pt-PT"/>
        </w:rPr>
        <w:t>2009) à 335 128 e</w:t>
      </w:r>
      <w:r w:rsidR="002D7641" w:rsidRPr="00867E9E">
        <w:rPr>
          <w:lang w:val="fr-FR" w:eastAsia="pt-PT"/>
        </w:rPr>
        <w:t>n 2010.</w:t>
      </w:r>
    </w:p>
    <w:p w:rsidR="00F6448A" w:rsidRPr="00867E9E" w:rsidRDefault="00F73F52" w:rsidP="00F73F52">
      <w:pPr>
        <w:pStyle w:val="SingleTxtG"/>
        <w:rPr>
          <w:lang w:val="fr-FR" w:eastAsia="pt-PT"/>
        </w:rPr>
      </w:pPr>
      <w:r w:rsidRPr="00867E9E">
        <w:rPr>
          <w:lang w:val="fr-FR" w:eastAsia="pt-PT"/>
        </w:rPr>
        <w:t>24.</w:t>
      </w:r>
      <w:r w:rsidRPr="00867E9E">
        <w:rPr>
          <w:lang w:val="fr-FR" w:eastAsia="pt-PT"/>
        </w:rPr>
        <w:tab/>
      </w:r>
      <w:r w:rsidR="00F42EC9" w:rsidRPr="00867E9E">
        <w:rPr>
          <w:lang w:val="fr-FR" w:eastAsia="pt-PT"/>
        </w:rPr>
        <w:t>Près de</w:t>
      </w:r>
      <w:r w:rsidR="00F6448A" w:rsidRPr="00867E9E">
        <w:rPr>
          <w:lang w:val="fr-FR" w:eastAsia="pt-PT"/>
        </w:rPr>
        <w:t xml:space="preserve"> 110 médiateurs socioculturels tra</w:t>
      </w:r>
      <w:r w:rsidR="00F77803" w:rsidRPr="00867E9E">
        <w:rPr>
          <w:lang w:val="fr-FR" w:eastAsia="pt-PT"/>
        </w:rPr>
        <w:t>vaillent dans les CNAI</w:t>
      </w:r>
      <w:r w:rsidR="008C346C">
        <w:rPr>
          <w:lang w:val="fr-FR" w:eastAsia="pt-PT"/>
        </w:rPr>
        <w:t>;</w:t>
      </w:r>
      <w:r w:rsidR="00F77803" w:rsidRPr="00867E9E">
        <w:rPr>
          <w:lang w:val="fr-FR" w:eastAsia="pt-PT"/>
        </w:rPr>
        <w:t xml:space="preserve"> ils sont</w:t>
      </w:r>
      <w:r w:rsidR="00F6448A" w:rsidRPr="00867E9E">
        <w:rPr>
          <w:lang w:val="fr-FR" w:eastAsia="pt-PT"/>
        </w:rPr>
        <w:t xml:space="preserve"> employés par des associations non gouverne</w:t>
      </w:r>
      <w:r w:rsidR="00F77803" w:rsidRPr="00867E9E">
        <w:rPr>
          <w:lang w:val="fr-FR" w:eastAsia="pt-PT"/>
        </w:rPr>
        <w:t>mentales d’immigrés grâce à</w:t>
      </w:r>
      <w:r w:rsidR="00F6448A" w:rsidRPr="00867E9E">
        <w:rPr>
          <w:lang w:val="fr-FR" w:eastAsia="pt-PT"/>
        </w:rPr>
        <w:t xml:space="preserve"> de</w:t>
      </w:r>
      <w:r w:rsidR="00F77803" w:rsidRPr="00867E9E">
        <w:rPr>
          <w:lang w:val="fr-FR" w:eastAsia="pt-PT"/>
        </w:rPr>
        <w:t>s</w:t>
      </w:r>
      <w:r w:rsidR="00F6448A" w:rsidRPr="00867E9E">
        <w:rPr>
          <w:lang w:val="fr-FR" w:eastAsia="pt-PT"/>
        </w:rPr>
        <w:t xml:space="preserve"> protocoles conclus avec le Haut-Commissariat à l’intégration et au dialogue interculture</w:t>
      </w:r>
      <w:r w:rsidR="008E6F9F" w:rsidRPr="00867E9E">
        <w:rPr>
          <w:lang w:val="fr-FR" w:eastAsia="pt-PT"/>
        </w:rPr>
        <w:t>l</w:t>
      </w:r>
      <w:r w:rsidR="00EB150C" w:rsidRPr="00867E9E">
        <w:rPr>
          <w:lang w:val="fr-FR" w:eastAsia="pt-PT"/>
        </w:rPr>
        <w:t>.</w:t>
      </w:r>
      <w:r w:rsidR="00F6448A" w:rsidRPr="00867E9E">
        <w:rPr>
          <w:lang w:val="fr-FR" w:eastAsia="pt-PT"/>
        </w:rPr>
        <w:t xml:space="preserve"> La participation des institutions de</w:t>
      </w:r>
      <w:r w:rsidR="00E6395E" w:rsidRPr="00867E9E">
        <w:rPr>
          <w:lang w:val="fr-FR" w:eastAsia="pt-PT"/>
        </w:rPr>
        <w:t xml:space="preserve"> la société civile, </w:t>
      </w:r>
      <w:r w:rsidR="00F6448A" w:rsidRPr="00867E9E">
        <w:rPr>
          <w:lang w:val="fr-FR" w:eastAsia="pt-PT"/>
        </w:rPr>
        <w:t xml:space="preserve">partenaires à la gestion de ce projet, </w:t>
      </w:r>
      <w:r w:rsidR="00C65739" w:rsidRPr="00867E9E">
        <w:rPr>
          <w:lang w:val="fr-FR" w:eastAsia="pt-PT"/>
        </w:rPr>
        <w:t>peut se révéler très fructueuse</w:t>
      </w:r>
      <w:r w:rsidR="00F6448A" w:rsidRPr="00867E9E">
        <w:rPr>
          <w:lang w:val="fr-FR" w:eastAsia="pt-PT"/>
        </w:rPr>
        <w:t xml:space="preserve"> </w:t>
      </w:r>
      <w:r w:rsidR="003C5769">
        <w:rPr>
          <w:lang w:val="fr-FR" w:eastAsia="pt-PT"/>
        </w:rPr>
        <w:t>en ce que</w:t>
      </w:r>
      <w:r w:rsidR="003C5769" w:rsidRPr="00867E9E">
        <w:rPr>
          <w:lang w:val="fr-FR" w:eastAsia="pt-PT"/>
        </w:rPr>
        <w:t xml:space="preserve"> </w:t>
      </w:r>
      <w:r w:rsidR="00F6448A" w:rsidRPr="00867E9E">
        <w:rPr>
          <w:lang w:val="fr-FR" w:eastAsia="pt-PT"/>
        </w:rPr>
        <w:t xml:space="preserve">l’élaboration des politiques d’intégration des immigrés devient </w:t>
      </w:r>
      <w:r w:rsidR="00F77803" w:rsidRPr="00867E9E">
        <w:rPr>
          <w:lang w:val="fr-FR" w:eastAsia="pt-PT"/>
        </w:rPr>
        <w:t xml:space="preserve">ainsi </w:t>
      </w:r>
      <w:r w:rsidR="00F6448A" w:rsidRPr="00867E9E">
        <w:rPr>
          <w:lang w:val="fr-FR" w:eastAsia="pt-PT"/>
        </w:rPr>
        <w:t xml:space="preserve">une responsabilité partagée. </w:t>
      </w:r>
    </w:p>
    <w:p w:rsidR="002D7641" w:rsidRPr="00867E9E" w:rsidRDefault="00F73F52" w:rsidP="00F73F52">
      <w:pPr>
        <w:pStyle w:val="SingleTxtG"/>
        <w:rPr>
          <w:lang w:val="fr-FR" w:eastAsia="pt-PT"/>
        </w:rPr>
      </w:pPr>
      <w:r w:rsidRPr="00867E9E">
        <w:rPr>
          <w:lang w:val="fr-FR" w:eastAsia="pt-PT"/>
        </w:rPr>
        <w:t>25.</w:t>
      </w:r>
      <w:r w:rsidRPr="00867E9E">
        <w:rPr>
          <w:lang w:val="fr-FR" w:eastAsia="pt-PT"/>
        </w:rPr>
        <w:tab/>
      </w:r>
      <w:r w:rsidR="00F6448A" w:rsidRPr="00867E9E">
        <w:rPr>
          <w:lang w:val="fr-FR" w:eastAsia="pt-PT"/>
        </w:rPr>
        <w:t>Le</w:t>
      </w:r>
      <w:r w:rsidR="00E6395E" w:rsidRPr="00867E9E">
        <w:rPr>
          <w:lang w:val="fr-FR" w:eastAsia="pt-PT"/>
        </w:rPr>
        <w:t>s</w:t>
      </w:r>
      <w:r w:rsidR="002D7641" w:rsidRPr="00867E9E">
        <w:rPr>
          <w:lang w:val="fr-FR" w:eastAsia="pt-PT"/>
        </w:rPr>
        <w:t xml:space="preserve"> CNAI </w:t>
      </w:r>
      <w:r w:rsidR="00E6395E" w:rsidRPr="00867E9E">
        <w:rPr>
          <w:lang w:val="fr-FR" w:eastAsia="pt-PT"/>
        </w:rPr>
        <w:t>portugais ont</w:t>
      </w:r>
      <w:r w:rsidR="00F6448A" w:rsidRPr="00867E9E">
        <w:rPr>
          <w:lang w:val="fr-FR" w:eastAsia="pt-PT"/>
        </w:rPr>
        <w:t xml:space="preserve"> servi de modèle au projet </w:t>
      </w:r>
      <w:r w:rsidR="00903C04">
        <w:rPr>
          <w:lang w:val="fr-FR" w:eastAsia="pt-PT"/>
        </w:rPr>
        <w:t>«</w:t>
      </w:r>
      <w:r w:rsidR="00F6448A" w:rsidRPr="00867E9E">
        <w:rPr>
          <w:lang w:val="fr-FR" w:eastAsia="pt-PT"/>
        </w:rPr>
        <w:t>Guichet unique: une nouvelle réponse pour l’in</w:t>
      </w:r>
      <w:r w:rsidR="003E79A9" w:rsidRPr="00867E9E">
        <w:rPr>
          <w:lang w:val="fr-FR" w:eastAsia="pt-PT"/>
        </w:rPr>
        <w:t>té</w:t>
      </w:r>
      <w:r w:rsidR="00F6448A" w:rsidRPr="00867E9E">
        <w:rPr>
          <w:lang w:val="fr-FR" w:eastAsia="pt-PT"/>
        </w:rPr>
        <w:t>gration des immigrés</w:t>
      </w:r>
      <w:r w:rsidR="00903C04">
        <w:rPr>
          <w:lang w:val="fr-FR" w:eastAsia="pt-PT"/>
        </w:rPr>
        <w:t>»</w:t>
      </w:r>
      <w:r w:rsidR="002D7641" w:rsidRPr="00867E9E">
        <w:rPr>
          <w:lang w:val="fr-FR" w:eastAsia="pt-PT"/>
        </w:rPr>
        <w:t xml:space="preserve"> </w:t>
      </w:r>
      <w:r w:rsidR="003E79A9" w:rsidRPr="00867E9E">
        <w:rPr>
          <w:lang w:val="fr-FR" w:eastAsia="pt-PT"/>
        </w:rPr>
        <w:t>(JLS/2006/INTI/148), coordonné par le Haut-Commissariat à l’intégration et au dialogue interculturel</w:t>
      </w:r>
      <w:r w:rsidR="002D7641" w:rsidRPr="00915C34">
        <w:rPr>
          <w:rStyle w:val="FootnoteReference"/>
        </w:rPr>
        <w:footnoteReference w:id="13"/>
      </w:r>
      <w:r w:rsidR="0069045F" w:rsidRPr="00867E9E">
        <w:rPr>
          <w:lang w:val="fr-FR" w:eastAsia="pt-PT"/>
        </w:rPr>
        <w:t xml:space="preserve"> </w:t>
      </w:r>
      <w:r w:rsidR="003E79A9" w:rsidRPr="00867E9E">
        <w:rPr>
          <w:lang w:val="fr-FR" w:eastAsia="pt-PT"/>
        </w:rPr>
        <w:t>et financé par l’Union européenn</w:t>
      </w:r>
      <w:r w:rsidR="00F42EC9" w:rsidRPr="00867E9E">
        <w:rPr>
          <w:lang w:val="fr-FR" w:eastAsia="pt-PT"/>
        </w:rPr>
        <w:t>e</w:t>
      </w:r>
      <w:r w:rsidR="00903C04">
        <w:rPr>
          <w:lang w:val="fr-FR" w:eastAsia="pt-PT"/>
        </w:rPr>
        <w:t>,</w:t>
      </w:r>
      <w:r w:rsidR="005A56DC" w:rsidRPr="00867E9E">
        <w:rPr>
          <w:lang w:val="fr-FR" w:eastAsia="pt-PT"/>
        </w:rPr>
        <w:t xml:space="preserve"> </w:t>
      </w:r>
      <w:r w:rsidR="00903C04">
        <w:rPr>
          <w:lang w:val="fr-FR" w:eastAsia="pt-PT"/>
        </w:rPr>
        <w:t>dans l’optique de sa diffusion</w:t>
      </w:r>
      <w:r w:rsidR="00853176" w:rsidRPr="00867E9E">
        <w:rPr>
          <w:lang w:val="fr-FR" w:eastAsia="pt-PT"/>
        </w:rPr>
        <w:t xml:space="preserve"> </w:t>
      </w:r>
      <w:r w:rsidR="003E79A9" w:rsidRPr="00867E9E">
        <w:rPr>
          <w:lang w:val="fr-FR" w:eastAsia="pt-PT"/>
        </w:rPr>
        <w:t>dans les autres pays européens.</w:t>
      </w:r>
      <w:r w:rsidR="008C346C">
        <w:rPr>
          <w:lang w:val="fr-FR" w:eastAsia="pt-PT"/>
        </w:rPr>
        <w:t xml:space="preserve"> </w:t>
      </w:r>
    </w:p>
    <w:p w:rsidR="003E79A9" w:rsidRPr="00867E9E" w:rsidRDefault="00025A7F" w:rsidP="00F73F52">
      <w:pPr>
        <w:pStyle w:val="SingleTxtG"/>
        <w:rPr>
          <w:lang w:val="fr-FR" w:eastAsia="pt-PT"/>
        </w:rPr>
      </w:pPr>
      <w:r w:rsidRPr="00867E9E">
        <w:rPr>
          <w:lang w:val="fr-FR" w:eastAsia="pt-PT"/>
        </w:rPr>
        <w:t>26.</w:t>
      </w:r>
      <w:r w:rsidRPr="00867E9E">
        <w:rPr>
          <w:lang w:val="fr-FR" w:eastAsia="pt-PT"/>
        </w:rPr>
        <w:tab/>
      </w:r>
      <w:r w:rsidR="00853176" w:rsidRPr="00867E9E">
        <w:rPr>
          <w:lang w:val="fr-FR" w:eastAsia="pt-PT"/>
        </w:rPr>
        <w:t>Parallèlement au</w:t>
      </w:r>
      <w:r w:rsidR="0063434C" w:rsidRPr="00867E9E">
        <w:rPr>
          <w:lang w:val="fr-FR" w:eastAsia="pt-PT"/>
        </w:rPr>
        <w:t>x</w:t>
      </w:r>
      <w:r w:rsidR="002D7641" w:rsidRPr="00867E9E">
        <w:rPr>
          <w:lang w:val="fr-FR" w:eastAsia="pt-PT"/>
        </w:rPr>
        <w:t xml:space="preserve"> CNAI, </w:t>
      </w:r>
      <w:r w:rsidR="003E79A9" w:rsidRPr="00867E9E">
        <w:rPr>
          <w:lang w:val="fr-FR" w:eastAsia="pt-PT"/>
        </w:rPr>
        <w:t>le Haut-Commissar</w:t>
      </w:r>
      <w:r w:rsidR="00903C04">
        <w:rPr>
          <w:lang w:val="fr-FR" w:eastAsia="pt-PT"/>
        </w:rPr>
        <w:t>ia</w:t>
      </w:r>
      <w:r w:rsidR="003E79A9" w:rsidRPr="00867E9E">
        <w:rPr>
          <w:lang w:val="fr-FR" w:eastAsia="pt-PT"/>
        </w:rPr>
        <w:t>t à l’intégra</w:t>
      </w:r>
      <w:r w:rsidR="00853176" w:rsidRPr="00867E9E">
        <w:rPr>
          <w:lang w:val="fr-FR" w:eastAsia="pt-PT"/>
        </w:rPr>
        <w:t>tion et au dialogue interculture</w:t>
      </w:r>
      <w:r w:rsidR="008E6F9F" w:rsidRPr="00867E9E">
        <w:rPr>
          <w:lang w:val="fr-FR" w:eastAsia="pt-PT"/>
        </w:rPr>
        <w:t>l</w:t>
      </w:r>
      <w:r w:rsidR="003E79A9" w:rsidRPr="00867E9E">
        <w:rPr>
          <w:lang w:val="fr-FR" w:eastAsia="pt-PT"/>
        </w:rPr>
        <w:t xml:space="preserve"> a constitué un réseau de centres l</w:t>
      </w:r>
      <w:r w:rsidR="004B7189" w:rsidRPr="00867E9E">
        <w:rPr>
          <w:lang w:val="fr-FR" w:eastAsia="pt-PT"/>
        </w:rPr>
        <w:t>ocaux d’aide aux immigrés (CLAI</w:t>
      </w:r>
      <w:r w:rsidR="003E79A9" w:rsidRPr="00867E9E">
        <w:rPr>
          <w:lang w:val="fr-FR" w:eastAsia="pt-PT"/>
        </w:rPr>
        <w:t xml:space="preserve">), répartis dans tout le pays (87 au total). </w:t>
      </w:r>
    </w:p>
    <w:p w:rsidR="002D7641" w:rsidRPr="00867E9E" w:rsidRDefault="00025A7F" w:rsidP="00F73F52">
      <w:pPr>
        <w:pStyle w:val="SingleTxtG"/>
        <w:rPr>
          <w:lang w:val="fr-FR" w:eastAsia="pt-PT"/>
        </w:rPr>
      </w:pPr>
      <w:r w:rsidRPr="00867E9E">
        <w:rPr>
          <w:lang w:val="fr-FR" w:eastAsia="pt-PT"/>
        </w:rPr>
        <w:t>27.</w:t>
      </w:r>
      <w:r w:rsidRPr="00867E9E">
        <w:rPr>
          <w:lang w:val="fr-FR" w:eastAsia="pt-PT"/>
        </w:rPr>
        <w:tab/>
      </w:r>
      <w:r w:rsidR="00853176" w:rsidRPr="00867E9E">
        <w:rPr>
          <w:lang w:val="fr-FR" w:eastAsia="pt-PT"/>
        </w:rPr>
        <w:t>Pour surmonter la barrière</w:t>
      </w:r>
      <w:r w:rsidR="003E79A9" w:rsidRPr="00867E9E">
        <w:rPr>
          <w:lang w:val="fr-FR" w:eastAsia="pt-PT"/>
        </w:rPr>
        <w:t xml:space="preserve"> linguistique posée par l</w:t>
      </w:r>
      <w:r w:rsidR="00853176" w:rsidRPr="00867E9E">
        <w:rPr>
          <w:lang w:val="fr-FR" w:eastAsia="pt-PT"/>
        </w:rPr>
        <w:t>’</w:t>
      </w:r>
      <w:r w:rsidR="003E79A9" w:rsidRPr="00867E9E">
        <w:rPr>
          <w:lang w:val="fr-FR" w:eastAsia="pt-PT"/>
        </w:rPr>
        <w:t>ignorance ou la connaissance insuffisante de la langue port</w:t>
      </w:r>
      <w:r w:rsidR="008E6F9F" w:rsidRPr="00867E9E">
        <w:rPr>
          <w:lang w:val="fr-FR" w:eastAsia="pt-PT"/>
        </w:rPr>
        <w:t>ugaise par les immigrés, l</w:t>
      </w:r>
      <w:r w:rsidR="001A09DD" w:rsidRPr="00867E9E">
        <w:rPr>
          <w:lang w:val="fr-FR" w:eastAsia="pt-PT"/>
        </w:rPr>
        <w:t>e Haut-commissariat</w:t>
      </w:r>
      <w:r w:rsidR="003E79A9" w:rsidRPr="00867E9E">
        <w:rPr>
          <w:lang w:val="fr-FR" w:eastAsia="pt-PT"/>
        </w:rPr>
        <w:t xml:space="preserve"> a créé le service d’assistance téléphonique </w:t>
      </w:r>
      <w:r w:rsidR="008C346C">
        <w:rPr>
          <w:lang w:val="fr-FR" w:eastAsia="pt-PT"/>
        </w:rPr>
        <w:t>«</w:t>
      </w:r>
      <w:r w:rsidR="003E79A9" w:rsidRPr="00867E9E">
        <w:rPr>
          <w:i/>
          <w:lang w:val="fr-FR" w:eastAsia="pt-PT"/>
        </w:rPr>
        <w:t>SOS Imigrante</w:t>
      </w:r>
      <w:r w:rsidR="008C346C">
        <w:rPr>
          <w:lang w:val="fr-FR" w:eastAsia="pt-PT"/>
        </w:rPr>
        <w:t>»</w:t>
      </w:r>
      <w:r w:rsidR="003E79A9" w:rsidRPr="00867E9E">
        <w:rPr>
          <w:lang w:val="fr-FR" w:eastAsia="pt-PT"/>
        </w:rPr>
        <w:t xml:space="preserve"> (SOS immigrés) en 9 langues (portugais, créole, anglais, français, espagnol, russe, ukrainien, biélorusse et roumain)</w:t>
      </w:r>
      <w:r w:rsidR="00670746" w:rsidRPr="00867E9E">
        <w:rPr>
          <w:lang w:val="fr-FR" w:eastAsia="pt-PT"/>
        </w:rPr>
        <w:t>,</w:t>
      </w:r>
      <w:r w:rsidR="003E79A9" w:rsidRPr="00867E9E">
        <w:rPr>
          <w:lang w:val="fr-FR" w:eastAsia="pt-PT"/>
        </w:rPr>
        <w:t xml:space="preserve"> et le service d</w:t>
      </w:r>
      <w:r w:rsidR="008E6F9F" w:rsidRPr="00867E9E">
        <w:rPr>
          <w:lang w:val="fr-FR" w:eastAsia="pt-PT"/>
        </w:rPr>
        <w:t xml:space="preserve">e traduction téléphonique </w:t>
      </w:r>
      <w:r w:rsidR="003E79A9" w:rsidRPr="00867E9E">
        <w:rPr>
          <w:lang w:val="fr-FR" w:eastAsia="pt-PT"/>
        </w:rPr>
        <w:t xml:space="preserve">pour 50 autres langues/dialectes. </w:t>
      </w:r>
      <w:r w:rsidR="0074094F" w:rsidRPr="00867E9E">
        <w:rPr>
          <w:lang w:val="fr-FR" w:eastAsia="pt-PT"/>
        </w:rPr>
        <w:t>En 2010, ces services avaient</w:t>
      </w:r>
      <w:r w:rsidR="003E79A9" w:rsidRPr="00867E9E">
        <w:rPr>
          <w:lang w:val="fr-FR" w:eastAsia="pt-PT"/>
        </w:rPr>
        <w:t xml:space="preserve"> reçu au total 329 545 appel</w:t>
      </w:r>
      <w:r w:rsidR="002D7641" w:rsidRPr="00867E9E">
        <w:rPr>
          <w:lang w:val="fr-FR" w:eastAsia="pt-PT"/>
        </w:rPr>
        <w:t>s.</w:t>
      </w:r>
    </w:p>
    <w:p w:rsidR="002D7641" w:rsidRPr="00867E9E" w:rsidRDefault="00025A7F" w:rsidP="00F73F52">
      <w:pPr>
        <w:pStyle w:val="SingleTxtG"/>
        <w:rPr>
          <w:lang w:val="fr-FR" w:eastAsia="pt-PT"/>
        </w:rPr>
      </w:pPr>
      <w:r w:rsidRPr="00867E9E">
        <w:rPr>
          <w:lang w:val="fr-FR" w:eastAsia="pt-PT"/>
        </w:rPr>
        <w:t>28.</w:t>
      </w:r>
      <w:r w:rsidRPr="00867E9E">
        <w:rPr>
          <w:lang w:val="fr-FR" w:eastAsia="pt-PT"/>
        </w:rPr>
        <w:tab/>
      </w:r>
      <w:r w:rsidR="00853176" w:rsidRPr="00867E9E">
        <w:rPr>
          <w:lang w:val="fr-FR" w:eastAsia="pt-PT"/>
        </w:rPr>
        <w:t>Les mé</w:t>
      </w:r>
      <w:r w:rsidR="003E79A9" w:rsidRPr="00867E9E">
        <w:rPr>
          <w:lang w:val="fr-FR" w:eastAsia="pt-PT"/>
        </w:rPr>
        <w:t xml:space="preserve">dias jouent également un rôle important en ce qui concerne les questions de migration. </w:t>
      </w:r>
      <w:r w:rsidR="008E6F9F" w:rsidRPr="00867E9E">
        <w:rPr>
          <w:lang w:val="fr-FR" w:eastAsia="pt-PT"/>
        </w:rPr>
        <w:t>L</w:t>
      </w:r>
      <w:r w:rsidR="001A09DD" w:rsidRPr="00867E9E">
        <w:rPr>
          <w:lang w:val="fr-FR" w:eastAsia="pt-PT"/>
        </w:rPr>
        <w:t>e Haut-commissariat</w:t>
      </w:r>
      <w:r w:rsidR="003E79A9" w:rsidRPr="00867E9E">
        <w:rPr>
          <w:lang w:val="fr-FR" w:eastAsia="pt-PT"/>
        </w:rPr>
        <w:t xml:space="preserve"> </w:t>
      </w:r>
      <w:r w:rsidR="00455EBC" w:rsidRPr="00867E9E">
        <w:rPr>
          <w:lang w:val="fr-FR" w:eastAsia="pt-PT"/>
        </w:rPr>
        <w:t xml:space="preserve">à l’intégration </w:t>
      </w:r>
      <w:r w:rsidR="003E79A9" w:rsidRPr="00867E9E">
        <w:rPr>
          <w:lang w:val="fr-FR" w:eastAsia="pt-PT"/>
        </w:rPr>
        <w:t>a créé un programme télévisé intitulé</w:t>
      </w:r>
      <w:r w:rsidR="002D7641" w:rsidRPr="00867E9E">
        <w:rPr>
          <w:lang w:val="fr-FR" w:eastAsia="pt-PT"/>
        </w:rPr>
        <w:t xml:space="preserve"> </w:t>
      </w:r>
      <w:r w:rsidR="005D6FE8" w:rsidRPr="00867E9E">
        <w:rPr>
          <w:lang w:val="fr-FR" w:eastAsia="pt-PT"/>
        </w:rPr>
        <w:t>«</w:t>
      </w:r>
      <w:r w:rsidR="00575371" w:rsidRPr="00867E9E">
        <w:rPr>
          <w:i/>
          <w:lang w:val="fr-FR" w:eastAsia="pt-PT"/>
        </w:rPr>
        <w:t>NÓS</w:t>
      </w:r>
      <w:r w:rsidR="005D6FE8" w:rsidRPr="00867E9E">
        <w:rPr>
          <w:lang w:val="fr-FR" w:eastAsia="pt-PT"/>
        </w:rPr>
        <w:t>» (</w:t>
      </w:r>
      <w:r w:rsidR="00575371">
        <w:rPr>
          <w:lang w:val="fr-FR" w:eastAsia="pt-PT"/>
        </w:rPr>
        <w:t>Nous</w:t>
      </w:r>
      <w:r w:rsidR="005D6FE8" w:rsidRPr="00867E9E">
        <w:rPr>
          <w:i/>
          <w:lang w:val="fr-FR" w:eastAsia="pt-PT"/>
        </w:rPr>
        <w:t>)</w:t>
      </w:r>
      <w:r w:rsidR="00453ADF" w:rsidRPr="00867E9E">
        <w:rPr>
          <w:lang w:val="fr-FR" w:eastAsia="pt-PT"/>
        </w:rPr>
        <w:t xml:space="preserve">, </w:t>
      </w:r>
      <w:r w:rsidR="003E79A9" w:rsidRPr="00867E9E">
        <w:rPr>
          <w:lang w:val="fr-FR" w:eastAsia="pt-PT"/>
        </w:rPr>
        <w:t>magazine hebdomadaire d’une heure.</w:t>
      </w:r>
      <w:r w:rsidR="008C346C">
        <w:rPr>
          <w:lang w:val="fr-FR" w:eastAsia="pt-PT"/>
        </w:rPr>
        <w:t xml:space="preserve"> </w:t>
      </w:r>
    </w:p>
    <w:p w:rsidR="002D7641" w:rsidRPr="00867E9E" w:rsidRDefault="00025A7F" w:rsidP="00F73F52">
      <w:pPr>
        <w:pStyle w:val="SingleTxtG"/>
        <w:rPr>
          <w:lang w:val="fr-FR" w:eastAsia="pt-PT"/>
        </w:rPr>
      </w:pPr>
      <w:r w:rsidRPr="00867E9E">
        <w:rPr>
          <w:lang w:val="fr-FR" w:eastAsia="pt-PT"/>
        </w:rPr>
        <w:t>29.</w:t>
      </w:r>
      <w:r w:rsidRPr="00867E9E">
        <w:rPr>
          <w:lang w:val="fr-FR" w:eastAsia="pt-PT"/>
        </w:rPr>
        <w:tab/>
      </w:r>
      <w:r w:rsidR="00982C68" w:rsidRPr="00867E9E">
        <w:rPr>
          <w:lang w:val="fr-FR" w:eastAsia="pt-PT"/>
        </w:rPr>
        <w:t>Au sein du Haut-commissariat</w:t>
      </w:r>
      <w:r w:rsidR="002D7641" w:rsidRPr="00867E9E">
        <w:rPr>
          <w:lang w:val="fr-FR" w:eastAsia="pt-PT"/>
        </w:rPr>
        <w:t xml:space="preserve">, </w:t>
      </w:r>
      <w:r w:rsidR="003E79A9" w:rsidRPr="00867E9E">
        <w:rPr>
          <w:lang w:val="fr-FR" w:eastAsia="pt-PT"/>
        </w:rPr>
        <w:t>l’Observatoire de l’immigration cherche à approfondir la conn</w:t>
      </w:r>
      <w:r w:rsidR="008E6F9F" w:rsidRPr="00867E9E">
        <w:rPr>
          <w:lang w:val="fr-FR" w:eastAsia="pt-PT"/>
        </w:rPr>
        <w:t>aissance concrète</w:t>
      </w:r>
      <w:r w:rsidR="003E79A9" w:rsidRPr="00867E9E">
        <w:rPr>
          <w:lang w:val="fr-FR" w:eastAsia="pt-PT"/>
        </w:rPr>
        <w:t xml:space="preserve"> de l’immigration au Portugal, pour pouvoir définir, appliquer et évaluer des politiques efficaces d’intégration des immigrés</w:t>
      </w:r>
      <w:r w:rsidR="002D7641" w:rsidRPr="00915C34">
        <w:rPr>
          <w:rStyle w:val="FootnoteReference"/>
        </w:rPr>
        <w:footnoteReference w:id="14"/>
      </w:r>
      <w:r w:rsidR="00575371">
        <w:rPr>
          <w:lang w:val="fr-FR" w:eastAsia="pt-PT"/>
        </w:rPr>
        <w:t>.</w:t>
      </w:r>
      <w:r w:rsidR="002D7641" w:rsidRPr="00867E9E">
        <w:rPr>
          <w:lang w:val="fr-FR" w:eastAsia="pt-PT"/>
        </w:rPr>
        <w:t xml:space="preserve"> </w:t>
      </w:r>
    </w:p>
    <w:p w:rsidR="002D7641" w:rsidRDefault="00025A7F" w:rsidP="00A87D5F">
      <w:pPr>
        <w:pStyle w:val="SingleTxtG"/>
        <w:rPr>
          <w:lang w:val="fr-FR" w:eastAsia="pt-PT"/>
        </w:rPr>
      </w:pPr>
      <w:r w:rsidRPr="00867E9E">
        <w:rPr>
          <w:lang w:val="fr-FR" w:eastAsia="pt-PT"/>
        </w:rPr>
        <w:t>30.</w:t>
      </w:r>
      <w:r w:rsidRPr="00867E9E">
        <w:rPr>
          <w:lang w:val="fr-FR" w:eastAsia="pt-PT"/>
        </w:rPr>
        <w:tab/>
      </w:r>
      <w:r w:rsidR="003E79A9" w:rsidRPr="00867E9E">
        <w:rPr>
          <w:lang w:val="fr-FR" w:eastAsia="pt-PT"/>
        </w:rPr>
        <w:t>Pour garantir l’accès des immigrés aux cours de langue portugaise, le programme gouvernemental «Le portugais pour tous»</w:t>
      </w:r>
      <w:r w:rsidR="00CA20A4" w:rsidRPr="00867E9E">
        <w:rPr>
          <w:lang w:val="fr-FR" w:eastAsia="pt-PT"/>
        </w:rPr>
        <w:t xml:space="preserve"> </w:t>
      </w:r>
      <w:r w:rsidR="002D7641" w:rsidRPr="00867E9E">
        <w:rPr>
          <w:lang w:val="fr-FR" w:eastAsia="pt-PT"/>
        </w:rPr>
        <w:t>(</w:t>
      </w:r>
      <w:r w:rsidR="002D7641" w:rsidRPr="00867E9E">
        <w:rPr>
          <w:i/>
          <w:lang w:val="fr-FR" w:eastAsia="pt-PT"/>
        </w:rPr>
        <w:t>Português para Todos</w:t>
      </w:r>
      <w:r w:rsidR="002D7641" w:rsidRPr="00867E9E">
        <w:rPr>
          <w:lang w:val="fr-FR" w:eastAsia="pt-PT"/>
        </w:rPr>
        <w:t xml:space="preserve"> – PPT) </w:t>
      </w:r>
      <w:r w:rsidR="00853176" w:rsidRPr="00867E9E">
        <w:rPr>
          <w:lang w:val="fr-FR" w:eastAsia="pt-PT"/>
        </w:rPr>
        <w:t>a été créé en 2008</w:t>
      </w:r>
      <w:r w:rsidR="00CA20A4" w:rsidRPr="00867E9E">
        <w:rPr>
          <w:lang w:val="fr-FR" w:eastAsia="pt-PT"/>
        </w:rPr>
        <w:t>, suite à un autre progr</w:t>
      </w:r>
      <w:r w:rsidR="00853176" w:rsidRPr="00867E9E">
        <w:rPr>
          <w:lang w:val="fr-FR" w:eastAsia="pt-PT"/>
        </w:rPr>
        <w:t>amme «Le Portugal vous accueille»</w:t>
      </w:r>
      <w:r w:rsidR="008C346C">
        <w:rPr>
          <w:lang w:val="fr-FR" w:eastAsia="pt-PT"/>
        </w:rPr>
        <w:t xml:space="preserve"> </w:t>
      </w:r>
      <w:r w:rsidR="002D7641" w:rsidRPr="00867E9E">
        <w:rPr>
          <w:lang w:val="fr-FR" w:eastAsia="pt-PT"/>
        </w:rPr>
        <w:t>(</w:t>
      </w:r>
      <w:r w:rsidR="002D7641" w:rsidRPr="00867E9E">
        <w:rPr>
          <w:i/>
          <w:lang w:val="fr-FR" w:eastAsia="pt-PT"/>
        </w:rPr>
        <w:t>Portugal Acolhe</w:t>
      </w:r>
      <w:r w:rsidR="00CA20A4" w:rsidRPr="00867E9E">
        <w:rPr>
          <w:lang w:val="fr-FR" w:eastAsia="pt-PT"/>
        </w:rPr>
        <w:t>), mis en place en</w:t>
      </w:r>
      <w:r w:rsidR="002D7641" w:rsidRPr="00867E9E">
        <w:rPr>
          <w:lang w:val="fr-FR" w:eastAsia="pt-PT"/>
        </w:rPr>
        <w:t xml:space="preserve"> 2001. </w:t>
      </w:r>
      <w:r w:rsidR="008E6F9F" w:rsidRPr="00867E9E">
        <w:rPr>
          <w:lang w:val="fr-FR" w:eastAsia="pt-PT"/>
        </w:rPr>
        <w:t xml:space="preserve">Dirigé par </w:t>
      </w:r>
      <w:r w:rsidR="00982C68" w:rsidRPr="00867E9E">
        <w:rPr>
          <w:lang w:val="fr-FR" w:eastAsia="pt-PT"/>
        </w:rPr>
        <w:t>le Haut-commissariat à l’intégration et au dialogue interculturel</w:t>
      </w:r>
      <w:r w:rsidR="00EB150C" w:rsidRPr="00867E9E">
        <w:rPr>
          <w:lang w:val="fr-FR" w:eastAsia="pt-PT"/>
        </w:rPr>
        <w:t>, ce programme</w:t>
      </w:r>
      <w:r w:rsidR="00FB775F" w:rsidRPr="00867E9E">
        <w:rPr>
          <w:lang w:val="fr-FR" w:eastAsia="pt-PT"/>
        </w:rPr>
        <w:t xml:space="preserve"> disposait</w:t>
      </w:r>
      <w:r w:rsidR="00CA20A4" w:rsidRPr="00867E9E">
        <w:rPr>
          <w:lang w:val="fr-FR" w:eastAsia="pt-PT"/>
        </w:rPr>
        <w:t xml:space="preserve"> d’un budget de 2 </w:t>
      </w:r>
      <w:r w:rsidR="002D7641" w:rsidRPr="00867E9E">
        <w:rPr>
          <w:lang w:val="fr-FR" w:eastAsia="pt-PT"/>
        </w:rPr>
        <w:t>893</w:t>
      </w:r>
      <w:r w:rsidR="00CA20A4" w:rsidRPr="00867E9E">
        <w:rPr>
          <w:lang w:val="fr-FR" w:eastAsia="pt-PT"/>
        </w:rPr>
        <w:t xml:space="preserve"> </w:t>
      </w:r>
      <w:r w:rsidR="00B562C0" w:rsidRPr="00867E9E">
        <w:rPr>
          <w:lang w:val="fr-FR" w:eastAsia="pt-PT"/>
        </w:rPr>
        <w:t>456,20</w:t>
      </w:r>
      <w:r w:rsidR="00CA20A4" w:rsidRPr="00867E9E">
        <w:rPr>
          <w:lang w:val="fr-FR" w:eastAsia="pt-PT"/>
        </w:rPr>
        <w:t xml:space="preserve"> euros pour 2009-2010. En 2008-2009, 3 619 migrants y ont participé </w:t>
      </w:r>
      <w:r w:rsidR="00BF6237">
        <w:rPr>
          <w:lang w:val="fr-FR" w:eastAsia="pt-PT"/>
        </w:rPr>
        <w:t xml:space="preserve">et, </w:t>
      </w:r>
      <w:r w:rsidR="00CA20A4" w:rsidRPr="00867E9E">
        <w:rPr>
          <w:lang w:val="fr-FR" w:eastAsia="pt-PT"/>
        </w:rPr>
        <w:t xml:space="preserve">en </w:t>
      </w:r>
      <w:r w:rsidR="002D7641" w:rsidRPr="00867E9E">
        <w:rPr>
          <w:lang w:val="fr-FR" w:eastAsia="pt-PT"/>
        </w:rPr>
        <w:t>2009/</w:t>
      </w:r>
      <w:r w:rsidR="00CA20A4" w:rsidRPr="00867E9E">
        <w:rPr>
          <w:lang w:val="fr-FR" w:eastAsia="pt-PT"/>
        </w:rPr>
        <w:t>2010</w:t>
      </w:r>
      <w:r w:rsidR="00BF6237">
        <w:rPr>
          <w:lang w:val="fr-FR" w:eastAsia="pt-PT"/>
        </w:rPr>
        <w:t>,</w:t>
      </w:r>
      <w:r w:rsidR="00CA20A4" w:rsidRPr="00867E9E">
        <w:rPr>
          <w:lang w:val="fr-FR" w:eastAsia="pt-PT"/>
        </w:rPr>
        <w:t xml:space="preserve"> </w:t>
      </w:r>
      <w:r w:rsidR="00BF6237">
        <w:rPr>
          <w:lang w:val="fr-FR" w:eastAsia="pt-PT"/>
        </w:rPr>
        <w:t>5 330. V</w:t>
      </w:r>
      <w:r w:rsidR="00CA20A4" w:rsidRPr="00867E9E">
        <w:rPr>
          <w:lang w:val="fr-FR" w:eastAsia="pt-PT"/>
        </w:rPr>
        <w:t>oir</w:t>
      </w:r>
      <w:r w:rsidR="00525ACA" w:rsidRPr="00867E9E">
        <w:rPr>
          <w:lang w:val="fr-FR" w:eastAsia="pt-PT"/>
        </w:rPr>
        <w:t xml:space="preserve"> </w:t>
      </w:r>
      <w:r w:rsidR="00CA20A4" w:rsidRPr="00867E9E">
        <w:rPr>
          <w:lang w:val="fr-FR" w:eastAsia="pt-PT"/>
        </w:rPr>
        <w:t xml:space="preserve">en </w:t>
      </w:r>
      <w:r w:rsidR="00525ACA" w:rsidRPr="00867E9E">
        <w:rPr>
          <w:lang w:val="fr-FR" w:eastAsia="pt-PT"/>
        </w:rPr>
        <w:t>annex</w:t>
      </w:r>
      <w:r w:rsidR="00CA20A4" w:rsidRPr="00867E9E">
        <w:rPr>
          <w:lang w:val="fr-FR" w:eastAsia="pt-PT"/>
        </w:rPr>
        <w:t>e</w:t>
      </w:r>
      <w:r w:rsidR="00A87D5F" w:rsidRPr="00867E9E">
        <w:rPr>
          <w:lang w:val="fr-FR" w:eastAsia="pt-PT"/>
        </w:rPr>
        <w:t>:</w:t>
      </w:r>
    </w:p>
    <w:p w:rsidR="001D636C" w:rsidRDefault="001D636C" w:rsidP="001D636C">
      <w:pPr>
        <w:pStyle w:val="Bullet1G"/>
        <w:rPr>
          <w:lang w:val="fr-FR" w:eastAsia="pt-PT"/>
        </w:rPr>
      </w:pPr>
      <w:r>
        <w:rPr>
          <w:lang w:val="fr-FR" w:eastAsia="pt-PT"/>
        </w:rPr>
        <w:t>Tableau 1 – Budget global des cours de portugais réservés aux étrangers</w:t>
      </w:r>
    </w:p>
    <w:p w:rsidR="001D636C" w:rsidRPr="00867E9E" w:rsidRDefault="001D636C" w:rsidP="001D636C">
      <w:pPr>
        <w:pStyle w:val="Bullet1G"/>
        <w:rPr>
          <w:lang w:val="fr-FR" w:eastAsia="pt-PT"/>
        </w:rPr>
      </w:pPr>
      <w:r>
        <w:rPr>
          <w:lang w:val="fr-FR" w:eastAsia="pt-PT"/>
        </w:rPr>
        <w:t>Tableau 2 – Exécution financière – Coûts engagés</w:t>
      </w:r>
    </w:p>
    <w:p w:rsidR="002D7641" w:rsidRPr="001D636C" w:rsidRDefault="002D7641" w:rsidP="001D636C">
      <w:pPr>
        <w:pStyle w:val="Bullet1G"/>
        <w:rPr>
          <w:lang w:val="fr-FR" w:eastAsia="pt-PT"/>
        </w:rPr>
      </w:pPr>
      <w:r w:rsidRPr="00867E9E">
        <w:rPr>
          <w:lang w:val="fr-FR" w:eastAsia="pt-PT"/>
        </w:rPr>
        <w:t>Table</w:t>
      </w:r>
      <w:r w:rsidR="00CA20A4" w:rsidRPr="00867E9E">
        <w:rPr>
          <w:lang w:val="fr-FR" w:eastAsia="pt-PT"/>
        </w:rPr>
        <w:t>au</w:t>
      </w:r>
      <w:r w:rsidRPr="00867E9E">
        <w:rPr>
          <w:lang w:val="fr-FR" w:eastAsia="pt-PT"/>
        </w:rPr>
        <w:t xml:space="preserve"> 3</w:t>
      </w:r>
      <w:r w:rsidR="00915C34">
        <w:rPr>
          <w:lang w:val="fr-FR" w:eastAsia="pt-PT"/>
        </w:rPr>
        <w:t xml:space="preserve"> </w:t>
      </w:r>
      <w:r w:rsidR="00C35126" w:rsidRPr="00867E9E">
        <w:rPr>
          <w:lang w:val="fr-FR" w:eastAsia="pt-PT"/>
        </w:rPr>
        <w:t xml:space="preserve">– </w:t>
      </w:r>
      <w:r w:rsidR="00CA20A4" w:rsidRPr="00867E9E">
        <w:rPr>
          <w:lang w:val="fr-FR" w:eastAsia="pt-PT"/>
        </w:rPr>
        <w:t>Nombre de bénéficiaires par pays</w:t>
      </w:r>
    </w:p>
    <w:p w:rsidR="002D7641" w:rsidRPr="001D636C" w:rsidRDefault="002D7641" w:rsidP="001D636C">
      <w:pPr>
        <w:pStyle w:val="Bullet1G"/>
        <w:rPr>
          <w:lang w:val="fr-FR" w:eastAsia="pt-PT"/>
        </w:rPr>
      </w:pPr>
      <w:r w:rsidRPr="00867E9E">
        <w:rPr>
          <w:lang w:val="fr-FR" w:eastAsia="pt-PT"/>
        </w:rPr>
        <w:t>Table</w:t>
      </w:r>
      <w:r w:rsidR="00CA20A4" w:rsidRPr="00867E9E">
        <w:rPr>
          <w:lang w:val="fr-FR" w:eastAsia="pt-PT"/>
        </w:rPr>
        <w:t>au</w:t>
      </w:r>
      <w:r w:rsidRPr="00867E9E">
        <w:rPr>
          <w:lang w:val="fr-FR" w:eastAsia="pt-PT"/>
        </w:rPr>
        <w:t xml:space="preserve"> 4</w:t>
      </w:r>
      <w:r w:rsidR="00915C34">
        <w:rPr>
          <w:lang w:val="fr-FR" w:eastAsia="pt-PT"/>
        </w:rPr>
        <w:t xml:space="preserve"> </w:t>
      </w:r>
      <w:r w:rsidR="00C35126" w:rsidRPr="00867E9E">
        <w:rPr>
          <w:lang w:val="fr-FR" w:eastAsia="pt-PT"/>
        </w:rPr>
        <w:t>–</w:t>
      </w:r>
      <w:r w:rsidRPr="00867E9E">
        <w:rPr>
          <w:lang w:val="fr-FR" w:eastAsia="pt-PT"/>
        </w:rPr>
        <w:t xml:space="preserve"> </w:t>
      </w:r>
      <w:r w:rsidR="00A174F6" w:rsidRPr="00867E9E">
        <w:rPr>
          <w:lang w:val="fr-FR" w:eastAsia="pt-PT"/>
        </w:rPr>
        <w:t>Nombre de bénéficiair</w:t>
      </w:r>
      <w:r w:rsidR="00CA20A4" w:rsidRPr="00867E9E">
        <w:rPr>
          <w:lang w:val="fr-FR" w:eastAsia="pt-PT"/>
        </w:rPr>
        <w:t>es par</w:t>
      </w:r>
      <w:r w:rsidRPr="00867E9E">
        <w:rPr>
          <w:lang w:val="fr-FR" w:eastAsia="pt-PT"/>
        </w:rPr>
        <w:t xml:space="preserve"> continent</w:t>
      </w:r>
      <w:r w:rsidR="00A87D5F" w:rsidRPr="00867E9E">
        <w:rPr>
          <w:lang w:val="fr-FR" w:eastAsia="pt-PT"/>
        </w:rPr>
        <w:t>.</w:t>
      </w:r>
    </w:p>
    <w:p w:rsidR="002D7641" w:rsidRPr="00867E9E" w:rsidRDefault="00025A7F" w:rsidP="00587837">
      <w:pPr>
        <w:pStyle w:val="H23G"/>
        <w:rPr>
          <w:lang w:val="fr-FR" w:eastAsia="pt-PT"/>
        </w:rPr>
      </w:pPr>
      <w:r w:rsidRPr="00867E9E">
        <w:rPr>
          <w:lang w:val="fr-FR" w:eastAsia="pt-PT"/>
        </w:rPr>
        <w:tab/>
      </w:r>
      <w:r w:rsidR="00F73F52" w:rsidRPr="00867E9E">
        <w:rPr>
          <w:lang w:val="fr-FR" w:eastAsia="pt-PT"/>
        </w:rPr>
        <w:tab/>
      </w:r>
      <w:r w:rsidR="00CA20A4" w:rsidRPr="00867E9E">
        <w:rPr>
          <w:lang w:val="fr-FR" w:eastAsia="pt-PT"/>
        </w:rPr>
        <w:t>Minorités ethniques</w:t>
      </w:r>
      <w:r w:rsidR="002D7641" w:rsidRPr="00867E9E">
        <w:rPr>
          <w:lang w:val="fr-FR" w:eastAsia="pt-PT"/>
        </w:rPr>
        <w:t xml:space="preserve"> (</w:t>
      </w:r>
      <w:r w:rsidR="00587837" w:rsidRPr="00867E9E">
        <w:rPr>
          <w:lang w:val="fr-FR" w:eastAsia="pt-PT"/>
        </w:rPr>
        <w:t>R</w:t>
      </w:r>
      <w:r w:rsidR="00CA20A4" w:rsidRPr="00867E9E">
        <w:rPr>
          <w:lang w:val="fr-FR" w:eastAsia="pt-PT"/>
        </w:rPr>
        <w:t>om</w:t>
      </w:r>
      <w:r w:rsidR="002D7641" w:rsidRPr="00867E9E">
        <w:rPr>
          <w:lang w:val="fr-FR" w:eastAsia="pt-PT"/>
        </w:rPr>
        <w:t>s)</w:t>
      </w:r>
    </w:p>
    <w:p w:rsidR="008A156F" w:rsidRPr="00867E9E" w:rsidRDefault="00025A7F" w:rsidP="00F73F52">
      <w:pPr>
        <w:pStyle w:val="SingleTxtG"/>
        <w:rPr>
          <w:lang w:val="fr-FR" w:eastAsia="pt-PT"/>
        </w:rPr>
      </w:pPr>
      <w:r w:rsidRPr="00867E9E">
        <w:rPr>
          <w:lang w:val="fr-FR" w:eastAsia="pt-PT"/>
        </w:rPr>
        <w:t>31.</w:t>
      </w:r>
      <w:r w:rsidRPr="00867E9E">
        <w:rPr>
          <w:lang w:val="fr-FR" w:eastAsia="pt-PT"/>
        </w:rPr>
        <w:tab/>
      </w:r>
      <w:r w:rsidR="008A156F" w:rsidRPr="00867E9E">
        <w:rPr>
          <w:lang w:val="fr-FR" w:eastAsia="pt-PT"/>
        </w:rPr>
        <w:t xml:space="preserve">La population </w:t>
      </w:r>
      <w:r w:rsidR="006A4228">
        <w:rPr>
          <w:lang w:val="fr-FR" w:eastAsia="pt-PT"/>
        </w:rPr>
        <w:t>r</w:t>
      </w:r>
      <w:r w:rsidR="006A4228" w:rsidRPr="00867E9E">
        <w:rPr>
          <w:lang w:val="fr-FR" w:eastAsia="pt-PT"/>
        </w:rPr>
        <w:t xml:space="preserve">om </w:t>
      </w:r>
      <w:r w:rsidR="008A156F" w:rsidRPr="00867E9E">
        <w:rPr>
          <w:lang w:val="fr-FR" w:eastAsia="pt-PT"/>
        </w:rPr>
        <w:t xml:space="preserve">au Portugal compte entre 40 </w:t>
      </w:r>
      <w:r w:rsidR="006A4228">
        <w:rPr>
          <w:lang w:val="fr-FR" w:eastAsia="pt-PT"/>
        </w:rPr>
        <w:t xml:space="preserve">000 </w:t>
      </w:r>
      <w:r w:rsidR="008A156F" w:rsidRPr="00867E9E">
        <w:rPr>
          <w:lang w:val="fr-FR" w:eastAsia="pt-PT"/>
        </w:rPr>
        <w:t>et 50 000 personnes, dont environ 38</w:t>
      </w:r>
      <w:r w:rsidR="008C346C">
        <w:rPr>
          <w:lang w:val="fr-FR" w:eastAsia="pt-PT"/>
        </w:rPr>
        <w:t xml:space="preserve"> %</w:t>
      </w:r>
      <w:r w:rsidR="0074094F" w:rsidRPr="00867E9E">
        <w:rPr>
          <w:lang w:val="fr-FR" w:eastAsia="pt-PT"/>
        </w:rPr>
        <w:t xml:space="preserve"> </w:t>
      </w:r>
      <w:r w:rsidR="0063434C" w:rsidRPr="00867E9E">
        <w:rPr>
          <w:lang w:val="fr-FR" w:eastAsia="pt-PT"/>
        </w:rPr>
        <w:t>de moi</w:t>
      </w:r>
      <w:r w:rsidR="00472449" w:rsidRPr="00867E9E">
        <w:rPr>
          <w:lang w:val="fr-FR" w:eastAsia="pt-PT"/>
        </w:rPr>
        <w:t>ns de 15 ans</w:t>
      </w:r>
      <w:r w:rsidR="008C346C">
        <w:rPr>
          <w:lang w:val="fr-FR" w:eastAsia="pt-PT"/>
        </w:rPr>
        <w:t>;</w:t>
      </w:r>
      <w:r w:rsidR="00472449" w:rsidRPr="00867E9E">
        <w:rPr>
          <w:lang w:val="fr-FR" w:eastAsia="pt-PT"/>
        </w:rPr>
        <w:t xml:space="preserve"> près de</w:t>
      </w:r>
      <w:r w:rsidR="0074094F" w:rsidRPr="00867E9E">
        <w:rPr>
          <w:lang w:val="fr-FR" w:eastAsia="pt-PT"/>
        </w:rPr>
        <w:t xml:space="preserve"> </w:t>
      </w:r>
      <w:r w:rsidR="008A156F" w:rsidRPr="00867E9E">
        <w:rPr>
          <w:lang w:val="fr-FR" w:eastAsia="pt-PT"/>
        </w:rPr>
        <w:t>16</w:t>
      </w:r>
      <w:r w:rsidR="008C346C">
        <w:rPr>
          <w:lang w:val="fr-FR" w:eastAsia="pt-PT"/>
        </w:rPr>
        <w:t xml:space="preserve"> %</w:t>
      </w:r>
      <w:r w:rsidR="008A156F" w:rsidRPr="00867E9E">
        <w:rPr>
          <w:lang w:val="fr-FR" w:eastAsia="pt-PT"/>
        </w:rPr>
        <w:t xml:space="preserve"> vivent dans des conditions de logement précaires. Cette situation résulte très souvent de stratégies locales inadaptées, mais également du manque de faculté</w:t>
      </w:r>
      <w:r w:rsidR="00A174F6" w:rsidRPr="00867E9E">
        <w:rPr>
          <w:lang w:val="fr-FR" w:eastAsia="pt-PT"/>
        </w:rPr>
        <w:t>s</w:t>
      </w:r>
      <w:r w:rsidR="008A156F" w:rsidRPr="00867E9E">
        <w:rPr>
          <w:lang w:val="fr-FR" w:eastAsia="pt-PT"/>
        </w:rPr>
        <w:t xml:space="preserve"> d’adaptation sociocult</w:t>
      </w:r>
      <w:r w:rsidR="00BF3340" w:rsidRPr="00867E9E">
        <w:rPr>
          <w:lang w:val="fr-FR" w:eastAsia="pt-PT"/>
        </w:rPr>
        <w:t>urelles des communautés d’accueil</w:t>
      </w:r>
      <w:r w:rsidR="008A156F" w:rsidRPr="00867E9E">
        <w:rPr>
          <w:lang w:val="fr-FR" w:eastAsia="pt-PT"/>
        </w:rPr>
        <w:t>, de la majorité de la population</w:t>
      </w:r>
      <w:r w:rsidR="005D6FE8" w:rsidRPr="00867E9E">
        <w:rPr>
          <w:lang w:val="fr-FR" w:eastAsia="pt-PT"/>
        </w:rPr>
        <w:t>,</w:t>
      </w:r>
      <w:r w:rsidR="008A156F" w:rsidRPr="00867E9E">
        <w:rPr>
          <w:lang w:val="fr-FR" w:eastAsia="pt-PT"/>
        </w:rPr>
        <w:t xml:space="preserve"> et des Roms eux-mêmes. </w:t>
      </w:r>
    </w:p>
    <w:p w:rsidR="002D7641" w:rsidRPr="00867E9E" w:rsidRDefault="002D7641" w:rsidP="00F73F52">
      <w:pPr>
        <w:pStyle w:val="SingleTxtG"/>
        <w:rPr>
          <w:lang w:val="fr-FR" w:eastAsia="pt-PT"/>
        </w:rPr>
      </w:pPr>
      <w:r w:rsidRPr="00867E9E">
        <w:rPr>
          <w:lang w:val="fr-FR" w:eastAsia="pt-PT"/>
        </w:rPr>
        <w:t>32.</w:t>
      </w:r>
      <w:r w:rsidR="00025A7F" w:rsidRPr="00867E9E">
        <w:rPr>
          <w:lang w:val="fr-FR" w:eastAsia="pt-PT"/>
        </w:rPr>
        <w:tab/>
      </w:r>
      <w:r w:rsidR="008A156F" w:rsidRPr="00867E9E">
        <w:rPr>
          <w:lang w:val="fr-FR" w:eastAsia="pt-PT"/>
        </w:rPr>
        <w:t>Les communautés roms ont accès à toute une gamme de mesures et de programmes généraux destinés aux personnes et aux groupes vivant dans de</w:t>
      </w:r>
      <w:r w:rsidR="00A174F6" w:rsidRPr="00867E9E">
        <w:rPr>
          <w:lang w:val="fr-FR" w:eastAsia="pt-PT"/>
        </w:rPr>
        <w:t>s</w:t>
      </w:r>
      <w:r w:rsidR="008A156F" w:rsidRPr="00867E9E">
        <w:rPr>
          <w:lang w:val="fr-FR" w:eastAsia="pt-PT"/>
        </w:rPr>
        <w:t xml:space="preserve"> situation</w:t>
      </w:r>
      <w:r w:rsidR="00A174F6" w:rsidRPr="00867E9E">
        <w:rPr>
          <w:lang w:val="fr-FR" w:eastAsia="pt-PT"/>
        </w:rPr>
        <w:t>s</w:t>
      </w:r>
      <w:r w:rsidR="008A156F" w:rsidRPr="00867E9E">
        <w:rPr>
          <w:lang w:val="fr-FR" w:eastAsia="pt-PT"/>
        </w:rPr>
        <w:t xml:space="preserve"> de pauvreté et d’exclusion. Cit</w:t>
      </w:r>
      <w:r w:rsidR="00453ADF" w:rsidRPr="00867E9E">
        <w:rPr>
          <w:lang w:val="fr-FR" w:eastAsia="pt-PT"/>
        </w:rPr>
        <w:t xml:space="preserve">ons notamment le revenu </w:t>
      </w:r>
      <w:r w:rsidR="008A156F" w:rsidRPr="00867E9E">
        <w:rPr>
          <w:lang w:val="fr-FR" w:eastAsia="pt-PT"/>
        </w:rPr>
        <w:t>d’insertion</w:t>
      </w:r>
      <w:r w:rsidR="00453ADF" w:rsidRPr="00867E9E">
        <w:rPr>
          <w:lang w:val="fr-FR" w:eastAsia="pt-PT"/>
        </w:rPr>
        <w:t xml:space="preserve"> sociale</w:t>
      </w:r>
      <w:r w:rsidR="008A156F" w:rsidRPr="00867E9E">
        <w:rPr>
          <w:lang w:val="fr-FR" w:eastAsia="pt-PT"/>
        </w:rPr>
        <w:t xml:space="preserve">, les programmes en faveur de l’habitat, les mesures de protection sociale et l’action sociale à l’école. </w:t>
      </w:r>
      <w:r w:rsidR="00EB150C" w:rsidRPr="00867E9E">
        <w:rPr>
          <w:lang w:val="fr-FR" w:eastAsia="pt-PT"/>
        </w:rPr>
        <w:t>L</w:t>
      </w:r>
      <w:r w:rsidR="0074094F" w:rsidRPr="00867E9E">
        <w:rPr>
          <w:lang w:val="fr-FR" w:eastAsia="pt-PT"/>
        </w:rPr>
        <w:t>es R</w:t>
      </w:r>
      <w:r w:rsidR="008A156F" w:rsidRPr="00867E9E">
        <w:rPr>
          <w:lang w:val="fr-FR" w:eastAsia="pt-PT"/>
        </w:rPr>
        <w:t xml:space="preserve">oms bénéficient </w:t>
      </w:r>
      <w:r w:rsidR="00EB150C" w:rsidRPr="00867E9E">
        <w:rPr>
          <w:lang w:val="fr-FR" w:eastAsia="pt-PT"/>
        </w:rPr>
        <w:t xml:space="preserve">en outre </w:t>
      </w:r>
      <w:r w:rsidR="008A156F" w:rsidRPr="00867E9E">
        <w:rPr>
          <w:lang w:val="fr-FR" w:eastAsia="pt-PT"/>
        </w:rPr>
        <w:t>de diverses mesures énoncées dans le Plan pour l’intégration des immigrés. L’importance des mesures complémentaire</w:t>
      </w:r>
      <w:r w:rsidR="0074094F" w:rsidRPr="00867E9E">
        <w:rPr>
          <w:lang w:val="fr-FR" w:eastAsia="pt-PT"/>
        </w:rPr>
        <w:t xml:space="preserve">s spécialement </w:t>
      </w:r>
      <w:r w:rsidR="006A4228">
        <w:rPr>
          <w:lang w:val="fr-FR" w:eastAsia="pt-PT"/>
        </w:rPr>
        <w:t>destinées</w:t>
      </w:r>
      <w:r w:rsidR="006A4228" w:rsidRPr="00867E9E">
        <w:rPr>
          <w:lang w:val="fr-FR" w:eastAsia="pt-PT"/>
        </w:rPr>
        <w:t xml:space="preserve"> </w:t>
      </w:r>
      <w:r w:rsidR="0074094F" w:rsidRPr="00867E9E">
        <w:rPr>
          <w:lang w:val="fr-FR" w:eastAsia="pt-PT"/>
        </w:rPr>
        <w:t>à leurs communautés</w:t>
      </w:r>
      <w:r w:rsidR="008A156F" w:rsidRPr="00867E9E">
        <w:rPr>
          <w:lang w:val="fr-FR" w:eastAsia="pt-PT"/>
        </w:rPr>
        <w:t xml:space="preserve"> a toutefois été reconnue. </w:t>
      </w:r>
      <w:r w:rsidR="00D04FFB" w:rsidRPr="00867E9E">
        <w:rPr>
          <w:lang w:val="fr-FR" w:eastAsia="pt-PT"/>
        </w:rPr>
        <w:t>Le</w:t>
      </w:r>
      <w:r w:rsidR="008A156F" w:rsidRPr="00867E9E">
        <w:rPr>
          <w:lang w:val="fr-FR" w:eastAsia="pt-PT"/>
        </w:rPr>
        <w:t xml:space="preserve"> Plan national pour l’intégration </w:t>
      </w:r>
      <w:r w:rsidRPr="00867E9E">
        <w:rPr>
          <w:lang w:val="fr-FR" w:eastAsia="pt-PT"/>
        </w:rPr>
        <w:t xml:space="preserve">2008-2010 </w:t>
      </w:r>
      <w:r w:rsidR="00D04FFB" w:rsidRPr="00867E9E">
        <w:rPr>
          <w:lang w:val="fr-FR" w:eastAsia="pt-PT"/>
        </w:rPr>
        <w:t>a pour troisième priorité la mise en place d’</w:t>
      </w:r>
      <w:r w:rsidR="008A156F" w:rsidRPr="00867E9E">
        <w:rPr>
          <w:lang w:val="fr-FR" w:eastAsia="pt-PT"/>
        </w:rPr>
        <w:t>un m</w:t>
      </w:r>
      <w:r w:rsidR="0069045F" w:rsidRPr="00867E9E">
        <w:rPr>
          <w:lang w:val="fr-FR" w:eastAsia="pt-PT"/>
        </w:rPr>
        <w:t>écanisme de suivi</w:t>
      </w:r>
      <w:r w:rsidR="0074094F" w:rsidRPr="00867E9E">
        <w:rPr>
          <w:lang w:val="fr-FR" w:eastAsia="pt-PT"/>
        </w:rPr>
        <w:t xml:space="preserve"> de leur</w:t>
      </w:r>
      <w:r w:rsidR="008A156F" w:rsidRPr="00867E9E">
        <w:rPr>
          <w:lang w:val="fr-FR" w:eastAsia="pt-PT"/>
        </w:rPr>
        <w:t xml:space="preserve"> degré </w:t>
      </w:r>
      <w:r w:rsidR="0074094F" w:rsidRPr="00867E9E">
        <w:rPr>
          <w:lang w:val="fr-FR" w:eastAsia="pt-PT"/>
        </w:rPr>
        <w:t>d’intégration</w:t>
      </w:r>
      <w:r w:rsidR="008A156F" w:rsidRPr="00867E9E">
        <w:rPr>
          <w:lang w:val="fr-FR" w:eastAsia="pt-PT"/>
        </w:rPr>
        <w:t xml:space="preserve">, axé en particulier sur l’éducation, la santé, l’emploi et le logement. </w:t>
      </w:r>
    </w:p>
    <w:p w:rsidR="002D7641" w:rsidRPr="00867E9E" w:rsidRDefault="00E25C5D" w:rsidP="007307EE">
      <w:pPr>
        <w:pStyle w:val="SingleTxtG"/>
        <w:rPr>
          <w:lang w:val="fr-FR" w:eastAsia="pt-PT"/>
        </w:rPr>
      </w:pPr>
      <w:r w:rsidRPr="00867E9E">
        <w:rPr>
          <w:lang w:val="fr-FR" w:eastAsia="pt-PT"/>
        </w:rPr>
        <w:t>33.</w:t>
      </w:r>
      <w:r w:rsidRPr="00867E9E">
        <w:rPr>
          <w:lang w:val="fr-FR" w:eastAsia="pt-PT"/>
        </w:rPr>
        <w:tab/>
      </w:r>
      <w:r w:rsidR="00982C68" w:rsidRPr="00867E9E">
        <w:rPr>
          <w:lang w:val="fr-FR" w:eastAsia="pt-PT"/>
        </w:rPr>
        <w:t>En 2007, le Haut-commissariat à l’intégration</w:t>
      </w:r>
      <w:r w:rsidR="008A156F" w:rsidRPr="00867E9E">
        <w:rPr>
          <w:lang w:val="fr-FR" w:eastAsia="pt-PT"/>
        </w:rPr>
        <w:t xml:space="preserve"> a ouvert un Bureau d’aide aux communautés roms.</w:t>
      </w:r>
      <w:r w:rsidR="00A76ACF" w:rsidRPr="00867E9E">
        <w:rPr>
          <w:lang w:val="fr-FR" w:eastAsia="pt-PT"/>
        </w:rPr>
        <w:t xml:space="preserve"> </w:t>
      </w:r>
      <w:r w:rsidR="006A4228">
        <w:rPr>
          <w:lang w:val="fr-FR" w:eastAsia="pt-PT"/>
        </w:rPr>
        <w:t>Il</w:t>
      </w:r>
      <w:r w:rsidR="00A76ACF" w:rsidRPr="00867E9E">
        <w:rPr>
          <w:lang w:val="fr-FR" w:eastAsia="pt-PT"/>
        </w:rPr>
        <w:t xml:space="preserve"> a </w:t>
      </w:r>
      <w:r w:rsidR="006A4228">
        <w:rPr>
          <w:lang w:val="fr-FR" w:eastAsia="pt-PT"/>
        </w:rPr>
        <w:t>constitué</w:t>
      </w:r>
      <w:r w:rsidR="006A4228" w:rsidRPr="00867E9E">
        <w:rPr>
          <w:lang w:val="fr-FR" w:eastAsia="pt-PT"/>
        </w:rPr>
        <w:t xml:space="preserve"> </w:t>
      </w:r>
      <w:r w:rsidR="008A156F" w:rsidRPr="00867E9E">
        <w:rPr>
          <w:lang w:val="fr-FR" w:eastAsia="pt-PT"/>
        </w:rPr>
        <w:t>un groupe de travail composé</w:t>
      </w:r>
      <w:r w:rsidR="002D7641" w:rsidRPr="00867E9E">
        <w:rPr>
          <w:lang w:val="fr-FR" w:eastAsia="pt-PT"/>
        </w:rPr>
        <w:t xml:space="preserve"> </w:t>
      </w:r>
      <w:r w:rsidR="008A156F" w:rsidRPr="00867E9E">
        <w:rPr>
          <w:lang w:val="fr-FR" w:eastAsia="pt-PT"/>
        </w:rPr>
        <w:t xml:space="preserve">de </w:t>
      </w:r>
      <w:r w:rsidR="007307EE">
        <w:rPr>
          <w:lang w:val="fr-FR" w:eastAsia="pt-PT"/>
        </w:rPr>
        <w:t>six</w:t>
      </w:r>
      <w:r w:rsidR="007307EE" w:rsidRPr="00867E9E">
        <w:rPr>
          <w:lang w:val="fr-FR" w:eastAsia="pt-PT"/>
        </w:rPr>
        <w:t xml:space="preserve"> </w:t>
      </w:r>
      <w:r w:rsidR="008A156F" w:rsidRPr="00867E9E">
        <w:rPr>
          <w:lang w:val="fr-FR" w:eastAsia="pt-PT"/>
        </w:rPr>
        <w:t>membres roms expérimentés en matière</w:t>
      </w:r>
      <w:r w:rsidR="001A09DD" w:rsidRPr="00867E9E">
        <w:rPr>
          <w:lang w:val="fr-FR" w:eastAsia="pt-PT"/>
        </w:rPr>
        <w:t xml:space="preserve"> de médiation et </w:t>
      </w:r>
      <w:r w:rsidR="006A4228">
        <w:rPr>
          <w:lang w:val="fr-FR" w:eastAsia="pt-PT"/>
        </w:rPr>
        <w:t>œuvr</w:t>
      </w:r>
      <w:r w:rsidR="001A09DD" w:rsidRPr="00867E9E">
        <w:rPr>
          <w:lang w:val="fr-FR" w:eastAsia="pt-PT"/>
        </w:rPr>
        <w:t>ant</w:t>
      </w:r>
      <w:r w:rsidR="008A156F" w:rsidRPr="00867E9E">
        <w:rPr>
          <w:lang w:val="fr-FR" w:eastAsia="pt-PT"/>
        </w:rPr>
        <w:t xml:space="preserve"> à des projets commu</w:t>
      </w:r>
      <w:r w:rsidR="00A76ACF" w:rsidRPr="00867E9E">
        <w:rPr>
          <w:lang w:val="fr-FR" w:eastAsia="pt-PT"/>
        </w:rPr>
        <w:t>ns</w:t>
      </w:r>
      <w:r w:rsidR="008C346C">
        <w:rPr>
          <w:lang w:val="fr-FR" w:eastAsia="pt-PT"/>
        </w:rPr>
        <w:t>;</w:t>
      </w:r>
      <w:r w:rsidR="00A76ACF" w:rsidRPr="00867E9E">
        <w:rPr>
          <w:lang w:val="fr-FR" w:eastAsia="pt-PT"/>
        </w:rPr>
        <w:t xml:space="preserve"> il a également créé </w:t>
      </w:r>
      <w:r w:rsidR="008A156F" w:rsidRPr="00867E9E">
        <w:rPr>
          <w:lang w:val="fr-FR" w:eastAsia="pt-PT"/>
        </w:rPr>
        <w:t xml:space="preserve">un site </w:t>
      </w:r>
      <w:r w:rsidR="006A4228">
        <w:rPr>
          <w:lang w:val="fr-FR" w:eastAsia="pt-PT"/>
        </w:rPr>
        <w:t>W</w:t>
      </w:r>
      <w:r w:rsidR="006A4228" w:rsidRPr="00867E9E">
        <w:rPr>
          <w:lang w:val="fr-FR" w:eastAsia="pt-PT"/>
        </w:rPr>
        <w:t xml:space="preserve">eb </w:t>
      </w:r>
      <w:r w:rsidR="006A4228">
        <w:rPr>
          <w:lang w:val="fr-FR" w:eastAsia="pt-PT"/>
        </w:rPr>
        <w:t>consacré</w:t>
      </w:r>
      <w:r w:rsidR="006A4228" w:rsidRPr="00867E9E">
        <w:rPr>
          <w:lang w:val="fr-FR" w:eastAsia="pt-PT"/>
        </w:rPr>
        <w:t xml:space="preserve"> </w:t>
      </w:r>
      <w:r w:rsidR="008A156F" w:rsidRPr="00867E9E">
        <w:rPr>
          <w:lang w:val="fr-FR" w:eastAsia="pt-PT"/>
        </w:rPr>
        <w:t>aux communautés roms</w:t>
      </w:r>
      <w:r w:rsidR="002D7641" w:rsidRPr="00867E9E">
        <w:rPr>
          <w:lang w:val="fr-FR" w:eastAsia="pt-PT"/>
        </w:rPr>
        <w:t xml:space="preserve"> (</w:t>
      </w:r>
      <w:hyperlink r:id="rId8" w:history="1">
        <w:r w:rsidR="002D7641" w:rsidRPr="00867E9E">
          <w:rPr>
            <w:lang w:val="fr-FR" w:eastAsia="pt-PT"/>
          </w:rPr>
          <w:t>www.ciga-nos.pt</w:t>
        </w:r>
      </w:hyperlink>
      <w:r w:rsidR="00714679" w:rsidRPr="00867E9E">
        <w:rPr>
          <w:lang w:val="fr-FR" w:eastAsia="pt-PT"/>
        </w:rPr>
        <w:t>) (</w:t>
      </w:r>
      <w:r w:rsidR="00512056" w:rsidRPr="00867E9E">
        <w:rPr>
          <w:lang w:val="fr-FR" w:eastAsia="pt-PT"/>
        </w:rPr>
        <w:t>«</w:t>
      </w:r>
      <w:r w:rsidR="008C28BC" w:rsidRPr="00867E9E">
        <w:rPr>
          <w:lang w:val="fr-FR" w:eastAsia="pt-PT"/>
        </w:rPr>
        <w:t>Roms</w:t>
      </w:r>
      <w:r w:rsidR="00512056" w:rsidRPr="00867E9E">
        <w:rPr>
          <w:lang w:val="fr-FR" w:eastAsia="pt-PT"/>
        </w:rPr>
        <w:t>, suivez-nous</w:t>
      </w:r>
      <w:r w:rsidR="00714679" w:rsidRPr="00867E9E">
        <w:rPr>
          <w:lang w:val="fr-FR" w:eastAsia="pt-PT"/>
        </w:rPr>
        <w:t>!»</w:t>
      </w:r>
      <w:r w:rsidR="00A76ACF" w:rsidRPr="00867E9E">
        <w:rPr>
          <w:lang w:val="fr-FR" w:eastAsia="pt-PT"/>
        </w:rPr>
        <w:t>),</w:t>
      </w:r>
      <w:r w:rsidR="007207C1" w:rsidRPr="00867E9E">
        <w:rPr>
          <w:lang w:val="fr-FR" w:eastAsia="pt-PT"/>
        </w:rPr>
        <w:t xml:space="preserve"> </w:t>
      </w:r>
      <w:r w:rsidR="008C28BC" w:rsidRPr="00867E9E">
        <w:rPr>
          <w:lang w:val="fr-FR" w:eastAsia="pt-PT"/>
        </w:rPr>
        <w:t xml:space="preserve">et a publié plusieurs études et brochures. </w:t>
      </w:r>
    </w:p>
    <w:p w:rsidR="008C28BC" w:rsidRPr="00867E9E" w:rsidRDefault="008C28BC" w:rsidP="00025A7F">
      <w:pPr>
        <w:pStyle w:val="SingleTxtG"/>
        <w:rPr>
          <w:lang w:val="fr-FR" w:eastAsia="pt-PT"/>
        </w:rPr>
      </w:pPr>
      <w:r w:rsidRPr="00867E9E">
        <w:rPr>
          <w:lang w:val="fr-FR" w:eastAsia="pt-PT"/>
        </w:rPr>
        <w:t>34</w:t>
      </w:r>
      <w:r w:rsidR="00714679" w:rsidRPr="00867E9E">
        <w:rPr>
          <w:lang w:val="fr-FR" w:eastAsia="pt-PT"/>
        </w:rPr>
        <w:t>.</w:t>
      </w:r>
      <w:r w:rsidR="006A4228">
        <w:rPr>
          <w:lang w:val="fr-FR" w:eastAsia="pt-PT"/>
        </w:rPr>
        <w:tab/>
      </w:r>
      <w:r w:rsidR="00714679" w:rsidRPr="00867E9E">
        <w:rPr>
          <w:lang w:val="fr-FR" w:eastAsia="pt-PT"/>
        </w:rPr>
        <w:t>Un projet pilote en faveur des</w:t>
      </w:r>
      <w:r w:rsidRPr="00867E9E">
        <w:rPr>
          <w:lang w:val="fr-FR" w:eastAsia="pt-PT"/>
        </w:rPr>
        <w:t xml:space="preserve"> médiate</w:t>
      </w:r>
      <w:r w:rsidR="00A174F6" w:rsidRPr="00867E9E">
        <w:rPr>
          <w:lang w:val="fr-FR" w:eastAsia="pt-PT"/>
        </w:rPr>
        <w:t>urs municipaux a aussi été lancé</w:t>
      </w:r>
      <w:r w:rsidRPr="00867E9E">
        <w:rPr>
          <w:lang w:val="fr-FR" w:eastAsia="pt-PT"/>
        </w:rPr>
        <w:t xml:space="preserve"> avec l’aide de l’Institut de sécurité sociale, pour dispenser une formation interculturelle</w:t>
      </w:r>
      <w:r w:rsidR="00A174F6" w:rsidRPr="00867E9E">
        <w:rPr>
          <w:lang w:val="fr-FR" w:eastAsia="pt-PT"/>
        </w:rPr>
        <w:t xml:space="preserve"> à 15 médiateurs municipaux roms, </w:t>
      </w:r>
      <w:r w:rsidRPr="00867E9E">
        <w:rPr>
          <w:lang w:val="fr-FR" w:eastAsia="pt-PT"/>
        </w:rPr>
        <w:t>dans les domaines de la médiation, du fonctionnement des institutions publiques et de la communica</w:t>
      </w:r>
      <w:r w:rsidR="00A174F6" w:rsidRPr="00867E9E">
        <w:rPr>
          <w:lang w:val="fr-FR" w:eastAsia="pt-PT"/>
        </w:rPr>
        <w:t>tion</w:t>
      </w:r>
      <w:r w:rsidRPr="00867E9E">
        <w:rPr>
          <w:lang w:val="fr-FR" w:eastAsia="pt-PT"/>
        </w:rPr>
        <w:t xml:space="preserve">. </w:t>
      </w:r>
    </w:p>
    <w:p w:rsidR="002D7641" w:rsidRPr="00867E9E" w:rsidRDefault="00E25C5D" w:rsidP="00025A7F">
      <w:pPr>
        <w:pStyle w:val="SingleTxtG"/>
        <w:rPr>
          <w:lang w:val="fr-FR" w:eastAsia="pt-PT"/>
        </w:rPr>
      </w:pPr>
      <w:r w:rsidRPr="00867E9E">
        <w:rPr>
          <w:lang w:val="fr-FR" w:eastAsia="pt-PT"/>
        </w:rPr>
        <w:t>35.</w:t>
      </w:r>
      <w:r w:rsidRPr="00867E9E">
        <w:rPr>
          <w:lang w:val="fr-FR" w:eastAsia="pt-PT"/>
        </w:rPr>
        <w:tab/>
      </w:r>
      <w:r w:rsidR="008C28BC" w:rsidRPr="00867E9E">
        <w:rPr>
          <w:lang w:val="fr-FR" w:eastAsia="pt-PT"/>
        </w:rPr>
        <w:t xml:space="preserve">Le Programme </w:t>
      </w:r>
      <w:r w:rsidR="002D7641" w:rsidRPr="00867E9E">
        <w:rPr>
          <w:i/>
          <w:lang w:val="fr-FR" w:eastAsia="pt-PT"/>
        </w:rPr>
        <w:t>Escolhas</w:t>
      </w:r>
      <w:r w:rsidR="008C28BC" w:rsidRPr="00867E9E">
        <w:rPr>
          <w:lang w:val="fr-FR" w:eastAsia="pt-PT"/>
        </w:rPr>
        <w:t xml:space="preserve"> (</w:t>
      </w:r>
      <w:r w:rsidR="008C346C">
        <w:rPr>
          <w:lang w:val="fr-FR" w:eastAsia="pt-PT"/>
        </w:rPr>
        <w:t>«</w:t>
      </w:r>
      <w:r w:rsidR="008C28BC" w:rsidRPr="00867E9E">
        <w:rPr>
          <w:lang w:val="fr-FR" w:eastAsia="pt-PT"/>
        </w:rPr>
        <w:t>Choix</w:t>
      </w:r>
      <w:r w:rsidR="008C346C">
        <w:rPr>
          <w:lang w:val="fr-FR" w:eastAsia="pt-PT"/>
        </w:rPr>
        <w:t>»</w:t>
      </w:r>
      <w:r w:rsidR="002D7641" w:rsidRPr="00867E9E">
        <w:rPr>
          <w:lang w:val="fr-FR" w:eastAsia="pt-PT"/>
        </w:rPr>
        <w:t>)</w:t>
      </w:r>
      <w:r w:rsidR="002D7641" w:rsidRPr="00915C34">
        <w:rPr>
          <w:rStyle w:val="FootnoteReference"/>
        </w:rPr>
        <w:footnoteReference w:id="15"/>
      </w:r>
      <w:r w:rsidR="008C28BC" w:rsidRPr="00867E9E">
        <w:rPr>
          <w:lang w:val="fr-FR" w:eastAsia="pt-PT"/>
        </w:rPr>
        <w:t>, programme gouvernemental créé en 200</w:t>
      </w:r>
      <w:r w:rsidR="00982C68" w:rsidRPr="00867E9E">
        <w:rPr>
          <w:lang w:val="fr-FR" w:eastAsia="pt-PT"/>
        </w:rPr>
        <w:t>1, géré et coordonné par le Haut-commissariat à l’intégration</w:t>
      </w:r>
      <w:r w:rsidR="008C28BC" w:rsidRPr="00867E9E">
        <w:rPr>
          <w:lang w:val="fr-FR" w:eastAsia="pt-PT"/>
        </w:rPr>
        <w:t>, a pour objectif général de promouvoir l’égalité des chances et l’intégration sociale de ses bénéficiaires. Ces projets sont gérés par des partenariats locaux auxquels participent les administr</w:t>
      </w:r>
      <w:r w:rsidR="00BF0EAE" w:rsidRPr="00867E9E">
        <w:rPr>
          <w:lang w:val="fr-FR" w:eastAsia="pt-PT"/>
        </w:rPr>
        <w:t>ations locales, les organi</w:t>
      </w:r>
      <w:r w:rsidR="008C28BC" w:rsidRPr="00867E9E">
        <w:rPr>
          <w:lang w:val="fr-FR" w:eastAsia="pt-PT"/>
        </w:rPr>
        <w:t>s</w:t>
      </w:r>
      <w:r w:rsidR="00BF0EAE" w:rsidRPr="00867E9E">
        <w:rPr>
          <w:lang w:val="fr-FR" w:eastAsia="pt-PT"/>
        </w:rPr>
        <w:t>ations</w:t>
      </w:r>
      <w:r w:rsidR="008C28BC" w:rsidRPr="00867E9E">
        <w:rPr>
          <w:lang w:val="fr-FR" w:eastAsia="pt-PT"/>
        </w:rPr>
        <w:t xml:space="preserve"> à but non lucratif et les commissions pour l</w:t>
      </w:r>
      <w:r w:rsidR="001A09DD" w:rsidRPr="00867E9E">
        <w:rPr>
          <w:lang w:val="fr-FR" w:eastAsia="pt-PT"/>
        </w:rPr>
        <w:t>a protection de l</w:t>
      </w:r>
      <w:r w:rsidR="00BF12B8" w:rsidRPr="00867E9E">
        <w:rPr>
          <w:lang w:val="fr-FR" w:eastAsia="pt-PT"/>
        </w:rPr>
        <w:t>’enfance et de l</w:t>
      </w:r>
      <w:r w:rsidR="001A09DD" w:rsidRPr="00867E9E">
        <w:rPr>
          <w:lang w:val="fr-FR" w:eastAsia="pt-PT"/>
        </w:rPr>
        <w:t>a jeunesse</w:t>
      </w:r>
      <w:r w:rsidR="008C28BC" w:rsidRPr="00867E9E">
        <w:rPr>
          <w:lang w:val="fr-FR" w:eastAsia="pt-PT"/>
        </w:rPr>
        <w:t xml:space="preserve">. </w:t>
      </w:r>
    </w:p>
    <w:p w:rsidR="002D7641" w:rsidRPr="00867E9E" w:rsidRDefault="00025A7F" w:rsidP="002E13CB">
      <w:pPr>
        <w:pStyle w:val="H23G"/>
        <w:rPr>
          <w:lang w:val="fr-FR" w:eastAsia="pt-PT"/>
        </w:rPr>
      </w:pPr>
      <w:r w:rsidRPr="00867E9E">
        <w:rPr>
          <w:lang w:val="fr-FR" w:eastAsia="pt-PT"/>
        </w:rPr>
        <w:tab/>
      </w:r>
      <w:r w:rsidRPr="00867E9E">
        <w:rPr>
          <w:lang w:val="fr-FR" w:eastAsia="pt-PT"/>
        </w:rPr>
        <w:tab/>
      </w:r>
      <w:r w:rsidR="008C28BC" w:rsidRPr="00867E9E">
        <w:rPr>
          <w:lang w:val="fr-FR" w:eastAsia="pt-PT"/>
        </w:rPr>
        <w:t>Personnes handicapées</w:t>
      </w:r>
      <w:r w:rsidR="002D7641" w:rsidRPr="00867E9E">
        <w:rPr>
          <w:lang w:val="fr-FR" w:eastAsia="pt-PT"/>
        </w:rPr>
        <w:t xml:space="preserve"> </w:t>
      </w:r>
    </w:p>
    <w:p w:rsidR="008C28BC" w:rsidRPr="00867E9E" w:rsidRDefault="00B814CF" w:rsidP="00B814CF">
      <w:pPr>
        <w:pStyle w:val="SingleTxtG"/>
        <w:rPr>
          <w:lang w:val="fr-FR" w:eastAsia="pt-PT"/>
        </w:rPr>
      </w:pPr>
      <w:r w:rsidRPr="00867E9E">
        <w:rPr>
          <w:lang w:val="fr-FR" w:eastAsia="pt-PT"/>
        </w:rPr>
        <w:t>36.</w:t>
      </w:r>
      <w:r w:rsidRPr="00867E9E">
        <w:rPr>
          <w:lang w:val="fr-FR" w:eastAsia="pt-PT"/>
        </w:rPr>
        <w:tab/>
      </w:r>
      <w:r w:rsidR="00A174F6" w:rsidRPr="00867E9E">
        <w:rPr>
          <w:lang w:val="fr-FR" w:eastAsia="pt-PT"/>
        </w:rPr>
        <w:t xml:space="preserve">Prenant en compte le </w:t>
      </w:r>
      <w:r w:rsidR="008C28BC" w:rsidRPr="00867E9E">
        <w:rPr>
          <w:lang w:val="fr-FR" w:eastAsia="pt-PT"/>
        </w:rPr>
        <w:t>principe de non-discrimination, les me</w:t>
      </w:r>
      <w:r w:rsidR="00EE2CD2" w:rsidRPr="00867E9E">
        <w:rPr>
          <w:lang w:val="fr-FR" w:eastAsia="pt-PT"/>
        </w:rPr>
        <w:t>sures relatives aux personnes handicapées</w:t>
      </w:r>
      <w:r w:rsidR="008C28BC" w:rsidRPr="00867E9E">
        <w:rPr>
          <w:lang w:val="fr-FR" w:eastAsia="pt-PT"/>
        </w:rPr>
        <w:t xml:space="preserve"> ont été </w:t>
      </w:r>
      <w:r w:rsidR="00FA0189" w:rsidRPr="00867E9E">
        <w:rPr>
          <w:lang w:val="fr-FR" w:eastAsia="pt-PT"/>
        </w:rPr>
        <w:t>axées sur les principaux domaines</w:t>
      </w:r>
      <w:r w:rsidR="008C28BC" w:rsidRPr="00867E9E">
        <w:rPr>
          <w:lang w:val="fr-FR" w:eastAsia="pt-PT"/>
        </w:rPr>
        <w:t xml:space="preserve"> d’intervention suivants: accessibilité, éducation, qualifications et emploi, protection sociale, équipements et services. </w:t>
      </w:r>
    </w:p>
    <w:p w:rsidR="008C28BC" w:rsidRPr="00867E9E" w:rsidRDefault="00B814CF" w:rsidP="008C28BC">
      <w:pPr>
        <w:pStyle w:val="SingleTxtG"/>
        <w:rPr>
          <w:lang w:val="fr-FR" w:eastAsia="pt-PT"/>
        </w:rPr>
      </w:pPr>
      <w:r w:rsidRPr="00867E9E">
        <w:rPr>
          <w:lang w:val="fr-FR" w:eastAsia="pt-PT"/>
        </w:rPr>
        <w:t>37.</w:t>
      </w:r>
      <w:r w:rsidRPr="00867E9E">
        <w:rPr>
          <w:lang w:val="fr-FR" w:eastAsia="pt-PT"/>
        </w:rPr>
        <w:tab/>
      </w:r>
      <w:r w:rsidR="008C28BC" w:rsidRPr="00867E9E">
        <w:rPr>
          <w:lang w:val="fr-FR" w:eastAsia="pt-PT"/>
        </w:rPr>
        <w:t xml:space="preserve">L’Institut national de </w:t>
      </w:r>
      <w:r w:rsidR="003063DA" w:rsidRPr="00867E9E">
        <w:rPr>
          <w:lang w:val="fr-FR" w:eastAsia="pt-PT"/>
        </w:rPr>
        <w:t>réadaptation, au sein</w:t>
      </w:r>
      <w:r w:rsidR="003C5841" w:rsidRPr="00867E9E">
        <w:rPr>
          <w:lang w:val="fr-FR" w:eastAsia="pt-PT"/>
        </w:rPr>
        <w:t xml:space="preserve"> du</w:t>
      </w:r>
      <w:r w:rsidR="008C28BC" w:rsidRPr="00867E9E">
        <w:rPr>
          <w:lang w:val="fr-FR" w:eastAsia="pt-PT"/>
        </w:rPr>
        <w:t xml:space="preserve"> Ministère de la solidarité et de la sécurité sociale, </w:t>
      </w:r>
      <w:r w:rsidR="00A174F6" w:rsidRPr="00867E9E">
        <w:rPr>
          <w:lang w:val="fr-FR" w:eastAsia="pt-PT"/>
        </w:rPr>
        <w:t>a pour mandat</w:t>
      </w:r>
      <w:r w:rsidR="00EE75E5" w:rsidRPr="00867E9E">
        <w:rPr>
          <w:lang w:val="fr-FR" w:eastAsia="pt-PT"/>
        </w:rPr>
        <w:t xml:space="preserve"> de planifier, exé</w:t>
      </w:r>
      <w:r w:rsidR="008C28BC" w:rsidRPr="00867E9E">
        <w:rPr>
          <w:lang w:val="fr-FR" w:eastAsia="pt-PT"/>
        </w:rPr>
        <w:t>cuter et coordonner les politiques national</w:t>
      </w:r>
      <w:r w:rsidR="00EE75E5" w:rsidRPr="00867E9E">
        <w:rPr>
          <w:lang w:val="fr-FR" w:eastAsia="pt-PT"/>
        </w:rPr>
        <w:t>e</w:t>
      </w:r>
      <w:r w:rsidR="008C28BC" w:rsidRPr="00867E9E">
        <w:rPr>
          <w:lang w:val="fr-FR" w:eastAsia="pt-PT"/>
        </w:rPr>
        <w:t>s visant à promouvoir les droits des personnes handicapées, en partenariat avec d’autres entités</w:t>
      </w:r>
      <w:r w:rsidR="005E3A57" w:rsidRPr="00867E9E">
        <w:rPr>
          <w:lang w:val="fr-FR" w:eastAsia="pt-PT"/>
        </w:rPr>
        <w:t xml:space="preserve"> publiques et ONG, à</w:t>
      </w:r>
      <w:r w:rsidR="00A174F6" w:rsidRPr="00867E9E">
        <w:rPr>
          <w:lang w:val="fr-FR" w:eastAsia="pt-PT"/>
        </w:rPr>
        <w:t xml:space="preserve"> savoir</w:t>
      </w:r>
      <w:r w:rsidR="008C346C">
        <w:rPr>
          <w:lang w:val="fr-FR" w:eastAsia="pt-PT"/>
        </w:rPr>
        <w:t>:</w:t>
      </w:r>
      <w:r w:rsidR="008C28BC" w:rsidRPr="00867E9E">
        <w:rPr>
          <w:lang w:val="fr-FR" w:eastAsia="pt-PT"/>
        </w:rPr>
        <w:t xml:space="preserve"> </w:t>
      </w:r>
    </w:p>
    <w:p w:rsidR="002D7641" w:rsidRPr="00867E9E" w:rsidRDefault="00EE75E5" w:rsidP="003A2A6A">
      <w:pPr>
        <w:pStyle w:val="Bullet1G"/>
        <w:rPr>
          <w:lang w:val="fr-FR" w:eastAsia="pt-PT"/>
        </w:rPr>
      </w:pPr>
      <w:r w:rsidRPr="00867E9E">
        <w:rPr>
          <w:b/>
          <w:bCs/>
          <w:lang w:val="fr-FR" w:eastAsia="pt-PT"/>
        </w:rPr>
        <w:t xml:space="preserve">La loi-cadre </w:t>
      </w:r>
      <w:r w:rsidR="003A2A6A" w:rsidRPr="00EE671E">
        <w:rPr>
          <w:szCs w:val="18"/>
          <w:lang w:val="fr-FR"/>
        </w:rPr>
        <w:t>n</w:t>
      </w:r>
      <w:r w:rsidR="003A2A6A" w:rsidRPr="003C0D97">
        <w:rPr>
          <w:szCs w:val="18"/>
          <w:vertAlign w:val="superscript"/>
          <w:lang w:val="fr-FR"/>
        </w:rPr>
        <w:t>o</w:t>
      </w:r>
      <w:r w:rsidR="00233313" w:rsidRPr="00867E9E" w:rsidDel="00233313">
        <w:rPr>
          <w:b/>
          <w:bCs/>
          <w:lang w:val="fr-FR" w:eastAsia="pt-PT"/>
        </w:rPr>
        <w:t xml:space="preserve"> </w:t>
      </w:r>
      <w:r w:rsidRPr="00867E9E">
        <w:rPr>
          <w:b/>
          <w:bCs/>
          <w:lang w:val="fr-FR" w:eastAsia="pt-PT"/>
        </w:rPr>
        <w:t xml:space="preserve">38/2004 du </w:t>
      </w:r>
      <w:r w:rsidR="00587837" w:rsidRPr="00867E9E">
        <w:rPr>
          <w:b/>
          <w:bCs/>
          <w:lang w:val="fr-FR" w:eastAsia="pt-PT"/>
        </w:rPr>
        <w:t>18</w:t>
      </w:r>
      <w:r w:rsidRPr="00867E9E">
        <w:rPr>
          <w:b/>
          <w:bCs/>
          <w:lang w:val="fr-FR" w:eastAsia="pt-PT"/>
        </w:rPr>
        <w:t xml:space="preserve"> août </w:t>
      </w:r>
      <w:r w:rsidR="002D7641" w:rsidRPr="00867E9E">
        <w:rPr>
          <w:b/>
          <w:bCs/>
          <w:lang w:val="fr-FR" w:eastAsia="pt-PT"/>
        </w:rPr>
        <w:t>2004</w:t>
      </w:r>
      <w:r w:rsidR="00541E74">
        <w:rPr>
          <w:b/>
          <w:bCs/>
          <w:lang w:val="fr-FR" w:eastAsia="pt-PT"/>
        </w:rPr>
        <w:t>,</w:t>
      </w:r>
      <w:r w:rsidR="002D7641" w:rsidRPr="00867E9E">
        <w:rPr>
          <w:b/>
          <w:bCs/>
          <w:lang w:val="fr-FR" w:eastAsia="pt-PT"/>
        </w:rPr>
        <w:t xml:space="preserve"> </w:t>
      </w:r>
      <w:r w:rsidR="00FA6508" w:rsidRPr="00867E9E">
        <w:rPr>
          <w:lang w:val="fr-FR" w:eastAsia="pt-PT"/>
        </w:rPr>
        <w:t xml:space="preserve">qui définit les fondements généraux du </w:t>
      </w:r>
      <w:r w:rsidRPr="00867E9E">
        <w:rPr>
          <w:lang w:val="fr-FR" w:eastAsia="pt-PT"/>
        </w:rPr>
        <w:t>systèm</w:t>
      </w:r>
      <w:r w:rsidR="00FA6508" w:rsidRPr="00867E9E">
        <w:rPr>
          <w:lang w:val="fr-FR" w:eastAsia="pt-PT"/>
        </w:rPr>
        <w:t>e juridique relatif à la</w:t>
      </w:r>
      <w:r w:rsidRPr="00867E9E">
        <w:rPr>
          <w:lang w:val="fr-FR" w:eastAsia="pt-PT"/>
        </w:rPr>
        <w:t xml:space="preserve"> p</w:t>
      </w:r>
      <w:r w:rsidR="00FA6508" w:rsidRPr="00867E9E">
        <w:rPr>
          <w:lang w:val="fr-FR" w:eastAsia="pt-PT"/>
        </w:rPr>
        <w:t>révention</w:t>
      </w:r>
      <w:r w:rsidR="006F28E9" w:rsidRPr="00867E9E">
        <w:rPr>
          <w:lang w:val="fr-FR" w:eastAsia="pt-PT"/>
        </w:rPr>
        <w:t xml:space="preserve"> du handicap</w:t>
      </w:r>
      <w:r w:rsidR="00FA6508" w:rsidRPr="00867E9E">
        <w:rPr>
          <w:lang w:val="fr-FR" w:eastAsia="pt-PT"/>
        </w:rPr>
        <w:t>, au</w:t>
      </w:r>
      <w:r w:rsidRPr="00867E9E">
        <w:rPr>
          <w:lang w:val="fr-FR" w:eastAsia="pt-PT"/>
        </w:rPr>
        <w:t xml:space="preserve"> lo</w:t>
      </w:r>
      <w:r w:rsidR="00FA6508" w:rsidRPr="00867E9E">
        <w:rPr>
          <w:lang w:val="fr-FR" w:eastAsia="pt-PT"/>
        </w:rPr>
        <w:t>gement, à la</w:t>
      </w:r>
      <w:r w:rsidRPr="00867E9E">
        <w:rPr>
          <w:lang w:val="fr-FR" w:eastAsia="pt-PT"/>
        </w:rPr>
        <w:t xml:space="preserve"> </w:t>
      </w:r>
      <w:r w:rsidR="00541E74">
        <w:rPr>
          <w:lang w:val="fr-FR" w:eastAsia="pt-PT"/>
        </w:rPr>
        <w:t>réadaptation</w:t>
      </w:r>
      <w:r w:rsidR="00541E74" w:rsidRPr="00867E9E">
        <w:rPr>
          <w:lang w:val="fr-FR" w:eastAsia="pt-PT"/>
        </w:rPr>
        <w:t xml:space="preserve"> </w:t>
      </w:r>
      <w:r w:rsidR="00FA6508" w:rsidRPr="00867E9E">
        <w:rPr>
          <w:lang w:val="fr-FR" w:eastAsia="pt-PT"/>
        </w:rPr>
        <w:t>et à la</w:t>
      </w:r>
      <w:r w:rsidRPr="00867E9E">
        <w:rPr>
          <w:lang w:val="fr-FR" w:eastAsia="pt-PT"/>
        </w:rPr>
        <w:t xml:space="preserve"> participation des personnes handicapées. Le principe d’intégration a été expressément adopté, en particulie</w:t>
      </w:r>
      <w:r w:rsidR="005E3A57" w:rsidRPr="00867E9E">
        <w:rPr>
          <w:lang w:val="fr-FR" w:eastAsia="pt-PT"/>
        </w:rPr>
        <w:t>r à l’article 3</w:t>
      </w:r>
      <w:r w:rsidRPr="00867E9E">
        <w:rPr>
          <w:lang w:val="fr-FR" w:eastAsia="pt-PT"/>
        </w:rPr>
        <w:t>;</w:t>
      </w:r>
    </w:p>
    <w:p w:rsidR="002D7641" w:rsidRPr="00867E9E" w:rsidRDefault="002D7641" w:rsidP="003C0D97">
      <w:pPr>
        <w:pStyle w:val="Bullet1G"/>
        <w:rPr>
          <w:lang w:val="fr-FR" w:eastAsia="pt-PT"/>
        </w:rPr>
      </w:pPr>
      <w:r w:rsidRPr="00867E9E">
        <w:rPr>
          <w:b/>
          <w:bCs/>
          <w:lang w:val="fr-FR" w:eastAsia="pt-PT"/>
        </w:rPr>
        <w:t>L</w:t>
      </w:r>
      <w:r w:rsidR="00EE75E5" w:rsidRPr="00867E9E">
        <w:rPr>
          <w:b/>
          <w:bCs/>
          <w:lang w:val="fr-FR" w:eastAsia="pt-PT"/>
        </w:rPr>
        <w:t xml:space="preserve">a loi </w:t>
      </w:r>
      <w:r w:rsidR="00233313">
        <w:rPr>
          <w:lang w:val="fr-FR" w:eastAsia="pt-PT"/>
        </w:rPr>
        <w:t>n</w:t>
      </w:r>
      <w:r w:rsidR="00233313" w:rsidRPr="008C346C">
        <w:rPr>
          <w:vertAlign w:val="superscript"/>
          <w:lang w:val="fr-FR" w:eastAsia="pt-PT"/>
        </w:rPr>
        <w:t>o</w:t>
      </w:r>
      <w:r w:rsidR="00233313" w:rsidRPr="00867E9E" w:rsidDel="00233313">
        <w:rPr>
          <w:b/>
          <w:bCs/>
          <w:lang w:val="fr-FR" w:eastAsia="pt-PT"/>
        </w:rPr>
        <w:t xml:space="preserve"> </w:t>
      </w:r>
      <w:r w:rsidR="00EE75E5" w:rsidRPr="00867E9E">
        <w:rPr>
          <w:b/>
          <w:bCs/>
          <w:lang w:val="fr-FR" w:eastAsia="pt-PT"/>
        </w:rPr>
        <w:t>46/2006 du</w:t>
      </w:r>
      <w:r w:rsidRPr="00867E9E">
        <w:rPr>
          <w:b/>
          <w:bCs/>
          <w:lang w:val="fr-FR" w:eastAsia="pt-PT"/>
        </w:rPr>
        <w:t xml:space="preserve"> </w:t>
      </w:r>
      <w:r w:rsidR="00587837" w:rsidRPr="00867E9E">
        <w:rPr>
          <w:b/>
          <w:bCs/>
          <w:lang w:val="fr-FR" w:eastAsia="pt-PT"/>
        </w:rPr>
        <w:t>28</w:t>
      </w:r>
      <w:r w:rsidR="00EE75E5" w:rsidRPr="00867E9E">
        <w:rPr>
          <w:b/>
          <w:bCs/>
          <w:lang w:val="fr-FR" w:eastAsia="pt-PT"/>
        </w:rPr>
        <w:t xml:space="preserve"> aoû</w:t>
      </w:r>
      <w:r w:rsidRPr="00867E9E">
        <w:rPr>
          <w:b/>
          <w:bCs/>
          <w:lang w:val="fr-FR" w:eastAsia="pt-PT"/>
        </w:rPr>
        <w:t>t</w:t>
      </w:r>
      <w:r w:rsidRPr="00915C34">
        <w:rPr>
          <w:rStyle w:val="FootnoteReference"/>
        </w:rPr>
        <w:footnoteReference w:id="16"/>
      </w:r>
      <w:r w:rsidR="00541E74">
        <w:rPr>
          <w:b/>
          <w:bCs/>
          <w:lang w:val="fr-FR" w:eastAsia="pt-PT"/>
        </w:rPr>
        <w:t>,</w:t>
      </w:r>
      <w:r w:rsidR="00541E74">
        <w:rPr>
          <w:lang w:val="fr-FR" w:eastAsia="pt-PT"/>
        </w:rPr>
        <w:t xml:space="preserve"> </w:t>
      </w:r>
      <w:r w:rsidR="00214047" w:rsidRPr="00867E9E">
        <w:rPr>
          <w:lang w:val="fr-FR" w:eastAsia="pt-PT"/>
        </w:rPr>
        <w:t>qui p</w:t>
      </w:r>
      <w:r w:rsidR="00EE75E5" w:rsidRPr="00867E9E">
        <w:rPr>
          <w:lang w:val="fr-FR" w:eastAsia="pt-PT"/>
        </w:rPr>
        <w:t>roscrit et réprime la discrimination fondée sur le handicap ou la santé;</w:t>
      </w:r>
      <w:r w:rsidR="008C346C">
        <w:rPr>
          <w:lang w:val="fr-FR" w:eastAsia="pt-PT"/>
        </w:rPr>
        <w:t xml:space="preserve"> </w:t>
      </w:r>
    </w:p>
    <w:p w:rsidR="002D7641" w:rsidRPr="00867E9E" w:rsidRDefault="00EE75E5" w:rsidP="003C0D97">
      <w:pPr>
        <w:pStyle w:val="Bullet1G"/>
        <w:rPr>
          <w:lang w:val="fr-FR" w:eastAsia="pt-PT"/>
        </w:rPr>
      </w:pPr>
      <w:r w:rsidRPr="00867E9E">
        <w:rPr>
          <w:b/>
          <w:bCs/>
          <w:lang w:val="fr-FR" w:eastAsia="pt-PT"/>
        </w:rPr>
        <w:t>Le</w:t>
      </w:r>
      <w:r w:rsidR="002D7641" w:rsidRPr="00867E9E">
        <w:rPr>
          <w:b/>
          <w:bCs/>
          <w:lang w:val="fr-FR" w:eastAsia="pt-PT"/>
        </w:rPr>
        <w:t xml:space="preserve"> Plan </w:t>
      </w:r>
      <w:r w:rsidRPr="00867E9E">
        <w:rPr>
          <w:b/>
          <w:bCs/>
          <w:lang w:val="fr-FR" w:eastAsia="pt-PT"/>
        </w:rPr>
        <w:t>pour l’intégration des perso</w:t>
      </w:r>
      <w:r w:rsidR="00D6542F" w:rsidRPr="00867E9E">
        <w:rPr>
          <w:b/>
          <w:bCs/>
          <w:lang w:val="fr-FR" w:eastAsia="pt-PT"/>
        </w:rPr>
        <w:t>nnes handicapées ou souffrant d’</w:t>
      </w:r>
      <w:r w:rsidRPr="00867E9E">
        <w:rPr>
          <w:b/>
          <w:bCs/>
          <w:lang w:val="fr-FR" w:eastAsia="pt-PT"/>
        </w:rPr>
        <w:t>incapacité</w:t>
      </w:r>
      <w:r w:rsidR="00A174F6" w:rsidRPr="00867E9E">
        <w:rPr>
          <w:b/>
          <w:bCs/>
          <w:lang w:val="fr-FR" w:eastAsia="pt-PT"/>
        </w:rPr>
        <w:t>s</w:t>
      </w:r>
      <w:r w:rsidR="002D7641" w:rsidRPr="00867E9E">
        <w:rPr>
          <w:lang w:val="fr-FR" w:eastAsia="pt-PT"/>
        </w:rPr>
        <w:t xml:space="preserve"> </w:t>
      </w:r>
      <w:r w:rsidR="002D7641" w:rsidRPr="00867E9E">
        <w:rPr>
          <w:b/>
          <w:bCs/>
          <w:lang w:val="fr-FR" w:eastAsia="pt-PT"/>
        </w:rPr>
        <w:t>(2006-2009)</w:t>
      </w:r>
      <w:r w:rsidR="002D7641" w:rsidRPr="00915C34">
        <w:rPr>
          <w:rStyle w:val="FootnoteReference"/>
        </w:rPr>
        <w:footnoteReference w:id="17"/>
      </w:r>
      <w:r w:rsidR="00147C71">
        <w:rPr>
          <w:bCs/>
          <w:vertAlign w:val="superscript"/>
          <w:lang w:val="fr-FR" w:eastAsia="pt-PT"/>
        </w:rPr>
        <w:t>,</w:t>
      </w:r>
      <w:r w:rsidR="00915C34">
        <w:rPr>
          <w:bCs/>
          <w:vertAlign w:val="superscript"/>
          <w:lang w:val="fr-FR" w:eastAsia="pt-PT"/>
        </w:rPr>
        <w:t xml:space="preserve"> </w:t>
      </w:r>
      <w:r w:rsidR="002D7641" w:rsidRPr="00915C34">
        <w:rPr>
          <w:rStyle w:val="FootnoteReference"/>
        </w:rPr>
        <w:footnoteReference w:id="18"/>
      </w:r>
      <w:r w:rsidR="00541E74">
        <w:rPr>
          <w:lang w:val="fr-FR" w:eastAsia="pt-PT"/>
        </w:rPr>
        <w:t>,</w:t>
      </w:r>
      <w:r w:rsidRPr="00867E9E">
        <w:rPr>
          <w:lang w:val="fr-FR" w:eastAsia="pt-PT"/>
        </w:rPr>
        <w:t xml:space="preserve"> </w:t>
      </w:r>
      <w:r w:rsidR="00214047" w:rsidRPr="00867E9E">
        <w:rPr>
          <w:lang w:val="fr-FR" w:eastAsia="pt-PT"/>
        </w:rPr>
        <w:t xml:space="preserve">qui </w:t>
      </w:r>
      <w:r w:rsidRPr="00867E9E">
        <w:rPr>
          <w:lang w:val="fr-FR" w:eastAsia="pt-PT"/>
        </w:rPr>
        <w:t>précise les mesures devant être adoptées et appliqué</w:t>
      </w:r>
      <w:r w:rsidR="00A174F6" w:rsidRPr="00867E9E">
        <w:rPr>
          <w:lang w:val="fr-FR" w:eastAsia="pt-PT"/>
        </w:rPr>
        <w:t>e</w:t>
      </w:r>
      <w:r w:rsidRPr="00867E9E">
        <w:rPr>
          <w:lang w:val="fr-FR" w:eastAsia="pt-PT"/>
        </w:rPr>
        <w:t>s par le gouvernement dans différents domaines de politique générale;</w:t>
      </w:r>
      <w:r w:rsidR="008C346C">
        <w:rPr>
          <w:lang w:val="fr-FR" w:eastAsia="pt-PT"/>
        </w:rPr>
        <w:t xml:space="preserve"> </w:t>
      </w:r>
    </w:p>
    <w:p w:rsidR="002D7641" w:rsidRPr="00867E9E" w:rsidRDefault="00EE75E5" w:rsidP="00233313">
      <w:pPr>
        <w:pStyle w:val="Bullet1G"/>
        <w:rPr>
          <w:lang w:val="fr-FR" w:eastAsia="pt-PT"/>
        </w:rPr>
      </w:pPr>
      <w:r w:rsidRPr="00867E9E">
        <w:rPr>
          <w:b/>
          <w:bCs/>
          <w:lang w:val="fr-FR" w:eastAsia="pt-PT"/>
        </w:rPr>
        <w:t>L</w:t>
      </w:r>
      <w:r w:rsidR="002D7641" w:rsidRPr="00867E9E">
        <w:rPr>
          <w:b/>
          <w:bCs/>
          <w:lang w:val="fr-FR" w:eastAsia="pt-PT"/>
        </w:rPr>
        <w:t>e</w:t>
      </w:r>
      <w:r w:rsidRPr="00867E9E">
        <w:rPr>
          <w:b/>
          <w:bCs/>
          <w:lang w:val="fr-FR" w:eastAsia="pt-PT"/>
        </w:rPr>
        <w:t xml:space="preserve"> décret-loi </w:t>
      </w:r>
      <w:r w:rsidR="00233313">
        <w:rPr>
          <w:lang w:val="fr-FR" w:eastAsia="pt-PT"/>
        </w:rPr>
        <w:t>n</w:t>
      </w:r>
      <w:r w:rsidR="00233313" w:rsidRPr="008C346C">
        <w:rPr>
          <w:vertAlign w:val="superscript"/>
          <w:lang w:val="fr-FR" w:eastAsia="pt-PT"/>
        </w:rPr>
        <w:t>o</w:t>
      </w:r>
      <w:r w:rsidR="00233313" w:rsidRPr="00867E9E" w:rsidDel="00233313">
        <w:rPr>
          <w:b/>
          <w:bCs/>
          <w:lang w:val="fr-FR" w:eastAsia="pt-PT"/>
        </w:rPr>
        <w:t xml:space="preserve"> </w:t>
      </w:r>
      <w:r w:rsidRPr="00867E9E">
        <w:rPr>
          <w:b/>
          <w:bCs/>
          <w:lang w:val="fr-FR" w:eastAsia="pt-PT"/>
        </w:rPr>
        <w:t>163/2006 du</w:t>
      </w:r>
      <w:r w:rsidR="002D7641" w:rsidRPr="00867E9E">
        <w:rPr>
          <w:b/>
          <w:bCs/>
          <w:lang w:val="fr-FR" w:eastAsia="pt-PT"/>
        </w:rPr>
        <w:t xml:space="preserve"> </w:t>
      </w:r>
      <w:r w:rsidR="00587837" w:rsidRPr="00867E9E">
        <w:rPr>
          <w:b/>
          <w:bCs/>
          <w:lang w:val="fr-FR" w:eastAsia="pt-PT"/>
        </w:rPr>
        <w:t xml:space="preserve">8 </w:t>
      </w:r>
      <w:r w:rsidRPr="00867E9E">
        <w:rPr>
          <w:b/>
          <w:bCs/>
          <w:lang w:val="fr-FR" w:eastAsia="pt-PT"/>
        </w:rPr>
        <w:t>août</w:t>
      </w:r>
      <w:r w:rsidR="00147C71">
        <w:rPr>
          <w:b/>
          <w:bCs/>
          <w:lang w:val="fr-FR" w:eastAsia="pt-PT"/>
        </w:rPr>
        <w:t>,</w:t>
      </w:r>
      <w:r w:rsidRPr="00867E9E">
        <w:rPr>
          <w:b/>
          <w:bCs/>
          <w:lang w:val="fr-FR" w:eastAsia="pt-PT"/>
        </w:rPr>
        <w:t xml:space="preserve"> </w:t>
      </w:r>
      <w:r w:rsidR="00214047" w:rsidRPr="00867E9E">
        <w:rPr>
          <w:bCs/>
          <w:lang w:val="fr-FR" w:eastAsia="pt-PT"/>
        </w:rPr>
        <w:t xml:space="preserve">qui </w:t>
      </w:r>
      <w:r w:rsidR="005E3A57" w:rsidRPr="00867E9E">
        <w:rPr>
          <w:bCs/>
          <w:lang w:val="fr-FR" w:eastAsia="pt-PT"/>
        </w:rPr>
        <w:t>définit</w:t>
      </w:r>
      <w:r w:rsidRPr="00867E9E">
        <w:rPr>
          <w:bCs/>
          <w:lang w:val="fr-FR" w:eastAsia="pt-PT"/>
        </w:rPr>
        <w:t xml:space="preserve"> les conditions d’accessibilité à resp</w:t>
      </w:r>
      <w:r w:rsidR="00FE132F" w:rsidRPr="00867E9E">
        <w:rPr>
          <w:bCs/>
          <w:lang w:val="fr-FR" w:eastAsia="pt-PT"/>
        </w:rPr>
        <w:t xml:space="preserve">ecter lors de la construction </w:t>
      </w:r>
      <w:r w:rsidR="00F02C8D" w:rsidRPr="00867E9E">
        <w:rPr>
          <w:bCs/>
          <w:lang w:val="fr-FR" w:eastAsia="pt-PT"/>
        </w:rPr>
        <w:t xml:space="preserve">et de l’aménagement des lieux, </w:t>
      </w:r>
      <w:r w:rsidR="003063DA" w:rsidRPr="00867E9E">
        <w:rPr>
          <w:bCs/>
          <w:lang w:val="fr-FR" w:eastAsia="pt-PT"/>
        </w:rPr>
        <w:t>équipement</w:t>
      </w:r>
      <w:r w:rsidR="00FA6508" w:rsidRPr="00867E9E">
        <w:rPr>
          <w:bCs/>
          <w:lang w:val="fr-FR" w:eastAsia="pt-PT"/>
        </w:rPr>
        <w:t xml:space="preserve">s et </w:t>
      </w:r>
      <w:r w:rsidR="006F28E9" w:rsidRPr="00867E9E">
        <w:rPr>
          <w:bCs/>
          <w:lang w:val="fr-FR" w:eastAsia="pt-PT"/>
        </w:rPr>
        <w:t xml:space="preserve">bâtiments publics, </w:t>
      </w:r>
      <w:r w:rsidR="00FD605F" w:rsidRPr="00867E9E">
        <w:rPr>
          <w:bCs/>
          <w:lang w:val="fr-FR" w:eastAsia="pt-PT"/>
        </w:rPr>
        <w:t xml:space="preserve">logements et </w:t>
      </w:r>
      <w:r w:rsidRPr="00867E9E">
        <w:rPr>
          <w:bCs/>
          <w:lang w:val="fr-FR" w:eastAsia="pt-PT"/>
        </w:rPr>
        <w:t>espaces environnants.</w:t>
      </w:r>
      <w:r w:rsidR="008C346C">
        <w:rPr>
          <w:bCs/>
          <w:lang w:val="fr-FR" w:eastAsia="pt-PT"/>
        </w:rPr>
        <w:t xml:space="preserve"> </w:t>
      </w:r>
    </w:p>
    <w:p w:rsidR="00D358B0" w:rsidRPr="00867E9E" w:rsidRDefault="00EE75E5" w:rsidP="00FB5F37">
      <w:pPr>
        <w:pStyle w:val="Bullet1G"/>
        <w:rPr>
          <w:lang w:val="fr-FR" w:eastAsia="pt-PT"/>
        </w:rPr>
      </w:pPr>
      <w:r w:rsidRPr="00867E9E">
        <w:rPr>
          <w:lang w:val="fr-FR" w:eastAsia="pt-PT"/>
        </w:rPr>
        <w:t>Institut national de réadaptation</w:t>
      </w:r>
      <w:r w:rsidR="002D7641" w:rsidRPr="00867E9E">
        <w:rPr>
          <w:lang w:val="fr-FR" w:eastAsia="pt-PT"/>
        </w:rPr>
        <w:t xml:space="preserve"> </w:t>
      </w:r>
      <w:r w:rsidR="00455EBC" w:rsidRPr="00867E9E">
        <w:rPr>
          <w:lang w:val="fr-FR" w:eastAsia="pt-PT"/>
        </w:rPr>
        <w:t>– r</w:t>
      </w:r>
      <w:r w:rsidRPr="00867E9E">
        <w:rPr>
          <w:lang w:val="fr-FR" w:eastAsia="pt-PT"/>
        </w:rPr>
        <w:t>ésolution</w:t>
      </w:r>
      <w:r w:rsidR="00525ACA" w:rsidRPr="00867E9E">
        <w:rPr>
          <w:lang w:val="fr-FR" w:eastAsia="pt-PT"/>
        </w:rPr>
        <w:t xml:space="preserve"> </w:t>
      </w:r>
      <w:r w:rsidRPr="00867E9E">
        <w:rPr>
          <w:lang w:val="fr-FR" w:eastAsia="pt-PT"/>
        </w:rPr>
        <w:t>du Conseil des ministres n</w:t>
      </w:r>
      <w:r w:rsidR="00FB5F37" w:rsidRPr="00FB5F37">
        <w:rPr>
          <w:vertAlign w:val="superscript"/>
          <w:lang w:val="fr-FR" w:eastAsia="pt-PT"/>
        </w:rPr>
        <w:t>o</w:t>
      </w:r>
      <w:r w:rsidR="00FB5F37" w:rsidRPr="00867E9E">
        <w:rPr>
          <w:lang w:val="fr-FR" w:eastAsia="pt-PT"/>
        </w:rPr>
        <w:t xml:space="preserve"> </w:t>
      </w:r>
      <w:r w:rsidRPr="00867E9E">
        <w:rPr>
          <w:lang w:val="fr-FR" w:eastAsia="pt-PT"/>
        </w:rPr>
        <w:t>97/2010 du</w:t>
      </w:r>
      <w:r w:rsidR="008C346C">
        <w:rPr>
          <w:lang w:val="fr-FR" w:eastAsia="pt-PT"/>
        </w:rPr>
        <w:t xml:space="preserve"> </w:t>
      </w:r>
      <w:r w:rsidR="00587837" w:rsidRPr="00867E9E">
        <w:rPr>
          <w:lang w:val="fr-FR" w:eastAsia="pt-PT"/>
        </w:rPr>
        <w:t>14</w:t>
      </w:r>
      <w:r w:rsidRPr="00867E9E">
        <w:rPr>
          <w:lang w:val="fr-FR" w:eastAsia="pt-PT"/>
        </w:rPr>
        <w:t xml:space="preserve"> décembre</w:t>
      </w:r>
      <w:r w:rsidR="002D7641" w:rsidRPr="00867E9E">
        <w:rPr>
          <w:lang w:val="fr-FR" w:eastAsia="pt-PT"/>
        </w:rPr>
        <w:t xml:space="preserve"> – </w:t>
      </w:r>
      <w:r w:rsidRPr="00867E9E">
        <w:rPr>
          <w:lang w:val="fr-FR" w:eastAsia="pt-PT"/>
        </w:rPr>
        <w:t>La Str</w:t>
      </w:r>
      <w:r w:rsidR="005E3A57" w:rsidRPr="00867E9E">
        <w:rPr>
          <w:lang w:val="fr-FR" w:eastAsia="pt-PT"/>
        </w:rPr>
        <w:t>atégie nationale en matière de</w:t>
      </w:r>
      <w:r w:rsidR="00D358B0" w:rsidRPr="00867E9E">
        <w:rPr>
          <w:lang w:val="fr-FR" w:eastAsia="pt-PT"/>
        </w:rPr>
        <w:t xml:space="preserve"> handicap</w:t>
      </w:r>
      <w:r w:rsidR="002D7641" w:rsidRPr="00867E9E">
        <w:rPr>
          <w:lang w:val="fr-FR" w:eastAsia="pt-PT"/>
        </w:rPr>
        <w:t xml:space="preserve"> 2011-2013, </w:t>
      </w:r>
      <w:r w:rsidR="00D358B0" w:rsidRPr="00867E9E">
        <w:rPr>
          <w:lang w:val="fr-FR" w:eastAsia="pt-PT"/>
        </w:rPr>
        <w:t>vise à renfo</w:t>
      </w:r>
      <w:r w:rsidR="00D6542F" w:rsidRPr="00867E9E">
        <w:rPr>
          <w:lang w:val="fr-FR" w:eastAsia="pt-PT"/>
        </w:rPr>
        <w:t xml:space="preserve">rcer le précédent Plan </w:t>
      </w:r>
      <w:r w:rsidR="00D358B0" w:rsidRPr="00867E9E">
        <w:rPr>
          <w:lang w:val="fr-FR" w:eastAsia="pt-PT"/>
        </w:rPr>
        <w:t>pour l’intégration des personnes handicapées ou souffrant d’incapaci</w:t>
      </w:r>
      <w:r w:rsidR="00A65A54" w:rsidRPr="00867E9E">
        <w:rPr>
          <w:lang w:val="fr-FR" w:eastAsia="pt-PT"/>
        </w:rPr>
        <w:t>tés, et elle définit les initiatives qui seront lancées</w:t>
      </w:r>
      <w:r w:rsidR="00D358B0" w:rsidRPr="00867E9E">
        <w:rPr>
          <w:lang w:val="fr-FR" w:eastAsia="pt-PT"/>
        </w:rPr>
        <w:t xml:space="preserve"> par le </w:t>
      </w:r>
      <w:r w:rsidR="00147C71">
        <w:rPr>
          <w:lang w:val="fr-FR" w:eastAsia="pt-PT"/>
        </w:rPr>
        <w:t>G</w:t>
      </w:r>
      <w:r w:rsidR="00147C71" w:rsidRPr="00867E9E">
        <w:rPr>
          <w:lang w:val="fr-FR" w:eastAsia="pt-PT"/>
        </w:rPr>
        <w:t xml:space="preserve">ouvernement </w:t>
      </w:r>
      <w:r w:rsidR="00D358B0" w:rsidRPr="00867E9E">
        <w:rPr>
          <w:lang w:val="fr-FR" w:eastAsia="pt-PT"/>
        </w:rPr>
        <w:t>dans les différents do</w:t>
      </w:r>
      <w:r w:rsidR="00FA17A4" w:rsidRPr="00867E9E">
        <w:rPr>
          <w:lang w:val="fr-FR" w:eastAsia="pt-PT"/>
        </w:rPr>
        <w:t>maines de politique générale</w:t>
      </w:r>
      <w:r w:rsidR="00BF7668" w:rsidRPr="00867E9E">
        <w:rPr>
          <w:lang w:val="fr-FR" w:eastAsia="pt-PT"/>
        </w:rPr>
        <w:t>,</w:t>
      </w:r>
      <w:r w:rsidR="00A65A54" w:rsidRPr="00867E9E">
        <w:rPr>
          <w:lang w:val="fr-FR" w:eastAsia="pt-PT"/>
        </w:rPr>
        <w:t xml:space="preserve"> grâce à</w:t>
      </w:r>
      <w:r w:rsidR="00D358B0" w:rsidRPr="00867E9E">
        <w:rPr>
          <w:lang w:val="fr-FR" w:eastAsia="pt-PT"/>
        </w:rPr>
        <w:t xml:space="preserve"> un large partenariat avec la société civile</w:t>
      </w:r>
      <w:r w:rsidR="003057A5" w:rsidRPr="00867E9E">
        <w:rPr>
          <w:lang w:val="fr-FR" w:eastAsia="pt-PT"/>
        </w:rPr>
        <w:t>,</w:t>
      </w:r>
      <w:r w:rsidR="00D358B0" w:rsidRPr="00867E9E">
        <w:rPr>
          <w:lang w:val="fr-FR" w:eastAsia="pt-PT"/>
        </w:rPr>
        <w:t xml:space="preserve"> comme avec les personnes handicapées elles-m</w:t>
      </w:r>
      <w:r w:rsidR="00FA17A4" w:rsidRPr="00867E9E">
        <w:rPr>
          <w:lang w:val="fr-FR" w:eastAsia="pt-PT"/>
        </w:rPr>
        <w:t xml:space="preserve">êmes, et </w:t>
      </w:r>
      <w:r w:rsidR="00A65A54" w:rsidRPr="00867E9E">
        <w:rPr>
          <w:lang w:val="fr-FR" w:eastAsia="pt-PT"/>
        </w:rPr>
        <w:t>à la mise en place d’une série</w:t>
      </w:r>
      <w:r w:rsidR="00D358B0" w:rsidRPr="00867E9E">
        <w:rPr>
          <w:lang w:val="fr-FR" w:eastAsia="pt-PT"/>
        </w:rPr>
        <w:t xml:space="preserve"> de mesures réparties en cinq axes stratégiques: handicap et multidiscrimination; j</w:t>
      </w:r>
      <w:r w:rsidR="005E3A57" w:rsidRPr="00867E9E">
        <w:rPr>
          <w:lang w:val="fr-FR" w:eastAsia="pt-PT"/>
        </w:rPr>
        <w:t xml:space="preserve">ustice et </w:t>
      </w:r>
      <w:r w:rsidR="00982C68" w:rsidRPr="00867E9E">
        <w:rPr>
          <w:lang w:val="fr-FR" w:eastAsia="pt-PT"/>
        </w:rPr>
        <w:t>exercice des droits; autonomie et qualité de vie;</w:t>
      </w:r>
      <w:r w:rsidR="00886CB7" w:rsidRPr="00867E9E">
        <w:rPr>
          <w:lang w:val="fr-FR" w:eastAsia="pt-PT"/>
        </w:rPr>
        <w:t xml:space="preserve"> accessibilité et </w:t>
      </w:r>
      <w:r w:rsidR="005E3A57" w:rsidRPr="00867E9E">
        <w:rPr>
          <w:lang w:val="fr-FR" w:eastAsia="pt-PT"/>
        </w:rPr>
        <w:t>ergonomie universelle</w:t>
      </w:r>
      <w:r w:rsidR="00D358B0" w:rsidRPr="00867E9E">
        <w:rPr>
          <w:lang w:val="fr-FR" w:eastAsia="pt-PT"/>
        </w:rPr>
        <w:t xml:space="preserve">; modernisation administrative et systèmes d’information. </w:t>
      </w:r>
    </w:p>
    <w:p w:rsidR="002D7641" w:rsidRPr="00867E9E" w:rsidRDefault="00B814CF" w:rsidP="003C0D97">
      <w:pPr>
        <w:pStyle w:val="SingleTxtG"/>
        <w:rPr>
          <w:lang w:val="fr-FR" w:eastAsia="pt-PT"/>
        </w:rPr>
      </w:pPr>
      <w:r w:rsidRPr="00867E9E">
        <w:rPr>
          <w:lang w:val="fr-FR" w:eastAsia="pt-PT"/>
        </w:rPr>
        <w:t>38.</w:t>
      </w:r>
      <w:r w:rsidRPr="00867E9E">
        <w:rPr>
          <w:lang w:val="fr-FR" w:eastAsia="pt-PT"/>
        </w:rPr>
        <w:tab/>
      </w:r>
      <w:r w:rsidR="00D358B0" w:rsidRPr="00867E9E">
        <w:rPr>
          <w:lang w:val="fr-FR" w:eastAsia="pt-PT"/>
        </w:rPr>
        <w:t xml:space="preserve">D’après le recensement national de la population de </w:t>
      </w:r>
      <w:r w:rsidR="002D7641" w:rsidRPr="00867E9E">
        <w:rPr>
          <w:lang w:val="fr-FR" w:eastAsia="pt-PT"/>
        </w:rPr>
        <w:t>200</w:t>
      </w:r>
      <w:r w:rsidR="00D358B0" w:rsidRPr="00867E9E">
        <w:rPr>
          <w:lang w:val="fr-FR" w:eastAsia="pt-PT"/>
        </w:rPr>
        <w:t>1</w:t>
      </w:r>
      <w:r w:rsidR="002D7641" w:rsidRPr="00915C34">
        <w:rPr>
          <w:rStyle w:val="FootnoteReference"/>
        </w:rPr>
        <w:footnoteReference w:id="19"/>
      </w:r>
      <w:r w:rsidR="00D358B0" w:rsidRPr="00867E9E">
        <w:rPr>
          <w:lang w:val="fr-FR" w:eastAsia="pt-PT"/>
        </w:rPr>
        <w:t>, 6,</w:t>
      </w:r>
      <w:r w:rsidR="002D7641" w:rsidRPr="00867E9E">
        <w:rPr>
          <w:lang w:val="fr-FR" w:eastAsia="pt-PT"/>
        </w:rPr>
        <w:t>1</w:t>
      </w:r>
      <w:r w:rsidR="008C346C">
        <w:rPr>
          <w:lang w:val="fr-FR" w:eastAsia="pt-PT"/>
        </w:rPr>
        <w:t xml:space="preserve"> %</w:t>
      </w:r>
      <w:r w:rsidR="00D358B0" w:rsidRPr="00867E9E">
        <w:rPr>
          <w:lang w:val="fr-FR" w:eastAsia="pt-PT"/>
        </w:rPr>
        <w:t xml:space="preserve"> de la population totale présente au moins un type de handicap autodéclaré.</w:t>
      </w:r>
      <w:r w:rsidR="008C346C">
        <w:rPr>
          <w:lang w:val="fr-FR" w:eastAsia="pt-PT"/>
        </w:rPr>
        <w:t xml:space="preserve"> </w:t>
      </w:r>
    </w:p>
    <w:p w:rsidR="00D358B0" w:rsidRPr="00867E9E" w:rsidRDefault="00B814CF" w:rsidP="00D358B0">
      <w:pPr>
        <w:pStyle w:val="SingleTxtG"/>
        <w:rPr>
          <w:lang w:val="fr-FR" w:eastAsia="pt-PT"/>
        </w:rPr>
      </w:pPr>
      <w:r w:rsidRPr="00867E9E">
        <w:rPr>
          <w:lang w:val="fr-FR" w:eastAsia="pt-PT"/>
        </w:rPr>
        <w:t>39.</w:t>
      </w:r>
      <w:r w:rsidRPr="00867E9E">
        <w:rPr>
          <w:lang w:val="fr-FR" w:eastAsia="pt-PT"/>
        </w:rPr>
        <w:tab/>
      </w:r>
      <w:r w:rsidR="00D358B0" w:rsidRPr="00867E9E">
        <w:rPr>
          <w:lang w:val="fr-FR" w:eastAsia="pt-PT"/>
        </w:rPr>
        <w:t>Le Plan national en faveur de l’accessibilité 2007</w:t>
      </w:r>
      <w:r w:rsidR="002D7641" w:rsidRPr="00915C34">
        <w:rPr>
          <w:rStyle w:val="FootnoteReference"/>
        </w:rPr>
        <w:footnoteReference w:id="20"/>
      </w:r>
      <w:r w:rsidR="00A174F6" w:rsidRPr="00867E9E">
        <w:rPr>
          <w:lang w:val="fr-FR" w:eastAsia="pt-PT"/>
        </w:rPr>
        <w:t xml:space="preserve"> </w:t>
      </w:r>
      <w:r w:rsidR="00D358B0" w:rsidRPr="00867E9E">
        <w:rPr>
          <w:lang w:val="fr-FR" w:eastAsia="pt-PT"/>
        </w:rPr>
        <w:t>prévoit des mes</w:t>
      </w:r>
      <w:r w:rsidR="00D940B5" w:rsidRPr="00867E9E">
        <w:rPr>
          <w:lang w:val="fr-FR" w:eastAsia="pt-PT"/>
        </w:rPr>
        <w:t>ures d’accessibilité matérielle</w:t>
      </w:r>
      <w:r w:rsidR="000148B4" w:rsidRPr="00867E9E">
        <w:rPr>
          <w:lang w:val="fr-FR" w:eastAsia="pt-PT"/>
        </w:rPr>
        <w:t xml:space="preserve"> à</w:t>
      </w:r>
      <w:r w:rsidR="00D358B0" w:rsidRPr="00867E9E">
        <w:rPr>
          <w:lang w:val="fr-FR" w:eastAsia="pt-PT"/>
        </w:rPr>
        <w:t xml:space="preserve"> l’environnement bâti, </w:t>
      </w:r>
      <w:r w:rsidR="000148B4" w:rsidRPr="00867E9E">
        <w:rPr>
          <w:lang w:val="fr-FR" w:eastAsia="pt-PT"/>
        </w:rPr>
        <w:t>aux transports, aux</w:t>
      </w:r>
      <w:r w:rsidR="00D358B0" w:rsidRPr="00867E9E">
        <w:rPr>
          <w:lang w:val="fr-FR" w:eastAsia="pt-PT"/>
        </w:rPr>
        <w:t xml:space="preserve"> technologies de l’information et d</w:t>
      </w:r>
      <w:r w:rsidR="000148B4" w:rsidRPr="00867E9E">
        <w:rPr>
          <w:lang w:val="fr-FR" w:eastAsia="pt-PT"/>
        </w:rPr>
        <w:t>e la communication (TIC), et aux</w:t>
      </w:r>
      <w:r w:rsidR="00D358B0" w:rsidRPr="00867E9E">
        <w:rPr>
          <w:lang w:val="fr-FR" w:eastAsia="pt-PT"/>
        </w:rPr>
        <w:t xml:space="preserve"> technologies d’appui. En voici quelques exemples</w:t>
      </w:r>
      <w:r w:rsidR="008C346C">
        <w:rPr>
          <w:lang w:val="fr-FR" w:eastAsia="pt-PT"/>
        </w:rPr>
        <w:t>:</w:t>
      </w:r>
      <w:r w:rsidR="00D358B0" w:rsidRPr="00867E9E">
        <w:rPr>
          <w:lang w:val="fr-FR" w:eastAsia="pt-PT"/>
        </w:rPr>
        <w:t xml:space="preserve"> </w:t>
      </w:r>
    </w:p>
    <w:p w:rsidR="00D358B0" w:rsidRPr="00867E9E" w:rsidRDefault="00C9785E" w:rsidP="00915C34">
      <w:pPr>
        <w:pStyle w:val="Bullet1G"/>
        <w:rPr>
          <w:lang w:val="fr-FR" w:eastAsia="pt-PT"/>
        </w:rPr>
      </w:pPr>
      <w:r w:rsidRPr="00867E9E">
        <w:rPr>
          <w:lang w:val="fr-FR" w:eastAsia="pt-PT"/>
        </w:rPr>
        <w:t>Un</w:t>
      </w:r>
      <w:r w:rsidR="00D358B0" w:rsidRPr="00867E9E">
        <w:rPr>
          <w:lang w:val="fr-FR" w:eastAsia="pt-PT"/>
        </w:rPr>
        <w:t xml:space="preserve"> protocol</w:t>
      </w:r>
      <w:r w:rsidR="00A174F6" w:rsidRPr="00867E9E">
        <w:rPr>
          <w:lang w:val="fr-FR" w:eastAsia="pt-PT"/>
        </w:rPr>
        <w:t>e de coopé</w:t>
      </w:r>
      <w:r w:rsidR="00D358B0" w:rsidRPr="00867E9E">
        <w:rPr>
          <w:lang w:val="fr-FR" w:eastAsia="pt-PT"/>
        </w:rPr>
        <w:t>ration en matière de transport</w:t>
      </w:r>
      <w:r w:rsidR="00A174F6" w:rsidRPr="00867E9E">
        <w:rPr>
          <w:lang w:val="fr-FR" w:eastAsia="pt-PT"/>
        </w:rPr>
        <w:t>s</w:t>
      </w:r>
      <w:r w:rsidR="00D358B0" w:rsidRPr="00867E9E">
        <w:rPr>
          <w:lang w:val="fr-FR" w:eastAsia="pt-PT"/>
        </w:rPr>
        <w:t xml:space="preserve"> ferroviaire</w:t>
      </w:r>
      <w:r w:rsidR="00A174F6" w:rsidRPr="00867E9E">
        <w:rPr>
          <w:lang w:val="fr-FR" w:eastAsia="pt-PT"/>
        </w:rPr>
        <w:t>s</w:t>
      </w:r>
      <w:r w:rsidR="00D358B0" w:rsidRPr="00867E9E">
        <w:rPr>
          <w:lang w:val="fr-FR" w:eastAsia="pt-PT"/>
        </w:rPr>
        <w:t xml:space="preserve"> a été signé pour l’élimination progressive des obstacles </w:t>
      </w:r>
      <w:r w:rsidR="00A174F6" w:rsidRPr="00867E9E">
        <w:rPr>
          <w:lang w:val="fr-FR" w:eastAsia="pt-PT"/>
        </w:rPr>
        <w:t>dans ce type de transports</w:t>
      </w:r>
      <w:r w:rsidR="00D358B0" w:rsidRPr="00867E9E">
        <w:rPr>
          <w:lang w:val="fr-FR" w:eastAsia="pt-PT"/>
        </w:rPr>
        <w:t xml:space="preserve">; </w:t>
      </w:r>
    </w:p>
    <w:p w:rsidR="002D7641" w:rsidRPr="00867E9E" w:rsidRDefault="008E2FE8" w:rsidP="00915C34">
      <w:pPr>
        <w:pStyle w:val="Bullet1G"/>
        <w:rPr>
          <w:lang w:val="fr-FR" w:eastAsia="pt-PT"/>
        </w:rPr>
      </w:pPr>
      <w:r w:rsidRPr="00867E9E">
        <w:rPr>
          <w:lang w:val="fr-FR" w:eastAsia="pt-PT"/>
        </w:rPr>
        <w:t>L’a</w:t>
      </w:r>
      <w:r w:rsidR="00FE132F" w:rsidRPr="00867E9E">
        <w:rPr>
          <w:lang w:val="fr-FR" w:eastAsia="pt-PT"/>
        </w:rPr>
        <w:t xml:space="preserve">ccord </w:t>
      </w:r>
      <w:r w:rsidR="00147C71">
        <w:rPr>
          <w:lang w:val="fr-FR" w:eastAsia="pt-PT"/>
        </w:rPr>
        <w:t>«</w:t>
      </w:r>
      <w:r w:rsidR="00FE132F" w:rsidRPr="00867E9E">
        <w:rPr>
          <w:lang w:val="fr-FR" w:eastAsia="pt-PT"/>
        </w:rPr>
        <w:t>D</w:t>
      </w:r>
      <w:r w:rsidR="00D358B0" w:rsidRPr="00867E9E">
        <w:rPr>
          <w:lang w:val="fr-FR" w:eastAsia="pt-PT"/>
        </w:rPr>
        <w:t>eux pour un</w:t>
      </w:r>
      <w:r w:rsidR="00147C71">
        <w:rPr>
          <w:lang w:val="fr-FR" w:eastAsia="pt-PT"/>
        </w:rPr>
        <w:t>»</w:t>
      </w:r>
      <w:r w:rsidR="00D358B0" w:rsidRPr="00867E9E">
        <w:rPr>
          <w:lang w:val="fr-FR" w:eastAsia="pt-PT"/>
        </w:rPr>
        <w:t xml:space="preserve"> vise à une réduction tarifaire sur les trains longue distance; </w:t>
      </w:r>
    </w:p>
    <w:p w:rsidR="00EE2CD2" w:rsidRPr="00867E9E" w:rsidRDefault="00147C71" w:rsidP="00915C34">
      <w:pPr>
        <w:pStyle w:val="Bullet1G"/>
        <w:rPr>
          <w:lang w:val="fr-FR" w:eastAsia="pt-PT"/>
        </w:rPr>
      </w:pPr>
      <w:r>
        <w:rPr>
          <w:lang w:val="fr-FR" w:eastAsia="pt-PT"/>
        </w:rPr>
        <w:t>Installation</w:t>
      </w:r>
      <w:r w:rsidRPr="00867E9E">
        <w:rPr>
          <w:lang w:val="fr-FR" w:eastAsia="pt-PT"/>
        </w:rPr>
        <w:t xml:space="preserve"> </w:t>
      </w:r>
      <w:r w:rsidR="00185E48" w:rsidRPr="00867E9E">
        <w:rPr>
          <w:lang w:val="fr-FR" w:eastAsia="pt-PT"/>
        </w:rPr>
        <w:t>de rampes pour fauteuils roulants</w:t>
      </w:r>
      <w:r>
        <w:rPr>
          <w:lang w:val="fr-FR" w:eastAsia="pt-PT"/>
        </w:rPr>
        <w:t xml:space="preserve"> dans </w:t>
      </w:r>
      <w:r w:rsidRPr="00867E9E">
        <w:rPr>
          <w:lang w:val="fr-FR" w:eastAsia="pt-PT"/>
        </w:rPr>
        <w:t>30</w:t>
      </w:r>
      <w:r w:rsidR="008C346C">
        <w:rPr>
          <w:lang w:val="fr-FR" w:eastAsia="pt-PT"/>
        </w:rPr>
        <w:t xml:space="preserve"> %</w:t>
      </w:r>
      <w:r w:rsidRPr="00867E9E">
        <w:rPr>
          <w:lang w:val="fr-FR" w:eastAsia="pt-PT"/>
        </w:rPr>
        <w:t xml:space="preserve"> des bus </w:t>
      </w:r>
      <w:r w:rsidRPr="00915C34">
        <w:t>du</w:t>
      </w:r>
      <w:r w:rsidRPr="00867E9E">
        <w:rPr>
          <w:lang w:val="fr-FR" w:eastAsia="pt-PT"/>
        </w:rPr>
        <w:t xml:space="preserve"> réseau public</w:t>
      </w:r>
      <w:r w:rsidR="00185E48" w:rsidRPr="00867E9E">
        <w:rPr>
          <w:lang w:val="fr-FR" w:eastAsia="pt-PT"/>
        </w:rPr>
        <w:t>;</w:t>
      </w:r>
    </w:p>
    <w:p w:rsidR="006F28E9" w:rsidRPr="00867E9E" w:rsidRDefault="006F28E9" w:rsidP="00745787">
      <w:pPr>
        <w:pStyle w:val="Bullet1G"/>
        <w:rPr>
          <w:lang w:val="fr-FR" w:eastAsia="pt-PT"/>
        </w:rPr>
      </w:pPr>
      <w:r w:rsidRPr="00867E9E">
        <w:rPr>
          <w:lang w:val="fr-FR" w:eastAsia="pt-PT"/>
        </w:rPr>
        <w:t>L’initiative «Plage accessible</w:t>
      </w:r>
      <w:r w:rsidR="00D6542F" w:rsidRPr="00867E9E">
        <w:rPr>
          <w:lang w:val="fr-FR" w:eastAsia="pt-PT"/>
        </w:rPr>
        <w:t xml:space="preserve"> </w:t>
      </w:r>
      <w:r w:rsidR="00915C34">
        <w:rPr>
          <w:lang w:val="fr-FR" w:eastAsia="pt-PT"/>
        </w:rPr>
        <w:t>–</w:t>
      </w:r>
      <w:r w:rsidR="00915C34" w:rsidRPr="00867E9E">
        <w:rPr>
          <w:lang w:val="fr-FR" w:eastAsia="pt-PT"/>
        </w:rPr>
        <w:t xml:space="preserve"> </w:t>
      </w:r>
      <w:r w:rsidR="00D6542F" w:rsidRPr="00867E9E">
        <w:rPr>
          <w:lang w:val="fr-FR" w:eastAsia="pt-PT"/>
        </w:rPr>
        <w:t>Plage pour t</w:t>
      </w:r>
      <w:r w:rsidRPr="00867E9E">
        <w:rPr>
          <w:lang w:val="fr-FR" w:eastAsia="pt-PT"/>
        </w:rPr>
        <w:t>ous» s’attache à rendre les plages portugaises plus accessibles aux personnes handicapées.</w:t>
      </w:r>
    </w:p>
    <w:p w:rsidR="002D7641" w:rsidRPr="00867E9E" w:rsidRDefault="00B814CF" w:rsidP="00915C34">
      <w:pPr>
        <w:pStyle w:val="SingleTxtG"/>
        <w:rPr>
          <w:lang w:val="fr-FR" w:eastAsia="pt-PT"/>
        </w:rPr>
      </w:pPr>
      <w:r w:rsidRPr="00867E9E">
        <w:rPr>
          <w:lang w:val="fr-FR" w:eastAsia="pt-PT"/>
        </w:rPr>
        <w:t>40.</w:t>
      </w:r>
      <w:r w:rsidRPr="00867E9E">
        <w:rPr>
          <w:lang w:val="fr-FR" w:eastAsia="pt-PT"/>
        </w:rPr>
        <w:tab/>
      </w:r>
      <w:r w:rsidR="00185E48" w:rsidRPr="00867E9E">
        <w:rPr>
          <w:lang w:val="fr-FR" w:eastAsia="pt-PT"/>
        </w:rPr>
        <w:t>La p</w:t>
      </w:r>
      <w:r w:rsidR="002D7641" w:rsidRPr="00867E9E">
        <w:rPr>
          <w:lang w:val="fr-FR" w:eastAsia="pt-PT"/>
        </w:rPr>
        <w:t>rotection</w:t>
      </w:r>
      <w:r w:rsidR="00185E48" w:rsidRPr="00867E9E">
        <w:rPr>
          <w:lang w:val="fr-FR" w:eastAsia="pt-PT"/>
        </w:rPr>
        <w:t xml:space="preserve"> sociale</w:t>
      </w:r>
      <w:r w:rsidR="002D7641" w:rsidRPr="00915C34">
        <w:rPr>
          <w:rStyle w:val="FootnoteReference"/>
        </w:rPr>
        <w:footnoteReference w:id="21"/>
      </w:r>
      <w:r w:rsidR="002D7641" w:rsidRPr="00867E9E">
        <w:rPr>
          <w:b/>
          <w:bCs/>
          <w:lang w:val="fr-FR" w:eastAsia="pt-PT"/>
        </w:rPr>
        <w:t xml:space="preserve"> </w:t>
      </w:r>
      <w:r w:rsidR="00185E48" w:rsidRPr="00867E9E">
        <w:rPr>
          <w:lang w:val="fr-FR" w:eastAsia="pt-PT"/>
        </w:rPr>
        <w:t>des person</w:t>
      </w:r>
      <w:r w:rsidR="00F61BB5" w:rsidRPr="00867E9E">
        <w:rPr>
          <w:lang w:val="fr-FR" w:eastAsia="pt-PT"/>
        </w:rPr>
        <w:t>nes handicapées revêt la</w:t>
      </w:r>
      <w:r w:rsidR="00185E48" w:rsidRPr="00867E9E">
        <w:rPr>
          <w:lang w:val="fr-FR" w:eastAsia="pt-PT"/>
        </w:rPr>
        <w:t xml:space="preserve"> forme de prestations</w:t>
      </w:r>
      <w:r w:rsidR="00DF3D0A" w:rsidRPr="00867E9E">
        <w:rPr>
          <w:lang w:val="fr-FR" w:eastAsia="pt-PT"/>
        </w:rPr>
        <w:t xml:space="preserve"> en espèces, </w:t>
      </w:r>
      <w:r w:rsidR="007B40FB" w:rsidRPr="00867E9E">
        <w:rPr>
          <w:lang w:val="fr-FR" w:eastAsia="pt-PT"/>
        </w:rPr>
        <w:t xml:space="preserve">en particulier </w:t>
      </w:r>
      <w:r w:rsidR="007D05D1" w:rsidRPr="00867E9E">
        <w:rPr>
          <w:lang w:val="fr-FR" w:eastAsia="pt-PT"/>
        </w:rPr>
        <w:t xml:space="preserve">en ce qui concerne les </w:t>
      </w:r>
      <w:r w:rsidR="00DF3D0A" w:rsidRPr="00867E9E">
        <w:rPr>
          <w:lang w:val="fr-FR" w:eastAsia="pt-PT"/>
        </w:rPr>
        <w:t>indemnité</w:t>
      </w:r>
      <w:r w:rsidR="004E1D28" w:rsidRPr="00867E9E">
        <w:rPr>
          <w:lang w:val="fr-FR" w:eastAsia="pt-PT"/>
        </w:rPr>
        <w:t>s</w:t>
      </w:r>
      <w:r w:rsidR="00DF3D0A" w:rsidRPr="00867E9E">
        <w:rPr>
          <w:lang w:val="fr-FR" w:eastAsia="pt-PT"/>
        </w:rPr>
        <w:t xml:space="preserve"> pour charges familiales</w:t>
      </w:r>
      <w:r w:rsidR="00886CB7" w:rsidRPr="00867E9E">
        <w:rPr>
          <w:lang w:val="fr-FR" w:eastAsia="pt-PT"/>
        </w:rPr>
        <w:t>,</w:t>
      </w:r>
      <w:r w:rsidR="00A74FFF" w:rsidRPr="00867E9E">
        <w:rPr>
          <w:lang w:val="fr-FR" w:eastAsia="pt-PT"/>
        </w:rPr>
        <w:t xml:space="preserve"> et la protection invalidité, dépendance et </w:t>
      </w:r>
      <w:r w:rsidR="00185E48" w:rsidRPr="00867E9E">
        <w:rPr>
          <w:lang w:val="fr-FR" w:eastAsia="pt-PT"/>
        </w:rPr>
        <w:t xml:space="preserve">maternité. </w:t>
      </w:r>
      <w:r w:rsidR="00A74FFF" w:rsidRPr="00867E9E">
        <w:rPr>
          <w:lang w:val="fr-FR" w:eastAsia="pt-PT"/>
        </w:rPr>
        <w:t>Les prestations de</w:t>
      </w:r>
      <w:r w:rsidR="008C346C">
        <w:rPr>
          <w:lang w:val="fr-FR" w:eastAsia="pt-PT"/>
        </w:rPr>
        <w:t xml:space="preserve"> </w:t>
      </w:r>
      <w:r w:rsidR="00185E48" w:rsidRPr="00867E9E">
        <w:rPr>
          <w:lang w:val="fr-FR" w:eastAsia="pt-PT"/>
        </w:rPr>
        <w:t>maternité vers</w:t>
      </w:r>
      <w:r w:rsidR="00684371" w:rsidRPr="00867E9E">
        <w:rPr>
          <w:lang w:val="fr-FR" w:eastAsia="pt-PT"/>
        </w:rPr>
        <w:t>é</w:t>
      </w:r>
      <w:r w:rsidR="00185E48" w:rsidRPr="00867E9E">
        <w:rPr>
          <w:lang w:val="fr-FR" w:eastAsia="pt-PT"/>
        </w:rPr>
        <w:t>es dans le cadre du plan de protection de la maternité visent</w:t>
      </w:r>
      <w:r w:rsidR="00684371" w:rsidRPr="00867E9E">
        <w:rPr>
          <w:lang w:val="fr-FR" w:eastAsia="pt-PT"/>
        </w:rPr>
        <w:t xml:space="preserve"> à compenser la perte de revenus</w:t>
      </w:r>
      <w:r w:rsidR="00185E48" w:rsidRPr="00867E9E">
        <w:rPr>
          <w:lang w:val="fr-FR" w:eastAsia="pt-PT"/>
        </w:rPr>
        <w:t xml:space="preserve"> des parents qui travaillent tout en s’occupant de leur enfant handicap</w:t>
      </w:r>
      <w:r w:rsidR="00684371" w:rsidRPr="00867E9E">
        <w:rPr>
          <w:lang w:val="fr-FR" w:eastAsia="pt-PT"/>
        </w:rPr>
        <w:t>é</w:t>
      </w:r>
      <w:r w:rsidR="00185E48" w:rsidRPr="00867E9E">
        <w:rPr>
          <w:lang w:val="fr-FR" w:eastAsia="pt-PT"/>
        </w:rPr>
        <w:t>. Les prestations de dépendance</w:t>
      </w:r>
      <w:r w:rsidR="00177F5D" w:rsidRPr="00867E9E">
        <w:rPr>
          <w:lang w:val="fr-FR" w:eastAsia="pt-PT"/>
        </w:rPr>
        <w:t xml:space="preserve"> incluent une allocation pour </w:t>
      </w:r>
      <w:r w:rsidR="00185E48" w:rsidRPr="00867E9E">
        <w:rPr>
          <w:lang w:val="fr-FR" w:eastAsia="pt-PT"/>
        </w:rPr>
        <w:t>aide d’une tierce personne et un complément dépendance.</w:t>
      </w:r>
      <w:r w:rsidR="008C346C">
        <w:rPr>
          <w:lang w:val="fr-FR" w:eastAsia="pt-PT"/>
        </w:rPr>
        <w:t xml:space="preserve"> </w:t>
      </w:r>
    </w:p>
    <w:p w:rsidR="002D7641" w:rsidRPr="00867E9E" w:rsidRDefault="00B814CF" w:rsidP="00525ACA">
      <w:pPr>
        <w:pStyle w:val="SingleTxtG"/>
        <w:rPr>
          <w:lang w:val="fr-FR" w:eastAsia="pt-PT"/>
        </w:rPr>
      </w:pPr>
      <w:r w:rsidRPr="00867E9E">
        <w:rPr>
          <w:lang w:val="fr-FR" w:eastAsia="pt-PT"/>
        </w:rPr>
        <w:t>41.</w:t>
      </w:r>
      <w:r w:rsidRPr="00867E9E">
        <w:rPr>
          <w:lang w:val="fr-FR" w:eastAsia="pt-PT"/>
        </w:rPr>
        <w:tab/>
      </w:r>
      <w:r w:rsidR="00134A8F" w:rsidRPr="00867E9E">
        <w:rPr>
          <w:lang w:val="fr-FR" w:eastAsia="pt-PT"/>
        </w:rPr>
        <w:t>L</w:t>
      </w:r>
      <w:r w:rsidR="00185E48" w:rsidRPr="00867E9E">
        <w:rPr>
          <w:lang w:val="fr-FR" w:eastAsia="pt-PT"/>
        </w:rPr>
        <w:t>a sécurité sociale allou</w:t>
      </w:r>
      <w:r w:rsidR="008078AD" w:rsidRPr="00867E9E">
        <w:rPr>
          <w:lang w:val="fr-FR" w:eastAsia="pt-PT"/>
        </w:rPr>
        <w:t>e</w:t>
      </w:r>
      <w:r w:rsidR="00177F5D" w:rsidRPr="00867E9E">
        <w:rPr>
          <w:lang w:val="fr-FR" w:eastAsia="pt-PT"/>
        </w:rPr>
        <w:t>, par le biais</w:t>
      </w:r>
      <w:r w:rsidR="00134A8F" w:rsidRPr="00867E9E">
        <w:rPr>
          <w:lang w:val="fr-FR" w:eastAsia="pt-PT"/>
        </w:rPr>
        <w:t xml:space="preserve"> de protocoles de coopération, </w:t>
      </w:r>
      <w:r w:rsidR="00185E48" w:rsidRPr="00867E9E">
        <w:rPr>
          <w:lang w:val="fr-FR" w:eastAsia="pt-PT"/>
        </w:rPr>
        <w:t>une aide fina</w:t>
      </w:r>
      <w:r w:rsidR="008078AD" w:rsidRPr="00867E9E">
        <w:rPr>
          <w:lang w:val="fr-FR" w:eastAsia="pt-PT"/>
        </w:rPr>
        <w:t>ncière et technique aux institu</w:t>
      </w:r>
      <w:r w:rsidR="00185E48" w:rsidRPr="00867E9E">
        <w:rPr>
          <w:lang w:val="fr-FR" w:eastAsia="pt-PT"/>
        </w:rPr>
        <w:t>t</w:t>
      </w:r>
      <w:r w:rsidR="008078AD" w:rsidRPr="00867E9E">
        <w:rPr>
          <w:lang w:val="fr-FR" w:eastAsia="pt-PT"/>
        </w:rPr>
        <w:t>i</w:t>
      </w:r>
      <w:r w:rsidR="008E2FE8" w:rsidRPr="00867E9E">
        <w:rPr>
          <w:lang w:val="fr-FR" w:eastAsia="pt-PT"/>
        </w:rPr>
        <w:t xml:space="preserve">ons à but non lucratif </w:t>
      </w:r>
      <w:r w:rsidR="00CC24D9" w:rsidRPr="00867E9E">
        <w:rPr>
          <w:lang w:val="fr-FR" w:eastAsia="pt-PT"/>
        </w:rPr>
        <w:t>qui fournissent des services aux personnes handicapées,</w:t>
      </w:r>
      <w:r w:rsidR="008C346C">
        <w:rPr>
          <w:lang w:val="fr-FR" w:eastAsia="pt-PT"/>
        </w:rPr>
        <w:t xml:space="preserve"> </w:t>
      </w:r>
      <w:r w:rsidR="00684371" w:rsidRPr="00867E9E">
        <w:rPr>
          <w:lang w:val="fr-FR" w:eastAsia="pt-PT"/>
        </w:rPr>
        <w:t>tel</w:t>
      </w:r>
      <w:r w:rsidR="00B5005F" w:rsidRPr="00867E9E">
        <w:rPr>
          <w:lang w:val="fr-FR" w:eastAsia="pt-PT"/>
        </w:rPr>
        <w:t xml:space="preserve">s </w:t>
      </w:r>
      <w:r w:rsidR="00CC24D9" w:rsidRPr="00867E9E">
        <w:rPr>
          <w:lang w:val="fr-FR" w:eastAsia="pt-PT"/>
        </w:rPr>
        <w:t>foyer</w:t>
      </w:r>
      <w:r w:rsidR="00B5005F" w:rsidRPr="00867E9E">
        <w:rPr>
          <w:lang w:val="fr-FR" w:eastAsia="pt-PT"/>
        </w:rPr>
        <w:t xml:space="preserve">s d’accueils, </w:t>
      </w:r>
      <w:r w:rsidR="00185E48" w:rsidRPr="00867E9E">
        <w:rPr>
          <w:lang w:val="fr-FR" w:eastAsia="pt-PT"/>
        </w:rPr>
        <w:t>centres d’activité</w:t>
      </w:r>
      <w:r w:rsidR="008078AD" w:rsidRPr="00867E9E">
        <w:rPr>
          <w:lang w:val="fr-FR" w:eastAsia="pt-PT"/>
        </w:rPr>
        <w:t>s</w:t>
      </w:r>
      <w:r w:rsidR="00B5005F" w:rsidRPr="00867E9E">
        <w:rPr>
          <w:lang w:val="fr-FR" w:eastAsia="pt-PT"/>
        </w:rPr>
        <w:t xml:space="preserve"> professionnelles et</w:t>
      </w:r>
      <w:r w:rsidR="008C346C">
        <w:rPr>
          <w:lang w:val="fr-FR" w:eastAsia="pt-PT"/>
        </w:rPr>
        <w:t xml:space="preserve"> </w:t>
      </w:r>
      <w:r w:rsidR="00185E48" w:rsidRPr="00867E9E">
        <w:rPr>
          <w:lang w:val="fr-FR" w:eastAsia="pt-PT"/>
        </w:rPr>
        <w:t xml:space="preserve">établissements d’intervention précoce </w:t>
      </w:r>
      <w:r w:rsidR="008078AD" w:rsidRPr="00867E9E">
        <w:rPr>
          <w:lang w:val="fr-FR" w:eastAsia="pt-PT"/>
        </w:rPr>
        <w:t>destiné</w:t>
      </w:r>
      <w:r w:rsidR="00185E48" w:rsidRPr="00867E9E">
        <w:rPr>
          <w:lang w:val="fr-FR" w:eastAsia="pt-PT"/>
        </w:rPr>
        <w:t>s aux enfants de 0 à 6 ans. Suite à la conclusion d’un accord individuel (protocole de coopération), le financement</w:t>
      </w:r>
      <w:r w:rsidR="00684371" w:rsidRPr="00867E9E">
        <w:rPr>
          <w:lang w:val="fr-FR" w:eastAsia="pt-PT"/>
        </w:rPr>
        <w:t xml:space="preserve"> est directement alloué par l’É</w:t>
      </w:r>
      <w:r w:rsidR="00185E48" w:rsidRPr="00867E9E">
        <w:rPr>
          <w:lang w:val="fr-FR" w:eastAsia="pt-PT"/>
        </w:rPr>
        <w:t>tat à l’établissement d’accueil. Les bé</w:t>
      </w:r>
      <w:r w:rsidR="008078AD" w:rsidRPr="00867E9E">
        <w:rPr>
          <w:lang w:val="fr-FR" w:eastAsia="pt-PT"/>
        </w:rPr>
        <w:t>néficiair</w:t>
      </w:r>
      <w:r w:rsidR="00185E48" w:rsidRPr="00867E9E">
        <w:rPr>
          <w:lang w:val="fr-FR" w:eastAsia="pt-PT"/>
        </w:rPr>
        <w:t xml:space="preserve">es paient une part des coûts encourus calculée en </w:t>
      </w:r>
      <w:r w:rsidR="008078AD" w:rsidRPr="00867E9E">
        <w:rPr>
          <w:lang w:val="fr-FR" w:eastAsia="pt-PT"/>
        </w:rPr>
        <w:t>fo</w:t>
      </w:r>
      <w:r w:rsidR="00684371" w:rsidRPr="00867E9E">
        <w:rPr>
          <w:lang w:val="fr-FR" w:eastAsia="pt-PT"/>
        </w:rPr>
        <w:t>nction de leur revenu</w:t>
      </w:r>
      <w:r w:rsidR="00185E48" w:rsidRPr="00867E9E">
        <w:rPr>
          <w:lang w:val="fr-FR" w:eastAsia="pt-PT"/>
        </w:rPr>
        <w:t xml:space="preserve"> familial. Il faut toutefois souligner qu’un nombre co</w:t>
      </w:r>
      <w:r w:rsidR="008078AD" w:rsidRPr="00867E9E">
        <w:rPr>
          <w:lang w:val="fr-FR" w:eastAsia="pt-PT"/>
        </w:rPr>
        <w:t>nsidérable de personnes handicapé</w:t>
      </w:r>
      <w:r w:rsidR="00185E48" w:rsidRPr="00867E9E">
        <w:rPr>
          <w:lang w:val="fr-FR" w:eastAsia="pt-PT"/>
        </w:rPr>
        <w:t>es sont soignées par leur famille.</w:t>
      </w:r>
      <w:r w:rsidR="008C346C">
        <w:rPr>
          <w:lang w:val="fr-FR" w:eastAsia="pt-PT"/>
        </w:rPr>
        <w:t xml:space="preserve"> </w:t>
      </w:r>
    </w:p>
    <w:p w:rsidR="002D7641" w:rsidRPr="00867E9E" w:rsidRDefault="00B814CF" w:rsidP="00B814CF">
      <w:pPr>
        <w:pStyle w:val="SingleTxtG"/>
        <w:rPr>
          <w:lang w:val="fr-FR" w:eastAsia="pt-PT"/>
        </w:rPr>
      </w:pPr>
      <w:r w:rsidRPr="00867E9E">
        <w:rPr>
          <w:lang w:val="fr-FR" w:eastAsia="pt-PT"/>
        </w:rPr>
        <w:t>42.</w:t>
      </w:r>
      <w:r w:rsidRPr="00867E9E">
        <w:rPr>
          <w:lang w:val="fr-FR" w:eastAsia="pt-PT"/>
        </w:rPr>
        <w:tab/>
      </w:r>
      <w:r w:rsidR="00684371" w:rsidRPr="00867E9E">
        <w:rPr>
          <w:lang w:val="fr-FR" w:eastAsia="pt-PT"/>
        </w:rPr>
        <w:t>L</w:t>
      </w:r>
      <w:r w:rsidR="008078AD" w:rsidRPr="00867E9E">
        <w:rPr>
          <w:lang w:val="fr-FR" w:eastAsia="pt-PT"/>
        </w:rPr>
        <w:t>e principal moyen de subsistance des personnes handicapées âgées de plus de 15</w:t>
      </w:r>
      <w:r w:rsidR="008C346C">
        <w:rPr>
          <w:lang w:val="fr-FR" w:eastAsia="pt-PT"/>
        </w:rPr>
        <w:t> </w:t>
      </w:r>
      <w:r w:rsidR="008078AD" w:rsidRPr="00867E9E">
        <w:rPr>
          <w:lang w:val="fr-FR" w:eastAsia="pt-PT"/>
        </w:rPr>
        <w:t>ans est leur pension/retraite (55,</w:t>
      </w:r>
      <w:r w:rsidR="002D7641" w:rsidRPr="00867E9E">
        <w:rPr>
          <w:lang w:val="fr-FR" w:eastAsia="pt-PT"/>
        </w:rPr>
        <w:t>2</w:t>
      </w:r>
      <w:r w:rsidR="008078AD" w:rsidRPr="00867E9E">
        <w:rPr>
          <w:lang w:val="fr-FR" w:eastAsia="pt-PT"/>
        </w:rPr>
        <w:t xml:space="preserve"> </w:t>
      </w:r>
      <w:r w:rsidR="008C346C">
        <w:rPr>
          <w:lang w:val="fr-FR" w:eastAsia="pt-PT"/>
        </w:rPr>
        <w:t>%</w:t>
      </w:r>
      <w:r w:rsidR="002D7641" w:rsidRPr="00867E9E">
        <w:rPr>
          <w:lang w:val="fr-FR" w:eastAsia="pt-PT"/>
        </w:rPr>
        <w:t xml:space="preserve">), </w:t>
      </w:r>
      <w:r w:rsidR="00D6542F" w:rsidRPr="00867E9E">
        <w:rPr>
          <w:lang w:val="fr-FR" w:eastAsia="pt-PT"/>
        </w:rPr>
        <w:t>contrairement au reste de la population</w:t>
      </w:r>
      <w:r w:rsidR="00177F5D" w:rsidRPr="00867E9E">
        <w:rPr>
          <w:lang w:val="fr-FR" w:eastAsia="pt-PT"/>
        </w:rPr>
        <w:t xml:space="preserve"> </w:t>
      </w:r>
      <w:r w:rsidR="00D6542F" w:rsidRPr="00867E9E">
        <w:rPr>
          <w:lang w:val="fr-FR" w:eastAsia="pt-PT"/>
        </w:rPr>
        <w:t>qui vit essentiellement de son</w:t>
      </w:r>
      <w:r w:rsidR="008078AD" w:rsidRPr="00867E9E">
        <w:rPr>
          <w:lang w:val="fr-FR" w:eastAsia="pt-PT"/>
        </w:rPr>
        <w:t xml:space="preserve"> travail (52,</w:t>
      </w:r>
      <w:r w:rsidR="002D7641" w:rsidRPr="00867E9E">
        <w:rPr>
          <w:lang w:val="fr-FR" w:eastAsia="pt-PT"/>
        </w:rPr>
        <w:t>6</w:t>
      </w:r>
      <w:r w:rsidR="008078AD" w:rsidRPr="00867E9E">
        <w:rPr>
          <w:lang w:val="fr-FR" w:eastAsia="pt-PT"/>
        </w:rPr>
        <w:t xml:space="preserve"> </w:t>
      </w:r>
      <w:r w:rsidR="008C346C">
        <w:rPr>
          <w:lang w:val="fr-FR" w:eastAsia="pt-PT"/>
        </w:rPr>
        <w:t>%</w:t>
      </w:r>
      <w:r w:rsidR="002D7641" w:rsidRPr="00867E9E">
        <w:rPr>
          <w:lang w:val="fr-FR" w:eastAsia="pt-PT"/>
        </w:rPr>
        <w:t xml:space="preserve">). </w:t>
      </w:r>
    </w:p>
    <w:p w:rsidR="002D7641" w:rsidRPr="00867E9E" w:rsidRDefault="00B814CF" w:rsidP="00B814CF">
      <w:pPr>
        <w:pStyle w:val="SingleTxtG"/>
        <w:rPr>
          <w:lang w:val="fr-FR" w:eastAsia="pt-PT"/>
        </w:rPr>
      </w:pPr>
      <w:r w:rsidRPr="00867E9E">
        <w:rPr>
          <w:lang w:val="fr-FR" w:eastAsia="pt-PT"/>
        </w:rPr>
        <w:t>43.</w:t>
      </w:r>
      <w:r w:rsidRPr="00867E9E">
        <w:rPr>
          <w:lang w:val="fr-FR" w:eastAsia="pt-PT"/>
        </w:rPr>
        <w:tab/>
      </w:r>
      <w:r w:rsidR="008078AD" w:rsidRPr="00867E9E">
        <w:rPr>
          <w:lang w:val="fr-FR" w:eastAsia="pt-PT"/>
        </w:rPr>
        <w:t>L’Institut de l’emploi et de la formation professionnelle</w:t>
      </w:r>
      <w:r w:rsidR="002D7641" w:rsidRPr="00915C34">
        <w:rPr>
          <w:rStyle w:val="FootnoteReference"/>
        </w:rPr>
        <w:footnoteReference w:id="22"/>
      </w:r>
      <w:r w:rsidR="008078AD" w:rsidRPr="00867E9E">
        <w:rPr>
          <w:lang w:val="fr-FR" w:eastAsia="pt-PT"/>
        </w:rPr>
        <w:t xml:space="preserve"> est l’organisme national chargé de mettre en </w:t>
      </w:r>
      <w:r w:rsidR="00FE0390">
        <w:rPr>
          <w:lang w:val="fr-FR" w:eastAsia="pt-PT"/>
        </w:rPr>
        <w:t>œuvre</w:t>
      </w:r>
      <w:r w:rsidR="008078AD" w:rsidRPr="00867E9E">
        <w:rPr>
          <w:lang w:val="fr-FR" w:eastAsia="pt-PT"/>
        </w:rPr>
        <w:t xml:space="preserve"> la politique de r</w:t>
      </w:r>
      <w:r w:rsidR="00421152" w:rsidRPr="00867E9E">
        <w:rPr>
          <w:lang w:val="fr-FR" w:eastAsia="pt-PT"/>
        </w:rPr>
        <w:t>éadaptation professionnelle et d</w:t>
      </w:r>
      <w:r w:rsidR="008078AD" w:rsidRPr="00867E9E">
        <w:rPr>
          <w:lang w:val="fr-FR" w:eastAsia="pt-PT"/>
        </w:rPr>
        <w:t>’intégration sur le marché du trava</w:t>
      </w:r>
      <w:r w:rsidR="00CC24D9" w:rsidRPr="00867E9E">
        <w:rPr>
          <w:lang w:val="fr-FR" w:eastAsia="pt-PT"/>
        </w:rPr>
        <w:t>il des perso</w:t>
      </w:r>
      <w:r w:rsidR="004E1D28" w:rsidRPr="00867E9E">
        <w:rPr>
          <w:lang w:val="fr-FR" w:eastAsia="pt-PT"/>
        </w:rPr>
        <w:t xml:space="preserve">nnes handicapées, </w:t>
      </w:r>
      <w:r w:rsidR="00CC24D9" w:rsidRPr="00867E9E">
        <w:rPr>
          <w:lang w:val="fr-FR" w:eastAsia="pt-PT"/>
        </w:rPr>
        <w:t>l</w:t>
      </w:r>
      <w:r w:rsidR="008078AD" w:rsidRPr="00867E9E">
        <w:rPr>
          <w:lang w:val="fr-FR" w:eastAsia="pt-PT"/>
        </w:rPr>
        <w:t>’e</w:t>
      </w:r>
      <w:r w:rsidR="004E1D28" w:rsidRPr="00867E9E">
        <w:rPr>
          <w:lang w:val="fr-FR" w:eastAsia="pt-PT"/>
        </w:rPr>
        <w:t>mbauche préférentielle et l</w:t>
      </w:r>
      <w:r w:rsidR="008078AD" w:rsidRPr="00867E9E">
        <w:rPr>
          <w:lang w:val="fr-FR" w:eastAsia="pt-PT"/>
        </w:rPr>
        <w:t>es quotas.</w:t>
      </w:r>
      <w:r w:rsidR="008C346C">
        <w:rPr>
          <w:lang w:val="fr-FR" w:eastAsia="pt-PT"/>
        </w:rPr>
        <w:t xml:space="preserve"> </w:t>
      </w:r>
    </w:p>
    <w:p w:rsidR="002D7641" w:rsidRPr="00867E9E" w:rsidRDefault="00B814CF" w:rsidP="00915C34">
      <w:pPr>
        <w:pStyle w:val="SingleTxtG"/>
        <w:rPr>
          <w:lang w:val="fr-FR" w:eastAsia="pt-PT"/>
        </w:rPr>
      </w:pPr>
      <w:r w:rsidRPr="00867E9E">
        <w:rPr>
          <w:lang w:val="fr-FR" w:eastAsia="pt-PT"/>
        </w:rPr>
        <w:t>44.</w:t>
      </w:r>
      <w:r w:rsidRPr="00867E9E">
        <w:rPr>
          <w:lang w:val="fr-FR" w:eastAsia="pt-PT"/>
        </w:rPr>
        <w:tab/>
      </w:r>
      <w:r w:rsidR="008078AD" w:rsidRPr="00867E9E">
        <w:rPr>
          <w:lang w:val="fr-FR" w:eastAsia="pt-PT"/>
        </w:rPr>
        <w:t xml:space="preserve">Le décret-loi </w:t>
      </w:r>
      <w:r w:rsidR="00915C34">
        <w:rPr>
          <w:lang w:val="fr-FR" w:eastAsia="pt-PT"/>
        </w:rPr>
        <w:t>n</w:t>
      </w:r>
      <w:r w:rsidR="00915C34" w:rsidRPr="00915C34">
        <w:rPr>
          <w:vertAlign w:val="superscript"/>
          <w:lang w:val="fr-FR" w:eastAsia="pt-PT"/>
        </w:rPr>
        <w:t>o</w:t>
      </w:r>
      <w:r w:rsidR="00233313" w:rsidRPr="00867E9E" w:rsidDel="00233313">
        <w:rPr>
          <w:lang w:val="fr-FR" w:eastAsia="pt-PT"/>
        </w:rPr>
        <w:t xml:space="preserve"> </w:t>
      </w:r>
      <w:r w:rsidR="008078AD" w:rsidRPr="00867E9E">
        <w:rPr>
          <w:lang w:val="fr-FR" w:eastAsia="pt-PT"/>
        </w:rPr>
        <w:t>29/2001, du</w:t>
      </w:r>
      <w:r w:rsidR="002D7641" w:rsidRPr="00867E9E">
        <w:rPr>
          <w:lang w:val="fr-FR" w:eastAsia="pt-PT"/>
        </w:rPr>
        <w:t xml:space="preserve"> </w:t>
      </w:r>
      <w:r w:rsidR="002A4446" w:rsidRPr="00867E9E">
        <w:rPr>
          <w:lang w:val="fr-FR" w:eastAsia="pt-PT"/>
        </w:rPr>
        <w:t xml:space="preserve">3 </w:t>
      </w:r>
      <w:r w:rsidR="008078AD" w:rsidRPr="00867E9E">
        <w:rPr>
          <w:lang w:val="fr-FR" w:eastAsia="pt-PT"/>
        </w:rPr>
        <w:t>février</w:t>
      </w:r>
      <w:r w:rsidR="002D7641" w:rsidRPr="00915C34">
        <w:rPr>
          <w:rStyle w:val="FootnoteReference"/>
        </w:rPr>
        <w:footnoteReference w:id="23"/>
      </w:r>
      <w:r w:rsidR="008078AD" w:rsidRPr="00867E9E">
        <w:rPr>
          <w:lang w:val="fr-FR" w:eastAsia="pt-PT"/>
        </w:rPr>
        <w:t xml:space="preserve"> (Syst</w:t>
      </w:r>
      <w:r w:rsidR="00F70FF9" w:rsidRPr="00867E9E">
        <w:rPr>
          <w:lang w:val="fr-FR" w:eastAsia="pt-PT"/>
        </w:rPr>
        <w:t>ème de quota</w:t>
      </w:r>
      <w:r w:rsidR="008078AD" w:rsidRPr="00867E9E">
        <w:rPr>
          <w:lang w:val="fr-FR" w:eastAsia="pt-PT"/>
        </w:rPr>
        <w:t xml:space="preserve"> d’embauche</w:t>
      </w:r>
      <w:r w:rsidR="002D7641" w:rsidRPr="00867E9E">
        <w:rPr>
          <w:lang w:val="fr-FR" w:eastAsia="pt-PT"/>
        </w:rPr>
        <w:t xml:space="preserve">) </w:t>
      </w:r>
      <w:r w:rsidR="008078AD" w:rsidRPr="00867E9E">
        <w:rPr>
          <w:lang w:val="fr-FR" w:eastAsia="pt-PT"/>
        </w:rPr>
        <w:t>prév</w:t>
      </w:r>
      <w:r w:rsidR="00F70FF9" w:rsidRPr="00867E9E">
        <w:rPr>
          <w:lang w:val="fr-FR" w:eastAsia="pt-PT"/>
        </w:rPr>
        <w:t>oit un quota d’embauche de 5</w:t>
      </w:r>
      <w:r w:rsidR="008C346C">
        <w:rPr>
          <w:lang w:val="fr-FR" w:eastAsia="pt-PT"/>
        </w:rPr>
        <w:t xml:space="preserve"> %</w:t>
      </w:r>
      <w:r w:rsidR="00F70FF9" w:rsidRPr="00867E9E">
        <w:rPr>
          <w:lang w:val="fr-FR" w:eastAsia="pt-PT"/>
        </w:rPr>
        <w:t xml:space="preserve"> de</w:t>
      </w:r>
      <w:r w:rsidR="008078AD" w:rsidRPr="00867E9E">
        <w:rPr>
          <w:lang w:val="fr-FR" w:eastAsia="pt-PT"/>
        </w:rPr>
        <w:t xml:space="preserve"> personnes handicapées dont le degré d’incapacité est supérieur ou égal à 60</w:t>
      </w:r>
      <w:r w:rsidR="008C346C">
        <w:rPr>
          <w:lang w:val="fr-FR" w:eastAsia="pt-PT"/>
        </w:rPr>
        <w:t xml:space="preserve"> %</w:t>
      </w:r>
      <w:r w:rsidR="008078AD" w:rsidRPr="00867E9E">
        <w:rPr>
          <w:lang w:val="fr-FR" w:eastAsia="pt-PT"/>
        </w:rPr>
        <w:t xml:space="preserve">. </w:t>
      </w:r>
    </w:p>
    <w:p w:rsidR="008078AD" w:rsidRPr="00867E9E" w:rsidRDefault="00B814CF" w:rsidP="00B814CF">
      <w:pPr>
        <w:pStyle w:val="SingleTxtG"/>
        <w:rPr>
          <w:lang w:val="fr-FR" w:eastAsia="pt-PT"/>
        </w:rPr>
      </w:pPr>
      <w:r w:rsidRPr="00867E9E">
        <w:rPr>
          <w:bCs/>
          <w:lang w:val="fr-FR" w:eastAsia="pt-PT"/>
        </w:rPr>
        <w:t>45.</w:t>
      </w:r>
      <w:r w:rsidRPr="00867E9E">
        <w:rPr>
          <w:bCs/>
          <w:lang w:val="fr-FR" w:eastAsia="pt-PT"/>
        </w:rPr>
        <w:tab/>
      </w:r>
      <w:r w:rsidR="00CC24D9" w:rsidRPr="00867E9E">
        <w:rPr>
          <w:lang w:val="fr-FR" w:eastAsia="pt-PT"/>
        </w:rPr>
        <w:t>Conformément au</w:t>
      </w:r>
      <w:r w:rsidR="008078AD" w:rsidRPr="00867E9E">
        <w:rPr>
          <w:lang w:val="fr-FR" w:eastAsia="pt-PT"/>
        </w:rPr>
        <w:t xml:space="preserve"> Code du travail, les lois ou les conventions collectives peuvent mettre en place des dispositions plus favorables à la protection ou </w:t>
      </w:r>
      <w:r w:rsidR="00134A8F" w:rsidRPr="00867E9E">
        <w:rPr>
          <w:lang w:val="fr-FR" w:eastAsia="pt-PT"/>
        </w:rPr>
        <w:t xml:space="preserve">à </w:t>
      </w:r>
      <w:r w:rsidR="008078AD" w:rsidRPr="00867E9E">
        <w:rPr>
          <w:lang w:val="fr-FR" w:eastAsia="pt-PT"/>
        </w:rPr>
        <w:t>l’intégration des travailleurs handicap</w:t>
      </w:r>
      <w:r w:rsidR="00684371" w:rsidRPr="00867E9E">
        <w:rPr>
          <w:lang w:val="fr-FR" w:eastAsia="pt-PT"/>
        </w:rPr>
        <w:t>é</w:t>
      </w:r>
      <w:r w:rsidR="008078AD" w:rsidRPr="00867E9E">
        <w:rPr>
          <w:lang w:val="fr-FR" w:eastAsia="pt-PT"/>
        </w:rPr>
        <w:t xml:space="preserve">s. </w:t>
      </w:r>
    </w:p>
    <w:p w:rsidR="008078AD" w:rsidRPr="00867E9E" w:rsidRDefault="00B814CF" w:rsidP="00B814CF">
      <w:pPr>
        <w:pStyle w:val="SingleTxtG"/>
        <w:rPr>
          <w:lang w:val="fr-FR" w:eastAsia="pt-PT"/>
        </w:rPr>
      </w:pPr>
      <w:r w:rsidRPr="00867E9E">
        <w:rPr>
          <w:lang w:val="fr-FR" w:eastAsia="pt-PT"/>
        </w:rPr>
        <w:t>46.</w:t>
      </w:r>
      <w:r w:rsidRPr="00867E9E">
        <w:rPr>
          <w:lang w:val="fr-FR" w:eastAsia="pt-PT"/>
        </w:rPr>
        <w:tab/>
      </w:r>
      <w:r w:rsidR="00E606D9" w:rsidRPr="00867E9E">
        <w:rPr>
          <w:lang w:val="fr-FR" w:eastAsia="pt-PT"/>
        </w:rPr>
        <w:t>Dans le domaine de la</w:t>
      </w:r>
      <w:r w:rsidR="00134A8F" w:rsidRPr="00867E9E">
        <w:rPr>
          <w:lang w:val="fr-FR" w:eastAsia="pt-PT"/>
        </w:rPr>
        <w:t xml:space="preserve"> protection</w:t>
      </w:r>
      <w:r w:rsidR="008078AD" w:rsidRPr="00867E9E">
        <w:rPr>
          <w:lang w:val="fr-FR" w:eastAsia="pt-PT"/>
        </w:rPr>
        <w:t xml:space="preserve"> sociale (secteur de l’action sociale), il existe toute une gamme de structures et de serv</w:t>
      </w:r>
      <w:r w:rsidR="00684371" w:rsidRPr="00867E9E">
        <w:rPr>
          <w:lang w:val="fr-FR" w:eastAsia="pt-PT"/>
        </w:rPr>
        <w:t>ices sociaux spécifiques financé</w:t>
      </w:r>
      <w:r w:rsidR="008078AD" w:rsidRPr="00867E9E">
        <w:rPr>
          <w:lang w:val="fr-FR" w:eastAsia="pt-PT"/>
        </w:rPr>
        <w:t>s par le gouvernement central. La plupart (institutionnels et communautaires) sont m</w:t>
      </w:r>
      <w:r w:rsidR="00983133" w:rsidRPr="00867E9E">
        <w:rPr>
          <w:lang w:val="fr-FR" w:eastAsia="pt-PT"/>
        </w:rPr>
        <w:t>is en œuvre par des organisme</w:t>
      </w:r>
      <w:r w:rsidR="00D975CC" w:rsidRPr="00867E9E">
        <w:rPr>
          <w:lang w:val="fr-FR" w:eastAsia="pt-PT"/>
        </w:rPr>
        <w:t>s</w:t>
      </w:r>
      <w:r w:rsidR="008C346C">
        <w:rPr>
          <w:lang w:val="fr-FR" w:eastAsia="pt-PT"/>
        </w:rPr>
        <w:t xml:space="preserve"> </w:t>
      </w:r>
      <w:r w:rsidR="008078AD" w:rsidRPr="00867E9E">
        <w:rPr>
          <w:lang w:val="fr-FR" w:eastAsia="pt-PT"/>
        </w:rPr>
        <w:t>à but non lucratif grâce au financement public. Les appareils d’assistance sont également financés par l’État, essentiellement par le secteur social</w:t>
      </w:r>
      <w:r w:rsidR="008C346C">
        <w:rPr>
          <w:lang w:val="fr-FR" w:eastAsia="pt-PT"/>
        </w:rPr>
        <w:t>;</w:t>
      </w:r>
      <w:r w:rsidR="008078AD" w:rsidRPr="00867E9E">
        <w:rPr>
          <w:lang w:val="fr-FR" w:eastAsia="pt-PT"/>
        </w:rPr>
        <w:t xml:space="preserve"> certains le sont par les secteurs de la santé et de l’éducation (par exemple, à l’école). </w:t>
      </w:r>
    </w:p>
    <w:p w:rsidR="005B673E" w:rsidRPr="00867E9E" w:rsidRDefault="00B814CF" w:rsidP="00B814CF">
      <w:pPr>
        <w:pStyle w:val="SingleTxtG"/>
        <w:rPr>
          <w:lang w:val="fr-FR" w:eastAsia="pt-PT"/>
        </w:rPr>
      </w:pPr>
      <w:r w:rsidRPr="00867E9E">
        <w:rPr>
          <w:lang w:val="fr-FR" w:eastAsia="pt-PT"/>
        </w:rPr>
        <w:t>47.</w:t>
      </w:r>
      <w:r w:rsidRPr="00867E9E">
        <w:rPr>
          <w:lang w:val="fr-FR" w:eastAsia="pt-PT"/>
        </w:rPr>
        <w:tab/>
      </w:r>
      <w:r w:rsidR="00134A8F" w:rsidRPr="00867E9E">
        <w:rPr>
          <w:lang w:val="fr-FR" w:eastAsia="pt-PT"/>
        </w:rPr>
        <w:t xml:space="preserve">Les prestations offertes comprennent </w:t>
      </w:r>
      <w:r w:rsidR="005B673E" w:rsidRPr="00867E9E">
        <w:rPr>
          <w:lang w:val="fr-FR" w:eastAsia="pt-PT"/>
        </w:rPr>
        <w:t>des centres de jour pour personnes âgées, des ateliers protégés pour handicap</w:t>
      </w:r>
      <w:r w:rsidR="00684371" w:rsidRPr="00867E9E">
        <w:rPr>
          <w:lang w:val="fr-FR" w:eastAsia="pt-PT"/>
        </w:rPr>
        <w:t>é</w:t>
      </w:r>
      <w:r w:rsidR="005B673E" w:rsidRPr="00867E9E">
        <w:rPr>
          <w:lang w:val="fr-FR" w:eastAsia="pt-PT"/>
        </w:rPr>
        <w:t>s lourds, des centres consacrés à l’application de mesures</w:t>
      </w:r>
      <w:r w:rsidR="004177E5" w:rsidRPr="00867E9E">
        <w:rPr>
          <w:lang w:val="fr-FR" w:eastAsia="pt-PT"/>
        </w:rPr>
        <w:t xml:space="preserve"> socio</w:t>
      </w:r>
      <w:r w:rsidR="007758AF" w:rsidRPr="00867E9E">
        <w:rPr>
          <w:lang w:val="fr-FR" w:eastAsia="pt-PT"/>
        </w:rPr>
        <w:t>professionnelles</w:t>
      </w:r>
      <w:r w:rsidR="005B673E" w:rsidRPr="00867E9E">
        <w:rPr>
          <w:lang w:val="fr-FR" w:eastAsia="pt-PT"/>
        </w:rPr>
        <w:t xml:space="preserve"> pour les personnes souffrant d’un retard mental léger, des établissements médicalisés d’hébergement temporaire d’enfants handicap</w:t>
      </w:r>
      <w:r w:rsidR="00684371" w:rsidRPr="00867E9E">
        <w:rPr>
          <w:lang w:val="fr-FR" w:eastAsia="pt-PT"/>
        </w:rPr>
        <w:t>é</w:t>
      </w:r>
      <w:r w:rsidR="005B673E" w:rsidRPr="00867E9E">
        <w:rPr>
          <w:lang w:val="fr-FR" w:eastAsia="pt-PT"/>
        </w:rPr>
        <w:t>s, la fourniture d’aides techniques, l’intervention précoce (prise en charge globale associant une action éducative, sanitaire et sociale en faveur des enfants handicap</w:t>
      </w:r>
      <w:r w:rsidR="00684371" w:rsidRPr="00867E9E">
        <w:rPr>
          <w:lang w:val="fr-FR" w:eastAsia="pt-PT"/>
        </w:rPr>
        <w:t>é</w:t>
      </w:r>
      <w:r w:rsidR="005B673E" w:rsidRPr="00867E9E">
        <w:rPr>
          <w:lang w:val="fr-FR" w:eastAsia="pt-PT"/>
        </w:rPr>
        <w:t>s jusqu’à</w:t>
      </w:r>
      <w:r w:rsidR="00684371" w:rsidRPr="00867E9E">
        <w:rPr>
          <w:lang w:val="fr-FR" w:eastAsia="pt-PT"/>
        </w:rPr>
        <w:t xml:space="preserve"> </w:t>
      </w:r>
      <w:r w:rsidR="005B673E" w:rsidRPr="00867E9E">
        <w:rPr>
          <w:lang w:val="fr-FR" w:eastAsia="pt-PT"/>
        </w:rPr>
        <w:t xml:space="preserve">6 ans), </w:t>
      </w:r>
      <w:r w:rsidR="00D750C6" w:rsidRPr="00867E9E">
        <w:rPr>
          <w:lang w:val="fr-FR" w:eastAsia="pt-PT"/>
        </w:rPr>
        <w:t>et l’</w:t>
      </w:r>
      <w:r w:rsidR="005B673E" w:rsidRPr="00867E9E">
        <w:rPr>
          <w:lang w:val="fr-FR" w:eastAsia="pt-PT"/>
        </w:rPr>
        <w:t xml:space="preserve">allocation pour </w:t>
      </w:r>
      <w:r w:rsidR="00CC24D9" w:rsidRPr="00867E9E">
        <w:rPr>
          <w:lang w:val="fr-FR" w:eastAsia="pt-PT"/>
        </w:rPr>
        <w:t>l’</w:t>
      </w:r>
      <w:r w:rsidR="005B673E" w:rsidRPr="00867E9E">
        <w:rPr>
          <w:lang w:val="fr-FR" w:eastAsia="pt-PT"/>
        </w:rPr>
        <w:t xml:space="preserve">assistance d’un tiers. </w:t>
      </w:r>
    </w:p>
    <w:p w:rsidR="005B673E" w:rsidRPr="00867E9E" w:rsidRDefault="00B814CF" w:rsidP="00B814CF">
      <w:pPr>
        <w:pStyle w:val="SingleTxtG"/>
        <w:rPr>
          <w:lang w:val="fr-FR" w:eastAsia="pt-PT"/>
        </w:rPr>
      </w:pPr>
      <w:r w:rsidRPr="00867E9E">
        <w:rPr>
          <w:lang w:val="fr-FR" w:eastAsia="pt-PT"/>
        </w:rPr>
        <w:t>48.</w:t>
      </w:r>
      <w:r w:rsidRPr="00867E9E">
        <w:rPr>
          <w:lang w:val="fr-FR" w:eastAsia="pt-PT"/>
        </w:rPr>
        <w:tab/>
      </w:r>
      <w:r w:rsidR="00134A8F" w:rsidRPr="00867E9E">
        <w:rPr>
          <w:lang w:val="fr-FR" w:eastAsia="pt-PT"/>
        </w:rPr>
        <w:t>Le R</w:t>
      </w:r>
      <w:r w:rsidR="005B673E" w:rsidRPr="00867E9E">
        <w:rPr>
          <w:lang w:val="fr-FR" w:eastAsia="pt-PT"/>
        </w:rPr>
        <w:t xml:space="preserve">éseau national des soins de longue durée qui englobe des services de santé et de sécurité sociale, </w:t>
      </w:r>
      <w:r w:rsidR="00AF658C" w:rsidRPr="00867E9E">
        <w:rPr>
          <w:lang w:val="fr-FR" w:eastAsia="pt-PT"/>
        </w:rPr>
        <w:t>fournit</w:t>
      </w:r>
      <w:r w:rsidR="005B673E" w:rsidRPr="00867E9E">
        <w:rPr>
          <w:lang w:val="fr-FR" w:eastAsia="pt-PT"/>
        </w:rPr>
        <w:t xml:space="preserve"> des soins intégrés (convalescence, soins de réadaptatio</w:t>
      </w:r>
      <w:r w:rsidR="00AF658C" w:rsidRPr="00867E9E">
        <w:rPr>
          <w:lang w:val="fr-FR" w:eastAsia="pt-PT"/>
        </w:rPr>
        <w:t>n à moyen et long termes), et</w:t>
      </w:r>
      <w:r w:rsidR="005B673E" w:rsidRPr="00867E9E">
        <w:rPr>
          <w:lang w:val="fr-FR" w:eastAsia="pt-PT"/>
        </w:rPr>
        <w:t xml:space="preserve"> des soins palliatif</w:t>
      </w:r>
      <w:r w:rsidR="00AF658C" w:rsidRPr="00867E9E">
        <w:rPr>
          <w:lang w:val="fr-FR" w:eastAsia="pt-PT"/>
        </w:rPr>
        <w:t>s, aux</w:t>
      </w:r>
      <w:r w:rsidR="005B673E" w:rsidRPr="00867E9E">
        <w:rPr>
          <w:lang w:val="fr-FR" w:eastAsia="pt-PT"/>
        </w:rPr>
        <w:t xml:space="preserve"> personnes </w:t>
      </w:r>
      <w:r w:rsidR="00AF658C" w:rsidRPr="00867E9E">
        <w:rPr>
          <w:lang w:val="fr-FR" w:eastAsia="pt-PT"/>
        </w:rPr>
        <w:t xml:space="preserve">âgées ou </w:t>
      </w:r>
      <w:r w:rsidR="005B673E" w:rsidRPr="00867E9E">
        <w:rPr>
          <w:lang w:val="fr-FR" w:eastAsia="pt-PT"/>
        </w:rPr>
        <w:t xml:space="preserve">dépendantes. </w:t>
      </w:r>
    </w:p>
    <w:p w:rsidR="002D7641" w:rsidRPr="00867E9E" w:rsidRDefault="00B814CF" w:rsidP="00FB5F37">
      <w:pPr>
        <w:pStyle w:val="SingleTxtG"/>
        <w:rPr>
          <w:lang w:val="fr-FR" w:eastAsia="pt-PT"/>
        </w:rPr>
      </w:pPr>
      <w:r w:rsidRPr="00867E9E">
        <w:rPr>
          <w:lang w:val="fr-FR" w:eastAsia="pt-PT"/>
        </w:rPr>
        <w:t>49.</w:t>
      </w:r>
      <w:r w:rsidRPr="00867E9E">
        <w:rPr>
          <w:lang w:val="fr-FR" w:eastAsia="pt-PT"/>
        </w:rPr>
        <w:tab/>
      </w:r>
      <w:r w:rsidR="005B673E" w:rsidRPr="00867E9E">
        <w:rPr>
          <w:lang w:val="fr-FR" w:eastAsia="pt-PT"/>
        </w:rPr>
        <w:t>S’agissant des moyens financiers alloués à l’aide aux personnes handicapées, selon les données disponibles pour</w:t>
      </w:r>
      <w:r w:rsidR="002D7641" w:rsidRPr="00867E9E">
        <w:rPr>
          <w:lang w:val="fr-FR" w:eastAsia="pt-PT"/>
        </w:rPr>
        <w:t xml:space="preserve"> 2008</w:t>
      </w:r>
      <w:r w:rsidR="005B673E" w:rsidRPr="00867E9E">
        <w:rPr>
          <w:lang w:val="fr-FR" w:eastAsia="pt-PT"/>
        </w:rPr>
        <w:t xml:space="preserve">, </w:t>
      </w:r>
      <w:r w:rsidR="002D7641" w:rsidRPr="00867E9E">
        <w:rPr>
          <w:lang w:val="fr-FR" w:eastAsia="pt-PT"/>
        </w:rPr>
        <w:t>354 million</w:t>
      </w:r>
      <w:r w:rsidR="004177E5" w:rsidRPr="00867E9E">
        <w:rPr>
          <w:lang w:val="fr-FR" w:eastAsia="pt-PT"/>
        </w:rPr>
        <w:t>s d’euros ont été affectés</w:t>
      </w:r>
      <w:r w:rsidR="005B673E" w:rsidRPr="00867E9E">
        <w:rPr>
          <w:lang w:val="fr-FR" w:eastAsia="pt-PT"/>
        </w:rPr>
        <w:t xml:space="preserve"> aux domaines suivants</w:t>
      </w:r>
      <w:r w:rsidR="008C346C">
        <w:rPr>
          <w:lang w:val="fr-FR" w:eastAsia="pt-PT"/>
        </w:rPr>
        <w:t>:</w:t>
      </w:r>
      <w:r w:rsidR="005B673E" w:rsidRPr="00867E9E">
        <w:rPr>
          <w:lang w:val="fr-FR" w:eastAsia="pt-PT"/>
        </w:rPr>
        <w:t xml:space="preserve"> formation professionnelle et emploi (65 millions d’euros)</w:t>
      </w:r>
      <w:r w:rsidR="008C346C">
        <w:rPr>
          <w:lang w:val="fr-FR" w:eastAsia="pt-PT"/>
        </w:rPr>
        <w:t>;</w:t>
      </w:r>
      <w:r w:rsidR="005B673E" w:rsidRPr="00867E9E">
        <w:rPr>
          <w:lang w:val="fr-FR" w:eastAsia="pt-PT"/>
        </w:rPr>
        <w:t xml:space="preserve"> aides techniques (125</w:t>
      </w:r>
      <w:r w:rsidR="00FB5F37">
        <w:rPr>
          <w:lang w:val="fr-FR" w:eastAsia="pt-PT"/>
        </w:rPr>
        <w:t> </w:t>
      </w:r>
      <w:r w:rsidR="005B673E" w:rsidRPr="00867E9E">
        <w:rPr>
          <w:lang w:val="fr-FR" w:eastAsia="pt-PT"/>
        </w:rPr>
        <w:t>millions d’euros)</w:t>
      </w:r>
      <w:r w:rsidR="008C346C">
        <w:rPr>
          <w:lang w:val="fr-FR" w:eastAsia="pt-PT"/>
        </w:rPr>
        <w:t>;</w:t>
      </w:r>
      <w:r w:rsidR="005B673E" w:rsidRPr="00867E9E">
        <w:rPr>
          <w:lang w:val="fr-FR" w:eastAsia="pt-PT"/>
        </w:rPr>
        <w:t xml:space="preserve"> protocoles de coopération avec l’</w:t>
      </w:r>
      <w:r w:rsidR="00DB4D66" w:rsidRPr="00867E9E">
        <w:rPr>
          <w:lang w:val="fr-FR" w:eastAsia="pt-PT"/>
        </w:rPr>
        <w:t>I</w:t>
      </w:r>
      <w:r w:rsidR="005B673E" w:rsidRPr="00867E9E">
        <w:rPr>
          <w:lang w:val="fr-FR" w:eastAsia="pt-PT"/>
        </w:rPr>
        <w:t>nstitut de sécurité sociale (110</w:t>
      </w:r>
      <w:r w:rsidR="00FB5F37">
        <w:rPr>
          <w:lang w:val="fr-FR" w:eastAsia="pt-PT"/>
        </w:rPr>
        <w:t> </w:t>
      </w:r>
      <w:r w:rsidR="005B673E" w:rsidRPr="00867E9E">
        <w:rPr>
          <w:lang w:val="fr-FR" w:eastAsia="pt-PT"/>
        </w:rPr>
        <w:t>millions d’euros)</w:t>
      </w:r>
      <w:r w:rsidR="008C346C">
        <w:rPr>
          <w:lang w:val="fr-FR" w:eastAsia="pt-PT"/>
        </w:rPr>
        <w:t>;</w:t>
      </w:r>
      <w:r w:rsidR="005B673E" w:rsidRPr="00867E9E">
        <w:rPr>
          <w:lang w:val="fr-FR" w:eastAsia="pt-PT"/>
        </w:rPr>
        <w:t xml:space="preserve"> aides sociales (97 millions d’euros)</w:t>
      </w:r>
      <w:r w:rsidR="008C346C">
        <w:rPr>
          <w:lang w:val="fr-FR" w:eastAsia="pt-PT"/>
        </w:rPr>
        <w:t>;</w:t>
      </w:r>
      <w:r w:rsidR="005B673E" w:rsidRPr="00867E9E">
        <w:rPr>
          <w:lang w:val="fr-FR" w:eastAsia="pt-PT"/>
        </w:rPr>
        <w:t xml:space="preserve"> programmes</w:t>
      </w:r>
      <w:r w:rsidR="002D7641" w:rsidRPr="00867E9E">
        <w:rPr>
          <w:lang w:val="fr-FR" w:eastAsia="pt-PT"/>
        </w:rPr>
        <w:t xml:space="preserve"> PARES+POPH</w:t>
      </w:r>
      <w:r w:rsidR="00684371" w:rsidRPr="00867E9E">
        <w:rPr>
          <w:lang w:val="fr-FR" w:eastAsia="pt-PT"/>
        </w:rPr>
        <w:t xml:space="preserve"> (P</w:t>
      </w:r>
      <w:r w:rsidR="005B673E" w:rsidRPr="00867E9E">
        <w:rPr>
          <w:lang w:val="fr-FR" w:eastAsia="pt-PT"/>
        </w:rPr>
        <w:t>rogramme d’extension du réseau de services sociaux + Programme opérationnel pour la promotion du potentiel humain)</w:t>
      </w:r>
      <w:r w:rsidR="008C346C">
        <w:rPr>
          <w:lang w:val="fr-FR" w:eastAsia="pt-PT"/>
        </w:rPr>
        <w:t xml:space="preserve"> </w:t>
      </w:r>
      <w:r w:rsidR="005B673E" w:rsidRPr="00867E9E">
        <w:rPr>
          <w:lang w:val="fr-FR" w:eastAsia="pt-PT"/>
        </w:rPr>
        <w:t>(</w:t>
      </w:r>
      <w:r w:rsidR="002D7641" w:rsidRPr="00867E9E">
        <w:rPr>
          <w:lang w:val="fr-FR" w:eastAsia="pt-PT"/>
        </w:rPr>
        <w:t>60 million</w:t>
      </w:r>
      <w:r w:rsidR="00105408" w:rsidRPr="00867E9E">
        <w:rPr>
          <w:lang w:val="fr-FR" w:eastAsia="pt-PT"/>
        </w:rPr>
        <w:t>s d’euros); s</w:t>
      </w:r>
      <w:r w:rsidR="005B673E" w:rsidRPr="00867E9E">
        <w:rPr>
          <w:lang w:val="fr-FR" w:eastAsia="pt-PT"/>
        </w:rPr>
        <w:t>ou</w:t>
      </w:r>
      <w:r w:rsidR="00105408" w:rsidRPr="00867E9E">
        <w:rPr>
          <w:lang w:val="fr-FR" w:eastAsia="pt-PT"/>
        </w:rPr>
        <w:t>tien aux activités</w:t>
      </w:r>
      <w:r w:rsidR="005B673E" w:rsidRPr="00867E9E">
        <w:rPr>
          <w:lang w:val="fr-FR" w:eastAsia="pt-PT"/>
        </w:rPr>
        <w:t xml:space="preserve"> sportives</w:t>
      </w:r>
      <w:r w:rsidR="008C346C">
        <w:rPr>
          <w:lang w:val="fr-FR" w:eastAsia="pt-PT"/>
        </w:rPr>
        <w:t xml:space="preserve"> </w:t>
      </w:r>
      <w:r w:rsidR="005B673E" w:rsidRPr="00867E9E">
        <w:rPr>
          <w:lang w:val="fr-FR" w:eastAsia="pt-PT"/>
        </w:rPr>
        <w:t>(1,</w:t>
      </w:r>
      <w:r w:rsidR="002D7641" w:rsidRPr="00867E9E">
        <w:rPr>
          <w:lang w:val="fr-FR" w:eastAsia="pt-PT"/>
        </w:rPr>
        <w:t>3</w:t>
      </w:r>
      <w:r w:rsidR="00FB5F37">
        <w:rPr>
          <w:lang w:val="fr-FR" w:eastAsia="pt-PT"/>
        </w:rPr>
        <w:t> </w:t>
      </w:r>
      <w:r w:rsidR="002D7641" w:rsidRPr="00867E9E">
        <w:rPr>
          <w:lang w:val="fr-FR" w:eastAsia="pt-PT"/>
        </w:rPr>
        <w:t>million</w:t>
      </w:r>
      <w:r w:rsidR="005B673E" w:rsidRPr="00867E9E">
        <w:rPr>
          <w:lang w:val="fr-FR" w:eastAsia="pt-PT"/>
        </w:rPr>
        <w:t xml:space="preserve"> d’euros</w:t>
      </w:r>
      <w:r w:rsidR="002D7641" w:rsidRPr="00867E9E">
        <w:rPr>
          <w:lang w:val="fr-FR" w:eastAsia="pt-PT"/>
        </w:rPr>
        <w:t xml:space="preserve">); </w:t>
      </w:r>
      <w:r w:rsidR="00105408" w:rsidRPr="00867E9E">
        <w:rPr>
          <w:lang w:val="fr-FR" w:eastAsia="pt-PT"/>
        </w:rPr>
        <w:t>s</w:t>
      </w:r>
      <w:r w:rsidR="005B673E" w:rsidRPr="00867E9E">
        <w:rPr>
          <w:lang w:val="fr-FR" w:eastAsia="pt-PT"/>
        </w:rPr>
        <w:t>ubventions et aides aux transports (1,5 million d’euros).</w:t>
      </w:r>
      <w:r w:rsidR="008C346C">
        <w:rPr>
          <w:lang w:val="fr-FR" w:eastAsia="pt-PT"/>
        </w:rPr>
        <w:t xml:space="preserve"> </w:t>
      </w:r>
    </w:p>
    <w:p w:rsidR="002D7641" w:rsidRPr="00867E9E" w:rsidRDefault="00B814CF" w:rsidP="00255AA9">
      <w:pPr>
        <w:pStyle w:val="H1G"/>
        <w:rPr>
          <w:lang w:val="fr-FR" w:eastAsia="pt-PT"/>
        </w:rPr>
      </w:pPr>
      <w:r w:rsidRPr="00867E9E">
        <w:rPr>
          <w:lang w:val="fr-FR" w:eastAsia="pt-PT"/>
        </w:rPr>
        <w:tab/>
      </w:r>
      <w:r w:rsidRPr="00867E9E">
        <w:rPr>
          <w:lang w:val="fr-FR" w:eastAsia="pt-PT"/>
        </w:rPr>
        <w:tab/>
      </w:r>
      <w:r w:rsidR="002D7641" w:rsidRPr="00867E9E">
        <w:rPr>
          <w:lang w:val="fr-FR" w:eastAsia="pt-PT"/>
        </w:rPr>
        <w:t>Article 3</w:t>
      </w:r>
      <w:r w:rsidR="00255AA9">
        <w:rPr>
          <w:lang w:val="fr-FR" w:eastAsia="pt-PT"/>
        </w:rPr>
        <w:br/>
      </w:r>
      <w:r w:rsidR="00DB4D66" w:rsidRPr="00867E9E">
        <w:rPr>
          <w:lang w:val="fr-FR" w:eastAsia="pt-PT"/>
        </w:rPr>
        <w:t xml:space="preserve">Droit égal des hommes et des femmes au bénéfice de tous les droits économiques, sociaux et culturels </w:t>
      </w:r>
    </w:p>
    <w:p w:rsidR="00E81983" w:rsidRPr="00867E9E" w:rsidRDefault="004E6E50" w:rsidP="00A25FCC">
      <w:pPr>
        <w:spacing w:after="120"/>
        <w:ind w:left="1134" w:right="1191" w:firstLine="5"/>
        <w:rPr>
          <w:lang w:val="fr-FR" w:eastAsia="pt-PT"/>
        </w:rPr>
      </w:pPr>
      <w:r w:rsidRPr="00867E9E">
        <w:rPr>
          <w:b/>
          <w:bCs/>
          <w:lang w:val="fr-FR"/>
        </w:rPr>
        <w:t>Point</w:t>
      </w:r>
      <w:r w:rsidR="00DB4D66" w:rsidRPr="00867E9E">
        <w:rPr>
          <w:b/>
          <w:bCs/>
          <w:lang w:val="fr-FR"/>
        </w:rPr>
        <w:t xml:space="preserve">s 12 et </w:t>
      </w:r>
      <w:r w:rsidR="00E81983" w:rsidRPr="00867E9E">
        <w:rPr>
          <w:b/>
          <w:bCs/>
          <w:lang w:val="fr-FR"/>
        </w:rPr>
        <w:t>13</w:t>
      </w:r>
      <w:r w:rsidR="00DB4D66" w:rsidRPr="00867E9E">
        <w:rPr>
          <w:b/>
          <w:bCs/>
          <w:lang w:val="fr-FR"/>
        </w:rPr>
        <w:t xml:space="preserve"> des directives du Comité concernant l’établissement des rapports </w:t>
      </w:r>
    </w:p>
    <w:p w:rsidR="00DB4D66" w:rsidRPr="00867E9E" w:rsidRDefault="00B814CF" w:rsidP="00B814CF">
      <w:pPr>
        <w:pStyle w:val="SingleTxtG"/>
        <w:rPr>
          <w:lang w:val="fr-FR" w:eastAsia="pt-PT"/>
        </w:rPr>
      </w:pPr>
      <w:r w:rsidRPr="00867E9E">
        <w:rPr>
          <w:lang w:val="fr-FR" w:eastAsia="pt-PT"/>
        </w:rPr>
        <w:t>50.</w:t>
      </w:r>
      <w:r w:rsidRPr="00867E9E">
        <w:rPr>
          <w:lang w:val="fr-FR" w:eastAsia="pt-PT"/>
        </w:rPr>
        <w:tab/>
      </w:r>
      <w:r w:rsidR="00DB4D66" w:rsidRPr="00867E9E">
        <w:rPr>
          <w:lang w:val="fr-FR" w:eastAsia="pt-PT"/>
        </w:rPr>
        <w:t>Il incombe à l’État d’encourager l’égalité des chances en matière d’emploi, la conciliation entre vie professionnelle et vie familial</w:t>
      </w:r>
      <w:r w:rsidR="00684371" w:rsidRPr="00867E9E">
        <w:rPr>
          <w:lang w:val="fr-FR" w:eastAsia="pt-PT"/>
        </w:rPr>
        <w:t>e</w:t>
      </w:r>
      <w:r w:rsidR="00DB4D66" w:rsidRPr="00867E9E">
        <w:rPr>
          <w:lang w:val="fr-FR" w:eastAsia="pt-PT"/>
        </w:rPr>
        <w:t xml:space="preserve">, l’égalité dans l’exercice des droits civils et politiques et l’absence de discrimination fondée sur le sexe dans l’accès aux fonctions politiques. </w:t>
      </w:r>
    </w:p>
    <w:p w:rsidR="002D7641" w:rsidRPr="00867E9E" w:rsidRDefault="00B814CF" w:rsidP="00B814CF">
      <w:pPr>
        <w:pStyle w:val="SingleTxtG"/>
        <w:rPr>
          <w:lang w:val="fr-FR" w:eastAsia="pt-PT"/>
        </w:rPr>
      </w:pPr>
      <w:r w:rsidRPr="00867E9E">
        <w:rPr>
          <w:lang w:val="fr-FR" w:eastAsia="pt-PT"/>
        </w:rPr>
        <w:t>51.</w:t>
      </w:r>
      <w:r w:rsidRPr="00867E9E">
        <w:rPr>
          <w:lang w:val="fr-FR" w:eastAsia="pt-PT"/>
        </w:rPr>
        <w:tab/>
      </w:r>
      <w:r w:rsidR="00105408" w:rsidRPr="00867E9E">
        <w:rPr>
          <w:lang w:val="fr-FR" w:eastAsia="pt-PT"/>
        </w:rPr>
        <w:t>D</w:t>
      </w:r>
      <w:r w:rsidR="00DB4D66" w:rsidRPr="00867E9E">
        <w:rPr>
          <w:lang w:val="fr-FR" w:eastAsia="pt-PT"/>
        </w:rPr>
        <w:t xml:space="preserve">eux mécanismes nationaux </w:t>
      </w:r>
      <w:r w:rsidR="00105408" w:rsidRPr="00867E9E">
        <w:rPr>
          <w:lang w:val="fr-FR" w:eastAsia="pt-PT"/>
        </w:rPr>
        <w:t xml:space="preserve">sont </w:t>
      </w:r>
      <w:r w:rsidR="00DB4D66" w:rsidRPr="00867E9E">
        <w:rPr>
          <w:lang w:val="fr-FR" w:eastAsia="pt-PT"/>
        </w:rPr>
        <w:t>dédiés à la promotion de l’égalité hommes-femmes: la Commission pour la citoyenneté et l’égalité des sexes</w:t>
      </w:r>
      <w:r w:rsidR="00105408" w:rsidRPr="00867E9E">
        <w:rPr>
          <w:lang w:val="fr-FR" w:eastAsia="pt-PT"/>
        </w:rPr>
        <w:t>,</w:t>
      </w:r>
      <w:r w:rsidR="00684371" w:rsidRPr="00867E9E">
        <w:rPr>
          <w:lang w:val="fr-FR" w:eastAsia="pt-PT"/>
        </w:rPr>
        <w:t xml:space="preserve"> et la Commission pour l’</w:t>
      </w:r>
      <w:r w:rsidR="00DB4D66" w:rsidRPr="00867E9E">
        <w:rPr>
          <w:lang w:val="fr-FR" w:eastAsia="pt-PT"/>
        </w:rPr>
        <w:t xml:space="preserve">égalité dans le travail et l’emploi. </w:t>
      </w:r>
    </w:p>
    <w:p w:rsidR="002D7641" w:rsidRPr="00867E9E" w:rsidRDefault="00B814CF" w:rsidP="002E13CB">
      <w:pPr>
        <w:pStyle w:val="H23G"/>
        <w:rPr>
          <w:lang w:val="fr-FR"/>
        </w:rPr>
      </w:pPr>
      <w:r w:rsidRPr="00867E9E">
        <w:rPr>
          <w:lang w:val="fr-FR" w:eastAsia="pt-PT"/>
        </w:rPr>
        <w:tab/>
      </w:r>
      <w:r w:rsidRPr="00867E9E">
        <w:rPr>
          <w:lang w:val="fr-FR" w:eastAsia="pt-PT"/>
        </w:rPr>
        <w:tab/>
      </w:r>
      <w:r w:rsidR="00DB4D66" w:rsidRPr="00867E9E">
        <w:rPr>
          <w:lang w:val="fr-FR"/>
        </w:rPr>
        <w:t>Sanctionner la</w:t>
      </w:r>
      <w:r w:rsidR="002E13CB" w:rsidRPr="00867E9E">
        <w:rPr>
          <w:lang w:val="fr-FR"/>
        </w:rPr>
        <w:t xml:space="preserve"> </w:t>
      </w:r>
      <w:r w:rsidR="002D7641" w:rsidRPr="00867E9E">
        <w:rPr>
          <w:lang w:val="fr-FR"/>
        </w:rPr>
        <w:t>discrimination</w:t>
      </w:r>
    </w:p>
    <w:p w:rsidR="002D7641" w:rsidRPr="00867E9E" w:rsidRDefault="00B814CF" w:rsidP="00B814CF">
      <w:pPr>
        <w:pStyle w:val="SingleTxtG"/>
        <w:rPr>
          <w:lang w:val="fr-FR" w:eastAsia="pt-PT"/>
        </w:rPr>
      </w:pPr>
      <w:r w:rsidRPr="00867E9E">
        <w:rPr>
          <w:lang w:val="fr-FR" w:eastAsia="pt-PT"/>
        </w:rPr>
        <w:t>52.</w:t>
      </w:r>
      <w:r w:rsidRPr="00867E9E">
        <w:rPr>
          <w:lang w:val="fr-FR" w:eastAsia="pt-PT"/>
        </w:rPr>
        <w:tab/>
      </w:r>
      <w:r w:rsidR="00684371" w:rsidRPr="00867E9E">
        <w:rPr>
          <w:lang w:val="fr-FR" w:eastAsia="pt-PT"/>
        </w:rPr>
        <w:t>L</w:t>
      </w:r>
      <w:r w:rsidR="00DB4D66" w:rsidRPr="00867E9E">
        <w:rPr>
          <w:lang w:val="fr-FR" w:eastAsia="pt-PT"/>
        </w:rPr>
        <w:t>a violation des dispositions relative</w:t>
      </w:r>
      <w:r w:rsidR="00684371" w:rsidRPr="00867E9E">
        <w:rPr>
          <w:lang w:val="fr-FR" w:eastAsia="pt-PT"/>
        </w:rPr>
        <w:t>s</w:t>
      </w:r>
      <w:r w:rsidR="00DB4D66" w:rsidRPr="00867E9E">
        <w:rPr>
          <w:lang w:val="fr-FR" w:eastAsia="pt-PT"/>
        </w:rPr>
        <w:t xml:space="preserve"> à l</w:t>
      </w:r>
      <w:r w:rsidR="007E5706" w:rsidRPr="00867E9E">
        <w:rPr>
          <w:lang w:val="fr-FR" w:eastAsia="pt-PT"/>
        </w:rPr>
        <w:t>’</w:t>
      </w:r>
      <w:r w:rsidR="00DB4D66" w:rsidRPr="00867E9E">
        <w:rPr>
          <w:lang w:val="fr-FR" w:eastAsia="pt-PT"/>
        </w:rPr>
        <w:t>égalité est généralement sanctionnée comme une infraction administrative grav</w:t>
      </w:r>
      <w:r w:rsidR="002D7641" w:rsidRPr="00867E9E">
        <w:rPr>
          <w:lang w:val="fr-FR" w:eastAsia="pt-PT"/>
        </w:rPr>
        <w:t>e</w:t>
      </w:r>
      <w:r w:rsidR="002D7641" w:rsidRPr="00915C34">
        <w:rPr>
          <w:rStyle w:val="FootnoteReference"/>
        </w:rPr>
        <w:footnoteReference w:id="24"/>
      </w:r>
      <w:r w:rsidR="002D7641" w:rsidRPr="00867E9E">
        <w:rPr>
          <w:lang w:val="fr-FR" w:eastAsia="pt-PT"/>
        </w:rPr>
        <w:t xml:space="preserve"> </w:t>
      </w:r>
      <w:r w:rsidR="00DB4D66" w:rsidRPr="00867E9E">
        <w:rPr>
          <w:lang w:val="fr-FR" w:eastAsia="pt-PT"/>
        </w:rPr>
        <w:t>et les condamnations peuvent être publiées</w:t>
      </w:r>
      <w:r w:rsidR="002D7641" w:rsidRPr="00915C34">
        <w:rPr>
          <w:rStyle w:val="FootnoteReference"/>
        </w:rPr>
        <w:footnoteReference w:id="25"/>
      </w:r>
      <w:r w:rsidR="002D7641" w:rsidRPr="00867E9E">
        <w:rPr>
          <w:lang w:val="fr-FR" w:eastAsia="pt-PT"/>
        </w:rPr>
        <w:t xml:space="preserve">. </w:t>
      </w:r>
      <w:r w:rsidR="00DB4D66" w:rsidRPr="00867E9E">
        <w:rPr>
          <w:lang w:val="fr-FR" w:eastAsia="pt-PT"/>
        </w:rPr>
        <w:t>Actuellement, l’Autorité chargée des conditions de travail</w:t>
      </w:r>
      <w:r w:rsidR="002D7641" w:rsidRPr="00915C34">
        <w:rPr>
          <w:rStyle w:val="FootnoteReference"/>
        </w:rPr>
        <w:footnoteReference w:id="26"/>
      </w:r>
      <w:r w:rsidR="002D7641" w:rsidRPr="00867E9E">
        <w:rPr>
          <w:lang w:val="fr-FR" w:eastAsia="pt-PT"/>
        </w:rPr>
        <w:t xml:space="preserve"> </w:t>
      </w:r>
      <w:r w:rsidR="00DB4D66" w:rsidRPr="00867E9E">
        <w:rPr>
          <w:lang w:val="fr-FR" w:eastAsia="pt-PT"/>
        </w:rPr>
        <w:t>s’emploie toujours à prévenir, observer et sanctionner les cas de discrimination entre les sexes.</w:t>
      </w:r>
      <w:r w:rsidR="008C346C">
        <w:rPr>
          <w:lang w:val="fr-FR" w:eastAsia="pt-PT"/>
        </w:rPr>
        <w:t xml:space="preserve"> </w:t>
      </w:r>
    </w:p>
    <w:p w:rsidR="002D7641" w:rsidRPr="00867E9E" w:rsidRDefault="00B814CF" w:rsidP="00233313">
      <w:pPr>
        <w:pStyle w:val="SingleTxtG"/>
        <w:rPr>
          <w:lang w:val="fr-FR" w:eastAsia="pt-PT"/>
        </w:rPr>
      </w:pPr>
      <w:r w:rsidRPr="00867E9E">
        <w:rPr>
          <w:lang w:val="fr-FR" w:eastAsia="pt-PT"/>
        </w:rPr>
        <w:t>53.</w:t>
      </w:r>
      <w:r w:rsidRPr="00867E9E">
        <w:rPr>
          <w:lang w:val="fr-FR" w:eastAsia="pt-PT"/>
        </w:rPr>
        <w:tab/>
      </w:r>
      <w:r w:rsidR="00DB4D66" w:rsidRPr="00867E9E">
        <w:rPr>
          <w:lang w:val="fr-FR" w:eastAsia="pt-PT"/>
        </w:rPr>
        <w:t xml:space="preserve">En vertu de la loi </w:t>
      </w:r>
      <w:r w:rsidR="00233313">
        <w:rPr>
          <w:lang w:val="fr-FR" w:eastAsia="pt-PT"/>
        </w:rPr>
        <w:t>n</w:t>
      </w:r>
      <w:r w:rsidR="00233313" w:rsidRPr="008C346C">
        <w:rPr>
          <w:vertAlign w:val="superscript"/>
          <w:lang w:val="fr-FR" w:eastAsia="pt-PT"/>
        </w:rPr>
        <w:t>o</w:t>
      </w:r>
      <w:r w:rsidR="00233313" w:rsidRPr="00867E9E" w:rsidDel="00233313">
        <w:rPr>
          <w:lang w:val="fr-FR" w:eastAsia="pt-PT"/>
        </w:rPr>
        <w:t xml:space="preserve"> </w:t>
      </w:r>
      <w:r w:rsidR="00DB4D66" w:rsidRPr="00867E9E">
        <w:rPr>
          <w:lang w:val="fr-FR" w:eastAsia="pt-PT"/>
        </w:rPr>
        <w:t xml:space="preserve">10/2001 du 21 mai, le </w:t>
      </w:r>
      <w:r w:rsidR="00684371" w:rsidRPr="00867E9E">
        <w:rPr>
          <w:lang w:val="fr-FR" w:eastAsia="pt-PT"/>
        </w:rPr>
        <w:t>gouvernement doit soumettre au P</w:t>
      </w:r>
      <w:r w:rsidR="00DB4D66" w:rsidRPr="00867E9E">
        <w:rPr>
          <w:lang w:val="fr-FR" w:eastAsia="pt-PT"/>
        </w:rPr>
        <w:t xml:space="preserve">arlement </w:t>
      </w:r>
      <w:r w:rsidR="003C78F7" w:rsidRPr="00867E9E">
        <w:rPr>
          <w:lang w:val="fr-FR" w:eastAsia="pt-PT"/>
        </w:rPr>
        <w:t>à la fin de chaque session législative</w:t>
      </w:r>
      <w:r w:rsidR="00E01FD2" w:rsidRPr="00867E9E">
        <w:rPr>
          <w:lang w:val="fr-FR" w:eastAsia="pt-PT"/>
        </w:rPr>
        <w:t>,</w:t>
      </w:r>
      <w:r w:rsidR="003C78F7" w:rsidRPr="00867E9E">
        <w:rPr>
          <w:lang w:val="fr-FR" w:eastAsia="pt-PT"/>
        </w:rPr>
        <w:t xml:space="preserve"> un rapport annuel sur l’évolution de </w:t>
      </w:r>
      <w:r w:rsidR="00554448" w:rsidRPr="00867E9E">
        <w:rPr>
          <w:lang w:val="fr-FR" w:eastAsia="pt-PT"/>
        </w:rPr>
        <w:t xml:space="preserve">l’égalité des chances entre </w:t>
      </w:r>
      <w:r w:rsidR="003C78F7" w:rsidRPr="00867E9E">
        <w:rPr>
          <w:lang w:val="fr-FR" w:eastAsia="pt-PT"/>
        </w:rPr>
        <w:t xml:space="preserve">hommes et femmes en matière de travail, d’emploi et de formation professionnelle. Le </w:t>
      </w:r>
      <w:r w:rsidR="00745787" w:rsidRPr="00867E9E">
        <w:rPr>
          <w:lang w:val="fr-FR" w:eastAsia="pt-PT"/>
        </w:rPr>
        <w:t xml:space="preserve">Gouvernement </w:t>
      </w:r>
      <w:r w:rsidR="003C78F7" w:rsidRPr="00867E9E">
        <w:rPr>
          <w:lang w:val="fr-FR" w:eastAsia="pt-PT"/>
        </w:rPr>
        <w:t>a présenté</w:t>
      </w:r>
      <w:r w:rsidR="008C346C">
        <w:rPr>
          <w:lang w:val="fr-FR" w:eastAsia="pt-PT"/>
        </w:rPr>
        <w:t xml:space="preserve"> </w:t>
      </w:r>
      <w:r w:rsidR="00684371" w:rsidRPr="00867E9E">
        <w:rPr>
          <w:lang w:val="fr-FR" w:eastAsia="pt-PT"/>
        </w:rPr>
        <w:t xml:space="preserve">les rapports </w:t>
      </w:r>
      <w:r w:rsidR="003C78F7" w:rsidRPr="00867E9E">
        <w:rPr>
          <w:lang w:val="fr-FR" w:eastAsia="pt-PT"/>
        </w:rPr>
        <w:t>2005, 2006-2008, 2009 et 2010. Tous montrent une forte augmentat</w:t>
      </w:r>
      <w:r w:rsidR="007774E3" w:rsidRPr="00867E9E">
        <w:rPr>
          <w:lang w:val="fr-FR" w:eastAsia="pt-PT"/>
        </w:rPr>
        <w:t xml:space="preserve">ion de </w:t>
      </w:r>
      <w:r w:rsidR="000F0B2E" w:rsidRPr="00867E9E">
        <w:rPr>
          <w:lang w:val="fr-FR" w:eastAsia="pt-PT"/>
        </w:rPr>
        <w:t xml:space="preserve">l’emploi des femmes, </w:t>
      </w:r>
      <w:r w:rsidR="00E754B3" w:rsidRPr="00867E9E">
        <w:rPr>
          <w:lang w:val="fr-FR" w:eastAsia="pt-PT"/>
        </w:rPr>
        <w:t>parallèlement à la</w:t>
      </w:r>
      <w:r w:rsidR="003C78F7" w:rsidRPr="00867E9E">
        <w:rPr>
          <w:lang w:val="fr-FR" w:eastAsia="pt-PT"/>
        </w:rPr>
        <w:t xml:space="preserve"> persistance d’un taux de chômage fémin</w:t>
      </w:r>
      <w:r w:rsidR="00607B4B" w:rsidRPr="00867E9E">
        <w:rPr>
          <w:lang w:val="fr-FR" w:eastAsia="pt-PT"/>
        </w:rPr>
        <w:t>in supérieur à celui des hommes</w:t>
      </w:r>
      <w:r w:rsidR="003C78F7" w:rsidRPr="00867E9E">
        <w:rPr>
          <w:lang w:val="fr-FR" w:eastAsia="pt-PT"/>
        </w:rPr>
        <w:t>; un déséquilibre entre l</w:t>
      </w:r>
      <w:r w:rsidR="00ED20F1" w:rsidRPr="00867E9E">
        <w:rPr>
          <w:lang w:val="fr-FR" w:eastAsia="pt-PT"/>
        </w:rPr>
        <w:t>es sexes est encore observé selon</w:t>
      </w:r>
      <w:r w:rsidR="00E754B3" w:rsidRPr="00867E9E">
        <w:rPr>
          <w:lang w:val="fr-FR" w:eastAsia="pt-PT"/>
        </w:rPr>
        <w:t xml:space="preserve"> les secteurs </w:t>
      </w:r>
      <w:r w:rsidR="003C78F7" w:rsidRPr="00867E9E">
        <w:rPr>
          <w:lang w:val="fr-FR" w:eastAsia="pt-PT"/>
        </w:rPr>
        <w:t>et les pr</w:t>
      </w:r>
      <w:r w:rsidR="00E754B3" w:rsidRPr="00867E9E">
        <w:rPr>
          <w:lang w:val="fr-FR" w:eastAsia="pt-PT"/>
        </w:rPr>
        <w:t>ofessions</w:t>
      </w:r>
      <w:r w:rsidR="008C346C">
        <w:rPr>
          <w:lang w:val="fr-FR" w:eastAsia="pt-PT"/>
        </w:rPr>
        <w:t>;</w:t>
      </w:r>
      <w:r w:rsidR="00E754B3" w:rsidRPr="00867E9E">
        <w:rPr>
          <w:lang w:val="fr-FR" w:eastAsia="pt-PT"/>
        </w:rPr>
        <w:t xml:space="preserve"> l’écart salarial</w:t>
      </w:r>
      <w:r w:rsidR="008C346C">
        <w:rPr>
          <w:lang w:val="fr-FR" w:eastAsia="pt-PT"/>
        </w:rPr>
        <w:t xml:space="preserve"> </w:t>
      </w:r>
      <w:r w:rsidR="003C78F7" w:rsidRPr="00867E9E">
        <w:rPr>
          <w:lang w:val="fr-FR" w:eastAsia="pt-PT"/>
        </w:rPr>
        <w:t>persiste, en particulier aux niveaux éle</w:t>
      </w:r>
      <w:r w:rsidR="00684371" w:rsidRPr="00867E9E">
        <w:rPr>
          <w:lang w:val="fr-FR" w:eastAsia="pt-PT"/>
        </w:rPr>
        <w:t>vés de compétence. Toutefois, l’</w:t>
      </w:r>
      <w:r w:rsidR="00E01FD2" w:rsidRPr="00867E9E">
        <w:rPr>
          <w:lang w:val="fr-FR" w:eastAsia="pt-PT"/>
        </w:rPr>
        <w:t>accès des femmes à l’éducation et à la</w:t>
      </w:r>
      <w:r w:rsidR="003C78F7" w:rsidRPr="00867E9E">
        <w:rPr>
          <w:lang w:val="fr-FR" w:eastAsia="pt-PT"/>
        </w:rPr>
        <w:t xml:space="preserve"> formation progresse régulièrement. </w:t>
      </w:r>
    </w:p>
    <w:p w:rsidR="002D7641" w:rsidRPr="00867E9E" w:rsidRDefault="00702BC8" w:rsidP="00B814CF">
      <w:pPr>
        <w:pStyle w:val="SingleTxtG"/>
        <w:rPr>
          <w:lang w:val="fr-FR"/>
        </w:rPr>
      </w:pPr>
      <w:r w:rsidRPr="00867E9E">
        <w:rPr>
          <w:lang w:val="fr-FR"/>
        </w:rPr>
        <w:t>54.</w:t>
      </w:r>
      <w:r w:rsidRPr="00867E9E">
        <w:rPr>
          <w:lang w:val="fr-FR"/>
        </w:rPr>
        <w:tab/>
      </w:r>
      <w:r w:rsidR="003C78F7" w:rsidRPr="00867E9E">
        <w:rPr>
          <w:lang w:val="fr-FR"/>
        </w:rPr>
        <w:t>La</w:t>
      </w:r>
      <w:r w:rsidR="002D7641" w:rsidRPr="00867E9E">
        <w:rPr>
          <w:lang w:val="fr-FR"/>
        </w:rPr>
        <w:t xml:space="preserve"> Commission </w:t>
      </w:r>
      <w:r w:rsidR="00684371" w:rsidRPr="00867E9E">
        <w:rPr>
          <w:lang w:val="fr-FR"/>
        </w:rPr>
        <w:t>pour l’</w:t>
      </w:r>
      <w:r w:rsidR="003C78F7" w:rsidRPr="00867E9E">
        <w:rPr>
          <w:lang w:val="fr-FR"/>
        </w:rPr>
        <w:t>égalité en matière de travail et d’emploi reçoit les plaint</w:t>
      </w:r>
      <w:r w:rsidR="00684371" w:rsidRPr="00867E9E">
        <w:rPr>
          <w:lang w:val="fr-FR"/>
        </w:rPr>
        <w:t>e</w:t>
      </w:r>
      <w:r w:rsidR="00841B2E" w:rsidRPr="00867E9E">
        <w:rPr>
          <w:lang w:val="fr-FR"/>
        </w:rPr>
        <w:t>s et rend d</w:t>
      </w:r>
      <w:r w:rsidR="003C78F7" w:rsidRPr="00867E9E">
        <w:rPr>
          <w:lang w:val="fr-FR"/>
        </w:rPr>
        <w:t xml:space="preserve">es avis juridiques concernant l’égalité et la non-discrimination au travail, dans l’emploi et la formation professionnelle. </w:t>
      </w:r>
    </w:p>
    <w:p w:rsidR="002D7641" w:rsidRPr="00867E9E" w:rsidRDefault="00702BC8" w:rsidP="00B458EA">
      <w:pPr>
        <w:pStyle w:val="SingleTxtG"/>
        <w:rPr>
          <w:lang w:val="fr-FR"/>
        </w:rPr>
      </w:pPr>
      <w:r w:rsidRPr="00867E9E">
        <w:rPr>
          <w:lang w:val="fr-FR"/>
        </w:rPr>
        <w:t>55.</w:t>
      </w:r>
      <w:r w:rsidRPr="00867E9E">
        <w:rPr>
          <w:lang w:val="fr-FR"/>
        </w:rPr>
        <w:tab/>
      </w:r>
      <w:r w:rsidR="003C78F7" w:rsidRPr="00867E9E">
        <w:rPr>
          <w:lang w:val="fr-FR"/>
        </w:rPr>
        <w:t>En novembre 20</w:t>
      </w:r>
      <w:r w:rsidR="00ED20F1" w:rsidRPr="00867E9E">
        <w:rPr>
          <w:lang w:val="fr-FR"/>
        </w:rPr>
        <w:t>10, la nouvelle loi organique relative à</w:t>
      </w:r>
      <w:r w:rsidR="003C78F7" w:rsidRPr="00867E9E">
        <w:rPr>
          <w:lang w:val="fr-FR"/>
        </w:rPr>
        <w:t xml:space="preserve"> la Commission pour l’égalité en matière de travail et d’emploi a été publiée (décret-loi </w:t>
      </w:r>
      <w:r w:rsidR="00B458EA">
        <w:rPr>
          <w:lang w:val="fr-FR" w:eastAsia="pt-PT"/>
        </w:rPr>
        <w:t>n</w:t>
      </w:r>
      <w:r w:rsidR="00B458EA" w:rsidRPr="00B458EA">
        <w:rPr>
          <w:vertAlign w:val="superscript"/>
          <w:lang w:val="fr-FR" w:eastAsia="pt-PT"/>
        </w:rPr>
        <w:t>o</w:t>
      </w:r>
      <w:r w:rsidR="00B458EA" w:rsidRPr="00867E9E" w:rsidDel="00233313">
        <w:rPr>
          <w:lang w:val="fr-FR"/>
        </w:rPr>
        <w:t xml:space="preserve"> </w:t>
      </w:r>
      <w:r w:rsidR="003C78F7" w:rsidRPr="00867E9E">
        <w:rPr>
          <w:lang w:val="fr-FR"/>
        </w:rPr>
        <w:t>124/2010 du 17 novembre</w:t>
      </w:r>
      <w:r w:rsidR="002D7641" w:rsidRPr="00867E9E">
        <w:rPr>
          <w:lang w:val="fr-FR"/>
        </w:rPr>
        <w:t>)</w:t>
      </w:r>
      <w:r w:rsidR="008C346C">
        <w:rPr>
          <w:lang w:val="fr-FR"/>
        </w:rPr>
        <w:t>;</w:t>
      </w:r>
      <w:r w:rsidR="00684371" w:rsidRPr="00867E9E">
        <w:rPr>
          <w:lang w:val="fr-FR"/>
        </w:rPr>
        <w:t xml:space="preserve"> elle </w:t>
      </w:r>
      <w:r w:rsidR="00ED20F1" w:rsidRPr="00867E9E">
        <w:rPr>
          <w:lang w:val="fr-FR"/>
        </w:rPr>
        <w:t xml:space="preserve">précise </w:t>
      </w:r>
      <w:r w:rsidR="00D750C6" w:rsidRPr="00867E9E">
        <w:rPr>
          <w:lang w:val="fr-FR"/>
        </w:rPr>
        <w:t>s</w:t>
      </w:r>
      <w:r w:rsidR="00864634" w:rsidRPr="00867E9E">
        <w:rPr>
          <w:lang w:val="fr-FR"/>
        </w:rPr>
        <w:t>a</w:t>
      </w:r>
      <w:r w:rsidR="00E65B4E" w:rsidRPr="00867E9E">
        <w:rPr>
          <w:lang w:val="fr-FR"/>
        </w:rPr>
        <w:t xml:space="preserve"> </w:t>
      </w:r>
      <w:r w:rsidR="000A5B0B" w:rsidRPr="00867E9E">
        <w:rPr>
          <w:lang w:val="fr-FR"/>
        </w:rPr>
        <w:t>composition</w:t>
      </w:r>
      <w:r w:rsidR="00B0582B" w:rsidRPr="00867E9E">
        <w:rPr>
          <w:lang w:val="fr-FR"/>
        </w:rPr>
        <w:t xml:space="preserve"> équilatérale</w:t>
      </w:r>
      <w:r w:rsidR="000A5B0B" w:rsidRPr="00867E9E">
        <w:rPr>
          <w:lang w:val="fr-FR"/>
        </w:rPr>
        <w:t xml:space="preserve"> </w:t>
      </w:r>
      <w:r w:rsidR="00EA2C11" w:rsidRPr="00867E9E">
        <w:rPr>
          <w:lang w:val="fr-FR"/>
        </w:rPr>
        <w:t xml:space="preserve">et </w:t>
      </w:r>
      <w:r w:rsidR="00ED20F1" w:rsidRPr="00867E9E">
        <w:rPr>
          <w:lang w:val="fr-FR"/>
        </w:rPr>
        <w:t xml:space="preserve">renforce </w:t>
      </w:r>
      <w:r w:rsidR="00EA2C11" w:rsidRPr="00867E9E">
        <w:rPr>
          <w:lang w:val="fr-FR"/>
        </w:rPr>
        <w:t>s</w:t>
      </w:r>
      <w:r w:rsidR="003063DA" w:rsidRPr="00867E9E">
        <w:rPr>
          <w:lang w:val="fr-FR"/>
        </w:rPr>
        <w:t xml:space="preserve">es </w:t>
      </w:r>
      <w:r w:rsidR="000A5B0B" w:rsidRPr="00867E9E">
        <w:rPr>
          <w:lang w:val="fr-FR"/>
        </w:rPr>
        <w:t>compéte</w:t>
      </w:r>
      <w:r w:rsidR="006E15DF" w:rsidRPr="00867E9E">
        <w:rPr>
          <w:lang w:val="fr-FR"/>
        </w:rPr>
        <w:t xml:space="preserve">nces </w:t>
      </w:r>
      <w:r w:rsidR="00EA2C11" w:rsidRPr="00867E9E">
        <w:rPr>
          <w:lang w:val="fr-FR"/>
        </w:rPr>
        <w:t>concernant</w:t>
      </w:r>
      <w:r w:rsidR="008C346C">
        <w:rPr>
          <w:lang w:val="fr-FR"/>
        </w:rPr>
        <w:t xml:space="preserve"> </w:t>
      </w:r>
      <w:r w:rsidR="00FC3F09" w:rsidRPr="00867E9E">
        <w:rPr>
          <w:lang w:val="fr-FR"/>
        </w:rPr>
        <w:t>l’assistance aux</w:t>
      </w:r>
      <w:r w:rsidR="000A5B0B" w:rsidRPr="00867E9E">
        <w:rPr>
          <w:lang w:val="fr-FR"/>
        </w:rPr>
        <w:t xml:space="preserve"> </w:t>
      </w:r>
      <w:r w:rsidR="003C78F7" w:rsidRPr="00867E9E">
        <w:rPr>
          <w:lang w:val="fr-FR"/>
        </w:rPr>
        <w:t>victimes de di</w:t>
      </w:r>
      <w:r w:rsidR="00105408" w:rsidRPr="00867E9E">
        <w:rPr>
          <w:lang w:val="fr-FR"/>
        </w:rPr>
        <w:t>scrimination fondée sur le sexe</w:t>
      </w:r>
      <w:r w:rsidR="003C78F7" w:rsidRPr="00867E9E">
        <w:rPr>
          <w:lang w:val="fr-FR"/>
        </w:rPr>
        <w:t xml:space="preserve"> au travail et dans l</w:t>
      </w:r>
      <w:r w:rsidR="001C53CE" w:rsidRPr="00867E9E">
        <w:rPr>
          <w:lang w:val="fr-FR"/>
        </w:rPr>
        <w:t>’emploi,</w:t>
      </w:r>
      <w:r w:rsidR="007E3E22" w:rsidRPr="00867E9E">
        <w:rPr>
          <w:lang w:val="fr-FR"/>
        </w:rPr>
        <w:t xml:space="preserve"> et </w:t>
      </w:r>
      <w:r w:rsidR="00FC3F09" w:rsidRPr="00867E9E">
        <w:rPr>
          <w:lang w:val="fr-FR"/>
        </w:rPr>
        <w:t>leur</w:t>
      </w:r>
      <w:r w:rsidR="001C53CE" w:rsidRPr="00867E9E">
        <w:rPr>
          <w:lang w:val="fr-FR"/>
        </w:rPr>
        <w:t xml:space="preserve"> </w:t>
      </w:r>
      <w:r w:rsidR="00FC3F09" w:rsidRPr="00867E9E">
        <w:rPr>
          <w:lang w:val="fr-FR"/>
        </w:rPr>
        <w:t xml:space="preserve">représentation </w:t>
      </w:r>
      <w:r w:rsidR="006E15DF" w:rsidRPr="00867E9E">
        <w:rPr>
          <w:lang w:val="fr-FR"/>
        </w:rPr>
        <w:t xml:space="preserve">lors des </w:t>
      </w:r>
      <w:r w:rsidR="003C78F7" w:rsidRPr="00867E9E">
        <w:rPr>
          <w:lang w:val="fr-FR"/>
        </w:rPr>
        <w:t xml:space="preserve">procédures administratives et judiciaires (voir </w:t>
      </w:r>
      <w:r w:rsidR="00105408" w:rsidRPr="00867E9E">
        <w:rPr>
          <w:lang w:val="fr-FR"/>
        </w:rPr>
        <w:t xml:space="preserve">en </w:t>
      </w:r>
      <w:r w:rsidR="003C78F7" w:rsidRPr="00867E9E">
        <w:rPr>
          <w:lang w:val="fr-FR"/>
        </w:rPr>
        <w:t>annexe, tableau 5 – Consultation pré</w:t>
      </w:r>
      <w:r w:rsidR="00225600" w:rsidRPr="00867E9E">
        <w:rPr>
          <w:lang w:val="fr-FR"/>
        </w:rPr>
        <w:t>a</w:t>
      </w:r>
      <w:r w:rsidR="003C78F7" w:rsidRPr="00867E9E">
        <w:rPr>
          <w:lang w:val="fr-FR"/>
        </w:rPr>
        <w:t xml:space="preserve">lable obligatoire de la Commission pour l’égalité en matière de travail et d’emploi). </w:t>
      </w:r>
    </w:p>
    <w:p w:rsidR="002D7641" w:rsidRPr="00867E9E" w:rsidRDefault="00702BC8" w:rsidP="00366316">
      <w:pPr>
        <w:pStyle w:val="H23G"/>
        <w:rPr>
          <w:lang w:val="fr-FR" w:eastAsia="pt-PT"/>
        </w:rPr>
      </w:pPr>
      <w:r w:rsidRPr="00867E9E">
        <w:rPr>
          <w:lang w:val="fr-FR"/>
        </w:rPr>
        <w:tab/>
      </w:r>
      <w:r w:rsidRPr="00867E9E">
        <w:rPr>
          <w:lang w:val="fr-FR" w:eastAsia="pt-PT"/>
        </w:rPr>
        <w:tab/>
      </w:r>
      <w:r w:rsidR="002D7641" w:rsidRPr="00867E9E">
        <w:rPr>
          <w:lang w:val="fr-FR" w:eastAsia="pt-PT"/>
        </w:rPr>
        <w:t>Plans</w:t>
      </w:r>
      <w:r w:rsidR="00225600" w:rsidRPr="00867E9E">
        <w:rPr>
          <w:lang w:val="fr-FR" w:eastAsia="pt-PT"/>
        </w:rPr>
        <w:t xml:space="preserve"> nationaux spécifiques </w:t>
      </w:r>
    </w:p>
    <w:p w:rsidR="002D7641" w:rsidRPr="00867E9E" w:rsidRDefault="00702BC8" w:rsidP="00702BC8">
      <w:pPr>
        <w:pStyle w:val="SingleTxtG"/>
        <w:rPr>
          <w:lang w:val="fr-FR" w:eastAsia="pt-PT"/>
        </w:rPr>
      </w:pPr>
      <w:r w:rsidRPr="00867E9E">
        <w:rPr>
          <w:lang w:val="fr-FR" w:eastAsia="pt-PT"/>
        </w:rPr>
        <w:t>56.</w:t>
      </w:r>
      <w:r w:rsidRPr="00867E9E">
        <w:rPr>
          <w:lang w:val="fr-FR" w:eastAsia="pt-PT"/>
        </w:rPr>
        <w:tab/>
      </w:r>
      <w:r w:rsidR="00225600" w:rsidRPr="00867E9E">
        <w:rPr>
          <w:lang w:val="fr-FR" w:eastAsia="pt-PT"/>
        </w:rPr>
        <w:t>Les politiques en faveur de l’égalité des chances pour tous et de l’égalité des chances entre ho</w:t>
      </w:r>
      <w:r w:rsidR="00607B4B" w:rsidRPr="00867E9E">
        <w:rPr>
          <w:lang w:val="fr-FR" w:eastAsia="pt-PT"/>
        </w:rPr>
        <w:t>mmes et femmes sont intégrées</w:t>
      </w:r>
      <w:r w:rsidR="00225600" w:rsidRPr="00867E9E">
        <w:rPr>
          <w:lang w:val="fr-FR" w:eastAsia="pt-PT"/>
        </w:rPr>
        <w:t xml:space="preserve"> à toutes les me</w:t>
      </w:r>
      <w:r w:rsidR="00721685" w:rsidRPr="00867E9E">
        <w:rPr>
          <w:lang w:val="fr-FR" w:eastAsia="pt-PT"/>
        </w:rPr>
        <w:t>sur</w:t>
      </w:r>
      <w:r w:rsidR="00C04B27" w:rsidRPr="00867E9E">
        <w:rPr>
          <w:lang w:val="fr-FR" w:eastAsia="pt-PT"/>
        </w:rPr>
        <w:t>es, en particulier en ce qui concerne l’</w:t>
      </w:r>
      <w:r w:rsidR="00225600" w:rsidRPr="00867E9E">
        <w:rPr>
          <w:lang w:val="fr-FR" w:eastAsia="pt-PT"/>
        </w:rPr>
        <w:t>approche fondée</w:t>
      </w:r>
      <w:r w:rsidR="00C04B27" w:rsidRPr="00867E9E">
        <w:rPr>
          <w:lang w:val="fr-FR" w:eastAsia="pt-PT"/>
        </w:rPr>
        <w:t xml:space="preserve"> sur le cycle de vie</w:t>
      </w:r>
      <w:r w:rsidR="007774E3" w:rsidRPr="00867E9E">
        <w:rPr>
          <w:lang w:val="fr-FR" w:eastAsia="pt-PT"/>
        </w:rPr>
        <w:t xml:space="preserve"> au travail</w:t>
      </w:r>
      <w:r w:rsidR="00C04B27" w:rsidRPr="00867E9E">
        <w:rPr>
          <w:lang w:val="fr-FR" w:eastAsia="pt-PT"/>
        </w:rPr>
        <w:t>. Il existe toutefois</w:t>
      </w:r>
      <w:r w:rsidR="00225600" w:rsidRPr="00867E9E">
        <w:rPr>
          <w:lang w:val="fr-FR" w:eastAsia="pt-PT"/>
        </w:rPr>
        <w:t xml:space="preserve"> plusieurs plans et program</w:t>
      </w:r>
      <w:r w:rsidR="00E75496" w:rsidRPr="00867E9E">
        <w:rPr>
          <w:lang w:val="fr-FR" w:eastAsia="pt-PT"/>
        </w:rPr>
        <w:t xml:space="preserve">mes sectoriels spécifiques </w:t>
      </w:r>
      <w:r w:rsidR="00225600" w:rsidRPr="00867E9E">
        <w:rPr>
          <w:lang w:val="fr-FR" w:eastAsia="pt-PT"/>
        </w:rPr>
        <w:t>plus directement liés aux politiques nationales de p</w:t>
      </w:r>
      <w:r w:rsidR="00C04B27" w:rsidRPr="00867E9E">
        <w:rPr>
          <w:lang w:val="fr-FR" w:eastAsia="pt-PT"/>
        </w:rPr>
        <w:t>romotion de l’égalité des sexes</w:t>
      </w:r>
      <w:r w:rsidR="0092342C" w:rsidRPr="00867E9E">
        <w:rPr>
          <w:lang w:val="fr-FR" w:eastAsia="pt-PT"/>
        </w:rPr>
        <w:t xml:space="preserve">, </w:t>
      </w:r>
      <w:r w:rsidR="00225600" w:rsidRPr="00867E9E">
        <w:rPr>
          <w:lang w:val="fr-FR" w:eastAsia="pt-PT"/>
        </w:rPr>
        <w:t>tel</w:t>
      </w:r>
      <w:r w:rsidR="00D975CC" w:rsidRPr="00867E9E">
        <w:rPr>
          <w:lang w:val="fr-FR" w:eastAsia="pt-PT"/>
        </w:rPr>
        <w:t>s le</w:t>
      </w:r>
      <w:r w:rsidR="00777688" w:rsidRPr="00867E9E">
        <w:rPr>
          <w:lang w:val="fr-FR" w:eastAsia="pt-PT"/>
        </w:rPr>
        <w:t>s trois</w:t>
      </w:r>
      <w:r w:rsidR="00D975CC" w:rsidRPr="00867E9E">
        <w:rPr>
          <w:lang w:val="fr-FR" w:eastAsia="pt-PT"/>
        </w:rPr>
        <w:t xml:space="preserve"> Plan</w:t>
      </w:r>
      <w:r w:rsidR="00777688" w:rsidRPr="00867E9E">
        <w:rPr>
          <w:lang w:val="fr-FR" w:eastAsia="pt-PT"/>
        </w:rPr>
        <w:t>s nationaux</w:t>
      </w:r>
      <w:r w:rsidR="004256F5" w:rsidRPr="00867E9E">
        <w:rPr>
          <w:lang w:val="fr-FR" w:eastAsia="pt-PT"/>
        </w:rPr>
        <w:t xml:space="preserve"> pour </w:t>
      </w:r>
      <w:r w:rsidR="00FC3F09" w:rsidRPr="00867E9E">
        <w:rPr>
          <w:lang w:val="fr-FR" w:eastAsia="pt-PT"/>
        </w:rPr>
        <w:t xml:space="preserve">l’égalité, </w:t>
      </w:r>
      <w:r w:rsidR="004256F5" w:rsidRPr="00867E9E">
        <w:rPr>
          <w:lang w:val="fr-FR" w:eastAsia="pt-PT"/>
        </w:rPr>
        <w:t>la</w:t>
      </w:r>
      <w:r w:rsidR="00F424AB" w:rsidRPr="00867E9E">
        <w:rPr>
          <w:lang w:val="fr-FR" w:eastAsia="pt-PT"/>
        </w:rPr>
        <w:t xml:space="preserve"> citoyenneté et </w:t>
      </w:r>
      <w:r w:rsidR="00D975CC" w:rsidRPr="00867E9E">
        <w:rPr>
          <w:lang w:val="fr-FR" w:eastAsia="pt-PT"/>
        </w:rPr>
        <w:t>la parité</w:t>
      </w:r>
      <w:r w:rsidR="004256F5" w:rsidRPr="00867E9E">
        <w:rPr>
          <w:lang w:val="fr-FR" w:eastAsia="pt-PT"/>
        </w:rPr>
        <w:t xml:space="preserve"> </w:t>
      </w:r>
      <w:r w:rsidR="00FB02C3" w:rsidRPr="00867E9E">
        <w:rPr>
          <w:lang w:val="fr-FR" w:eastAsia="pt-PT"/>
        </w:rPr>
        <w:t>entre les</w:t>
      </w:r>
      <w:r w:rsidR="004256F5" w:rsidRPr="00867E9E">
        <w:rPr>
          <w:lang w:val="fr-FR" w:eastAsia="pt-PT"/>
        </w:rPr>
        <w:t xml:space="preserve"> sex</w:t>
      </w:r>
      <w:r w:rsidR="00225600" w:rsidRPr="00867E9E">
        <w:rPr>
          <w:lang w:val="fr-FR" w:eastAsia="pt-PT"/>
        </w:rPr>
        <w:t>es</w:t>
      </w:r>
      <w:r w:rsidR="002D7641" w:rsidRPr="00915C34">
        <w:rPr>
          <w:rStyle w:val="FootnoteReference"/>
        </w:rPr>
        <w:footnoteReference w:id="27"/>
      </w:r>
      <w:r w:rsidR="00225600" w:rsidRPr="00867E9E">
        <w:rPr>
          <w:lang w:val="fr-FR" w:eastAsia="pt-PT"/>
        </w:rPr>
        <w:t>,</w:t>
      </w:r>
      <w:r w:rsidR="002D7641" w:rsidRPr="00867E9E">
        <w:rPr>
          <w:lang w:val="fr-FR" w:eastAsia="pt-PT"/>
        </w:rPr>
        <w:t xml:space="preserve"> </w:t>
      </w:r>
      <w:r w:rsidR="00225600" w:rsidRPr="00867E9E">
        <w:rPr>
          <w:lang w:val="fr-FR" w:eastAsia="pt-PT"/>
        </w:rPr>
        <w:t>le troisième Plan national de lutte contre la violence familiale</w:t>
      </w:r>
      <w:r w:rsidR="002D7641" w:rsidRPr="00915C34">
        <w:rPr>
          <w:rStyle w:val="FootnoteReference"/>
        </w:rPr>
        <w:footnoteReference w:id="28"/>
      </w:r>
      <w:r w:rsidR="00225600" w:rsidRPr="00867E9E">
        <w:rPr>
          <w:lang w:val="fr-FR" w:eastAsia="pt-PT"/>
        </w:rPr>
        <w:t>, et le troisième Plan national de lutte contre la traite des êtres humain</w:t>
      </w:r>
      <w:r w:rsidR="002D7641" w:rsidRPr="00867E9E">
        <w:rPr>
          <w:lang w:val="fr-FR" w:eastAsia="pt-PT"/>
        </w:rPr>
        <w:t>s</w:t>
      </w:r>
      <w:r w:rsidR="002D7641" w:rsidRPr="00915C34">
        <w:rPr>
          <w:rStyle w:val="FootnoteReference"/>
        </w:rPr>
        <w:footnoteReference w:id="29"/>
      </w:r>
      <w:r w:rsidR="002D7641" w:rsidRPr="00867E9E">
        <w:rPr>
          <w:lang w:val="fr-FR" w:eastAsia="pt-PT"/>
        </w:rPr>
        <w:t>.</w:t>
      </w:r>
      <w:r w:rsidR="002D7641" w:rsidRPr="00867E9E" w:rsidDel="00284AF3">
        <w:rPr>
          <w:lang w:val="fr-FR" w:eastAsia="pt-PT"/>
        </w:rPr>
        <w:t xml:space="preserve"> </w:t>
      </w:r>
    </w:p>
    <w:p w:rsidR="00B8232F" w:rsidRPr="00867E9E" w:rsidRDefault="00702BC8" w:rsidP="00B458EA">
      <w:pPr>
        <w:pStyle w:val="SingleTxtG"/>
        <w:rPr>
          <w:lang w:val="fr-FR" w:eastAsia="pt-PT"/>
        </w:rPr>
      </w:pPr>
      <w:bookmarkStart w:id="0" w:name="OLE_LINK7"/>
      <w:bookmarkStart w:id="1" w:name="OLE_LINK8"/>
      <w:r w:rsidRPr="00867E9E">
        <w:rPr>
          <w:lang w:val="fr-FR" w:eastAsia="pt-PT"/>
        </w:rPr>
        <w:t>57.</w:t>
      </w:r>
      <w:r w:rsidRPr="00867E9E">
        <w:rPr>
          <w:lang w:val="fr-FR" w:eastAsia="pt-PT"/>
        </w:rPr>
        <w:tab/>
      </w:r>
      <w:r w:rsidR="00B8232F" w:rsidRPr="00867E9E">
        <w:rPr>
          <w:lang w:val="fr-FR" w:eastAsia="pt-PT"/>
        </w:rPr>
        <w:t>Le b</w:t>
      </w:r>
      <w:r w:rsidR="002D7641" w:rsidRPr="00867E9E">
        <w:rPr>
          <w:lang w:val="fr-FR" w:eastAsia="pt-PT"/>
        </w:rPr>
        <w:t xml:space="preserve">udget </w:t>
      </w:r>
      <w:r w:rsidR="00B8232F" w:rsidRPr="00867E9E">
        <w:rPr>
          <w:lang w:val="fr-FR" w:eastAsia="pt-PT"/>
        </w:rPr>
        <w:t>alloué à la promotion de l’égalité des sexes a été considérab</w:t>
      </w:r>
      <w:r w:rsidR="00453578" w:rsidRPr="00867E9E">
        <w:rPr>
          <w:lang w:val="fr-FR" w:eastAsia="pt-PT"/>
        </w:rPr>
        <w:t>lement renforc</w:t>
      </w:r>
      <w:r w:rsidR="00935EE0" w:rsidRPr="00867E9E">
        <w:rPr>
          <w:lang w:val="fr-FR" w:eastAsia="pt-PT"/>
        </w:rPr>
        <w:t>é</w:t>
      </w:r>
      <w:r w:rsidR="00B8232F" w:rsidRPr="00867E9E">
        <w:rPr>
          <w:lang w:val="fr-FR" w:eastAsia="pt-PT"/>
        </w:rPr>
        <w:t xml:space="preserve"> pour la période</w:t>
      </w:r>
      <w:r w:rsidR="002D7641" w:rsidRPr="00867E9E">
        <w:rPr>
          <w:lang w:val="fr-FR" w:eastAsia="pt-PT"/>
        </w:rPr>
        <w:t xml:space="preserve"> </w:t>
      </w:r>
      <w:r w:rsidR="00B8232F" w:rsidRPr="00867E9E">
        <w:rPr>
          <w:lang w:val="fr-FR" w:eastAsia="pt-PT"/>
        </w:rPr>
        <w:t>2007</w:t>
      </w:r>
      <w:r w:rsidR="00915C34">
        <w:rPr>
          <w:lang w:val="fr-FR" w:eastAsia="pt-PT"/>
        </w:rPr>
        <w:t>-</w:t>
      </w:r>
      <w:r w:rsidR="002D7641" w:rsidRPr="00867E9E">
        <w:rPr>
          <w:lang w:val="fr-FR" w:eastAsia="pt-PT"/>
        </w:rPr>
        <w:t>2013</w:t>
      </w:r>
      <w:r w:rsidR="00B8232F" w:rsidRPr="00867E9E">
        <w:rPr>
          <w:lang w:val="fr-FR" w:eastAsia="pt-PT"/>
        </w:rPr>
        <w:t xml:space="preserve"> avec</w:t>
      </w:r>
      <w:r w:rsidR="00C53571" w:rsidRPr="00867E9E">
        <w:rPr>
          <w:lang w:val="fr-FR" w:eastAsia="pt-PT"/>
        </w:rPr>
        <w:t>,</w:t>
      </w:r>
      <w:r w:rsidR="00B8232F" w:rsidRPr="00867E9E">
        <w:rPr>
          <w:lang w:val="fr-FR" w:eastAsia="pt-PT"/>
        </w:rPr>
        <w:t xml:space="preserve"> </w:t>
      </w:r>
      <w:r w:rsidR="00C53571" w:rsidRPr="00867E9E">
        <w:rPr>
          <w:lang w:val="fr-FR" w:eastAsia="pt-PT"/>
        </w:rPr>
        <w:t xml:space="preserve">pour cette même période, </w:t>
      </w:r>
      <w:r w:rsidR="00B8232F" w:rsidRPr="00867E9E">
        <w:rPr>
          <w:lang w:val="fr-FR" w:eastAsia="pt-PT"/>
        </w:rPr>
        <w:t>la création d’une ligne de crédit spécifique d’un montant total de 83 millions d’euros répar</w:t>
      </w:r>
      <w:r w:rsidR="0092342C" w:rsidRPr="00867E9E">
        <w:rPr>
          <w:lang w:val="fr-FR" w:eastAsia="pt-PT"/>
        </w:rPr>
        <w:t>ti</w:t>
      </w:r>
      <w:r w:rsidR="00B8232F" w:rsidRPr="00867E9E">
        <w:rPr>
          <w:lang w:val="fr-FR" w:eastAsia="pt-PT"/>
        </w:rPr>
        <w:t xml:space="preserve"> en </w:t>
      </w:r>
      <w:r w:rsidR="00B458EA">
        <w:rPr>
          <w:lang w:val="fr-FR" w:eastAsia="pt-PT"/>
        </w:rPr>
        <w:t>sept</w:t>
      </w:r>
      <w:r w:rsidR="00B458EA" w:rsidRPr="00867E9E">
        <w:rPr>
          <w:lang w:val="fr-FR" w:eastAsia="pt-PT"/>
        </w:rPr>
        <w:t xml:space="preserve"> </w:t>
      </w:r>
      <w:r w:rsidR="00B8232F" w:rsidRPr="00867E9E">
        <w:rPr>
          <w:lang w:val="fr-FR" w:eastAsia="pt-PT"/>
        </w:rPr>
        <w:t>vol</w:t>
      </w:r>
      <w:r w:rsidR="00C53571" w:rsidRPr="00867E9E">
        <w:rPr>
          <w:lang w:val="fr-FR" w:eastAsia="pt-PT"/>
        </w:rPr>
        <w:t>ets</w:t>
      </w:r>
      <w:r w:rsidR="00B8232F" w:rsidRPr="00867E9E">
        <w:rPr>
          <w:lang w:val="fr-FR" w:eastAsia="pt-PT"/>
        </w:rPr>
        <w:t>. La Commission pour la citoyenneté et l’égalité des sexes est responsable de la gestion de plusieurs de ces financements d’aide technique et financière</w:t>
      </w:r>
      <w:r w:rsidR="00935EE0" w:rsidRPr="00867E9E">
        <w:rPr>
          <w:lang w:val="fr-FR" w:eastAsia="pt-PT"/>
        </w:rPr>
        <w:t>,</w:t>
      </w:r>
      <w:r w:rsidR="00B8232F" w:rsidRPr="00867E9E">
        <w:rPr>
          <w:lang w:val="fr-FR" w:eastAsia="pt-PT"/>
        </w:rPr>
        <w:t xml:space="preserve"> et divers projets sont mis en œuvre pour soutenir les initiatives des ONG et autres organisations de la société civile </w:t>
      </w:r>
      <w:r w:rsidR="00426F0D">
        <w:rPr>
          <w:lang w:val="fr-FR" w:eastAsia="pt-PT"/>
        </w:rPr>
        <w:t>œuvr</w:t>
      </w:r>
      <w:r w:rsidR="00B8232F" w:rsidRPr="00867E9E">
        <w:rPr>
          <w:lang w:val="fr-FR" w:eastAsia="pt-PT"/>
        </w:rPr>
        <w:t>ant dans le domaine de l’égalité des sexes, notamment</w:t>
      </w:r>
      <w:r w:rsidR="008C346C">
        <w:rPr>
          <w:lang w:val="fr-FR" w:eastAsia="pt-PT"/>
        </w:rPr>
        <w:t>:</w:t>
      </w:r>
      <w:r w:rsidR="00B8232F" w:rsidRPr="00867E9E">
        <w:rPr>
          <w:lang w:val="fr-FR" w:eastAsia="pt-PT"/>
        </w:rPr>
        <w:t xml:space="preserve"> la prévention de la violence sexiste, l’aide à la conception, au développement et à l’évaluation de b</w:t>
      </w:r>
      <w:r w:rsidR="00C53571" w:rsidRPr="00867E9E">
        <w:rPr>
          <w:lang w:val="fr-FR" w:eastAsia="pt-PT"/>
        </w:rPr>
        <w:t xml:space="preserve">ases de données </w:t>
      </w:r>
      <w:r w:rsidR="00B8232F" w:rsidRPr="00867E9E">
        <w:rPr>
          <w:lang w:val="fr-FR" w:eastAsia="pt-PT"/>
        </w:rPr>
        <w:t xml:space="preserve">et de guides en matière de </w:t>
      </w:r>
      <w:r w:rsidR="00C53571" w:rsidRPr="00867E9E">
        <w:rPr>
          <w:lang w:val="fr-FR" w:eastAsia="pt-PT"/>
        </w:rPr>
        <w:t xml:space="preserve">diagnostic et de </w:t>
      </w:r>
      <w:r w:rsidR="00B8232F" w:rsidRPr="00867E9E">
        <w:rPr>
          <w:lang w:val="fr-FR" w:eastAsia="pt-PT"/>
        </w:rPr>
        <w:t xml:space="preserve">bonnes pratiques, les campagnes de sensibilisation, de promotion de l’égalité des sexes et de lutte contre la violence sexiste, l’intervention intégrée pour lutter contre la violence familiale et la traite des êtres humains, l’aide à la promotion des plans en faveur de l’égalité des sexes dans les administrations publiques centrales et locales et dans les entreprises, et le soutien à l’esprit d’entreprise des femmes. </w:t>
      </w:r>
      <w:bookmarkEnd w:id="0"/>
      <w:bookmarkEnd w:id="1"/>
    </w:p>
    <w:p w:rsidR="002D7641" w:rsidRPr="00867E9E" w:rsidRDefault="00702BC8" w:rsidP="00702BC8">
      <w:pPr>
        <w:pStyle w:val="SingleTxtG"/>
        <w:rPr>
          <w:lang w:val="fr-FR" w:eastAsia="pt-PT"/>
        </w:rPr>
      </w:pPr>
      <w:r w:rsidRPr="00867E9E">
        <w:rPr>
          <w:lang w:val="fr-FR" w:eastAsia="pt-PT"/>
        </w:rPr>
        <w:t>58.</w:t>
      </w:r>
      <w:r w:rsidRPr="00867E9E">
        <w:rPr>
          <w:lang w:val="fr-FR" w:eastAsia="pt-PT"/>
        </w:rPr>
        <w:tab/>
      </w:r>
      <w:r w:rsidR="00B8232F" w:rsidRPr="00867E9E">
        <w:rPr>
          <w:lang w:val="fr-FR" w:eastAsia="pt-PT"/>
        </w:rPr>
        <w:t>La lé</w:t>
      </w:r>
      <w:r w:rsidR="002D7641" w:rsidRPr="00867E9E">
        <w:rPr>
          <w:lang w:val="fr-FR" w:eastAsia="pt-PT"/>
        </w:rPr>
        <w:t xml:space="preserve">gislation </w:t>
      </w:r>
      <w:r w:rsidR="007E5706" w:rsidRPr="00867E9E">
        <w:rPr>
          <w:lang w:val="fr-FR" w:eastAsia="pt-PT"/>
        </w:rPr>
        <w:t>concernant l</w:t>
      </w:r>
      <w:r w:rsidR="00101C42" w:rsidRPr="00867E9E">
        <w:rPr>
          <w:lang w:val="fr-FR" w:eastAsia="pt-PT"/>
        </w:rPr>
        <w:t>’égalité des sexes inclut</w:t>
      </w:r>
      <w:r w:rsidR="00B8232F" w:rsidRPr="00867E9E">
        <w:rPr>
          <w:lang w:val="fr-FR" w:eastAsia="pt-PT"/>
        </w:rPr>
        <w:t xml:space="preserve">: </w:t>
      </w:r>
    </w:p>
    <w:p w:rsidR="002D7641" w:rsidRPr="00867E9E" w:rsidRDefault="00915C34" w:rsidP="00915C34">
      <w:pPr>
        <w:pStyle w:val="Bullet1G"/>
        <w:rPr>
          <w:lang w:val="fr-FR" w:eastAsia="en-GB"/>
        </w:rPr>
      </w:pPr>
      <w:r w:rsidRPr="00867E9E">
        <w:rPr>
          <w:b/>
          <w:bCs/>
          <w:lang w:val="fr-FR" w:eastAsia="en-GB"/>
        </w:rPr>
        <w:t xml:space="preserve">L’instauration </w:t>
      </w:r>
      <w:r w:rsidR="00B8232F" w:rsidRPr="00867E9E">
        <w:rPr>
          <w:b/>
          <w:bCs/>
          <w:lang w:val="fr-FR" w:eastAsia="en-GB"/>
        </w:rPr>
        <w:t>de quotas</w:t>
      </w:r>
      <w:r w:rsidR="002D7641" w:rsidRPr="00867E9E">
        <w:rPr>
          <w:b/>
          <w:bCs/>
          <w:lang w:val="fr-FR" w:eastAsia="en-GB"/>
        </w:rPr>
        <w:t xml:space="preserve"> </w:t>
      </w:r>
      <w:r w:rsidR="00B8232F" w:rsidRPr="00867E9E">
        <w:rPr>
          <w:lang w:val="fr-FR" w:eastAsia="en-GB"/>
        </w:rPr>
        <w:t xml:space="preserve">relatifs à l’inscription sur les listes </w:t>
      </w:r>
      <w:r w:rsidR="00D975CC" w:rsidRPr="00867E9E">
        <w:rPr>
          <w:lang w:val="fr-FR" w:eastAsia="en-GB"/>
        </w:rPr>
        <w:t xml:space="preserve">électorales </w:t>
      </w:r>
      <w:r w:rsidR="00B8232F" w:rsidRPr="00867E9E">
        <w:rPr>
          <w:lang w:val="fr-FR" w:eastAsia="en-GB"/>
        </w:rPr>
        <w:t>de candidats aux élections (2006) – avec au moins 33</w:t>
      </w:r>
      <w:r w:rsidR="008C346C">
        <w:rPr>
          <w:lang w:val="fr-FR" w:eastAsia="en-GB"/>
        </w:rPr>
        <w:t xml:space="preserve"> %</w:t>
      </w:r>
      <w:r w:rsidR="00B8232F" w:rsidRPr="00867E9E">
        <w:rPr>
          <w:lang w:val="fr-FR" w:eastAsia="en-GB"/>
        </w:rPr>
        <w:t xml:space="preserve"> d’inscrits de chaque sexe;</w:t>
      </w:r>
      <w:r w:rsidR="008C346C">
        <w:rPr>
          <w:lang w:val="fr-FR" w:eastAsia="en-GB"/>
        </w:rPr>
        <w:t xml:space="preserve"> </w:t>
      </w:r>
    </w:p>
    <w:p w:rsidR="002D7641" w:rsidRPr="00867E9E" w:rsidRDefault="00915C34" w:rsidP="00915C34">
      <w:pPr>
        <w:pStyle w:val="Bullet1G"/>
        <w:rPr>
          <w:lang w:val="fr-FR" w:eastAsia="en-GB"/>
        </w:rPr>
      </w:pPr>
      <w:r w:rsidRPr="00306F4B">
        <w:rPr>
          <w:b/>
          <w:bCs/>
          <w:lang w:val="fr-FR" w:eastAsia="pt-PT"/>
        </w:rPr>
        <w:t xml:space="preserve">Une </w:t>
      </w:r>
      <w:r w:rsidR="00DE393A" w:rsidRPr="00306F4B">
        <w:rPr>
          <w:b/>
          <w:bCs/>
          <w:lang w:val="fr-FR" w:eastAsia="pt-PT"/>
        </w:rPr>
        <w:t>évaluation</w:t>
      </w:r>
      <w:r w:rsidR="00B8232F" w:rsidRPr="00306F4B">
        <w:rPr>
          <w:b/>
          <w:bCs/>
          <w:lang w:val="fr-FR" w:eastAsia="pt-PT"/>
        </w:rPr>
        <w:t xml:space="preserve"> de l’impact sexospécifique et l’emploi d’un langage non discriminatoire</w:t>
      </w:r>
      <w:r w:rsidR="00B8232F" w:rsidRPr="00867E9E">
        <w:rPr>
          <w:lang w:val="fr-FR" w:eastAsia="pt-PT"/>
        </w:rPr>
        <w:t xml:space="preserve"> </w:t>
      </w:r>
      <w:r w:rsidR="00B8232F" w:rsidRPr="00867E9E">
        <w:rPr>
          <w:lang w:val="fr-FR" w:eastAsia="en-GB"/>
        </w:rPr>
        <w:t>(2006</w:t>
      </w:r>
      <w:r w:rsidR="004635DB" w:rsidRPr="00867E9E">
        <w:rPr>
          <w:lang w:val="fr-FR" w:eastAsia="en-GB"/>
        </w:rPr>
        <w:t>) dans tous les projets de lois</w:t>
      </w:r>
      <w:r w:rsidR="00B8232F" w:rsidRPr="00867E9E">
        <w:rPr>
          <w:lang w:val="fr-FR" w:eastAsia="en-GB"/>
        </w:rPr>
        <w:t xml:space="preserve">; </w:t>
      </w:r>
    </w:p>
    <w:p w:rsidR="002D7641" w:rsidRPr="00867E9E" w:rsidRDefault="00915C34" w:rsidP="00915C34">
      <w:pPr>
        <w:pStyle w:val="Bullet1G"/>
        <w:rPr>
          <w:lang w:val="fr-FR" w:eastAsia="en-GB"/>
        </w:rPr>
      </w:pPr>
      <w:r w:rsidRPr="00867E9E">
        <w:rPr>
          <w:rFonts w:eastAsia="Calibri"/>
          <w:b/>
          <w:bCs/>
          <w:lang w:val="fr-FR" w:eastAsia="pt-PT"/>
        </w:rPr>
        <w:t xml:space="preserve">Les </w:t>
      </w:r>
      <w:r w:rsidR="00B8232F" w:rsidRPr="00867E9E">
        <w:rPr>
          <w:rFonts w:eastAsia="Calibri"/>
          <w:b/>
          <w:bCs/>
          <w:lang w:val="fr-FR" w:eastAsia="pt-PT"/>
        </w:rPr>
        <w:t>principes de bonne gouvernance des entreprises du secteur public</w:t>
      </w:r>
      <w:r w:rsidR="00B8232F" w:rsidRPr="00867E9E">
        <w:rPr>
          <w:rFonts w:eastAsia="Calibri"/>
          <w:lang w:val="fr-FR" w:eastAsia="pt-PT"/>
        </w:rPr>
        <w:t xml:space="preserve"> selon lesquels toutes les en</w:t>
      </w:r>
      <w:r w:rsidR="00E75496" w:rsidRPr="00867E9E">
        <w:rPr>
          <w:rFonts w:eastAsia="Calibri"/>
          <w:lang w:val="fr-FR" w:eastAsia="pt-PT"/>
        </w:rPr>
        <w:t>treprises détenues par l’État</w:t>
      </w:r>
      <w:r w:rsidR="00B8232F" w:rsidRPr="00867E9E">
        <w:rPr>
          <w:rFonts w:eastAsia="Calibri"/>
          <w:lang w:val="fr-FR" w:eastAsia="pt-PT"/>
        </w:rPr>
        <w:t xml:space="preserve"> doivent adopter </w:t>
      </w:r>
      <w:r w:rsidR="004635DB" w:rsidRPr="00867E9E">
        <w:rPr>
          <w:rFonts w:eastAsia="Calibri"/>
          <w:lang w:val="fr-FR" w:eastAsia="pt-PT"/>
        </w:rPr>
        <w:t>les plans pour l’égalité (2007)</w:t>
      </w:r>
      <w:r w:rsidR="00B8232F" w:rsidRPr="00867E9E">
        <w:rPr>
          <w:rFonts w:eastAsia="Calibri"/>
          <w:lang w:val="fr-FR" w:eastAsia="pt-PT"/>
        </w:rPr>
        <w:t xml:space="preserve">; </w:t>
      </w:r>
    </w:p>
    <w:p w:rsidR="009E6293" w:rsidRPr="00867E9E" w:rsidRDefault="00915C34" w:rsidP="00745787">
      <w:pPr>
        <w:pStyle w:val="Bullet1G"/>
        <w:rPr>
          <w:lang w:val="fr-FR" w:eastAsia="en-GB"/>
        </w:rPr>
      </w:pPr>
      <w:r w:rsidRPr="00867E9E">
        <w:rPr>
          <w:rFonts w:eastAsia="Calibri"/>
          <w:b/>
          <w:lang w:val="fr-FR" w:eastAsia="pt-PT"/>
        </w:rPr>
        <w:t xml:space="preserve">L’égalité </w:t>
      </w:r>
      <w:r w:rsidR="009E6293" w:rsidRPr="00867E9E">
        <w:rPr>
          <w:rFonts w:eastAsia="Calibri"/>
          <w:b/>
          <w:lang w:val="fr-FR" w:eastAsia="pt-PT"/>
        </w:rPr>
        <w:t xml:space="preserve">des sexes et la non-discrimination au travail </w:t>
      </w:r>
      <w:r w:rsidR="00651623" w:rsidRPr="00867E9E">
        <w:rPr>
          <w:rFonts w:eastAsia="Calibri"/>
          <w:lang w:val="fr-FR" w:eastAsia="pt-PT"/>
        </w:rPr>
        <w:t>(L</w:t>
      </w:r>
      <w:r w:rsidR="009E6293" w:rsidRPr="00867E9E">
        <w:rPr>
          <w:rFonts w:eastAsia="Calibri"/>
          <w:lang w:val="fr-FR" w:eastAsia="pt-PT"/>
        </w:rPr>
        <w:t>oi constitutionnelle</w:t>
      </w:r>
      <w:r w:rsidR="008C346C">
        <w:rPr>
          <w:rFonts w:eastAsia="Calibri"/>
          <w:lang w:val="fr-FR" w:eastAsia="pt-PT"/>
        </w:rPr>
        <w:t xml:space="preserve"> </w:t>
      </w:r>
      <w:r w:rsidR="009E6293" w:rsidRPr="00867E9E">
        <w:rPr>
          <w:rFonts w:eastAsia="Calibri"/>
          <w:lang w:val="fr-FR" w:eastAsia="pt-PT"/>
        </w:rPr>
        <w:t>2009) qui définit le cadre géné</w:t>
      </w:r>
      <w:r w:rsidR="00DE393A" w:rsidRPr="00867E9E">
        <w:rPr>
          <w:rFonts w:eastAsia="Calibri"/>
          <w:lang w:val="fr-FR" w:eastAsia="pt-PT"/>
        </w:rPr>
        <w:t xml:space="preserve">ral </w:t>
      </w:r>
      <w:r w:rsidR="009E6293" w:rsidRPr="00867E9E">
        <w:rPr>
          <w:rFonts w:eastAsia="Calibri"/>
          <w:lang w:val="fr-FR" w:eastAsia="pt-PT"/>
        </w:rPr>
        <w:t>de l’égalité de traitement en matière d’emplo</w:t>
      </w:r>
      <w:r w:rsidR="00F75109" w:rsidRPr="00867E9E">
        <w:rPr>
          <w:rFonts w:eastAsia="Calibri"/>
          <w:lang w:val="fr-FR" w:eastAsia="pt-PT"/>
        </w:rPr>
        <w:t>i et d’activité professionnelle, introduit</w:t>
      </w:r>
      <w:r w:rsidR="00607B4B" w:rsidRPr="00867E9E">
        <w:rPr>
          <w:rFonts w:eastAsia="Calibri"/>
          <w:lang w:val="fr-FR" w:eastAsia="pt-PT"/>
        </w:rPr>
        <w:t xml:space="preserve"> la notion de parentalité</w:t>
      </w:r>
      <w:r w:rsidR="00E75496" w:rsidRPr="00867E9E">
        <w:rPr>
          <w:rFonts w:eastAsia="Calibri"/>
          <w:lang w:val="fr-FR" w:eastAsia="pt-PT"/>
        </w:rPr>
        <w:t>,</w:t>
      </w:r>
      <w:r w:rsidR="00607B4B" w:rsidRPr="00867E9E">
        <w:rPr>
          <w:rFonts w:eastAsia="Calibri"/>
          <w:lang w:val="fr-FR" w:eastAsia="pt-PT"/>
        </w:rPr>
        <w:t xml:space="preserve"> et </w:t>
      </w:r>
      <w:r w:rsidR="00F75109" w:rsidRPr="00867E9E">
        <w:rPr>
          <w:rFonts w:eastAsia="Calibri"/>
          <w:lang w:val="fr-FR" w:eastAsia="pt-PT"/>
        </w:rPr>
        <w:t xml:space="preserve">met en place </w:t>
      </w:r>
      <w:r w:rsidR="00607B4B" w:rsidRPr="00867E9E">
        <w:rPr>
          <w:rFonts w:eastAsia="Calibri"/>
          <w:lang w:val="fr-FR" w:eastAsia="pt-PT"/>
        </w:rPr>
        <w:t>un</w:t>
      </w:r>
      <w:r w:rsidR="009E6293" w:rsidRPr="00867E9E">
        <w:rPr>
          <w:rFonts w:eastAsia="Calibri"/>
          <w:lang w:val="fr-FR" w:eastAsia="pt-PT"/>
        </w:rPr>
        <w:t xml:space="preserve"> congé parental pouvant atteindre 6 mois s’il est partagé entre le père et la mère</w:t>
      </w:r>
      <w:r w:rsidR="00745787" w:rsidRPr="00867E9E">
        <w:rPr>
          <w:rFonts w:eastAsia="Calibri"/>
          <w:lang w:val="fr-FR" w:eastAsia="pt-PT"/>
        </w:rPr>
        <w:t>;</w:t>
      </w:r>
      <w:r w:rsidR="009E6293" w:rsidRPr="00867E9E">
        <w:rPr>
          <w:rFonts w:eastAsia="Calibri"/>
          <w:lang w:val="fr-FR" w:eastAsia="pt-PT"/>
        </w:rPr>
        <w:t xml:space="preserve"> </w:t>
      </w:r>
    </w:p>
    <w:p w:rsidR="009E6293" w:rsidRPr="00867E9E" w:rsidRDefault="00915C34" w:rsidP="00D07F66">
      <w:pPr>
        <w:pStyle w:val="Bullet1G"/>
        <w:rPr>
          <w:lang w:val="fr-FR"/>
        </w:rPr>
      </w:pPr>
      <w:r w:rsidRPr="00867E9E">
        <w:rPr>
          <w:b/>
          <w:lang w:val="fr-FR" w:eastAsia="en-GB"/>
        </w:rPr>
        <w:t xml:space="preserve">La </w:t>
      </w:r>
      <w:r w:rsidR="002D7641" w:rsidRPr="00867E9E">
        <w:rPr>
          <w:b/>
          <w:lang w:val="fr-FR" w:eastAsia="en-GB"/>
        </w:rPr>
        <w:t xml:space="preserve">protection </w:t>
      </w:r>
      <w:r w:rsidR="009E6293" w:rsidRPr="00867E9E">
        <w:rPr>
          <w:b/>
          <w:lang w:val="fr-FR" w:eastAsia="en-GB"/>
        </w:rPr>
        <w:t xml:space="preserve">sociale de la maternité et de la paternité </w:t>
      </w:r>
      <w:r w:rsidR="009E6293" w:rsidRPr="00867E9E">
        <w:rPr>
          <w:lang w:val="fr-FR" w:eastAsia="en-GB"/>
        </w:rPr>
        <w:t xml:space="preserve">(décret-loi </w:t>
      </w:r>
      <w:r w:rsidR="00233313">
        <w:rPr>
          <w:lang w:val="fr-FR" w:eastAsia="pt-PT"/>
        </w:rPr>
        <w:t>n</w:t>
      </w:r>
      <w:r w:rsidR="00233313" w:rsidRPr="008C346C">
        <w:rPr>
          <w:vertAlign w:val="superscript"/>
          <w:lang w:val="fr-FR" w:eastAsia="pt-PT"/>
        </w:rPr>
        <w:t>o</w:t>
      </w:r>
      <w:r w:rsidR="00233313" w:rsidRPr="00867E9E" w:rsidDel="00233313">
        <w:rPr>
          <w:lang w:val="fr-FR" w:eastAsia="en-GB"/>
        </w:rPr>
        <w:t xml:space="preserve"> </w:t>
      </w:r>
      <w:r w:rsidR="002D7641" w:rsidRPr="00867E9E">
        <w:rPr>
          <w:lang w:val="fr-FR" w:eastAsia="en-GB"/>
        </w:rPr>
        <w:t xml:space="preserve">91/2009), </w:t>
      </w:r>
      <w:r w:rsidR="004256F5" w:rsidRPr="00867E9E">
        <w:rPr>
          <w:lang w:val="fr-FR" w:eastAsia="en-GB"/>
        </w:rPr>
        <w:t xml:space="preserve">qui </w:t>
      </w:r>
      <w:r w:rsidR="00935EE0" w:rsidRPr="00867E9E">
        <w:rPr>
          <w:lang w:val="fr-FR" w:eastAsia="en-GB"/>
        </w:rPr>
        <w:t>permet de mieux con</w:t>
      </w:r>
      <w:r w:rsidR="00E75496" w:rsidRPr="00867E9E">
        <w:rPr>
          <w:lang w:val="fr-FR" w:eastAsia="en-GB"/>
        </w:rPr>
        <w:t>cilier vie professionnelle et</w:t>
      </w:r>
      <w:r w:rsidR="00935EE0" w:rsidRPr="00867E9E">
        <w:rPr>
          <w:lang w:val="fr-FR" w:eastAsia="en-GB"/>
        </w:rPr>
        <w:t xml:space="preserve"> vie</w:t>
      </w:r>
      <w:r w:rsidR="009E6293" w:rsidRPr="00867E9E">
        <w:rPr>
          <w:lang w:val="fr-FR" w:eastAsia="en-GB"/>
        </w:rPr>
        <w:t xml:space="preserve"> familiale en renforçant les droits du père et en encourageant le partage des congés parentaux. </w:t>
      </w:r>
    </w:p>
    <w:p w:rsidR="002D7641" w:rsidRPr="00867E9E" w:rsidRDefault="002D7641" w:rsidP="00D07F66">
      <w:pPr>
        <w:pStyle w:val="SingleTxtG"/>
        <w:rPr>
          <w:lang w:val="fr-FR"/>
        </w:rPr>
      </w:pPr>
      <w:r w:rsidRPr="00867E9E">
        <w:rPr>
          <w:rFonts w:eastAsia="Calibri"/>
          <w:lang w:val="fr-FR" w:eastAsia="pt-PT"/>
        </w:rPr>
        <w:t>5</w:t>
      </w:r>
      <w:r w:rsidR="00702BC8" w:rsidRPr="00867E9E">
        <w:rPr>
          <w:rFonts w:eastAsia="Calibri"/>
          <w:lang w:val="fr-FR" w:eastAsia="pt-PT"/>
        </w:rPr>
        <w:t>9.</w:t>
      </w:r>
      <w:r w:rsidR="00702BC8" w:rsidRPr="00867E9E">
        <w:rPr>
          <w:rFonts w:eastAsia="Calibri"/>
          <w:lang w:val="fr-FR" w:eastAsia="pt-PT"/>
        </w:rPr>
        <w:tab/>
      </w:r>
      <w:r w:rsidR="00710D29" w:rsidRPr="00867E9E">
        <w:rPr>
          <w:rFonts w:eastAsia="Calibri"/>
          <w:lang w:val="fr-FR" w:eastAsia="pt-PT"/>
        </w:rPr>
        <w:t>La r</w:t>
      </w:r>
      <w:r w:rsidR="0055265C" w:rsidRPr="00867E9E">
        <w:rPr>
          <w:rFonts w:eastAsia="Calibri"/>
          <w:lang w:val="fr-FR" w:eastAsia="pt-PT"/>
        </w:rPr>
        <w:t xml:space="preserve">ésolution du Conseil des ministres </w:t>
      </w:r>
      <w:r w:rsidR="00915C34">
        <w:rPr>
          <w:lang w:val="fr-FR" w:eastAsia="pt-PT"/>
        </w:rPr>
        <w:t>n</w:t>
      </w:r>
      <w:r w:rsidR="00915C34" w:rsidRPr="00915C34">
        <w:rPr>
          <w:vertAlign w:val="superscript"/>
          <w:lang w:val="fr-FR" w:eastAsia="pt-PT"/>
        </w:rPr>
        <w:t>o</w:t>
      </w:r>
      <w:r w:rsidR="00915C34" w:rsidRPr="00867E9E" w:rsidDel="00915C34">
        <w:rPr>
          <w:rFonts w:eastAsia="Calibri"/>
          <w:lang w:val="fr-FR" w:eastAsia="pt-PT"/>
        </w:rPr>
        <w:t xml:space="preserve"> </w:t>
      </w:r>
      <w:r w:rsidR="0055265C" w:rsidRPr="00867E9E">
        <w:rPr>
          <w:rFonts w:eastAsia="Calibri"/>
          <w:lang w:val="fr-FR" w:eastAsia="pt-PT"/>
        </w:rPr>
        <w:t>161/2008</w:t>
      </w:r>
      <w:r w:rsidR="00935EE0" w:rsidRPr="00867E9E">
        <w:rPr>
          <w:rFonts w:eastAsia="Calibri"/>
          <w:lang w:val="fr-FR" w:eastAsia="pt-PT"/>
        </w:rPr>
        <w:t>,</w:t>
      </w:r>
      <w:r w:rsidR="0055265C" w:rsidRPr="00867E9E">
        <w:rPr>
          <w:rFonts w:eastAsia="Calibri"/>
          <w:lang w:val="fr-FR" w:eastAsia="pt-PT"/>
        </w:rPr>
        <w:t xml:space="preserve"> du</w:t>
      </w:r>
      <w:r w:rsidRPr="00867E9E">
        <w:rPr>
          <w:rFonts w:eastAsia="Calibri"/>
          <w:lang w:val="fr-FR" w:eastAsia="pt-PT"/>
        </w:rPr>
        <w:t xml:space="preserve"> </w:t>
      </w:r>
      <w:r w:rsidR="009E4797" w:rsidRPr="00867E9E">
        <w:rPr>
          <w:rFonts w:eastAsia="Calibri"/>
          <w:lang w:val="fr-FR" w:eastAsia="pt-PT"/>
        </w:rPr>
        <w:t>22</w:t>
      </w:r>
      <w:r w:rsidRPr="00867E9E">
        <w:rPr>
          <w:rFonts w:eastAsia="Calibri"/>
          <w:lang w:val="fr-FR" w:eastAsia="pt-PT"/>
        </w:rPr>
        <w:t xml:space="preserve"> </w:t>
      </w:r>
      <w:r w:rsidR="0055265C" w:rsidRPr="00867E9E">
        <w:rPr>
          <w:rFonts w:eastAsia="Calibri"/>
          <w:lang w:val="fr-FR" w:eastAsia="pt-PT"/>
        </w:rPr>
        <w:t>oc</w:t>
      </w:r>
      <w:r w:rsidR="00651623" w:rsidRPr="00867E9E">
        <w:rPr>
          <w:rFonts w:eastAsia="Calibri"/>
          <w:lang w:val="fr-FR" w:eastAsia="pt-PT"/>
        </w:rPr>
        <w:t>tobre, a approuvé l’adoption de</w:t>
      </w:r>
      <w:r w:rsidR="0055265C" w:rsidRPr="00867E9E">
        <w:rPr>
          <w:rFonts w:eastAsia="Calibri"/>
          <w:lang w:val="fr-FR" w:eastAsia="pt-PT"/>
        </w:rPr>
        <w:t xml:space="preserve"> mesures visant à intégrer une perspective de genre dans l’administration publique (aux niveaux</w:t>
      </w:r>
      <w:r w:rsidR="004635DB" w:rsidRPr="00867E9E">
        <w:rPr>
          <w:rFonts w:eastAsia="Calibri"/>
          <w:lang w:val="fr-FR" w:eastAsia="pt-PT"/>
        </w:rPr>
        <w:t xml:space="preserve"> central et local)</w:t>
      </w:r>
      <w:r w:rsidR="008C346C">
        <w:rPr>
          <w:rFonts w:eastAsia="Calibri"/>
          <w:lang w:val="fr-FR" w:eastAsia="pt-PT"/>
        </w:rPr>
        <w:t>;</w:t>
      </w:r>
      <w:r w:rsidR="004635DB" w:rsidRPr="00867E9E">
        <w:rPr>
          <w:rFonts w:eastAsia="Calibri"/>
          <w:lang w:val="fr-FR" w:eastAsia="pt-PT"/>
        </w:rPr>
        <w:t xml:space="preserve"> elles</w:t>
      </w:r>
      <w:r w:rsidR="00B239C8" w:rsidRPr="00867E9E">
        <w:rPr>
          <w:rFonts w:eastAsia="Calibri"/>
          <w:lang w:val="fr-FR" w:eastAsia="pt-PT"/>
        </w:rPr>
        <w:t xml:space="preserve"> se sont</w:t>
      </w:r>
      <w:r w:rsidR="0055265C" w:rsidRPr="00867E9E">
        <w:rPr>
          <w:rFonts w:eastAsia="Calibri"/>
          <w:lang w:val="fr-FR" w:eastAsia="pt-PT"/>
        </w:rPr>
        <w:t xml:space="preserve"> traduite</w:t>
      </w:r>
      <w:r w:rsidR="00B239C8" w:rsidRPr="00867E9E">
        <w:rPr>
          <w:rFonts w:eastAsia="Calibri"/>
          <w:lang w:val="fr-FR" w:eastAsia="pt-PT"/>
        </w:rPr>
        <w:t>s</w:t>
      </w:r>
      <w:r w:rsidR="0055265C" w:rsidRPr="00867E9E">
        <w:rPr>
          <w:rFonts w:eastAsia="Calibri"/>
          <w:lang w:val="fr-FR" w:eastAsia="pt-PT"/>
        </w:rPr>
        <w:t xml:space="preserve"> par l’adoption des Plans pour l’égalité et la signature progressive de protocoles avec les municipalités. La Commission pour la citoyenneté et l’égali</w:t>
      </w:r>
      <w:r w:rsidR="00D95D7A" w:rsidRPr="00867E9E">
        <w:rPr>
          <w:rFonts w:eastAsia="Calibri"/>
          <w:lang w:val="fr-FR" w:eastAsia="pt-PT"/>
        </w:rPr>
        <w:t>té des sexes a conclu</w:t>
      </w:r>
      <w:r w:rsidR="0055265C" w:rsidRPr="00867E9E">
        <w:rPr>
          <w:rFonts w:eastAsia="Calibri"/>
          <w:lang w:val="fr-FR" w:eastAsia="pt-PT"/>
        </w:rPr>
        <w:t xml:space="preserve"> des protocoles avec 46 muni</w:t>
      </w:r>
      <w:r w:rsidR="00EA2C11" w:rsidRPr="00867E9E">
        <w:rPr>
          <w:rFonts w:eastAsia="Calibri"/>
          <w:lang w:val="fr-FR" w:eastAsia="pt-PT"/>
        </w:rPr>
        <w:t>cipalités (sur 308) pour mettre en place</w:t>
      </w:r>
      <w:r w:rsidR="0055265C" w:rsidRPr="00867E9E">
        <w:rPr>
          <w:rFonts w:eastAsia="Calibri"/>
          <w:lang w:val="fr-FR" w:eastAsia="pt-PT"/>
        </w:rPr>
        <w:t xml:space="preserve"> des Plans locaux en faveur de l’égalité et recruter des équipes et des conseiller</w:t>
      </w:r>
      <w:r w:rsidR="00864634" w:rsidRPr="00867E9E">
        <w:rPr>
          <w:rFonts w:eastAsia="Calibri"/>
          <w:lang w:val="fr-FR" w:eastAsia="pt-PT"/>
        </w:rPr>
        <w:t>s</w:t>
      </w:r>
      <w:r w:rsidR="0055265C" w:rsidRPr="00867E9E">
        <w:rPr>
          <w:rFonts w:eastAsia="Calibri"/>
          <w:lang w:val="fr-FR" w:eastAsia="pt-PT"/>
        </w:rPr>
        <w:t xml:space="preserve"> locaux chargés des questions d’égalité. </w:t>
      </w:r>
      <w:r w:rsidR="00384669" w:rsidRPr="00867E9E">
        <w:rPr>
          <w:rFonts w:eastAsia="Calibri"/>
          <w:lang w:val="fr-FR" w:eastAsia="pt-PT"/>
        </w:rPr>
        <w:t>La</w:t>
      </w:r>
      <w:r w:rsidR="0055265C" w:rsidRPr="00867E9E">
        <w:rPr>
          <w:rFonts w:eastAsia="Calibri"/>
          <w:lang w:val="fr-FR" w:eastAsia="pt-PT"/>
        </w:rPr>
        <w:t xml:space="preserve"> résolution du Conseil des ministres</w:t>
      </w:r>
      <w:r w:rsidRPr="00867E9E">
        <w:rPr>
          <w:lang w:val="fr-FR"/>
        </w:rPr>
        <w:t xml:space="preserve"> n</w:t>
      </w:r>
      <w:r w:rsidR="00D07F66" w:rsidRPr="00D07F66">
        <w:rPr>
          <w:vertAlign w:val="superscript"/>
          <w:lang w:val="fr-FR"/>
        </w:rPr>
        <w:t>o</w:t>
      </w:r>
      <w:r w:rsidR="00D07F66">
        <w:rPr>
          <w:lang w:val="fr-FR"/>
        </w:rPr>
        <w:t> </w:t>
      </w:r>
      <w:r w:rsidRPr="00867E9E">
        <w:rPr>
          <w:lang w:val="fr-FR"/>
        </w:rPr>
        <w:t xml:space="preserve">39/2010 </w:t>
      </w:r>
      <w:r w:rsidR="0055265C" w:rsidRPr="00867E9E">
        <w:rPr>
          <w:lang w:val="fr-FR"/>
        </w:rPr>
        <w:t>adoptée le</w:t>
      </w:r>
      <w:r w:rsidRPr="00867E9E">
        <w:rPr>
          <w:lang w:val="fr-FR"/>
        </w:rPr>
        <w:t xml:space="preserve"> </w:t>
      </w:r>
      <w:r w:rsidR="009E4797" w:rsidRPr="00867E9E">
        <w:rPr>
          <w:lang w:val="fr-FR"/>
        </w:rPr>
        <w:t xml:space="preserve">25 </w:t>
      </w:r>
      <w:r w:rsidR="0055265C" w:rsidRPr="00867E9E">
        <w:rPr>
          <w:lang w:val="fr-FR"/>
        </w:rPr>
        <w:t>mai</w:t>
      </w:r>
      <w:r w:rsidRPr="00867E9E">
        <w:rPr>
          <w:lang w:val="fr-FR"/>
        </w:rPr>
        <w:t xml:space="preserve"> 2010</w:t>
      </w:r>
      <w:r w:rsidR="0055265C" w:rsidRPr="00867E9E">
        <w:rPr>
          <w:lang w:val="fr-FR"/>
        </w:rPr>
        <w:t xml:space="preserve">, définit le </w:t>
      </w:r>
      <w:r w:rsidR="00B239C8" w:rsidRPr="00867E9E">
        <w:rPr>
          <w:lang w:val="fr-FR"/>
        </w:rPr>
        <w:t>statut</w:t>
      </w:r>
      <w:r w:rsidR="0055265C" w:rsidRPr="00867E9E">
        <w:rPr>
          <w:lang w:val="fr-FR"/>
        </w:rPr>
        <w:t xml:space="preserve"> des conseillers locaux et leur fournit un ap</w:t>
      </w:r>
      <w:r w:rsidR="00F75109" w:rsidRPr="00867E9E">
        <w:rPr>
          <w:lang w:val="fr-FR"/>
        </w:rPr>
        <w:t>pui politique pour qu’ils puissent s’acquitter pleinement de</w:t>
      </w:r>
      <w:r w:rsidR="0055265C" w:rsidRPr="00867E9E">
        <w:rPr>
          <w:lang w:val="fr-FR"/>
        </w:rPr>
        <w:t xml:space="preserve"> leurs fonctions.</w:t>
      </w:r>
      <w:r w:rsidRPr="00867E9E">
        <w:rPr>
          <w:lang w:val="fr-FR"/>
        </w:rPr>
        <w:t xml:space="preserve"> </w:t>
      </w:r>
    </w:p>
    <w:p w:rsidR="002D7641" w:rsidRPr="00867E9E" w:rsidRDefault="00702BC8" w:rsidP="00702BC8">
      <w:pPr>
        <w:pStyle w:val="SingleTxtG"/>
        <w:rPr>
          <w:lang w:val="fr-FR"/>
        </w:rPr>
      </w:pPr>
      <w:r w:rsidRPr="00867E9E">
        <w:rPr>
          <w:lang w:val="fr-FR"/>
        </w:rPr>
        <w:t>60</w:t>
      </w:r>
      <w:r w:rsidR="002D7641" w:rsidRPr="00867E9E">
        <w:rPr>
          <w:lang w:val="fr-FR"/>
        </w:rPr>
        <w:t>.</w:t>
      </w:r>
      <w:r w:rsidRPr="00867E9E">
        <w:rPr>
          <w:lang w:val="fr-FR"/>
        </w:rPr>
        <w:tab/>
      </w:r>
      <w:r w:rsidR="0055265C" w:rsidRPr="00867E9E">
        <w:rPr>
          <w:lang w:val="fr-FR"/>
        </w:rPr>
        <w:t>Des mesures spécifiques en fave</w:t>
      </w:r>
      <w:r w:rsidR="00935EE0" w:rsidRPr="00867E9E">
        <w:rPr>
          <w:lang w:val="fr-FR"/>
        </w:rPr>
        <w:t>ur de l’égalité des sexes figure</w:t>
      </w:r>
      <w:r w:rsidR="0055265C" w:rsidRPr="00867E9E">
        <w:rPr>
          <w:lang w:val="fr-FR"/>
        </w:rPr>
        <w:t>nt dans les informations relativ</w:t>
      </w:r>
      <w:r w:rsidR="00D95D7A" w:rsidRPr="00867E9E">
        <w:rPr>
          <w:lang w:val="fr-FR"/>
        </w:rPr>
        <w:t xml:space="preserve">es à la mise en </w:t>
      </w:r>
      <w:r w:rsidR="00426F0D">
        <w:rPr>
          <w:lang w:val="fr-FR"/>
        </w:rPr>
        <w:t xml:space="preserve">œuvre </w:t>
      </w:r>
      <w:r w:rsidR="00D95D7A" w:rsidRPr="00867E9E">
        <w:rPr>
          <w:lang w:val="fr-FR"/>
        </w:rPr>
        <w:t>concrète</w:t>
      </w:r>
      <w:r w:rsidR="0055265C" w:rsidRPr="00867E9E">
        <w:rPr>
          <w:lang w:val="fr-FR"/>
        </w:rPr>
        <w:t xml:space="preserve"> des droits du Pacte. </w:t>
      </w:r>
    </w:p>
    <w:p w:rsidR="002D7641" w:rsidRPr="00867E9E" w:rsidRDefault="00702BC8" w:rsidP="00702BC8">
      <w:pPr>
        <w:pStyle w:val="H23G"/>
        <w:rPr>
          <w:lang w:val="fr-FR"/>
        </w:rPr>
      </w:pPr>
      <w:r w:rsidRPr="00867E9E">
        <w:rPr>
          <w:lang w:val="fr-FR"/>
        </w:rPr>
        <w:tab/>
      </w:r>
      <w:r w:rsidRPr="00867E9E">
        <w:rPr>
          <w:lang w:val="fr-FR"/>
        </w:rPr>
        <w:tab/>
      </w:r>
      <w:r w:rsidR="0055265C" w:rsidRPr="00867E9E">
        <w:rPr>
          <w:lang w:val="fr-FR"/>
        </w:rPr>
        <w:t>Femmes entrepreneurs</w:t>
      </w:r>
    </w:p>
    <w:p w:rsidR="002D7641" w:rsidRPr="00867E9E" w:rsidRDefault="002D7641" w:rsidP="00702BC8">
      <w:pPr>
        <w:pStyle w:val="SingleTxtG"/>
        <w:rPr>
          <w:lang w:val="fr-FR" w:eastAsia="pt-PT"/>
        </w:rPr>
      </w:pPr>
      <w:r w:rsidRPr="00867E9E">
        <w:rPr>
          <w:lang w:val="fr-FR" w:eastAsia="pt-PT"/>
        </w:rPr>
        <w:t>6</w:t>
      </w:r>
      <w:r w:rsidR="00702BC8" w:rsidRPr="00867E9E">
        <w:rPr>
          <w:lang w:val="fr-FR" w:eastAsia="pt-PT"/>
        </w:rPr>
        <w:t>1</w:t>
      </w:r>
      <w:r w:rsidRPr="00867E9E">
        <w:rPr>
          <w:lang w:val="fr-FR" w:eastAsia="pt-PT"/>
        </w:rPr>
        <w:t>.</w:t>
      </w:r>
      <w:r w:rsidR="00702BC8" w:rsidRPr="00867E9E">
        <w:rPr>
          <w:lang w:val="fr-FR" w:eastAsia="pt-PT"/>
        </w:rPr>
        <w:tab/>
      </w:r>
      <w:r w:rsidR="00B239C8" w:rsidRPr="00867E9E">
        <w:rPr>
          <w:lang w:val="fr-FR" w:eastAsia="pt-PT"/>
        </w:rPr>
        <w:t>Selon</w:t>
      </w:r>
      <w:r w:rsidR="0055265C" w:rsidRPr="00867E9E">
        <w:rPr>
          <w:lang w:val="fr-FR" w:eastAsia="pt-PT"/>
        </w:rPr>
        <w:t xml:space="preserve"> l’édition 2010 de l’Observatoire de la </w:t>
      </w:r>
      <w:r w:rsidR="00407252" w:rsidRPr="00867E9E">
        <w:rPr>
          <w:lang w:val="fr-FR" w:eastAsia="pt-PT"/>
        </w:rPr>
        <w:t>cré</w:t>
      </w:r>
      <w:r w:rsidR="0055265C" w:rsidRPr="00867E9E">
        <w:rPr>
          <w:lang w:val="fr-FR" w:eastAsia="pt-PT"/>
        </w:rPr>
        <w:t>ation d’entreprises</w:t>
      </w:r>
      <w:r w:rsidRPr="002C103C">
        <w:rPr>
          <w:rStyle w:val="FootnoteReference"/>
        </w:rPr>
        <w:footnoteReference w:id="30"/>
      </w:r>
      <w:r w:rsidR="0055265C" w:rsidRPr="00867E9E">
        <w:rPr>
          <w:lang w:val="fr-FR" w:eastAsia="pt-PT"/>
        </w:rPr>
        <w:t>,</w:t>
      </w:r>
      <w:r w:rsidR="008C346C">
        <w:rPr>
          <w:lang w:val="fr-FR" w:eastAsia="pt-PT"/>
        </w:rPr>
        <w:t xml:space="preserve"> </w:t>
      </w:r>
      <w:r w:rsidR="00407252" w:rsidRPr="00867E9E">
        <w:rPr>
          <w:lang w:val="fr-FR" w:eastAsia="pt-PT"/>
        </w:rPr>
        <w:t>env</w:t>
      </w:r>
      <w:r w:rsidR="0055265C" w:rsidRPr="00867E9E">
        <w:rPr>
          <w:lang w:val="fr-FR" w:eastAsia="pt-PT"/>
        </w:rPr>
        <w:t xml:space="preserve">iron un tiers des entrepreneurs au </w:t>
      </w:r>
      <w:r w:rsidR="005F3BB8" w:rsidRPr="00867E9E">
        <w:rPr>
          <w:lang w:val="fr-FR" w:eastAsia="pt-PT"/>
        </w:rPr>
        <w:t>Portugal sont des femmes</w:t>
      </w:r>
      <w:r w:rsidR="0055265C" w:rsidRPr="00867E9E">
        <w:rPr>
          <w:lang w:val="fr-FR" w:eastAsia="pt-PT"/>
        </w:rPr>
        <w:t xml:space="preserve">. </w:t>
      </w:r>
      <w:r w:rsidR="004256F5" w:rsidRPr="00867E9E">
        <w:rPr>
          <w:lang w:val="fr-FR" w:eastAsia="pt-PT"/>
        </w:rPr>
        <w:t>La grande majorité</w:t>
      </w:r>
      <w:r w:rsidR="0055265C" w:rsidRPr="00867E9E">
        <w:rPr>
          <w:lang w:val="fr-FR" w:eastAsia="pt-PT"/>
        </w:rPr>
        <w:t xml:space="preserve">, </w:t>
      </w:r>
      <w:r w:rsidR="00864634" w:rsidRPr="00867E9E">
        <w:rPr>
          <w:lang w:val="fr-FR" w:eastAsia="pt-PT"/>
        </w:rPr>
        <w:t>(</w:t>
      </w:r>
      <w:r w:rsidR="0055265C" w:rsidRPr="00867E9E">
        <w:rPr>
          <w:lang w:val="fr-FR" w:eastAsia="pt-PT"/>
        </w:rPr>
        <w:t xml:space="preserve">près de </w:t>
      </w:r>
      <w:r w:rsidR="00B14FB7" w:rsidRPr="00867E9E">
        <w:rPr>
          <w:lang w:val="fr-FR" w:eastAsia="pt-PT"/>
        </w:rPr>
        <w:t>90</w:t>
      </w:r>
      <w:r w:rsidR="008C346C">
        <w:rPr>
          <w:lang w:val="fr-FR" w:eastAsia="pt-PT"/>
        </w:rPr>
        <w:t xml:space="preserve"> %</w:t>
      </w:r>
      <w:r w:rsidR="00864634" w:rsidRPr="00867E9E">
        <w:rPr>
          <w:lang w:val="fr-FR" w:eastAsia="pt-PT"/>
        </w:rPr>
        <w:t>)</w:t>
      </w:r>
      <w:r w:rsidR="00120B53" w:rsidRPr="00867E9E">
        <w:rPr>
          <w:lang w:val="fr-FR" w:eastAsia="pt-PT"/>
        </w:rPr>
        <w:t>, s’occupe</w:t>
      </w:r>
      <w:r w:rsidR="00EF0418" w:rsidRPr="00867E9E">
        <w:rPr>
          <w:lang w:val="fr-FR" w:eastAsia="pt-PT"/>
        </w:rPr>
        <w:t xml:space="preserve"> effectivement de l’</w:t>
      </w:r>
      <w:r w:rsidR="0055265C" w:rsidRPr="00867E9E">
        <w:rPr>
          <w:lang w:val="fr-FR" w:eastAsia="pt-PT"/>
        </w:rPr>
        <w:t xml:space="preserve">entreprise, ce </w:t>
      </w:r>
      <w:r w:rsidR="00101C42" w:rsidRPr="00867E9E">
        <w:rPr>
          <w:lang w:val="fr-FR" w:eastAsia="pt-PT"/>
        </w:rPr>
        <w:t>qui est très significatif</w:t>
      </w:r>
      <w:r w:rsidR="00C47C64" w:rsidRPr="00867E9E">
        <w:rPr>
          <w:lang w:val="fr-FR" w:eastAsia="pt-PT"/>
        </w:rPr>
        <w:t>. L</w:t>
      </w:r>
      <w:r w:rsidR="0055265C" w:rsidRPr="00867E9E">
        <w:rPr>
          <w:lang w:val="fr-FR" w:eastAsia="pt-PT"/>
        </w:rPr>
        <w:t>es trois quarts</w:t>
      </w:r>
      <w:r w:rsidR="00101C42" w:rsidRPr="00867E9E">
        <w:rPr>
          <w:lang w:val="fr-FR" w:eastAsia="pt-PT"/>
        </w:rPr>
        <w:t xml:space="preserve"> d’entre elles </w:t>
      </w:r>
      <w:r w:rsidR="0055265C" w:rsidRPr="00867E9E">
        <w:rPr>
          <w:lang w:val="fr-FR" w:eastAsia="pt-PT"/>
        </w:rPr>
        <w:t xml:space="preserve">détiennent au moins la </w:t>
      </w:r>
      <w:r w:rsidR="00B14FB7" w:rsidRPr="00867E9E">
        <w:rPr>
          <w:lang w:val="fr-FR" w:eastAsia="pt-PT"/>
        </w:rPr>
        <w:t>moitié des parts</w:t>
      </w:r>
      <w:r w:rsidR="00EF0418" w:rsidRPr="00867E9E">
        <w:rPr>
          <w:lang w:val="fr-FR" w:eastAsia="pt-PT"/>
        </w:rPr>
        <w:t xml:space="preserve"> de l’entreprise</w:t>
      </w:r>
      <w:r w:rsidR="0055265C" w:rsidRPr="00867E9E">
        <w:rPr>
          <w:lang w:val="fr-FR" w:eastAsia="pt-PT"/>
        </w:rPr>
        <w:t>, 30</w:t>
      </w:r>
      <w:r w:rsidR="008C346C">
        <w:rPr>
          <w:lang w:val="fr-FR" w:eastAsia="pt-PT"/>
        </w:rPr>
        <w:t xml:space="preserve"> %</w:t>
      </w:r>
      <w:r w:rsidR="0055265C" w:rsidRPr="00867E9E">
        <w:rPr>
          <w:lang w:val="fr-FR" w:eastAsia="pt-PT"/>
        </w:rPr>
        <w:t xml:space="preserve"> ont une participation majoritaire. En</w:t>
      </w:r>
      <w:r w:rsidR="00FA1596" w:rsidRPr="00867E9E">
        <w:rPr>
          <w:lang w:val="fr-FR" w:eastAsia="pt-PT"/>
        </w:rPr>
        <w:t xml:space="preserve"> outre, </w:t>
      </w:r>
      <w:r w:rsidR="00695F49" w:rsidRPr="00867E9E">
        <w:rPr>
          <w:lang w:val="fr-FR" w:eastAsia="pt-PT"/>
        </w:rPr>
        <w:t>un quart</w:t>
      </w:r>
      <w:r w:rsidR="00FA1596" w:rsidRPr="00867E9E">
        <w:rPr>
          <w:lang w:val="fr-FR" w:eastAsia="pt-PT"/>
        </w:rPr>
        <w:t xml:space="preserve"> environ</w:t>
      </w:r>
      <w:r w:rsidR="00EF0418" w:rsidRPr="00867E9E">
        <w:rPr>
          <w:lang w:val="fr-FR" w:eastAsia="pt-PT"/>
        </w:rPr>
        <w:t xml:space="preserve"> détien</w:t>
      </w:r>
      <w:r w:rsidR="00695F49" w:rsidRPr="00867E9E">
        <w:rPr>
          <w:lang w:val="fr-FR" w:eastAsia="pt-PT"/>
        </w:rPr>
        <w:t>t</w:t>
      </w:r>
      <w:r w:rsidR="0055265C" w:rsidRPr="00867E9E">
        <w:rPr>
          <w:lang w:val="fr-FR" w:eastAsia="pt-PT"/>
        </w:rPr>
        <w:t xml:space="preserve"> 100</w:t>
      </w:r>
      <w:r w:rsidR="008C346C">
        <w:rPr>
          <w:lang w:val="fr-FR" w:eastAsia="pt-PT"/>
        </w:rPr>
        <w:t xml:space="preserve"> %</w:t>
      </w:r>
      <w:r w:rsidR="0055265C" w:rsidRPr="00867E9E">
        <w:rPr>
          <w:lang w:val="fr-FR" w:eastAsia="pt-PT"/>
        </w:rPr>
        <w:t xml:space="preserve"> des p</w:t>
      </w:r>
      <w:r w:rsidR="00A86227" w:rsidRPr="00867E9E">
        <w:rPr>
          <w:lang w:val="fr-FR" w:eastAsia="pt-PT"/>
        </w:rPr>
        <w:t xml:space="preserve">arts, étant </w:t>
      </w:r>
      <w:r w:rsidR="00101C42" w:rsidRPr="00867E9E">
        <w:rPr>
          <w:lang w:val="fr-FR" w:eastAsia="pt-PT"/>
        </w:rPr>
        <w:t>seul</w:t>
      </w:r>
      <w:r w:rsidR="00496674" w:rsidRPr="00867E9E">
        <w:rPr>
          <w:lang w:val="fr-FR" w:eastAsia="pt-PT"/>
        </w:rPr>
        <w:t>e</w:t>
      </w:r>
      <w:r w:rsidR="00101C42" w:rsidRPr="00867E9E">
        <w:rPr>
          <w:lang w:val="fr-FR" w:eastAsia="pt-PT"/>
        </w:rPr>
        <w:t>s</w:t>
      </w:r>
      <w:r w:rsidR="00FB02C3" w:rsidRPr="00867E9E">
        <w:rPr>
          <w:lang w:val="fr-FR" w:eastAsia="pt-PT"/>
        </w:rPr>
        <w:t xml:space="preserve"> propriétaires</w:t>
      </w:r>
      <w:r w:rsidR="007B7950" w:rsidRPr="00867E9E">
        <w:rPr>
          <w:lang w:val="fr-FR" w:eastAsia="pt-PT"/>
        </w:rPr>
        <w:t>. Il fau</w:t>
      </w:r>
      <w:r w:rsidR="00414667" w:rsidRPr="00867E9E">
        <w:rPr>
          <w:lang w:val="fr-FR" w:eastAsia="pt-PT"/>
        </w:rPr>
        <w:t xml:space="preserve">t </w:t>
      </w:r>
      <w:r w:rsidR="0055265C" w:rsidRPr="00867E9E">
        <w:rPr>
          <w:lang w:val="fr-FR" w:eastAsia="pt-PT"/>
        </w:rPr>
        <w:t>noter que pa</w:t>
      </w:r>
      <w:r w:rsidR="00407252" w:rsidRPr="00867E9E">
        <w:rPr>
          <w:lang w:val="fr-FR" w:eastAsia="pt-PT"/>
        </w:rPr>
        <w:t>r</w:t>
      </w:r>
      <w:r w:rsidR="00EF0418" w:rsidRPr="00867E9E">
        <w:rPr>
          <w:lang w:val="fr-FR" w:eastAsia="pt-PT"/>
        </w:rPr>
        <w:t>mi les jeunes entrepreneurs</w:t>
      </w:r>
      <w:r w:rsidR="0055265C" w:rsidRPr="00867E9E">
        <w:rPr>
          <w:lang w:val="fr-FR" w:eastAsia="pt-PT"/>
        </w:rPr>
        <w:t xml:space="preserve"> (âgés de 26 à 35 ans), la proportion de femmes est généralement un peu plus élevée, environ 40</w:t>
      </w:r>
      <w:r w:rsidR="00D07F66">
        <w:rPr>
          <w:lang w:val="fr-FR" w:eastAsia="pt-PT"/>
        </w:rPr>
        <w:t> </w:t>
      </w:r>
      <w:r w:rsidR="008C346C">
        <w:rPr>
          <w:lang w:val="fr-FR" w:eastAsia="pt-PT"/>
        </w:rPr>
        <w:t>%</w:t>
      </w:r>
      <w:r w:rsidR="0055265C" w:rsidRPr="00867E9E">
        <w:rPr>
          <w:lang w:val="fr-FR" w:eastAsia="pt-PT"/>
        </w:rPr>
        <w:t>, ce qui reflète une représentati</w:t>
      </w:r>
      <w:r w:rsidR="00414667" w:rsidRPr="00867E9E">
        <w:rPr>
          <w:lang w:val="fr-FR" w:eastAsia="pt-PT"/>
        </w:rPr>
        <w:t>on plus équilibrée des sexes dans</w:t>
      </w:r>
      <w:r w:rsidR="00407252" w:rsidRPr="00867E9E">
        <w:rPr>
          <w:lang w:val="fr-FR" w:eastAsia="pt-PT"/>
        </w:rPr>
        <w:t xml:space="preserve"> la nouvelle génération</w:t>
      </w:r>
      <w:r w:rsidRPr="00867E9E">
        <w:rPr>
          <w:lang w:val="fr-FR" w:eastAsia="pt-PT"/>
        </w:rPr>
        <w:t xml:space="preserve">. </w:t>
      </w:r>
    </w:p>
    <w:p w:rsidR="00B72D84" w:rsidRPr="00867E9E" w:rsidRDefault="002D7641" w:rsidP="00702BC8">
      <w:pPr>
        <w:pStyle w:val="SingleTxtG"/>
        <w:rPr>
          <w:lang w:val="fr-FR" w:eastAsia="pt-PT"/>
        </w:rPr>
      </w:pPr>
      <w:r w:rsidRPr="00867E9E">
        <w:rPr>
          <w:lang w:val="fr-FR" w:eastAsia="pt-PT"/>
        </w:rPr>
        <w:t>6</w:t>
      </w:r>
      <w:r w:rsidR="00702BC8" w:rsidRPr="00867E9E">
        <w:rPr>
          <w:lang w:val="fr-FR" w:eastAsia="pt-PT"/>
        </w:rPr>
        <w:t>2</w:t>
      </w:r>
      <w:r w:rsidRPr="00867E9E">
        <w:rPr>
          <w:lang w:val="fr-FR" w:eastAsia="pt-PT"/>
        </w:rPr>
        <w:t>.</w:t>
      </w:r>
      <w:r w:rsidR="00702BC8" w:rsidRPr="00867E9E">
        <w:rPr>
          <w:lang w:val="fr-FR" w:eastAsia="pt-PT"/>
        </w:rPr>
        <w:tab/>
      </w:r>
      <w:r w:rsidR="00C47C64" w:rsidRPr="00867E9E">
        <w:rPr>
          <w:lang w:val="fr-FR" w:eastAsia="pt-PT"/>
        </w:rPr>
        <w:t>L’</w:t>
      </w:r>
      <w:r w:rsidR="00407252" w:rsidRPr="00867E9E">
        <w:rPr>
          <w:lang w:val="fr-FR" w:eastAsia="pt-PT"/>
        </w:rPr>
        <w:t>expé</w:t>
      </w:r>
      <w:r w:rsidR="00C47C64" w:rsidRPr="00867E9E">
        <w:rPr>
          <w:lang w:val="fr-FR" w:eastAsia="pt-PT"/>
        </w:rPr>
        <w:t xml:space="preserve">rience </w:t>
      </w:r>
      <w:r w:rsidR="00407252" w:rsidRPr="00867E9E">
        <w:rPr>
          <w:lang w:val="fr-FR" w:eastAsia="pt-PT"/>
        </w:rPr>
        <w:t>en matière de gestion d’entreprise</w:t>
      </w:r>
      <w:r w:rsidR="00C47C64" w:rsidRPr="00867E9E">
        <w:rPr>
          <w:lang w:val="fr-FR" w:eastAsia="pt-PT"/>
        </w:rPr>
        <w:t xml:space="preserve"> est plus fréquente chez les </w:t>
      </w:r>
      <w:r w:rsidR="00414667" w:rsidRPr="00867E9E">
        <w:rPr>
          <w:lang w:val="fr-FR" w:eastAsia="pt-PT"/>
        </w:rPr>
        <w:t xml:space="preserve">entrepreneurs </w:t>
      </w:r>
      <w:r w:rsidR="00EF0418" w:rsidRPr="00867E9E">
        <w:rPr>
          <w:lang w:val="fr-FR" w:eastAsia="pt-PT"/>
        </w:rPr>
        <w:t>masculin</w:t>
      </w:r>
      <w:r w:rsidR="00C47C64" w:rsidRPr="00867E9E">
        <w:rPr>
          <w:lang w:val="fr-FR" w:eastAsia="pt-PT"/>
        </w:rPr>
        <w:t>s</w:t>
      </w:r>
      <w:r w:rsidR="00407252" w:rsidRPr="00867E9E">
        <w:rPr>
          <w:lang w:val="fr-FR" w:eastAsia="pt-PT"/>
        </w:rPr>
        <w:t xml:space="preserve"> (p</w:t>
      </w:r>
      <w:r w:rsidR="00414667" w:rsidRPr="00867E9E">
        <w:rPr>
          <w:lang w:val="fr-FR" w:eastAsia="pt-PT"/>
        </w:rPr>
        <w:t>lus de la moitié d’entre eux</w:t>
      </w:r>
      <w:r w:rsidR="00D95D7A" w:rsidRPr="00867E9E">
        <w:rPr>
          <w:lang w:val="fr-FR" w:eastAsia="pt-PT"/>
        </w:rPr>
        <w:t xml:space="preserve"> o</w:t>
      </w:r>
      <w:r w:rsidR="00407252" w:rsidRPr="00867E9E">
        <w:rPr>
          <w:lang w:val="fr-FR" w:eastAsia="pt-PT"/>
        </w:rPr>
        <w:t>nt déjà créé une entre</w:t>
      </w:r>
      <w:r w:rsidR="00EF0418" w:rsidRPr="00867E9E">
        <w:rPr>
          <w:lang w:val="fr-FR" w:eastAsia="pt-PT"/>
        </w:rPr>
        <w:t xml:space="preserve">prise pendant </w:t>
      </w:r>
      <w:r w:rsidR="00407252" w:rsidRPr="00867E9E">
        <w:rPr>
          <w:lang w:val="fr-FR" w:eastAsia="pt-PT"/>
        </w:rPr>
        <w:t>leur vie professionnelle). Toutefois, environ un tiers des femmes entrepreneurs ont également eu une ex</w:t>
      </w:r>
      <w:r w:rsidR="00F460BB" w:rsidRPr="00867E9E">
        <w:rPr>
          <w:lang w:val="fr-FR" w:eastAsia="pt-PT"/>
        </w:rPr>
        <w:t>périence analogue</w:t>
      </w:r>
      <w:r w:rsidR="00EF0418" w:rsidRPr="00867E9E">
        <w:rPr>
          <w:lang w:val="fr-FR" w:eastAsia="pt-PT"/>
        </w:rPr>
        <w:t xml:space="preserve"> auparavant</w:t>
      </w:r>
      <w:r w:rsidR="001F4166" w:rsidRPr="00867E9E">
        <w:rPr>
          <w:lang w:val="fr-FR" w:eastAsia="pt-PT"/>
        </w:rPr>
        <w:t>,</w:t>
      </w:r>
      <w:r w:rsidR="00407252" w:rsidRPr="00867E9E">
        <w:rPr>
          <w:lang w:val="fr-FR" w:eastAsia="pt-PT"/>
        </w:rPr>
        <w:t xml:space="preserve"> et la g</w:t>
      </w:r>
      <w:r w:rsidR="00120B53" w:rsidRPr="00867E9E">
        <w:rPr>
          <w:lang w:val="fr-FR" w:eastAsia="pt-PT"/>
        </w:rPr>
        <w:t>estion d’entreprise n’est</w:t>
      </w:r>
      <w:r w:rsidR="00407252" w:rsidRPr="00867E9E">
        <w:rPr>
          <w:lang w:val="fr-FR" w:eastAsia="pt-PT"/>
        </w:rPr>
        <w:t xml:space="preserve"> pas pour elles une nouveauté. </w:t>
      </w:r>
    </w:p>
    <w:p w:rsidR="002D7641" w:rsidRPr="00867E9E" w:rsidRDefault="00695F49" w:rsidP="008B6191">
      <w:pPr>
        <w:pStyle w:val="H1G"/>
        <w:ind w:firstLine="0"/>
        <w:rPr>
          <w:szCs w:val="24"/>
          <w:lang w:val="fr-FR" w:eastAsia="pt-PT"/>
        </w:rPr>
      </w:pPr>
      <w:r w:rsidRPr="00867E9E">
        <w:rPr>
          <w:lang w:val="fr-FR" w:eastAsia="pt-PT"/>
        </w:rPr>
        <w:t>Article 6</w:t>
      </w:r>
      <w:r w:rsidR="008B6191">
        <w:rPr>
          <w:lang w:val="fr-FR" w:eastAsia="pt-PT"/>
        </w:rPr>
        <w:br/>
      </w:r>
      <w:r w:rsidRPr="00867E9E">
        <w:rPr>
          <w:lang w:val="fr-FR" w:eastAsia="pt-PT"/>
        </w:rPr>
        <w:t>D</w:t>
      </w:r>
      <w:r w:rsidR="00407252" w:rsidRPr="00867E9E">
        <w:rPr>
          <w:lang w:val="fr-FR" w:eastAsia="pt-PT"/>
        </w:rPr>
        <w:t xml:space="preserve">roit au travail </w:t>
      </w:r>
    </w:p>
    <w:p w:rsidR="002D7641" w:rsidRPr="00867E9E" w:rsidRDefault="004E6E50" w:rsidP="00A25FCC">
      <w:pPr>
        <w:spacing w:after="120"/>
        <w:ind w:left="1134" w:right="1191" w:firstLine="5"/>
        <w:rPr>
          <w:lang w:val="fr-FR" w:eastAsia="pt-PT"/>
        </w:rPr>
      </w:pPr>
      <w:r w:rsidRPr="00867E9E">
        <w:rPr>
          <w:b/>
          <w:bCs/>
          <w:lang w:val="fr-FR"/>
        </w:rPr>
        <w:t>Point</w:t>
      </w:r>
      <w:r w:rsidR="00E81983" w:rsidRPr="00867E9E">
        <w:rPr>
          <w:b/>
          <w:bCs/>
          <w:lang w:val="fr-FR"/>
        </w:rPr>
        <w:t>s 15</w:t>
      </w:r>
      <w:r w:rsidR="00407252" w:rsidRPr="00867E9E">
        <w:rPr>
          <w:b/>
          <w:bCs/>
          <w:lang w:val="fr-FR"/>
        </w:rPr>
        <w:t xml:space="preserve"> et</w:t>
      </w:r>
      <w:r w:rsidR="00E81983" w:rsidRPr="00867E9E">
        <w:rPr>
          <w:b/>
          <w:bCs/>
          <w:lang w:val="fr-FR"/>
        </w:rPr>
        <w:t xml:space="preserve"> 16 </w:t>
      </w:r>
      <w:r w:rsidRPr="00867E9E">
        <w:rPr>
          <w:b/>
          <w:bCs/>
          <w:lang w:val="fr-FR"/>
        </w:rPr>
        <w:t>des directives du C</w:t>
      </w:r>
      <w:r w:rsidR="00407252" w:rsidRPr="00867E9E">
        <w:rPr>
          <w:b/>
          <w:bCs/>
          <w:lang w:val="fr-FR"/>
        </w:rPr>
        <w:t>omité concernant l’établissement des rapports</w:t>
      </w:r>
      <w:r w:rsidR="002D7641" w:rsidRPr="008B6191">
        <w:rPr>
          <w:rStyle w:val="FootnoteReference"/>
        </w:rPr>
        <w:footnoteReference w:id="31"/>
      </w:r>
    </w:p>
    <w:p w:rsidR="002D7641" w:rsidRPr="00867E9E" w:rsidRDefault="002D7641" w:rsidP="00A302E2">
      <w:pPr>
        <w:pStyle w:val="SingleTxtG"/>
        <w:rPr>
          <w:lang w:val="fr-FR" w:eastAsia="pt-PT"/>
        </w:rPr>
      </w:pPr>
      <w:r w:rsidRPr="00867E9E">
        <w:rPr>
          <w:lang w:val="fr-FR" w:eastAsia="pt-PT"/>
        </w:rPr>
        <w:t>6</w:t>
      </w:r>
      <w:r w:rsidR="007D719E" w:rsidRPr="00867E9E">
        <w:rPr>
          <w:lang w:val="fr-FR" w:eastAsia="pt-PT"/>
        </w:rPr>
        <w:t>3</w:t>
      </w:r>
      <w:r w:rsidRPr="00867E9E">
        <w:rPr>
          <w:lang w:val="fr-FR" w:eastAsia="pt-PT"/>
        </w:rPr>
        <w:t>.</w:t>
      </w:r>
      <w:r w:rsidR="007D719E" w:rsidRPr="00867E9E">
        <w:rPr>
          <w:lang w:val="fr-FR" w:eastAsia="pt-PT"/>
        </w:rPr>
        <w:tab/>
      </w:r>
      <w:r w:rsidR="00407252" w:rsidRPr="00867E9E">
        <w:rPr>
          <w:lang w:val="fr-FR" w:eastAsia="pt-PT"/>
        </w:rPr>
        <w:t>Le taux d’emploi global (personnes âgées de 15 à 64 ans) qui se situait à 68,</w:t>
      </w:r>
      <w:r w:rsidRPr="00867E9E">
        <w:rPr>
          <w:lang w:val="fr-FR" w:eastAsia="pt-PT"/>
        </w:rPr>
        <w:t>2</w:t>
      </w:r>
      <w:r w:rsidR="00AF375B" w:rsidRPr="00867E9E">
        <w:rPr>
          <w:lang w:val="fr-FR" w:eastAsia="pt-PT"/>
        </w:rPr>
        <w:t xml:space="preserve"> </w:t>
      </w:r>
      <w:r w:rsidR="008C346C">
        <w:rPr>
          <w:lang w:val="fr-FR" w:eastAsia="pt-PT"/>
        </w:rPr>
        <w:t>%</w:t>
      </w:r>
      <w:r w:rsidR="00407252" w:rsidRPr="00867E9E">
        <w:rPr>
          <w:lang w:val="fr-FR" w:eastAsia="pt-PT"/>
        </w:rPr>
        <w:t xml:space="preserve"> en 2008 (</w:t>
      </w:r>
      <w:r w:rsidR="00935EE0" w:rsidRPr="00867E9E">
        <w:rPr>
          <w:lang w:val="fr-FR" w:eastAsia="pt-PT"/>
        </w:rPr>
        <w:t>+0,4 point de pourcentage par rapport à</w:t>
      </w:r>
      <w:r w:rsidR="00EF0418" w:rsidRPr="00867E9E">
        <w:rPr>
          <w:lang w:val="fr-FR" w:eastAsia="pt-PT"/>
        </w:rPr>
        <w:t xml:space="preserve"> 2007) est passé</w:t>
      </w:r>
      <w:r w:rsidR="00407252" w:rsidRPr="00867E9E">
        <w:rPr>
          <w:lang w:val="fr-FR" w:eastAsia="pt-PT"/>
        </w:rPr>
        <w:t xml:space="preserve"> à environ 66,</w:t>
      </w:r>
      <w:r w:rsidRPr="00867E9E">
        <w:rPr>
          <w:lang w:val="fr-FR" w:eastAsia="pt-PT"/>
        </w:rPr>
        <w:t>3</w:t>
      </w:r>
      <w:r w:rsidR="00AF375B" w:rsidRPr="00867E9E">
        <w:rPr>
          <w:lang w:val="fr-FR" w:eastAsia="pt-PT"/>
        </w:rPr>
        <w:t xml:space="preserve"> </w:t>
      </w:r>
      <w:r w:rsidR="008C346C">
        <w:rPr>
          <w:lang w:val="fr-FR" w:eastAsia="pt-PT"/>
        </w:rPr>
        <w:t>%</w:t>
      </w:r>
      <w:r w:rsidR="00407252" w:rsidRPr="00867E9E">
        <w:rPr>
          <w:lang w:val="fr-FR" w:eastAsia="pt-PT"/>
        </w:rPr>
        <w:t xml:space="preserve"> en</w:t>
      </w:r>
      <w:r w:rsidRPr="00867E9E">
        <w:rPr>
          <w:lang w:val="fr-FR" w:eastAsia="pt-PT"/>
        </w:rPr>
        <w:t xml:space="preserve"> 2009 (</w:t>
      </w:r>
      <w:r w:rsidR="00A302E2">
        <w:rPr>
          <w:lang w:val="fr-FR" w:eastAsia="pt-PT"/>
        </w:rPr>
        <w:noBreakHyphen/>
      </w:r>
      <w:r w:rsidRPr="00867E9E">
        <w:rPr>
          <w:lang w:val="fr-FR" w:eastAsia="pt-PT"/>
        </w:rPr>
        <w:t>1,9 p</w:t>
      </w:r>
      <w:r w:rsidR="00407252" w:rsidRPr="00867E9E">
        <w:rPr>
          <w:lang w:val="fr-FR" w:eastAsia="pt-PT"/>
        </w:rPr>
        <w:t>oint de pourcentage par rapport à 2008) et à 65,</w:t>
      </w:r>
      <w:r w:rsidRPr="00867E9E">
        <w:rPr>
          <w:lang w:val="fr-FR" w:eastAsia="pt-PT"/>
        </w:rPr>
        <w:t>6</w:t>
      </w:r>
      <w:r w:rsidR="00407252" w:rsidRPr="00867E9E">
        <w:rPr>
          <w:lang w:val="fr-FR" w:eastAsia="pt-PT"/>
        </w:rPr>
        <w:t xml:space="preserve"> </w:t>
      </w:r>
      <w:r w:rsidR="008C346C">
        <w:rPr>
          <w:lang w:val="fr-FR" w:eastAsia="pt-PT"/>
        </w:rPr>
        <w:t>%</w:t>
      </w:r>
      <w:r w:rsidR="00407252" w:rsidRPr="00867E9E">
        <w:rPr>
          <w:lang w:val="fr-FR" w:eastAsia="pt-PT"/>
        </w:rPr>
        <w:t xml:space="preserve"> en 2010 (-0,7 point de pourcentage par rapport à</w:t>
      </w:r>
      <w:r w:rsidRPr="00867E9E">
        <w:rPr>
          <w:lang w:val="fr-FR" w:eastAsia="pt-PT"/>
        </w:rPr>
        <w:t xml:space="preserve"> 2009), </w:t>
      </w:r>
      <w:r w:rsidR="00407252" w:rsidRPr="00867E9E">
        <w:rPr>
          <w:lang w:val="fr-FR" w:eastAsia="pt-PT"/>
        </w:rPr>
        <w:t>bien qu’un tel recul n’ait pas été obser</w:t>
      </w:r>
      <w:r w:rsidR="00EF21F7" w:rsidRPr="00867E9E">
        <w:rPr>
          <w:lang w:val="fr-FR" w:eastAsia="pt-PT"/>
        </w:rPr>
        <w:t>vé dans toutes les régions</w:t>
      </w:r>
      <w:r w:rsidR="008C346C">
        <w:rPr>
          <w:lang w:val="fr-FR" w:eastAsia="pt-PT"/>
        </w:rPr>
        <w:t>;</w:t>
      </w:r>
      <w:r w:rsidR="00EF21F7" w:rsidRPr="00867E9E">
        <w:rPr>
          <w:lang w:val="fr-FR" w:eastAsia="pt-PT"/>
        </w:rPr>
        <w:t xml:space="preserve"> une hausse a effectivement été enregistrée </w:t>
      </w:r>
      <w:r w:rsidR="0076679E" w:rsidRPr="00867E9E">
        <w:rPr>
          <w:lang w:val="fr-FR" w:eastAsia="pt-PT"/>
        </w:rPr>
        <w:t xml:space="preserve">dans la région </w:t>
      </w:r>
      <w:r w:rsidR="00CF18FE" w:rsidRPr="00867E9E">
        <w:rPr>
          <w:lang w:val="fr-FR" w:eastAsia="pt-PT"/>
        </w:rPr>
        <w:t>c</w:t>
      </w:r>
      <w:r w:rsidR="00407252" w:rsidRPr="00867E9E">
        <w:rPr>
          <w:lang w:val="fr-FR" w:eastAsia="pt-PT"/>
        </w:rPr>
        <w:t>en</w:t>
      </w:r>
      <w:r w:rsidR="00935EE0" w:rsidRPr="00867E9E">
        <w:rPr>
          <w:lang w:val="fr-FR" w:eastAsia="pt-PT"/>
        </w:rPr>
        <w:t>tre (+0,2 point de pourcentage) et</w:t>
      </w:r>
      <w:r w:rsidR="00407252" w:rsidRPr="00867E9E">
        <w:rPr>
          <w:lang w:val="fr-FR" w:eastAsia="pt-PT"/>
        </w:rPr>
        <w:t xml:space="preserve"> dans la</w:t>
      </w:r>
      <w:r w:rsidR="00E57353" w:rsidRPr="00867E9E">
        <w:rPr>
          <w:lang w:val="fr-FR" w:eastAsia="pt-PT"/>
        </w:rPr>
        <w:t xml:space="preserve"> </w:t>
      </w:r>
      <w:r w:rsidR="00407252" w:rsidRPr="00867E9E">
        <w:rPr>
          <w:lang w:val="fr-FR" w:eastAsia="pt-PT"/>
        </w:rPr>
        <w:t>région de l’Alentejo (+0,2 point de pourcen</w:t>
      </w:r>
      <w:r w:rsidR="00E57353" w:rsidRPr="00867E9E">
        <w:rPr>
          <w:lang w:val="fr-FR" w:eastAsia="pt-PT"/>
        </w:rPr>
        <w:t>t</w:t>
      </w:r>
      <w:r w:rsidR="00407252" w:rsidRPr="00867E9E">
        <w:rPr>
          <w:lang w:val="fr-FR" w:eastAsia="pt-PT"/>
        </w:rPr>
        <w:t>age</w:t>
      </w:r>
      <w:r w:rsidR="00E57353" w:rsidRPr="00867E9E">
        <w:rPr>
          <w:lang w:val="fr-FR" w:eastAsia="pt-PT"/>
        </w:rPr>
        <w:t xml:space="preserve">). En 2010, la région </w:t>
      </w:r>
      <w:r w:rsidR="00CF18FE" w:rsidRPr="00867E9E">
        <w:rPr>
          <w:lang w:val="fr-FR" w:eastAsia="pt-PT"/>
        </w:rPr>
        <w:t>c</w:t>
      </w:r>
      <w:r w:rsidR="00EA67E1" w:rsidRPr="00867E9E">
        <w:rPr>
          <w:lang w:val="fr-FR" w:eastAsia="pt-PT"/>
        </w:rPr>
        <w:t>ent</w:t>
      </w:r>
      <w:r w:rsidR="00E57353" w:rsidRPr="00867E9E">
        <w:rPr>
          <w:lang w:val="fr-FR" w:eastAsia="pt-PT"/>
        </w:rPr>
        <w:t>re (70,</w:t>
      </w:r>
      <w:r w:rsidRPr="00867E9E">
        <w:rPr>
          <w:lang w:val="fr-FR" w:eastAsia="pt-PT"/>
        </w:rPr>
        <w:t>1</w:t>
      </w:r>
      <w:r w:rsidR="00E57353" w:rsidRPr="00867E9E">
        <w:rPr>
          <w:lang w:val="fr-FR" w:eastAsia="pt-PT"/>
        </w:rPr>
        <w:t xml:space="preserve"> </w:t>
      </w:r>
      <w:r w:rsidR="008C346C">
        <w:rPr>
          <w:lang w:val="fr-FR" w:eastAsia="pt-PT"/>
        </w:rPr>
        <w:t>%</w:t>
      </w:r>
      <w:r w:rsidR="00E57353" w:rsidRPr="00867E9E">
        <w:rPr>
          <w:lang w:val="fr-FR" w:eastAsia="pt-PT"/>
        </w:rPr>
        <w:t>)</w:t>
      </w:r>
      <w:r w:rsidRPr="00867E9E">
        <w:rPr>
          <w:lang w:val="fr-FR" w:eastAsia="pt-PT"/>
        </w:rPr>
        <w:t xml:space="preserve">, </w:t>
      </w:r>
      <w:r w:rsidR="00E57353" w:rsidRPr="00867E9E">
        <w:rPr>
          <w:lang w:val="fr-FR" w:eastAsia="pt-PT"/>
        </w:rPr>
        <w:t>la région</w:t>
      </w:r>
      <w:r w:rsidR="008C346C">
        <w:rPr>
          <w:lang w:val="fr-FR" w:eastAsia="pt-PT"/>
        </w:rPr>
        <w:t xml:space="preserve"> </w:t>
      </w:r>
      <w:r w:rsidR="00E57353" w:rsidRPr="00867E9E">
        <w:rPr>
          <w:lang w:val="fr-FR" w:eastAsia="pt-PT"/>
        </w:rPr>
        <w:t>de l’Algarve (65,</w:t>
      </w:r>
      <w:r w:rsidRPr="00867E9E">
        <w:rPr>
          <w:lang w:val="fr-FR" w:eastAsia="pt-PT"/>
        </w:rPr>
        <w:t>9</w:t>
      </w:r>
      <w:r w:rsidR="00AF375B" w:rsidRPr="00867E9E">
        <w:rPr>
          <w:lang w:val="fr-FR" w:eastAsia="pt-PT"/>
        </w:rPr>
        <w:t xml:space="preserve"> </w:t>
      </w:r>
      <w:r w:rsidR="008C346C">
        <w:rPr>
          <w:lang w:val="fr-FR" w:eastAsia="pt-PT"/>
        </w:rPr>
        <w:t>%</w:t>
      </w:r>
      <w:r w:rsidRPr="00867E9E">
        <w:rPr>
          <w:lang w:val="fr-FR" w:eastAsia="pt-PT"/>
        </w:rPr>
        <w:t xml:space="preserve">) </w:t>
      </w:r>
      <w:r w:rsidR="00E57353" w:rsidRPr="00867E9E">
        <w:rPr>
          <w:lang w:val="fr-FR" w:eastAsia="pt-PT"/>
        </w:rPr>
        <w:t xml:space="preserve">et la région de Madère </w:t>
      </w:r>
      <w:r w:rsidRPr="00867E9E">
        <w:rPr>
          <w:lang w:val="fr-FR" w:eastAsia="pt-PT"/>
        </w:rPr>
        <w:t>(66</w:t>
      </w:r>
      <w:r w:rsidR="00A302E2">
        <w:rPr>
          <w:lang w:val="fr-FR" w:eastAsia="pt-PT"/>
        </w:rPr>
        <w:t>,</w:t>
      </w:r>
      <w:r w:rsidRPr="00867E9E">
        <w:rPr>
          <w:lang w:val="fr-FR" w:eastAsia="pt-PT"/>
        </w:rPr>
        <w:t>3</w:t>
      </w:r>
      <w:r w:rsidR="00E57353" w:rsidRPr="00867E9E">
        <w:rPr>
          <w:lang w:val="fr-FR" w:eastAsia="pt-PT"/>
        </w:rPr>
        <w:t xml:space="preserve"> </w:t>
      </w:r>
      <w:r w:rsidR="008C346C">
        <w:rPr>
          <w:lang w:val="fr-FR" w:eastAsia="pt-PT"/>
        </w:rPr>
        <w:t>%</w:t>
      </w:r>
      <w:r w:rsidRPr="00867E9E">
        <w:rPr>
          <w:lang w:val="fr-FR" w:eastAsia="pt-PT"/>
        </w:rPr>
        <w:t xml:space="preserve">) </w:t>
      </w:r>
      <w:r w:rsidR="00E57353" w:rsidRPr="00867E9E">
        <w:rPr>
          <w:lang w:val="fr-FR" w:eastAsia="pt-PT"/>
        </w:rPr>
        <w:t>présentaient des taux d’emploi supérieur</w:t>
      </w:r>
      <w:r w:rsidR="00935EE0" w:rsidRPr="00867E9E">
        <w:rPr>
          <w:lang w:val="fr-FR" w:eastAsia="pt-PT"/>
        </w:rPr>
        <w:t>s</w:t>
      </w:r>
      <w:r w:rsidR="00E57353" w:rsidRPr="00867E9E">
        <w:rPr>
          <w:lang w:val="fr-FR" w:eastAsia="pt-PT"/>
        </w:rPr>
        <w:t xml:space="preserve"> au taux national. Le taux le plus ba</w:t>
      </w:r>
      <w:r w:rsidR="00CF18FE" w:rsidRPr="00867E9E">
        <w:rPr>
          <w:lang w:val="fr-FR" w:eastAsia="pt-PT"/>
        </w:rPr>
        <w:t>s a été observé dans la région n</w:t>
      </w:r>
      <w:r w:rsidR="00E57353" w:rsidRPr="00867E9E">
        <w:rPr>
          <w:lang w:val="fr-FR" w:eastAsia="pt-PT"/>
        </w:rPr>
        <w:t>ord,</w:t>
      </w:r>
      <w:r w:rsidR="008C346C">
        <w:rPr>
          <w:lang w:val="fr-FR" w:eastAsia="pt-PT"/>
        </w:rPr>
        <w:t xml:space="preserve"> </w:t>
      </w:r>
      <w:r w:rsidR="00E57353" w:rsidRPr="00867E9E">
        <w:rPr>
          <w:lang w:val="fr-FR" w:eastAsia="pt-PT"/>
        </w:rPr>
        <w:t>(63,</w:t>
      </w:r>
      <w:r w:rsidRPr="00867E9E">
        <w:rPr>
          <w:lang w:val="fr-FR" w:eastAsia="pt-PT"/>
        </w:rPr>
        <w:t>2</w:t>
      </w:r>
      <w:r w:rsidR="00AF375B" w:rsidRPr="00867E9E">
        <w:rPr>
          <w:lang w:val="fr-FR" w:eastAsia="pt-PT"/>
        </w:rPr>
        <w:t xml:space="preserve"> </w:t>
      </w:r>
      <w:r w:rsidR="008C346C">
        <w:rPr>
          <w:lang w:val="fr-FR" w:eastAsia="pt-PT"/>
        </w:rPr>
        <w:t>%</w:t>
      </w:r>
      <w:r w:rsidR="00E57353" w:rsidRPr="00867E9E">
        <w:rPr>
          <w:lang w:val="fr-FR" w:eastAsia="pt-PT"/>
        </w:rPr>
        <w:t>) (voir en annexe</w:t>
      </w:r>
      <w:r w:rsidR="00A302E2">
        <w:rPr>
          <w:lang w:val="fr-FR" w:eastAsia="pt-PT"/>
        </w:rPr>
        <w:t>)</w:t>
      </w:r>
      <w:r w:rsidR="008C346C">
        <w:rPr>
          <w:lang w:val="fr-FR" w:eastAsia="pt-PT"/>
        </w:rPr>
        <w:t>:</w:t>
      </w:r>
      <w:r w:rsidR="00E57353" w:rsidRPr="00867E9E">
        <w:rPr>
          <w:lang w:val="fr-FR" w:eastAsia="pt-PT"/>
        </w:rPr>
        <w:t xml:space="preserve"> </w:t>
      </w:r>
    </w:p>
    <w:p w:rsidR="002D7641" w:rsidRPr="00867E9E" w:rsidRDefault="002D7641" w:rsidP="00A302E2">
      <w:pPr>
        <w:pStyle w:val="Bullet1G"/>
        <w:rPr>
          <w:lang w:val="fr-FR" w:eastAsia="pt-PT"/>
        </w:rPr>
      </w:pPr>
      <w:r w:rsidRPr="00867E9E">
        <w:rPr>
          <w:lang w:val="fr-FR" w:eastAsia="pt-PT"/>
        </w:rPr>
        <w:t>Table</w:t>
      </w:r>
      <w:r w:rsidR="00E57353" w:rsidRPr="00867E9E">
        <w:rPr>
          <w:lang w:val="fr-FR" w:eastAsia="pt-PT"/>
        </w:rPr>
        <w:t>au</w:t>
      </w:r>
      <w:r w:rsidR="008C346C">
        <w:rPr>
          <w:lang w:val="fr-FR" w:eastAsia="pt-PT"/>
        </w:rPr>
        <w:t xml:space="preserve"> </w:t>
      </w:r>
      <w:r w:rsidRPr="00867E9E">
        <w:rPr>
          <w:lang w:val="fr-FR" w:eastAsia="pt-PT"/>
        </w:rPr>
        <w:t>6</w:t>
      </w:r>
      <w:r w:rsidR="00A302E2">
        <w:rPr>
          <w:lang w:val="fr-FR" w:eastAsia="pt-PT"/>
        </w:rPr>
        <w:t xml:space="preserve"> </w:t>
      </w:r>
      <w:r w:rsidR="00C35126" w:rsidRPr="00867E9E">
        <w:rPr>
          <w:lang w:val="fr-FR" w:eastAsia="pt-PT"/>
        </w:rPr>
        <w:t>–</w:t>
      </w:r>
      <w:r w:rsidR="00E57353" w:rsidRPr="00867E9E">
        <w:rPr>
          <w:lang w:val="fr-FR" w:eastAsia="pt-PT"/>
        </w:rPr>
        <w:t xml:space="preserve"> É</w:t>
      </w:r>
      <w:r w:rsidRPr="00867E9E">
        <w:rPr>
          <w:lang w:val="fr-FR" w:eastAsia="pt-PT"/>
        </w:rPr>
        <w:t xml:space="preserve">volution </w:t>
      </w:r>
      <w:r w:rsidR="00E57353" w:rsidRPr="00867E9E">
        <w:rPr>
          <w:lang w:val="fr-FR" w:eastAsia="pt-PT"/>
        </w:rPr>
        <w:t>du taux d’emploi par régio</w:t>
      </w:r>
      <w:r w:rsidR="00A302E2">
        <w:rPr>
          <w:lang w:val="fr-FR" w:eastAsia="pt-PT"/>
        </w:rPr>
        <w:t>n;</w:t>
      </w:r>
    </w:p>
    <w:p w:rsidR="002D7641" w:rsidRPr="00867E9E" w:rsidRDefault="002D7641" w:rsidP="00A302E2">
      <w:pPr>
        <w:pStyle w:val="Bullet1G"/>
        <w:rPr>
          <w:lang w:val="fr-FR" w:eastAsia="pt-PT"/>
        </w:rPr>
      </w:pPr>
      <w:r w:rsidRPr="00867E9E">
        <w:rPr>
          <w:lang w:val="fr-FR" w:eastAsia="pt-PT"/>
        </w:rPr>
        <w:t xml:space="preserve">63. </w:t>
      </w:r>
      <w:r w:rsidR="00E57353" w:rsidRPr="00867E9E">
        <w:rPr>
          <w:lang w:val="fr-FR" w:eastAsia="pt-PT"/>
        </w:rPr>
        <w:t>Le taux de chômage global était de 9,5</w:t>
      </w:r>
      <w:r w:rsidR="008C346C">
        <w:rPr>
          <w:lang w:val="fr-FR" w:eastAsia="pt-PT"/>
        </w:rPr>
        <w:t xml:space="preserve"> %</w:t>
      </w:r>
      <w:r w:rsidR="00E57353" w:rsidRPr="00867E9E">
        <w:rPr>
          <w:lang w:val="fr-FR" w:eastAsia="pt-PT"/>
        </w:rPr>
        <w:t xml:space="preserve"> en 2009 (8,9</w:t>
      </w:r>
      <w:r w:rsidR="008C346C">
        <w:rPr>
          <w:lang w:val="fr-FR" w:eastAsia="pt-PT"/>
        </w:rPr>
        <w:t xml:space="preserve"> %</w:t>
      </w:r>
      <w:r w:rsidR="00E57353" w:rsidRPr="00867E9E">
        <w:rPr>
          <w:lang w:val="fr-FR" w:eastAsia="pt-PT"/>
        </w:rPr>
        <w:t xml:space="preserve"> pour les hommes et 10,2</w:t>
      </w:r>
      <w:r w:rsidR="008C346C">
        <w:rPr>
          <w:lang w:val="fr-FR" w:eastAsia="pt-PT"/>
        </w:rPr>
        <w:t xml:space="preserve"> %</w:t>
      </w:r>
      <w:r w:rsidR="00E57353" w:rsidRPr="00867E9E">
        <w:rPr>
          <w:lang w:val="fr-FR" w:eastAsia="pt-PT"/>
        </w:rPr>
        <w:t xml:space="preserve"> pour les femmes) et de 10,8</w:t>
      </w:r>
      <w:r w:rsidR="008C346C">
        <w:rPr>
          <w:lang w:val="fr-FR" w:eastAsia="pt-PT"/>
        </w:rPr>
        <w:t xml:space="preserve"> %</w:t>
      </w:r>
      <w:r w:rsidR="00E57353" w:rsidRPr="00867E9E">
        <w:rPr>
          <w:lang w:val="fr-FR" w:eastAsia="pt-PT"/>
        </w:rPr>
        <w:t xml:space="preserve"> en 2010 (9,8</w:t>
      </w:r>
      <w:r w:rsidR="008C346C">
        <w:rPr>
          <w:lang w:val="fr-FR" w:eastAsia="pt-PT"/>
        </w:rPr>
        <w:t xml:space="preserve"> %</w:t>
      </w:r>
      <w:r w:rsidR="00E57353" w:rsidRPr="00867E9E">
        <w:rPr>
          <w:lang w:val="fr-FR" w:eastAsia="pt-PT"/>
        </w:rPr>
        <w:t xml:space="preserve"> pour les hommes et 11,9</w:t>
      </w:r>
      <w:r w:rsidR="00B458EA">
        <w:rPr>
          <w:lang w:val="fr-FR" w:eastAsia="pt-PT"/>
        </w:rPr>
        <w:t> </w:t>
      </w:r>
      <w:r w:rsidR="008C346C">
        <w:rPr>
          <w:lang w:val="fr-FR" w:eastAsia="pt-PT"/>
        </w:rPr>
        <w:t>%</w:t>
      </w:r>
      <w:r w:rsidR="00E57353" w:rsidRPr="00867E9E">
        <w:rPr>
          <w:lang w:val="fr-FR" w:eastAsia="pt-PT"/>
        </w:rPr>
        <w:t xml:space="preserve"> pour les femmes</w:t>
      </w:r>
      <w:r w:rsidR="00A302E2" w:rsidRPr="00867E9E">
        <w:rPr>
          <w:lang w:val="fr-FR" w:eastAsia="pt-PT"/>
        </w:rPr>
        <w:t>)</w:t>
      </w:r>
      <w:r w:rsidR="00A302E2">
        <w:rPr>
          <w:lang w:val="fr-FR" w:eastAsia="pt-PT"/>
        </w:rPr>
        <w:t>;</w:t>
      </w:r>
      <w:r w:rsidR="00A302E2" w:rsidRPr="00867E9E">
        <w:rPr>
          <w:lang w:val="fr-FR" w:eastAsia="pt-PT"/>
        </w:rPr>
        <w:t xml:space="preserve"> </w:t>
      </w:r>
    </w:p>
    <w:p w:rsidR="002D7641" w:rsidRPr="00867E9E" w:rsidRDefault="002D7641" w:rsidP="00A302E2">
      <w:pPr>
        <w:pStyle w:val="Bullet1G"/>
        <w:rPr>
          <w:lang w:val="fr-FR" w:eastAsia="pt-PT"/>
        </w:rPr>
      </w:pPr>
      <w:r w:rsidRPr="00867E9E">
        <w:rPr>
          <w:lang w:val="fr-FR" w:eastAsia="pt-PT"/>
        </w:rPr>
        <w:t>Table</w:t>
      </w:r>
      <w:r w:rsidR="00E57353" w:rsidRPr="00867E9E">
        <w:rPr>
          <w:lang w:val="fr-FR" w:eastAsia="pt-PT"/>
        </w:rPr>
        <w:t>au</w:t>
      </w:r>
      <w:r w:rsidRPr="00867E9E">
        <w:rPr>
          <w:lang w:val="fr-FR" w:eastAsia="pt-PT"/>
        </w:rPr>
        <w:t xml:space="preserve"> 7</w:t>
      </w:r>
      <w:r w:rsidR="00A302E2">
        <w:rPr>
          <w:lang w:val="fr-FR" w:eastAsia="pt-PT"/>
        </w:rPr>
        <w:t xml:space="preserve"> </w:t>
      </w:r>
      <w:r w:rsidR="00C35126" w:rsidRPr="00867E9E">
        <w:rPr>
          <w:lang w:val="fr-FR" w:eastAsia="pt-PT"/>
        </w:rPr>
        <w:t>–</w:t>
      </w:r>
      <w:r w:rsidR="00E57353" w:rsidRPr="00867E9E">
        <w:rPr>
          <w:lang w:val="fr-FR" w:eastAsia="pt-PT"/>
        </w:rPr>
        <w:t xml:space="preserve"> É</w:t>
      </w:r>
      <w:r w:rsidRPr="00867E9E">
        <w:rPr>
          <w:lang w:val="fr-FR" w:eastAsia="pt-PT"/>
        </w:rPr>
        <w:t xml:space="preserve">volution </w:t>
      </w:r>
      <w:r w:rsidR="00E57353" w:rsidRPr="00867E9E">
        <w:rPr>
          <w:lang w:val="fr-FR" w:eastAsia="pt-PT"/>
        </w:rPr>
        <w:t>du taux de chômage par région</w:t>
      </w:r>
      <w:r w:rsidR="00A302E2">
        <w:rPr>
          <w:lang w:val="fr-FR" w:eastAsia="pt-PT"/>
        </w:rPr>
        <w:t>;</w:t>
      </w:r>
    </w:p>
    <w:p w:rsidR="002D7641" w:rsidRPr="00867E9E" w:rsidRDefault="002D7641" w:rsidP="00A302E2">
      <w:pPr>
        <w:pStyle w:val="Bullet1G"/>
        <w:rPr>
          <w:lang w:val="fr-FR" w:eastAsia="pt-PT"/>
        </w:rPr>
      </w:pPr>
      <w:r w:rsidRPr="00867E9E">
        <w:rPr>
          <w:lang w:val="fr-FR" w:eastAsia="pt-PT"/>
        </w:rPr>
        <w:t xml:space="preserve">64. </w:t>
      </w:r>
      <w:r w:rsidR="00E57353" w:rsidRPr="00867E9E">
        <w:rPr>
          <w:lang w:val="fr-FR" w:eastAsia="pt-PT"/>
        </w:rPr>
        <w:t xml:space="preserve">De 2004 à 2010, le taux d’activité des femmes âgées de 15 à 64 ans a augmenté et celui des hommes a diminué, mais l’écart entre les </w:t>
      </w:r>
      <w:r w:rsidR="00CF18FE" w:rsidRPr="00867E9E">
        <w:rPr>
          <w:lang w:val="fr-FR" w:eastAsia="pt-PT"/>
        </w:rPr>
        <w:t>deux taux est encore important </w:t>
      </w:r>
      <w:r w:rsidR="00A302E2">
        <w:rPr>
          <w:lang w:val="fr-FR" w:eastAsia="pt-PT"/>
        </w:rPr>
        <w:t>–</w:t>
      </w:r>
      <w:r w:rsidR="00A302E2" w:rsidRPr="00867E9E">
        <w:rPr>
          <w:lang w:val="fr-FR" w:eastAsia="pt-PT"/>
        </w:rPr>
        <w:t xml:space="preserve"> </w:t>
      </w:r>
      <w:r w:rsidR="00E57353" w:rsidRPr="00867E9E">
        <w:rPr>
          <w:lang w:val="fr-FR" w:eastAsia="pt-PT"/>
        </w:rPr>
        <w:t>en 2010, le taux d’activité des femmes était de 69,9</w:t>
      </w:r>
      <w:r w:rsidR="008C346C">
        <w:rPr>
          <w:lang w:val="fr-FR" w:eastAsia="pt-PT"/>
        </w:rPr>
        <w:t xml:space="preserve"> %</w:t>
      </w:r>
      <w:r w:rsidR="00E57353" w:rsidRPr="00867E9E">
        <w:rPr>
          <w:lang w:val="fr-FR" w:eastAsia="pt-PT"/>
        </w:rPr>
        <w:t xml:space="preserve"> contre 78,2</w:t>
      </w:r>
      <w:r w:rsidR="008C346C">
        <w:rPr>
          <w:lang w:val="fr-FR" w:eastAsia="pt-PT"/>
        </w:rPr>
        <w:t xml:space="preserve"> %</w:t>
      </w:r>
      <w:r w:rsidR="00E57353" w:rsidRPr="00867E9E">
        <w:rPr>
          <w:lang w:val="fr-FR" w:eastAsia="pt-PT"/>
        </w:rPr>
        <w:t xml:space="preserve"> pour les hommes</w:t>
      </w:r>
      <w:r w:rsidR="00A302E2">
        <w:rPr>
          <w:lang w:val="fr-FR" w:eastAsia="pt-PT"/>
        </w:rPr>
        <w:t>;</w:t>
      </w:r>
      <w:r w:rsidR="00E57353" w:rsidRPr="00867E9E">
        <w:rPr>
          <w:lang w:val="fr-FR" w:eastAsia="pt-PT"/>
        </w:rPr>
        <w:t xml:space="preserve"> </w:t>
      </w:r>
    </w:p>
    <w:p w:rsidR="002D7641" w:rsidRPr="00867E9E" w:rsidRDefault="002D7641" w:rsidP="00A302E2">
      <w:pPr>
        <w:pStyle w:val="Bullet1G"/>
        <w:rPr>
          <w:lang w:val="fr-FR" w:eastAsia="pt-PT"/>
        </w:rPr>
      </w:pPr>
      <w:r w:rsidRPr="00867E9E">
        <w:rPr>
          <w:lang w:val="fr-FR" w:eastAsia="pt-PT"/>
        </w:rPr>
        <w:t>Table</w:t>
      </w:r>
      <w:r w:rsidR="00E57353" w:rsidRPr="00867E9E">
        <w:rPr>
          <w:lang w:val="fr-FR" w:eastAsia="pt-PT"/>
        </w:rPr>
        <w:t>au</w:t>
      </w:r>
      <w:r w:rsidRPr="00867E9E">
        <w:rPr>
          <w:lang w:val="fr-FR" w:eastAsia="pt-PT"/>
        </w:rPr>
        <w:t xml:space="preserve"> 8</w:t>
      </w:r>
      <w:r w:rsidR="00A302E2">
        <w:rPr>
          <w:lang w:val="fr-FR" w:eastAsia="pt-PT"/>
        </w:rPr>
        <w:t xml:space="preserve"> </w:t>
      </w:r>
      <w:r w:rsidR="00C35126" w:rsidRPr="00867E9E">
        <w:rPr>
          <w:lang w:val="fr-FR" w:eastAsia="pt-PT"/>
        </w:rPr>
        <w:t>–</w:t>
      </w:r>
      <w:r w:rsidRPr="00867E9E">
        <w:rPr>
          <w:lang w:val="fr-FR" w:eastAsia="pt-PT"/>
        </w:rPr>
        <w:t xml:space="preserve"> </w:t>
      </w:r>
      <w:r w:rsidR="00E57353" w:rsidRPr="00867E9E">
        <w:rPr>
          <w:lang w:val="fr-FR" w:eastAsia="pt-PT"/>
        </w:rPr>
        <w:t>Taux d’activité des hommes et des femmes par group</w:t>
      </w:r>
      <w:r w:rsidR="00935EE0" w:rsidRPr="00867E9E">
        <w:rPr>
          <w:lang w:val="fr-FR" w:eastAsia="pt-PT"/>
        </w:rPr>
        <w:t>e</w:t>
      </w:r>
      <w:r w:rsidR="003F7B84" w:rsidRPr="00867E9E">
        <w:rPr>
          <w:lang w:val="fr-FR" w:eastAsia="pt-PT"/>
        </w:rPr>
        <w:t>s</w:t>
      </w:r>
      <w:r w:rsidR="00E57353" w:rsidRPr="00867E9E">
        <w:rPr>
          <w:lang w:val="fr-FR" w:eastAsia="pt-PT"/>
        </w:rPr>
        <w:t xml:space="preserve"> d’âges et par sexe, </w:t>
      </w:r>
      <w:r w:rsidRPr="00867E9E">
        <w:rPr>
          <w:lang w:val="fr-FR" w:eastAsia="pt-PT"/>
        </w:rPr>
        <w:t>2007-2010</w:t>
      </w:r>
      <w:r w:rsidR="00A302E2">
        <w:rPr>
          <w:lang w:val="fr-FR" w:eastAsia="pt-PT"/>
        </w:rPr>
        <w:t>;</w:t>
      </w:r>
    </w:p>
    <w:p w:rsidR="002D7641" w:rsidRPr="00867E9E" w:rsidRDefault="002D7641" w:rsidP="00A302E2">
      <w:pPr>
        <w:pStyle w:val="Bullet1G"/>
        <w:rPr>
          <w:lang w:val="fr-FR" w:eastAsia="pt-PT"/>
        </w:rPr>
      </w:pPr>
      <w:r w:rsidRPr="00867E9E">
        <w:rPr>
          <w:lang w:val="fr-FR" w:eastAsia="pt-PT"/>
        </w:rPr>
        <w:t xml:space="preserve">65. </w:t>
      </w:r>
      <w:r w:rsidR="00E57353" w:rsidRPr="00867E9E">
        <w:rPr>
          <w:lang w:val="fr-FR" w:eastAsia="pt-PT"/>
        </w:rPr>
        <w:t xml:space="preserve">Le taux d’emploi des femmes </w:t>
      </w:r>
      <w:r w:rsidR="00C30E4D" w:rsidRPr="00867E9E">
        <w:rPr>
          <w:lang w:val="fr-FR" w:eastAsia="pt-PT"/>
        </w:rPr>
        <w:t>(</w:t>
      </w:r>
      <w:r w:rsidR="00E57353" w:rsidRPr="00867E9E">
        <w:rPr>
          <w:lang w:val="fr-FR" w:eastAsia="pt-PT"/>
        </w:rPr>
        <w:t>âgées de 15 à 64 ans</w:t>
      </w:r>
      <w:r w:rsidR="00C30E4D" w:rsidRPr="00867E9E">
        <w:rPr>
          <w:lang w:val="fr-FR" w:eastAsia="pt-PT"/>
        </w:rPr>
        <w:t>)</w:t>
      </w:r>
      <w:r w:rsidR="00E57353" w:rsidRPr="00867E9E">
        <w:rPr>
          <w:lang w:val="fr-FR" w:eastAsia="pt-PT"/>
        </w:rPr>
        <w:t xml:space="preserve"> a légère</w:t>
      </w:r>
      <w:r w:rsidR="00CF18FE" w:rsidRPr="00867E9E">
        <w:rPr>
          <w:lang w:val="fr-FR" w:eastAsia="pt-PT"/>
        </w:rPr>
        <w:t>ment diminué entre 2004 et 2010,</w:t>
      </w:r>
      <w:r w:rsidRPr="00867E9E">
        <w:rPr>
          <w:lang w:val="fr-FR" w:eastAsia="pt-PT"/>
        </w:rPr>
        <w:t xml:space="preserve"> </w:t>
      </w:r>
      <w:r w:rsidR="00935EE0" w:rsidRPr="00867E9E">
        <w:rPr>
          <w:lang w:val="fr-FR" w:eastAsia="pt-PT"/>
        </w:rPr>
        <w:t xml:space="preserve">pour passer de </w:t>
      </w:r>
      <w:r w:rsidRPr="00867E9E">
        <w:rPr>
          <w:lang w:val="fr-FR" w:eastAsia="pt-PT"/>
        </w:rPr>
        <w:t>61,7</w:t>
      </w:r>
      <w:r w:rsidR="00E57353" w:rsidRPr="00867E9E">
        <w:rPr>
          <w:lang w:val="fr-FR" w:eastAsia="pt-PT"/>
        </w:rPr>
        <w:t xml:space="preserve"> </w:t>
      </w:r>
      <w:r w:rsidR="008C346C">
        <w:rPr>
          <w:lang w:val="fr-FR" w:eastAsia="pt-PT"/>
        </w:rPr>
        <w:t>%</w:t>
      </w:r>
      <w:r w:rsidRPr="00867E9E">
        <w:rPr>
          <w:lang w:val="fr-FR" w:eastAsia="pt-PT"/>
        </w:rPr>
        <w:t xml:space="preserve"> </w:t>
      </w:r>
      <w:r w:rsidR="00935EE0" w:rsidRPr="00867E9E">
        <w:rPr>
          <w:lang w:val="fr-FR" w:eastAsia="pt-PT"/>
        </w:rPr>
        <w:t xml:space="preserve">à </w:t>
      </w:r>
      <w:r w:rsidRPr="00867E9E">
        <w:rPr>
          <w:lang w:val="fr-FR" w:eastAsia="pt-PT"/>
        </w:rPr>
        <w:t>61</w:t>
      </w:r>
      <w:r w:rsidR="00E57353" w:rsidRPr="00867E9E">
        <w:rPr>
          <w:lang w:val="fr-FR" w:eastAsia="pt-PT"/>
        </w:rPr>
        <w:t xml:space="preserve"> </w:t>
      </w:r>
      <w:r w:rsidR="008C346C">
        <w:rPr>
          <w:lang w:val="fr-FR" w:eastAsia="pt-PT"/>
        </w:rPr>
        <w:t>%</w:t>
      </w:r>
      <w:r w:rsidRPr="00867E9E">
        <w:rPr>
          <w:lang w:val="fr-FR" w:eastAsia="pt-PT"/>
        </w:rPr>
        <w:t xml:space="preserve">, </w:t>
      </w:r>
      <w:r w:rsidR="00E57353" w:rsidRPr="00867E9E">
        <w:rPr>
          <w:lang w:val="fr-FR" w:eastAsia="pt-PT"/>
        </w:rPr>
        <w:t>et celui des hommes également</w:t>
      </w:r>
      <w:r w:rsidR="008C346C">
        <w:rPr>
          <w:lang w:val="fr-FR" w:eastAsia="pt-PT"/>
        </w:rPr>
        <w:t xml:space="preserve"> </w:t>
      </w:r>
      <w:r w:rsidR="00E57353" w:rsidRPr="00867E9E">
        <w:rPr>
          <w:lang w:val="fr-FR" w:eastAsia="pt-PT"/>
        </w:rPr>
        <w:t>(74,</w:t>
      </w:r>
      <w:r w:rsidRPr="00867E9E">
        <w:rPr>
          <w:lang w:val="fr-FR" w:eastAsia="pt-PT"/>
        </w:rPr>
        <w:t>1</w:t>
      </w:r>
      <w:r w:rsidR="008C346C">
        <w:rPr>
          <w:lang w:val="fr-FR" w:eastAsia="pt-PT"/>
        </w:rPr>
        <w:t xml:space="preserve"> %</w:t>
      </w:r>
      <w:r w:rsidR="00935EE0" w:rsidRPr="00867E9E">
        <w:rPr>
          <w:lang w:val="fr-FR" w:eastAsia="pt-PT"/>
        </w:rPr>
        <w:t xml:space="preserve"> en 2004, </w:t>
      </w:r>
      <w:r w:rsidR="00E57353" w:rsidRPr="00867E9E">
        <w:rPr>
          <w:lang w:val="fr-FR" w:eastAsia="pt-PT"/>
        </w:rPr>
        <w:t>70,</w:t>
      </w:r>
      <w:r w:rsidRPr="00867E9E">
        <w:rPr>
          <w:lang w:val="fr-FR" w:eastAsia="pt-PT"/>
        </w:rPr>
        <w:t>1</w:t>
      </w:r>
      <w:r w:rsidR="00AF375B" w:rsidRPr="00867E9E">
        <w:rPr>
          <w:lang w:val="fr-FR" w:eastAsia="pt-PT"/>
        </w:rPr>
        <w:t xml:space="preserve"> </w:t>
      </w:r>
      <w:r w:rsidR="008C346C">
        <w:rPr>
          <w:lang w:val="fr-FR" w:eastAsia="pt-PT"/>
        </w:rPr>
        <w:t>%</w:t>
      </w:r>
      <w:r w:rsidR="00E57353" w:rsidRPr="00867E9E">
        <w:rPr>
          <w:lang w:val="fr-FR" w:eastAsia="pt-PT"/>
        </w:rPr>
        <w:t xml:space="preserve"> e</w:t>
      </w:r>
      <w:r w:rsidRPr="00867E9E">
        <w:rPr>
          <w:lang w:val="fr-FR" w:eastAsia="pt-PT"/>
        </w:rPr>
        <w:t>n 2010)</w:t>
      </w:r>
      <w:r w:rsidR="00A302E2">
        <w:rPr>
          <w:lang w:val="fr-FR" w:eastAsia="pt-PT"/>
        </w:rPr>
        <w:t>;</w:t>
      </w:r>
    </w:p>
    <w:p w:rsidR="002D7641" w:rsidRPr="00867E9E" w:rsidRDefault="002D7641" w:rsidP="00D07F66">
      <w:pPr>
        <w:pStyle w:val="Bullet1G"/>
        <w:rPr>
          <w:lang w:val="fr-FR" w:eastAsia="pt-PT"/>
        </w:rPr>
      </w:pPr>
      <w:r w:rsidRPr="00867E9E">
        <w:rPr>
          <w:lang w:val="fr-FR" w:eastAsia="pt-PT"/>
        </w:rPr>
        <w:t>Table</w:t>
      </w:r>
      <w:r w:rsidR="00E57353" w:rsidRPr="00867E9E">
        <w:rPr>
          <w:lang w:val="fr-FR" w:eastAsia="pt-PT"/>
        </w:rPr>
        <w:t>au</w:t>
      </w:r>
      <w:r w:rsidRPr="00867E9E">
        <w:rPr>
          <w:lang w:val="fr-FR" w:eastAsia="pt-PT"/>
        </w:rPr>
        <w:t xml:space="preserve"> 9</w:t>
      </w:r>
      <w:r w:rsidR="00A302E2">
        <w:rPr>
          <w:lang w:val="fr-FR" w:eastAsia="pt-PT"/>
        </w:rPr>
        <w:t xml:space="preserve"> </w:t>
      </w:r>
      <w:r w:rsidR="00C35126" w:rsidRPr="00867E9E">
        <w:rPr>
          <w:lang w:val="fr-FR" w:eastAsia="pt-PT"/>
        </w:rPr>
        <w:t xml:space="preserve">– </w:t>
      </w:r>
      <w:r w:rsidR="00E57353" w:rsidRPr="00867E9E">
        <w:rPr>
          <w:lang w:val="fr-FR" w:eastAsia="pt-PT"/>
        </w:rPr>
        <w:t>Taux d’emploi des hom</w:t>
      </w:r>
      <w:r w:rsidR="00935EE0" w:rsidRPr="00867E9E">
        <w:rPr>
          <w:lang w:val="fr-FR" w:eastAsia="pt-PT"/>
        </w:rPr>
        <w:t>m</w:t>
      </w:r>
      <w:r w:rsidR="00E57353" w:rsidRPr="00867E9E">
        <w:rPr>
          <w:lang w:val="fr-FR" w:eastAsia="pt-PT"/>
        </w:rPr>
        <w:t>es et des femmes par groupe</w:t>
      </w:r>
      <w:r w:rsidR="003F7B84" w:rsidRPr="00867E9E">
        <w:rPr>
          <w:lang w:val="fr-FR" w:eastAsia="pt-PT"/>
        </w:rPr>
        <w:t>s</w:t>
      </w:r>
      <w:r w:rsidR="00E57353" w:rsidRPr="00867E9E">
        <w:rPr>
          <w:lang w:val="fr-FR" w:eastAsia="pt-PT"/>
        </w:rPr>
        <w:t xml:space="preserve"> d’âges et par sexe,</w:t>
      </w:r>
      <w:r w:rsidRPr="00867E9E">
        <w:rPr>
          <w:lang w:val="fr-FR" w:eastAsia="pt-PT"/>
        </w:rPr>
        <w:t xml:space="preserve"> 2007-2010 (</w:t>
      </w:r>
      <w:r w:rsidR="00D07F66" w:rsidRPr="00867E9E">
        <w:rPr>
          <w:lang w:val="fr-FR" w:eastAsia="pt-PT"/>
        </w:rPr>
        <w:t>1</w:t>
      </w:r>
      <w:r w:rsidR="00D07F66">
        <w:rPr>
          <w:vertAlign w:val="superscript"/>
          <w:lang w:val="fr-FR" w:eastAsia="pt-PT"/>
        </w:rPr>
        <w:t>er</w:t>
      </w:r>
      <w:r w:rsidR="00D07F66" w:rsidRPr="00867E9E">
        <w:rPr>
          <w:lang w:val="fr-FR" w:eastAsia="pt-PT"/>
        </w:rPr>
        <w:t xml:space="preserve"> </w:t>
      </w:r>
      <w:r w:rsidR="00E57353" w:rsidRPr="00867E9E">
        <w:rPr>
          <w:lang w:val="fr-FR" w:eastAsia="pt-PT"/>
        </w:rPr>
        <w:t>semest</w:t>
      </w:r>
      <w:r w:rsidRPr="00867E9E">
        <w:rPr>
          <w:lang w:val="fr-FR" w:eastAsia="pt-PT"/>
        </w:rPr>
        <w:t>r</w:t>
      </w:r>
      <w:r w:rsidR="00E57353" w:rsidRPr="00867E9E">
        <w:rPr>
          <w:lang w:val="fr-FR" w:eastAsia="pt-PT"/>
        </w:rPr>
        <w:t>e</w:t>
      </w:r>
      <w:r w:rsidRPr="00867E9E">
        <w:rPr>
          <w:lang w:val="fr-FR" w:eastAsia="pt-PT"/>
        </w:rPr>
        <w:t>)</w:t>
      </w:r>
      <w:r w:rsidR="00A302E2">
        <w:rPr>
          <w:lang w:val="fr-FR" w:eastAsia="pt-PT"/>
        </w:rPr>
        <w:t>;</w:t>
      </w:r>
    </w:p>
    <w:p w:rsidR="002D7641" w:rsidRPr="00867E9E" w:rsidRDefault="00E57353" w:rsidP="00A302E2">
      <w:pPr>
        <w:pStyle w:val="Bullet1G"/>
        <w:rPr>
          <w:lang w:val="fr-FR" w:eastAsia="pt-PT"/>
        </w:rPr>
      </w:pPr>
      <w:r w:rsidRPr="00867E9E">
        <w:rPr>
          <w:lang w:val="fr-FR" w:eastAsia="pt-PT"/>
        </w:rPr>
        <w:t>66. En</w:t>
      </w:r>
      <w:r w:rsidR="002D7641" w:rsidRPr="00867E9E">
        <w:rPr>
          <w:lang w:val="fr-FR" w:eastAsia="pt-PT"/>
        </w:rPr>
        <w:t xml:space="preserve"> 2010</w:t>
      </w:r>
      <w:r w:rsidR="009C074C" w:rsidRPr="00867E9E">
        <w:rPr>
          <w:lang w:val="fr-FR" w:eastAsia="pt-PT"/>
        </w:rPr>
        <w:t>, le taux d’emploi des femmes qui ont poursuivi des études supérieures était de 78,</w:t>
      </w:r>
      <w:r w:rsidR="002D7641" w:rsidRPr="00867E9E">
        <w:rPr>
          <w:lang w:val="fr-FR" w:eastAsia="pt-PT"/>
        </w:rPr>
        <w:t>1</w:t>
      </w:r>
      <w:r w:rsidR="00AF375B" w:rsidRPr="00867E9E">
        <w:rPr>
          <w:lang w:val="fr-FR" w:eastAsia="pt-PT"/>
        </w:rPr>
        <w:t xml:space="preserve"> </w:t>
      </w:r>
      <w:r w:rsidR="008C346C">
        <w:rPr>
          <w:lang w:val="fr-FR" w:eastAsia="pt-PT"/>
        </w:rPr>
        <w:t>%</w:t>
      </w:r>
      <w:r w:rsidR="009C074C" w:rsidRPr="00867E9E">
        <w:rPr>
          <w:lang w:val="fr-FR" w:eastAsia="pt-PT"/>
        </w:rPr>
        <w:t>, celui des hommes étant de 77,</w:t>
      </w:r>
      <w:r w:rsidR="002D7641" w:rsidRPr="00867E9E">
        <w:rPr>
          <w:lang w:val="fr-FR" w:eastAsia="pt-PT"/>
        </w:rPr>
        <w:t>7</w:t>
      </w:r>
      <w:r w:rsidR="009C074C" w:rsidRPr="00867E9E">
        <w:rPr>
          <w:lang w:val="fr-FR" w:eastAsia="pt-PT"/>
        </w:rPr>
        <w:t xml:space="preserve"> </w:t>
      </w:r>
      <w:r w:rsidR="008C346C">
        <w:rPr>
          <w:lang w:val="fr-FR" w:eastAsia="pt-PT"/>
        </w:rPr>
        <w:t>%</w:t>
      </w:r>
      <w:r w:rsidR="00A302E2">
        <w:rPr>
          <w:lang w:val="fr-FR" w:eastAsia="pt-PT"/>
        </w:rPr>
        <w:t>;</w:t>
      </w:r>
    </w:p>
    <w:p w:rsidR="002D7641" w:rsidRPr="00867E9E" w:rsidRDefault="002D7641" w:rsidP="00A302E2">
      <w:pPr>
        <w:pStyle w:val="Bullet1G"/>
        <w:rPr>
          <w:lang w:val="fr-FR" w:eastAsia="pt-PT"/>
        </w:rPr>
      </w:pPr>
      <w:r w:rsidRPr="00867E9E">
        <w:rPr>
          <w:lang w:val="fr-FR" w:eastAsia="pt-PT"/>
        </w:rPr>
        <w:t>Table</w:t>
      </w:r>
      <w:r w:rsidR="009C074C" w:rsidRPr="00867E9E">
        <w:rPr>
          <w:lang w:val="fr-FR" w:eastAsia="pt-PT"/>
        </w:rPr>
        <w:t>au</w:t>
      </w:r>
      <w:r w:rsidRPr="00867E9E">
        <w:rPr>
          <w:lang w:val="fr-FR" w:eastAsia="pt-PT"/>
        </w:rPr>
        <w:t xml:space="preserve"> 10</w:t>
      </w:r>
      <w:r w:rsidR="00A302E2">
        <w:rPr>
          <w:lang w:val="fr-FR" w:eastAsia="pt-PT"/>
        </w:rPr>
        <w:t xml:space="preserve"> </w:t>
      </w:r>
      <w:r w:rsidR="00C35126" w:rsidRPr="00867E9E">
        <w:rPr>
          <w:lang w:val="fr-FR" w:eastAsia="pt-PT"/>
        </w:rPr>
        <w:t>–</w:t>
      </w:r>
      <w:r w:rsidRPr="00867E9E">
        <w:rPr>
          <w:lang w:val="fr-FR" w:eastAsia="pt-PT"/>
        </w:rPr>
        <w:t xml:space="preserve"> </w:t>
      </w:r>
      <w:r w:rsidR="009C074C" w:rsidRPr="00A302E2">
        <w:t>Population</w:t>
      </w:r>
      <w:r w:rsidR="009C074C" w:rsidRPr="00867E9E">
        <w:rPr>
          <w:lang w:val="fr-FR" w:eastAsia="pt-PT"/>
        </w:rPr>
        <w:t xml:space="preserve"> active selon la qualification et le sexe (</w:t>
      </w:r>
      <w:r w:rsidR="008C346C">
        <w:rPr>
          <w:lang w:val="fr-FR" w:eastAsia="pt-PT"/>
        </w:rPr>
        <w:t>%</w:t>
      </w:r>
      <w:r w:rsidR="009C074C" w:rsidRPr="00867E9E">
        <w:rPr>
          <w:lang w:val="fr-FR" w:eastAsia="pt-PT"/>
        </w:rPr>
        <w:t>),</w:t>
      </w:r>
      <w:r w:rsidRPr="00867E9E">
        <w:rPr>
          <w:lang w:val="fr-FR" w:eastAsia="pt-PT"/>
        </w:rPr>
        <w:t xml:space="preserve"> 2007-2010 (1</w:t>
      </w:r>
      <w:r w:rsidR="00935EE0" w:rsidRPr="00867E9E">
        <w:rPr>
          <w:vertAlign w:val="superscript"/>
          <w:lang w:val="fr-FR" w:eastAsia="pt-PT"/>
        </w:rPr>
        <w:t>er</w:t>
      </w:r>
      <w:r w:rsidR="00A302E2">
        <w:rPr>
          <w:lang w:val="fr-FR" w:eastAsia="pt-PT"/>
        </w:rPr>
        <w:t> </w:t>
      </w:r>
      <w:r w:rsidR="009C074C" w:rsidRPr="00867E9E">
        <w:rPr>
          <w:lang w:val="fr-FR" w:eastAsia="pt-PT"/>
        </w:rPr>
        <w:t>semest</w:t>
      </w:r>
      <w:r w:rsidRPr="00867E9E">
        <w:rPr>
          <w:lang w:val="fr-FR" w:eastAsia="pt-PT"/>
        </w:rPr>
        <w:t>r</w:t>
      </w:r>
      <w:r w:rsidR="009C074C" w:rsidRPr="00867E9E">
        <w:rPr>
          <w:lang w:val="fr-FR" w:eastAsia="pt-PT"/>
        </w:rPr>
        <w:t>e</w:t>
      </w:r>
      <w:r w:rsidR="00525ACA" w:rsidRPr="00867E9E">
        <w:rPr>
          <w:lang w:val="fr-FR" w:eastAsia="pt-PT"/>
        </w:rPr>
        <w:t>)</w:t>
      </w:r>
      <w:r w:rsidR="00E46A2A">
        <w:rPr>
          <w:lang w:val="fr-FR" w:eastAsia="pt-PT"/>
        </w:rPr>
        <w:t>.</w:t>
      </w:r>
    </w:p>
    <w:p w:rsidR="009C074C" w:rsidRPr="00867E9E" w:rsidRDefault="00383D87" w:rsidP="009C074C">
      <w:pPr>
        <w:pStyle w:val="SingleTxtG"/>
        <w:rPr>
          <w:lang w:val="fr-FR" w:eastAsia="pt-PT"/>
        </w:rPr>
      </w:pPr>
      <w:r w:rsidRPr="00867E9E">
        <w:rPr>
          <w:lang w:val="fr-FR" w:eastAsia="pt-PT"/>
        </w:rPr>
        <w:t>64.</w:t>
      </w:r>
      <w:r w:rsidRPr="00867E9E">
        <w:rPr>
          <w:lang w:val="fr-FR" w:eastAsia="pt-PT"/>
        </w:rPr>
        <w:tab/>
      </w:r>
      <w:r w:rsidR="00935EE0" w:rsidRPr="00867E9E">
        <w:rPr>
          <w:lang w:val="fr-FR" w:eastAsia="pt-PT"/>
        </w:rPr>
        <w:t>Les me</w:t>
      </w:r>
      <w:r w:rsidR="009C074C" w:rsidRPr="00867E9E">
        <w:rPr>
          <w:lang w:val="fr-FR" w:eastAsia="pt-PT"/>
        </w:rPr>
        <w:t>sures visant à réduire le</w:t>
      </w:r>
      <w:r w:rsidR="00DB72DA" w:rsidRPr="00867E9E">
        <w:rPr>
          <w:lang w:val="fr-FR" w:eastAsia="pt-PT"/>
        </w:rPr>
        <w:t xml:space="preserve"> fort taux de chômage</w:t>
      </w:r>
      <w:r w:rsidR="001038B3" w:rsidRPr="00867E9E">
        <w:rPr>
          <w:lang w:val="fr-FR" w:eastAsia="pt-PT"/>
        </w:rPr>
        <w:t>,</w:t>
      </w:r>
      <w:r w:rsidR="009C074C" w:rsidRPr="00867E9E">
        <w:rPr>
          <w:lang w:val="fr-FR" w:eastAsia="pt-PT"/>
        </w:rPr>
        <w:t xml:space="preserve"> par le biais des Agences publiques pour l’emploi</w:t>
      </w:r>
      <w:r w:rsidR="001038B3" w:rsidRPr="00867E9E">
        <w:rPr>
          <w:lang w:val="fr-FR" w:eastAsia="pt-PT"/>
        </w:rPr>
        <w:t>,</w:t>
      </w:r>
      <w:r w:rsidR="009C074C" w:rsidRPr="00867E9E">
        <w:rPr>
          <w:lang w:val="fr-FR" w:eastAsia="pt-PT"/>
        </w:rPr>
        <w:t xml:space="preserve"> sont énoncées ci-dessous: </w:t>
      </w:r>
    </w:p>
    <w:p w:rsidR="002D7641" w:rsidRPr="00867E9E" w:rsidRDefault="009C074C" w:rsidP="00A302E2">
      <w:pPr>
        <w:pStyle w:val="Bullet1G"/>
        <w:rPr>
          <w:lang w:val="fr-FR" w:eastAsia="pt-PT"/>
        </w:rPr>
      </w:pPr>
      <w:r w:rsidRPr="00867E9E">
        <w:rPr>
          <w:lang w:val="fr-FR" w:eastAsia="pt-PT"/>
        </w:rPr>
        <w:t xml:space="preserve">Les initiatives </w:t>
      </w:r>
      <w:r w:rsidRPr="00867E9E">
        <w:rPr>
          <w:b/>
          <w:bCs/>
          <w:lang w:val="fr-FR" w:eastAsia="pt-PT"/>
        </w:rPr>
        <w:t>INSERJOVEM et</w:t>
      </w:r>
      <w:r w:rsidR="002D7641" w:rsidRPr="00867E9E">
        <w:rPr>
          <w:b/>
          <w:bCs/>
          <w:lang w:val="fr-FR" w:eastAsia="pt-PT"/>
        </w:rPr>
        <w:t xml:space="preserve"> REAGE</w:t>
      </w:r>
      <w:r w:rsidR="002D7641" w:rsidRPr="00867E9E">
        <w:rPr>
          <w:lang w:val="fr-FR" w:eastAsia="pt-PT"/>
        </w:rPr>
        <w:t xml:space="preserve"> </w:t>
      </w:r>
      <w:r w:rsidRPr="00867E9E">
        <w:rPr>
          <w:lang w:val="fr-FR" w:eastAsia="pt-PT"/>
        </w:rPr>
        <w:t>offrent une nouvelle chance aux jeunes/adulte</w:t>
      </w:r>
      <w:r w:rsidR="002D7641" w:rsidRPr="00867E9E">
        <w:rPr>
          <w:lang w:val="fr-FR" w:eastAsia="pt-PT"/>
        </w:rPr>
        <w:t>s</w:t>
      </w:r>
      <w:r w:rsidR="002D7641" w:rsidRPr="00A302E2">
        <w:rPr>
          <w:rStyle w:val="FootnoteReference"/>
        </w:rPr>
        <w:footnoteReference w:id="32"/>
      </w:r>
      <w:r w:rsidR="002D7641" w:rsidRPr="00867E9E">
        <w:rPr>
          <w:lang w:val="fr-FR" w:eastAsia="pt-PT"/>
        </w:rPr>
        <w:t xml:space="preserve"> </w:t>
      </w:r>
      <w:r w:rsidR="00512056" w:rsidRPr="00867E9E">
        <w:rPr>
          <w:lang w:val="fr-FR" w:eastAsia="pt-PT"/>
        </w:rPr>
        <w:t>avant qu’ils n’en s</w:t>
      </w:r>
      <w:r w:rsidR="001038B3" w:rsidRPr="00867E9E">
        <w:rPr>
          <w:lang w:val="fr-FR" w:eastAsia="pt-PT"/>
        </w:rPr>
        <w:t xml:space="preserve">oient à </w:t>
      </w:r>
      <w:r w:rsidR="00A302E2">
        <w:rPr>
          <w:lang w:val="fr-FR" w:eastAsia="pt-PT"/>
        </w:rPr>
        <w:t>six</w:t>
      </w:r>
      <w:r w:rsidR="00A302E2" w:rsidRPr="00867E9E">
        <w:rPr>
          <w:lang w:val="fr-FR" w:eastAsia="pt-PT"/>
        </w:rPr>
        <w:t xml:space="preserve"> </w:t>
      </w:r>
      <w:r w:rsidR="001038B3" w:rsidRPr="00867E9E">
        <w:rPr>
          <w:lang w:val="fr-FR" w:eastAsia="pt-PT"/>
        </w:rPr>
        <w:t xml:space="preserve">ou </w:t>
      </w:r>
      <w:r w:rsidR="00A302E2">
        <w:rPr>
          <w:lang w:val="fr-FR" w:eastAsia="pt-PT"/>
        </w:rPr>
        <w:t xml:space="preserve">douze </w:t>
      </w:r>
      <w:r w:rsidR="001038B3" w:rsidRPr="00867E9E">
        <w:rPr>
          <w:lang w:val="fr-FR" w:eastAsia="pt-PT"/>
        </w:rPr>
        <w:t>mois de chômage</w:t>
      </w:r>
      <w:r w:rsidR="00512056" w:rsidRPr="00867E9E">
        <w:rPr>
          <w:lang w:val="fr-FR" w:eastAsia="pt-PT"/>
        </w:rPr>
        <w:t>;</w:t>
      </w:r>
      <w:r w:rsidRPr="00867E9E">
        <w:rPr>
          <w:lang w:val="fr-FR" w:eastAsia="pt-PT"/>
        </w:rPr>
        <w:t xml:space="preserve"> </w:t>
      </w:r>
    </w:p>
    <w:p w:rsidR="002D7641" w:rsidRPr="00867E9E" w:rsidRDefault="009C074C" w:rsidP="00130DF5">
      <w:pPr>
        <w:pStyle w:val="Bullet1G"/>
        <w:rPr>
          <w:lang w:val="fr-FR" w:eastAsia="pt-PT"/>
        </w:rPr>
      </w:pPr>
      <w:r w:rsidRPr="00867E9E">
        <w:rPr>
          <w:b/>
          <w:bCs/>
          <w:lang w:val="fr-FR" w:eastAsia="pt-PT"/>
        </w:rPr>
        <w:t>Le programme en faveur des jeunes chômeurs âgés de 15 à 22 ans</w:t>
      </w:r>
      <w:r w:rsidRPr="00867E9E">
        <w:rPr>
          <w:lang w:val="fr-FR" w:eastAsia="pt-PT"/>
        </w:rPr>
        <w:t xml:space="preserve"> visant à favoriser l’accès à la formation et à l’obtention d’un diplôme et à améliorer le niveau de qualification professionnelle dans le cadre de </w:t>
      </w:r>
      <w:r w:rsidR="001038B3" w:rsidRPr="00867E9E">
        <w:rPr>
          <w:i/>
          <w:iCs/>
          <w:lang w:val="fr-FR" w:eastAsia="pt-PT"/>
        </w:rPr>
        <w:t>l’Initiative N</w:t>
      </w:r>
      <w:r w:rsidRPr="00867E9E">
        <w:rPr>
          <w:i/>
          <w:iCs/>
          <w:lang w:val="fr-FR" w:eastAsia="pt-PT"/>
        </w:rPr>
        <w:t>ouvelles opportunité</w:t>
      </w:r>
      <w:r w:rsidR="008937F9" w:rsidRPr="00867E9E">
        <w:rPr>
          <w:i/>
          <w:iCs/>
          <w:lang w:val="fr-FR" w:eastAsia="pt-PT"/>
        </w:rPr>
        <w:t>s</w:t>
      </w:r>
      <w:r w:rsidR="005A270C" w:rsidRPr="00867E9E">
        <w:rPr>
          <w:i/>
          <w:iCs/>
          <w:lang w:val="fr-FR" w:eastAsia="pt-PT"/>
        </w:rPr>
        <w:t>.</w:t>
      </w:r>
      <w:r w:rsidR="002D7641" w:rsidRPr="00867E9E">
        <w:rPr>
          <w:lang w:val="fr-FR" w:eastAsia="pt-PT"/>
        </w:rPr>
        <w:t xml:space="preserve"> </w:t>
      </w:r>
      <w:r w:rsidR="005A270C" w:rsidRPr="00867E9E">
        <w:rPr>
          <w:lang w:val="fr-FR" w:eastAsia="pt-PT"/>
        </w:rPr>
        <w:t>Entre 2005 et</w:t>
      </w:r>
      <w:r w:rsidR="002D7641" w:rsidRPr="00867E9E">
        <w:rPr>
          <w:lang w:val="fr-FR" w:eastAsia="pt-PT"/>
        </w:rPr>
        <w:t xml:space="preserve"> 2010, </w:t>
      </w:r>
      <w:r w:rsidR="005A270C" w:rsidRPr="00867E9E">
        <w:rPr>
          <w:lang w:val="fr-FR" w:eastAsia="pt-PT"/>
        </w:rPr>
        <w:t>environ 255 000 personnes ont bénéficié de ce programme c</w:t>
      </w:r>
      <w:r w:rsidR="001F4166" w:rsidRPr="00867E9E">
        <w:rPr>
          <w:lang w:val="fr-FR" w:eastAsia="pt-PT"/>
        </w:rPr>
        <w:t>orrespondant à un investissement</w:t>
      </w:r>
      <w:r w:rsidR="005A270C" w:rsidRPr="00867E9E">
        <w:rPr>
          <w:lang w:val="fr-FR" w:eastAsia="pt-PT"/>
        </w:rPr>
        <w:t xml:space="preserve"> de 638 millions d’euros</w:t>
      </w:r>
      <w:r w:rsidR="008C346C">
        <w:rPr>
          <w:lang w:val="fr-FR" w:eastAsia="pt-PT"/>
        </w:rPr>
        <w:t>;</w:t>
      </w:r>
    </w:p>
    <w:p w:rsidR="002D7641" w:rsidRPr="00867E9E" w:rsidRDefault="00EA67E1" w:rsidP="002C103C">
      <w:pPr>
        <w:pStyle w:val="Bullet1G"/>
        <w:rPr>
          <w:lang w:val="fr-FR" w:eastAsia="pt-PT"/>
        </w:rPr>
      </w:pPr>
      <w:r w:rsidRPr="00867E9E">
        <w:rPr>
          <w:b/>
          <w:bCs/>
          <w:lang w:val="fr-FR" w:eastAsia="pt-PT"/>
        </w:rPr>
        <w:t>Le p</w:t>
      </w:r>
      <w:r w:rsidR="005A270C" w:rsidRPr="00867E9E">
        <w:rPr>
          <w:b/>
          <w:bCs/>
          <w:lang w:val="fr-FR" w:eastAsia="pt-PT"/>
        </w:rPr>
        <w:t>rogramme d’i</w:t>
      </w:r>
      <w:r w:rsidR="002D7641" w:rsidRPr="00867E9E">
        <w:rPr>
          <w:b/>
          <w:bCs/>
          <w:lang w:val="fr-FR" w:eastAsia="pt-PT"/>
        </w:rPr>
        <w:t xml:space="preserve">ntervention </w:t>
      </w:r>
      <w:r w:rsidR="005A270C" w:rsidRPr="00867E9E">
        <w:rPr>
          <w:b/>
          <w:bCs/>
          <w:lang w:val="fr-FR" w:eastAsia="pt-PT"/>
        </w:rPr>
        <w:t>en faveur des jeunes chômeurs âgés de 23 à 30</w:t>
      </w:r>
      <w:r w:rsidR="002C103C">
        <w:rPr>
          <w:b/>
          <w:bCs/>
          <w:lang w:val="fr-FR" w:eastAsia="pt-PT"/>
        </w:rPr>
        <w:t> </w:t>
      </w:r>
      <w:r w:rsidR="005A270C" w:rsidRPr="00867E9E">
        <w:rPr>
          <w:b/>
          <w:bCs/>
          <w:lang w:val="fr-FR" w:eastAsia="pt-PT"/>
        </w:rPr>
        <w:t xml:space="preserve">ans </w:t>
      </w:r>
      <w:r w:rsidR="005A270C" w:rsidRPr="00867E9E">
        <w:rPr>
          <w:lang w:val="fr-FR" w:eastAsia="pt-PT"/>
        </w:rPr>
        <w:t>qui n’ont pas achevé le cursus de l’enseignement de base et de l’enseignement secondaire</w:t>
      </w:r>
      <w:r w:rsidR="008937F9" w:rsidRPr="00867E9E">
        <w:rPr>
          <w:lang w:val="fr-FR" w:eastAsia="pt-PT"/>
        </w:rPr>
        <w:t>,</w:t>
      </w:r>
      <w:r w:rsidR="005A270C" w:rsidRPr="00867E9E">
        <w:rPr>
          <w:lang w:val="fr-FR" w:eastAsia="pt-PT"/>
        </w:rPr>
        <w:t xml:space="preserve"> et sans qualification professionnelle. Ce programme de six ans</w:t>
      </w:r>
      <w:r w:rsidR="008C346C">
        <w:rPr>
          <w:lang w:val="fr-FR" w:eastAsia="pt-PT"/>
        </w:rPr>
        <w:t xml:space="preserve"> </w:t>
      </w:r>
      <w:r w:rsidR="002D7641" w:rsidRPr="00867E9E">
        <w:rPr>
          <w:lang w:val="fr-FR" w:eastAsia="pt-PT"/>
        </w:rPr>
        <w:t>(2005</w:t>
      </w:r>
      <w:r w:rsidR="00E46A2A">
        <w:rPr>
          <w:lang w:val="fr-FR" w:eastAsia="pt-PT"/>
        </w:rPr>
        <w:t>-</w:t>
      </w:r>
      <w:r w:rsidR="002D7641" w:rsidRPr="00867E9E">
        <w:rPr>
          <w:lang w:val="fr-FR" w:eastAsia="pt-PT"/>
        </w:rPr>
        <w:t xml:space="preserve">2010) </w:t>
      </w:r>
      <w:r w:rsidR="005A270C" w:rsidRPr="00867E9E">
        <w:rPr>
          <w:lang w:val="fr-FR" w:eastAsia="pt-PT"/>
        </w:rPr>
        <w:t xml:space="preserve">d’un coût de 319 millions d’euros, a concerné </w:t>
      </w:r>
      <w:r w:rsidR="00DD50E0" w:rsidRPr="00867E9E">
        <w:rPr>
          <w:lang w:val="fr-FR" w:eastAsia="pt-PT"/>
        </w:rPr>
        <w:t xml:space="preserve">approximativement </w:t>
      </w:r>
      <w:r w:rsidR="005A270C" w:rsidRPr="00867E9E">
        <w:rPr>
          <w:lang w:val="fr-FR" w:eastAsia="pt-PT"/>
        </w:rPr>
        <w:t>240 000 jeunes;</w:t>
      </w:r>
    </w:p>
    <w:p w:rsidR="005A270C" w:rsidRPr="00867E9E" w:rsidRDefault="00EA67E1" w:rsidP="00E46A2A">
      <w:pPr>
        <w:pStyle w:val="Bullet1G"/>
        <w:rPr>
          <w:lang w:val="fr-FR" w:eastAsia="pt-PT"/>
        </w:rPr>
      </w:pPr>
      <w:r w:rsidRPr="00867E9E">
        <w:rPr>
          <w:b/>
          <w:bCs/>
          <w:lang w:val="fr-FR" w:eastAsia="pt-PT"/>
        </w:rPr>
        <w:t>Le p</w:t>
      </w:r>
      <w:r w:rsidR="002D7641" w:rsidRPr="00867E9E">
        <w:rPr>
          <w:b/>
          <w:bCs/>
          <w:lang w:val="fr-FR" w:eastAsia="pt-PT"/>
        </w:rPr>
        <w:t>rogram</w:t>
      </w:r>
      <w:r w:rsidR="005A270C" w:rsidRPr="00867E9E">
        <w:rPr>
          <w:b/>
          <w:bCs/>
          <w:lang w:val="fr-FR" w:eastAsia="pt-PT"/>
        </w:rPr>
        <w:t>me d’intervention en faveur des chômeurs âgés de 31 à 54 ans</w:t>
      </w:r>
      <w:r w:rsidR="008C346C">
        <w:rPr>
          <w:b/>
          <w:bCs/>
          <w:lang w:val="fr-FR" w:eastAsia="pt-PT"/>
        </w:rPr>
        <w:t xml:space="preserve"> </w:t>
      </w:r>
      <w:r w:rsidR="00E46A2A">
        <w:rPr>
          <w:lang w:val="fr-FR" w:eastAsia="pt-PT"/>
        </w:rPr>
        <w:t>–</w:t>
      </w:r>
      <w:r w:rsidR="00E46A2A" w:rsidRPr="00867E9E">
        <w:rPr>
          <w:lang w:val="fr-FR" w:eastAsia="pt-PT"/>
        </w:rPr>
        <w:t xml:space="preserve"> </w:t>
      </w:r>
      <w:r w:rsidR="00B459B3" w:rsidRPr="00867E9E">
        <w:rPr>
          <w:lang w:val="fr-FR" w:eastAsia="pt-PT"/>
        </w:rPr>
        <w:t xml:space="preserve">il </w:t>
      </w:r>
      <w:r w:rsidR="005A270C" w:rsidRPr="00867E9E">
        <w:rPr>
          <w:lang w:val="fr-FR" w:eastAsia="pt-PT"/>
        </w:rPr>
        <w:t>a concerné 570 000 personnes entre 20</w:t>
      </w:r>
      <w:r w:rsidR="008937F9" w:rsidRPr="00867E9E">
        <w:rPr>
          <w:lang w:val="fr-FR" w:eastAsia="pt-PT"/>
        </w:rPr>
        <w:t>05 et 2010 et son coût s’est éle</w:t>
      </w:r>
      <w:r w:rsidR="005A270C" w:rsidRPr="00867E9E">
        <w:rPr>
          <w:lang w:val="fr-FR" w:eastAsia="pt-PT"/>
        </w:rPr>
        <w:t>vé à 559</w:t>
      </w:r>
      <w:r w:rsidR="00E46A2A">
        <w:rPr>
          <w:lang w:val="fr-FR" w:eastAsia="pt-PT"/>
        </w:rPr>
        <w:t> </w:t>
      </w:r>
      <w:r w:rsidR="005A270C" w:rsidRPr="00867E9E">
        <w:rPr>
          <w:lang w:val="fr-FR" w:eastAsia="pt-PT"/>
        </w:rPr>
        <w:t>millions d’euros</w:t>
      </w:r>
      <w:r w:rsidR="008C346C">
        <w:rPr>
          <w:lang w:val="fr-FR" w:eastAsia="pt-PT"/>
        </w:rPr>
        <w:t>;</w:t>
      </w:r>
      <w:r w:rsidR="005A270C" w:rsidRPr="00867E9E">
        <w:rPr>
          <w:lang w:val="fr-FR" w:eastAsia="pt-PT"/>
        </w:rPr>
        <w:t xml:space="preserve"> </w:t>
      </w:r>
    </w:p>
    <w:p w:rsidR="005A270C" w:rsidRPr="00867E9E" w:rsidRDefault="00EA67E1" w:rsidP="00130DF5">
      <w:pPr>
        <w:pStyle w:val="Bullet1G"/>
        <w:rPr>
          <w:lang w:val="fr-FR" w:eastAsia="pt-PT"/>
        </w:rPr>
      </w:pPr>
      <w:r w:rsidRPr="00867E9E">
        <w:rPr>
          <w:b/>
          <w:bCs/>
          <w:lang w:val="fr-FR" w:eastAsia="pt-PT"/>
        </w:rPr>
        <w:t>Le p</w:t>
      </w:r>
      <w:r w:rsidR="002D7641" w:rsidRPr="00867E9E">
        <w:rPr>
          <w:b/>
          <w:bCs/>
          <w:lang w:val="fr-FR" w:eastAsia="pt-PT"/>
        </w:rPr>
        <w:t>rogram</w:t>
      </w:r>
      <w:r w:rsidR="005A270C" w:rsidRPr="00867E9E">
        <w:rPr>
          <w:b/>
          <w:bCs/>
          <w:lang w:val="fr-FR" w:eastAsia="pt-PT"/>
        </w:rPr>
        <w:t xml:space="preserve">me d’intervention en faveur des chômeurs qualifiés </w:t>
      </w:r>
      <w:r w:rsidR="00882324" w:rsidRPr="00867E9E">
        <w:rPr>
          <w:lang w:val="fr-FR" w:eastAsia="pt-PT"/>
        </w:rPr>
        <w:t>ayant une formation</w:t>
      </w:r>
      <w:r w:rsidR="008C346C">
        <w:rPr>
          <w:lang w:val="fr-FR" w:eastAsia="pt-PT"/>
        </w:rPr>
        <w:t xml:space="preserve"> </w:t>
      </w:r>
      <w:r w:rsidR="00882324" w:rsidRPr="00867E9E">
        <w:rPr>
          <w:lang w:val="fr-FR" w:eastAsia="pt-PT"/>
        </w:rPr>
        <w:t>universitaire</w:t>
      </w:r>
      <w:r w:rsidR="005A270C" w:rsidRPr="00867E9E">
        <w:rPr>
          <w:lang w:val="fr-FR" w:eastAsia="pt-PT"/>
        </w:rPr>
        <w:t>. Entre 2005 et 2010, environ 156 000 personnes qualifiées ont bénéficié de ce programme dont le coût s’est élevé à 417 millions d’euros</w:t>
      </w:r>
      <w:r w:rsidR="00E46A2A">
        <w:rPr>
          <w:lang w:val="fr-FR" w:eastAsia="pt-PT"/>
        </w:rPr>
        <w:t>;</w:t>
      </w:r>
    </w:p>
    <w:p w:rsidR="005A270C" w:rsidRPr="00867E9E" w:rsidRDefault="005A270C" w:rsidP="00383D87">
      <w:pPr>
        <w:pStyle w:val="Bullet1G"/>
        <w:rPr>
          <w:lang w:val="fr-FR" w:eastAsia="pt-PT"/>
        </w:rPr>
      </w:pPr>
      <w:r w:rsidRPr="00867E9E">
        <w:rPr>
          <w:bCs/>
          <w:lang w:val="fr-FR" w:eastAsia="pt-PT"/>
        </w:rPr>
        <w:t>Les programmes suivants ont été élaborés pour soutenir l’intégration des jeunes diplômés dans les petites et moyennes entreprises</w:t>
      </w:r>
      <w:r w:rsidR="00426F0D">
        <w:rPr>
          <w:bCs/>
          <w:lang w:val="fr-FR" w:eastAsia="pt-PT"/>
        </w:rPr>
        <w:t xml:space="preserve">: </w:t>
      </w:r>
      <w:r w:rsidRPr="00867E9E">
        <w:rPr>
          <w:bCs/>
          <w:lang w:val="fr-FR" w:eastAsia="pt-PT"/>
        </w:rPr>
        <w:t>a) les programmes de formation professionnelle; b) le programme</w:t>
      </w:r>
      <w:r w:rsidRPr="00867E9E">
        <w:rPr>
          <w:lang w:val="fr-FR" w:eastAsia="pt-PT"/>
        </w:rPr>
        <w:t xml:space="preserve"> INOV-JOVEM</w:t>
      </w:r>
      <w:r w:rsidR="002D7641" w:rsidRPr="00867E9E">
        <w:rPr>
          <w:lang w:val="fr-FR" w:eastAsia="pt-PT"/>
        </w:rPr>
        <w:t xml:space="preserve">; c) </w:t>
      </w:r>
      <w:r w:rsidRPr="00867E9E">
        <w:rPr>
          <w:lang w:val="fr-FR" w:eastAsia="pt-PT"/>
        </w:rPr>
        <w:t>le programme INOV Contacto</w:t>
      </w:r>
      <w:r w:rsidR="002D7641" w:rsidRPr="00867E9E">
        <w:rPr>
          <w:lang w:val="fr-FR" w:eastAsia="pt-PT"/>
        </w:rPr>
        <w:t xml:space="preserve">; d) </w:t>
      </w:r>
      <w:r w:rsidRPr="00867E9E">
        <w:rPr>
          <w:lang w:val="fr-FR" w:eastAsia="pt-PT"/>
        </w:rPr>
        <w:t xml:space="preserve">le programme de formation </w:t>
      </w:r>
      <w:r w:rsidR="008937F9" w:rsidRPr="00867E9E">
        <w:rPr>
          <w:lang w:val="fr-FR" w:eastAsia="pt-PT"/>
        </w:rPr>
        <w:t>à l’administration publique; e</w:t>
      </w:r>
      <w:r w:rsidRPr="00867E9E">
        <w:rPr>
          <w:lang w:val="fr-FR" w:eastAsia="pt-PT"/>
        </w:rPr>
        <w:t xml:space="preserve">) le programme de formation à l’administration publique locale. </w:t>
      </w:r>
    </w:p>
    <w:p w:rsidR="002334DF" w:rsidRPr="00867E9E" w:rsidRDefault="00742D2B" w:rsidP="00E46A2A">
      <w:pPr>
        <w:pStyle w:val="SingleTxtG"/>
        <w:rPr>
          <w:lang w:val="fr-FR" w:eastAsia="pt-PT"/>
        </w:rPr>
      </w:pPr>
      <w:r w:rsidRPr="00867E9E">
        <w:rPr>
          <w:lang w:val="fr-FR" w:eastAsia="pt-PT"/>
        </w:rPr>
        <w:t>65.</w:t>
      </w:r>
      <w:r w:rsidRPr="00867E9E">
        <w:rPr>
          <w:lang w:val="fr-FR" w:eastAsia="pt-PT"/>
        </w:rPr>
        <w:tab/>
      </w:r>
      <w:r w:rsidR="00BA12BF" w:rsidRPr="00867E9E">
        <w:rPr>
          <w:lang w:val="fr-FR" w:eastAsia="pt-PT"/>
        </w:rPr>
        <w:t>Pour prendre en compte certains groupes de population, l</w:t>
      </w:r>
      <w:r w:rsidR="005A270C" w:rsidRPr="00867E9E">
        <w:rPr>
          <w:lang w:val="fr-FR" w:eastAsia="pt-PT"/>
        </w:rPr>
        <w:t>es programm</w:t>
      </w:r>
      <w:r w:rsidR="00BA12BF" w:rsidRPr="00867E9E">
        <w:rPr>
          <w:lang w:val="fr-FR" w:eastAsia="pt-PT"/>
        </w:rPr>
        <w:t>es d’intervention suivants</w:t>
      </w:r>
      <w:r w:rsidR="00DD50E0" w:rsidRPr="00867E9E">
        <w:rPr>
          <w:lang w:val="fr-FR" w:eastAsia="pt-PT"/>
        </w:rPr>
        <w:t xml:space="preserve"> ont également été lanc</w:t>
      </w:r>
      <w:r w:rsidR="002334DF" w:rsidRPr="00867E9E">
        <w:rPr>
          <w:lang w:val="fr-FR" w:eastAsia="pt-PT"/>
        </w:rPr>
        <w:t>és</w:t>
      </w:r>
      <w:r w:rsidR="008C346C">
        <w:rPr>
          <w:lang w:val="fr-FR" w:eastAsia="pt-PT"/>
        </w:rPr>
        <w:t>:</w:t>
      </w:r>
      <w:r w:rsidR="002334DF" w:rsidRPr="00867E9E">
        <w:rPr>
          <w:lang w:val="fr-FR" w:eastAsia="pt-PT"/>
        </w:rPr>
        <w:t xml:space="preserve"> </w:t>
      </w:r>
    </w:p>
    <w:p w:rsidR="002334DF" w:rsidRPr="00867E9E" w:rsidRDefault="002334DF" w:rsidP="005A2E8D">
      <w:pPr>
        <w:pStyle w:val="Bullet1G"/>
        <w:rPr>
          <w:b/>
          <w:bCs/>
          <w:lang w:val="fr-FR" w:eastAsia="pt-PT"/>
        </w:rPr>
      </w:pPr>
      <w:r w:rsidRPr="00867E9E">
        <w:rPr>
          <w:b/>
          <w:lang w:val="fr-FR" w:eastAsia="pt-PT"/>
        </w:rPr>
        <w:t>Le</w:t>
      </w:r>
      <w:r w:rsidR="002D7641" w:rsidRPr="00867E9E">
        <w:rPr>
          <w:b/>
          <w:bCs/>
          <w:lang w:val="fr-FR" w:eastAsia="pt-PT"/>
        </w:rPr>
        <w:t xml:space="preserve"> Program</w:t>
      </w:r>
      <w:r w:rsidRPr="00867E9E">
        <w:rPr>
          <w:b/>
          <w:bCs/>
          <w:lang w:val="fr-FR" w:eastAsia="pt-PT"/>
        </w:rPr>
        <w:t>me</w:t>
      </w:r>
      <w:r w:rsidR="002D7641" w:rsidRPr="00867E9E">
        <w:rPr>
          <w:b/>
          <w:bCs/>
          <w:lang w:val="fr-FR" w:eastAsia="pt-PT"/>
        </w:rPr>
        <w:t xml:space="preserve"> </w:t>
      </w:r>
      <w:r w:rsidRPr="00867E9E">
        <w:rPr>
          <w:b/>
          <w:bCs/>
          <w:lang w:val="fr-FR" w:eastAsia="pt-PT"/>
        </w:rPr>
        <w:t>d’intervention en faveur d’un marché du travail inclusif</w:t>
      </w:r>
      <w:r w:rsidR="002D7641" w:rsidRPr="00867E9E">
        <w:rPr>
          <w:b/>
          <w:bCs/>
          <w:lang w:val="fr-FR" w:eastAsia="pt-PT"/>
        </w:rPr>
        <w:t xml:space="preserve"> </w:t>
      </w:r>
      <w:r w:rsidRPr="00867E9E">
        <w:rPr>
          <w:lang w:val="fr-FR" w:eastAsia="pt-PT"/>
        </w:rPr>
        <w:t>vis</w:t>
      </w:r>
      <w:r w:rsidR="00DB72DA" w:rsidRPr="00867E9E">
        <w:rPr>
          <w:lang w:val="fr-FR" w:eastAsia="pt-PT"/>
        </w:rPr>
        <w:t>ant</w:t>
      </w:r>
      <w:r w:rsidRPr="00867E9E">
        <w:rPr>
          <w:lang w:val="fr-FR" w:eastAsia="pt-PT"/>
        </w:rPr>
        <w:t xml:space="preserve"> à soutenir la création d’emplois, la</w:t>
      </w:r>
      <w:r w:rsidR="007C0720" w:rsidRPr="00867E9E">
        <w:rPr>
          <w:lang w:val="fr-FR" w:eastAsia="pt-PT"/>
        </w:rPr>
        <w:t xml:space="preserve"> qualification professionnelle et </w:t>
      </w:r>
      <w:r w:rsidRPr="00867E9E">
        <w:rPr>
          <w:lang w:val="fr-FR" w:eastAsia="pt-PT"/>
        </w:rPr>
        <w:t>l’aide technique et financière en faveur des groupes qui ont des difficultés particulières d’intégration sur le marché du travail et sont en danger d’exclusion sociale. Ce programme associe d’autres initiatives et mesures incitatives comp</w:t>
      </w:r>
      <w:r w:rsidR="00882324" w:rsidRPr="00867E9E">
        <w:rPr>
          <w:lang w:val="fr-FR" w:eastAsia="pt-PT"/>
        </w:rPr>
        <w:t>lémentaires en matière de santé</w:t>
      </w:r>
      <w:r w:rsidRPr="00867E9E">
        <w:rPr>
          <w:lang w:val="fr-FR" w:eastAsia="pt-PT"/>
        </w:rPr>
        <w:t xml:space="preserve"> et de sécurité sociale, </w:t>
      </w:r>
      <w:r w:rsidR="00190C64" w:rsidRPr="00867E9E">
        <w:rPr>
          <w:lang w:val="fr-FR" w:eastAsia="pt-PT"/>
        </w:rPr>
        <w:t xml:space="preserve">tel le revenu </w:t>
      </w:r>
      <w:r w:rsidR="007C0720" w:rsidRPr="00867E9E">
        <w:rPr>
          <w:lang w:val="fr-FR" w:eastAsia="pt-PT"/>
        </w:rPr>
        <w:t>d’insertion</w:t>
      </w:r>
      <w:r w:rsidR="00190C64" w:rsidRPr="00867E9E">
        <w:rPr>
          <w:lang w:val="fr-FR" w:eastAsia="pt-PT"/>
        </w:rPr>
        <w:t xml:space="preserve"> sociale</w:t>
      </w:r>
      <w:r w:rsidR="007C0720" w:rsidRPr="00867E9E">
        <w:rPr>
          <w:lang w:val="fr-FR" w:eastAsia="pt-PT"/>
        </w:rPr>
        <w:t xml:space="preserve">, </w:t>
      </w:r>
      <w:r w:rsidRPr="00867E9E">
        <w:rPr>
          <w:lang w:val="fr-FR" w:eastAsia="pt-PT"/>
        </w:rPr>
        <w:t>pour combattre les inégalités et favoriser une plus g</w:t>
      </w:r>
      <w:r w:rsidR="007C0720" w:rsidRPr="00867E9E">
        <w:rPr>
          <w:lang w:val="fr-FR" w:eastAsia="pt-PT"/>
        </w:rPr>
        <w:t>rande cohésion sociale</w:t>
      </w:r>
      <w:r w:rsidR="005A2E8D">
        <w:rPr>
          <w:lang w:val="fr-FR" w:eastAsia="pt-PT"/>
        </w:rPr>
        <w:t>;</w:t>
      </w:r>
      <w:r w:rsidR="008C346C">
        <w:rPr>
          <w:lang w:val="fr-FR" w:eastAsia="pt-PT"/>
        </w:rPr>
        <w:t xml:space="preserve"> </w:t>
      </w:r>
    </w:p>
    <w:p w:rsidR="002334DF" w:rsidRPr="00867E9E" w:rsidRDefault="002334DF" w:rsidP="007A2431">
      <w:pPr>
        <w:pStyle w:val="Bullet1G"/>
        <w:rPr>
          <w:lang w:val="fr-FR" w:eastAsia="pt-PT"/>
        </w:rPr>
      </w:pPr>
      <w:r w:rsidRPr="00867E9E">
        <w:rPr>
          <w:b/>
          <w:bCs/>
          <w:lang w:val="fr-FR" w:eastAsia="pt-PT"/>
        </w:rPr>
        <w:t>L</w:t>
      </w:r>
      <w:r w:rsidR="002D7641" w:rsidRPr="00867E9E">
        <w:rPr>
          <w:b/>
          <w:bCs/>
          <w:lang w:val="fr-FR" w:eastAsia="pt-PT"/>
        </w:rPr>
        <w:t xml:space="preserve">e Programme </w:t>
      </w:r>
      <w:r w:rsidRPr="00867E9E">
        <w:rPr>
          <w:b/>
          <w:bCs/>
          <w:lang w:val="fr-FR" w:eastAsia="pt-PT"/>
        </w:rPr>
        <w:t>en faveur de la formation professionnelle et de l’emploi des personnes handicapées</w:t>
      </w:r>
      <w:r w:rsidR="008C346C">
        <w:rPr>
          <w:b/>
          <w:bCs/>
          <w:lang w:val="fr-FR" w:eastAsia="pt-PT"/>
        </w:rPr>
        <w:t>;</w:t>
      </w:r>
      <w:r w:rsidR="00EF73B3" w:rsidRPr="00867E9E">
        <w:rPr>
          <w:bCs/>
          <w:lang w:val="fr-FR" w:eastAsia="pt-PT"/>
        </w:rPr>
        <w:t xml:space="preserve"> il</w:t>
      </w:r>
      <w:r w:rsidR="00EF73B3" w:rsidRPr="00867E9E">
        <w:rPr>
          <w:b/>
          <w:bCs/>
          <w:lang w:val="fr-FR" w:eastAsia="pt-PT"/>
        </w:rPr>
        <w:t xml:space="preserve"> </w:t>
      </w:r>
      <w:r w:rsidR="002D7641" w:rsidRPr="00867E9E">
        <w:rPr>
          <w:lang w:val="fr-FR" w:eastAsia="pt-PT"/>
        </w:rPr>
        <w:t>co</w:t>
      </w:r>
      <w:r w:rsidRPr="00867E9E">
        <w:rPr>
          <w:lang w:val="fr-FR" w:eastAsia="pt-PT"/>
        </w:rPr>
        <w:t>mprend un large éventail d’initiatives qui facilitent l’accès à l’emploi</w:t>
      </w:r>
      <w:r w:rsidR="008C346C">
        <w:rPr>
          <w:lang w:val="fr-FR" w:eastAsia="pt-PT"/>
        </w:rPr>
        <w:t>;</w:t>
      </w:r>
    </w:p>
    <w:p w:rsidR="00E46A2A" w:rsidRDefault="002334DF" w:rsidP="00510AD9">
      <w:pPr>
        <w:pStyle w:val="Bullet1G"/>
        <w:rPr>
          <w:lang w:val="fr-FR" w:eastAsia="pt-PT"/>
        </w:rPr>
      </w:pPr>
      <w:r w:rsidRPr="00867E9E">
        <w:rPr>
          <w:b/>
          <w:bCs/>
          <w:lang w:val="fr-FR" w:eastAsia="pt-PT"/>
        </w:rPr>
        <w:t>L’intégration des immigrés au marché du travail et dans la société</w:t>
      </w:r>
      <w:r w:rsidR="008C346C">
        <w:rPr>
          <w:b/>
          <w:bCs/>
          <w:lang w:val="fr-FR" w:eastAsia="pt-PT"/>
        </w:rPr>
        <w:t xml:space="preserve"> </w:t>
      </w:r>
      <w:r w:rsidR="00190C64" w:rsidRPr="00867E9E">
        <w:rPr>
          <w:lang w:val="fr-FR" w:eastAsia="pt-PT"/>
        </w:rPr>
        <w:t>s’appuie</w:t>
      </w:r>
      <w:r w:rsidRPr="00867E9E">
        <w:rPr>
          <w:lang w:val="fr-FR" w:eastAsia="pt-PT"/>
        </w:rPr>
        <w:t xml:space="preserve"> sur le Plan pour l’intégration des immigrés </w:t>
      </w:r>
      <w:r w:rsidR="002D7641" w:rsidRPr="00867E9E">
        <w:rPr>
          <w:lang w:val="fr-FR" w:eastAsia="pt-PT"/>
        </w:rPr>
        <w:t>2007-2009</w:t>
      </w:r>
      <w:r w:rsidR="00510AD9">
        <w:rPr>
          <w:rStyle w:val="FootnoteReference"/>
          <w:lang w:val="fr-FR" w:eastAsia="pt-PT"/>
        </w:rPr>
        <w:footnoteReference w:id="33"/>
      </w:r>
      <w:r w:rsidR="008C346C">
        <w:rPr>
          <w:lang w:val="fr-FR" w:eastAsia="pt-PT"/>
        </w:rPr>
        <w:t xml:space="preserve"> </w:t>
      </w:r>
      <w:r w:rsidR="00190C64" w:rsidRPr="00867E9E">
        <w:rPr>
          <w:lang w:val="fr-FR" w:eastAsia="pt-PT"/>
        </w:rPr>
        <w:t>avec</w:t>
      </w:r>
      <w:r w:rsidRPr="00867E9E">
        <w:rPr>
          <w:lang w:val="fr-FR" w:eastAsia="pt-PT"/>
        </w:rPr>
        <w:t xml:space="preserve"> des services de soutien intégré</w:t>
      </w:r>
      <w:r w:rsidR="00812C45" w:rsidRPr="00867E9E">
        <w:rPr>
          <w:lang w:val="fr-FR" w:eastAsia="pt-PT"/>
        </w:rPr>
        <w:t>s</w:t>
      </w:r>
      <w:r w:rsidRPr="00867E9E">
        <w:rPr>
          <w:lang w:val="fr-FR" w:eastAsia="pt-PT"/>
        </w:rPr>
        <w:t xml:space="preserve"> à Lisbonne, Porto et Faro, notamment le Centre d’aide aux entreprises</w:t>
      </w:r>
      <w:r w:rsidR="00EF0418" w:rsidRPr="00867E9E">
        <w:rPr>
          <w:lang w:val="fr-FR" w:eastAsia="pt-PT"/>
        </w:rPr>
        <w:t>,</w:t>
      </w:r>
      <w:r w:rsidR="00812C45" w:rsidRPr="00867E9E">
        <w:rPr>
          <w:lang w:val="fr-FR" w:eastAsia="pt-PT"/>
        </w:rPr>
        <w:t xml:space="preserve"> destiné aux</w:t>
      </w:r>
      <w:r w:rsidRPr="00867E9E">
        <w:rPr>
          <w:lang w:val="fr-FR" w:eastAsia="pt-PT"/>
        </w:rPr>
        <w:t xml:space="preserve"> entrepreneurs immigrés.</w:t>
      </w:r>
    </w:p>
    <w:p w:rsidR="002D7641" w:rsidRPr="00867E9E" w:rsidRDefault="00130DF5" w:rsidP="002C103C">
      <w:pPr>
        <w:pStyle w:val="Bullet1G"/>
        <w:numPr>
          <w:ilvl w:val="0"/>
          <w:numId w:val="0"/>
        </w:numPr>
        <w:tabs>
          <w:tab w:val="left" w:pos="1985"/>
        </w:tabs>
        <w:ind w:left="1985"/>
        <w:rPr>
          <w:lang w:val="fr-FR" w:eastAsia="pt-PT"/>
        </w:rPr>
      </w:pPr>
      <w:r w:rsidRPr="00867E9E">
        <w:rPr>
          <w:lang w:val="fr-FR" w:eastAsia="pt-PT"/>
        </w:rPr>
        <w:t>(</w:t>
      </w:r>
      <w:r w:rsidR="00E46A2A" w:rsidRPr="00867E9E">
        <w:rPr>
          <w:lang w:val="fr-FR" w:eastAsia="pt-PT"/>
        </w:rPr>
        <w:t xml:space="preserve">Voir </w:t>
      </w:r>
      <w:r w:rsidR="002334DF" w:rsidRPr="00867E9E">
        <w:rPr>
          <w:lang w:val="fr-FR" w:eastAsia="pt-PT"/>
        </w:rPr>
        <w:t xml:space="preserve">en </w:t>
      </w:r>
      <w:r w:rsidR="00525ACA" w:rsidRPr="00867E9E">
        <w:rPr>
          <w:lang w:val="fr-FR" w:eastAsia="pt-PT"/>
        </w:rPr>
        <w:t>annex</w:t>
      </w:r>
      <w:r w:rsidR="002334DF" w:rsidRPr="00867E9E">
        <w:rPr>
          <w:lang w:val="fr-FR" w:eastAsia="pt-PT"/>
        </w:rPr>
        <w:t>e</w:t>
      </w:r>
      <w:r w:rsidR="00525ACA" w:rsidRPr="00867E9E">
        <w:rPr>
          <w:lang w:val="fr-FR" w:eastAsia="pt-PT"/>
        </w:rPr>
        <w:t>,</w:t>
      </w:r>
      <w:r w:rsidR="008C346C">
        <w:rPr>
          <w:lang w:val="fr-FR" w:eastAsia="pt-PT"/>
        </w:rPr>
        <w:t xml:space="preserve"> </w:t>
      </w:r>
      <w:r w:rsidR="00525ACA" w:rsidRPr="00867E9E">
        <w:rPr>
          <w:lang w:val="fr-FR" w:eastAsia="pt-PT"/>
        </w:rPr>
        <w:t>t</w:t>
      </w:r>
      <w:r w:rsidR="002D7641" w:rsidRPr="00867E9E">
        <w:rPr>
          <w:lang w:val="fr-FR" w:eastAsia="pt-PT"/>
        </w:rPr>
        <w:t>able</w:t>
      </w:r>
      <w:r w:rsidR="002334DF" w:rsidRPr="00867E9E">
        <w:rPr>
          <w:lang w:val="fr-FR" w:eastAsia="pt-PT"/>
        </w:rPr>
        <w:t>au</w:t>
      </w:r>
      <w:r w:rsidR="002D7641" w:rsidRPr="00867E9E">
        <w:rPr>
          <w:lang w:val="fr-FR" w:eastAsia="pt-PT"/>
        </w:rPr>
        <w:t xml:space="preserve"> 11</w:t>
      </w:r>
      <w:r w:rsidR="00E46A2A">
        <w:rPr>
          <w:lang w:val="fr-FR" w:eastAsia="pt-PT"/>
        </w:rPr>
        <w:t xml:space="preserve"> </w:t>
      </w:r>
      <w:r w:rsidR="00C35126" w:rsidRPr="00867E9E">
        <w:rPr>
          <w:lang w:val="fr-FR" w:eastAsia="pt-PT"/>
        </w:rPr>
        <w:t>–</w:t>
      </w:r>
      <w:r w:rsidR="008C346C">
        <w:rPr>
          <w:lang w:val="fr-FR" w:eastAsia="pt-PT"/>
        </w:rPr>
        <w:t xml:space="preserve"> </w:t>
      </w:r>
      <w:r w:rsidR="002D7641" w:rsidRPr="00867E9E">
        <w:rPr>
          <w:lang w:val="fr-FR" w:eastAsia="pt-PT"/>
        </w:rPr>
        <w:t>Program</w:t>
      </w:r>
      <w:r w:rsidR="002334DF" w:rsidRPr="00867E9E">
        <w:rPr>
          <w:lang w:val="fr-FR" w:eastAsia="pt-PT"/>
        </w:rPr>
        <w:t>mes d’intervention en faveur d’un marché du travail inc</w:t>
      </w:r>
      <w:r w:rsidR="008937F9" w:rsidRPr="00867E9E">
        <w:rPr>
          <w:lang w:val="fr-FR" w:eastAsia="pt-PT"/>
        </w:rPr>
        <w:t>lusif</w:t>
      </w:r>
      <w:r w:rsidR="00DB20FD" w:rsidRPr="00867E9E">
        <w:rPr>
          <w:lang w:val="fr-FR" w:eastAsia="pt-PT"/>
        </w:rPr>
        <w:t xml:space="preserve"> pour tous</w:t>
      </w:r>
      <w:r w:rsidR="00E46A2A">
        <w:rPr>
          <w:lang w:val="fr-FR" w:eastAsia="pt-PT"/>
        </w:rPr>
        <w:t>.</w:t>
      </w:r>
      <w:r w:rsidRPr="00867E9E">
        <w:rPr>
          <w:lang w:val="fr-FR" w:eastAsia="pt-PT"/>
        </w:rPr>
        <w:t>)</w:t>
      </w:r>
    </w:p>
    <w:p w:rsidR="002D7641" w:rsidRPr="00867E9E" w:rsidRDefault="00383D87" w:rsidP="001B2E0F">
      <w:pPr>
        <w:pStyle w:val="H23G"/>
        <w:rPr>
          <w:lang w:val="fr-FR" w:eastAsia="pt-PT"/>
        </w:rPr>
      </w:pPr>
      <w:r w:rsidRPr="00867E9E">
        <w:rPr>
          <w:lang w:val="fr-FR" w:eastAsia="pt-PT"/>
        </w:rPr>
        <w:tab/>
      </w:r>
      <w:r w:rsidRPr="00867E9E">
        <w:rPr>
          <w:lang w:val="fr-FR" w:eastAsia="pt-PT"/>
        </w:rPr>
        <w:tab/>
      </w:r>
      <w:r w:rsidR="00F37629" w:rsidRPr="00867E9E">
        <w:rPr>
          <w:lang w:val="fr-FR" w:eastAsia="pt-PT"/>
        </w:rPr>
        <w:t>Travail non déclaré</w:t>
      </w:r>
    </w:p>
    <w:p w:rsidR="00480498" w:rsidRPr="00867E9E" w:rsidRDefault="002D7641" w:rsidP="00D07F66">
      <w:pPr>
        <w:pStyle w:val="SingleTxtG"/>
        <w:rPr>
          <w:lang w:val="fr-FR" w:eastAsia="pt-PT"/>
        </w:rPr>
      </w:pPr>
      <w:r w:rsidRPr="00867E9E">
        <w:rPr>
          <w:lang w:val="fr-FR" w:eastAsia="pt-PT"/>
        </w:rPr>
        <w:t>6</w:t>
      </w:r>
      <w:r w:rsidR="00383D87" w:rsidRPr="00867E9E">
        <w:rPr>
          <w:lang w:val="fr-FR" w:eastAsia="pt-PT"/>
        </w:rPr>
        <w:t>6</w:t>
      </w:r>
      <w:r w:rsidR="00742D2B" w:rsidRPr="00867E9E">
        <w:rPr>
          <w:lang w:val="fr-FR" w:eastAsia="pt-PT"/>
        </w:rPr>
        <w:t>.</w:t>
      </w:r>
      <w:r w:rsidR="00742D2B" w:rsidRPr="00867E9E">
        <w:rPr>
          <w:lang w:val="fr-FR" w:eastAsia="pt-PT"/>
        </w:rPr>
        <w:tab/>
      </w:r>
      <w:r w:rsidR="00F37629" w:rsidRPr="00867E9E">
        <w:rPr>
          <w:lang w:val="fr-FR" w:eastAsia="pt-PT"/>
        </w:rPr>
        <w:t>L’Autorité charg</w:t>
      </w:r>
      <w:r w:rsidR="008937F9" w:rsidRPr="00867E9E">
        <w:rPr>
          <w:lang w:val="fr-FR" w:eastAsia="pt-PT"/>
        </w:rPr>
        <w:t>é</w:t>
      </w:r>
      <w:r w:rsidR="00F37629" w:rsidRPr="00867E9E">
        <w:rPr>
          <w:lang w:val="fr-FR" w:eastAsia="pt-PT"/>
        </w:rPr>
        <w:t>e des conditions de travail a effectué</w:t>
      </w:r>
      <w:r w:rsidR="008C346C">
        <w:rPr>
          <w:lang w:val="fr-FR" w:eastAsia="pt-PT"/>
        </w:rPr>
        <w:t xml:space="preserve"> </w:t>
      </w:r>
      <w:r w:rsidR="00F37629" w:rsidRPr="00867E9E">
        <w:rPr>
          <w:lang w:val="fr-FR" w:eastAsia="pt-PT"/>
        </w:rPr>
        <w:t xml:space="preserve">62 </w:t>
      </w:r>
      <w:r w:rsidRPr="00867E9E">
        <w:rPr>
          <w:lang w:val="fr-FR" w:eastAsia="pt-PT"/>
        </w:rPr>
        <w:t xml:space="preserve">680 inspections </w:t>
      </w:r>
      <w:r w:rsidR="00F37629" w:rsidRPr="00867E9E">
        <w:rPr>
          <w:lang w:val="fr-FR" w:eastAsia="pt-PT"/>
        </w:rPr>
        <w:t>concernant le travail non déclaré ou irrégulier</w:t>
      </w:r>
      <w:r w:rsidR="007C0720" w:rsidRPr="00867E9E">
        <w:rPr>
          <w:lang w:val="fr-FR" w:eastAsia="pt-PT"/>
        </w:rPr>
        <w:t>,</w:t>
      </w:r>
      <w:r w:rsidR="00F37629" w:rsidRPr="00867E9E">
        <w:rPr>
          <w:lang w:val="fr-FR" w:eastAsia="pt-PT"/>
        </w:rPr>
        <w:t xml:space="preserve"> dans le cadre du Plan d’action relatif aux inspections </w:t>
      </w:r>
      <w:r w:rsidRPr="00867E9E">
        <w:rPr>
          <w:lang w:val="fr-FR" w:eastAsia="pt-PT"/>
        </w:rPr>
        <w:t xml:space="preserve">2008-2010. </w:t>
      </w:r>
      <w:r w:rsidR="007348B8" w:rsidRPr="00867E9E">
        <w:rPr>
          <w:lang w:val="fr-FR" w:eastAsia="pt-PT"/>
        </w:rPr>
        <w:t xml:space="preserve">Elles ont abouti à l’établissement de </w:t>
      </w:r>
      <w:r w:rsidRPr="00867E9E">
        <w:rPr>
          <w:lang w:val="fr-FR" w:eastAsia="pt-PT"/>
        </w:rPr>
        <w:t>5</w:t>
      </w:r>
      <w:r w:rsidR="007C0720" w:rsidRPr="00867E9E">
        <w:rPr>
          <w:lang w:val="fr-FR" w:eastAsia="pt-PT"/>
        </w:rPr>
        <w:t xml:space="preserve"> </w:t>
      </w:r>
      <w:r w:rsidRPr="00867E9E">
        <w:rPr>
          <w:lang w:val="fr-FR" w:eastAsia="pt-PT"/>
        </w:rPr>
        <w:t xml:space="preserve">975 </w:t>
      </w:r>
      <w:r w:rsidR="00BA12BF" w:rsidRPr="00867E9E">
        <w:rPr>
          <w:lang w:val="fr-FR" w:eastAsia="pt-PT"/>
        </w:rPr>
        <w:t>rapports</w:t>
      </w:r>
      <w:r w:rsidR="007348B8" w:rsidRPr="00867E9E">
        <w:rPr>
          <w:lang w:val="fr-FR" w:eastAsia="pt-PT"/>
        </w:rPr>
        <w:t xml:space="preserve"> </w:t>
      </w:r>
      <w:r w:rsidR="00621D5C" w:rsidRPr="00867E9E">
        <w:rPr>
          <w:lang w:val="fr-FR" w:eastAsia="pt-PT"/>
        </w:rPr>
        <w:t xml:space="preserve">en vue de </w:t>
      </w:r>
      <w:r w:rsidR="00190C64" w:rsidRPr="00867E9E">
        <w:rPr>
          <w:lang w:val="fr-FR" w:eastAsia="pt-PT"/>
        </w:rPr>
        <w:t xml:space="preserve">poursuites </w:t>
      </w:r>
      <w:r w:rsidR="000B0E7D" w:rsidRPr="00867E9E">
        <w:rPr>
          <w:lang w:val="fr-FR" w:eastAsia="pt-PT"/>
        </w:rPr>
        <w:t>correspondant à</w:t>
      </w:r>
      <w:r w:rsidR="00F37629" w:rsidRPr="00867E9E">
        <w:rPr>
          <w:lang w:val="fr-FR" w:eastAsia="pt-PT"/>
        </w:rPr>
        <w:t xml:space="preserve"> l’imposition d’amendes minima</w:t>
      </w:r>
      <w:r w:rsidR="007C0720" w:rsidRPr="00867E9E">
        <w:rPr>
          <w:lang w:val="fr-FR" w:eastAsia="pt-PT"/>
        </w:rPr>
        <w:t>les</w:t>
      </w:r>
      <w:r w:rsidR="008C346C">
        <w:rPr>
          <w:lang w:val="fr-FR" w:eastAsia="pt-PT"/>
        </w:rPr>
        <w:t xml:space="preserve"> </w:t>
      </w:r>
      <w:r w:rsidR="000B0E7D" w:rsidRPr="00867E9E">
        <w:rPr>
          <w:lang w:val="fr-FR" w:eastAsia="pt-PT"/>
        </w:rPr>
        <w:t>d’un montant de</w:t>
      </w:r>
      <w:r w:rsidR="00F37629" w:rsidRPr="00867E9E">
        <w:rPr>
          <w:lang w:val="fr-FR" w:eastAsia="pt-PT"/>
        </w:rPr>
        <w:t xml:space="preserve"> 8 992 </w:t>
      </w:r>
      <w:r w:rsidRPr="00867E9E">
        <w:rPr>
          <w:lang w:val="fr-FR" w:eastAsia="pt-PT"/>
        </w:rPr>
        <w:t>198</w:t>
      </w:r>
      <w:r w:rsidR="00F37629" w:rsidRPr="00867E9E">
        <w:rPr>
          <w:lang w:val="fr-FR" w:eastAsia="pt-PT"/>
        </w:rPr>
        <w:t xml:space="preserve"> euros</w:t>
      </w:r>
      <w:r w:rsidRPr="00867E9E">
        <w:rPr>
          <w:lang w:val="fr-FR" w:eastAsia="pt-PT"/>
        </w:rPr>
        <w:t>.</w:t>
      </w:r>
      <w:r w:rsidR="008C346C">
        <w:rPr>
          <w:lang w:val="fr-FR" w:eastAsia="pt-PT"/>
        </w:rPr>
        <w:t xml:space="preserve"> </w:t>
      </w:r>
      <w:r w:rsidR="00F37629" w:rsidRPr="00867E9E">
        <w:rPr>
          <w:lang w:val="fr-FR" w:eastAsia="pt-PT"/>
        </w:rPr>
        <w:t>Des avertisseme</w:t>
      </w:r>
      <w:r w:rsidR="00D7025B" w:rsidRPr="00867E9E">
        <w:rPr>
          <w:lang w:val="fr-FR" w:eastAsia="pt-PT"/>
        </w:rPr>
        <w:t>nts écrits ont été adressés dans</w:t>
      </w:r>
      <w:r w:rsidR="00F37629" w:rsidRPr="00867E9E">
        <w:rPr>
          <w:lang w:val="fr-FR" w:eastAsia="pt-PT"/>
        </w:rPr>
        <w:t xml:space="preserve"> les cas d’irrégularités remédiables</w:t>
      </w:r>
      <w:r w:rsidR="00D7025B" w:rsidRPr="00867E9E">
        <w:rPr>
          <w:lang w:val="fr-FR" w:eastAsia="pt-PT"/>
        </w:rPr>
        <w:t>,</w:t>
      </w:r>
      <w:r w:rsidR="008C346C">
        <w:rPr>
          <w:lang w:val="fr-FR" w:eastAsia="pt-PT"/>
        </w:rPr>
        <w:t xml:space="preserve"> </w:t>
      </w:r>
      <w:r w:rsidR="00F37629" w:rsidRPr="00867E9E">
        <w:rPr>
          <w:lang w:val="fr-FR" w:eastAsia="pt-PT"/>
        </w:rPr>
        <w:t xml:space="preserve">sans préjudice irréparable pour les employés, la gestion du travail ou la sécurité sociale. En 2008, 16 </w:t>
      </w:r>
      <w:r w:rsidRPr="00867E9E">
        <w:rPr>
          <w:lang w:val="fr-FR" w:eastAsia="pt-PT"/>
        </w:rPr>
        <w:t xml:space="preserve">596 </w:t>
      </w:r>
      <w:r w:rsidR="00AA0CD1" w:rsidRPr="00867E9E">
        <w:rPr>
          <w:lang w:val="fr-FR" w:eastAsia="pt-PT"/>
        </w:rPr>
        <w:t>avert</w:t>
      </w:r>
      <w:r w:rsidR="00F37629" w:rsidRPr="00867E9E">
        <w:rPr>
          <w:lang w:val="fr-FR" w:eastAsia="pt-PT"/>
        </w:rPr>
        <w:t>issements écrits ont été adressé</w:t>
      </w:r>
      <w:r w:rsidR="00AA0CD1" w:rsidRPr="00867E9E">
        <w:rPr>
          <w:lang w:val="fr-FR" w:eastAsia="pt-PT"/>
        </w:rPr>
        <w:t>s</w:t>
      </w:r>
      <w:r w:rsidR="00F37629" w:rsidRPr="00867E9E">
        <w:rPr>
          <w:lang w:val="fr-FR" w:eastAsia="pt-PT"/>
        </w:rPr>
        <w:t>; en 2010, leur nombre est passé à 20</w:t>
      </w:r>
      <w:r w:rsidR="005A2E8D">
        <w:rPr>
          <w:lang w:val="fr-FR" w:eastAsia="pt-PT"/>
        </w:rPr>
        <w:t> </w:t>
      </w:r>
      <w:r w:rsidRPr="00867E9E">
        <w:rPr>
          <w:lang w:val="fr-FR" w:eastAsia="pt-PT"/>
        </w:rPr>
        <w:t>098</w:t>
      </w:r>
      <w:r w:rsidR="001B2E0F" w:rsidRPr="00867E9E">
        <w:rPr>
          <w:lang w:val="fr-FR" w:eastAsia="pt-PT"/>
        </w:rPr>
        <w:t xml:space="preserve"> (</w:t>
      </w:r>
      <w:r w:rsidR="00F37629" w:rsidRPr="00867E9E">
        <w:rPr>
          <w:lang w:val="fr-FR" w:eastAsia="pt-PT"/>
        </w:rPr>
        <w:t>voir en</w:t>
      </w:r>
      <w:r w:rsidR="00525ACA" w:rsidRPr="00867E9E">
        <w:rPr>
          <w:lang w:val="fr-FR" w:eastAsia="pt-PT"/>
        </w:rPr>
        <w:t xml:space="preserve"> annex</w:t>
      </w:r>
      <w:r w:rsidR="00F37629" w:rsidRPr="00867E9E">
        <w:rPr>
          <w:lang w:val="fr-FR" w:eastAsia="pt-PT"/>
        </w:rPr>
        <w:t>e</w:t>
      </w:r>
      <w:r w:rsidR="00A9548F" w:rsidRPr="00867E9E">
        <w:rPr>
          <w:lang w:val="fr-FR" w:eastAsia="pt-PT"/>
        </w:rPr>
        <w:t>,</w:t>
      </w:r>
      <w:r w:rsidR="00AA0CD1" w:rsidRPr="00867E9E">
        <w:rPr>
          <w:lang w:val="fr-FR" w:eastAsia="pt-PT"/>
        </w:rPr>
        <w:t xml:space="preserve"> </w:t>
      </w:r>
      <w:r w:rsidR="001B2E0F" w:rsidRPr="00867E9E">
        <w:rPr>
          <w:lang w:val="fr-FR" w:eastAsia="pt-PT"/>
        </w:rPr>
        <w:t>table</w:t>
      </w:r>
      <w:r w:rsidR="00F37629" w:rsidRPr="00867E9E">
        <w:rPr>
          <w:lang w:val="fr-FR" w:eastAsia="pt-PT"/>
        </w:rPr>
        <w:t>au</w:t>
      </w:r>
      <w:r w:rsidR="001B2E0F" w:rsidRPr="00867E9E">
        <w:rPr>
          <w:lang w:val="fr-FR" w:eastAsia="pt-PT"/>
        </w:rPr>
        <w:t xml:space="preserve"> 12</w:t>
      </w:r>
      <w:r w:rsidR="005A2E8D">
        <w:rPr>
          <w:lang w:val="fr-FR" w:eastAsia="pt-PT"/>
        </w:rPr>
        <w:t xml:space="preserve"> </w:t>
      </w:r>
      <w:r w:rsidR="00C35126" w:rsidRPr="00867E9E">
        <w:rPr>
          <w:lang w:val="fr-FR" w:eastAsia="pt-PT"/>
        </w:rPr>
        <w:t>–</w:t>
      </w:r>
      <w:r w:rsidR="001B2E0F" w:rsidRPr="00867E9E">
        <w:rPr>
          <w:lang w:val="fr-FR" w:eastAsia="pt-PT"/>
        </w:rPr>
        <w:t xml:space="preserve"> </w:t>
      </w:r>
      <w:r w:rsidR="00AA0CD1" w:rsidRPr="00867E9E">
        <w:rPr>
          <w:lang w:val="fr-FR" w:eastAsia="pt-PT"/>
        </w:rPr>
        <w:t>Travail non déclaré ou irrégulier et tableau 13 – Inspection</w:t>
      </w:r>
      <w:r w:rsidR="00841B2E" w:rsidRPr="00867E9E">
        <w:rPr>
          <w:lang w:val="fr-FR" w:eastAsia="pt-PT"/>
        </w:rPr>
        <w:t>s</w:t>
      </w:r>
      <w:r w:rsidR="00AA0CD1" w:rsidRPr="00867E9E">
        <w:rPr>
          <w:lang w:val="fr-FR" w:eastAsia="pt-PT"/>
        </w:rPr>
        <w:t xml:space="preserve"> </w:t>
      </w:r>
      <w:r w:rsidR="00031114" w:rsidRPr="00867E9E">
        <w:rPr>
          <w:lang w:val="fr-FR" w:eastAsia="pt-PT"/>
        </w:rPr>
        <w:t>relative</w:t>
      </w:r>
      <w:r w:rsidR="00841B2E" w:rsidRPr="00867E9E">
        <w:rPr>
          <w:lang w:val="fr-FR" w:eastAsia="pt-PT"/>
        </w:rPr>
        <w:t>s</w:t>
      </w:r>
      <w:r w:rsidR="00031114" w:rsidRPr="00867E9E">
        <w:rPr>
          <w:lang w:val="fr-FR" w:eastAsia="pt-PT"/>
        </w:rPr>
        <w:t xml:space="preserve"> au travail illégal</w:t>
      </w:r>
      <w:r w:rsidR="00AA0CD1" w:rsidRPr="00867E9E">
        <w:rPr>
          <w:lang w:val="fr-FR" w:eastAsia="pt-PT"/>
        </w:rPr>
        <w:t>).</w:t>
      </w:r>
    </w:p>
    <w:p w:rsidR="002D7641" w:rsidRPr="00867E9E" w:rsidRDefault="00B458EA" w:rsidP="00B458EA">
      <w:pPr>
        <w:pStyle w:val="H23G"/>
        <w:rPr>
          <w:lang w:val="fr-FR" w:eastAsia="pt-PT"/>
        </w:rPr>
      </w:pPr>
      <w:r>
        <w:rPr>
          <w:lang w:val="fr-FR" w:eastAsia="pt-PT"/>
        </w:rPr>
        <w:tab/>
      </w:r>
      <w:r>
        <w:rPr>
          <w:lang w:val="fr-FR" w:eastAsia="pt-PT"/>
        </w:rPr>
        <w:tab/>
      </w:r>
      <w:r w:rsidR="00AA0CD1" w:rsidRPr="00867E9E">
        <w:rPr>
          <w:lang w:val="fr-FR" w:eastAsia="pt-PT"/>
        </w:rPr>
        <w:t xml:space="preserve">Travail totalement ou partiellement non déclaré </w:t>
      </w:r>
    </w:p>
    <w:p w:rsidR="002D7641" w:rsidRPr="00867E9E" w:rsidRDefault="00383D87" w:rsidP="00C35126">
      <w:pPr>
        <w:pStyle w:val="SingleTxtG"/>
        <w:rPr>
          <w:lang w:val="fr-FR" w:eastAsia="pt-PT"/>
        </w:rPr>
      </w:pPr>
      <w:r w:rsidRPr="00867E9E">
        <w:rPr>
          <w:lang w:val="fr-FR" w:eastAsia="pt-PT"/>
        </w:rPr>
        <w:t>67</w:t>
      </w:r>
      <w:r w:rsidR="00742D2B" w:rsidRPr="00867E9E">
        <w:rPr>
          <w:lang w:val="fr-FR" w:eastAsia="pt-PT"/>
        </w:rPr>
        <w:t>.</w:t>
      </w:r>
      <w:r w:rsidR="00742D2B" w:rsidRPr="00867E9E">
        <w:rPr>
          <w:lang w:val="fr-FR" w:eastAsia="pt-PT"/>
        </w:rPr>
        <w:tab/>
      </w:r>
      <w:r w:rsidR="00AA0CD1" w:rsidRPr="00867E9E">
        <w:rPr>
          <w:lang w:val="fr-FR" w:eastAsia="pt-PT"/>
        </w:rPr>
        <w:t>L’Autorité chargée des conditions de travail et les services de sécurité sociale ont été habilités à rep</w:t>
      </w:r>
      <w:r w:rsidR="009A0A29" w:rsidRPr="00867E9E">
        <w:rPr>
          <w:lang w:val="fr-FR" w:eastAsia="pt-PT"/>
        </w:rPr>
        <w:t>érer les ca</w:t>
      </w:r>
      <w:r w:rsidR="00AA0CD1" w:rsidRPr="00867E9E">
        <w:rPr>
          <w:lang w:val="fr-FR" w:eastAsia="pt-PT"/>
        </w:rPr>
        <w:t xml:space="preserve">s de travail </w:t>
      </w:r>
      <w:r w:rsidR="009A0A29" w:rsidRPr="00867E9E">
        <w:rPr>
          <w:lang w:val="fr-FR" w:eastAsia="pt-PT"/>
        </w:rPr>
        <w:t xml:space="preserve">partiellement ou totalement </w:t>
      </w:r>
      <w:r w:rsidR="00AA0CD1" w:rsidRPr="00867E9E">
        <w:rPr>
          <w:lang w:val="fr-FR" w:eastAsia="pt-PT"/>
        </w:rPr>
        <w:t>non déclaré</w:t>
      </w:r>
      <w:r w:rsidR="009A0A29" w:rsidRPr="00867E9E">
        <w:rPr>
          <w:lang w:val="fr-FR" w:eastAsia="pt-PT"/>
        </w:rPr>
        <w:t>,</w:t>
      </w:r>
      <w:r w:rsidR="00AA0CD1" w:rsidRPr="00867E9E">
        <w:rPr>
          <w:lang w:val="fr-FR" w:eastAsia="pt-PT"/>
        </w:rPr>
        <w:t xml:space="preserve"> les sous-déclarations de rémunérations et la dissimulation de contrats de travail. Tous les secteurs d’activité ont été étudiés,</w:t>
      </w:r>
      <w:r w:rsidR="008C346C">
        <w:rPr>
          <w:lang w:val="fr-FR" w:eastAsia="pt-PT"/>
        </w:rPr>
        <w:t xml:space="preserve"> </w:t>
      </w:r>
      <w:r w:rsidR="00AA0CD1" w:rsidRPr="00867E9E">
        <w:rPr>
          <w:lang w:val="fr-FR" w:eastAsia="pt-PT"/>
        </w:rPr>
        <w:t xml:space="preserve">14 </w:t>
      </w:r>
      <w:r w:rsidR="002D7641" w:rsidRPr="00867E9E">
        <w:rPr>
          <w:lang w:val="fr-FR" w:eastAsia="pt-PT"/>
        </w:rPr>
        <w:t xml:space="preserve">086 </w:t>
      </w:r>
      <w:r w:rsidR="00AA0CD1" w:rsidRPr="00867E9E">
        <w:rPr>
          <w:lang w:val="fr-FR" w:eastAsia="pt-PT"/>
        </w:rPr>
        <w:t>visites d’</w:t>
      </w:r>
      <w:r w:rsidR="002D7641" w:rsidRPr="00867E9E">
        <w:rPr>
          <w:lang w:val="fr-FR" w:eastAsia="pt-PT"/>
        </w:rPr>
        <w:t>inspection</w:t>
      </w:r>
      <w:r w:rsidR="00AA0CD1" w:rsidRPr="00867E9E">
        <w:rPr>
          <w:lang w:val="fr-FR" w:eastAsia="pt-PT"/>
        </w:rPr>
        <w:t xml:space="preserve"> </w:t>
      </w:r>
      <w:r w:rsidR="00473563" w:rsidRPr="00867E9E">
        <w:rPr>
          <w:lang w:val="fr-FR" w:eastAsia="pt-PT"/>
        </w:rPr>
        <w:t>ont été effectuées pour recenser</w:t>
      </w:r>
      <w:r w:rsidR="00AA0CD1" w:rsidRPr="00867E9E">
        <w:rPr>
          <w:lang w:val="fr-FR" w:eastAsia="pt-PT"/>
        </w:rPr>
        <w:t xml:space="preserve"> en tout ou en partie le</w:t>
      </w:r>
      <w:r w:rsidR="00473563" w:rsidRPr="00867E9E">
        <w:rPr>
          <w:lang w:val="fr-FR" w:eastAsia="pt-PT"/>
        </w:rPr>
        <w:t>s cas de travaux</w:t>
      </w:r>
      <w:r w:rsidR="00AA0CD1" w:rsidRPr="00867E9E">
        <w:rPr>
          <w:lang w:val="fr-FR" w:eastAsia="pt-PT"/>
        </w:rPr>
        <w:t xml:space="preserve"> non déclaré</w:t>
      </w:r>
      <w:r w:rsidR="00473563" w:rsidRPr="00867E9E">
        <w:rPr>
          <w:lang w:val="fr-FR" w:eastAsia="pt-PT"/>
        </w:rPr>
        <w:t>s</w:t>
      </w:r>
      <w:r w:rsidR="00AA0CD1" w:rsidRPr="00867E9E">
        <w:rPr>
          <w:lang w:val="fr-FR" w:eastAsia="pt-PT"/>
        </w:rPr>
        <w:t xml:space="preserve"> (</w:t>
      </w:r>
      <w:r w:rsidR="003F7B84" w:rsidRPr="00867E9E">
        <w:rPr>
          <w:lang w:val="fr-FR" w:eastAsia="pt-PT"/>
        </w:rPr>
        <w:t xml:space="preserve">voir en annexe, </w:t>
      </w:r>
      <w:r w:rsidR="008937F9" w:rsidRPr="00867E9E">
        <w:rPr>
          <w:lang w:val="fr-FR" w:eastAsia="pt-PT"/>
        </w:rPr>
        <w:t>tableau 14 – T</w:t>
      </w:r>
      <w:r w:rsidR="00AA0CD1" w:rsidRPr="00867E9E">
        <w:rPr>
          <w:lang w:val="fr-FR" w:eastAsia="pt-PT"/>
        </w:rPr>
        <w:t>ravail totalement ou partiellement non déclaré).</w:t>
      </w:r>
      <w:r w:rsidR="008C346C">
        <w:rPr>
          <w:lang w:val="fr-FR" w:eastAsia="pt-PT"/>
        </w:rPr>
        <w:t xml:space="preserve"> </w:t>
      </w:r>
    </w:p>
    <w:p w:rsidR="002D7641" w:rsidRPr="00867E9E" w:rsidRDefault="00742D2B" w:rsidP="00266302">
      <w:pPr>
        <w:pStyle w:val="SingleTxtG"/>
        <w:rPr>
          <w:lang w:val="fr-FR" w:eastAsia="pt-PT"/>
        </w:rPr>
      </w:pPr>
      <w:r w:rsidRPr="00867E9E">
        <w:rPr>
          <w:lang w:val="fr-FR" w:eastAsia="pt-PT"/>
        </w:rPr>
        <w:t>68</w:t>
      </w:r>
      <w:r w:rsidR="002D7641" w:rsidRPr="00867E9E">
        <w:rPr>
          <w:lang w:val="fr-FR" w:eastAsia="pt-PT"/>
        </w:rPr>
        <w:t>.</w:t>
      </w:r>
      <w:r w:rsidRPr="00867E9E">
        <w:rPr>
          <w:lang w:val="fr-FR" w:eastAsia="pt-PT"/>
        </w:rPr>
        <w:tab/>
      </w:r>
      <w:r w:rsidR="00AA0CD1" w:rsidRPr="00867E9E">
        <w:rPr>
          <w:lang w:val="fr-FR" w:eastAsia="pt-PT"/>
        </w:rPr>
        <w:t>Entre</w:t>
      </w:r>
      <w:r w:rsidR="00031114" w:rsidRPr="00867E9E">
        <w:rPr>
          <w:lang w:val="fr-FR" w:eastAsia="pt-PT"/>
        </w:rPr>
        <w:t xml:space="preserve"> 2008 et </w:t>
      </w:r>
      <w:r w:rsidR="002D7641" w:rsidRPr="00867E9E">
        <w:rPr>
          <w:lang w:val="fr-FR" w:eastAsia="pt-PT"/>
        </w:rPr>
        <w:t xml:space="preserve">2010, </w:t>
      </w:r>
      <w:r w:rsidR="00AA0CD1" w:rsidRPr="00867E9E">
        <w:rPr>
          <w:lang w:val="fr-FR" w:eastAsia="pt-PT"/>
        </w:rPr>
        <w:t>l’Autorité chargée des conditio</w:t>
      </w:r>
      <w:r w:rsidR="00D62843" w:rsidRPr="00867E9E">
        <w:rPr>
          <w:lang w:val="fr-FR" w:eastAsia="pt-PT"/>
        </w:rPr>
        <w:t xml:space="preserve">ns de travail a </w:t>
      </w:r>
      <w:r w:rsidR="00031114" w:rsidRPr="00867E9E">
        <w:rPr>
          <w:lang w:val="fr-FR" w:eastAsia="pt-PT"/>
        </w:rPr>
        <w:t>établi des rappo</w:t>
      </w:r>
      <w:r w:rsidR="00295955" w:rsidRPr="00867E9E">
        <w:rPr>
          <w:lang w:val="fr-FR" w:eastAsia="pt-PT"/>
        </w:rPr>
        <w:t xml:space="preserve">rts </w:t>
      </w:r>
      <w:r w:rsidR="00621D5C" w:rsidRPr="00867E9E">
        <w:rPr>
          <w:lang w:val="fr-FR" w:eastAsia="pt-PT"/>
        </w:rPr>
        <w:t>en vue</w:t>
      </w:r>
      <w:r w:rsidR="00295955" w:rsidRPr="00867E9E">
        <w:rPr>
          <w:lang w:val="fr-FR" w:eastAsia="pt-PT"/>
        </w:rPr>
        <w:t xml:space="preserve"> de poursuites </w:t>
      </w:r>
      <w:r w:rsidR="00031114" w:rsidRPr="00867E9E">
        <w:rPr>
          <w:lang w:val="fr-FR" w:eastAsia="pt-PT"/>
        </w:rPr>
        <w:t>correspondant à</w:t>
      </w:r>
      <w:r w:rsidR="007348B8" w:rsidRPr="00867E9E">
        <w:rPr>
          <w:lang w:val="fr-FR" w:eastAsia="pt-PT"/>
        </w:rPr>
        <w:t xml:space="preserve"> </w:t>
      </w:r>
      <w:r w:rsidR="00031114" w:rsidRPr="00867E9E">
        <w:rPr>
          <w:lang w:val="fr-FR" w:eastAsia="pt-PT"/>
        </w:rPr>
        <w:t>l’imposition</w:t>
      </w:r>
      <w:r w:rsidR="007348B8" w:rsidRPr="00867E9E">
        <w:rPr>
          <w:lang w:val="fr-FR" w:eastAsia="pt-PT"/>
        </w:rPr>
        <w:t xml:space="preserve"> </w:t>
      </w:r>
      <w:r w:rsidR="00031114" w:rsidRPr="00867E9E">
        <w:rPr>
          <w:lang w:val="fr-FR" w:eastAsia="pt-PT"/>
        </w:rPr>
        <w:t>d’</w:t>
      </w:r>
      <w:r w:rsidR="00AA0CD1" w:rsidRPr="00867E9E">
        <w:rPr>
          <w:lang w:val="fr-FR" w:eastAsia="pt-PT"/>
        </w:rPr>
        <w:t>amendes minima</w:t>
      </w:r>
      <w:r w:rsidR="00397D17" w:rsidRPr="00867E9E">
        <w:rPr>
          <w:lang w:val="fr-FR" w:eastAsia="pt-PT"/>
        </w:rPr>
        <w:t>les</w:t>
      </w:r>
      <w:r w:rsidR="00AA0CD1" w:rsidRPr="00867E9E">
        <w:rPr>
          <w:lang w:val="fr-FR" w:eastAsia="pt-PT"/>
        </w:rPr>
        <w:t xml:space="preserve"> d’un montant de 3 145 095 d’euros e</w:t>
      </w:r>
      <w:r w:rsidR="008937F9" w:rsidRPr="00867E9E">
        <w:rPr>
          <w:lang w:val="fr-FR" w:eastAsia="pt-PT"/>
        </w:rPr>
        <w:t>n 2008</w:t>
      </w:r>
      <w:r w:rsidR="008C346C">
        <w:rPr>
          <w:lang w:val="fr-FR" w:eastAsia="pt-PT"/>
        </w:rPr>
        <w:t>;</w:t>
      </w:r>
      <w:r w:rsidR="008937F9" w:rsidRPr="00867E9E">
        <w:rPr>
          <w:lang w:val="fr-FR" w:eastAsia="pt-PT"/>
        </w:rPr>
        <w:t xml:space="preserve"> elles</w:t>
      </w:r>
      <w:r w:rsidR="00934791" w:rsidRPr="00867E9E">
        <w:rPr>
          <w:lang w:val="fr-FR" w:eastAsia="pt-PT"/>
        </w:rPr>
        <w:t xml:space="preserve"> ont atteint</w:t>
      </w:r>
      <w:r w:rsidR="008C346C">
        <w:rPr>
          <w:lang w:val="fr-FR" w:eastAsia="pt-PT"/>
        </w:rPr>
        <w:t xml:space="preserve"> </w:t>
      </w:r>
      <w:r w:rsidR="00934791" w:rsidRPr="00867E9E">
        <w:rPr>
          <w:lang w:val="fr-FR" w:eastAsia="pt-PT"/>
        </w:rPr>
        <w:t>7 668</w:t>
      </w:r>
      <w:r w:rsidR="008937F9" w:rsidRPr="00867E9E">
        <w:rPr>
          <w:lang w:val="fr-FR" w:eastAsia="pt-PT"/>
        </w:rPr>
        <w:t> </w:t>
      </w:r>
      <w:r w:rsidR="00934791" w:rsidRPr="00867E9E">
        <w:rPr>
          <w:lang w:val="fr-FR" w:eastAsia="pt-PT"/>
        </w:rPr>
        <w:t>769</w:t>
      </w:r>
      <w:r w:rsidR="008937F9" w:rsidRPr="00867E9E">
        <w:rPr>
          <w:lang w:val="fr-FR" w:eastAsia="pt-PT"/>
        </w:rPr>
        <w:t xml:space="preserve"> d’euros</w:t>
      </w:r>
      <w:r w:rsidR="00934791" w:rsidRPr="00867E9E">
        <w:rPr>
          <w:lang w:val="fr-FR" w:eastAsia="pt-PT"/>
        </w:rPr>
        <w:t xml:space="preserve"> e</w:t>
      </w:r>
      <w:r w:rsidR="002D7641" w:rsidRPr="00867E9E">
        <w:rPr>
          <w:lang w:val="fr-FR" w:eastAsia="pt-PT"/>
        </w:rPr>
        <w:t>n 2010</w:t>
      </w:r>
      <w:r w:rsidR="00934791" w:rsidRPr="00867E9E">
        <w:rPr>
          <w:lang w:val="fr-FR" w:eastAsia="pt-PT"/>
        </w:rPr>
        <w:t>.</w:t>
      </w:r>
    </w:p>
    <w:p w:rsidR="002D7641" w:rsidRPr="00867E9E" w:rsidRDefault="00F33C11" w:rsidP="001B2E0F">
      <w:pPr>
        <w:pStyle w:val="H23G"/>
        <w:rPr>
          <w:lang w:val="fr-FR" w:eastAsia="pt-PT"/>
        </w:rPr>
      </w:pPr>
      <w:r w:rsidRPr="00867E9E">
        <w:rPr>
          <w:lang w:val="fr-FR" w:eastAsia="pt-PT"/>
        </w:rPr>
        <w:tab/>
      </w:r>
      <w:r w:rsidRPr="00867E9E">
        <w:rPr>
          <w:lang w:val="fr-FR" w:eastAsia="pt-PT"/>
        </w:rPr>
        <w:tab/>
      </w:r>
      <w:r w:rsidR="00752FB1" w:rsidRPr="00867E9E">
        <w:rPr>
          <w:lang w:val="fr-FR" w:eastAsia="pt-PT"/>
        </w:rPr>
        <w:t>Utilisation irrégulière des contrats à durée déterminée</w:t>
      </w:r>
    </w:p>
    <w:p w:rsidR="002D7641" w:rsidRPr="00867E9E" w:rsidRDefault="00742D2B" w:rsidP="00F33C11">
      <w:pPr>
        <w:pStyle w:val="SingleTxtG"/>
        <w:rPr>
          <w:lang w:val="fr-FR" w:eastAsia="pt-PT"/>
        </w:rPr>
      </w:pPr>
      <w:r w:rsidRPr="00867E9E">
        <w:rPr>
          <w:lang w:val="fr-FR" w:eastAsia="pt-PT"/>
        </w:rPr>
        <w:t>69</w:t>
      </w:r>
      <w:r w:rsidR="002D7641" w:rsidRPr="00867E9E">
        <w:rPr>
          <w:lang w:val="fr-FR" w:eastAsia="pt-PT"/>
        </w:rPr>
        <w:t>.</w:t>
      </w:r>
      <w:r w:rsidRPr="00867E9E">
        <w:rPr>
          <w:lang w:val="fr-FR" w:eastAsia="pt-PT"/>
        </w:rPr>
        <w:tab/>
      </w:r>
      <w:r w:rsidR="00752FB1" w:rsidRPr="00867E9E">
        <w:rPr>
          <w:lang w:val="fr-FR" w:eastAsia="pt-PT"/>
        </w:rPr>
        <w:t>E</w:t>
      </w:r>
      <w:r w:rsidR="002D7641" w:rsidRPr="00867E9E">
        <w:rPr>
          <w:lang w:val="fr-FR" w:eastAsia="pt-PT"/>
        </w:rPr>
        <w:t xml:space="preserve">n 2008, </w:t>
      </w:r>
      <w:r w:rsidR="00752FB1" w:rsidRPr="00867E9E">
        <w:rPr>
          <w:lang w:val="fr-FR" w:eastAsia="pt-PT"/>
        </w:rPr>
        <w:t>l’Autorité chargée des conditions</w:t>
      </w:r>
      <w:r w:rsidR="007348B8" w:rsidRPr="00867E9E">
        <w:rPr>
          <w:lang w:val="fr-FR" w:eastAsia="pt-PT"/>
        </w:rPr>
        <w:t xml:space="preserve"> de travail a établi des rapports </w:t>
      </w:r>
      <w:r w:rsidR="009F6DAC" w:rsidRPr="00867E9E">
        <w:rPr>
          <w:lang w:val="fr-FR" w:eastAsia="pt-PT"/>
        </w:rPr>
        <w:t>en vue de</w:t>
      </w:r>
      <w:r w:rsidR="00295955" w:rsidRPr="00867E9E">
        <w:rPr>
          <w:lang w:val="fr-FR" w:eastAsia="pt-PT"/>
        </w:rPr>
        <w:t xml:space="preserve"> poursuites </w:t>
      </w:r>
      <w:r w:rsidR="007348B8" w:rsidRPr="00867E9E">
        <w:rPr>
          <w:lang w:val="fr-FR" w:eastAsia="pt-PT"/>
        </w:rPr>
        <w:t xml:space="preserve">correspondant à </w:t>
      </w:r>
      <w:r w:rsidR="00841B2E" w:rsidRPr="00867E9E">
        <w:rPr>
          <w:lang w:val="fr-FR" w:eastAsia="pt-PT"/>
        </w:rPr>
        <w:t>l’imposition d’</w:t>
      </w:r>
      <w:r w:rsidR="00752FB1" w:rsidRPr="00867E9E">
        <w:rPr>
          <w:lang w:val="fr-FR" w:eastAsia="pt-PT"/>
        </w:rPr>
        <w:t xml:space="preserve">amendes d’un montant de 376 458 </w:t>
      </w:r>
      <w:r w:rsidR="00217AAA" w:rsidRPr="00867E9E">
        <w:rPr>
          <w:lang w:val="fr-FR" w:eastAsia="pt-PT"/>
        </w:rPr>
        <w:t>euros.</w:t>
      </w:r>
      <w:r w:rsidR="00752FB1" w:rsidRPr="00867E9E">
        <w:rPr>
          <w:lang w:val="fr-FR" w:eastAsia="pt-PT"/>
        </w:rPr>
        <w:t> </w:t>
      </w:r>
      <w:r w:rsidR="002D7641" w:rsidRPr="00867E9E">
        <w:rPr>
          <w:lang w:val="fr-FR" w:eastAsia="pt-PT"/>
        </w:rPr>
        <w:t>724</w:t>
      </w:r>
      <w:r w:rsidR="00752FB1" w:rsidRPr="00867E9E">
        <w:rPr>
          <w:lang w:val="fr-FR" w:eastAsia="pt-PT"/>
        </w:rPr>
        <w:t xml:space="preserve"> avertissements écrits</w:t>
      </w:r>
      <w:r w:rsidR="00217AAA" w:rsidRPr="00867E9E">
        <w:rPr>
          <w:lang w:val="fr-FR" w:eastAsia="pt-PT"/>
        </w:rPr>
        <w:t xml:space="preserve"> ont été adressés</w:t>
      </w:r>
      <w:r w:rsidR="00A9548F" w:rsidRPr="00867E9E">
        <w:rPr>
          <w:lang w:val="fr-FR" w:eastAsia="pt-PT"/>
        </w:rPr>
        <w:t xml:space="preserve"> (voir en annexe,</w:t>
      </w:r>
      <w:r w:rsidR="00752FB1" w:rsidRPr="00867E9E">
        <w:rPr>
          <w:lang w:val="fr-FR" w:eastAsia="pt-PT"/>
        </w:rPr>
        <w:t xml:space="preserve"> </w:t>
      </w:r>
      <w:r w:rsidR="00525ACA" w:rsidRPr="00867E9E">
        <w:rPr>
          <w:lang w:val="fr-FR" w:eastAsia="pt-PT"/>
        </w:rPr>
        <w:t>table</w:t>
      </w:r>
      <w:r w:rsidR="00752FB1" w:rsidRPr="00867E9E">
        <w:rPr>
          <w:lang w:val="fr-FR" w:eastAsia="pt-PT"/>
        </w:rPr>
        <w:t>au</w:t>
      </w:r>
      <w:r w:rsidR="00525ACA" w:rsidRPr="00867E9E">
        <w:rPr>
          <w:lang w:val="fr-FR" w:eastAsia="pt-PT"/>
        </w:rPr>
        <w:t xml:space="preserve"> 15</w:t>
      </w:r>
      <w:r w:rsidR="00BD5341">
        <w:rPr>
          <w:lang w:val="fr-FR" w:eastAsia="pt-PT"/>
        </w:rPr>
        <w:t xml:space="preserve"> </w:t>
      </w:r>
      <w:r w:rsidR="00C35126" w:rsidRPr="00867E9E">
        <w:rPr>
          <w:lang w:val="fr-FR" w:eastAsia="pt-PT"/>
        </w:rPr>
        <w:t>–</w:t>
      </w:r>
      <w:r w:rsidR="00525ACA" w:rsidRPr="00867E9E">
        <w:rPr>
          <w:lang w:val="fr-FR" w:eastAsia="pt-PT"/>
        </w:rPr>
        <w:t xml:space="preserve"> </w:t>
      </w:r>
      <w:r w:rsidR="007348B8" w:rsidRPr="00867E9E">
        <w:rPr>
          <w:lang w:val="fr-FR" w:eastAsia="pt-PT"/>
        </w:rPr>
        <w:t>Utilisation illégale</w:t>
      </w:r>
      <w:r w:rsidR="00752FB1" w:rsidRPr="00867E9E">
        <w:rPr>
          <w:lang w:val="fr-FR" w:eastAsia="pt-PT"/>
        </w:rPr>
        <w:t xml:space="preserve"> des contrats à durée déterminée). </w:t>
      </w:r>
    </w:p>
    <w:p w:rsidR="002D7641" w:rsidRPr="00867E9E" w:rsidRDefault="00F33C11" w:rsidP="00D82B0B">
      <w:pPr>
        <w:pStyle w:val="H23G"/>
        <w:rPr>
          <w:lang w:val="fr-FR" w:eastAsia="pt-PT"/>
        </w:rPr>
      </w:pPr>
      <w:r w:rsidRPr="00867E9E">
        <w:rPr>
          <w:lang w:val="fr-FR" w:eastAsia="pt-PT"/>
        </w:rPr>
        <w:tab/>
      </w:r>
      <w:r w:rsidRPr="00867E9E">
        <w:rPr>
          <w:lang w:val="fr-FR" w:eastAsia="pt-PT"/>
        </w:rPr>
        <w:tab/>
      </w:r>
      <w:r w:rsidR="00752FB1" w:rsidRPr="00867E9E">
        <w:rPr>
          <w:lang w:val="fr-FR" w:eastAsia="pt-PT"/>
        </w:rPr>
        <w:t>Travail temporaire,</w:t>
      </w:r>
      <w:r w:rsidR="008C346C">
        <w:rPr>
          <w:lang w:val="fr-FR" w:eastAsia="pt-PT"/>
        </w:rPr>
        <w:t xml:space="preserve"> </w:t>
      </w:r>
      <w:r w:rsidR="0093347C" w:rsidRPr="00867E9E">
        <w:rPr>
          <w:lang w:val="fr-FR" w:eastAsia="pt-PT"/>
        </w:rPr>
        <w:t xml:space="preserve">affectation </w:t>
      </w:r>
      <w:r w:rsidR="00261212" w:rsidRPr="00867E9E">
        <w:rPr>
          <w:lang w:val="fr-FR" w:eastAsia="pt-PT"/>
        </w:rPr>
        <w:t>et détachement de salarié</w:t>
      </w:r>
      <w:r w:rsidR="0093347C" w:rsidRPr="00867E9E">
        <w:rPr>
          <w:lang w:val="fr-FR" w:eastAsia="pt-PT"/>
        </w:rPr>
        <w:t>s</w:t>
      </w:r>
    </w:p>
    <w:p w:rsidR="002D7641" w:rsidRPr="00867E9E" w:rsidRDefault="00F33C11" w:rsidP="00261212">
      <w:pPr>
        <w:pStyle w:val="SingleTxtG"/>
        <w:rPr>
          <w:lang w:val="fr-FR" w:eastAsia="pt-PT"/>
        </w:rPr>
      </w:pPr>
      <w:r w:rsidRPr="00867E9E">
        <w:rPr>
          <w:lang w:val="fr-FR" w:eastAsia="pt-PT"/>
        </w:rPr>
        <w:t>7</w:t>
      </w:r>
      <w:r w:rsidR="00742D2B" w:rsidRPr="00867E9E">
        <w:rPr>
          <w:lang w:val="fr-FR" w:eastAsia="pt-PT"/>
        </w:rPr>
        <w:t>0</w:t>
      </w:r>
      <w:r w:rsidRPr="00867E9E">
        <w:rPr>
          <w:lang w:val="fr-FR" w:eastAsia="pt-PT"/>
        </w:rPr>
        <w:t>.</w:t>
      </w:r>
      <w:r w:rsidRPr="00867E9E">
        <w:rPr>
          <w:lang w:val="fr-FR" w:eastAsia="pt-PT"/>
        </w:rPr>
        <w:tab/>
      </w:r>
      <w:r w:rsidR="00133632" w:rsidRPr="00867E9E">
        <w:rPr>
          <w:lang w:val="fr-FR" w:eastAsia="pt-PT"/>
        </w:rPr>
        <w:t>E</w:t>
      </w:r>
      <w:r w:rsidR="002D7641" w:rsidRPr="00867E9E">
        <w:rPr>
          <w:lang w:val="fr-FR" w:eastAsia="pt-PT"/>
        </w:rPr>
        <w:t xml:space="preserve">n 2008, </w:t>
      </w:r>
      <w:r w:rsidR="00261212" w:rsidRPr="00867E9E">
        <w:rPr>
          <w:lang w:val="fr-FR" w:eastAsia="pt-PT"/>
        </w:rPr>
        <w:t>le travail temporaire,</w:t>
      </w:r>
      <w:r w:rsidR="0093347C" w:rsidRPr="00867E9E">
        <w:rPr>
          <w:lang w:val="fr-FR" w:eastAsia="pt-PT"/>
        </w:rPr>
        <w:t xml:space="preserve"> l’affectation </w:t>
      </w:r>
      <w:r w:rsidR="00261212" w:rsidRPr="00867E9E">
        <w:rPr>
          <w:lang w:val="fr-FR" w:eastAsia="pt-PT"/>
        </w:rPr>
        <w:t>et le détachement de salariés</w:t>
      </w:r>
      <w:r w:rsidR="0093347C" w:rsidRPr="00867E9E">
        <w:rPr>
          <w:lang w:val="fr-FR" w:eastAsia="pt-PT"/>
        </w:rPr>
        <w:t xml:space="preserve"> </w:t>
      </w:r>
      <w:r w:rsidR="00133632" w:rsidRPr="00867E9E">
        <w:rPr>
          <w:lang w:val="fr-FR" w:eastAsia="pt-PT"/>
        </w:rPr>
        <w:t xml:space="preserve">ont donné lieu à </w:t>
      </w:r>
      <w:r w:rsidR="002D7641" w:rsidRPr="00867E9E">
        <w:rPr>
          <w:lang w:val="fr-FR" w:eastAsia="pt-PT"/>
        </w:rPr>
        <w:t>1</w:t>
      </w:r>
      <w:r w:rsidR="002155EE" w:rsidRPr="00867E9E">
        <w:rPr>
          <w:lang w:val="fr-FR" w:eastAsia="pt-PT"/>
        </w:rPr>
        <w:t xml:space="preserve"> </w:t>
      </w:r>
      <w:r w:rsidR="002D7641" w:rsidRPr="00867E9E">
        <w:rPr>
          <w:lang w:val="fr-FR" w:eastAsia="pt-PT"/>
        </w:rPr>
        <w:t xml:space="preserve">119 </w:t>
      </w:r>
      <w:r w:rsidR="00261212" w:rsidRPr="00867E9E">
        <w:rPr>
          <w:lang w:val="fr-FR" w:eastAsia="pt-PT"/>
        </w:rPr>
        <w:t>visites d’inspectio</w:t>
      </w:r>
      <w:r w:rsidR="00126302" w:rsidRPr="00867E9E">
        <w:rPr>
          <w:lang w:val="fr-FR" w:eastAsia="pt-PT"/>
        </w:rPr>
        <w:t>n</w:t>
      </w:r>
      <w:r w:rsidR="008C346C">
        <w:rPr>
          <w:lang w:val="fr-FR" w:eastAsia="pt-PT"/>
        </w:rPr>
        <w:t xml:space="preserve"> </w:t>
      </w:r>
      <w:r w:rsidR="00126302" w:rsidRPr="00867E9E">
        <w:rPr>
          <w:lang w:val="fr-FR" w:eastAsia="pt-PT"/>
        </w:rPr>
        <w:t xml:space="preserve">et à 51 </w:t>
      </w:r>
      <w:r w:rsidR="00D44791" w:rsidRPr="00867E9E">
        <w:rPr>
          <w:lang w:val="fr-FR" w:eastAsia="pt-PT"/>
        </w:rPr>
        <w:t xml:space="preserve">rapports </w:t>
      </w:r>
      <w:r w:rsidR="009F6DAC" w:rsidRPr="00867E9E">
        <w:rPr>
          <w:lang w:val="fr-FR" w:eastAsia="pt-PT"/>
        </w:rPr>
        <w:t xml:space="preserve">en vue de poursuites </w:t>
      </w:r>
      <w:r w:rsidR="003D52ED" w:rsidRPr="00867E9E">
        <w:rPr>
          <w:lang w:val="fr-FR" w:eastAsia="pt-PT"/>
        </w:rPr>
        <w:t xml:space="preserve">correspondant à </w:t>
      </w:r>
      <w:r w:rsidR="00841B2E" w:rsidRPr="00867E9E">
        <w:rPr>
          <w:lang w:val="fr-FR" w:eastAsia="pt-PT"/>
        </w:rPr>
        <w:t>l’imposition d’</w:t>
      </w:r>
      <w:r w:rsidR="00261212" w:rsidRPr="00867E9E">
        <w:rPr>
          <w:lang w:val="fr-FR" w:eastAsia="pt-PT"/>
        </w:rPr>
        <w:t>amendes minima</w:t>
      </w:r>
      <w:r w:rsidR="00217AAA" w:rsidRPr="00867E9E">
        <w:rPr>
          <w:lang w:val="fr-FR" w:eastAsia="pt-PT"/>
        </w:rPr>
        <w:t>les</w:t>
      </w:r>
      <w:r w:rsidR="00261212" w:rsidRPr="00867E9E">
        <w:rPr>
          <w:lang w:val="fr-FR" w:eastAsia="pt-PT"/>
        </w:rPr>
        <w:t xml:space="preserve"> d’un montant de 130 </w:t>
      </w:r>
      <w:r w:rsidR="002D7641" w:rsidRPr="00867E9E">
        <w:rPr>
          <w:lang w:val="fr-FR" w:eastAsia="pt-PT"/>
        </w:rPr>
        <w:t>468</w:t>
      </w:r>
      <w:r w:rsidR="00525ACA" w:rsidRPr="00867E9E">
        <w:rPr>
          <w:lang w:val="fr-FR" w:eastAsia="pt-PT"/>
        </w:rPr>
        <w:t xml:space="preserve"> </w:t>
      </w:r>
      <w:r w:rsidR="00261212" w:rsidRPr="00867E9E">
        <w:rPr>
          <w:lang w:val="fr-FR" w:eastAsia="pt-PT"/>
        </w:rPr>
        <w:t>euros (voir en</w:t>
      </w:r>
      <w:r w:rsidR="00525ACA" w:rsidRPr="00867E9E">
        <w:rPr>
          <w:lang w:val="fr-FR" w:eastAsia="pt-PT"/>
        </w:rPr>
        <w:t xml:space="preserve"> annex</w:t>
      </w:r>
      <w:r w:rsidR="00EF0418" w:rsidRPr="00867E9E">
        <w:rPr>
          <w:lang w:val="fr-FR" w:eastAsia="pt-PT"/>
        </w:rPr>
        <w:t xml:space="preserve">e, </w:t>
      </w:r>
      <w:r w:rsidR="00525ACA" w:rsidRPr="00867E9E">
        <w:rPr>
          <w:lang w:val="fr-FR" w:eastAsia="pt-PT"/>
        </w:rPr>
        <w:t>table</w:t>
      </w:r>
      <w:r w:rsidR="00261212" w:rsidRPr="00867E9E">
        <w:rPr>
          <w:lang w:val="fr-FR" w:eastAsia="pt-PT"/>
        </w:rPr>
        <w:t>au</w:t>
      </w:r>
      <w:r w:rsidR="00525ACA" w:rsidRPr="00867E9E">
        <w:rPr>
          <w:lang w:val="fr-FR" w:eastAsia="pt-PT"/>
        </w:rPr>
        <w:t xml:space="preserve"> 16</w:t>
      </w:r>
      <w:r w:rsidR="00120B53" w:rsidRPr="00867E9E">
        <w:rPr>
          <w:lang w:val="fr-FR" w:eastAsia="pt-PT"/>
        </w:rPr>
        <w:t xml:space="preserve"> </w:t>
      </w:r>
      <w:r w:rsidR="00C35126" w:rsidRPr="00867E9E">
        <w:rPr>
          <w:lang w:val="fr-FR" w:eastAsia="pt-PT"/>
        </w:rPr>
        <w:t>–</w:t>
      </w:r>
      <w:r w:rsidR="00B215EC" w:rsidRPr="00867E9E">
        <w:rPr>
          <w:lang w:val="fr-FR" w:eastAsia="pt-PT"/>
        </w:rPr>
        <w:t xml:space="preserve"> T</w:t>
      </w:r>
      <w:r w:rsidR="00261212" w:rsidRPr="00867E9E">
        <w:rPr>
          <w:lang w:val="fr-FR" w:eastAsia="pt-PT"/>
        </w:rPr>
        <w:t>ravail temporaire, affectation et détachement de salariés</w:t>
      </w:r>
      <w:r w:rsidR="00B215EC" w:rsidRPr="00867E9E">
        <w:rPr>
          <w:lang w:val="fr-FR" w:eastAsia="pt-PT"/>
        </w:rPr>
        <w:t>).</w:t>
      </w:r>
      <w:r w:rsidR="002D7641" w:rsidRPr="00867E9E">
        <w:rPr>
          <w:lang w:val="fr-FR" w:eastAsia="pt-PT"/>
        </w:rPr>
        <w:t xml:space="preserve"> </w:t>
      </w:r>
    </w:p>
    <w:p w:rsidR="002D7641" w:rsidRPr="00867E9E" w:rsidRDefault="00F33C11" w:rsidP="00392840">
      <w:pPr>
        <w:pStyle w:val="H23G"/>
        <w:rPr>
          <w:lang w:val="fr-FR" w:eastAsia="pt-PT"/>
        </w:rPr>
      </w:pPr>
      <w:r w:rsidRPr="00867E9E">
        <w:rPr>
          <w:lang w:val="fr-FR" w:eastAsia="pt-PT"/>
        </w:rPr>
        <w:tab/>
      </w:r>
      <w:r w:rsidRPr="00867E9E">
        <w:rPr>
          <w:lang w:val="fr-FR" w:eastAsia="pt-PT"/>
        </w:rPr>
        <w:tab/>
      </w:r>
      <w:r w:rsidR="00696541" w:rsidRPr="00867E9E">
        <w:rPr>
          <w:lang w:val="fr-FR" w:eastAsia="pt-PT"/>
        </w:rPr>
        <w:t>Pré</w:t>
      </w:r>
      <w:r w:rsidR="002D7641" w:rsidRPr="00867E9E">
        <w:rPr>
          <w:lang w:val="fr-FR" w:eastAsia="pt-PT"/>
        </w:rPr>
        <w:t xml:space="preserve">vention </w:t>
      </w:r>
      <w:r w:rsidR="00696541" w:rsidRPr="00867E9E">
        <w:rPr>
          <w:lang w:val="fr-FR" w:eastAsia="pt-PT"/>
        </w:rPr>
        <w:t>et contrôle de la discrimination en matière d’empl</w:t>
      </w:r>
      <w:r w:rsidR="00D44791" w:rsidRPr="00867E9E">
        <w:rPr>
          <w:lang w:val="fr-FR" w:eastAsia="pt-PT"/>
        </w:rPr>
        <w:t>oi et de conditions de travail pour l</w:t>
      </w:r>
      <w:r w:rsidR="00696541" w:rsidRPr="00867E9E">
        <w:rPr>
          <w:lang w:val="fr-FR" w:eastAsia="pt-PT"/>
        </w:rPr>
        <w:t xml:space="preserve">es groupes </w:t>
      </w:r>
      <w:r w:rsidR="00D44791" w:rsidRPr="00867E9E">
        <w:rPr>
          <w:lang w:val="fr-FR" w:eastAsia="pt-PT"/>
        </w:rPr>
        <w:t xml:space="preserve">de travailleurs </w:t>
      </w:r>
      <w:r w:rsidR="00696541" w:rsidRPr="00867E9E">
        <w:rPr>
          <w:lang w:val="fr-FR" w:eastAsia="pt-PT"/>
        </w:rPr>
        <w:t>plus vulnérables</w:t>
      </w:r>
    </w:p>
    <w:p w:rsidR="005F5DB0" w:rsidRPr="00867E9E" w:rsidRDefault="00F33C11" w:rsidP="00BD5341">
      <w:pPr>
        <w:pStyle w:val="SingleTxtG"/>
        <w:rPr>
          <w:lang w:val="fr-FR" w:eastAsia="pt-PT"/>
        </w:rPr>
      </w:pPr>
      <w:r w:rsidRPr="00867E9E">
        <w:rPr>
          <w:lang w:val="fr-FR" w:eastAsia="pt-PT"/>
        </w:rPr>
        <w:t>7</w:t>
      </w:r>
      <w:r w:rsidR="00742D2B" w:rsidRPr="00867E9E">
        <w:rPr>
          <w:lang w:val="fr-FR" w:eastAsia="pt-PT"/>
        </w:rPr>
        <w:t>1</w:t>
      </w:r>
      <w:r w:rsidRPr="00867E9E">
        <w:rPr>
          <w:lang w:val="fr-FR" w:eastAsia="pt-PT"/>
        </w:rPr>
        <w:t>.</w:t>
      </w:r>
      <w:r w:rsidRPr="00867E9E">
        <w:rPr>
          <w:lang w:val="fr-FR" w:eastAsia="pt-PT"/>
        </w:rPr>
        <w:tab/>
      </w:r>
      <w:r w:rsidR="00696541" w:rsidRPr="00867E9E">
        <w:rPr>
          <w:lang w:val="fr-FR" w:eastAsia="pt-PT"/>
        </w:rPr>
        <w:t>De 2008 à</w:t>
      </w:r>
      <w:r w:rsidR="002D7641" w:rsidRPr="00867E9E">
        <w:rPr>
          <w:lang w:val="fr-FR" w:eastAsia="pt-PT"/>
        </w:rPr>
        <w:t xml:space="preserve"> 2010, </w:t>
      </w:r>
      <w:r w:rsidR="00696541" w:rsidRPr="00867E9E">
        <w:rPr>
          <w:lang w:val="fr-FR" w:eastAsia="pt-PT"/>
        </w:rPr>
        <w:t xml:space="preserve">l’Autorité chargée des conditions de travail a effectué 13 </w:t>
      </w:r>
      <w:r w:rsidR="002D7641" w:rsidRPr="00867E9E">
        <w:rPr>
          <w:lang w:val="fr-FR" w:eastAsia="pt-PT"/>
        </w:rPr>
        <w:t xml:space="preserve">016 inspections </w:t>
      </w:r>
      <w:r w:rsidR="004B5919" w:rsidRPr="00867E9E">
        <w:rPr>
          <w:lang w:val="fr-FR" w:eastAsia="pt-PT"/>
        </w:rPr>
        <w:t>pour améliorer les stratégies de</w:t>
      </w:r>
      <w:r w:rsidR="00696541" w:rsidRPr="00867E9E">
        <w:rPr>
          <w:lang w:val="fr-FR" w:eastAsia="pt-PT"/>
        </w:rPr>
        <w:t xml:space="preserve"> préve</w:t>
      </w:r>
      <w:r w:rsidR="004B5919" w:rsidRPr="00867E9E">
        <w:rPr>
          <w:lang w:val="fr-FR" w:eastAsia="pt-PT"/>
        </w:rPr>
        <w:t xml:space="preserve">ntion et de contrôle </w:t>
      </w:r>
      <w:r w:rsidR="005F5DB0" w:rsidRPr="00867E9E">
        <w:rPr>
          <w:lang w:val="fr-FR" w:eastAsia="pt-PT"/>
        </w:rPr>
        <w:t xml:space="preserve">concernant les politiques et les pratiques d’égalité et de non-discrimination </w:t>
      </w:r>
      <w:r w:rsidR="008C5C3F" w:rsidRPr="00867E9E">
        <w:rPr>
          <w:lang w:val="fr-FR" w:eastAsia="pt-PT"/>
        </w:rPr>
        <w:t>relatives à l’accès à l’emploi et aux</w:t>
      </w:r>
      <w:r w:rsidR="005F5DB0" w:rsidRPr="00867E9E">
        <w:rPr>
          <w:lang w:val="fr-FR" w:eastAsia="pt-PT"/>
        </w:rPr>
        <w:t xml:space="preserve"> conditions de travail </w:t>
      </w:r>
      <w:r w:rsidR="00D44791" w:rsidRPr="00867E9E">
        <w:rPr>
          <w:lang w:val="fr-FR" w:eastAsia="pt-PT"/>
        </w:rPr>
        <w:t xml:space="preserve">des groupes de travailleurs </w:t>
      </w:r>
      <w:r w:rsidR="009A0A29" w:rsidRPr="00867E9E">
        <w:rPr>
          <w:lang w:val="fr-FR" w:eastAsia="pt-PT"/>
        </w:rPr>
        <w:t xml:space="preserve">plus vulnérables </w:t>
      </w:r>
      <w:r w:rsidR="005F5DB0" w:rsidRPr="00867E9E">
        <w:rPr>
          <w:lang w:val="fr-FR" w:eastAsia="pt-PT"/>
        </w:rPr>
        <w:t>–</w:t>
      </w:r>
      <w:r w:rsidR="004B5919" w:rsidRPr="00867E9E">
        <w:rPr>
          <w:lang w:val="fr-FR" w:eastAsia="pt-PT"/>
        </w:rPr>
        <w:t xml:space="preserve"> </w:t>
      </w:r>
      <w:r w:rsidR="005F5DB0" w:rsidRPr="00867E9E">
        <w:rPr>
          <w:lang w:val="fr-FR" w:eastAsia="pt-PT"/>
        </w:rPr>
        <w:t>femmes, travailleurs migrants, mineurs et personnes</w:t>
      </w:r>
      <w:r w:rsidR="002F6E38" w:rsidRPr="00867E9E">
        <w:rPr>
          <w:lang w:val="fr-FR" w:eastAsia="pt-PT"/>
        </w:rPr>
        <w:t xml:space="preserve"> handicapées (voir en annexe, </w:t>
      </w:r>
      <w:r w:rsidR="005F5DB0" w:rsidRPr="00867E9E">
        <w:rPr>
          <w:lang w:val="fr-FR" w:eastAsia="pt-PT"/>
        </w:rPr>
        <w:t>tableau 17 – Prévention et co</w:t>
      </w:r>
      <w:r w:rsidR="004B5919" w:rsidRPr="00867E9E">
        <w:rPr>
          <w:lang w:val="fr-FR" w:eastAsia="pt-PT"/>
        </w:rPr>
        <w:t>ntrôle de la discrimination en matière d’emploi et de</w:t>
      </w:r>
      <w:r w:rsidR="005F5DB0" w:rsidRPr="00867E9E">
        <w:rPr>
          <w:lang w:val="fr-FR" w:eastAsia="pt-PT"/>
        </w:rPr>
        <w:t xml:space="preserve"> conditions de</w:t>
      </w:r>
      <w:r w:rsidR="002F6E38" w:rsidRPr="00867E9E">
        <w:rPr>
          <w:lang w:val="fr-FR" w:eastAsia="pt-PT"/>
        </w:rPr>
        <w:t xml:space="preserve"> travail </w:t>
      </w:r>
      <w:r w:rsidR="00DA4623" w:rsidRPr="00867E9E">
        <w:rPr>
          <w:lang w:val="fr-FR" w:eastAsia="pt-PT"/>
        </w:rPr>
        <w:t xml:space="preserve">des groupes de travailleurs </w:t>
      </w:r>
      <w:r w:rsidR="002F6E38" w:rsidRPr="00867E9E">
        <w:rPr>
          <w:lang w:val="fr-FR" w:eastAsia="pt-PT"/>
        </w:rPr>
        <w:t xml:space="preserve">plus vulnérables, et </w:t>
      </w:r>
      <w:r w:rsidR="005F5DB0" w:rsidRPr="00867E9E">
        <w:rPr>
          <w:lang w:val="fr-FR" w:eastAsia="pt-PT"/>
        </w:rPr>
        <w:t>tableau 18</w:t>
      </w:r>
      <w:r w:rsidR="008C346C">
        <w:rPr>
          <w:lang w:val="fr-FR" w:eastAsia="pt-PT"/>
        </w:rPr>
        <w:t xml:space="preserve"> </w:t>
      </w:r>
      <w:r w:rsidR="00BD5341">
        <w:rPr>
          <w:lang w:val="fr-FR" w:eastAsia="pt-PT"/>
        </w:rPr>
        <w:t>–</w:t>
      </w:r>
      <w:r w:rsidR="00BD5341" w:rsidRPr="00867E9E">
        <w:rPr>
          <w:lang w:val="fr-FR" w:eastAsia="pt-PT"/>
        </w:rPr>
        <w:t xml:space="preserve"> </w:t>
      </w:r>
      <w:r w:rsidR="005F5DB0" w:rsidRPr="00867E9E">
        <w:rPr>
          <w:lang w:val="fr-FR" w:eastAsia="pt-PT"/>
        </w:rPr>
        <w:t xml:space="preserve">Intégration des travailleurs migrants). </w:t>
      </w:r>
    </w:p>
    <w:p w:rsidR="002D7641" w:rsidRPr="00867E9E" w:rsidRDefault="00F33C11" w:rsidP="00BD5341">
      <w:pPr>
        <w:pStyle w:val="SingleTxtG"/>
        <w:rPr>
          <w:lang w:val="fr-FR" w:eastAsia="pt-PT"/>
        </w:rPr>
      </w:pPr>
      <w:r w:rsidRPr="00867E9E">
        <w:rPr>
          <w:lang w:val="fr-FR" w:eastAsia="pt-PT"/>
        </w:rPr>
        <w:t>7</w:t>
      </w:r>
      <w:r w:rsidR="00742D2B" w:rsidRPr="00867E9E">
        <w:rPr>
          <w:lang w:val="fr-FR" w:eastAsia="pt-PT"/>
        </w:rPr>
        <w:t>2</w:t>
      </w:r>
      <w:r w:rsidRPr="00867E9E">
        <w:rPr>
          <w:lang w:val="fr-FR" w:eastAsia="pt-PT"/>
        </w:rPr>
        <w:t>.</w:t>
      </w:r>
      <w:r w:rsidRPr="00867E9E">
        <w:rPr>
          <w:lang w:val="fr-FR" w:eastAsia="pt-PT"/>
        </w:rPr>
        <w:tab/>
      </w:r>
      <w:r w:rsidR="005F5DB0" w:rsidRPr="00867E9E">
        <w:rPr>
          <w:lang w:val="fr-FR" w:eastAsia="pt-PT"/>
        </w:rPr>
        <w:t>Les tableaux 21 et</w:t>
      </w:r>
      <w:r w:rsidR="002D7641" w:rsidRPr="00867E9E">
        <w:rPr>
          <w:lang w:val="fr-FR" w:eastAsia="pt-PT"/>
        </w:rPr>
        <w:t xml:space="preserve"> 22 </w:t>
      </w:r>
      <w:r w:rsidR="005F5DB0" w:rsidRPr="00867E9E">
        <w:rPr>
          <w:lang w:val="fr-FR" w:eastAsia="pt-PT"/>
        </w:rPr>
        <w:t xml:space="preserve">présentent un ensemble d’indicateurs représentatifs </w:t>
      </w:r>
      <w:r w:rsidR="00621D5C" w:rsidRPr="00867E9E">
        <w:rPr>
          <w:lang w:val="fr-FR" w:eastAsia="pt-PT"/>
        </w:rPr>
        <w:t>d</w:t>
      </w:r>
      <w:r w:rsidR="005F5DB0" w:rsidRPr="00867E9E">
        <w:rPr>
          <w:lang w:val="fr-FR" w:eastAsia="pt-PT"/>
        </w:rPr>
        <w:t>es initiatives engagées par les inspecteurs du travail</w:t>
      </w:r>
      <w:r w:rsidR="00D7025B" w:rsidRPr="00867E9E">
        <w:rPr>
          <w:lang w:val="fr-FR" w:eastAsia="pt-PT"/>
        </w:rPr>
        <w:t>,</w:t>
      </w:r>
      <w:r w:rsidR="005F5DB0" w:rsidRPr="00867E9E">
        <w:rPr>
          <w:lang w:val="fr-FR" w:eastAsia="pt-PT"/>
        </w:rPr>
        <w:t xml:space="preserve"> </w:t>
      </w:r>
      <w:r w:rsidR="002F6E38" w:rsidRPr="00867E9E">
        <w:rPr>
          <w:lang w:val="fr-FR" w:eastAsia="pt-PT"/>
        </w:rPr>
        <w:t>et</w:t>
      </w:r>
      <w:r w:rsidR="00681C6E" w:rsidRPr="00867E9E">
        <w:rPr>
          <w:lang w:val="fr-FR" w:eastAsia="pt-PT"/>
        </w:rPr>
        <w:t xml:space="preserve"> </w:t>
      </w:r>
      <w:r w:rsidR="008C5C3F" w:rsidRPr="00867E9E">
        <w:rPr>
          <w:lang w:val="fr-FR" w:eastAsia="pt-PT"/>
        </w:rPr>
        <w:t>jugés important</w:t>
      </w:r>
      <w:r w:rsidR="005F5DB0" w:rsidRPr="00867E9E">
        <w:rPr>
          <w:lang w:val="fr-FR" w:eastAsia="pt-PT"/>
        </w:rPr>
        <w:t>s pour analyser ce phénomène</w:t>
      </w:r>
      <w:r w:rsidR="002F6E38" w:rsidRPr="00867E9E">
        <w:rPr>
          <w:lang w:val="fr-FR" w:eastAsia="pt-PT"/>
        </w:rPr>
        <w:t xml:space="preserve"> au Portugal (voir en annexe,</w:t>
      </w:r>
      <w:r w:rsidR="00F15619" w:rsidRPr="00867E9E">
        <w:rPr>
          <w:lang w:val="fr-FR" w:eastAsia="pt-PT"/>
        </w:rPr>
        <w:t xml:space="preserve"> tableau 19 – C</w:t>
      </w:r>
      <w:r w:rsidR="005F5DB0" w:rsidRPr="00867E9E">
        <w:rPr>
          <w:lang w:val="fr-FR" w:eastAsia="pt-PT"/>
        </w:rPr>
        <w:t xml:space="preserve">onditions </w:t>
      </w:r>
      <w:r w:rsidR="00F15619" w:rsidRPr="00867E9E">
        <w:rPr>
          <w:lang w:val="fr-FR" w:eastAsia="pt-PT"/>
        </w:rPr>
        <w:t xml:space="preserve">d’emploi et </w:t>
      </w:r>
      <w:r w:rsidR="005F5DB0" w:rsidRPr="00867E9E">
        <w:rPr>
          <w:lang w:val="fr-FR" w:eastAsia="pt-PT"/>
        </w:rPr>
        <w:t>d</w:t>
      </w:r>
      <w:r w:rsidR="002F6E38" w:rsidRPr="00867E9E">
        <w:rPr>
          <w:lang w:val="fr-FR" w:eastAsia="pt-PT"/>
        </w:rPr>
        <w:t xml:space="preserve">e travail des mineurs, et </w:t>
      </w:r>
      <w:r w:rsidR="005F5DB0" w:rsidRPr="00867E9E">
        <w:rPr>
          <w:lang w:val="fr-FR" w:eastAsia="pt-PT"/>
        </w:rPr>
        <w:t>tableau 20 – Évolution du nombre des mineurs 2002-2010).</w:t>
      </w:r>
      <w:r w:rsidR="008C346C">
        <w:rPr>
          <w:lang w:val="fr-FR" w:eastAsia="pt-PT"/>
        </w:rPr>
        <w:t xml:space="preserve"> </w:t>
      </w:r>
    </w:p>
    <w:p w:rsidR="00E81983" w:rsidRPr="00867E9E" w:rsidRDefault="002F6E38" w:rsidP="001D636C">
      <w:pPr>
        <w:spacing w:after="120"/>
        <w:ind w:left="1134" w:right="1191" w:firstLine="5"/>
        <w:rPr>
          <w:lang w:val="fr-FR" w:eastAsia="pt-PT"/>
        </w:rPr>
      </w:pPr>
      <w:r w:rsidRPr="00867E9E">
        <w:rPr>
          <w:lang w:val="fr-FR"/>
        </w:rPr>
        <w:t>Point</w:t>
      </w:r>
      <w:r w:rsidR="00E81983" w:rsidRPr="00867E9E">
        <w:rPr>
          <w:lang w:val="fr-FR"/>
        </w:rPr>
        <w:t>s</w:t>
      </w:r>
      <w:r w:rsidR="00681C6E" w:rsidRPr="00867E9E">
        <w:rPr>
          <w:lang w:val="fr-FR"/>
        </w:rPr>
        <w:t xml:space="preserve"> 17 et</w:t>
      </w:r>
      <w:r w:rsidR="00E81983" w:rsidRPr="00867E9E">
        <w:rPr>
          <w:lang w:val="fr-FR"/>
        </w:rPr>
        <w:t xml:space="preserve"> 18 </w:t>
      </w:r>
      <w:r w:rsidR="00681C6E" w:rsidRPr="00867E9E">
        <w:rPr>
          <w:lang w:val="fr-FR"/>
        </w:rPr>
        <w:t>d</w:t>
      </w:r>
      <w:r w:rsidRPr="00867E9E">
        <w:rPr>
          <w:lang w:val="fr-FR"/>
        </w:rPr>
        <w:t>es directives du Comité concerna</w:t>
      </w:r>
      <w:r w:rsidR="00681C6E" w:rsidRPr="00867E9E">
        <w:rPr>
          <w:lang w:val="fr-FR"/>
        </w:rPr>
        <w:t>nt l’établissement des rapports</w:t>
      </w:r>
      <w:r w:rsidR="008C346C">
        <w:rPr>
          <w:lang w:val="fr-FR"/>
        </w:rPr>
        <w:t xml:space="preserve"> </w:t>
      </w:r>
    </w:p>
    <w:p w:rsidR="002D7641" w:rsidRPr="00867E9E" w:rsidRDefault="00742D2B" w:rsidP="008C346C">
      <w:pPr>
        <w:pStyle w:val="SingleTxtG"/>
        <w:rPr>
          <w:lang w:val="fr-FR" w:eastAsia="pt-PT"/>
        </w:rPr>
      </w:pPr>
      <w:r w:rsidRPr="00867E9E">
        <w:rPr>
          <w:lang w:val="fr-FR" w:eastAsia="pt-PT"/>
        </w:rPr>
        <w:t>73.</w:t>
      </w:r>
      <w:r w:rsidRPr="00867E9E">
        <w:rPr>
          <w:lang w:val="fr-FR" w:eastAsia="pt-PT"/>
        </w:rPr>
        <w:tab/>
      </w:r>
      <w:r w:rsidR="00681C6E" w:rsidRPr="00867E9E">
        <w:rPr>
          <w:lang w:val="fr-FR" w:eastAsia="pt-PT"/>
        </w:rPr>
        <w:t xml:space="preserve">La loi </w:t>
      </w:r>
      <w:r w:rsidR="008C346C">
        <w:rPr>
          <w:lang w:val="fr-FR" w:eastAsia="pt-PT"/>
        </w:rPr>
        <w:t>n</w:t>
      </w:r>
      <w:r w:rsidR="008C346C" w:rsidRPr="002C103C">
        <w:rPr>
          <w:vertAlign w:val="superscript"/>
          <w:lang w:val="fr-FR" w:eastAsia="pt-PT"/>
        </w:rPr>
        <w:t>o</w:t>
      </w:r>
      <w:r w:rsidR="008C346C" w:rsidRPr="00867E9E" w:rsidDel="008C346C">
        <w:rPr>
          <w:lang w:val="fr-FR" w:eastAsia="pt-PT"/>
        </w:rPr>
        <w:t xml:space="preserve"> </w:t>
      </w:r>
      <w:r w:rsidR="00681C6E" w:rsidRPr="00867E9E">
        <w:rPr>
          <w:lang w:val="fr-FR" w:eastAsia="pt-PT"/>
        </w:rPr>
        <w:t xml:space="preserve">7/2009, du </w:t>
      </w:r>
      <w:r w:rsidR="00A20963" w:rsidRPr="00867E9E">
        <w:rPr>
          <w:lang w:val="fr-FR" w:eastAsia="pt-PT"/>
        </w:rPr>
        <w:t xml:space="preserve">12 </w:t>
      </w:r>
      <w:r w:rsidR="00681C6E" w:rsidRPr="00867E9E">
        <w:rPr>
          <w:lang w:val="fr-FR" w:eastAsia="pt-PT"/>
        </w:rPr>
        <w:t xml:space="preserve">février, </w:t>
      </w:r>
      <w:r w:rsidR="008C346C" w:rsidRPr="00867E9E">
        <w:rPr>
          <w:lang w:val="fr-FR" w:eastAsia="pt-PT"/>
        </w:rPr>
        <w:t>réglemente</w:t>
      </w:r>
      <w:r w:rsidR="00681C6E" w:rsidRPr="00867E9E">
        <w:rPr>
          <w:lang w:val="fr-FR" w:eastAsia="pt-PT"/>
        </w:rPr>
        <w:t xml:space="preserve"> l’égalité et l’absence de discrimination fondée sur des facteurs multiples.</w:t>
      </w:r>
      <w:r w:rsidR="008C346C">
        <w:rPr>
          <w:lang w:val="fr-FR" w:eastAsia="pt-PT"/>
        </w:rPr>
        <w:t xml:space="preserve"> </w:t>
      </w:r>
    </w:p>
    <w:p w:rsidR="008856EE" w:rsidRPr="00867E9E" w:rsidRDefault="00742D2B" w:rsidP="00DF40E5">
      <w:pPr>
        <w:pStyle w:val="SingleTxtG"/>
        <w:rPr>
          <w:lang w:val="fr-FR" w:eastAsia="pt-PT"/>
        </w:rPr>
      </w:pPr>
      <w:r w:rsidRPr="00867E9E">
        <w:rPr>
          <w:lang w:val="fr-FR" w:eastAsia="pt-PT"/>
        </w:rPr>
        <w:t>74.</w:t>
      </w:r>
      <w:r w:rsidRPr="00867E9E">
        <w:rPr>
          <w:lang w:val="fr-FR" w:eastAsia="pt-PT"/>
        </w:rPr>
        <w:tab/>
      </w:r>
      <w:r w:rsidR="00681C6E" w:rsidRPr="00867E9E">
        <w:rPr>
          <w:lang w:val="fr-FR" w:eastAsia="pt-PT"/>
        </w:rPr>
        <w:t>L’article 24 du</w:t>
      </w:r>
      <w:r w:rsidR="002D7641" w:rsidRPr="00867E9E">
        <w:rPr>
          <w:lang w:val="fr-FR" w:eastAsia="pt-PT"/>
        </w:rPr>
        <w:t xml:space="preserve"> Code </w:t>
      </w:r>
      <w:r w:rsidR="00681C6E" w:rsidRPr="00867E9E">
        <w:rPr>
          <w:lang w:val="fr-FR" w:eastAsia="pt-PT"/>
        </w:rPr>
        <w:t>du travail prévoit le droit à un accès égal à l’emploi et à une activité professionnelle</w:t>
      </w:r>
      <w:r w:rsidR="00476AD2" w:rsidRPr="00867E9E">
        <w:rPr>
          <w:lang w:val="fr-FR" w:eastAsia="pt-PT"/>
        </w:rPr>
        <w:t>,</w:t>
      </w:r>
      <w:r w:rsidR="00681C6E" w:rsidRPr="00867E9E">
        <w:rPr>
          <w:lang w:val="fr-FR" w:eastAsia="pt-PT"/>
        </w:rPr>
        <w:t xml:space="preserve"> en adoptant les aspects </w:t>
      </w:r>
      <w:r w:rsidR="008856EE" w:rsidRPr="00867E9E">
        <w:rPr>
          <w:lang w:val="fr-FR" w:eastAsia="pt-PT"/>
        </w:rPr>
        <w:t>positif</w:t>
      </w:r>
      <w:r w:rsidR="00681C6E" w:rsidRPr="00867E9E">
        <w:rPr>
          <w:lang w:val="fr-FR" w:eastAsia="pt-PT"/>
        </w:rPr>
        <w:t xml:space="preserve">s et </w:t>
      </w:r>
      <w:r w:rsidR="008856EE" w:rsidRPr="00867E9E">
        <w:rPr>
          <w:lang w:val="fr-FR" w:eastAsia="pt-PT"/>
        </w:rPr>
        <w:t>négatif</w:t>
      </w:r>
      <w:r w:rsidR="00681C6E" w:rsidRPr="00867E9E">
        <w:rPr>
          <w:lang w:val="fr-FR" w:eastAsia="pt-PT"/>
        </w:rPr>
        <w:t>s du principe d’</w:t>
      </w:r>
      <w:r w:rsidR="008856EE" w:rsidRPr="00867E9E">
        <w:rPr>
          <w:lang w:val="fr-FR" w:eastAsia="pt-PT"/>
        </w:rPr>
        <w:t>ég</w:t>
      </w:r>
      <w:r w:rsidR="00681C6E" w:rsidRPr="00867E9E">
        <w:rPr>
          <w:lang w:val="fr-FR" w:eastAsia="pt-PT"/>
        </w:rPr>
        <w:t xml:space="preserve">alité </w:t>
      </w:r>
      <w:r w:rsidR="008856EE" w:rsidRPr="00867E9E">
        <w:rPr>
          <w:lang w:val="fr-FR" w:eastAsia="pt-PT"/>
        </w:rPr>
        <w:t>défini</w:t>
      </w:r>
      <w:r w:rsidR="00681C6E" w:rsidRPr="00867E9E">
        <w:rPr>
          <w:lang w:val="fr-FR" w:eastAsia="pt-PT"/>
        </w:rPr>
        <w:t xml:space="preserve"> à l’</w:t>
      </w:r>
      <w:r w:rsidR="008856EE" w:rsidRPr="00867E9E">
        <w:rPr>
          <w:lang w:val="fr-FR" w:eastAsia="pt-PT"/>
        </w:rPr>
        <w:t xml:space="preserve">article 13 de </w:t>
      </w:r>
      <w:r w:rsidR="00DA4623" w:rsidRPr="00867E9E">
        <w:rPr>
          <w:lang w:val="fr-FR" w:eastAsia="pt-PT"/>
        </w:rPr>
        <w:t xml:space="preserve">la Constitution </w:t>
      </w:r>
      <w:r w:rsidR="008856EE" w:rsidRPr="00867E9E">
        <w:rPr>
          <w:lang w:val="fr-FR" w:eastAsia="pt-PT"/>
        </w:rPr>
        <w:t>portugaise. En v</w:t>
      </w:r>
      <w:r w:rsidR="006B0D4E" w:rsidRPr="00867E9E">
        <w:rPr>
          <w:lang w:val="fr-FR" w:eastAsia="pt-PT"/>
        </w:rPr>
        <w:t>ertu de l’article 25 (2) de la L</w:t>
      </w:r>
      <w:r w:rsidR="008856EE" w:rsidRPr="00867E9E">
        <w:rPr>
          <w:lang w:val="fr-FR" w:eastAsia="pt-PT"/>
        </w:rPr>
        <w:t>oi constitutionnel</w:t>
      </w:r>
      <w:r w:rsidR="00271B3C" w:rsidRPr="00867E9E">
        <w:rPr>
          <w:lang w:val="fr-FR" w:eastAsia="pt-PT"/>
        </w:rPr>
        <w:t xml:space="preserve">le, le comportement fondé </w:t>
      </w:r>
      <w:r w:rsidR="008856EE" w:rsidRPr="00867E9E">
        <w:rPr>
          <w:lang w:val="fr-FR" w:eastAsia="pt-PT"/>
        </w:rPr>
        <w:t>sur un facteur en principe discriminatoire ne constitue pas une discrimination. Ceci conduit donc à une inversion de la charge de la preuve, car l’employeur a l’o</w:t>
      </w:r>
      <w:r w:rsidR="00F15619" w:rsidRPr="00867E9E">
        <w:rPr>
          <w:lang w:val="fr-FR" w:eastAsia="pt-PT"/>
        </w:rPr>
        <w:t xml:space="preserve">bligation de prouver </w:t>
      </w:r>
      <w:r w:rsidR="008856EE" w:rsidRPr="00867E9E">
        <w:rPr>
          <w:lang w:val="fr-FR" w:eastAsia="pt-PT"/>
        </w:rPr>
        <w:t xml:space="preserve">que les différences ne sont pas fondées sur </w:t>
      </w:r>
      <w:r w:rsidR="00271B3C" w:rsidRPr="00867E9E">
        <w:rPr>
          <w:lang w:val="fr-FR" w:eastAsia="pt-PT"/>
        </w:rPr>
        <w:t>l’</w:t>
      </w:r>
      <w:r w:rsidR="008856EE" w:rsidRPr="00867E9E">
        <w:rPr>
          <w:lang w:val="fr-FR" w:eastAsia="pt-PT"/>
        </w:rPr>
        <w:t xml:space="preserve">un </w:t>
      </w:r>
      <w:r w:rsidR="00074D6F" w:rsidRPr="00867E9E">
        <w:rPr>
          <w:lang w:val="fr-FR" w:eastAsia="pt-PT"/>
        </w:rPr>
        <w:t xml:space="preserve">des </w:t>
      </w:r>
      <w:r w:rsidR="008856EE" w:rsidRPr="00867E9E">
        <w:rPr>
          <w:lang w:val="fr-FR" w:eastAsia="pt-PT"/>
        </w:rPr>
        <w:t>facteurs mentionné</w:t>
      </w:r>
      <w:r w:rsidR="00271B3C" w:rsidRPr="00867E9E">
        <w:rPr>
          <w:lang w:val="fr-FR" w:eastAsia="pt-PT"/>
        </w:rPr>
        <w:t>s</w:t>
      </w:r>
      <w:r w:rsidR="008856EE" w:rsidRPr="00867E9E">
        <w:rPr>
          <w:lang w:val="fr-FR" w:eastAsia="pt-PT"/>
        </w:rPr>
        <w:t xml:space="preserve"> à l’article 24(1)</w:t>
      </w:r>
      <w:r w:rsidR="009D1883" w:rsidRPr="00867E9E">
        <w:rPr>
          <w:lang w:val="fr-FR" w:eastAsia="pt-PT"/>
        </w:rPr>
        <w:t>84. L’article 25 (6) de la</w:t>
      </w:r>
      <w:r w:rsidR="006B0D4E" w:rsidRPr="00867E9E">
        <w:rPr>
          <w:lang w:val="fr-FR" w:eastAsia="pt-PT"/>
        </w:rPr>
        <w:t xml:space="preserve"> L</w:t>
      </w:r>
      <w:r w:rsidR="009D1883" w:rsidRPr="00867E9E">
        <w:rPr>
          <w:lang w:val="fr-FR" w:eastAsia="pt-PT"/>
        </w:rPr>
        <w:t xml:space="preserve">oi constitutionnelle étend l’application de l’inversion de la charge de la preuve à l’accès à l’emploi, </w:t>
      </w:r>
      <w:r w:rsidR="00476AD2" w:rsidRPr="00867E9E">
        <w:rPr>
          <w:lang w:val="fr-FR" w:eastAsia="pt-PT"/>
        </w:rPr>
        <w:t xml:space="preserve">à </w:t>
      </w:r>
      <w:r w:rsidR="009D1883" w:rsidRPr="00867E9E">
        <w:rPr>
          <w:lang w:val="fr-FR" w:eastAsia="pt-PT"/>
        </w:rPr>
        <w:t xml:space="preserve">la formation professionnelle et </w:t>
      </w:r>
      <w:r w:rsidR="00476AD2" w:rsidRPr="00867E9E">
        <w:rPr>
          <w:lang w:val="fr-FR" w:eastAsia="pt-PT"/>
        </w:rPr>
        <w:t xml:space="preserve">à </w:t>
      </w:r>
      <w:r w:rsidR="009D1883" w:rsidRPr="00867E9E">
        <w:rPr>
          <w:lang w:val="fr-FR" w:eastAsia="pt-PT"/>
        </w:rPr>
        <w:t xml:space="preserve">l’avancement. </w:t>
      </w:r>
    </w:p>
    <w:p w:rsidR="009D1883" w:rsidRPr="00867E9E" w:rsidRDefault="002D7641" w:rsidP="00D82B0B">
      <w:pPr>
        <w:pStyle w:val="SingleTxtG"/>
        <w:rPr>
          <w:lang w:val="fr-FR" w:eastAsia="pt-PT"/>
        </w:rPr>
      </w:pPr>
      <w:r w:rsidRPr="00867E9E">
        <w:rPr>
          <w:lang w:val="fr-FR" w:eastAsia="pt-PT"/>
        </w:rPr>
        <w:t>7</w:t>
      </w:r>
      <w:r w:rsidR="00742D2B" w:rsidRPr="00867E9E">
        <w:rPr>
          <w:lang w:val="fr-FR" w:eastAsia="pt-PT"/>
        </w:rPr>
        <w:t>5</w:t>
      </w:r>
      <w:r w:rsidRPr="00867E9E">
        <w:rPr>
          <w:lang w:val="fr-FR" w:eastAsia="pt-PT"/>
        </w:rPr>
        <w:t>.</w:t>
      </w:r>
      <w:r w:rsidR="00742D2B" w:rsidRPr="00867E9E">
        <w:rPr>
          <w:lang w:val="fr-FR" w:eastAsia="pt-PT"/>
        </w:rPr>
        <w:tab/>
      </w:r>
      <w:r w:rsidR="00131204" w:rsidRPr="00867E9E">
        <w:rPr>
          <w:lang w:val="fr-FR" w:eastAsia="pt-PT"/>
        </w:rPr>
        <w:t xml:space="preserve">Lorsqu’un </w:t>
      </w:r>
      <w:r w:rsidR="009D1883" w:rsidRPr="00867E9E">
        <w:rPr>
          <w:lang w:val="fr-FR" w:eastAsia="pt-PT"/>
        </w:rPr>
        <w:t xml:space="preserve">employeur </w:t>
      </w:r>
      <w:r w:rsidR="00131204" w:rsidRPr="00867E9E">
        <w:rPr>
          <w:lang w:val="fr-FR" w:eastAsia="pt-PT"/>
        </w:rPr>
        <w:t>exerce ses droits, ou prévo</w:t>
      </w:r>
      <w:r w:rsidR="00271B3C" w:rsidRPr="00867E9E">
        <w:rPr>
          <w:lang w:val="fr-FR" w:eastAsia="pt-PT"/>
        </w:rPr>
        <w:t>it de les invoquer pour</w:t>
      </w:r>
      <w:r w:rsidR="008C346C">
        <w:rPr>
          <w:lang w:val="fr-FR" w:eastAsia="pt-PT"/>
        </w:rPr>
        <w:t xml:space="preserve"> </w:t>
      </w:r>
      <w:r w:rsidR="00271B3C" w:rsidRPr="00867E9E">
        <w:rPr>
          <w:lang w:val="fr-FR" w:eastAsia="pt-PT"/>
        </w:rPr>
        <w:t>prononcer</w:t>
      </w:r>
      <w:r w:rsidR="00131204" w:rsidRPr="00867E9E">
        <w:rPr>
          <w:lang w:val="fr-FR" w:eastAsia="pt-PT"/>
        </w:rPr>
        <w:t xml:space="preserve"> une sanction disciplinaire contre un salarié</w:t>
      </w:r>
      <w:r w:rsidR="00476AD2" w:rsidRPr="00867E9E">
        <w:rPr>
          <w:lang w:val="fr-FR" w:eastAsia="pt-PT"/>
        </w:rPr>
        <w:t>,</w:t>
      </w:r>
      <w:r w:rsidR="00131204" w:rsidRPr="00867E9E">
        <w:rPr>
          <w:lang w:val="fr-FR" w:eastAsia="pt-PT"/>
        </w:rPr>
        <w:t xml:space="preserve"> et qu’une telle mesure est jugée abusiv</w:t>
      </w:r>
      <w:r w:rsidR="00271B3C" w:rsidRPr="00867E9E">
        <w:rPr>
          <w:lang w:val="fr-FR" w:eastAsia="pt-PT"/>
        </w:rPr>
        <w:t>e, il doit indemniser l’employé</w:t>
      </w:r>
      <w:r w:rsidR="006B0D4E" w:rsidRPr="00867E9E">
        <w:rPr>
          <w:lang w:val="fr-FR" w:eastAsia="pt-PT"/>
        </w:rPr>
        <w:t xml:space="preserve"> </w:t>
      </w:r>
      <w:r w:rsidR="00233313">
        <w:rPr>
          <w:lang w:val="fr-FR" w:eastAsia="pt-PT"/>
        </w:rPr>
        <w:t>(art.</w:t>
      </w:r>
      <w:r w:rsidR="006B0D4E" w:rsidRPr="00867E9E">
        <w:rPr>
          <w:lang w:val="fr-FR" w:eastAsia="pt-PT"/>
        </w:rPr>
        <w:t xml:space="preserve"> 331 de la L</w:t>
      </w:r>
      <w:r w:rsidR="00131204" w:rsidRPr="00867E9E">
        <w:rPr>
          <w:lang w:val="fr-FR" w:eastAsia="pt-PT"/>
        </w:rPr>
        <w:t xml:space="preserve">oi constitutionnelle). </w:t>
      </w:r>
    </w:p>
    <w:p w:rsidR="007E29AE" w:rsidRPr="00867E9E" w:rsidRDefault="002D7641" w:rsidP="00496999">
      <w:pPr>
        <w:pStyle w:val="SingleTxtG"/>
        <w:rPr>
          <w:lang w:val="fr-FR" w:eastAsia="pt-PT"/>
        </w:rPr>
      </w:pPr>
      <w:r w:rsidRPr="00867E9E">
        <w:rPr>
          <w:lang w:val="fr-FR" w:eastAsia="pt-PT"/>
        </w:rPr>
        <w:t>7</w:t>
      </w:r>
      <w:r w:rsidR="00742D2B" w:rsidRPr="00867E9E">
        <w:rPr>
          <w:lang w:val="fr-FR" w:eastAsia="pt-PT"/>
        </w:rPr>
        <w:t>6</w:t>
      </w:r>
      <w:r w:rsidRPr="00867E9E">
        <w:rPr>
          <w:lang w:val="fr-FR" w:eastAsia="pt-PT"/>
        </w:rPr>
        <w:t>.</w:t>
      </w:r>
      <w:r w:rsidR="00742D2B" w:rsidRPr="00867E9E">
        <w:rPr>
          <w:lang w:val="fr-FR" w:eastAsia="pt-PT"/>
        </w:rPr>
        <w:tab/>
      </w:r>
      <w:r w:rsidR="007E29AE" w:rsidRPr="00867E9E">
        <w:rPr>
          <w:lang w:val="fr-FR" w:eastAsia="pt-PT"/>
        </w:rPr>
        <w:t xml:space="preserve">Les travailleurs handicapés ou souffrant d’une maladie chronique </w:t>
      </w:r>
      <w:r w:rsidR="006F69E8" w:rsidRPr="00867E9E">
        <w:rPr>
          <w:lang w:val="fr-FR" w:eastAsia="pt-PT"/>
        </w:rPr>
        <w:t>exercent l</w:t>
      </w:r>
      <w:r w:rsidR="007E29AE" w:rsidRPr="00867E9E">
        <w:rPr>
          <w:lang w:val="fr-FR" w:eastAsia="pt-PT"/>
        </w:rPr>
        <w:t>es mêmes droits et sont astreints aux mêmes devoir</w:t>
      </w:r>
      <w:r w:rsidR="00271B3C" w:rsidRPr="00867E9E">
        <w:rPr>
          <w:lang w:val="fr-FR" w:eastAsia="pt-PT"/>
        </w:rPr>
        <w:t>s que les autres, en matière d’</w:t>
      </w:r>
      <w:r w:rsidR="007E29AE" w:rsidRPr="00867E9E">
        <w:rPr>
          <w:lang w:val="fr-FR" w:eastAsia="pt-PT"/>
        </w:rPr>
        <w:t>accès</w:t>
      </w:r>
      <w:r w:rsidR="00156D66" w:rsidRPr="00867E9E">
        <w:rPr>
          <w:lang w:val="fr-FR" w:eastAsia="pt-PT"/>
        </w:rPr>
        <w:t xml:space="preserve"> à l’emploi et à la formation, d’avancement et de</w:t>
      </w:r>
      <w:r w:rsidR="007E29AE" w:rsidRPr="00867E9E">
        <w:rPr>
          <w:lang w:val="fr-FR" w:eastAsia="pt-PT"/>
        </w:rPr>
        <w:t xml:space="preserve"> conditions de travail, sauf lorsque l’aggravation de leur handicap </w:t>
      </w:r>
      <w:r w:rsidR="007827E8" w:rsidRPr="00867E9E">
        <w:rPr>
          <w:lang w:val="fr-FR" w:eastAsia="pt-PT"/>
        </w:rPr>
        <w:t>les en emp</w:t>
      </w:r>
      <w:r w:rsidR="00714B57" w:rsidRPr="00867E9E">
        <w:rPr>
          <w:lang w:val="fr-FR" w:eastAsia="pt-PT"/>
        </w:rPr>
        <w:t>êche</w:t>
      </w:r>
      <w:r w:rsidR="006F69E8" w:rsidRPr="00867E9E">
        <w:rPr>
          <w:lang w:val="fr-FR" w:eastAsia="pt-PT"/>
        </w:rPr>
        <w:t>.</w:t>
      </w:r>
      <w:r w:rsidR="008C346C">
        <w:rPr>
          <w:lang w:val="fr-FR" w:eastAsia="pt-PT"/>
        </w:rPr>
        <w:t xml:space="preserve"> </w:t>
      </w:r>
      <w:r w:rsidR="00F15619" w:rsidRPr="00867E9E">
        <w:rPr>
          <w:lang w:val="fr-FR" w:eastAsia="pt-PT"/>
        </w:rPr>
        <w:t xml:space="preserve">Les textes </w:t>
      </w:r>
      <w:r w:rsidR="007827E8" w:rsidRPr="00867E9E">
        <w:rPr>
          <w:lang w:val="fr-FR" w:eastAsia="pt-PT"/>
        </w:rPr>
        <w:t>dispose</w:t>
      </w:r>
      <w:r w:rsidR="00F15619" w:rsidRPr="00867E9E">
        <w:rPr>
          <w:lang w:val="fr-FR" w:eastAsia="pt-PT"/>
        </w:rPr>
        <w:t>nt</w:t>
      </w:r>
      <w:r w:rsidR="007827E8" w:rsidRPr="00867E9E">
        <w:rPr>
          <w:lang w:val="fr-FR" w:eastAsia="pt-PT"/>
        </w:rPr>
        <w:t xml:space="preserve"> que l’État portugais doit prévoir des mesures incitatives pour faciliter </w:t>
      </w:r>
      <w:r w:rsidR="00714B57" w:rsidRPr="00867E9E">
        <w:rPr>
          <w:lang w:val="fr-FR" w:eastAsia="pt-PT"/>
        </w:rPr>
        <w:t xml:space="preserve">le recrutement des personnes handicapées ou souffrant de maladies chroniques </w:t>
      </w:r>
      <w:r w:rsidR="00233313">
        <w:rPr>
          <w:lang w:val="fr-FR" w:eastAsia="pt-PT"/>
        </w:rPr>
        <w:t>(art.</w:t>
      </w:r>
      <w:r w:rsidR="00714B57" w:rsidRPr="00867E9E">
        <w:rPr>
          <w:lang w:val="fr-FR" w:eastAsia="pt-PT"/>
        </w:rPr>
        <w:t xml:space="preserve"> 84 à 88). L’employeur doit adopter des mesures d’action positive appropriées pour permettre à une personne handicapée ou atteinte d’une maladie chronique</w:t>
      </w:r>
      <w:r w:rsidR="008C346C">
        <w:rPr>
          <w:lang w:val="fr-FR" w:eastAsia="pt-PT"/>
        </w:rPr>
        <w:t xml:space="preserve"> </w:t>
      </w:r>
      <w:r w:rsidR="00714B57" w:rsidRPr="00867E9E">
        <w:rPr>
          <w:lang w:val="fr-FR" w:eastAsia="pt-PT"/>
        </w:rPr>
        <w:t>d’avoir accès à l’emploi, d’exercer une activité professionnelle</w:t>
      </w:r>
      <w:r w:rsidR="00156D66" w:rsidRPr="00867E9E">
        <w:rPr>
          <w:lang w:val="fr-FR" w:eastAsia="pt-PT"/>
        </w:rPr>
        <w:t xml:space="preserve"> et </w:t>
      </w:r>
      <w:r w:rsidR="0032166E" w:rsidRPr="00867E9E">
        <w:rPr>
          <w:lang w:val="fr-FR" w:eastAsia="pt-PT"/>
        </w:rPr>
        <w:t>de progresser dans cette activité,</w:t>
      </w:r>
      <w:r w:rsidR="00714B57" w:rsidRPr="00867E9E">
        <w:rPr>
          <w:lang w:val="fr-FR" w:eastAsia="pt-PT"/>
        </w:rPr>
        <w:t xml:space="preserve"> ou d’entreprendre une formation,</w:t>
      </w:r>
      <w:r w:rsidR="008C346C">
        <w:rPr>
          <w:lang w:val="fr-FR" w:eastAsia="pt-PT"/>
        </w:rPr>
        <w:t xml:space="preserve"> </w:t>
      </w:r>
      <w:r w:rsidR="00714B57" w:rsidRPr="00867E9E">
        <w:rPr>
          <w:lang w:val="fr-FR" w:eastAsia="pt-PT"/>
        </w:rPr>
        <w:t>encouragé</w:t>
      </w:r>
      <w:r w:rsidR="0032166E" w:rsidRPr="00867E9E">
        <w:rPr>
          <w:lang w:val="fr-FR" w:eastAsia="pt-PT"/>
        </w:rPr>
        <w:t>e</w:t>
      </w:r>
      <w:r w:rsidR="00714B57" w:rsidRPr="00867E9E">
        <w:rPr>
          <w:lang w:val="fr-FR" w:eastAsia="pt-PT"/>
        </w:rPr>
        <w:t xml:space="preserve"> et soutenu</w:t>
      </w:r>
      <w:r w:rsidR="0032166E" w:rsidRPr="00867E9E">
        <w:rPr>
          <w:lang w:val="fr-FR" w:eastAsia="pt-PT"/>
        </w:rPr>
        <w:t>e</w:t>
      </w:r>
      <w:r w:rsidR="00714B57" w:rsidRPr="00867E9E">
        <w:rPr>
          <w:lang w:val="fr-FR" w:eastAsia="pt-PT"/>
        </w:rPr>
        <w:t xml:space="preserve"> par l’État. </w:t>
      </w:r>
    </w:p>
    <w:p w:rsidR="00710089" w:rsidRPr="00867E9E" w:rsidRDefault="00742D2B" w:rsidP="00710089">
      <w:pPr>
        <w:pStyle w:val="SingleTxtG"/>
        <w:rPr>
          <w:lang w:val="fr-FR" w:eastAsia="pt-PT"/>
        </w:rPr>
      </w:pPr>
      <w:r w:rsidRPr="00867E9E">
        <w:rPr>
          <w:lang w:val="fr-FR" w:eastAsia="pt-PT"/>
        </w:rPr>
        <w:t>77</w:t>
      </w:r>
      <w:r w:rsidR="002D7641" w:rsidRPr="00867E9E">
        <w:rPr>
          <w:lang w:val="fr-FR" w:eastAsia="pt-PT"/>
        </w:rPr>
        <w:t>.</w:t>
      </w:r>
      <w:r w:rsidRPr="00867E9E">
        <w:rPr>
          <w:lang w:val="fr-FR" w:eastAsia="pt-PT"/>
        </w:rPr>
        <w:tab/>
      </w:r>
      <w:r w:rsidR="00710089" w:rsidRPr="00867E9E">
        <w:rPr>
          <w:lang w:val="fr-FR" w:eastAsia="pt-PT"/>
        </w:rPr>
        <w:t xml:space="preserve">L’initiative </w:t>
      </w:r>
      <w:r w:rsidR="00156D66" w:rsidRPr="00867E9E">
        <w:rPr>
          <w:lang w:val="fr-FR" w:eastAsia="pt-PT"/>
        </w:rPr>
        <w:t>«</w:t>
      </w:r>
      <w:r w:rsidR="00710089" w:rsidRPr="00867E9E">
        <w:rPr>
          <w:lang w:val="fr-FR" w:eastAsia="pt-PT"/>
        </w:rPr>
        <w:t>Nouvelles o</w:t>
      </w:r>
      <w:r w:rsidR="00542B69" w:rsidRPr="00867E9E">
        <w:rPr>
          <w:lang w:val="fr-FR" w:eastAsia="pt-PT"/>
        </w:rPr>
        <w:t>pportunités</w:t>
      </w:r>
      <w:r w:rsidR="00156D66" w:rsidRPr="00867E9E">
        <w:rPr>
          <w:lang w:val="fr-FR" w:eastAsia="pt-PT"/>
        </w:rPr>
        <w:t>» comporte deux volets</w:t>
      </w:r>
      <w:r w:rsidR="00542B69" w:rsidRPr="00867E9E">
        <w:rPr>
          <w:lang w:val="fr-FR" w:eastAsia="pt-PT"/>
        </w:rPr>
        <w:t xml:space="preserve"> distincts: un enseignement professionnel structuré </w:t>
      </w:r>
      <w:r w:rsidR="00156D66" w:rsidRPr="00867E9E">
        <w:rPr>
          <w:lang w:val="fr-FR" w:eastAsia="pt-PT"/>
        </w:rPr>
        <w:t>et</w:t>
      </w:r>
      <w:r w:rsidR="009A5B9F" w:rsidRPr="00867E9E">
        <w:rPr>
          <w:lang w:val="fr-FR" w:eastAsia="pt-PT"/>
        </w:rPr>
        <w:t xml:space="preserve"> des cours de</w:t>
      </w:r>
      <w:r w:rsidR="008C346C">
        <w:rPr>
          <w:lang w:val="fr-FR" w:eastAsia="pt-PT"/>
        </w:rPr>
        <w:t xml:space="preserve"> </w:t>
      </w:r>
      <w:r w:rsidR="00542B69" w:rsidRPr="00867E9E">
        <w:rPr>
          <w:lang w:val="fr-FR" w:eastAsia="pt-PT"/>
        </w:rPr>
        <w:t xml:space="preserve">formation destinés aux </w:t>
      </w:r>
      <w:r w:rsidR="00710089" w:rsidRPr="00867E9E">
        <w:rPr>
          <w:lang w:val="fr-FR" w:eastAsia="pt-PT"/>
        </w:rPr>
        <w:t>jeunes</w:t>
      </w:r>
      <w:r w:rsidR="002234D6" w:rsidRPr="00867E9E">
        <w:rPr>
          <w:lang w:val="fr-FR" w:eastAsia="pt-PT"/>
        </w:rPr>
        <w:t>,</w:t>
      </w:r>
      <w:r w:rsidR="00542B69" w:rsidRPr="00867E9E">
        <w:rPr>
          <w:lang w:val="fr-FR" w:eastAsia="pt-PT"/>
        </w:rPr>
        <w:t xml:space="preserve"> l’autre </w:t>
      </w:r>
      <w:r w:rsidR="00A84DB6" w:rsidRPr="00867E9E">
        <w:rPr>
          <w:lang w:val="fr-FR" w:eastAsia="pt-PT"/>
        </w:rPr>
        <w:t xml:space="preserve">volet </w:t>
      </w:r>
      <w:r w:rsidR="00542B69" w:rsidRPr="00867E9E">
        <w:rPr>
          <w:lang w:val="fr-FR" w:eastAsia="pt-PT"/>
        </w:rPr>
        <w:t>cibl</w:t>
      </w:r>
      <w:r w:rsidR="002234D6" w:rsidRPr="00867E9E">
        <w:rPr>
          <w:lang w:val="fr-FR" w:eastAsia="pt-PT"/>
        </w:rPr>
        <w:t>ant</w:t>
      </w:r>
      <w:r w:rsidR="00710089" w:rsidRPr="00867E9E">
        <w:rPr>
          <w:lang w:val="fr-FR" w:eastAsia="pt-PT"/>
        </w:rPr>
        <w:t xml:space="preserve"> les adultes qui n’ont pas achevé le cursus de l’enseignement secondaire (voir en annexe:</w:t>
      </w:r>
      <w:r w:rsidR="008C346C">
        <w:rPr>
          <w:lang w:val="fr-FR" w:eastAsia="pt-PT"/>
        </w:rPr>
        <w:t xml:space="preserve"> </w:t>
      </w:r>
    </w:p>
    <w:p w:rsidR="002D7641" w:rsidRPr="00867E9E" w:rsidRDefault="002D7641" w:rsidP="006613B1">
      <w:pPr>
        <w:pStyle w:val="Bullet1G"/>
        <w:rPr>
          <w:lang w:val="fr-FR" w:eastAsia="pt-PT"/>
        </w:rPr>
      </w:pPr>
      <w:r w:rsidRPr="00867E9E">
        <w:rPr>
          <w:lang w:val="fr-FR" w:eastAsia="pt-PT"/>
        </w:rPr>
        <w:t>Table</w:t>
      </w:r>
      <w:r w:rsidR="00710089" w:rsidRPr="00867E9E">
        <w:rPr>
          <w:lang w:val="fr-FR" w:eastAsia="pt-PT"/>
        </w:rPr>
        <w:t>au</w:t>
      </w:r>
      <w:r w:rsidR="00275515" w:rsidRPr="00867E9E">
        <w:rPr>
          <w:lang w:val="fr-FR" w:eastAsia="pt-PT"/>
        </w:rPr>
        <w:t xml:space="preserve"> 21</w:t>
      </w:r>
      <w:r w:rsidR="007A2431">
        <w:rPr>
          <w:lang w:val="fr-FR" w:eastAsia="pt-PT"/>
        </w:rPr>
        <w:t xml:space="preserve"> </w:t>
      </w:r>
      <w:r w:rsidR="00275515" w:rsidRPr="00867E9E">
        <w:rPr>
          <w:lang w:val="fr-FR" w:eastAsia="pt-PT"/>
        </w:rPr>
        <w:t xml:space="preserve">– </w:t>
      </w:r>
      <w:r w:rsidR="009A5B9F" w:rsidRPr="00867E9E">
        <w:rPr>
          <w:lang w:val="fr-FR" w:eastAsia="pt-PT"/>
        </w:rPr>
        <w:t>Élèves</w:t>
      </w:r>
      <w:r w:rsidR="00275515" w:rsidRPr="00867E9E">
        <w:rPr>
          <w:lang w:val="fr-FR" w:eastAsia="pt-PT"/>
        </w:rPr>
        <w:t xml:space="preserve"> </w:t>
      </w:r>
      <w:r w:rsidR="009A5B9F" w:rsidRPr="00867E9E">
        <w:rPr>
          <w:lang w:val="fr-FR" w:eastAsia="pt-PT"/>
        </w:rPr>
        <w:t>inscrits à des cours de formation</w:t>
      </w:r>
      <w:r w:rsidR="00275515" w:rsidRPr="00867E9E">
        <w:rPr>
          <w:lang w:val="fr-FR" w:eastAsia="pt-PT"/>
        </w:rPr>
        <w:t xml:space="preserve"> professionnell</w:t>
      </w:r>
      <w:r w:rsidR="009A5B9F" w:rsidRPr="00867E9E">
        <w:rPr>
          <w:lang w:val="fr-FR" w:eastAsia="pt-PT"/>
        </w:rPr>
        <w:t>e destinés aux jeunes</w:t>
      </w:r>
      <w:r w:rsidR="00275515" w:rsidRPr="00867E9E">
        <w:rPr>
          <w:lang w:val="fr-FR" w:eastAsia="pt-PT"/>
        </w:rPr>
        <w:t>, selon le niveau d’enseignement</w:t>
      </w:r>
      <w:r w:rsidRPr="00867E9E">
        <w:rPr>
          <w:lang w:val="fr-FR" w:eastAsia="pt-PT"/>
        </w:rPr>
        <w:t xml:space="preserve"> (2005/06</w:t>
      </w:r>
      <w:r w:rsidR="007A2431">
        <w:rPr>
          <w:lang w:val="fr-FR" w:eastAsia="pt-PT"/>
        </w:rPr>
        <w:t>-</w:t>
      </w:r>
      <w:r w:rsidRPr="00867E9E">
        <w:rPr>
          <w:lang w:val="fr-FR" w:eastAsia="pt-PT"/>
        </w:rPr>
        <w:t>2009/10)</w:t>
      </w:r>
      <w:r w:rsidR="00BD5341">
        <w:rPr>
          <w:lang w:val="fr-FR" w:eastAsia="pt-PT"/>
        </w:rPr>
        <w:t>;</w:t>
      </w:r>
    </w:p>
    <w:p w:rsidR="002D7641" w:rsidRPr="00867E9E" w:rsidRDefault="002D7641" w:rsidP="00BD5341">
      <w:pPr>
        <w:pStyle w:val="Bullet1G"/>
        <w:rPr>
          <w:lang w:val="fr-FR" w:eastAsia="pt-PT"/>
        </w:rPr>
      </w:pPr>
      <w:r w:rsidRPr="00867E9E">
        <w:rPr>
          <w:lang w:val="fr-FR" w:eastAsia="pt-PT"/>
        </w:rPr>
        <w:t>Table</w:t>
      </w:r>
      <w:r w:rsidR="00275515" w:rsidRPr="00867E9E">
        <w:rPr>
          <w:lang w:val="fr-FR" w:eastAsia="pt-PT"/>
        </w:rPr>
        <w:t>au</w:t>
      </w:r>
      <w:r w:rsidR="008C346C">
        <w:rPr>
          <w:lang w:val="fr-FR" w:eastAsia="pt-PT"/>
        </w:rPr>
        <w:t xml:space="preserve"> </w:t>
      </w:r>
      <w:r w:rsidR="00275515" w:rsidRPr="00867E9E">
        <w:rPr>
          <w:lang w:val="fr-FR" w:eastAsia="pt-PT"/>
        </w:rPr>
        <w:t>22</w:t>
      </w:r>
      <w:r w:rsidR="007A2431">
        <w:rPr>
          <w:lang w:val="fr-FR" w:eastAsia="pt-PT"/>
        </w:rPr>
        <w:t xml:space="preserve"> </w:t>
      </w:r>
      <w:r w:rsidR="00275515" w:rsidRPr="00867E9E">
        <w:rPr>
          <w:lang w:val="fr-FR" w:eastAsia="pt-PT"/>
        </w:rPr>
        <w:t>– Élèves inscrits dans l’enseignement primaire et secondaire 1de</w:t>
      </w:r>
      <w:r w:rsidR="005A16F3" w:rsidRPr="00867E9E">
        <w:rPr>
          <w:lang w:val="fr-FR" w:eastAsia="pt-PT"/>
        </w:rPr>
        <w:t>gré</w:t>
      </w:r>
      <w:r w:rsidR="00AD628C" w:rsidRPr="00867E9E">
        <w:rPr>
          <w:lang w:val="fr-FR" w:eastAsia="pt-PT"/>
        </w:rPr>
        <w:t xml:space="preserve">, </w:t>
      </w:r>
      <w:r w:rsidR="00384669" w:rsidRPr="00867E9E">
        <w:rPr>
          <w:lang w:val="fr-FR" w:eastAsia="pt-PT"/>
        </w:rPr>
        <w:t>à des cours de</w:t>
      </w:r>
      <w:r w:rsidR="00774881" w:rsidRPr="00867E9E">
        <w:rPr>
          <w:lang w:val="fr-FR" w:eastAsia="pt-PT"/>
        </w:rPr>
        <w:t xml:space="preserve"> formation</w:t>
      </w:r>
      <w:r w:rsidR="00275515" w:rsidRPr="00867E9E">
        <w:rPr>
          <w:lang w:val="fr-FR" w:eastAsia="pt-PT"/>
        </w:rPr>
        <w:t xml:space="preserve"> professionnel</w:t>
      </w:r>
      <w:r w:rsidR="00774881" w:rsidRPr="00867E9E">
        <w:rPr>
          <w:lang w:val="fr-FR" w:eastAsia="pt-PT"/>
        </w:rPr>
        <w:t>le</w:t>
      </w:r>
      <w:r w:rsidRPr="00867E9E">
        <w:rPr>
          <w:lang w:val="fr-FR" w:eastAsia="pt-PT"/>
        </w:rPr>
        <w:t xml:space="preserve"> </w:t>
      </w:r>
      <w:r w:rsidR="00384669" w:rsidRPr="00867E9E">
        <w:rPr>
          <w:lang w:val="fr-FR" w:eastAsia="pt-PT"/>
        </w:rPr>
        <w:t>destinés</w:t>
      </w:r>
      <w:r w:rsidR="009A5B9F" w:rsidRPr="00867E9E">
        <w:rPr>
          <w:lang w:val="fr-FR" w:eastAsia="pt-PT"/>
        </w:rPr>
        <w:t xml:space="preserve"> aux jeunes </w:t>
      </w:r>
      <w:r w:rsidRPr="00867E9E">
        <w:rPr>
          <w:lang w:val="fr-FR" w:eastAsia="pt-PT"/>
        </w:rPr>
        <w:t>(2005/06</w:t>
      </w:r>
      <w:r w:rsidR="007A2431">
        <w:rPr>
          <w:lang w:val="fr-FR" w:eastAsia="pt-PT"/>
        </w:rPr>
        <w:t>-</w:t>
      </w:r>
      <w:r w:rsidRPr="00867E9E">
        <w:rPr>
          <w:lang w:val="fr-FR" w:eastAsia="pt-PT"/>
        </w:rPr>
        <w:t>2010/11)</w:t>
      </w:r>
      <w:r w:rsidR="00BD5341">
        <w:rPr>
          <w:lang w:val="fr-FR" w:eastAsia="pt-PT"/>
        </w:rPr>
        <w:t>;</w:t>
      </w:r>
    </w:p>
    <w:p w:rsidR="002D7641" w:rsidRPr="00867E9E" w:rsidRDefault="002D7641" w:rsidP="006613B1">
      <w:pPr>
        <w:pStyle w:val="Bullet1G"/>
        <w:rPr>
          <w:lang w:val="fr-FR"/>
        </w:rPr>
      </w:pPr>
      <w:r w:rsidRPr="00867E9E">
        <w:rPr>
          <w:lang w:val="fr-FR"/>
        </w:rPr>
        <w:t>Table</w:t>
      </w:r>
      <w:r w:rsidR="00275515" w:rsidRPr="00867E9E">
        <w:rPr>
          <w:lang w:val="fr-FR"/>
        </w:rPr>
        <w:t>au</w:t>
      </w:r>
      <w:r w:rsidRPr="00867E9E">
        <w:rPr>
          <w:lang w:val="fr-FR"/>
        </w:rPr>
        <w:t xml:space="preserve"> 23 – </w:t>
      </w:r>
      <w:r w:rsidR="00774881" w:rsidRPr="00867E9E">
        <w:rPr>
          <w:lang w:val="fr-FR"/>
        </w:rPr>
        <w:t>É</w:t>
      </w:r>
      <w:r w:rsidR="00275515" w:rsidRPr="00867E9E">
        <w:rPr>
          <w:lang w:val="fr-FR"/>
        </w:rPr>
        <w:t>lèves inscrits dans l’enseignement secondaire 2</w:t>
      </w:r>
      <w:r w:rsidR="00275515" w:rsidRPr="00867E9E">
        <w:rPr>
          <w:vertAlign w:val="superscript"/>
          <w:lang w:val="fr-FR"/>
        </w:rPr>
        <w:t>e</w:t>
      </w:r>
      <w:r w:rsidR="00275515" w:rsidRPr="00867E9E">
        <w:rPr>
          <w:lang w:val="fr-FR"/>
        </w:rPr>
        <w:t xml:space="preserve"> </w:t>
      </w:r>
      <w:r w:rsidR="00774881" w:rsidRPr="00867E9E">
        <w:rPr>
          <w:lang w:val="fr-FR"/>
        </w:rPr>
        <w:t>degré</w:t>
      </w:r>
      <w:r w:rsidR="00AD628C" w:rsidRPr="00867E9E">
        <w:rPr>
          <w:lang w:val="fr-FR"/>
        </w:rPr>
        <w:t>,</w:t>
      </w:r>
      <w:r w:rsidR="00275515" w:rsidRPr="00867E9E">
        <w:rPr>
          <w:lang w:val="fr-FR"/>
        </w:rPr>
        <w:t xml:space="preserve"> </w:t>
      </w:r>
      <w:r w:rsidR="00384669" w:rsidRPr="00867E9E">
        <w:rPr>
          <w:lang w:val="fr-FR"/>
        </w:rPr>
        <w:t>à des cours de</w:t>
      </w:r>
      <w:r w:rsidR="00774881" w:rsidRPr="00867E9E">
        <w:rPr>
          <w:lang w:val="fr-FR"/>
        </w:rPr>
        <w:t xml:space="preserve"> format</w:t>
      </w:r>
      <w:r w:rsidR="00644FF1" w:rsidRPr="00867E9E">
        <w:rPr>
          <w:lang w:val="fr-FR"/>
        </w:rPr>
        <w:t xml:space="preserve">ion professionnelle </w:t>
      </w:r>
      <w:r w:rsidR="00384669" w:rsidRPr="00867E9E">
        <w:rPr>
          <w:lang w:val="fr-FR"/>
        </w:rPr>
        <w:t>destinés</w:t>
      </w:r>
      <w:r w:rsidR="009A5B9F" w:rsidRPr="00867E9E">
        <w:rPr>
          <w:lang w:val="fr-FR"/>
        </w:rPr>
        <w:t xml:space="preserve"> aux jeunes </w:t>
      </w:r>
      <w:r w:rsidRPr="00867E9E">
        <w:rPr>
          <w:lang w:val="fr-FR"/>
        </w:rPr>
        <w:t>(2005/06</w:t>
      </w:r>
      <w:r w:rsidR="007A2431">
        <w:rPr>
          <w:lang w:val="fr-FR"/>
        </w:rPr>
        <w:t>-</w:t>
      </w:r>
      <w:r w:rsidRPr="00867E9E">
        <w:rPr>
          <w:lang w:val="fr-FR"/>
        </w:rPr>
        <w:t>2010/11)</w:t>
      </w:r>
      <w:r w:rsidR="004D4C7E" w:rsidRPr="00867E9E">
        <w:rPr>
          <w:lang w:val="fr-FR"/>
        </w:rPr>
        <w:t>).</w:t>
      </w:r>
    </w:p>
    <w:p w:rsidR="00644FF1" w:rsidRPr="00867E9E" w:rsidRDefault="00742D2B" w:rsidP="00742D2B">
      <w:pPr>
        <w:pStyle w:val="SingleTxtG"/>
        <w:rPr>
          <w:rFonts w:eastAsia="Calibri"/>
          <w:lang w:val="fr-FR" w:eastAsia="pt-PT"/>
        </w:rPr>
      </w:pPr>
      <w:r w:rsidRPr="00867E9E">
        <w:rPr>
          <w:rFonts w:eastAsia="Calibri"/>
          <w:lang w:val="fr-FR" w:eastAsia="pt-PT"/>
        </w:rPr>
        <w:t>7</w:t>
      </w:r>
      <w:r w:rsidR="002D7641" w:rsidRPr="00867E9E">
        <w:rPr>
          <w:rFonts w:eastAsia="Calibri"/>
          <w:lang w:val="fr-FR" w:eastAsia="pt-PT"/>
        </w:rPr>
        <w:t>8.</w:t>
      </w:r>
      <w:r w:rsidRPr="00867E9E">
        <w:rPr>
          <w:rFonts w:eastAsia="Calibri"/>
          <w:lang w:val="fr-FR" w:eastAsia="pt-PT"/>
        </w:rPr>
        <w:tab/>
      </w:r>
      <w:r w:rsidR="00644FF1" w:rsidRPr="00867E9E">
        <w:rPr>
          <w:rFonts w:eastAsia="Calibri"/>
          <w:lang w:val="fr-FR" w:eastAsia="pt-PT"/>
        </w:rPr>
        <w:t>Les résultats indiqués aux tr</w:t>
      </w:r>
      <w:r w:rsidR="00156D66" w:rsidRPr="00867E9E">
        <w:rPr>
          <w:rFonts w:eastAsia="Calibri"/>
          <w:lang w:val="fr-FR" w:eastAsia="pt-PT"/>
        </w:rPr>
        <w:t xml:space="preserve">ois tableaux susmentionnés </w:t>
      </w:r>
      <w:r w:rsidR="00644FF1" w:rsidRPr="00867E9E">
        <w:rPr>
          <w:rFonts w:eastAsia="Calibri"/>
          <w:lang w:val="fr-FR" w:eastAsia="pt-PT"/>
        </w:rPr>
        <w:t>ont atteint</w:t>
      </w:r>
      <w:r w:rsidR="00156D66" w:rsidRPr="00867E9E">
        <w:rPr>
          <w:rFonts w:eastAsia="Calibri"/>
          <w:lang w:val="fr-FR" w:eastAsia="pt-PT"/>
        </w:rPr>
        <w:t xml:space="preserve"> ou dépassé les objectifs visés grâce</w:t>
      </w:r>
      <w:r w:rsidR="00644FF1" w:rsidRPr="00867E9E">
        <w:rPr>
          <w:rFonts w:eastAsia="Calibri"/>
          <w:lang w:val="fr-FR" w:eastAsia="pt-PT"/>
        </w:rPr>
        <w:t xml:space="preserve"> à deux facteurs essentiels</w:t>
      </w:r>
      <w:r w:rsidR="008C346C">
        <w:rPr>
          <w:rFonts w:eastAsia="Calibri"/>
          <w:lang w:val="fr-FR" w:eastAsia="pt-PT"/>
        </w:rPr>
        <w:t>:</w:t>
      </w:r>
      <w:r w:rsidR="00644FF1" w:rsidRPr="00867E9E">
        <w:rPr>
          <w:rFonts w:eastAsia="Calibri"/>
          <w:lang w:val="fr-FR" w:eastAsia="pt-PT"/>
        </w:rPr>
        <w:t xml:space="preserve"> la forte </w:t>
      </w:r>
      <w:r w:rsidR="000E2963" w:rsidRPr="00867E9E">
        <w:rPr>
          <w:rFonts w:eastAsia="Calibri"/>
          <w:lang w:val="fr-FR" w:eastAsia="pt-PT"/>
        </w:rPr>
        <w:t>expansion de la formation professionnelle (qui concerne envi</w:t>
      </w:r>
      <w:r w:rsidR="009A5B9F" w:rsidRPr="00867E9E">
        <w:rPr>
          <w:rFonts w:eastAsia="Calibri"/>
          <w:lang w:val="fr-FR" w:eastAsia="pt-PT"/>
        </w:rPr>
        <w:t>ron 87</w:t>
      </w:r>
      <w:r w:rsidR="008C346C">
        <w:rPr>
          <w:rFonts w:eastAsia="Calibri"/>
          <w:lang w:val="fr-FR" w:eastAsia="pt-PT"/>
        </w:rPr>
        <w:t xml:space="preserve"> %</w:t>
      </w:r>
      <w:r w:rsidR="009A5B9F" w:rsidRPr="00867E9E">
        <w:rPr>
          <w:rFonts w:eastAsia="Calibri"/>
          <w:lang w:val="fr-FR" w:eastAsia="pt-PT"/>
        </w:rPr>
        <w:t xml:space="preserve"> d</w:t>
      </w:r>
      <w:r w:rsidR="00DE0777" w:rsidRPr="00867E9E">
        <w:rPr>
          <w:rFonts w:eastAsia="Calibri"/>
          <w:lang w:val="fr-FR" w:eastAsia="pt-PT"/>
        </w:rPr>
        <w:t>es jeunes)</w:t>
      </w:r>
      <w:r w:rsidR="00A84DB6" w:rsidRPr="00867E9E">
        <w:rPr>
          <w:rFonts w:eastAsia="Calibri"/>
          <w:lang w:val="fr-FR" w:eastAsia="pt-PT"/>
        </w:rPr>
        <w:t>, et la multiplication</w:t>
      </w:r>
      <w:r w:rsidR="000E2963" w:rsidRPr="00867E9E">
        <w:rPr>
          <w:rFonts w:eastAsia="Calibri"/>
          <w:lang w:val="fr-FR" w:eastAsia="pt-PT"/>
        </w:rPr>
        <w:t xml:space="preserve"> des écoles publiques </w:t>
      </w:r>
      <w:r w:rsidR="00DE0777" w:rsidRPr="00867E9E">
        <w:rPr>
          <w:rFonts w:eastAsia="Calibri"/>
          <w:lang w:val="fr-FR" w:eastAsia="pt-PT"/>
        </w:rPr>
        <w:t>permettant</w:t>
      </w:r>
      <w:r w:rsidR="00F45E25" w:rsidRPr="00867E9E">
        <w:rPr>
          <w:rFonts w:eastAsia="Calibri"/>
          <w:lang w:val="fr-FR" w:eastAsia="pt-PT"/>
        </w:rPr>
        <w:t xml:space="preserve"> d’obtenir </w:t>
      </w:r>
      <w:r w:rsidR="00E900C3" w:rsidRPr="00867E9E">
        <w:rPr>
          <w:rFonts w:eastAsia="Calibri"/>
          <w:lang w:val="fr-FR" w:eastAsia="pt-PT"/>
        </w:rPr>
        <w:t>un double diplôme</w:t>
      </w:r>
      <w:r w:rsidR="00F45E25" w:rsidRPr="00867E9E">
        <w:rPr>
          <w:rFonts w:eastAsia="Calibri"/>
          <w:lang w:val="fr-FR" w:eastAsia="pt-PT"/>
        </w:rPr>
        <w:t>,</w:t>
      </w:r>
      <w:r w:rsidR="000E2963" w:rsidRPr="00867E9E">
        <w:rPr>
          <w:rFonts w:eastAsia="Calibri"/>
          <w:lang w:val="fr-FR" w:eastAsia="pt-PT"/>
        </w:rPr>
        <w:t xml:space="preserve"> l</w:t>
      </w:r>
      <w:r w:rsidR="00F45E25" w:rsidRPr="00867E9E">
        <w:rPr>
          <w:rFonts w:eastAsia="Calibri"/>
          <w:lang w:val="fr-FR" w:eastAsia="pt-PT"/>
        </w:rPr>
        <w:t>e nombre de celles offrant un enseignement</w:t>
      </w:r>
      <w:r w:rsidR="008C346C">
        <w:rPr>
          <w:rFonts w:eastAsia="Calibri"/>
          <w:lang w:val="fr-FR" w:eastAsia="pt-PT"/>
        </w:rPr>
        <w:t xml:space="preserve"> </w:t>
      </w:r>
      <w:r w:rsidR="00F45E25" w:rsidRPr="00867E9E">
        <w:rPr>
          <w:rFonts w:eastAsia="Calibri"/>
          <w:lang w:val="fr-FR" w:eastAsia="pt-PT"/>
        </w:rPr>
        <w:t>professionnel</w:t>
      </w:r>
      <w:r w:rsidR="000E2963" w:rsidRPr="00867E9E">
        <w:rPr>
          <w:rFonts w:eastAsia="Calibri"/>
          <w:lang w:val="fr-FR" w:eastAsia="pt-PT"/>
        </w:rPr>
        <w:t xml:space="preserve"> étant passé de 62 à 460 entre 2005 et 2010. </w:t>
      </w:r>
    </w:p>
    <w:p w:rsidR="002D7641" w:rsidRPr="00867E9E" w:rsidRDefault="00742D2B" w:rsidP="009B695B">
      <w:pPr>
        <w:pStyle w:val="H1G"/>
        <w:rPr>
          <w:lang w:val="fr-FR" w:eastAsia="pt-PT"/>
        </w:rPr>
      </w:pPr>
      <w:r w:rsidRPr="00867E9E">
        <w:rPr>
          <w:lang w:val="fr-FR" w:eastAsia="pt-PT"/>
        </w:rPr>
        <w:tab/>
      </w:r>
      <w:r w:rsidRPr="00867E9E">
        <w:rPr>
          <w:lang w:val="fr-FR" w:eastAsia="pt-PT"/>
        </w:rPr>
        <w:tab/>
      </w:r>
      <w:r w:rsidR="002D7641" w:rsidRPr="00867E9E">
        <w:rPr>
          <w:lang w:val="fr-FR" w:eastAsia="pt-PT"/>
        </w:rPr>
        <w:t>Article 7</w:t>
      </w:r>
      <w:r w:rsidR="009B695B">
        <w:rPr>
          <w:lang w:val="fr-FR" w:eastAsia="pt-PT"/>
        </w:rPr>
        <w:br/>
      </w:r>
      <w:r w:rsidR="00DE0777" w:rsidRPr="00867E9E">
        <w:rPr>
          <w:lang w:val="fr-FR" w:eastAsia="pt-PT"/>
        </w:rPr>
        <w:t>Salaires</w:t>
      </w:r>
      <w:r w:rsidR="00F45E25" w:rsidRPr="00867E9E">
        <w:rPr>
          <w:lang w:val="fr-FR" w:eastAsia="pt-PT"/>
        </w:rPr>
        <w:t>, temps de repos, santé et sécurité au travail</w:t>
      </w:r>
    </w:p>
    <w:p w:rsidR="00E81983" w:rsidRPr="00496999" w:rsidRDefault="00374773" w:rsidP="001D636C">
      <w:pPr>
        <w:pStyle w:val="SingleTxtG"/>
        <w:rPr>
          <w:lang w:val="fr-FR" w:eastAsia="pt-PT"/>
        </w:rPr>
      </w:pPr>
      <w:r w:rsidRPr="00496999">
        <w:rPr>
          <w:lang w:val="fr-FR"/>
        </w:rPr>
        <w:t>Point</w:t>
      </w:r>
      <w:r w:rsidR="00E81983" w:rsidRPr="00496999">
        <w:rPr>
          <w:lang w:val="fr-FR"/>
        </w:rPr>
        <w:t>s 19</w:t>
      </w:r>
      <w:r w:rsidR="00426F0D" w:rsidRPr="00496999">
        <w:rPr>
          <w:lang w:val="fr-FR"/>
        </w:rPr>
        <w:t xml:space="preserve"> à </w:t>
      </w:r>
      <w:r w:rsidR="00E81983" w:rsidRPr="00496999">
        <w:rPr>
          <w:lang w:val="fr-FR"/>
        </w:rPr>
        <w:t xml:space="preserve">23 </w:t>
      </w:r>
      <w:r w:rsidR="00F45E25" w:rsidRPr="00496999">
        <w:rPr>
          <w:lang w:val="fr-FR"/>
        </w:rPr>
        <w:t>des directives du Comité concernant l’établissement des rapports</w:t>
      </w:r>
      <w:r w:rsidR="008C346C" w:rsidRPr="00496999">
        <w:rPr>
          <w:lang w:val="fr-FR"/>
        </w:rPr>
        <w:t xml:space="preserve"> </w:t>
      </w:r>
    </w:p>
    <w:p w:rsidR="002D7641" w:rsidRPr="00867E9E" w:rsidRDefault="00742D2B" w:rsidP="00BD5341">
      <w:pPr>
        <w:pStyle w:val="SingleTxtG"/>
        <w:rPr>
          <w:lang w:val="fr-FR" w:eastAsia="pt-PT"/>
        </w:rPr>
      </w:pPr>
      <w:r w:rsidRPr="00867E9E">
        <w:rPr>
          <w:lang w:val="fr-FR" w:eastAsia="pt-PT"/>
        </w:rPr>
        <w:t>79</w:t>
      </w:r>
      <w:r w:rsidR="002D7641" w:rsidRPr="00867E9E">
        <w:rPr>
          <w:lang w:val="fr-FR" w:eastAsia="pt-PT"/>
        </w:rPr>
        <w:t>.</w:t>
      </w:r>
      <w:r w:rsidRPr="00867E9E">
        <w:rPr>
          <w:lang w:val="fr-FR" w:eastAsia="pt-PT"/>
        </w:rPr>
        <w:tab/>
      </w:r>
      <w:r w:rsidR="003D0F95" w:rsidRPr="00867E9E">
        <w:rPr>
          <w:lang w:val="fr-FR" w:eastAsia="pt-PT"/>
        </w:rPr>
        <w:t>Conformément à</w:t>
      </w:r>
      <w:r w:rsidR="002D7641" w:rsidRPr="00867E9E">
        <w:rPr>
          <w:lang w:val="fr-FR" w:eastAsia="pt-PT"/>
        </w:rPr>
        <w:t xml:space="preserve"> </w:t>
      </w:r>
      <w:r w:rsidR="003D0F95" w:rsidRPr="00867E9E">
        <w:rPr>
          <w:lang w:val="fr-FR" w:eastAsia="pt-PT"/>
        </w:rPr>
        <w:t>l’</w:t>
      </w:r>
      <w:r w:rsidR="004D4C7E" w:rsidRPr="00867E9E">
        <w:rPr>
          <w:lang w:val="fr-FR" w:eastAsia="pt-PT"/>
        </w:rPr>
        <w:t>a</w:t>
      </w:r>
      <w:r w:rsidR="002D7641" w:rsidRPr="00867E9E">
        <w:rPr>
          <w:lang w:val="fr-FR" w:eastAsia="pt-PT"/>
        </w:rPr>
        <w:t>rticle 59 (2)</w:t>
      </w:r>
      <w:r w:rsidR="003D0F95" w:rsidRPr="00867E9E">
        <w:rPr>
          <w:lang w:val="fr-FR" w:eastAsia="pt-PT"/>
        </w:rPr>
        <w:t xml:space="preserve"> </w:t>
      </w:r>
      <w:r w:rsidR="0058791C" w:rsidRPr="00867E9E">
        <w:rPr>
          <w:lang w:val="fr-FR" w:eastAsia="pt-PT"/>
        </w:rPr>
        <w:t xml:space="preserve">a) </w:t>
      </w:r>
      <w:r w:rsidR="003D0F95" w:rsidRPr="00867E9E">
        <w:rPr>
          <w:lang w:val="fr-FR" w:eastAsia="pt-PT"/>
        </w:rPr>
        <w:t xml:space="preserve">de la Constitution, l’État a pour mandat </w:t>
      </w:r>
      <w:r w:rsidR="0058791C" w:rsidRPr="00867E9E">
        <w:rPr>
          <w:lang w:val="fr-FR" w:eastAsia="pt-PT"/>
        </w:rPr>
        <w:t>la fixation et l’actualisation d’un salaire minimum nation</w:t>
      </w:r>
      <w:r w:rsidR="009C38A4" w:rsidRPr="00867E9E">
        <w:rPr>
          <w:lang w:val="fr-FR" w:eastAsia="pt-PT"/>
        </w:rPr>
        <w:t>al, en prenant en considération</w:t>
      </w:r>
      <w:r w:rsidR="0058791C" w:rsidRPr="00867E9E">
        <w:rPr>
          <w:lang w:val="fr-FR" w:eastAsia="pt-PT"/>
        </w:rPr>
        <w:t xml:space="preserve">, entre autres facteurs, les besoins </w:t>
      </w:r>
      <w:r w:rsidR="006F7613" w:rsidRPr="00867E9E">
        <w:rPr>
          <w:lang w:val="fr-FR" w:eastAsia="pt-PT"/>
        </w:rPr>
        <w:t>des travailleurs, l’augmentation</w:t>
      </w:r>
      <w:r w:rsidR="0058791C" w:rsidRPr="00867E9E">
        <w:rPr>
          <w:lang w:val="fr-FR" w:eastAsia="pt-PT"/>
        </w:rPr>
        <w:t xml:space="preserve"> du coût d</w:t>
      </w:r>
      <w:r w:rsidR="00DE0777" w:rsidRPr="00867E9E">
        <w:rPr>
          <w:lang w:val="fr-FR" w:eastAsia="pt-PT"/>
        </w:rPr>
        <w:t>e la vie, et les exigence</w:t>
      </w:r>
      <w:r w:rsidR="0041708E" w:rsidRPr="00867E9E">
        <w:rPr>
          <w:lang w:val="fr-FR" w:eastAsia="pt-PT"/>
        </w:rPr>
        <w:t xml:space="preserve">s de </w:t>
      </w:r>
      <w:r w:rsidR="0058791C" w:rsidRPr="00867E9E">
        <w:rPr>
          <w:lang w:val="fr-FR" w:eastAsia="pt-PT"/>
        </w:rPr>
        <w:t xml:space="preserve">stabilité économique et financière. </w:t>
      </w:r>
      <w:r w:rsidR="006B0D4E" w:rsidRPr="00867E9E">
        <w:rPr>
          <w:lang w:val="fr-FR" w:eastAsia="pt-PT"/>
        </w:rPr>
        <w:t>La L</w:t>
      </w:r>
      <w:r w:rsidR="0058791C" w:rsidRPr="00867E9E">
        <w:rPr>
          <w:lang w:val="fr-FR" w:eastAsia="pt-PT"/>
        </w:rPr>
        <w:t xml:space="preserve">oi constitutionnelle </w:t>
      </w:r>
      <w:r w:rsidR="00233313">
        <w:rPr>
          <w:lang w:val="fr-FR" w:eastAsia="pt-PT"/>
        </w:rPr>
        <w:t>(art.</w:t>
      </w:r>
      <w:r w:rsidR="004D4C7E" w:rsidRPr="00867E9E">
        <w:rPr>
          <w:lang w:val="fr-FR" w:eastAsia="pt-PT"/>
        </w:rPr>
        <w:t xml:space="preserve"> </w:t>
      </w:r>
      <w:r w:rsidR="002D7641" w:rsidRPr="00867E9E">
        <w:rPr>
          <w:lang w:val="fr-FR" w:eastAsia="pt-PT"/>
        </w:rPr>
        <w:t>266)</w:t>
      </w:r>
      <w:r w:rsidR="0058791C" w:rsidRPr="00867E9E">
        <w:rPr>
          <w:lang w:val="fr-FR" w:eastAsia="pt-PT"/>
        </w:rPr>
        <w:t xml:space="preserve"> consacre cette disposition</w:t>
      </w:r>
      <w:r w:rsidR="002D7641" w:rsidRPr="00867E9E">
        <w:rPr>
          <w:lang w:val="fr-FR" w:eastAsia="pt-PT"/>
        </w:rPr>
        <w:t>.</w:t>
      </w:r>
    </w:p>
    <w:p w:rsidR="00247784" w:rsidRPr="00867E9E" w:rsidRDefault="002D7641" w:rsidP="00247784">
      <w:pPr>
        <w:pStyle w:val="SingleTxtG"/>
        <w:rPr>
          <w:lang w:val="fr-FR" w:eastAsia="pt-PT"/>
        </w:rPr>
      </w:pPr>
      <w:r w:rsidRPr="00867E9E">
        <w:rPr>
          <w:lang w:val="fr-FR" w:eastAsia="pt-PT"/>
        </w:rPr>
        <w:t>8</w:t>
      </w:r>
      <w:r w:rsidR="00742D2B" w:rsidRPr="00867E9E">
        <w:rPr>
          <w:lang w:val="fr-FR" w:eastAsia="pt-PT"/>
        </w:rPr>
        <w:t>0</w:t>
      </w:r>
      <w:r w:rsidRPr="00867E9E">
        <w:rPr>
          <w:lang w:val="fr-FR" w:eastAsia="pt-PT"/>
        </w:rPr>
        <w:t>.</w:t>
      </w:r>
      <w:r w:rsidR="00742D2B" w:rsidRPr="00867E9E">
        <w:rPr>
          <w:lang w:val="fr-FR" w:eastAsia="pt-PT"/>
        </w:rPr>
        <w:tab/>
      </w:r>
      <w:r w:rsidR="006F7613" w:rsidRPr="00867E9E">
        <w:rPr>
          <w:lang w:val="fr-FR" w:eastAsia="pt-PT"/>
        </w:rPr>
        <w:t>Par ailleurs</w:t>
      </w:r>
      <w:r w:rsidR="00733543" w:rsidRPr="00867E9E">
        <w:rPr>
          <w:lang w:val="fr-FR" w:eastAsia="pt-PT"/>
        </w:rPr>
        <w:t>,</w:t>
      </w:r>
      <w:r w:rsidR="00FF1E76" w:rsidRPr="00867E9E">
        <w:rPr>
          <w:lang w:val="fr-FR" w:eastAsia="pt-PT"/>
        </w:rPr>
        <w:t xml:space="preserve"> </w:t>
      </w:r>
      <w:r w:rsidR="006F7613" w:rsidRPr="00867E9E">
        <w:rPr>
          <w:lang w:val="fr-FR" w:eastAsia="pt-PT"/>
        </w:rPr>
        <w:t>l</w:t>
      </w:r>
      <w:r w:rsidR="00733543" w:rsidRPr="00867E9E">
        <w:rPr>
          <w:lang w:val="fr-FR" w:eastAsia="pt-PT"/>
        </w:rPr>
        <w:t xml:space="preserve">es conventions collectives </w:t>
      </w:r>
      <w:r w:rsidR="00247784" w:rsidRPr="00867E9E">
        <w:rPr>
          <w:lang w:val="fr-FR" w:eastAsia="pt-PT"/>
        </w:rPr>
        <w:t xml:space="preserve">adoptent </w:t>
      </w:r>
      <w:r w:rsidR="006F7613" w:rsidRPr="00867E9E">
        <w:rPr>
          <w:lang w:val="fr-FR" w:eastAsia="pt-PT"/>
        </w:rPr>
        <w:t xml:space="preserve">pour la plupart </w:t>
      </w:r>
      <w:r w:rsidR="00247784" w:rsidRPr="00867E9E">
        <w:rPr>
          <w:lang w:val="fr-FR" w:eastAsia="pt-PT"/>
        </w:rPr>
        <w:t>des sala</w:t>
      </w:r>
      <w:r w:rsidR="00A37646" w:rsidRPr="00867E9E">
        <w:rPr>
          <w:lang w:val="fr-FR" w:eastAsia="pt-PT"/>
        </w:rPr>
        <w:t>ir</w:t>
      </w:r>
      <w:r w:rsidR="00733543" w:rsidRPr="00867E9E">
        <w:rPr>
          <w:lang w:val="fr-FR" w:eastAsia="pt-PT"/>
        </w:rPr>
        <w:t>es minimums plus élevés que le salaire minimum mensuel garanti.</w:t>
      </w:r>
      <w:r w:rsidR="00247784" w:rsidRPr="00867E9E">
        <w:rPr>
          <w:lang w:val="fr-FR" w:eastAsia="pt-PT"/>
        </w:rPr>
        <w:t xml:space="preserve"> Lorsque les sala</w:t>
      </w:r>
      <w:r w:rsidR="00A37646" w:rsidRPr="00867E9E">
        <w:rPr>
          <w:lang w:val="fr-FR" w:eastAsia="pt-PT"/>
        </w:rPr>
        <w:t>ir</w:t>
      </w:r>
      <w:r w:rsidR="00247784" w:rsidRPr="00867E9E">
        <w:rPr>
          <w:lang w:val="fr-FR" w:eastAsia="pt-PT"/>
        </w:rPr>
        <w:t xml:space="preserve">es </w:t>
      </w:r>
      <w:r w:rsidR="00A37646" w:rsidRPr="00867E9E">
        <w:rPr>
          <w:lang w:val="fr-FR" w:eastAsia="pt-PT"/>
        </w:rPr>
        <w:t>fixé</w:t>
      </w:r>
      <w:r w:rsidR="00247784" w:rsidRPr="00867E9E">
        <w:rPr>
          <w:lang w:val="fr-FR" w:eastAsia="pt-PT"/>
        </w:rPr>
        <w:t xml:space="preserve">s par les conventions collectives sont inférieurs au salaire minimum </w:t>
      </w:r>
      <w:r w:rsidR="00E900C3" w:rsidRPr="00867E9E">
        <w:rPr>
          <w:lang w:val="fr-FR" w:eastAsia="pt-PT"/>
        </w:rPr>
        <w:t xml:space="preserve">mensuel </w:t>
      </w:r>
      <w:r w:rsidR="00247784" w:rsidRPr="00867E9E">
        <w:rPr>
          <w:lang w:val="fr-FR" w:eastAsia="pt-PT"/>
        </w:rPr>
        <w:t>g</w:t>
      </w:r>
      <w:r w:rsidR="00A37646" w:rsidRPr="00867E9E">
        <w:rPr>
          <w:lang w:val="fr-FR" w:eastAsia="pt-PT"/>
        </w:rPr>
        <w:t>a</w:t>
      </w:r>
      <w:r w:rsidR="00247784" w:rsidRPr="00867E9E">
        <w:rPr>
          <w:lang w:val="fr-FR" w:eastAsia="pt-PT"/>
        </w:rPr>
        <w:t xml:space="preserve">ranti, celui-ci prévaut. </w:t>
      </w:r>
      <w:r w:rsidR="00EE4F45" w:rsidRPr="00867E9E">
        <w:rPr>
          <w:lang w:val="fr-FR" w:eastAsia="pt-PT"/>
        </w:rPr>
        <w:t>(D</w:t>
      </w:r>
      <w:r w:rsidR="00247784" w:rsidRPr="00867E9E">
        <w:rPr>
          <w:lang w:val="fr-FR" w:eastAsia="pt-PT"/>
        </w:rPr>
        <w:t xml:space="preserve">ernière </w:t>
      </w:r>
      <w:r w:rsidR="006B0D4E" w:rsidRPr="00867E9E">
        <w:rPr>
          <w:lang w:val="fr-FR" w:eastAsia="pt-PT"/>
        </w:rPr>
        <w:t>partie de l’article 4</w:t>
      </w:r>
      <w:r w:rsidR="00BD5341">
        <w:rPr>
          <w:lang w:val="fr-FR" w:eastAsia="pt-PT"/>
        </w:rPr>
        <w:t xml:space="preserve"> </w:t>
      </w:r>
      <w:r w:rsidR="006B0D4E" w:rsidRPr="00867E9E">
        <w:rPr>
          <w:lang w:val="fr-FR" w:eastAsia="pt-PT"/>
        </w:rPr>
        <w:t>(1) de la L</w:t>
      </w:r>
      <w:r w:rsidR="00247784" w:rsidRPr="00867E9E">
        <w:rPr>
          <w:lang w:val="fr-FR" w:eastAsia="pt-PT"/>
        </w:rPr>
        <w:t xml:space="preserve">oi constitutionnelle), voir en annexe: </w:t>
      </w:r>
    </w:p>
    <w:p w:rsidR="002D7641" w:rsidRPr="00867E9E" w:rsidRDefault="002D7641" w:rsidP="0027051C">
      <w:pPr>
        <w:pStyle w:val="Bullet1G"/>
        <w:rPr>
          <w:lang w:val="fr-FR" w:eastAsia="pt-PT"/>
        </w:rPr>
      </w:pPr>
      <w:r w:rsidRPr="00867E9E">
        <w:rPr>
          <w:lang w:val="fr-FR" w:eastAsia="pt-PT"/>
        </w:rPr>
        <w:t>Table</w:t>
      </w:r>
      <w:r w:rsidR="00247784" w:rsidRPr="00867E9E">
        <w:rPr>
          <w:lang w:val="fr-FR" w:eastAsia="pt-PT"/>
        </w:rPr>
        <w:t>au</w:t>
      </w:r>
      <w:r w:rsidRPr="00867E9E">
        <w:rPr>
          <w:lang w:val="fr-FR" w:eastAsia="pt-PT"/>
        </w:rPr>
        <w:t xml:space="preserve"> 24</w:t>
      </w:r>
      <w:r w:rsidR="00BD5341">
        <w:rPr>
          <w:lang w:val="fr-FR" w:eastAsia="pt-PT"/>
        </w:rPr>
        <w:t xml:space="preserve"> </w:t>
      </w:r>
      <w:r w:rsidR="00C35126" w:rsidRPr="00867E9E">
        <w:rPr>
          <w:lang w:val="fr-FR" w:eastAsia="pt-PT"/>
        </w:rPr>
        <w:t>–</w:t>
      </w:r>
      <w:r w:rsidRPr="00867E9E">
        <w:rPr>
          <w:lang w:val="fr-FR" w:eastAsia="pt-PT"/>
        </w:rPr>
        <w:t xml:space="preserve"> </w:t>
      </w:r>
      <w:r w:rsidR="00E900C3" w:rsidRPr="00867E9E">
        <w:rPr>
          <w:lang w:val="fr-FR" w:eastAsia="pt-PT"/>
        </w:rPr>
        <w:t xml:space="preserve">Salaire </w:t>
      </w:r>
      <w:r w:rsidR="00247784" w:rsidRPr="00867E9E">
        <w:rPr>
          <w:lang w:val="fr-FR" w:eastAsia="pt-PT"/>
        </w:rPr>
        <w:t xml:space="preserve">minimum </w:t>
      </w:r>
      <w:r w:rsidR="00E900C3" w:rsidRPr="00867E9E">
        <w:rPr>
          <w:lang w:val="fr-FR" w:eastAsia="pt-PT"/>
        </w:rPr>
        <w:t xml:space="preserve">mensuel </w:t>
      </w:r>
      <w:r w:rsidR="00247784" w:rsidRPr="00867E9E">
        <w:rPr>
          <w:lang w:val="fr-FR" w:eastAsia="pt-PT"/>
        </w:rPr>
        <w:t xml:space="preserve">garanti – Salaire </w:t>
      </w:r>
      <w:r w:rsidR="001658C6" w:rsidRPr="00867E9E">
        <w:rPr>
          <w:lang w:val="fr-FR" w:eastAsia="pt-PT"/>
        </w:rPr>
        <w:t xml:space="preserve">minimum national: </w:t>
      </w:r>
      <w:r w:rsidR="00EE4F45" w:rsidRPr="00867E9E">
        <w:rPr>
          <w:lang w:val="fr-FR" w:eastAsia="pt-PT"/>
        </w:rPr>
        <w:t xml:space="preserve">Portugal </w:t>
      </w:r>
      <w:r w:rsidR="001658C6" w:rsidRPr="00867E9E">
        <w:rPr>
          <w:lang w:val="fr-FR" w:eastAsia="pt-PT"/>
        </w:rPr>
        <w:t>continent</w:t>
      </w:r>
      <w:r w:rsidR="00EE4F45" w:rsidRPr="00867E9E">
        <w:rPr>
          <w:lang w:val="fr-FR" w:eastAsia="pt-PT"/>
        </w:rPr>
        <w:t>al</w:t>
      </w:r>
      <w:r w:rsidR="00247784" w:rsidRPr="00867E9E">
        <w:rPr>
          <w:lang w:val="fr-FR" w:eastAsia="pt-PT"/>
        </w:rPr>
        <w:t xml:space="preserve"> </w:t>
      </w:r>
      <w:r w:rsidR="0027051C">
        <w:rPr>
          <w:lang w:val="fr-FR" w:eastAsia="pt-PT"/>
        </w:rPr>
        <w:t xml:space="preserve">– </w:t>
      </w:r>
      <w:r w:rsidRPr="00867E9E">
        <w:rPr>
          <w:lang w:val="fr-FR" w:eastAsia="pt-PT"/>
        </w:rPr>
        <w:t xml:space="preserve">(1974-2010). </w:t>
      </w:r>
    </w:p>
    <w:p w:rsidR="001658C6" w:rsidRPr="00867E9E" w:rsidRDefault="002D7641" w:rsidP="00BD5341">
      <w:pPr>
        <w:pStyle w:val="SingleTxtG"/>
        <w:rPr>
          <w:lang w:val="fr-FR" w:eastAsia="pt-PT"/>
        </w:rPr>
      </w:pPr>
      <w:r w:rsidRPr="00867E9E">
        <w:rPr>
          <w:lang w:val="fr-FR" w:eastAsia="pt-PT"/>
        </w:rPr>
        <w:t>8</w:t>
      </w:r>
      <w:r w:rsidR="00742D2B" w:rsidRPr="00867E9E">
        <w:rPr>
          <w:lang w:val="fr-FR" w:eastAsia="pt-PT"/>
        </w:rPr>
        <w:t>1</w:t>
      </w:r>
      <w:r w:rsidRPr="00867E9E">
        <w:rPr>
          <w:lang w:val="fr-FR" w:eastAsia="pt-PT"/>
        </w:rPr>
        <w:t>.</w:t>
      </w:r>
      <w:r w:rsidR="00742D2B" w:rsidRPr="00867E9E">
        <w:rPr>
          <w:lang w:val="fr-FR" w:eastAsia="pt-PT"/>
        </w:rPr>
        <w:tab/>
      </w:r>
      <w:r w:rsidR="00247784" w:rsidRPr="00867E9E">
        <w:rPr>
          <w:lang w:val="fr-FR" w:eastAsia="pt-PT"/>
        </w:rPr>
        <w:t>E</w:t>
      </w:r>
      <w:r w:rsidRPr="00867E9E">
        <w:rPr>
          <w:lang w:val="fr-FR" w:eastAsia="pt-PT"/>
        </w:rPr>
        <w:t xml:space="preserve">n 2007, </w:t>
      </w:r>
      <w:r w:rsidR="00247784" w:rsidRPr="00867E9E">
        <w:rPr>
          <w:lang w:val="fr-FR" w:eastAsia="pt-PT"/>
        </w:rPr>
        <w:t xml:space="preserve">le salaire minimum </w:t>
      </w:r>
      <w:r w:rsidR="00E900C3" w:rsidRPr="00867E9E">
        <w:rPr>
          <w:lang w:val="fr-FR" w:eastAsia="pt-PT"/>
        </w:rPr>
        <w:t xml:space="preserve">mensuel </w:t>
      </w:r>
      <w:r w:rsidR="00247784" w:rsidRPr="00867E9E">
        <w:rPr>
          <w:lang w:val="fr-FR" w:eastAsia="pt-PT"/>
        </w:rPr>
        <w:t xml:space="preserve">garanti était de 403 euros; en 2008, il était de 426 euros, </w:t>
      </w:r>
      <w:r w:rsidR="00A86400" w:rsidRPr="00867E9E">
        <w:rPr>
          <w:lang w:val="fr-FR" w:eastAsia="pt-PT"/>
        </w:rPr>
        <w:t>soit une hausse de +5,7</w:t>
      </w:r>
      <w:r w:rsidR="008C346C">
        <w:rPr>
          <w:lang w:val="fr-FR" w:eastAsia="pt-PT"/>
        </w:rPr>
        <w:t xml:space="preserve"> %</w:t>
      </w:r>
      <w:r w:rsidR="00A86400" w:rsidRPr="00867E9E">
        <w:rPr>
          <w:lang w:val="fr-FR" w:eastAsia="pt-PT"/>
        </w:rPr>
        <w:t xml:space="preserve"> et</w:t>
      </w:r>
      <w:r w:rsidR="00247784" w:rsidRPr="00867E9E">
        <w:rPr>
          <w:lang w:val="fr-FR" w:eastAsia="pt-PT"/>
        </w:rPr>
        <w:t xml:space="preserve"> une croissance </w:t>
      </w:r>
      <w:r w:rsidR="00EE4F45" w:rsidRPr="00867E9E">
        <w:rPr>
          <w:lang w:val="fr-FR" w:eastAsia="pt-PT"/>
        </w:rPr>
        <w:t xml:space="preserve">en valeur </w:t>
      </w:r>
      <w:r w:rsidR="00247784" w:rsidRPr="00867E9E">
        <w:rPr>
          <w:lang w:val="fr-FR" w:eastAsia="pt-PT"/>
        </w:rPr>
        <w:t>absolu</w:t>
      </w:r>
      <w:r w:rsidR="0041708E" w:rsidRPr="00867E9E">
        <w:rPr>
          <w:lang w:val="fr-FR" w:eastAsia="pt-PT"/>
        </w:rPr>
        <w:t xml:space="preserve">e de 23 euros par mois; </w:t>
      </w:r>
      <w:r w:rsidR="001658C6" w:rsidRPr="00867E9E">
        <w:rPr>
          <w:lang w:val="fr-FR" w:eastAsia="pt-PT"/>
        </w:rPr>
        <w:t>en 2009 et 2010,</w:t>
      </w:r>
      <w:r w:rsidR="008C346C">
        <w:rPr>
          <w:lang w:val="fr-FR" w:eastAsia="pt-PT"/>
        </w:rPr>
        <w:t xml:space="preserve"> </w:t>
      </w:r>
      <w:r w:rsidR="00247784" w:rsidRPr="00867E9E">
        <w:rPr>
          <w:lang w:val="fr-FR" w:eastAsia="pt-PT"/>
        </w:rPr>
        <w:t xml:space="preserve">il était </w:t>
      </w:r>
      <w:r w:rsidR="001658C6" w:rsidRPr="00867E9E">
        <w:rPr>
          <w:lang w:val="fr-FR" w:eastAsia="pt-PT"/>
        </w:rPr>
        <w:t xml:space="preserve">respectivement </w:t>
      </w:r>
      <w:r w:rsidR="00247784" w:rsidRPr="00867E9E">
        <w:rPr>
          <w:lang w:val="fr-FR" w:eastAsia="pt-PT"/>
        </w:rPr>
        <w:t xml:space="preserve">de </w:t>
      </w:r>
      <w:r w:rsidR="005A16F3" w:rsidRPr="00867E9E">
        <w:rPr>
          <w:lang w:val="fr-FR" w:eastAsia="pt-PT"/>
        </w:rPr>
        <w:t xml:space="preserve">450 et </w:t>
      </w:r>
      <w:r w:rsidR="001658C6" w:rsidRPr="00867E9E">
        <w:rPr>
          <w:lang w:val="fr-FR" w:eastAsia="pt-PT"/>
        </w:rPr>
        <w:t>475</w:t>
      </w:r>
      <w:r w:rsidR="00EE4F45" w:rsidRPr="00867E9E">
        <w:rPr>
          <w:lang w:val="fr-FR" w:eastAsia="pt-PT"/>
        </w:rPr>
        <w:t xml:space="preserve"> </w:t>
      </w:r>
      <w:r w:rsidR="001658C6" w:rsidRPr="00867E9E">
        <w:rPr>
          <w:lang w:val="fr-FR" w:eastAsia="pt-PT"/>
        </w:rPr>
        <w:t xml:space="preserve">euros. </w:t>
      </w:r>
    </w:p>
    <w:p w:rsidR="002D7641" w:rsidRPr="00867E9E" w:rsidRDefault="002D7641" w:rsidP="00BD5341">
      <w:pPr>
        <w:pStyle w:val="Bullet1G"/>
        <w:rPr>
          <w:lang w:val="fr-FR" w:eastAsia="pt-PT"/>
        </w:rPr>
      </w:pPr>
      <w:r w:rsidRPr="00867E9E">
        <w:rPr>
          <w:lang w:val="fr-FR" w:eastAsia="pt-PT"/>
        </w:rPr>
        <w:t>Table</w:t>
      </w:r>
      <w:r w:rsidR="001658C6" w:rsidRPr="00867E9E">
        <w:rPr>
          <w:lang w:val="fr-FR" w:eastAsia="pt-PT"/>
        </w:rPr>
        <w:t>au</w:t>
      </w:r>
      <w:r w:rsidRPr="00867E9E">
        <w:rPr>
          <w:lang w:val="fr-FR" w:eastAsia="pt-PT"/>
        </w:rPr>
        <w:t xml:space="preserve"> 25</w:t>
      </w:r>
      <w:r w:rsidR="00BD5341">
        <w:rPr>
          <w:lang w:val="fr-FR" w:eastAsia="pt-PT"/>
        </w:rPr>
        <w:t xml:space="preserve"> </w:t>
      </w:r>
      <w:r w:rsidR="00C35126" w:rsidRPr="00867E9E">
        <w:rPr>
          <w:lang w:val="fr-FR" w:eastAsia="pt-PT"/>
        </w:rPr>
        <w:t>–</w:t>
      </w:r>
      <w:r w:rsidRPr="00867E9E">
        <w:rPr>
          <w:lang w:val="fr-FR" w:eastAsia="pt-PT"/>
        </w:rPr>
        <w:t xml:space="preserve"> </w:t>
      </w:r>
      <w:r w:rsidR="005C09B1" w:rsidRPr="00867E9E">
        <w:rPr>
          <w:lang w:val="fr-FR" w:eastAsia="pt-PT"/>
        </w:rPr>
        <w:t>Indemnités et salaire</w:t>
      </w:r>
      <w:r w:rsidR="001658C6" w:rsidRPr="00867E9E">
        <w:rPr>
          <w:lang w:val="fr-FR" w:eastAsia="pt-PT"/>
        </w:rPr>
        <w:t xml:space="preserve"> mensuels</w:t>
      </w:r>
      <w:r w:rsidRPr="00867E9E">
        <w:rPr>
          <w:lang w:val="fr-FR" w:eastAsia="pt-PT"/>
        </w:rPr>
        <w:t xml:space="preserve"> </w:t>
      </w:r>
      <w:r w:rsidR="00284FFE" w:rsidRPr="00867E9E">
        <w:rPr>
          <w:lang w:val="fr-FR" w:eastAsia="pt-PT"/>
        </w:rPr>
        <w:t>moyens</w:t>
      </w:r>
      <w:r w:rsidR="00EE4F45" w:rsidRPr="00867E9E">
        <w:rPr>
          <w:lang w:val="fr-FR" w:eastAsia="pt-PT"/>
        </w:rPr>
        <w:t xml:space="preserve"> </w:t>
      </w:r>
      <w:r w:rsidRPr="00867E9E">
        <w:rPr>
          <w:lang w:val="fr-FR" w:eastAsia="pt-PT"/>
        </w:rPr>
        <w:t>(2006-2010)</w:t>
      </w:r>
      <w:r w:rsidR="0027051C">
        <w:rPr>
          <w:lang w:val="fr-FR" w:eastAsia="pt-PT"/>
        </w:rPr>
        <w:t>;</w:t>
      </w:r>
    </w:p>
    <w:p w:rsidR="002D7641" w:rsidRPr="00867E9E" w:rsidRDefault="002D7641" w:rsidP="00BD5341">
      <w:pPr>
        <w:pStyle w:val="Bullet1G"/>
        <w:rPr>
          <w:lang w:val="fr-FR" w:eastAsia="pt-PT"/>
        </w:rPr>
      </w:pPr>
      <w:r w:rsidRPr="00867E9E">
        <w:rPr>
          <w:lang w:val="fr-FR" w:eastAsia="pt-PT"/>
        </w:rPr>
        <w:t>Table</w:t>
      </w:r>
      <w:r w:rsidR="001658C6" w:rsidRPr="00867E9E">
        <w:rPr>
          <w:lang w:val="fr-FR" w:eastAsia="pt-PT"/>
        </w:rPr>
        <w:t>au</w:t>
      </w:r>
      <w:r w:rsidRPr="00867E9E">
        <w:rPr>
          <w:lang w:val="fr-FR" w:eastAsia="pt-PT"/>
        </w:rPr>
        <w:t xml:space="preserve"> 26</w:t>
      </w:r>
      <w:r w:rsidR="00BD5341">
        <w:rPr>
          <w:lang w:val="fr-FR" w:eastAsia="pt-PT"/>
        </w:rPr>
        <w:t xml:space="preserve"> </w:t>
      </w:r>
      <w:r w:rsidRPr="00867E9E">
        <w:rPr>
          <w:lang w:val="fr-FR" w:eastAsia="pt-PT"/>
        </w:rPr>
        <w:t xml:space="preserve">– </w:t>
      </w:r>
      <w:r w:rsidR="001658C6" w:rsidRPr="00867E9E">
        <w:rPr>
          <w:lang w:val="fr-FR" w:eastAsia="pt-PT"/>
        </w:rPr>
        <w:t>Principaux indicateurs économiques</w:t>
      </w:r>
      <w:r w:rsidRPr="00867E9E">
        <w:rPr>
          <w:lang w:val="fr-FR" w:eastAsia="pt-PT"/>
        </w:rPr>
        <w:t xml:space="preserve"> (2006-2010)</w:t>
      </w:r>
      <w:r w:rsidR="004D4C7E" w:rsidRPr="00867E9E">
        <w:rPr>
          <w:lang w:val="fr-FR" w:eastAsia="pt-PT"/>
        </w:rPr>
        <w:t>.</w:t>
      </w:r>
      <w:r w:rsidRPr="00867E9E">
        <w:rPr>
          <w:lang w:val="fr-FR" w:eastAsia="pt-PT"/>
        </w:rPr>
        <w:t xml:space="preserve"> </w:t>
      </w:r>
    </w:p>
    <w:p w:rsidR="001658C6" w:rsidRPr="00867E9E" w:rsidRDefault="002D7641" w:rsidP="00BD5341">
      <w:pPr>
        <w:pStyle w:val="SingleTxtG"/>
        <w:rPr>
          <w:lang w:val="fr-FR" w:eastAsia="pt-PT"/>
        </w:rPr>
      </w:pPr>
      <w:r w:rsidRPr="00867E9E">
        <w:rPr>
          <w:lang w:val="fr-FR" w:eastAsia="pt-PT"/>
        </w:rPr>
        <w:t>8</w:t>
      </w:r>
      <w:r w:rsidR="00CB6305" w:rsidRPr="00867E9E">
        <w:rPr>
          <w:lang w:val="fr-FR" w:eastAsia="pt-PT"/>
        </w:rPr>
        <w:t>2</w:t>
      </w:r>
      <w:r w:rsidR="00A25FCC" w:rsidRPr="00867E9E">
        <w:rPr>
          <w:lang w:val="fr-FR" w:eastAsia="pt-PT"/>
        </w:rPr>
        <w:t>.</w:t>
      </w:r>
      <w:r w:rsidR="00CB6305" w:rsidRPr="00867E9E">
        <w:rPr>
          <w:lang w:val="fr-FR" w:eastAsia="pt-PT"/>
        </w:rPr>
        <w:tab/>
      </w:r>
      <w:r w:rsidR="001658C6" w:rsidRPr="00867E9E">
        <w:rPr>
          <w:lang w:val="fr-FR" w:eastAsia="pt-PT"/>
        </w:rPr>
        <w:t>L</w:t>
      </w:r>
      <w:r w:rsidR="00620412" w:rsidRPr="00867E9E">
        <w:rPr>
          <w:lang w:val="fr-FR" w:eastAsia="pt-PT"/>
        </w:rPr>
        <w:t>a durée normale</w:t>
      </w:r>
      <w:r w:rsidR="001658C6" w:rsidRPr="00867E9E">
        <w:rPr>
          <w:lang w:val="fr-FR" w:eastAsia="pt-PT"/>
        </w:rPr>
        <w:t xml:space="preserve"> d</w:t>
      </w:r>
      <w:r w:rsidR="00E900C3" w:rsidRPr="00867E9E">
        <w:rPr>
          <w:lang w:val="fr-FR" w:eastAsia="pt-PT"/>
        </w:rPr>
        <w:t>u temps de</w:t>
      </w:r>
      <w:r w:rsidR="00620412" w:rsidRPr="00867E9E">
        <w:rPr>
          <w:lang w:val="fr-FR" w:eastAsia="pt-PT"/>
        </w:rPr>
        <w:t xml:space="preserve"> travail </w:t>
      </w:r>
      <w:r w:rsidR="001658C6" w:rsidRPr="00867E9E">
        <w:rPr>
          <w:lang w:val="fr-FR" w:eastAsia="pt-PT"/>
        </w:rPr>
        <w:t>ne doit pas excéder</w:t>
      </w:r>
      <w:r w:rsidRPr="00867E9E">
        <w:rPr>
          <w:lang w:val="fr-FR" w:eastAsia="pt-PT"/>
        </w:rPr>
        <w:t xml:space="preserve"> </w:t>
      </w:r>
      <w:r w:rsidR="00BD5341">
        <w:rPr>
          <w:lang w:val="fr-FR" w:eastAsia="pt-PT"/>
        </w:rPr>
        <w:t>huit</w:t>
      </w:r>
      <w:r w:rsidR="00BD5341" w:rsidRPr="00867E9E">
        <w:rPr>
          <w:lang w:val="fr-FR" w:eastAsia="pt-PT"/>
        </w:rPr>
        <w:t xml:space="preserve"> </w:t>
      </w:r>
      <w:r w:rsidR="001658C6" w:rsidRPr="00867E9E">
        <w:rPr>
          <w:lang w:val="fr-FR" w:eastAsia="pt-PT"/>
        </w:rPr>
        <w:t xml:space="preserve">heures par jour ou </w:t>
      </w:r>
      <w:r w:rsidR="00BD5341">
        <w:rPr>
          <w:lang w:val="fr-FR" w:eastAsia="pt-PT"/>
        </w:rPr>
        <w:t>quarante</w:t>
      </w:r>
      <w:r w:rsidR="00BD5341" w:rsidRPr="00867E9E">
        <w:rPr>
          <w:lang w:val="fr-FR" w:eastAsia="pt-PT"/>
        </w:rPr>
        <w:t xml:space="preserve"> </w:t>
      </w:r>
      <w:r w:rsidR="001658C6" w:rsidRPr="00867E9E">
        <w:rPr>
          <w:lang w:val="fr-FR" w:eastAsia="pt-PT"/>
        </w:rPr>
        <w:t xml:space="preserve">heures hebdomadaires </w:t>
      </w:r>
      <w:r w:rsidR="00233313">
        <w:rPr>
          <w:lang w:val="fr-FR" w:eastAsia="pt-PT"/>
        </w:rPr>
        <w:t>(art.</w:t>
      </w:r>
      <w:r w:rsidR="001658C6" w:rsidRPr="00867E9E">
        <w:rPr>
          <w:lang w:val="fr-FR" w:eastAsia="pt-PT"/>
        </w:rPr>
        <w:t xml:space="preserve"> 203</w:t>
      </w:r>
      <w:r w:rsidR="00BD5341">
        <w:rPr>
          <w:lang w:val="fr-FR" w:eastAsia="pt-PT"/>
        </w:rPr>
        <w:t xml:space="preserve"> </w:t>
      </w:r>
      <w:r w:rsidR="001658C6" w:rsidRPr="00867E9E">
        <w:rPr>
          <w:lang w:val="fr-FR" w:eastAsia="pt-PT"/>
        </w:rPr>
        <w:t>(</w:t>
      </w:r>
      <w:r w:rsidR="006B0D4E" w:rsidRPr="00867E9E">
        <w:rPr>
          <w:lang w:val="fr-FR" w:eastAsia="pt-PT"/>
        </w:rPr>
        <w:t>1) de la L</w:t>
      </w:r>
      <w:r w:rsidR="001658C6" w:rsidRPr="00867E9E">
        <w:rPr>
          <w:lang w:val="fr-FR" w:eastAsia="pt-PT"/>
        </w:rPr>
        <w:t>oi constitutionnelle). Les conventions collective</w:t>
      </w:r>
      <w:r w:rsidR="00620412" w:rsidRPr="00867E9E">
        <w:rPr>
          <w:lang w:val="fr-FR" w:eastAsia="pt-PT"/>
        </w:rPr>
        <w:t>s peuvent également</w:t>
      </w:r>
      <w:r w:rsidR="002234D6" w:rsidRPr="00867E9E">
        <w:rPr>
          <w:lang w:val="fr-FR" w:eastAsia="pt-PT"/>
        </w:rPr>
        <w:t>, dans certain</w:t>
      </w:r>
      <w:r w:rsidR="00620412" w:rsidRPr="00867E9E">
        <w:rPr>
          <w:lang w:val="fr-FR" w:eastAsia="pt-PT"/>
        </w:rPr>
        <w:t xml:space="preserve">s </w:t>
      </w:r>
      <w:r w:rsidR="00FF1E76" w:rsidRPr="00867E9E">
        <w:rPr>
          <w:lang w:val="fr-FR" w:eastAsia="pt-PT"/>
        </w:rPr>
        <w:t>ca</w:t>
      </w:r>
      <w:r w:rsidR="00284FFE" w:rsidRPr="00867E9E">
        <w:rPr>
          <w:lang w:val="fr-FR" w:eastAsia="pt-PT"/>
        </w:rPr>
        <w:t xml:space="preserve">s, fixer des limites quotidiennes et </w:t>
      </w:r>
      <w:r w:rsidR="00620412" w:rsidRPr="00867E9E">
        <w:rPr>
          <w:lang w:val="fr-FR" w:eastAsia="pt-PT"/>
        </w:rPr>
        <w:t>hebdomada</w:t>
      </w:r>
      <w:r w:rsidR="00284FFE" w:rsidRPr="00867E9E">
        <w:rPr>
          <w:lang w:val="fr-FR" w:eastAsia="pt-PT"/>
        </w:rPr>
        <w:t>ires maxima de temps de travail</w:t>
      </w:r>
      <w:r w:rsidR="00620412" w:rsidRPr="00867E9E">
        <w:rPr>
          <w:lang w:val="fr-FR" w:eastAsia="pt-PT"/>
        </w:rPr>
        <w:t xml:space="preserve">. </w:t>
      </w:r>
    </w:p>
    <w:p w:rsidR="002D7641" w:rsidRPr="00867E9E" w:rsidRDefault="002D7641" w:rsidP="007A2431">
      <w:pPr>
        <w:pStyle w:val="SingleTxtG"/>
        <w:rPr>
          <w:lang w:val="fr-FR" w:eastAsia="pt-PT"/>
        </w:rPr>
      </w:pPr>
      <w:r w:rsidRPr="00867E9E">
        <w:rPr>
          <w:lang w:val="fr-FR" w:eastAsia="pt-PT"/>
        </w:rPr>
        <w:t>8</w:t>
      </w:r>
      <w:r w:rsidR="00CB6305" w:rsidRPr="00867E9E">
        <w:rPr>
          <w:lang w:val="fr-FR" w:eastAsia="pt-PT"/>
        </w:rPr>
        <w:t>3</w:t>
      </w:r>
      <w:r w:rsidRPr="00867E9E">
        <w:rPr>
          <w:lang w:val="fr-FR" w:eastAsia="pt-PT"/>
        </w:rPr>
        <w:t>.</w:t>
      </w:r>
      <w:r w:rsidR="00CB6305" w:rsidRPr="00867E9E">
        <w:rPr>
          <w:lang w:val="fr-FR" w:eastAsia="pt-PT"/>
        </w:rPr>
        <w:tab/>
      </w:r>
      <w:r w:rsidR="00620412" w:rsidRPr="00867E9E">
        <w:rPr>
          <w:lang w:val="fr-FR" w:eastAsia="pt-PT"/>
        </w:rPr>
        <w:t>Les congé</w:t>
      </w:r>
      <w:r w:rsidR="005A16F3" w:rsidRPr="00867E9E">
        <w:rPr>
          <w:lang w:val="fr-FR" w:eastAsia="pt-PT"/>
        </w:rPr>
        <w:t>s annuels ont une durée</w:t>
      </w:r>
      <w:r w:rsidR="00620412" w:rsidRPr="00867E9E">
        <w:rPr>
          <w:lang w:val="fr-FR" w:eastAsia="pt-PT"/>
        </w:rPr>
        <w:t xml:space="preserve"> </w:t>
      </w:r>
      <w:r w:rsidR="005A16F3" w:rsidRPr="00867E9E">
        <w:rPr>
          <w:lang w:val="fr-FR" w:eastAsia="pt-PT"/>
        </w:rPr>
        <w:t>d’</w:t>
      </w:r>
      <w:r w:rsidR="00620412" w:rsidRPr="00867E9E">
        <w:rPr>
          <w:lang w:val="fr-FR" w:eastAsia="pt-PT"/>
        </w:rPr>
        <w:t xml:space="preserve">au moins </w:t>
      </w:r>
      <w:r w:rsidR="007A2431">
        <w:rPr>
          <w:lang w:val="fr-FR" w:eastAsia="pt-PT"/>
        </w:rPr>
        <w:t>vingt-deux</w:t>
      </w:r>
      <w:r w:rsidR="007A2431" w:rsidRPr="00867E9E">
        <w:rPr>
          <w:lang w:val="fr-FR" w:eastAsia="pt-PT"/>
        </w:rPr>
        <w:t xml:space="preserve"> </w:t>
      </w:r>
      <w:r w:rsidR="00620412" w:rsidRPr="00867E9E">
        <w:rPr>
          <w:lang w:val="fr-FR" w:eastAsia="pt-PT"/>
        </w:rPr>
        <w:t xml:space="preserve">jours ouvrés </w:t>
      </w:r>
      <w:r w:rsidR="00233313">
        <w:rPr>
          <w:lang w:val="fr-FR" w:eastAsia="pt-PT"/>
        </w:rPr>
        <w:t>(art.</w:t>
      </w:r>
      <w:r w:rsidR="00620412" w:rsidRPr="00867E9E">
        <w:rPr>
          <w:lang w:val="fr-FR" w:eastAsia="pt-PT"/>
        </w:rPr>
        <w:t xml:space="preserve"> 238 (1)). Le salarié perçoit alors l’équivalent de la somme perçue lorsqu’il travaille.</w:t>
      </w:r>
      <w:r w:rsidR="008C346C">
        <w:rPr>
          <w:lang w:val="fr-FR" w:eastAsia="pt-PT"/>
        </w:rPr>
        <w:t xml:space="preserve"> </w:t>
      </w:r>
    </w:p>
    <w:p w:rsidR="002D7641" w:rsidRPr="00867E9E" w:rsidRDefault="002D7641" w:rsidP="00510AD9">
      <w:pPr>
        <w:pStyle w:val="SingleTxtG"/>
        <w:rPr>
          <w:lang w:val="fr-FR" w:eastAsia="pt-PT"/>
        </w:rPr>
      </w:pPr>
      <w:r w:rsidRPr="00867E9E">
        <w:rPr>
          <w:lang w:val="fr-FR" w:eastAsia="pt-PT"/>
        </w:rPr>
        <w:t>8</w:t>
      </w:r>
      <w:r w:rsidR="00CB6305" w:rsidRPr="00867E9E">
        <w:rPr>
          <w:lang w:val="fr-FR" w:eastAsia="pt-PT"/>
        </w:rPr>
        <w:t>4</w:t>
      </w:r>
      <w:r w:rsidRPr="00867E9E">
        <w:rPr>
          <w:lang w:val="fr-FR" w:eastAsia="pt-PT"/>
        </w:rPr>
        <w:t>.</w:t>
      </w:r>
      <w:r w:rsidR="00CB6305" w:rsidRPr="00867E9E">
        <w:rPr>
          <w:lang w:val="fr-FR" w:eastAsia="pt-PT"/>
        </w:rPr>
        <w:tab/>
      </w:r>
      <w:r w:rsidR="00620412" w:rsidRPr="00867E9E">
        <w:rPr>
          <w:lang w:val="fr-FR" w:eastAsia="pt-PT"/>
        </w:rPr>
        <w:t xml:space="preserve">Tel qu’indiqué plus haut, </w:t>
      </w:r>
      <w:r w:rsidR="00A37646" w:rsidRPr="00867E9E">
        <w:rPr>
          <w:lang w:val="fr-FR" w:eastAsia="pt-PT"/>
        </w:rPr>
        <w:t>la lutte contre le travail non déclaré est l’une des priorité</w:t>
      </w:r>
      <w:r w:rsidR="00D775A9" w:rsidRPr="00867E9E">
        <w:rPr>
          <w:lang w:val="fr-FR" w:eastAsia="pt-PT"/>
        </w:rPr>
        <w:t>s</w:t>
      </w:r>
      <w:r w:rsidR="00A37646" w:rsidRPr="00867E9E">
        <w:rPr>
          <w:lang w:val="fr-FR" w:eastAsia="pt-PT"/>
        </w:rPr>
        <w:t xml:space="preserve"> de l’Autorité chargée des conditions de travail et elle fait partie intégrante de ses plans d’action grâce à</w:t>
      </w:r>
      <w:r w:rsidR="00A86400" w:rsidRPr="00867E9E">
        <w:rPr>
          <w:lang w:val="fr-FR" w:eastAsia="pt-PT"/>
        </w:rPr>
        <w:t xml:space="preserve"> l’articulation entre les</w:t>
      </w:r>
      <w:r w:rsidR="002234D6" w:rsidRPr="00867E9E">
        <w:rPr>
          <w:lang w:val="fr-FR" w:eastAsia="pt-PT"/>
        </w:rPr>
        <w:t xml:space="preserve"> mécanismes de contrôle,</w:t>
      </w:r>
      <w:r w:rsidR="008C346C">
        <w:rPr>
          <w:lang w:val="fr-FR" w:eastAsia="pt-PT"/>
        </w:rPr>
        <w:t xml:space="preserve"> </w:t>
      </w:r>
      <w:r w:rsidR="00A37646" w:rsidRPr="00867E9E">
        <w:rPr>
          <w:lang w:val="fr-FR" w:eastAsia="pt-PT"/>
        </w:rPr>
        <w:t>la Sécurité sociale,</w:t>
      </w:r>
      <w:r w:rsidR="00A86400" w:rsidRPr="00867E9E">
        <w:rPr>
          <w:lang w:val="fr-FR" w:eastAsia="pt-PT"/>
        </w:rPr>
        <w:t xml:space="preserve"> le</w:t>
      </w:r>
      <w:r w:rsidR="00326679" w:rsidRPr="00867E9E">
        <w:rPr>
          <w:lang w:val="fr-FR" w:eastAsia="pt-PT"/>
        </w:rPr>
        <w:t xml:space="preserve"> D</w:t>
      </w:r>
      <w:r w:rsidR="00A86400" w:rsidRPr="00867E9E">
        <w:rPr>
          <w:lang w:val="fr-FR" w:eastAsia="pt-PT"/>
        </w:rPr>
        <w:t>épartement des finances et l</w:t>
      </w:r>
      <w:r w:rsidR="00A37646" w:rsidRPr="00867E9E">
        <w:rPr>
          <w:lang w:val="fr-FR" w:eastAsia="pt-PT"/>
        </w:rPr>
        <w:t xml:space="preserve">es services </w:t>
      </w:r>
      <w:r w:rsidR="001E151E" w:rsidRPr="00867E9E">
        <w:rPr>
          <w:lang w:val="fr-FR" w:eastAsia="pt-PT"/>
        </w:rPr>
        <w:t xml:space="preserve">chargés </w:t>
      </w:r>
      <w:r w:rsidR="00A37646" w:rsidRPr="00867E9E">
        <w:rPr>
          <w:lang w:val="fr-FR" w:eastAsia="pt-PT"/>
        </w:rPr>
        <w:t xml:space="preserve">des étrangers et des frontières </w:t>
      </w:r>
      <w:r w:rsidR="006632E0" w:rsidRPr="00867E9E">
        <w:rPr>
          <w:lang w:val="fr-FR" w:eastAsia="pt-PT"/>
        </w:rPr>
        <w:t xml:space="preserve">(voir en annexe, </w:t>
      </w:r>
      <w:r w:rsidR="001E151E" w:rsidRPr="00867E9E">
        <w:rPr>
          <w:lang w:val="fr-FR" w:eastAsia="pt-PT"/>
        </w:rPr>
        <w:t xml:space="preserve">tableau 27 – </w:t>
      </w:r>
      <w:r w:rsidR="006632E0" w:rsidRPr="00867E9E">
        <w:rPr>
          <w:lang w:val="fr-FR" w:eastAsia="pt-PT"/>
        </w:rPr>
        <w:t>I</w:t>
      </w:r>
      <w:r w:rsidR="001E151E" w:rsidRPr="00867E9E">
        <w:rPr>
          <w:lang w:val="fr-FR" w:eastAsia="pt-PT"/>
        </w:rPr>
        <w:t xml:space="preserve">nfractions </w:t>
      </w:r>
      <w:r w:rsidR="006632E0" w:rsidRPr="00867E9E">
        <w:rPr>
          <w:lang w:val="fr-FR" w:eastAsia="pt-PT"/>
        </w:rPr>
        <w:t>–</w:t>
      </w:r>
      <w:r w:rsidR="001E151E" w:rsidRPr="00867E9E">
        <w:rPr>
          <w:lang w:val="fr-FR" w:eastAsia="pt-PT"/>
        </w:rPr>
        <w:t xml:space="preserve"> </w:t>
      </w:r>
      <w:r w:rsidR="009C38A4" w:rsidRPr="00867E9E">
        <w:rPr>
          <w:lang w:val="fr-FR" w:eastAsia="pt-PT"/>
        </w:rPr>
        <w:t>Mentions des violations</w:t>
      </w:r>
      <w:r w:rsidR="006632E0" w:rsidRPr="00867E9E">
        <w:rPr>
          <w:lang w:val="fr-FR" w:eastAsia="pt-PT"/>
        </w:rPr>
        <w:t xml:space="preserve"> (Code du travail, réglementations et autres normes) et tableau 28 – Établissements visités</w:t>
      </w:r>
      <w:r w:rsidR="00874112">
        <w:rPr>
          <w:rStyle w:val="FootnoteReference"/>
          <w:lang w:val="fr-FR" w:eastAsia="pt-PT"/>
        </w:rPr>
        <w:footnoteReference w:id="34"/>
      </w:r>
      <w:r w:rsidR="006632E0" w:rsidRPr="00867E9E">
        <w:rPr>
          <w:lang w:val="fr-FR" w:eastAsia="pt-PT"/>
        </w:rPr>
        <w:t>/travailleurs couverts</w:t>
      </w:r>
      <w:r w:rsidR="00567C6E" w:rsidRPr="00867E9E">
        <w:rPr>
          <w:lang w:val="fr-FR" w:eastAsia="pt-PT"/>
        </w:rPr>
        <w:t>).</w:t>
      </w:r>
    </w:p>
    <w:p w:rsidR="002D7641" w:rsidRPr="00867E9E" w:rsidRDefault="00742D2B" w:rsidP="00E81983">
      <w:pPr>
        <w:pStyle w:val="H23G"/>
        <w:rPr>
          <w:lang w:val="fr-FR" w:eastAsia="pt-PT"/>
        </w:rPr>
      </w:pPr>
      <w:bookmarkStart w:id="2" w:name="_Toc228616781"/>
      <w:r w:rsidRPr="00867E9E">
        <w:rPr>
          <w:lang w:val="fr-FR" w:eastAsia="pt-PT"/>
        </w:rPr>
        <w:tab/>
      </w:r>
      <w:r w:rsidRPr="00867E9E">
        <w:rPr>
          <w:lang w:val="fr-FR" w:eastAsia="pt-PT"/>
        </w:rPr>
        <w:tab/>
      </w:r>
      <w:r w:rsidR="00302045" w:rsidRPr="00867E9E">
        <w:rPr>
          <w:lang w:val="fr-FR" w:eastAsia="pt-PT"/>
        </w:rPr>
        <w:t>Organis</w:t>
      </w:r>
      <w:r w:rsidR="002D7641" w:rsidRPr="00867E9E">
        <w:rPr>
          <w:lang w:val="fr-FR" w:eastAsia="pt-PT"/>
        </w:rPr>
        <w:t xml:space="preserve">ation </w:t>
      </w:r>
      <w:r w:rsidR="00302045" w:rsidRPr="00867E9E">
        <w:rPr>
          <w:lang w:val="fr-FR" w:eastAsia="pt-PT"/>
        </w:rPr>
        <w:t xml:space="preserve">et contrôle du temps de travail </w:t>
      </w:r>
      <w:bookmarkEnd w:id="2"/>
    </w:p>
    <w:p w:rsidR="002D7641" w:rsidRPr="00867E9E" w:rsidRDefault="002D7641" w:rsidP="00A355CE">
      <w:pPr>
        <w:pStyle w:val="SingleTxtG"/>
        <w:rPr>
          <w:lang w:val="fr-FR" w:eastAsia="pt-PT"/>
        </w:rPr>
      </w:pPr>
      <w:r w:rsidRPr="00867E9E">
        <w:rPr>
          <w:lang w:val="fr-FR" w:eastAsia="pt-PT"/>
        </w:rPr>
        <w:t>8</w:t>
      </w:r>
      <w:r w:rsidR="00CB6305" w:rsidRPr="00867E9E">
        <w:rPr>
          <w:lang w:val="fr-FR" w:eastAsia="pt-PT"/>
        </w:rPr>
        <w:t>5</w:t>
      </w:r>
      <w:r w:rsidRPr="00867E9E">
        <w:rPr>
          <w:lang w:val="fr-FR" w:eastAsia="pt-PT"/>
        </w:rPr>
        <w:t>.</w:t>
      </w:r>
      <w:r w:rsidR="00CB6305" w:rsidRPr="00867E9E">
        <w:rPr>
          <w:lang w:val="fr-FR" w:eastAsia="pt-PT"/>
        </w:rPr>
        <w:tab/>
      </w:r>
      <w:r w:rsidR="00B666CD" w:rsidRPr="00867E9E">
        <w:rPr>
          <w:lang w:val="fr-FR" w:eastAsia="pt-PT"/>
        </w:rPr>
        <w:t>Huit mille huit cent trente deux visites d’inspection ont été effectuées pour élaborer des stratégies d’information et de contrôle et garantir la conformité avec les</w:t>
      </w:r>
      <w:r w:rsidR="00016E43" w:rsidRPr="00867E9E">
        <w:rPr>
          <w:lang w:val="fr-FR" w:eastAsia="pt-PT"/>
        </w:rPr>
        <w:t xml:space="preserve"> normes relatives au</w:t>
      </w:r>
      <w:r w:rsidR="00B21FF5" w:rsidRPr="00867E9E">
        <w:rPr>
          <w:lang w:val="fr-FR" w:eastAsia="pt-PT"/>
        </w:rPr>
        <w:t xml:space="preserve"> </w:t>
      </w:r>
      <w:r w:rsidR="00B666CD" w:rsidRPr="00867E9E">
        <w:rPr>
          <w:lang w:val="fr-FR" w:eastAsia="pt-PT"/>
        </w:rPr>
        <w:t>temps de</w:t>
      </w:r>
      <w:r w:rsidR="00016E43" w:rsidRPr="00867E9E">
        <w:rPr>
          <w:lang w:val="fr-FR" w:eastAsia="pt-PT"/>
        </w:rPr>
        <w:t xml:space="preserve"> travail. Suite aux </w:t>
      </w:r>
      <w:r w:rsidR="00B666CD" w:rsidRPr="00867E9E">
        <w:rPr>
          <w:lang w:val="fr-FR" w:eastAsia="pt-PT"/>
        </w:rPr>
        <w:t>inspection</w:t>
      </w:r>
      <w:r w:rsidR="00016E43" w:rsidRPr="00867E9E">
        <w:rPr>
          <w:lang w:val="fr-FR" w:eastAsia="pt-PT"/>
        </w:rPr>
        <w:t>s réalis</w:t>
      </w:r>
      <w:r w:rsidR="00B666CD" w:rsidRPr="00867E9E">
        <w:rPr>
          <w:lang w:val="fr-FR" w:eastAsia="pt-PT"/>
        </w:rPr>
        <w:t>ées en 2008, l’Autorité chargée de</w:t>
      </w:r>
      <w:r w:rsidR="00016E43" w:rsidRPr="00867E9E">
        <w:rPr>
          <w:lang w:val="fr-FR" w:eastAsia="pt-PT"/>
        </w:rPr>
        <w:t>s co</w:t>
      </w:r>
      <w:r w:rsidR="00227A3B" w:rsidRPr="00867E9E">
        <w:rPr>
          <w:lang w:val="fr-FR" w:eastAsia="pt-PT"/>
        </w:rPr>
        <w:t>nditions de tra</w:t>
      </w:r>
      <w:r w:rsidR="00052EA4" w:rsidRPr="00867E9E">
        <w:rPr>
          <w:lang w:val="fr-FR" w:eastAsia="pt-PT"/>
        </w:rPr>
        <w:t>vail a soumis des rapports en vue de</w:t>
      </w:r>
      <w:r w:rsidR="008E5EB1" w:rsidRPr="00867E9E">
        <w:rPr>
          <w:lang w:val="fr-FR" w:eastAsia="pt-PT"/>
        </w:rPr>
        <w:t xml:space="preserve"> poursuites</w:t>
      </w:r>
      <w:r w:rsidR="00052EA4" w:rsidRPr="00867E9E">
        <w:rPr>
          <w:lang w:val="fr-FR" w:eastAsia="pt-PT"/>
        </w:rPr>
        <w:t xml:space="preserve"> </w:t>
      </w:r>
      <w:r w:rsidR="00016E43" w:rsidRPr="00867E9E">
        <w:rPr>
          <w:lang w:val="fr-FR" w:eastAsia="pt-PT"/>
        </w:rPr>
        <w:t xml:space="preserve">correspondant à </w:t>
      </w:r>
      <w:r w:rsidR="00042939" w:rsidRPr="00867E9E">
        <w:rPr>
          <w:lang w:val="fr-FR" w:eastAsia="pt-PT"/>
        </w:rPr>
        <w:t>l’imposition d’</w:t>
      </w:r>
      <w:r w:rsidR="00016E43" w:rsidRPr="00867E9E">
        <w:rPr>
          <w:lang w:val="fr-FR" w:eastAsia="pt-PT"/>
        </w:rPr>
        <w:t>amendes minima</w:t>
      </w:r>
      <w:r w:rsidR="00397D17" w:rsidRPr="00867E9E">
        <w:rPr>
          <w:lang w:val="fr-FR" w:eastAsia="pt-PT"/>
        </w:rPr>
        <w:t>les</w:t>
      </w:r>
      <w:r w:rsidR="00A355CE" w:rsidRPr="00867E9E">
        <w:rPr>
          <w:lang w:val="fr-FR" w:eastAsia="pt-PT"/>
        </w:rPr>
        <w:t xml:space="preserve"> d’un montant de 2 255 </w:t>
      </w:r>
      <w:r w:rsidRPr="00867E9E">
        <w:rPr>
          <w:lang w:val="fr-FR" w:eastAsia="pt-PT"/>
        </w:rPr>
        <w:t>497</w:t>
      </w:r>
      <w:r w:rsidR="00A355CE" w:rsidRPr="00867E9E">
        <w:rPr>
          <w:lang w:val="fr-FR" w:eastAsia="pt-PT"/>
        </w:rPr>
        <w:t xml:space="preserve"> euros</w:t>
      </w:r>
      <w:r w:rsidR="00016E43" w:rsidRPr="00867E9E">
        <w:rPr>
          <w:lang w:val="fr-FR" w:eastAsia="pt-PT"/>
        </w:rPr>
        <w:t xml:space="preserve"> et </w:t>
      </w:r>
      <w:r w:rsidR="00B21FF5" w:rsidRPr="00867E9E">
        <w:rPr>
          <w:lang w:val="fr-FR" w:eastAsia="pt-PT"/>
        </w:rPr>
        <w:t xml:space="preserve">elle </w:t>
      </w:r>
      <w:r w:rsidR="00016E43" w:rsidRPr="00867E9E">
        <w:rPr>
          <w:lang w:val="fr-FR" w:eastAsia="pt-PT"/>
        </w:rPr>
        <w:t>a adressé</w:t>
      </w:r>
      <w:r w:rsidRPr="00867E9E">
        <w:rPr>
          <w:lang w:val="fr-FR" w:eastAsia="pt-PT"/>
        </w:rPr>
        <w:t xml:space="preserve"> 1</w:t>
      </w:r>
      <w:r w:rsidR="00B21FF5" w:rsidRPr="00867E9E">
        <w:rPr>
          <w:lang w:val="fr-FR" w:eastAsia="pt-PT"/>
        </w:rPr>
        <w:t xml:space="preserve"> </w:t>
      </w:r>
      <w:r w:rsidRPr="00867E9E">
        <w:rPr>
          <w:lang w:val="fr-FR" w:eastAsia="pt-PT"/>
        </w:rPr>
        <w:t xml:space="preserve">580 </w:t>
      </w:r>
      <w:r w:rsidR="007923EA" w:rsidRPr="00867E9E">
        <w:rPr>
          <w:lang w:val="fr-FR" w:eastAsia="pt-PT"/>
        </w:rPr>
        <w:t>avertissements écrits relatifs</w:t>
      </w:r>
      <w:r w:rsidR="00A355CE" w:rsidRPr="00867E9E">
        <w:rPr>
          <w:lang w:val="fr-FR" w:eastAsia="pt-PT"/>
        </w:rPr>
        <w:t xml:space="preserve"> à des irrégularités remédiable</w:t>
      </w:r>
      <w:r w:rsidR="00BE3573" w:rsidRPr="00867E9E">
        <w:rPr>
          <w:lang w:val="fr-FR" w:eastAsia="pt-PT"/>
        </w:rPr>
        <w:t xml:space="preserve">s (voir en annexe, tableau 29 </w:t>
      </w:r>
      <w:r w:rsidR="00C35126" w:rsidRPr="00867E9E">
        <w:rPr>
          <w:lang w:val="fr-FR" w:eastAsia="pt-PT"/>
        </w:rPr>
        <w:t>–</w:t>
      </w:r>
      <w:r w:rsidR="00BE3573" w:rsidRPr="00867E9E">
        <w:rPr>
          <w:lang w:val="fr-FR" w:eastAsia="pt-PT"/>
        </w:rPr>
        <w:t xml:space="preserve"> Organis</w:t>
      </w:r>
      <w:r w:rsidR="00D82B0B" w:rsidRPr="00867E9E">
        <w:rPr>
          <w:lang w:val="fr-FR" w:eastAsia="pt-PT"/>
        </w:rPr>
        <w:t xml:space="preserve">ation </w:t>
      </w:r>
      <w:r w:rsidR="00BE3573" w:rsidRPr="00867E9E">
        <w:rPr>
          <w:lang w:val="fr-FR" w:eastAsia="pt-PT"/>
        </w:rPr>
        <w:t xml:space="preserve">et contrôle du temps de travail). </w:t>
      </w:r>
    </w:p>
    <w:p w:rsidR="008E089D" w:rsidRPr="00867E9E" w:rsidRDefault="002D7641" w:rsidP="00C35126">
      <w:pPr>
        <w:pStyle w:val="SingleTxtG"/>
        <w:rPr>
          <w:lang w:val="fr-FR" w:eastAsia="pt-PT"/>
        </w:rPr>
      </w:pPr>
      <w:r w:rsidRPr="00867E9E">
        <w:rPr>
          <w:lang w:val="fr-FR" w:eastAsia="pt-PT"/>
        </w:rPr>
        <w:t>8</w:t>
      </w:r>
      <w:r w:rsidR="00CB6305" w:rsidRPr="00867E9E">
        <w:rPr>
          <w:lang w:val="fr-FR" w:eastAsia="pt-PT"/>
        </w:rPr>
        <w:t>6</w:t>
      </w:r>
      <w:r w:rsidRPr="00867E9E">
        <w:rPr>
          <w:lang w:val="fr-FR" w:eastAsia="pt-PT"/>
        </w:rPr>
        <w:t>.</w:t>
      </w:r>
      <w:r w:rsidR="00CB6305" w:rsidRPr="00867E9E">
        <w:rPr>
          <w:lang w:val="fr-FR" w:eastAsia="pt-PT"/>
        </w:rPr>
        <w:tab/>
      </w:r>
      <w:r w:rsidR="008E089D" w:rsidRPr="00867E9E">
        <w:rPr>
          <w:lang w:val="fr-FR" w:eastAsia="pt-PT"/>
        </w:rPr>
        <w:t xml:space="preserve">Le contrôle de la durée légale du temps de travail a donné lieu à 4 904 visites d’inspection. Les inspecteurs du </w:t>
      </w:r>
      <w:r w:rsidR="00052EA4" w:rsidRPr="00867E9E">
        <w:rPr>
          <w:lang w:val="fr-FR" w:eastAsia="pt-PT"/>
        </w:rPr>
        <w:t xml:space="preserve">travail ont soumis 989 rapports en vue de poursuites </w:t>
      </w:r>
      <w:r w:rsidR="008E089D" w:rsidRPr="00867E9E">
        <w:rPr>
          <w:lang w:val="fr-FR" w:eastAsia="pt-PT"/>
        </w:rPr>
        <w:t xml:space="preserve">concernant des irrégularités </w:t>
      </w:r>
      <w:r w:rsidR="00385073" w:rsidRPr="00867E9E">
        <w:rPr>
          <w:lang w:val="fr-FR" w:eastAsia="pt-PT"/>
        </w:rPr>
        <w:t xml:space="preserve">pouvant </w:t>
      </w:r>
      <w:r w:rsidR="008E089D" w:rsidRPr="00867E9E">
        <w:rPr>
          <w:lang w:val="fr-FR" w:eastAsia="pt-PT"/>
        </w:rPr>
        <w:t xml:space="preserve">donnant lieu à des mesures correctives (voir en annexe, tableau 30 </w:t>
      </w:r>
      <w:r w:rsidR="00385073" w:rsidRPr="00867E9E">
        <w:rPr>
          <w:lang w:val="fr-FR" w:eastAsia="pt-PT"/>
        </w:rPr>
        <w:t>–</w:t>
      </w:r>
      <w:r w:rsidR="008E089D" w:rsidRPr="00867E9E">
        <w:rPr>
          <w:lang w:val="fr-FR" w:eastAsia="pt-PT"/>
        </w:rPr>
        <w:t xml:space="preserve"> </w:t>
      </w:r>
      <w:r w:rsidR="00385073" w:rsidRPr="00867E9E">
        <w:rPr>
          <w:lang w:val="fr-FR" w:eastAsia="pt-PT"/>
        </w:rPr>
        <w:t>Durées légales du temps de travail).</w:t>
      </w:r>
    </w:p>
    <w:p w:rsidR="002D7641" w:rsidRPr="00867E9E" w:rsidRDefault="00742D2B" w:rsidP="007A2431">
      <w:pPr>
        <w:pStyle w:val="H23G"/>
        <w:rPr>
          <w:lang w:val="fr-FR" w:eastAsia="pt-PT"/>
        </w:rPr>
      </w:pPr>
      <w:r w:rsidRPr="00867E9E">
        <w:rPr>
          <w:lang w:val="fr-FR" w:eastAsia="pt-PT"/>
        </w:rPr>
        <w:tab/>
      </w:r>
      <w:r w:rsidRPr="00867E9E">
        <w:rPr>
          <w:lang w:val="fr-FR" w:eastAsia="pt-PT"/>
        </w:rPr>
        <w:tab/>
      </w:r>
      <w:r w:rsidR="00BE3573" w:rsidRPr="00867E9E">
        <w:rPr>
          <w:lang w:val="fr-FR" w:eastAsia="pt-PT"/>
        </w:rPr>
        <w:t>Conciliation entre vie professionnelle et vie privée et familiale</w:t>
      </w:r>
      <w:r w:rsidR="008C346C">
        <w:rPr>
          <w:lang w:val="fr-FR" w:eastAsia="pt-PT"/>
        </w:rPr>
        <w:t xml:space="preserve"> </w:t>
      </w:r>
    </w:p>
    <w:p w:rsidR="00BE3573" w:rsidRPr="00867E9E" w:rsidRDefault="00CB6305" w:rsidP="00C35126">
      <w:pPr>
        <w:pStyle w:val="SingleTxtG"/>
        <w:rPr>
          <w:lang w:val="fr-FR" w:eastAsia="pt-PT"/>
        </w:rPr>
      </w:pPr>
      <w:r w:rsidRPr="00867E9E">
        <w:rPr>
          <w:lang w:val="fr-FR" w:eastAsia="pt-PT"/>
        </w:rPr>
        <w:t>87.</w:t>
      </w:r>
      <w:r w:rsidRPr="00867E9E">
        <w:rPr>
          <w:lang w:val="fr-FR" w:eastAsia="pt-PT"/>
        </w:rPr>
        <w:tab/>
      </w:r>
      <w:r w:rsidR="00BE3573" w:rsidRPr="00867E9E">
        <w:rPr>
          <w:lang w:val="fr-FR" w:eastAsia="pt-PT"/>
        </w:rPr>
        <w:t>Le réseau des infrastructures d’aide familial</w:t>
      </w:r>
      <w:r w:rsidR="00385073" w:rsidRPr="00867E9E">
        <w:rPr>
          <w:lang w:val="fr-FR" w:eastAsia="pt-PT"/>
        </w:rPr>
        <w:t>e</w:t>
      </w:r>
      <w:r w:rsidR="00BE3573" w:rsidRPr="00867E9E">
        <w:rPr>
          <w:lang w:val="fr-FR" w:eastAsia="pt-PT"/>
        </w:rPr>
        <w:t xml:space="preserve"> et la nouvelle législation du travail joue</w:t>
      </w:r>
      <w:r w:rsidR="00385073" w:rsidRPr="00867E9E">
        <w:rPr>
          <w:lang w:val="fr-FR" w:eastAsia="pt-PT"/>
        </w:rPr>
        <w:t>nt</w:t>
      </w:r>
      <w:r w:rsidR="00BE3573" w:rsidRPr="00867E9E">
        <w:rPr>
          <w:lang w:val="fr-FR" w:eastAsia="pt-PT"/>
        </w:rPr>
        <w:t xml:space="preserve"> un rôle majeur dans l’augmentation du taux de participation des femmes au travail à plein temps</w:t>
      </w:r>
      <w:r w:rsidR="00385073" w:rsidRPr="00867E9E">
        <w:rPr>
          <w:lang w:val="fr-FR" w:eastAsia="pt-PT"/>
        </w:rPr>
        <w:t>,</w:t>
      </w:r>
      <w:r w:rsidR="00BE3573" w:rsidRPr="00867E9E">
        <w:rPr>
          <w:lang w:val="fr-FR" w:eastAsia="pt-PT"/>
        </w:rPr>
        <w:t xml:space="preserve"> et diverses mesures permetten</w:t>
      </w:r>
      <w:r w:rsidR="00385073" w:rsidRPr="00867E9E">
        <w:rPr>
          <w:lang w:val="fr-FR" w:eastAsia="pt-PT"/>
        </w:rPr>
        <w:t>t de mieux concilier vie professionnelle et vie</w:t>
      </w:r>
      <w:r w:rsidR="00BE3573" w:rsidRPr="00867E9E">
        <w:rPr>
          <w:lang w:val="fr-FR" w:eastAsia="pt-PT"/>
        </w:rPr>
        <w:t xml:space="preserve"> privée et familiale (voir en annexe, tableau 31 – Évolution de l’usage des congés parentaux (2005-2009).</w:t>
      </w:r>
      <w:r w:rsidR="008C346C">
        <w:rPr>
          <w:lang w:val="fr-FR" w:eastAsia="pt-PT"/>
        </w:rPr>
        <w:t xml:space="preserve"> </w:t>
      </w:r>
    </w:p>
    <w:p w:rsidR="002D7641" w:rsidRPr="00867E9E" w:rsidRDefault="00CB6305" w:rsidP="00742D2B">
      <w:pPr>
        <w:pStyle w:val="SingleTxtG"/>
        <w:rPr>
          <w:lang w:val="fr-FR" w:eastAsia="pt-PT"/>
        </w:rPr>
      </w:pPr>
      <w:r w:rsidRPr="00867E9E">
        <w:rPr>
          <w:lang w:val="fr-FR" w:eastAsia="pt-PT"/>
        </w:rPr>
        <w:t>88</w:t>
      </w:r>
      <w:r w:rsidR="002D7641" w:rsidRPr="00867E9E">
        <w:rPr>
          <w:lang w:val="fr-FR" w:eastAsia="pt-PT"/>
        </w:rPr>
        <w:t>.</w:t>
      </w:r>
      <w:r w:rsidRPr="00867E9E">
        <w:rPr>
          <w:lang w:val="fr-FR" w:eastAsia="pt-PT"/>
        </w:rPr>
        <w:tab/>
      </w:r>
      <w:r w:rsidR="00BE3573" w:rsidRPr="00867E9E">
        <w:rPr>
          <w:lang w:val="fr-FR" w:eastAsia="pt-PT"/>
        </w:rPr>
        <w:t>Le dé</w:t>
      </w:r>
      <w:r w:rsidR="002D7641" w:rsidRPr="00867E9E">
        <w:rPr>
          <w:lang w:val="fr-FR" w:eastAsia="pt-PT"/>
        </w:rPr>
        <w:t>velop</w:t>
      </w:r>
      <w:r w:rsidR="00BE3573" w:rsidRPr="00867E9E">
        <w:rPr>
          <w:lang w:val="fr-FR" w:eastAsia="pt-PT"/>
        </w:rPr>
        <w:t>pe</w:t>
      </w:r>
      <w:r w:rsidR="002D7641" w:rsidRPr="00867E9E">
        <w:rPr>
          <w:lang w:val="fr-FR" w:eastAsia="pt-PT"/>
        </w:rPr>
        <w:t>ment</w:t>
      </w:r>
      <w:r w:rsidR="008C346C">
        <w:rPr>
          <w:lang w:val="fr-FR" w:eastAsia="pt-PT"/>
        </w:rPr>
        <w:t xml:space="preserve"> </w:t>
      </w:r>
      <w:r w:rsidR="00AB0712" w:rsidRPr="00867E9E">
        <w:rPr>
          <w:lang w:val="fr-FR" w:eastAsia="pt-PT"/>
        </w:rPr>
        <w:t>des équipement</w:t>
      </w:r>
      <w:r w:rsidR="009E6145" w:rsidRPr="00867E9E">
        <w:rPr>
          <w:lang w:val="fr-FR" w:eastAsia="pt-PT"/>
        </w:rPr>
        <w:t>s destinés aux</w:t>
      </w:r>
      <w:r w:rsidR="00D16DE9" w:rsidRPr="00867E9E">
        <w:rPr>
          <w:lang w:val="fr-FR" w:eastAsia="pt-PT"/>
        </w:rPr>
        <w:t xml:space="preserve"> enfants </w:t>
      </w:r>
      <w:r w:rsidR="00007465" w:rsidRPr="00867E9E">
        <w:rPr>
          <w:lang w:val="fr-FR" w:eastAsia="pt-PT"/>
        </w:rPr>
        <w:t xml:space="preserve">par le biais </w:t>
      </w:r>
      <w:r w:rsidR="00AB0712" w:rsidRPr="00867E9E">
        <w:rPr>
          <w:lang w:val="fr-FR" w:eastAsia="pt-PT"/>
        </w:rPr>
        <w:t>du Progr</w:t>
      </w:r>
      <w:r w:rsidR="004B7189" w:rsidRPr="00867E9E">
        <w:rPr>
          <w:lang w:val="fr-FR" w:eastAsia="pt-PT"/>
        </w:rPr>
        <w:t>amme d’extension du réseau des services sociaux</w:t>
      </w:r>
      <w:r w:rsidR="00764C33" w:rsidRPr="00867E9E">
        <w:rPr>
          <w:lang w:val="fr-FR" w:eastAsia="pt-PT"/>
        </w:rPr>
        <w:t xml:space="preserve">, </w:t>
      </w:r>
      <w:r w:rsidR="00D16DE9" w:rsidRPr="00867E9E">
        <w:rPr>
          <w:lang w:val="fr-FR" w:eastAsia="pt-PT"/>
        </w:rPr>
        <w:t xml:space="preserve">entre autres, </w:t>
      </w:r>
      <w:r w:rsidR="009B2013" w:rsidRPr="00867E9E">
        <w:rPr>
          <w:lang w:val="fr-FR" w:eastAsia="pt-PT"/>
        </w:rPr>
        <w:t>(le nombre des équipement</w:t>
      </w:r>
      <w:r w:rsidR="00007465" w:rsidRPr="00867E9E">
        <w:rPr>
          <w:lang w:val="fr-FR" w:eastAsia="pt-PT"/>
        </w:rPr>
        <w:t>s pour les enfants de moins de 3 ans a augmenté de 53,7</w:t>
      </w:r>
      <w:r w:rsidR="008C346C">
        <w:rPr>
          <w:lang w:val="fr-FR" w:eastAsia="pt-PT"/>
        </w:rPr>
        <w:t xml:space="preserve"> %</w:t>
      </w:r>
      <w:r w:rsidR="00007465" w:rsidRPr="00867E9E">
        <w:rPr>
          <w:lang w:val="fr-FR" w:eastAsia="pt-PT"/>
        </w:rPr>
        <w:t xml:space="preserve"> entre 2000 et 2010), a joué un rôle fondam</w:t>
      </w:r>
      <w:r w:rsidR="002035FD" w:rsidRPr="00867E9E">
        <w:rPr>
          <w:lang w:val="fr-FR" w:eastAsia="pt-PT"/>
        </w:rPr>
        <w:t>ental pour concilier</w:t>
      </w:r>
      <w:r w:rsidR="00007465" w:rsidRPr="00867E9E">
        <w:rPr>
          <w:lang w:val="fr-FR" w:eastAsia="pt-PT"/>
        </w:rPr>
        <w:t xml:space="preserve"> travail et vie </w:t>
      </w:r>
      <w:r w:rsidR="008E2CE8" w:rsidRPr="00867E9E">
        <w:rPr>
          <w:lang w:val="fr-FR" w:eastAsia="pt-PT"/>
        </w:rPr>
        <w:t>de famille et il constitue</w:t>
      </w:r>
      <w:r w:rsidR="00007465" w:rsidRPr="00867E9E">
        <w:rPr>
          <w:lang w:val="fr-FR" w:eastAsia="pt-PT"/>
        </w:rPr>
        <w:t xml:space="preserve"> un exemple indéniable de promotion de l’égalité des chances entre hommes et femmes</w:t>
      </w:r>
      <w:r w:rsidR="002D7641" w:rsidRPr="00867E9E">
        <w:rPr>
          <w:lang w:val="fr-FR" w:eastAsia="pt-PT"/>
        </w:rPr>
        <w:t>.</w:t>
      </w:r>
    </w:p>
    <w:p w:rsidR="002D7641" w:rsidRPr="00867E9E" w:rsidRDefault="00CB6305" w:rsidP="00742D2B">
      <w:pPr>
        <w:pStyle w:val="SingleTxtG"/>
        <w:rPr>
          <w:lang w:val="fr-FR" w:eastAsia="pt-PT"/>
        </w:rPr>
      </w:pPr>
      <w:r w:rsidRPr="00867E9E">
        <w:rPr>
          <w:lang w:val="fr-FR" w:eastAsia="pt-PT"/>
        </w:rPr>
        <w:t>8</w:t>
      </w:r>
      <w:r w:rsidR="002D7641" w:rsidRPr="00867E9E">
        <w:rPr>
          <w:lang w:val="fr-FR" w:eastAsia="pt-PT"/>
        </w:rPr>
        <w:t>9.</w:t>
      </w:r>
      <w:r w:rsidRPr="00867E9E">
        <w:rPr>
          <w:lang w:val="fr-FR" w:eastAsia="pt-PT"/>
        </w:rPr>
        <w:tab/>
      </w:r>
      <w:r w:rsidR="00007465" w:rsidRPr="00867E9E">
        <w:rPr>
          <w:lang w:val="fr-FR" w:eastAsia="pt-PT"/>
        </w:rPr>
        <w:t xml:space="preserve">Dans le cadre de la </w:t>
      </w:r>
      <w:r w:rsidR="000737EB" w:rsidRPr="00867E9E">
        <w:rPr>
          <w:lang w:val="fr-FR" w:eastAsia="pt-PT"/>
        </w:rPr>
        <w:t>ré</w:t>
      </w:r>
      <w:r w:rsidR="00BA326E" w:rsidRPr="00867E9E">
        <w:rPr>
          <w:lang w:val="fr-FR" w:eastAsia="pt-PT"/>
        </w:rPr>
        <w:t>vision de la L</w:t>
      </w:r>
      <w:r w:rsidR="00007465" w:rsidRPr="00867E9E">
        <w:rPr>
          <w:lang w:val="fr-FR" w:eastAsia="pt-PT"/>
        </w:rPr>
        <w:t xml:space="preserve">oi constitutionnelle et du nouveau régime de </w:t>
      </w:r>
      <w:r w:rsidR="000737EB" w:rsidRPr="00867E9E">
        <w:rPr>
          <w:lang w:val="fr-FR" w:eastAsia="pt-PT"/>
        </w:rPr>
        <w:t>congé</w:t>
      </w:r>
      <w:r w:rsidR="00007465" w:rsidRPr="00867E9E">
        <w:rPr>
          <w:lang w:val="fr-FR" w:eastAsia="pt-PT"/>
        </w:rPr>
        <w:t xml:space="preserve"> parental</w:t>
      </w:r>
      <w:r w:rsidR="002035FD" w:rsidRPr="00867E9E">
        <w:rPr>
          <w:lang w:val="fr-FR" w:eastAsia="pt-PT"/>
        </w:rPr>
        <w:t>,</w:t>
      </w:r>
      <w:r w:rsidR="00007465" w:rsidRPr="00867E9E">
        <w:rPr>
          <w:lang w:val="fr-FR" w:eastAsia="pt-PT"/>
        </w:rPr>
        <w:t xml:space="preserve"> plusieurs changements ont été initiés en ce qui co</w:t>
      </w:r>
      <w:r w:rsidR="000737EB" w:rsidRPr="00867E9E">
        <w:rPr>
          <w:lang w:val="fr-FR" w:eastAsia="pt-PT"/>
        </w:rPr>
        <w:t xml:space="preserve">ncerne les congés de maternité </w:t>
      </w:r>
      <w:r w:rsidR="00007465" w:rsidRPr="00867E9E">
        <w:rPr>
          <w:lang w:val="fr-FR" w:eastAsia="pt-PT"/>
        </w:rPr>
        <w:t>et de paternité et le congé parental</w:t>
      </w:r>
      <w:r w:rsidR="000737EB" w:rsidRPr="00867E9E">
        <w:rPr>
          <w:lang w:val="fr-FR" w:eastAsia="pt-PT"/>
        </w:rPr>
        <w:t>; ils élargissent les possibilités de partage du congé entre la mère et le père et prolongent la durée du congé parental pour les pères, bien que le revenu global perçu soit le même quand la mère et le père partage</w:t>
      </w:r>
      <w:r w:rsidR="002035FD" w:rsidRPr="00867E9E">
        <w:rPr>
          <w:lang w:val="fr-FR" w:eastAsia="pt-PT"/>
        </w:rPr>
        <w:t>nt</w:t>
      </w:r>
      <w:r w:rsidR="000737EB" w:rsidRPr="00867E9E">
        <w:rPr>
          <w:lang w:val="fr-FR" w:eastAsia="pt-PT"/>
        </w:rPr>
        <w:t xml:space="preserve"> le congé. De nouvelles modalités permettent aux grands-parents de prendre un congé pour soi</w:t>
      </w:r>
      <w:r w:rsidR="00BB5C6A" w:rsidRPr="00867E9E">
        <w:rPr>
          <w:lang w:val="fr-FR" w:eastAsia="pt-PT"/>
        </w:rPr>
        <w:t>gner leurs petits-enfants</w:t>
      </w:r>
      <w:r w:rsidR="00764C33" w:rsidRPr="00867E9E">
        <w:rPr>
          <w:lang w:val="fr-FR" w:eastAsia="pt-PT"/>
        </w:rPr>
        <w:t>,</w:t>
      </w:r>
      <w:r w:rsidR="008C346C">
        <w:rPr>
          <w:lang w:val="fr-FR" w:eastAsia="pt-PT"/>
        </w:rPr>
        <w:t xml:space="preserve"> </w:t>
      </w:r>
      <w:r w:rsidR="00BB5C6A" w:rsidRPr="00867E9E">
        <w:rPr>
          <w:lang w:val="fr-FR" w:eastAsia="pt-PT"/>
        </w:rPr>
        <w:t>et aux</w:t>
      </w:r>
      <w:r w:rsidR="002035FD" w:rsidRPr="00867E9E">
        <w:rPr>
          <w:lang w:val="fr-FR" w:eastAsia="pt-PT"/>
        </w:rPr>
        <w:t xml:space="preserve"> parents </w:t>
      </w:r>
      <w:r w:rsidR="00BB5C6A" w:rsidRPr="00867E9E">
        <w:rPr>
          <w:lang w:val="fr-FR" w:eastAsia="pt-PT"/>
        </w:rPr>
        <w:t>de</w:t>
      </w:r>
      <w:r w:rsidR="00D16DE9" w:rsidRPr="00867E9E">
        <w:rPr>
          <w:lang w:val="fr-FR" w:eastAsia="pt-PT"/>
        </w:rPr>
        <w:t xml:space="preserve"> demander </w:t>
      </w:r>
      <w:r w:rsidR="00FE66CD" w:rsidRPr="00867E9E">
        <w:rPr>
          <w:lang w:val="fr-FR" w:eastAsia="pt-PT"/>
        </w:rPr>
        <w:t xml:space="preserve">plus souvent </w:t>
      </w:r>
      <w:r w:rsidR="000737EB" w:rsidRPr="00867E9E">
        <w:rPr>
          <w:lang w:val="fr-FR" w:eastAsia="pt-PT"/>
        </w:rPr>
        <w:t>des horaires de travail flexibles.</w:t>
      </w:r>
      <w:r w:rsidR="008C346C">
        <w:rPr>
          <w:lang w:val="fr-FR" w:eastAsia="pt-PT"/>
        </w:rPr>
        <w:t xml:space="preserve"> </w:t>
      </w:r>
    </w:p>
    <w:p w:rsidR="002D7641" w:rsidRPr="00867E9E" w:rsidRDefault="002D7641" w:rsidP="00A25FCC">
      <w:pPr>
        <w:pStyle w:val="SingleTxtG"/>
        <w:rPr>
          <w:lang w:val="fr-FR" w:eastAsia="pt-PT"/>
        </w:rPr>
      </w:pPr>
      <w:r w:rsidRPr="00867E9E">
        <w:rPr>
          <w:lang w:val="fr-FR" w:eastAsia="pt-PT"/>
        </w:rPr>
        <w:t>9</w:t>
      </w:r>
      <w:r w:rsidR="00CB6305" w:rsidRPr="00867E9E">
        <w:rPr>
          <w:lang w:val="fr-FR" w:eastAsia="pt-PT"/>
        </w:rPr>
        <w:t>0</w:t>
      </w:r>
      <w:r w:rsidRPr="00867E9E">
        <w:rPr>
          <w:lang w:val="fr-FR" w:eastAsia="pt-PT"/>
        </w:rPr>
        <w:t>.</w:t>
      </w:r>
      <w:r w:rsidR="00CB6305" w:rsidRPr="00867E9E">
        <w:rPr>
          <w:lang w:val="fr-FR" w:eastAsia="pt-PT"/>
        </w:rPr>
        <w:tab/>
      </w:r>
      <w:r w:rsidR="000737EB" w:rsidRPr="00867E9E">
        <w:rPr>
          <w:lang w:val="fr-FR" w:eastAsia="pt-PT"/>
        </w:rPr>
        <w:t xml:space="preserve">Au </w:t>
      </w:r>
      <w:r w:rsidRPr="00867E9E">
        <w:rPr>
          <w:lang w:val="fr-FR" w:eastAsia="pt-PT"/>
        </w:rPr>
        <w:t>Portugal</w:t>
      </w:r>
      <w:r w:rsidR="002872ED" w:rsidRPr="00867E9E">
        <w:rPr>
          <w:lang w:val="fr-FR" w:eastAsia="pt-PT"/>
        </w:rPr>
        <w:t>, les femmes et les hommes travaillent essentiellement à plein temps. Selon l’Enquête 2010 sur la population active, 91,8</w:t>
      </w:r>
      <w:r w:rsidR="008C346C">
        <w:rPr>
          <w:lang w:val="fr-FR" w:eastAsia="pt-PT"/>
        </w:rPr>
        <w:t xml:space="preserve"> %</w:t>
      </w:r>
      <w:r w:rsidR="002872ED" w:rsidRPr="00867E9E">
        <w:rPr>
          <w:lang w:val="fr-FR" w:eastAsia="pt-PT"/>
        </w:rPr>
        <w:t xml:space="preserve"> des hommes et 84,5</w:t>
      </w:r>
      <w:r w:rsidR="008C346C">
        <w:rPr>
          <w:lang w:val="fr-FR" w:eastAsia="pt-PT"/>
        </w:rPr>
        <w:t xml:space="preserve"> %</w:t>
      </w:r>
      <w:r w:rsidR="002872ED" w:rsidRPr="00867E9E">
        <w:rPr>
          <w:lang w:val="fr-FR" w:eastAsia="pt-PT"/>
        </w:rPr>
        <w:t xml:space="preserve"> des femmes travaillaient à plein temps. En 2010, 15,5</w:t>
      </w:r>
      <w:r w:rsidR="008C346C">
        <w:rPr>
          <w:lang w:val="fr-FR" w:eastAsia="pt-PT"/>
        </w:rPr>
        <w:t xml:space="preserve"> %</w:t>
      </w:r>
      <w:r w:rsidR="002872ED" w:rsidRPr="00867E9E">
        <w:rPr>
          <w:lang w:val="fr-FR" w:eastAsia="pt-PT"/>
        </w:rPr>
        <w:t xml:space="preserve"> des femmes travaillaient à t</w:t>
      </w:r>
      <w:r w:rsidR="00174B16" w:rsidRPr="00867E9E">
        <w:rPr>
          <w:lang w:val="fr-FR" w:eastAsia="pt-PT"/>
        </w:rPr>
        <w:t>emps partiel, contre 8,2</w:t>
      </w:r>
      <w:r w:rsidR="008C346C">
        <w:rPr>
          <w:lang w:val="fr-FR" w:eastAsia="pt-PT"/>
        </w:rPr>
        <w:t xml:space="preserve"> %</w:t>
      </w:r>
      <w:r w:rsidR="00174B16" w:rsidRPr="00867E9E">
        <w:rPr>
          <w:lang w:val="fr-FR" w:eastAsia="pt-PT"/>
        </w:rPr>
        <w:t xml:space="preserve"> d</w:t>
      </w:r>
      <w:r w:rsidR="002872ED" w:rsidRPr="00867E9E">
        <w:rPr>
          <w:lang w:val="fr-FR" w:eastAsia="pt-PT"/>
        </w:rPr>
        <w:t>es hommes. De 2008 à 2010, la proportion de femmes travaillant à temps plein et à temps partiel a légèrement diminué</w:t>
      </w:r>
      <w:r w:rsidR="008C346C">
        <w:rPr>
          <w:lang w:val="fr-FR" w:eastAsia="pt-PT"/>
        </w:rPr>
        <w:t>:</w:t>
      </w:r>
      <w:r w:rsidR="002872ED" w:rsidRPr="00867E9E">
        <w:rPr>
          <w:lang w:val="fr-FR" w:eastAsia="pt-PT"/>
        </w:rPr>
        <w:t xml:space="preserve"> elle est passée respectivement de 92</w:t>
      </w:r>
      <w:r w:rsidR="008C346C">
        <w:rPr>
          <w:lang w:val="fr-FR" w:eastAsia="pt-PT"/>
        </w:rPr>
        <w:t xml:space="preserve"> %</w:t>
      </w:r>
      <w:r w:rsidRPr="00867E9E">
        <w:rPr>
          <w:lang w:val="fr-FR" w:eastAsia="pt-PT"/>
        </w:rPr>
        <w:t xml:space="preserve"> </w:t>
      </w:r>
      <w:r w:rsidR="002872ED" w:rsidRPr="00867E9E">
        <w:rPr>
          <w:lang w:val="fr-FR" w:eastAsia="pt-PT"/>
        </w:rPr>
        <w:t>à 91,8</w:t>
      </w:r>
      <w:r w:rsidR="008C346C">
        <w:rPr>
          <w:lang w:val="fr-FR" w:eastAsia="pt-PT"/>
        </w:rPr>
        <w:t xml:space="preserve"> %</w:t>
      </w:r>
      <w:r w:rsidR="002872ED" w:rsidRPr="00867E9E">
        <w:rPr>
          <w:lang w:val="fr-FR" w:eastAsia="pt-PT"/>
        </w:rPr>
        <w:t xml:space="preserve"> et de 17,2</w:t>
      </w:r>
      <w:r w:rsidR="008C346C">
        <w:rPr>
          <w:lang w:val="fr-FR" w:eastAsia="pt-PT"/>
        </w:rPr>
        <w:t xml:space="preserve"> %</w:t>
      </w:r>
      <w:r w:rsidR="002872ED" w:rsidRPr="00867E9E">
        <w:rPr>
          <w:lang w:val="fr-FR" w:eastAsia="pt-PT"/>
        </w:rPr>
        <w:t xml:space="preserve"> à 15,5</w:t>
      </w:r>
      <w:r w:rsidR="008C346C">
        <w:rPr>
          <w:lang w:val="fr-FR" w:eastAsia="pt-PT"/>
        </w:rPr>
        <w:t xml:space="preserve"> %</w:t>
      </w:r>
      <w:r w:rsidR="002872ED" w:rsidRPr="00867E9E">
        <w:rPr>
          <w:lang w:val="fr-FR" w:eastAsia="pt-PT"/>
        </w:rPr>
        <w:t xml:space="preserve"> (voir en annexe, tableau 32 – Homm</w:t>
      </w:r>
      <w:r w:rsidR="00BB5C6A" w:rsidRPr="00867E9E">
        <w:rPr>
          <w:lang w:val="fr-FR" w:eastAsia="pt-PT"/>
        </w:rPr>
        <w:t>es et femmes travaillant à</w:t>
      </w:r>
      <w:r w:rsidR="002872ED" w:rsidRPr="00867E9E">
        <w:rPr>
          <w:lang w:val="fr-FR" w:eastAsia="pt-PT"/>
        </w:rPr>
        <w:t xml:space="preserve"> temps </w:t>
      </w:r>
      <w:r w:rsidR="00BB5C6A" w:rsidRPr="00867E9E">
        <w:rPr>
          <w:lang w:val="fr-FR" w:eastAsia="pt-PT"/>
        </w:rPr>
        <w:t xml:space="preserve">plein </w:t>
      </w:r>
      <w:r w:rsidR="002872ED" w:rsidRPr="00867E9E">
        <w:rPr>
          <w:lang w:val="fr-FR" w:eastAsia="pt-PT"/>
        </w:rPr>
        <w:t xml:space="preserve">et à temps partiel </w:t>
      </w:r>
      <w:r w:rsidR="0092645C" w:rsidRPr="00867E9E">
        <w:rPr>
          <w:lang w:val="fr-FR" w:eastAsia="pt-PT"/>
        </w:rPr>
        <w:t>(2007-2010)</w:t>
      </w:r>
      <w:r w:rsidR="00836C1C" w:rsidRPr="00867E9E">
        <w:rPr>
          <w:lang w:val="fr-FR" w:eastAsia="pt-PT"/>
        </w:rPr>
        <w:t>)</w:t>
      </w:r>
      <w:r w:rsidRPr="00867E9E">
        <w:rPr>
          <w:lang w:val="fr-FR" w:eastAsia="pt-PT"/>
        </w:rPr>
        <w:t>.</w:t>
      </w:r>
      <w:r w:rsidRPr="00867E9E">
        <w:rPr>
          <w:b/>
          <w:lang w:val="fr-FR" w:eastAsia="pt-PT"/>
        </w:rPr>
        <w:t xml:space="preserve"> </w:t>
      </w:r>
    </w:p>
    <w:p w:rsidR="00F32A7D" w:rsidRPr="00867E9E" w:rsidRDefault="00CB6305" w:rsidP="00F32A7D">
      <w:pPr>
        <w:pStyle w:val="SingleTxtG"/>
        <w:rPr>
          <w:lang w:val="fr-FR" w:eastAsia="pt-PT"/>
        </w:rPr>
      </w:pPr>
      <w:r w:rsidRPr="00867E9E">
        <w:rPr>
          <w:lang w:val="fr-FR" w:eastAsia="pt-PT"/>
        </w:rPr>
        <w:t>91</w:t>
      </w:r>
      <w:r w:rsidR="002D7641" w:rsidRPr="00867E9E">
        <w:rPr>
          <w:lang w:val="fr-FR" w:eastAsia="pt-PT"/>
        </w:rPr>
        <w:t>.</w:t>
      </w:r>
      <w:r w:rsidRPr="00867E9E">
        <w:rPr>
          <w:lang w:val="fr-FR" w:eastAsia="pt-PT"/>
        </w:rPr>
        <w:tab/>
      </w:r>
      <w:r w:rsidR="00F32A7D" w:rsidRPr="00867E9E">
        <w:rPr>
          <w:lang w:val="fr-FR" w:eastAsia="pt-PT"/>
        </w:rPr>
        <w:t>S’agissant de</w:t>
      </w:r>
      <w:r w:rsidR="002872ED" w:rsidRPr="00867E9E">
        <w:rPr>
          <w:lang w:val="fr-FR" w:eastAsia="pt-PT"/>
        </w:rPr>
        <w:t xml:space="preserve"> la structure de l’emplo</w:t>
      </w:r>
      <w:r w:rsidR="00F32A7D" w:rsidRPr="00867E9E">
        <w:rPr>
          <w:lang w:val="fr-FR" w:eastAsia="pt-PT"/>
        </w:rPr>
        <w:t>i</w:t>
      </w:r>
      <w:r w:rsidR="002872ED" w:rsidRPr="00867E9E">
        <w:rPr>
          <w:lang w:val="fr-FR" w:eastAsia="pt-PT"/>
        </w:rPr>
        <w:t xml:space="preserve"> par </w:t>
      </w:r>
      <w:r w:rsidR="00F32A7D" w:rsidRPr="00867E9E">
        <w:rPr>
          <w:lang w:val="fr-FR" w:eastAsia="pt-PT"/>
        </w:rPr>
        <w:t>profession</w:t>
      </w:r>
      <w:r w:rsidR="004C754E" w:rsidRPr="00867E9E">
        <w:rPr>
          <w:lang w:val="fr-FR" w:eastAsia="pt-PT"/>
        </w:rPr>
        <w:t xml:space="preserve">, </w:t>
      </w:r>
      <w:r w:rsidR="00F32A7D" w:rsidRPr="00867E9E">
        <w:rPr>
          <w:lang w:val="fr-FR" w:eastAsia="pt-PT"/>
        </w:rPr>
        <w:t>homm</w:t>
      </w:r>
      <w:r w:rsidR="004C754E" w:rsidRPr="00867E9E">
        <w:rPr>
          <w:lang w:val="fr-FR" w:eastAsia="pt-PT"/>
        </w:rPr>
        <w:t xml:space="preserve">es et </w:t>
      </w:r>
      <w:r w:rsidR="00F32A7D" w:rsidRPr="00867E9E">
        <w:rPr>
          <w:lang w:val="fr-FR" w:eastAsia="pt-PT"/>
        </w:rPr>
        <w:t xml:space="preserve">femmes ne sont pas également répartis sur le marché du travail portugais entre les principales catégories professionnelles et activités économiques. Le taux de féminisation est plus élevé dans certains secteurs (voir en annexe: </w:t>
      </w:r>
    </w:p>
    <w:p w:rsidR="002D7641" w:rsidRPr="00867E9E" w:rsidRDefault="002D7641" w:rsidP="0027051C">
      <w:pPr>
        <w:pStyle w:val="Bullet1G"/>
        <w:rPr>
          <w:lang w:val="fr-FR" w:eastAsia="pt-PT"/>
        </w:rPr>
      </w:pPr>
      <w:r w:rsidRPr="00867E9E">
        <w:rPr>
          <w:lang w:val="fr-FR" w:eastAsia="pt-PT"/>
        </w:rPr>
        <w:t>Table</w:t>
      </w:r>
      <w:r w:rsidR="00F32A7D" w:rsidRPr="00867E9E">
        <w:rPr>
          <w:lang w:val="fr-FR" w:eastAsia="pt-PT"/>
        </w:rPr>
        <w:t>au</w:t>
      </w:r>
      <w:r w:rsidRPr="00867E9E">
        <w:rPr>
          <w:lang w:val="fr-FR" w:eastAsia="pt-PT"/>
        </w:rPr>
        <w:t xml:space="preserve"> 33</w:t>
      </w:r>
      <w:r w:rsidR="0027051C">
        <w:rPr>
          <w:lang w:val="fr-FR" w:eastAsia="pt-PT"/>
        </w:rPr>
        <w:t xml:space="preserve"> </w:t>
      </w:r>
      <w:r w:rsidR="00A8544B" w:rsidRPr="00867E9E">
        <w:rPr>
          <w:lang w:val="fr-FR" w:eastAsia="pt-PT"/>
        </w:rPr>
        <w:t>–</w:t>
      </w:r>
      <w:r w:rsidRPr="00867E9E">
        <w:rPr>
          <w:lang w:val="fr-FR" w:eastAsia="pt-PT"/>
        </w:rPr>
        <w:t xml:space="preserve"> </w:t>
      </w:r>
      <w:r w:rsidR="004C754E" w:rsidRPr="00867E9E">
        <w:rPr>
          <w:lang w:val="fr-FR" w:eastAsia="pt-PT"/>
        </w:rPr>
        <w:t>Réparti</w:t>
      </w:r>
      <w:r w:rsidR="00F32A7D" w:rsidRPr="00867E9E">
        <w:rPr>
          <w:lang w:val="fr-FR" w:eastAsia="pt-PT"/>
        </w:rPr>
        <w:t>tion de l’emploi par profession</w:t>
      </w:r>
      <w:r w:rsidR="008C346C">
        <w:rPr>
          <w:lang w:val="fr-FR" w:eastAsia="pt-PT"/>
        </w:rPr>
        <w:t xml:space="preserve"> </w:t>
      </w:r>
      <w:r w:rsidRPr="00867E9E">
        <w:rPr>
          <w:lang w:val="fr-FR" w:eastAsia="pt-PT"/>
        </w:rPr>
        <w:t>(2007-2010)</w:t>
      </w:r>
      <w:r w:rsidR="0027051C">
        <w:rPr>
          <w:lang w:val="fr-FR" w:eastAsia="pt-PT"/>
        </w:rPr>
        <w:t>;</w:t>
      </w:r>
    </w:p>
    <w:p w:rsidR="002D7641" w:rsidRPr="00867E9E" w:rsidRDefault="002D7641" w:rsidP="0027051C">
      <w:pPr>
        <w:pStyle w:val="Bullet1G"/>
        <w:rPr>
          <w:lang w:val="fr-FR" w:eastAsia="pt-PT"/>
        </w:rPr>
      </w:pPr>
      <w:r w:rsidRPr="00867E9E">
        <w:rPr>
          <w:lang w:val="fr-FR" w:eastAsia="pt-PT"/>
        </w:rPr>
        <w:t>Table</w:t>
      </w:r>
      <w:r w:rsidR="00F32A7D" w:rsidRPr="00867E9E">
        <w:rPr>
          <w:lang w:val="fr-FR" w:eastAsia="pt-PT"/>
        </w:rPr>
        <w:t>au</w:t>
      </w:r>
      <w:r w:rsidRPr="00867E9E">
        <w:rPr>
          <w:lang w:val="fr-FR" w:eastAsia="pt-PT"/>
        </w:rPr>
        <w:t xml:space="preserve"> 34</w:t>
      </w:r>
      <w:r w:rsidR="0027051C">
        <w:rPr>
          <w:lang w:val="fr-FR" w:eastAsia="pt-PT"/>
        </w:rPr>
        <w:t xml:space="preserve"> </w:t>
      </w:r>
      <w:r w:rsidR="00C35126" w:rsidRPr="00867E9E">
        <w:rPr>
          <w:lang w:val="fr-FR" w:eastAsia="pt-PT"/>
        </w:rPr>
        <w:t>–</w:t>
      </w:r>
      <w:r w:rsidR="00F32A7D" w:rsidRPr="00867E9E">
        <w:rPr>
          <w:lang w:val="fr-FR" w:eastAsia="pt-PT"/>
        </w:rPr>
        <w:t xml:space="preserve"> Fé</w:t>
      </w:r>
      <w:r w:rsidRPr="00867E9E">
        <w:rPr>
          <w:lang w:val="fr-FR" w:eastAsia="pt-PT"/>
        </w:rPr>
        <w:t xml:space="preserve">minisation </w:t>
      </w:r>
      <w:r w:rsidR="00FE66CD" w:rsidRPr="00867E9E">
        <w:rPr>
          <w:lang w:val="fr-FR" w:eastAsia="pt-PT"/>
        </w:rPr>
        <w:t>de la population active par</w:t>
      </w:r>
      <w:r w:rsidR="00036A4B" w:rsidRPr="00867E9E">
        <w:rPr>
          <w:lang w:val="fr-FR" w:eastAsia="pt-PT"/>
        </w:rPr>
        <w:t xml:space="preserve"> profession</w:t>
      </w:r>
      <w:r w:rsidRPr="00867E9E">
        <w:rPr>
          <w:lang w:val="fr-FR" w:eastAsia="pt-PT"/>
        </w:rPr>
        <w:t xml:space="preserve"> (</w:t>
      </w:r>
      <w:r w:rsidR="008C346C">
        <w:rPr>
          <w:lang w:val="fr-FR" w:eastAsia="pt-PT"/>
        </w:rPr>
        <w:t>%</w:t>
      </w:r>
      <w:r w:rsidRPr="00867E9E">
        <w:rPr>
          <w:lang w:val="fr-FR" w:eastAsia="pt-PT"/>
        </w:rPr>
        <w:t>), 2011</w:t>
      </w:r>
      <w:r w:rsidR="0027051C">
        <w:rPr>
          <w:lang w:val="fr-FR" w:eastAsia="pt-PT"/>
        </w:rPr>
        <w:t>;</w:t>
      </w:r>
    </w:p>
    <w:p w:rsidR="002D7641" w:rsidRPr="00867E9E" w:rsidRDefault="002D7641" w:rsidP="0027051C">
      <w:pPr>
        <w:pStyle w:val="Bullet1G"/>
        <w:rPr>
          <w:lang w:val="fr-FR" w:eastAsia="pt-PT"/>
        </w:rPr>
      </w:pPr>
      <w:r w:rsidRPr="00867E9E">
        <w:rPr>
          <w:lang w:val="fr-FR" w:eastAsia="pt-PT"/>
        </w:rPr>
        <w:t>Table</w:t>
      </w:r>
      <w:r w:rsidR="00696828" w:rsidRPr="00867E9E">
        <w:rPr>
          <w:lang w:val="fr-FR" w:eastAsia="pt-PT"/>
        </w:rPr>
        <w:t>au</w:t>
      </w:r>
      <w:r w:rsidRPr="00867E9E">
        <w:rPr>
          <w:lang w:val="fr-FR" w:eastAsia="pt-PT"/>
        </w:rPr>
        <w:t xml:space="preserve"> 35</w:t>
      </w:r>
      <w:r w:rsidR="0027051C">
        <w:rPr>
          <w:lang w:val="fr-FR" w:eastAsia="pt-PT"/>
        </w:rPr>
        <w:t xml:space="preserve"> </w:t>
      </w:r>
      <w:r w:rsidR="00C35126" w:rsidRPr="00867E9E">
        <w:rPr>
          <w:lang w:val="fr-FR" w:eastAsia="pt-PT"/>
        </w:rPr>
        <w:t xml:space="preserve">– </w:t>
      </w:r>
      <w:r w:rsidR="00224E88" w:rsidRPr="00867E9E">
        <w:rPr>
          <w:lang w:val="fr-FR" w:eastAsia="pt-PT"/>
        </w:rPr>
        <w:t>Population active</w:t>
      </w:r>
      <w:r w:rsidR="00696828" w:rsidRPr="00867E9E">
        <w:rPr>
          <w:lang w:val="fr-FR" w:eastAsia="pt-PT"/>
        </w:rPr>
        <w:t xml:space="preserve"> </w:t>
      </w:r>
      <w:r w:rsidR="00FE66CD" w:rsidRPr="00867E9E">
        <w:rPr>
          <w:lang w:val="fr-FR" w:eastAsia="pt-PT"/>
        </w:rPr>
        <w:t>par activité économique et par</w:t>
      </w:r>
      <w:r w:rsidR="00696828" w:rsidRPr="00867E9E">
        <w:rPr>
          <w:lang w:val="fr-FR" w:eastAsia="pt-PT"/>
        </w:rPr>
        <w:t xml:space="preserve"> sexe </w:t>
      </w:r>
      <w:r w:rsidRPr="00867E9E">
        <w:rPr>
          <w:lang w:val="fr-FR" w:eastAsia="pt-PT"/>
        </w:rPr>
        <w:t>(</w:t>
      </w:r>
      <w:r w:rsidR="008C346C">
        <w:rPr>
          <w:lang w:val="fr-FR" w:eastAsia="pt-PT"/>
        </w:rPr>
        <w:t>%</w:t>
      </w:r>
      <w:r w:rsidRPr="00867E9E">
        <w:rPr>
          <w:lang w:val="fr-FR" w:eastAsia="pt-PT"/>
        </w:rPr>
        <w:t>), 2010</w:t>
      </w:r>
      <w:r w:rsidR="0027051C">
        <w:rPr>
          <w:lang w:val="fr-FR" w:eastAsia="pt-PT"/>
        </w:rPr>
        <w:t>;</w:t>
      </w:r>
    </w:p>
    <w:p w:rsidR="002D7641" w:rsidRPr="00867E9E" w:rsidRDefault="002D7641" w:rsidP="0027051C">
      <w:pPr>
        <w:pStyle w:val="Bullet1G"/>
        <w:rPr>
          <w:lang w:val="fr-FR" w:eastAsia="pt-PT"/>
        </w:rPr>
      </w:pPr>
      <w:r w:rsidRPr="00867E9E">
        <w:rPr>
          <w:lang w:val="fr-FR" w:eastAsia="pt-PT"/>
        </w:rPr>
        <w:t>Table</w:t>
      </w:r>
      <w:r w:rsidR="00696828" w:rsidRPr="00867E9E">
        <w:rPr>
          <w:lang w:val="fr-FR" w:eastAsia="pt-PT"/>
        </w:rPr>
        <w:t>au</w:t>
      </w:r>
      <w:r w:rsidRPr="00867E9E">
        <w:rPr>
          <w:lang w:val="fr-FR" w:eastAsia="pt-PT"/>
        </w:rPr>
        <w:t xml:space="preserve"> 36</w:t>
      </w:r>
      <w:r w:rsidR="0027051C">
        <w:rPr>
          <w:lang w:val="fr-FR" w:eastAsia="pt-PT"/>
        </w:rPr>
        <w:t xml:space="preserve"> </w:t>
      </w:r>
      <w:r w:rsidR="00C35126" w:rsidRPr="00867E9E">
        <w:rPr>
          <w:lang w:val="fr-FR" w:eastAsia="pt-PT"/>
        </w:rPr>
        <w:t>–</w:t>
      </w:r>
      <w:r w:rsidR="00BB5C6A" w:rsidRPr="00867E9E">
        <w:rPr>
          <w:lang w:val="fr-FR" w:eastAsia="pt-PT"/>
        </w:rPr>
        <w:t xml:space="preserve"> Salarié</w:t>
      </w:r>
      <w:r w:rsidR="00696828" w:rsidRPr="00867E9E">
        <w:rPr>
          <w:lang w:val="fr-FR" w:eastAsia="pt-PT"/>
        </w:rPr>
        <w:t>s selon le niveau</w:t>
      </w:r>
      <w:r w:rsidRPr="00867E9E">
        <w:rPr>
          <w:lang w:val="fr-FR" w:eastAsia="pt-PT"/>
        </w:rPr>
        <w:t xml:space="preserve"> </w:t>
      </w:r>
      <w:r w:rsidR="00696828" w:rsidRPr="00867E9E">
        <w:rPr>
          <w:lang w:val="fr-FR" w:eastAsia="pt-PT"/>
        </w:rPr>
        <w:t>de qualification et le sexe</w:t>
      </w:r>
      <w:r w:rsidRPr="00867E9E">
        <w:rPr>
          <w:lang w:val="fr-FR" w:eastAsia="pt-PT"/>
        </w:rPr>
        <w:t>, 2010</w:t>
      </w:r>
      <w:r w:rsidR="001B144D">
        <w:rPr>
          <w:lang w:val="fr-FR" w:eastAsia="pt-PT"/>
        </w:rPr>
        <w:t>)</w:t>
      </w:r>
      <w:r w:rsidR="004D4C7E" w:rsidRPr="00867E9E">
        <w:rPr>
          <w:lang w:val="fr-FR" w:eastAsia="pt-PT"/>
        </w:rPr>
        <w:t>.</w:t>
      </w:r>
    </w:p>
    <w:p w:rsidR="002D7641" w:rsidRPr="00867E9E" w:rsidRDefault="002D7641" w:rsidP="00A8544B">
      <w:pPr>
        <w:pStyle w:val="SingleTxtG"/>
        <w:rPr>
          <w:lang w:val="fr-FR" w:eastAsia="pt-PT"/>
        </w:rPr>
      </w:pPr>
      <w:r w:rsidRPr="00867E9E">
        <w:rPr>
          <w:bCs/>
          <w:lang w:val="fr-FR" w:eastAsia="pt-PT"/>
        </w:rPr>
        <w:t>9</w:t>
      </w:r>
      <w:r w:rsidR="00CB6305" w:rsidRPr="00867E9E">
        <w:rPr>
          <w:bCs/>
          <w:lang w:val="fr-FR" w:eastAsia="pt-PT"/>
        </w:rPr>
        <w:t>2</w:t>
      </w:r>
      <w:r w:rsidRPr="00867E9E">
        <w:rPr>
          <w:b/>
          <w:lang w:val="fr-FR" w:eastAsia="pt-PT"/>
        </w:rPr>
        <w:t>.</w:t>
      </w:r>
      <w:r w:rsidR="00A73FCD" w:rsidRPr="00867E9E">
        <w:rPr>
          <w:b/>
          <w:lang w:val="fr-FR" w:eastAsia="pt-PT"/>
        </w:rPr>
        <w:tab/>
      </w:r>
      <w:r w:rsidR="00322350" w:rsidRPr="00867E9E">
        <w:rPr>
          <w:lang w:val="fr-FR" w:eastAsia="pt-PT"/>
        </w:rPr>
        <w:t>La</w:t>
      </w:r>
      <w:r w:rsidRPr="00867E9E">
        <w:rPr>
          <w:lang w:val="fr-FR" w:eastAsia="pt-PT"/>
        </w:rPr>
        <w:t xml:space="preserve"> proportion </w:t>
      </w:r>
      <w:r w:rsidR="00696828" w:rsidRPr="00867E9E">
        <w:rPr>
          <w:lang w:val="fr-FR" w:eastAsia="pt-PT"/>
        </w:rPr>
        <w:t xml:space="preserve">des contrats de travail temporaires </w:t>
      </w:r>
      <w:r w:rsidR="00A73FCD" w:rsidRPr="00867E9E">
        <w:rPr>
          <w:lang w:val="fr-FR" w:eastAsia="pt-PT"/>
        </w:rPr>
        <w:t>a toujours été plus forte</w:t>
      </w:r>
      <w:r w:rsidR="00322350" w:rsidRPr="00867E9E">
        <w:rPr>
          <w:lang w:val="fr-FR" w:eastAsia="pt-PT"/>
        </w:rPr>
        <w:t xml:space="preserve"> chez les femmes que chez les hommes</w:t>
      </w:r>
      <w:r w:rsidR="00696828" w:rsidRPr="00867E9E">
        <w:rPr>
          <w:lang w:val="fr-FR" w:eastAsia="pt-PT"/>
        </w:rPr>
        <w:t>, bien qu</w:t>
      </w:r>
      <w:r w:rsidR="00174B16" w:rsidRPr="00867E9E">
        <w:rPr>
          <w:lang w:val="fr-FR" w:eastAsia="pt-PT"/>
        </w:rPr>
        <w:t xml:space="preserve">’elle ait augmenté </w:t>
      </w:r>
      <w:r w:rsidR="00322350" w:rsidRPr="00867E9E">
        <w:rPr>
          <w:lang w:val="fr-FR" w:eastAsia="pt-PT"/>
        </w:rPr>
        <w:t>che</w:t>
      </w:r>
      <w:r w:rsidR="00174B16" w:rsidRPr="00867E9E">
        <w:rPr>
          <w:lang w:val="fr-FR" w:eastAsia="pt-PT"/>
        </w:rPr>
        <w:t>z ces derniers,</w:t>
      </w:r>
      <w:r w:rsidR="008C346C">
        <w:rPr>
          <w:lang w:val="fr-FR" w:eastAsia="pt-PT"/>
        </w:rPr>
        <w:t xml:space="preserve"> </w:t>
      </w:r>
      <w:r w:rsidR="00322350" w:rsidRPr="00867E9E">
        <w:rPr>
          <w:lang w:val="fr-FR" w:eastAsia="pt-PT"/>
        </w:rPr>
        <w:t xml:space="preserve">réduisant ainsi l’écart </w:t>
      </w:r>
      <w:r w:rsidR="00696828" w:rsidRPr="00867E9E">
        <w:rPr>
          <w:lang w:val="fr-FR" w:eastAsia="pt-PT"/>
        </w:rPr>
        <w:t>(voi</w:t>
      </w:r>
      <w:r w:rsidR="0002722B" w:rsidRPr="00867E9E">
        <w:rPr>
          <w:lang w:val="fr-FR" w:eastAsia="pt-PT"/>
        </w:rPr>
        <w:t>r en annexe, tableau 37 – Salari</w:t>
      </w:r>
      <w:r w:rsidR="00696828" w:rsidRPr="00867E9E">
        <w:rPr>
          <w:lang w:val="fr-FR" w:eastAsia="pt-PT"/>
        </w:rPr>
        <w:t xml:space="preserve">és par sexe et par </w:t>
      </w:r>
      <w:r w:rsidR="00836C1C" w:rsidRPr="00867E9E">
        <w:rPr>
          <w:lang w:val="fr-FR" w:eastAsia="pt-PT"/>
        </w:rPr>
        <w:t xml:space="preserve">type de </w:t>
      </w:r>
      <w:r w:rsidR="00696828" w:rsidRPr="00867E9E">
        <w:rPr>
          <w:lang w:val="fr-FR" w:eastAsia="pt-PT"/>
        </w:rPr>
        <w:t>contrat de travail (milliers)</w:t>
      </w:r>
      <w:r w:rsidR="00A73FCD" w:rsidRPr="00867E9E">
        <w:rPr>
          <w:lang w:val="fr-FR" w:eastAsia="pt-PT"/>
        </w:rPr>
        <w:t>)</w:t>
      </w:r>
      <w:r w:rsidR="00696828" w:rsidRPr="00867E9E">
        <w:rPr>
          <w:lang w:val="fr-FR" w:eastAsia="pt-PT"/>
        </w:rPr>
        <w:t xml:space="preserve">. </w:t>
      </w:r>
    </w:p>
    <w:p w:rsidR="002D7641" w:rsidRPr="00867E9E" w:rsidRDefault="002D7641" w:rsidP="00C35126">
      <w:pPr>
        <w:pStyle w:val="SingleTxtG"/>
        <w:rPr>
          <w:lang w:val="fr-FR" w:eastAsia="pt-PT"/>
        </w:rPr>
      </w:pPr>
      <w:r w:rsidRPr="00867E9E">
        <w:rPr>
          <w:lang w:val="fr-FR" w:eastAsia="pt-PT"/>
        </w:rPr>
        <w:t>9</w:t>
      </w:r>
      <w:r w:rsidR="00CB6305" w:rsidRPr="00867E9E">
        <w:rPr>
          <w:lang w:val="fr-FR" w:eastAsia="pt-PT"/>
        </w:rPr>
        <w:t>3</w:t>
      </w:r>
      <w:r w:rsidRPr="00867E9E">
        <w:rPr>
          <w:lang w:val="fr-FR" w:eastAsia="pt-PT"/>
        </w:rPr>
        <w:t>.</w:t>
      </w:r>
      <w:r w:rsidR="00CB6305" w:rsidRPr="00867E9E">
        <w:rPr>
          <w:lang w:val="fr-FR" w:eastAsia="pt-PT"/>
        </w:rPr>
        <w:tab/>
      </w:r>
      <w:r w:rsidR="00C91691" w:rsidRPr="00867E9E">
        <w:rPr>
          <w:lang w:val="fr-FR" w:eastAsia="pt-PT"/>
        </w:rPr>
        <w:t>M</w:t>
      </w:r>
      <w:r w:rsidR="00696828" w:rsidRPr="00867E9E">
        <w:rPr>
          <w:lang w:val="fr-FR" w:eastAsia="pt-PT"/>
        </w:rPr>
        <w:t xml:space="preserve">algré une tendance positive, l’écart entre les sexes persiste en ce qui concerne à la fois les </w:t>
      </w:r>
      <w:r w:rsidR="00C91691" w:rsidRPr="00867E9E">
        <w:rPr>
          <w:lang w:val="fr-FR" w:eastAsia="pt-PT"/>
        </w:rPr>
        <w:t>sala</w:t>
      </w:r>
      <w:r w:rsidR="00696828" w:rsidRPr="00867E9E">
        <w:rPr>
          <w:lang w:val="fr-FR" w:eastAsia="pt-PT"/>
        </w:rPr>
        <w:t>i</w:t>
      </w:r>
      <w:r w:rsidR="00C91691" w:rsidRPr="00867E9E">
        <w:rPr>
          <w:lang w:val="fr-FR" w:eastAsia="pt-PT"/>
        </w:rPr>
        <w:t>r</w:t>
      </w:r>
      <w:r w:rsidR="00696828" w:rsidRPr="00867E9E">
        <w:rPr>
          <w:lang w:val="fr-FR" w:eastAsia="pt-PT"/>
        </w:rPr>
        <w:t xml:space="preserve">es et les </w:t>
      </w:r>
      <w:r w:rsidR="00036A4B" w:rsidRPr="00867E9E">
        <w:rPr>
          <w:lang w:val="fr-FR" w:eastAsia="pt-PT"/>
        </w:rPr>
        <w:t>revenu</w:t>
      </w:r>
      <w:r w:rsidR="00696828" w:rsidRPr="00867E9E">
        <w:rPr>
          <w:lang w:val="fr-FR" w:eastAsia="pt-PT"/>
        </w:rPr>
        <w:t xml:space="preserve">s. </w:t>
      </w:r>
      <w:r w:rsidR="0002722B" w:rsidRPr="00867E9E">
        <w:rPr>
          <w:lang w:val="fr-FR" w:eastAsia="pt-PT"/>
        </w:rPr>
        <w:t>En 2010, le salaire</w:t>
      </w:r>
      <w:r w:rsidR="00696828" w:rsidRPr="00867E9E">
        <w:rPr>
          <w:lang w:val="fr-FR" w:eastAsia="pt-PT"/>
        </w:rPr>
        <w:t xml:space="preserve"> de base</w:t>
      </w:r>
      <w:r w:rsidR="0002722B" w:rsidRPr="00867E9E">
        <w:rPr>
          <w:lang w:val="fr-FR" w:eastAsia="pt-PT"/>
        </w:rPr>
        <w:t xml:space="preserve"> mensuel</w:t>
      </w:r>
      <w:r w:rsidR="00696828" w:rsidRPr="00867E9E">
        <w:rPr>
          <w:lang w:val="fr-FR" w:eastAsia="pt-PT"/>
        </w:rPr>
        <w:t xml:space="preserve"> des femmes était de 18</w:t>
      </w:r>
      <w:r w:rsidR="0027051C">
        <w:rPr>
          <w:lang w:val="fr-FR" w:eastAsia="pt-PT"/>
        </w:rPr>
        <w:t> </w:t>
      </w:r>
      <w:r w:rsidR="008C346C">
        <w:rPr>
          <w:lang w:val="fr-FR" w:eastAsia="pt-PT"/>
        </w:rPr>
        <w:t>%</w:t>
      </w:r>
      <w:r w:rsidR="00696828" w:rsidRPr="00867E9E">
        <w:rPr>
          <w:lang w:val="fr-FR" w:eastAsia="pt-PT"/>
        </w:rPr>
        <w:t xml:space="preserve"> inférieur à celui des hommes. </w:t>
      </w:r>
      <w:r w:rsidR="007E5EFB" w:rsidRPr="00867E9E">
        <w:rPr>
          <w:lang w:val="fr-FR" w:eastAsia="pt-PT"/>
        </w:rPr>
        <w:t>S’agissant des r</w:t>
      </w:r>
      <w:r w:rsidR="007739BC" w:rsidRPr="00867E9E">
        <w:rPr>
          <w:lang w:val="fr-FR" w:eastAsia="pt-PT"/>
        </w:rPr>
        <w:t>evenus</w:t>
      </w:r>
      <w:r w:rsidR="007E5EFB" w:rsidRPr="00867E9E">
        <w:rPr>
          <w:lang w:val="fr-FR" w:eastAsia="pt-PT"/>
        </w:rPr>
        <w:t xml:space="preserve"> mensuels</w:t>
      </w:r>
      <w:r w:rsidR="00696828" w:rsidRPr="00867E9E">
        <w:rPr>
          <w:lang w:val="fr-FR" w:eastAsia="pt-PT"/>
        </w:rPr>
        <w:t xml:space="preserve"> (</w:t>
      </w:r>
      <w:r w:rsidR="00253964" w:rsidRPr="00867E9E">
        <w:rPr>
          <w:lang w:val="fr-FR" w:eastAsia="pt-PT"/>
        </w:rPr>
        <w:t>i</w:t>
      </w:r>
      <w:r w:rsidR="00471812" w:rsidRPr="00867E9E">
        <w:rPr>
          <w:lang w:val="fr-FR" w:eastAsia="pt-PT"/>
        </w:rPr>
        <w:t>ncluant d’autres composantes du</w:t>
      </w:r>
      <w:r w:rsidR="00253964" w:rsidRPr="00867E9E">
        <w:rPr>
          <w:lang w:val="fr-FR" w:eastAsia="pt-PT"/>
        </w:rPr>
        <w:t xml:space="preserve"> </w:t>
      </w:r>
      <w:r w:rsidR="007E5EFB" w:rsidRPr="00867E9E">
        <w:rPr>
          <w:lang w:val="fr-FR" w:eastAsia="pt-PT"/>
        </w:rPr>
        <w:t>traitement</w:t>
      </w:r>
      <w:r w:rsidR="00253964" w:rsidRPr="00867E9E">
        <w:rPr>
          <w:lang w:val="fr-FR" w:eastAsia="pt-PT"/>
        </w:rPr>
        <w:t>)</w:t>
      </w:r>
      <w:r w:rsidR="009B2013" w:rsidRPr="00867E9E">
        <w:rPr>
          <w:lang w:val="fr-FR" w:eastAsia="pt-PT"/>
        </w:rPr>
        <w:t>,</w:t>
      </w:r>
      <w:r w:rsidR="00253964" w:rsidRPr="00867E9E">
        <w:rPr>
          <w:lang w:val="fr-FR" w:eastAsia="pt-PT"/>
        </w:rPr>
        <w:t xml:space="preserve"> l’écart entre les sexes est plus large</w:t>
      </w:r>
      <w:r w:rsidR="008C346C">
        <w:rPr>
          <w:lang w:val="fr-FR" w:eastAsia="pt-PT"/>
        </w:rPr>
        <w:t>:</w:t>
      </w:r>
      <w:r w:rsidR="00253964" w:rsidRPr="00867E9E">
        <w:rPr>
          <w:lang w:val="fr-FR" w:eastAsia="pt-PT"/>
        </w:rPr>
        <w:t xml:space="preserve"> 20,9</w:t>
      </w:r>
      <w:r w:rsidR="008C346C">
        <w:rPr>
          <w:lang w:val="fr-FR" w:eastAsia="pt-PT"/>
        </w:rPr>
        <w:t xml:space="preserve"> %</w:t>
      </w:r>
      <w:r w:rsidR="00253964" w:rsidRPr="00867E9E">
        <w:rPr>
          <w:lang w:val="fr-FR" w:eastAsia="pt-PT"/>
        </w:rPr>
        <w:t xml:space="preserve"> (voir en annexe, tableau 38 – Salaire de base </w:t>
      </w:r>
      <w:r w:rsidR="0002722B" w:rsidRPr="00867E9E">
        <w:rPr>
          <w:lang w:val="fr-FR" w:eastAsia="pt-PT"/>
        </w:rPr>
        <w:t xml:space="preserve">mensuel moyen </w:t>
      </w:r>
      <w:r w:rsidR="00253964" w:rsidRPr="00867E9E">
        <w:rPr>
          <w:lang w:val="fr-FR" w:eastAsia="pt-PT"/>
        </w:rPr>
        <w:t>par sex</w:t>
      </w:r>
      <w:r w:rsidR="007739BC" w:rsidRPr="00867E9E">
        <w:rPr>
          <w:lang w:val="fr-FR" w:eastAsia="pt-PT"/>
        </w:rPr>
        <w:t>e, et tableau 39 – Revenus mensuels moyens</w:t>
      </w:r>
      <w:r w:rsidR="00253964" w:rsidRPr="00867E9E">
        <w:rPr>
          <w:lang w:val="fr-FR" w:eastAsia="pt-PT"/>
        </w:rPr>
        <w:t xml:space="preserve"> par sexe). </w:t>
      </w:r>
    </w:p>
    <w:p w:rsidR="002D7641" w:rsidRPr="00867E9E" w:rsidRDefault="002D7641" w:rsidP="00A8544B">
      <w:pPr>
        <w:pStyle w:val="SingleTxtG"/>
        <w:rPr>
          <w:lang w:val="fr-FR" w:eastAsia="pt-PT"/>
        </w:rPr>
      </w:pPr>
      <w:r w:rsidRPr="00867E9E">
        <w:rPr>
          <w:lang w:val="fr-FR" w:eastAsia="pt-PT"/>
        </w:rPr>
        <w:t>9</w:t>
      </w:r>
      <w:r w:rsidR="00CB6305" w:rsidRPr="00867E9E">
        <w:rPr>
          <w:lang w:val="fr-FR" w:eastAsia="pt-PT"/>
        </w:rPr>
        <w:t>4</w:t>
      </w:r>
      <w:r w:rsidRPr="00867E9E">
        <w:rPr>
          <w:lang w:val="fr-FR" w:eastAsia="pt-PT"/>
        </w:rPr>
        <w:t>.</w:t>
      </w:r>
      <w:r w:rsidR="00CB6305" w:rsidRPr="00867E9E">
        <w:rPr>
          <w:lang w:val="fr-FR" w:eastAsia="pt-PT"/>
        </w:rPr>
        <w:tab/>
      </w:r>
      <w:r w:rsidR="00253964" w:rsidRPr="00867E9E">
        <w:rPr>
          <w:lang w:val="fr-FR" w:eastAsia="pt-PT"/>
        </w:rPr>
        <w:t>Si l’on considère l</w:t>
      </w:r>
      <w:r w:rsidR="00471812" w:rsidRPr="00867E9E">
        <w:rPr>
          <w:lang w:val="fr-FR" w:eastAsia="pt-PT"/>
        </w:rPr>
        <w:t xml:space="preserve">’écart </w:t>
      </w:r>
      <w:r w:rsidR="00253964" w:rsidRPr="00867E9E">
        <w:rPr>
          <w:lang w:val="fr-FR" w:eastAsia="pt-PT"/>
        </w:rPr>
        <w:t>de</w:t>
      </w:r>
      <w:r w:rsidR="00471812" w:rsidRPr="00867E9E">
        <w:rPr>
          <w:lang w:val="fr-FR" w:eastAsia="pt-PT"/>
        </w:rPr>
        <w:t xml:space="preserve"> </w:t>
      </w:r>
      <w:r w:rsidR="00015CDA" w:rsidRPr="00867E9E">
        <w:rPr>
          <w:lang w:val="fr-FR" w:eastAsia="pt-PT"/>
        </w:rPr>
        <w:t xml:space="preserve">salaires et de </w:t>
      </w:r>
      <w:r w:rsidR="007739BC" w:rsidRPr="00867E9E">
        <w:rPr>
          <w:lang w:val="fr-FR" w:eastAsia="pt-PT"/>
        </w:rPr>
        <w:t>revenu</w:t>
      </w:r>
      <w:r w:rsidR="00015CDA" w:rsidRPr="00867E9E">
        <w:rPr>
          <w:lang w:val="fr-FR" w:eastAsia="pt-PT"/>
        </w:rPr>
        <w:t>s</w:t>
      </w:r>
      <w:r w:rsidR="00253964" w:rsidRPr="00867E9E">
        <w:rPr>
          <w:lang w:val="fr-FR" w:eastAsia="pt-PT"/>
        </w:rPr>
        <w:t xml:space="preserve"> </w:t>
      </w:r>
      <w:r w:rsidR="00471812" w:rsidRPr="00867E9E">
        <w:rPr>
          <w:lang w:val="fr-FR" w:eastAsia="pt-PT"/>
        </w:rPr>
        <w:t xml:space="preserve">entre les sexes </w:t>
      </w:r>
      <w:r w:rsidR="008A4F55" w:rsidRPr="00867E9E">
        <w:rPr>
          <w:lang w:val="fr-FR" w:eastAsia="pt-PT"/>
        </w:rPr>
        <w:t>par n</w:t>
      </w:r>
      <w:r w:rsidR="00253964" w:rsidRPr="00867E9E">
        <w:rPr>
          <w:lang w:val="fr-FR" w:eastAsia="pt-PT"/>
        </w:rPr>
        <w:t>iveau de qualification, il faut noter qu’</w:t>
      </w:r>
      <w:r w:rsidR="008A4F55" w:rsidRPr="00867E9E">
        <w:rPr>
          <w:lang w:val="fr-FR" w:eastAsia="pt-PT"/>
        </w:rPr>
        <w:t>il est plus important</w:t>
      </w:r>
      <w:r w:rsidR="00253964" w:rsidRPr="00867E9E">
        <w:rPr>
          <w:lang w:val="fr-FR" w:eastAsia="pt-PT"/>
        </w:rPr>
        <w:t xml:space="preserve"> aux niveaux supérieur</w:t>
      </w:r>
      <w:r w:rsidR="008A4F55" w:rsidRPr="00867E9E">
        <w:rPr>
          <w:lang w:val="fr-FR" w:eastAsia="pt-PT"/>
        </w:rPr>
        <w:t>s</w:t>
      </w:r>
      <w:r w:rsidR="00253964" w:rsidRPr="00867E9E">
        <w:rPr>
          <w:lang w:val="fr-FR" w:eastAsia="pt-PT"/>
        </w:rPr>
        <w:t>. Chez</w:t>
      </w:r>
      <w:r w:rsidR="008A4F55" w:rsidRPr="00867E9E">
        <w:rPr>
          <w:lang w:val="fr-FR" w:eastAsia="pt-PT"/>
        </w:rPr>
        <w:t xml:space="preserve"> les dirigeants, les femmes gag</w:t>
      </w:r>
      <w:r w:rsidR="00253964" w:rsidRPr="00867E9E">
        <w:rPr>
          <w:lang w:val="fr-FR" w:eastAsia="pt-PT"/>
        </w:rPr>
        <w:t>n</w:t>
      </w:r>
      <w:r w:rsidR="008A4F55" w:rsidRPr="00867E9E">
        <w:rPr>
          <w:lang w:val="fr-FR" w:eastAsia="pt-PT"/>
        </w:rPr>
        <w:t>e</w:t>
      </w:r>
      <w:r w:rsidR="00253964" w:rsidRPr="00867E9E">
        <w:rPr>
          <w:lang w:val="fr-FR" w:eastAsia="pt-PT"/>
        </w:rPr>
        <w:t>nt environ 801 euros de moins que les hommes (vo</w:t>
      </w:r>
      <w:r w:rsidR="00471812" w:rsidRPr="00867E9E">
        <w:rPr>
          <w:lang w:val="fr-FR" w:eastAsia="pt-PT"/>
        </w:rPr>
        <w:t>ir</w:t>
      </w:r>
      <w:r w:rsidR="00015CDA" w:rsidRPr="00867E9E">
        <w:rPr>
          <w:lang w:val="fr-FR" w:eastAsia="pt-PT"/>
        </w:rPr>
        <w:t xml:space="preserve"> en a</w:t>
      </w:r>
      <w:r w:rsidR="00036A4B" w:rsidRPr="00867E9E">
        <w:rPr>
          <w:lang w:val="fr-FR" w:eastAsia="pt-PT"/>
        </w:rPr>
        <w:t>nnexe, tableau 40 – Revenu</w:t>
      </w:r>
      <w:r w:rsidR="00471812" w:rsidRPr="00867E9E">
        <w:rPr>
          <w:lang w:val="fr-FR" w:eastAsia="pt-PT"/>
        </w:rPr>
        <w:t xml:space="preserve"> de base mensuel moyen selon le niveau</w:t>
      </w:r>
      <w:r w:rsidR="00253964" w:rsidRPr="00867E9E">
        <w:rPr>
          <w:lang w:val="fr-FR" w:eastAsia="pt-PT"/>
        </w:rPr>
        <w:t xml:space="preserve"> de qualif</w:t>
      </w:r>
      <w:r w:rsidR="00015CDA" w:rsidRPr="00867E9E">
        <w:rPr>
          <w:lang w:val="fr-FR" w:eastAsia="pt-PT"/>
        </w:rPr>
        <w:t>ication, et t</w:t>
      </w:r>
      <w:r w:rsidR="00036A4B" w:rsidRPr="00867E9E">
        <w:rPr>
          <w:lang w:val="fr-FR" w:eastAsia="pt-PT"/>
        </w:rPr>
        <w:t>ableau 41 – Taux de revenu</w:t>
      </w:r>
      <w:r w:rsidR="00015CDA" w:rsidRPr="00867E9E">
        <w:rPr>
          <w:lang w:val="fr-FR" w:eastAsia="pt-PT"/>
        </w:rPr>
        <w:t xml:space="preserve"> et de</w:t>
      </w:r>
      <w:r w:rsidR="007E5EFB" w:rsidRPr="00867E9E">
        <w:rPr>
          <w:lang w:val="fr-FR" w:eastAsia="pt-PT"/>
        </w:rPr>
        <w:t xml:space="preserve"> salaire brut</w:t>
      </w:r>
      <w:r w:rsidR="00253964" w:rsidRPr="00867E9E">
        <w:rPr>
          <w:lang w:val="fr-FR" w:eastAsia="pt-PT"/>
        </w:rPr>
        <w:t xml:space="preserve"> </w:t>
      </w:r>
      <w:r w:rsidR="00AE5BC2" w:rsidRPr="00867E9E">
        <w:rPr>
          <w:lang w:val="fr-FR" w:eastAsia="pt-PT"/>
        </w:rPr>
        <w:t>de</w:t>
      </w:r>
      <w:r w:rsidR="008A4F55" w:rsidRPr="00867E9E">
        <w:rPr>
          <w:lang w:val="fr-FR" w:eastAsia="pt-PT"/>
        </w:rPr>
        <w:t xml:space="preserve"> </w:t>
      </w:r>
      <w:r w:rsidR="007E5EFB" w:rsidRPr="00867E9E">
        <w:rPr>
          <w:lang w:val="fr-FR" w:eastAsia="pt-PT"/>
        </w:rPr>
        <w:t>base</w:t>
      </w:r>
      <w:r w:rsidR="0002722B" w:rsidRPr="00867E9E">
        <w:rPr>
          <w:lang w:val="fr-FR" w:eastAsia="pt-PT"/>
        </w:rPr>
        <w:t xml:space="preserve"> </w:t>
      </w:r>
      <w:r w:rsidR="00907A86" w:rsidRPr="00867E9E">
        <w:rPr>
          <w:lang w:val="fr-FR" w:eastAsia="pt-PT"/>
        </w:rPr>
        <w:t>mensuel</w:t>
      </w:r>
      <w:r w:rsidR="00416DE7" w:rsidRPr="00867E9E">
        <w:rPr>
          <w:lang w:val="fr-FR" w:eastAsia="pt-PT"/>
        </w:rPr>
        <w:t>s</w:t>
      </w:r>
      <w:r w:rsidR="00907A86" w:rsidRPr="00867E9E">
        <w:rPr>
          <w:lang w:val="fr-FR" w:eastAsia="pt-PT"/>
        </w:rPr>
        <w:t xml:space="preserve"> </w:t>
      </w:r>
      <w:r w:rsidR="00AE5BC2" w:rsidRPr="00867E9E">
        <w:rPr>
          <w:lang w:val="fr-FR" w:eastAsia="pt-PT"/>
        </w:rPr>
        <w:t>moyen</w:t>
      </w:r>
      <w:r w:rsidR="00416DE7" w:rsidRPr="00867E9E">
        <w:rPr>
          <w:lang w:val="fr-FR" w:eastAsia="pt-PT"/>
        </w:rPr>
        <w:t>s</w:t>
      </w:r>
      <w:r w:rsidR="00015CDA" w:rsidRPr="00867E9E">
        <w:rPr>
          <w:lang w:val="fr-FR" w:eastAsia="pt-PT"/>
        </w:rPr>
        <w:t xml:space="preserve"> </w:t>
      </w:r>
      <w:r w:rsidR="008A4F55" w:rsidRPr="00867E9E">
        <w:rPr>
          <w:lang w:val="fr-FR" w:eastAsia="pt-PT"/>
        </w:rPr>
        <w:t>des fem</w:t>
      </w:r>
      <w:r w:rsidR="0002722B" w:rsidRPr="00867E9E">
        <w:rPr>
          <w:lang w:val="fr-FR" w:eastAsia="pt-PT"/>
        </w:rPr>
        <w:t>mes</w:t>
      </w:r>
      <w:r w:rsidR="00907A86" w:rsidRPr="00867E9E">
        <w:rPr>
          <w:lang w:val="fr-FR" w:eastAsia="pt-PT"/>
        </w:rPr>
        <w:t>,</w:t>
      </w:r>
      <w:r w:rsidR="00EF6E06" w:rsidRPr="00867E9E">
        <w:rPr>
          <w:lang w:val="fr-FR" w:eastAsia="pt-PT"/>
        </w:rPr>
        <w:t xml:space="preserve"> par rapport à ceux</w:t>
      </w:r>
      <w:r w:rsidR="00015CDA" w:rsidRPr="00867E9E">
        <w:rPr>
          <w:lang w:val="fr-FR" w:eastAsia="pt-PT"/>
        </w:rPr>
        <w:t xml:space="preserve"> </w:t>
      </w:r>
      <w:r w:rsidR="008A4F55" w:rsidRPr="00867E9E">
        <w:rPr>
          <w:lang w:val="fr-FR" w:eastAsia="pt-PT"/>
        </w:rPr>
        <w:t>des hommes</w:t>
      </w:r>
      <w:r w:rsidR="00AE5BC2" w:rsidRPr="00867E9E">
        <w:rPr>
          <w:lang w:val="fr-FR" w:eastAsia="pt-PT"/>
        </w:rPr>
        <w:t>,</w:t>
      </w:r>
      <w:r w:rsidR="008C346C">
        <w:rPr>
          <w:lang w:val="fr-FR" w:eastAsia="pt-PT"/>
        </w:rPr>
        <w:t xml:space="preserve"> </w:t>
      </w:r>
      <w:r w:rsidR="00AE5BC2" w:rsidRPr="00867E9E">
        <w:rPr>
          <w:lang w:val="fr-FR" w:eastAsia="pt-PT"/>
        </w:rPr>
        <w:t>par activité professionnelle</w:t>
      </w:r>
      <w:r w:rsidR="008A4F55" w:rsidRPr="00867E9E">
        <w:rPr>
          <w:lang w:val="fr-FR" w:eastAsia="pt-PT"/>
        </w:rPr>
        <w:t xml:space="preserve">). </w:t>
      </w:r>
    </w:p>
    <w:p w:rsidR="00C91691" w:rsidRPr="00867E9E" w:rsidRDefault="002D7641" w:rsidP="0027051C">
      <w:pPr>
        <w:pStyle w:val="SingleTxtG"/>
        <w:rPr>
          <w:lang w:val="fr-FR" w:eastAsia="pt-PT"/>
        </w:rPr>
      </w:pPr>
      <w:r w:rsidRPr="00867E9E">
        <w:rPr>
          <w:lang w:val="fr-FR" w:eastAsia="pt-PT"/>
        </w:rPr>
        <w:t>9</w:t>
      </w:r>
      <w:r w:rsidR="00CB6305" w:rsidRPr="00867E9E">
        <w:rPr>
          <w:lang w:val="fr-FR" w:eastAsia="pt-PT"/>
        </w:rPr>
        <w:t>5.</w:t>
      </w:r>
      <w:r w:rsidR="00CB6305" w:rsidRPr="00867E9E">
        <w:rPr>
          <w:lang w:val="fr-FR" w:eastAsia="pt-PT"/>
        </w:rPr>
        <w:tab/>
      </w:r>
      <w:r w:rsidR="00C91691" w:rsidRPr="00867E9E">
        <w:rPr>
          <w:lang w:val="fr-FR" w:eastAsia="pt-PT"/>
        </w:rPr>
        <w:t xml:space="preserve">Trois cent soixante seize visites d’inspection ont été effectuées </w:t>
      </w:r>
      <w:r w:rsidR="00471812" w:rsidRPr="00867E9E">
        <w:rPr>
          <w:lang w:val="fr-FR" w:eastAsia="pt-PT"/>
        </w:rPr>
        <w:t>eu égard aux</w:t>
      </w:r>
      <w:r w:rsidR="00C91691" w:rsidRPr="00867E9E">
        <w:rPr>
          <w:lang w:val="fr-FR" w:eastAsia="pt-PT"/>
        </w:rPr>
        <w:t xml:space="preserve"> question</w:t>
      </w:r>
      <w:r w:rsidR="00471812" w:rsidRPr="00867E9E">
        <w:rPr>
          <w:lang w:val="fr-FR" w:eastAsia="pt-PT"/>
        </w:rPr>
        <w:t xml:space="preserve">s d’égalité </w:t>
      </w:r>
      <w:r w:rsidR="0002409F" w:rsidRPr="00867E9E">
        <w:rPr>
          <w:lang w:val="fr-FR" w:eastAsia="pt-PT"/>
        </w:rPr>
        <w:t xml:space="preserve">hommes-femmes </w:t>
      </w:r>
      <w:r w:rsidR="00471812" w:rsidRPr="00867E9E">
        <w:rPr>
          <w:lang w:val="fr-FR" w:eastAsia="pt-PT"/>
        </w:rPr>
        <w:t xml:space="preserve">et </w:t>
      </w:r>
      <w:r w:rsidR="0002409F" w:rsidRPr="00867E9E">
        <w:rPr>
          <w:lang w:val="fr-FR" w:eastAsia="pt-PT"/>
        </w:rPr>
        <w:t xml:space="preserve">de </w:t>
      </w:r>
      <w:r w:rsidR="00C91691" w:rsidRPr="00867E9E">
        <w:rPr>
          <w:lang w:val="fr-FR" w:eastAsia="pt-PT"/>
        </w:rPr>
        <w:t>discrimination fondée sur le se</w:t>
      </w:r>
      <w:r w:rsidR="00907A86" w:rsidRPr="00867E9E">
        <w:rPr>
          <w:lang w:val="fr-FR" w:eastAsia="pt-PT"/>
        </w:rPr>
        <w:t>xe</w:t>
      </w:r>
      <w:r w:rsidR="0027051C" w:rsidRPr="00867E9E">
        <w:rPr>
          <w:lang w:val="fr-FR" w:eastAsia="pt-PT"/>
        </w:rPr>
        <w:t>,</w:t>
      </w:r>
      <w:r w:rsidR="0027051C">
        <w:rPr>
          <w:lang w:val="fr-FR" w:eastAsia="pt-PT"/>
        </w:rPr>
        <w:t xml:space="preserve"> </w:t>
      </w:r>
      <w:r w:rsidR="00907A86" w:rsidRPr="00867E9E">
        <w:rPr>
          <w:lang w:val="fr-FR" w:eastAsia="pt-PT"/>
        </w:rPr>
        <w:t xml:space="preserve">et elles ont </w:t>
      </w:r>
      <w:r w:rsidR="008E5EB1" w:rsidRPr="00867E9E">
        <w:rPr>
          <w:lang w:val="fr-FR" w:eastAsia="pt-PT"/>
        </w:rPr>
        <w:t>donné lieu à d</w:t>
      </w:r>
      <w:r w:rsidR="00907A86" w:rsidRPr="00867E9E">
        <w:rPr>
          <w:lang w:val="fr-FR" w:eastAsia="pt-PT"/>
        </w:rPr>
        <w:t>es</w:t>
      </w:r>
      <w:r w:rsidR="00EF6E06" w:rsidRPr="00867E9E">
        <w:rPr>
          <w:lang w:val="fr-FR" w:eastAsia="pt-PT"/>
        </w:rPr>
        <w:t xml:space="preserve"> rapports en vue de</w:t>
      </w:r>
      <w:r w:rsidR="004C754E" w:rsidRPr="00867E9E">
        <w:rPr>
          <w:lang w:val="fr-FR" w:eastAsia="pt-PT"/>
        </w:rPr>
        <w:t xml:space="preserve"> </w:t>
      </w:r>
      <w:r w:rsidR="00907A86" w:rsidRPr="00867E9E">
        <w:rPr>
          <w:lang w:val="fr-FR" w:eastAsia="pt-PT"/>
        </w:rPr>
        <w:t>poursui</w:t>
      </w:r>
      <w:r w:rsidR="008E5EB1" w:rsidRPr="00867E9E">
        <w:rPr>
          <w:lang w:val="fr-FR" w:eastAsia="pt-PT"/>
        </w:rPr>
        <w:t>tes</w:t>
      </w:r>
      <w:r w:rsidR="00EF6E06" w:rsidRPr="00867E9E">
        <w:rPr>
          <w:lang w:val="fr-FR" w:eastAsia="pt-PT"/>
        </w:rPr>
        <w:t xml:space="preserve"> </w:t>
      </w:r>
      <w:r w:rsidR="0002409F" w:rsidRPr="00867E9E">
        <w:rPr>
          <w:lang w:val="fr-FR" w:eastAsia="pt-PT"/>
        </w:rPr>
        <w:t>correspondant à l’imposition d</w:t>
      </w:r>
      <w:r w:rsidR="00C91691" w:rsidRPr="00867E9E">
        <w:rPr>
          <w:lang w:val="fr-FR" w:eastAsia="pt-PT"/>
        </w:rPr>
        <w:t>’amendes d’u</w:t>
      </w:r>
      <w:r w:rsidR="007923EA" w:rsidRPr="00867E9E">
        <w:rPr>
          <w:lang w:val="fr-FR" w:eastAsia="pt-PT"/>
        </w:rPr>
        <w:t>n montant de 55 066 euros, et</w:t>
      </w:r>
      <w:r w:rsidR="00C91691" w:rsidRPr="00867E9E">
        <w:rPr>
          <w:lang w:val="fr-FR" w:eastAsia="pt-PT"/>
        </w:rPr>
        <w:t xml:space="preserve"> à 120 avertissements</w:t>
      </w:r>
      <w:r w:rsidR="00312358" w:rsidRPr="00867E9E">
        <w:rPr>
          <w:lang w:val="fr-FR" w:eastAsia="pt-PT"/>
        </w:rPr>
        <w:t xml:space="preserve"> écrits</w:t>
      </w:r>
      <w:r w:rsidR="00C91691" w:rsidRPr="00867E9E">
        <w:rPr>
          <w:lang w:val="fr-FR" w:eastAsia="pt-PT"/>
        </w:rPr>
        <w:t xml:space="preserve"> </w:t>
      </w:r>
      <w:r w:rsidR="00AC531B" w:rsidRPr="00867E9E">
        <w:rPr>
          <w:lang w:val="fr-FR" w:eastAsia="pt-PT"/>
        </w:rPr>
        <w:t>(voir</w:t>
      </w:r>
      <w:r w:rsidR="009B2013" w:rsidRPr="00867E9E">
        <w:rPr>
          <w:lang w:val="fr-FR" w:eastAsia="pt-PT"/>
        </w:rPr>
        <w:t xml:space="preserve"> en</w:t>
      </w:r>
      <w:r w:rsidR="008C346C">
        <w:rPr>
          <w:lang w:val="fr-FR" w:eastAsia="pt-PT"/>
        </w:rPr>
        <w:t xml:space="preserve"> </w:t>
      </w:r>
      <w:r w:rsidR="00AC531B" w:rsidRPr="00867E9E">
        <w:rPr>
          <w:lang w:val="fr-FR" w:eastAsia="pt-PT"/>
        </w:rPr>
        <w:t xml:space="preserve">annexe – tableau 42 – </w:t>
      </w:r>
      <w:r w:rsidR="00EF6E06" w:rsidRPr="00867E9E">
        <w:rPr>
          <w:lang w:val="fr-FR" w:eastAsia="pt-PT"/>
        </w:rPr>
        <w:t>É</w:t>
      </w:r>
      <w:r w:rsidR="00C91691" w:rsidRPr="00867E9E">
        <w:rPr>
          <w:lang w:val="fr-FR" w:eastAsia="pt-PT"/>
        </w:rPr>
        <w:t>galité et non-discrimination au travail et da</w:t>
      </w:r>
      <w:r w:rsidR="00312358" w:rsidRPr="00867E9E">
        <w:rPr>
          <w:lang w:val="fr-FR" w:eastAsia="pt-PT"/>
        </w:rPr>
        <w:t xml:space="preserve">ns l’emploi – </w:t>
      </w:r>
      <w:r w:rsidR="00EF6E06" w:rsidRPr="00867E9E">
        <w:rPr>
          <w:lang w:val="fr-FR" w:eastAsia="pt-PT"/>
        </w:rPr>
        <w:t xml:space="preserve">Absence de </w:t>
      </w:r>
      <w:r w:rsidR="00C91691" w:rsidRPr="00867E9E">
        <w:rPr>
          <w:lang w:val="fr-FR" w:eastAsia="pt-PT"/>
        </w:rPr>
        <w:t>di</w:t>
      </w:r>
      <w:r w:rsidR="00312358" w:rsidRPr="00867E9E">
        <w:rPr>
          <w:lang w:val="fr-FR" w:eastAsia="pt-PT"/>
        </w:rPr>
        <w:t>scrimination fondée sur le sexe</w:t>
      </w:r>
      <w:r w:rsidR="00C91691" w:rsidRPr="00867E9E">
        <w:rPr>
          <w:lang w:val="fr-FR" w:eastAsia="pt-PT"/>
        </w:rPr>
        <w:t xml:space="preserve">). </w:t>
      </w:r>
    </w:p>
    <w:p w:rsidR="007E33F3" w:rsidRPr="00867E9E" w:rsidRDefault="002D7641" w:rsidP="006B1ADE">
      <w:pPr>
        <w:pStyle w:val="SingleTxtG"/>
        <w:rPr>
          <w:lang w:val="fr-FR" w:eastAsia="pt-PT"/>
        </w:rPr>
      </w:pPr>
      <w:r w:rsidRPr="00867E9E">
        <w:rPr>
          <w:lang w:val="fr-FR" w:eastAsia="pt-PT"/>
        </w:rPr>
        <w:t>9</w:t>
      </w:r>
      <w:r w:rsidR="00BC205F" w:rsidRPr="00867E9E">
        <w:rPr>
          <w:lang w:val="fr-FR" w:eastAsia="pt-PT"/>
        </w:rPr>
        <w:t>6</w:t>
      </w:r>
      <w:r w:rsidRPr="00867E9E">
        <w:rPr>
          <w:lang w:val="fr-FR" w:eastAsia="pt-PT"/>
        </w:rPr>
        <w:t>.</w:t>
      </w:r>
      <w:r w:rsidR="00BC205F" w:rsidRPr="00867E9E">
        <w:rPr>
          <w:lang w:val="fr-FR" w:eastAsia="pt-PT"/>
        </w:rPr>
        <w:tab/>
      </w:r>
      <w:r w:rsidR="006B0D4E" w:rsidRPr="00867E9E">
        <w:rPr>
          <w:lang w:val="fr-FR" w:eastAsia="pt-PT"/>
        </w:rPr>
        <w:t>La L</w:t>
      </w:r>
      <w:r w:rsidR="007E33F3" w:rsidRPr="00867E9E">
        <w:rPr>
          <w:lang w:val="fr-FR" w:eastAsia="pt-PT"/>
        </w:rPr>
        <w:t xml:space="preserve">oi constitutionnelle </w:t>
      </w:r>
      <w:r w:rsidR="004C754E" w:rsidRPr="00867E9E">
        <w:rPr>
          <w:lang w:val="fr-FR" w:eastAsia="pt-PT"/>
        </w:rPr>
        <w:t xml:space="preserve">de </w:t>
      </w:r>
      <w:r w:rsidR="007E33F3" w:rsidRPr="00867E9E">
        <w:rPr>
          <w:lang w:val="fr-FR" w:eastAsia="pt-PT"/>
        </w:rPr>
        <w:t>2004</w:t>
      </w:r>
      <w:r w:rsidR="008C346C">
        <w:rPr>
          <w:lang w:val="fr-FR" w:eastAsia="pt-PT"/>
        </w:rPr>
        <w:t xml:space="preserve"> </w:t>
      </w:r>
      <w:r w:rsidR="007E33F3" w:rsidRPr="00867E9E">
        <w:rPr>
          <w:lang w:val="fr-FR" w:eastAsia="pt-PT"/>
        </w:rPr>
        <w:t xml:space="preserve">dispose pour la première fois que le harcèlement, notamment le harcèlement sexuel, est une forme de discrimination, et qu’à ce titre il est illégal </w:t>
      </w:r>
      <w:r w:rsidR="00233313">
        <w:rPr>
          <w:lang w:val="fr-FR" w:eastAsia="pt-PT"/>
        </w:rPr>
        <w:t>(art.</w:t>
      </w:r>
      <w:r w:rsidR="007E33F3" w:rsidRPr="00867E9E">
        <w:rPr>
          <w:lang w:val="fr-FR" w:eastAsia="pt-PT"/>
        </w:rPr>
        <w:t xml:space="preserve"> 22).</w:t>
      </w:r>
      <w:r w:rsidR="008C346C">
        <w:rPr>
          <w:lang w:val="fr-FR" w:eastAsia="pt-PT"/>
        </w:rPr>
        <w:t xml:space="preserve"> </w:t>
      </w:r>
      <w:r w:rsidR="004C754E" w:rsidRPr="00867E9E">
        <w:rPr>
          <w:lang w:val="fr-FR" w:eastAsia="pt-PT"/>
        </w:rPr>
        <w:t>La L</w:t>
      </w:r>
      <w:r w:rsidR="007E33F3" w:rsidRPr="00867E9E">
        <w:rPr>
          <w:lang w:val="fr-FR" w:eastAsia="pt-PT"/>
        </w:rPr>
        <w:t>oi constitutionnelle</w:t>
      </w:r>
      <w:r w:rsidR="004C754E" w:rsidRPr="00867E9E">
        <w:rPr>
          <w:lang w:val="fr-FR" w:eastAsia="pt-PT"/>
        </w:rPr>
        <w:t xml:space="preserve"> de </w:t>
      </w:r>
      <w:r w:rsidR="007E33F3" w:rsidRPr="00867E9E">
        <w:rPr>
          <w:lang w:val="fr-FR" w:eastAsia="pt-PT"/>
        </w:rPr>
        <w:t xml:space="preserve">2009 est plus exhaustive quant à la notion de harcèlement </w:t>
      </w:r>
      <w:r w:rsidR="00233313">
        <w:rPr>
          <w:lang w:val="fr-FR" w:eastAsia="pt-PT"/>
        </w:rPr>
        <w:t>(art.</w:t>
      </w:r>
      <w:r w:rsidR="007E33F3" w:rsidRPr="00867E9E">
        <w:rPr>
          <w:lang w:val="fr-FR" w:eastAsia="pt-PT"/>
        </w:rPr>
        <w:t xml:space="preserve"> 29). </w:t>
      </w:r>
    </w:p>
    <w:p w:rsidR="002D7641" w:rsidRPr="00867E9E" w:rsidRDefault="00BC205F" w:rsidP="00233313">
      <w:pPr>
        <w:pStyle w:val="SingleTxtG"/>
        <w:rPr>
          <w:lang w:val="fr-FR" w:eastAsia="pt-PT"/>
        </w:rPr>
      </w:pPr>
      <w:r w:rsidRPr="00867E9E">
        <w:rPr>
          <w:lang w:val="fr-FR" w:eastAsia="pt-PT"/>
        </w:rPr>
        <w:t>97</w:t>
      </w:r>
      <w:r w:rsidR="002D7641" w:rsidRPr="00867E9E">
        <w:rPr>
          <w:lang w:val="fr-FR" w:eastAsia="pt-PT"/>
        </w:rPr>
        <w:t>.</w:t>
      </w:r>
      <w:r w:rsidRPr="00867E9E">
        <w:rPr>
          <w:lang w:val="fr-FR" w:eastAsia="pt-PT"/>
        </w:rPr>
        <w:tab/>
      </w:r>
      <w:r w:rsidR="007E33F3" w:rsidRPr="00867E9E">
        <w:rPr>
          <w:lang w:val="fr-FR" w:eastAsia="pt-PT"/>
        </w:rPr>
        <w:t>En 2009 et</w:t>
      </w:r>
      <w:r w:rsidR="002D7641" w:rsidRPr="00867E9E">
        <w:rPr>
          <w:lang w:val="fr-FR" w:eastAsia="pt-PT"/>
        </w:rPr>
        <w:t xml:space="preserve"> 2010, 31 </w:t>
      </w:r>
      <w:r w:rsidR="007E33F3" w:rsidRPr="00867E9E">
        <w:rPr>
          <w:lang w:val="fr-FR" w:eastAsia="pt-PT"/>
        </w:rPr>
        <w:t xml:space="preserve">plaintes pour discrimination fondée sur le </w:t>
      </w:r>
      <w:r w:rsidR="00BE15BF" w:rsidRPr="00867E9E">
        <w:rPr>
          <w:lang w:val="fr-FR" w:eastAsia="pt-PT"/>
        </w:rPr>
        <w:t>sexe ont été déposées auprès de la Commission sur l’égalité dans l’emploi et le travail</w:t>
      </w:r>
      <w:r w:rsidR="00F33887" w:rsidRPr="00867E9E">
        <w:rPr>
          <w:lang w:val="fr-FR" w:eastAsia="pt-PT"/>
        </w:rPr>
        <w:t>,</w:t>
      </w:r>
      <w:r w:rsidR="006F4201" w:rsidRPr="00867E9E">
        <w:rPr>
          <w:lang w:val="fr-FR" w:eastAsia="pt-PT"/>
        </w:rPr>
        <w:t xml:space="preserve"> dont 11 relatives au harcèlement (cinq pour harcèlement sexuel, cinq pour harcèlement moral et une pour harcèlement à la fois sexuel et moral).</w:t>
      </w:r>
      <w:r w:rsidR="008C346C">
        <w:rPr>
          <w:lang w:val="fr-FR" w:eastAsia="pt-PT"/>
        </w:rPr>
        <w:t xml:space="preserve"> </w:t>
      </w:r>
    </w:p>
    <w:p w:rsidR="006F4201" w:rsidRPr="00867E9E" w:rsidRDefault="00BC205F" w:rsidP="00D8487C">
      <w:pPr>
        <w:pStyle w:val="SingleTxtG"/>
        <w:rPr>
          <w:lang w:val="fr-FR" w:eastAsia="pt-PT"/>
        </w:rPr>
      </w:pPr>
      <w:r w:rsidRPr="00867E9E">
        <w:rPr>
          <w:lang w:val="fr-FR" w:eastAsia="pt-PT"/>
        </w:rPr>
        <w:t>98</w:t>
      </w:r>
      <w:r w:rsidR="002D7641" w:rsidRPr="00867E9E">
        <w:rPr>
          <w:lang w:val="fr-FR" w:eastAsia="pt-PT"/>
        </w:rPr>
        <w:t>.</w:t>
      </w:r>
      <w:r w:rsidRPr="00867E9E">
        <w:rPr>
          <w:lang w:val="fr-FR" w:eastAsia="pt-PT"/>
        </w:rPr>
        <w:tab/>
      </w:r>
      <w:r w:rsidR="006F4201" w:rsidRPr="00867E9E">
        <w:rPr>
          <w:lang w:val="fr-FR" w:eastAsia="pt-PT"/>
        </w:rPr>
        <w:t xml:space="preserve">L’employeur est </w:t>
      </w:r>
      <w:r w:rsidR="00F33887" w:rsidRPr="00867E9E">
        <w:rPr>
          <w:lang w:val="fr-FR" w:eastAsia="pt-PT"/>
        </w:rPr>
        <w:t>tenu de veiller à</w:t>
      </w:r>
      <w:r w:rsidR="006F4201" w:rsidRPr="00867E9E">
        <w:rPr>
          <w:lang w:val="fr-FR" w:eastAsia="pt-PT"/>
        </w:rPr>
        <w:t xml:space="preserve"> la santé et </w:t>
      </w:r>
      <w:r w:rsidR="00F33887" w:rsidRPr="00867E9E">
        <w:rPr>
          <w:lang w:val="fr-FR" w:eastAsia="pt-PT"/>
        </w:rPr>
        <w:t xml:space="preserve">à </w:t>
      </w:r>
      <w:r w:rsidR="006F4201" w:rsidRPr="00867E9E">
        <w:rPr>
          <w:lang w:val="fr-FR" w:eastAsia="pt-PT"/>
        </w:rPr>
        <w:t>la sécurité des tra</w:t>
      </w:r>
      <w:r w:rsidR="00F33887" w:rsidRPr="00867E9E">
        <w:rPr>
          <w:lang w:val="fr-FR" w:eastAsia="pt-PT"/>
        </w:rPr>
        <w:t>vailleurs d</w:t>
      </w:r>
      <w:r w:rsidR="00FC76EA" w:rsidRPr="00867E9E">
        <w:rPr>
          <w:lang w:val="fr-FR" w:eastAsia="pt-PT"/>
        </w:rPr>
        <w:t>ans tous les domaines liés à l’emploi</w:t>
      </w:r>
      <w:r w:rsidR="00F33887" w:rsidRPr="00867E9E">
        <w:rPr>
          <w:lang w:val="fr-FR" w:eastAsia="pt-PT"/>
        </w:rPr>
        <w:t xml:space="preserve"> et de</w:t>
      </w:r>
      <w:r w:rsidR="006F4201" w:rsidRPr="00867E9E">
        <w:rPr>
          <w:lang w:val="fr-FR" w:eastAsia="pt-PT"/>
        </w:rPr>
        <w:t xml:space="preserve"> prévenir </w:t>
      </w:r>
      <w:r w:rsidR="006B0D4E" w:rsidRPr="00867E9E">
        <w:rPr>
          <w:lang w:val="fr-FR" w:eastAsia="pt-PT"/>
        </w:rPr>
        <w:t>les risques professionnels. La L</w:t>
      </w:r>
      <w:r w:rsidR="006F4201" w:rsidRPr="00867E9E">
        <w:rPr>
          <w:lang w:val="fr-FR" w:eastAsia="pt-PT"/>
        </w:rPr>
        <w:t>oi constitutionnelle habilite les travailleurs à disposer d’inform</w:t>
      </w:r>
      <w:r w:rsidR="00FC76EA" w:rsidRPr="00867E9E">
        <w:rPr>
          <w:lang w:val="fr-FR" w:eastAsia="pt-PT"/>
        </w:rPr>
        <w:t>ations actualisées sur la santé et la sécurité au travail,</w:t>
      </w:r>
      <w:r w:rsidR="00EC39BE" w:rsidRPr="00867E9E">
        <w:rPr>
          <w:lang w:val="fr-FR" w:eastAsia="pt-PT"/>
        </w:rPr>
        <w:t xml:space="preserve"> </w:t>
      </w:r>
      <w:r w:rsidR="006F4201" w:rsidRPr="00867E9E">
        <w:rPr>
          <w:lang w:val="fr-FR" w:eastAsia="pt-PT"/>
        </w:rPr>
        <w:t>et elle assu</w:t>
      </w:r>
      <w:r w:rsidR="00FC76EA" w:rsidRPr="00867E9E">
        <w:rPr>
          <w:lang w:val="fr-FR" w:eastAsia="pt-PT"/>
        </w:rPr>
        <w:t>re une formation adéquate dans ce domaine</w:t>
      </w:r>
      <w:r w:rsidR="006F4201" w:rsidRPr="00867E9E">
        <w:rPr>
          <w:lang w:val="fr-FR" w:eastAsia="pt-PT"/>
        </w:rPr>
        <w:t>. Toutes les activités relatives à la sécurité, l’hygiène et la santé au tr</w:t>
      </w:r>
      <w:r w:rsidR="00EC39BE" w:rsidRPr="00867E9E">
        <w:rPr>
          <w:lang w:val="fr-FR" w:eastAsia="pt-PT"/>
        </w:rPr>
        <w:t>ava</w:t>
      </w:r>
      <w:r w:rsidR="005B296F" w:rsidRPr="00867E9E">
        <w:rPr>
          <w:lang w:val="fr-FR" w:eastAsia="pt-PT"/>
        </w:rPr>
        <w:t>il sont organisées et aménagées</w:t>
      </w:r>
      <w:r w:rsidR="006F4201" w:rsidRPr="00867E9E">
        <w:rPr>
          <w:lang w:val="fr-FR" w:eastAsia="pt-PT"/>
        </w:rPr>
        <w:t xml:space="preserve"> avec la participation des travailleurs.</w:t>
      </w:r>
      <w:r w:rsidR="008C346C">
        <w:rPr>
          <w:lang w:val="fr-FR" w:eastAsia="pt-PT"/>
        </w:rPr>
        <w:t xml:space="preserve"> </w:t>
      </w:r>
    </w:p>
    <w:p w:rsidR="00B76044" w:rsidRPr="00867E9E" w:rsidRDefault="00BC205F" w:rsidP="00D8487C">
      <w:pPr>
        <w:pStyle w:val="SingleTxtG"/>
        <w:rPr>
          <w:lang w:val="fr-FR"/>
        </w:rPr>
      </w:pPr>
      <w:r w:rsidRPr="00867E9E">
        <w:rPr>
          <w:lang w:val="fr-FR"/>
        </w:rPr>
        <w:t>99</w:t>
      </w:r>
      <w:r w:rsidR="002D7641" w:rsidRPr="00867E9E">
        <w:rPr>
          <w:lang w:val="fr-FR"/>
        </w:rPr>
        <w:t>.</w:t>
      </w:r>
      <w:r w:rsidR="00AA5464" w:rsidRPr="00867E9E">
        <w:rPr>
          <w:lang w:val="fr-FR"/>
        </w:rPr>
        <w:tab/>
      </w:r>
      <w:r w:rsidR="00EC39BE" w:rsidRPr="00867E9E">
        <w:rPr>
          <w:lang w:val="fr-FR"/>
        </w:rPr>
        <w:t>Lorsque plus de</w:t>
      </w:r>
      <w:r w:rsidR="00B0336A" w:rsidRPr="00867E9E">
        <w:rPr>
          <w:lang w:val="fr-FR"/>
        </w:rPr>
        <w:t xml:space="preserve"> 30 salariés sont employés à</w:t>
      </w:r>
      <w:r w:rsidR="00EC39BE" w:rsidRPr="00867E9E">
        <w:rPr>
          <w:lang w:val="fr-FR"/>
        </w:rPr>
        <w:t xml:space="preserve"> des activités à haut risque</w:t>
      </w:r>
      <w:r w:rsidR="00B76044" w:rsidRPr="00867E9E">
        <w:rPr>
          <w:lang w:val="fr-FR"/>
        </w:rPr>
        <w:t>, l’entreprise ou</w:t>
      </w:r>
      <w:r w:rsidR="00EC39BE" w:rsidRPr="00867E9E">
        <w:rPr>
          <w:lang w:val="fr-FR"/>
        </w:rPr>
        <w:t xml:space="preserve"> </w:t>
      </w:r>
      <w:r w:rsidR="003A6CE2" w:rsidRPr="00867E9E">
        <w:rPr>
          <w:lang w:val="fr-FR"/>
        </w:rPr>
        <w:t>l’établissement doit</w:t>
      </w:r>
      <w:r w:rsidR="00823A8F" w:rsidRPr="00867E9E">
        <w:rPr>
          <w:lang w:val="fr-FR"/>
        </w:rPr>
        <w:t xml:space="preserve"> leur fournir</w:t>
      </w:r>
      <w:r w:rsidR="00B76044" w:rsidRPr="00867E9E">
        <w:rPr>
          <w:lang w:val="fr-FR"/>
        </w:rPr>
        <w:t xml:space="preserve"> sur place </w:t>
      </w:r>
      <w:r w:rsidR="00EC39BE" w:rsidRPr="00867E9E">
        <w:rPr>
          <w:lang w:val="fr-FR"/>
        </w:rPr>
        <w:t>de</w:t>
      </w:r>
      <w:r w:rsidR="00823A8F" w:rsidRPr="00867E9E">
        <w:rPr>
          <w:lang w:val="fr-FR"/>
        </w:rPr>
        <w:t>s</w:t>
      </w:r>
      <w:r w:rsidR="00B76044" w:rsidRPr="00867E9E">
        <w:rPr>
          <w:lang w:val="fr-FR"/>
        </w:rPr>
        <w:t xml:space="preserve"> s</w:t>
      </w:r>
      <w:r w:rsidR="00CC519E" w:rsidRPr="00867E9E">
        <w:rPr>
          <w:lang w:val="fr-FR"/>
        </w:rPr>
        <w:t>ervices de santé au travail</w:t>
      </w:r>
      <w:r w:rsidR="00B76044" w:rsidRPr="00867E9E">
        <w:rPr>
          <w:lang w:val="fr-FR"/>
        </w:rPr>
        <w:t xml:space="preserve">. </w:t>
      </w:r>
    </w:p>
    <w:p w:rsidR="00B76044" w:rsidRPr="00867E9E" w:rsidRDefault="002D7641" w:rsidP="00D8487C">
      <w:pPr>
        <w:pStyle w:val="SingleTxtG"/>
        <w:rPr>
          <w:lang w:val="fr-FR" w:eastAsia="pt-PT"/>
        </w:rPr>
      </w:pPr>
      <w:r w:rsidRPr="00867E9E">
        <w:rPr>
          <w:lang w:val="fr-FR" w:eastAsia="pt-PT"/>
        </w:rPr>
        <w:t>10</w:t>
      </w:r>
      <w:r w:rsidR="00BC205F" w:rsidRPr="00867E9E">
        <w:rPr>
          <w:lang w:val="fr-FR" w:eastAsia="pt-PT"/>
        </w:rPr>
        <w:t>0</w:t>
      </w:r>
      <w:r w:rsidRPr="00867E9E">
        <w:rPr>
          <w:lang w:val="fr-FR" w:eastAsia="pt-PT"/>
        </w:rPr>
        <w:t>.</w:t>
      </w:r>
      <w:r w:rsidR="00AA5464" w:rsidRPr="00867E9E">
        <w:rPr>
          <w:lang w:val="fr-FR" w:eastAsia="pt-PT"/>
        </w:rPr>
        <w:tab/>
      </w:r>
      <w:r w:rsidR="00B76044" w:rsidRPr="00867E9E">
        <w:rPr>
          <w:lang w:val="fr-FR" w:eastAsia="pt-PT"/>
        </w:rPr>
        <w:t xml:space="preserve">Hormis la législation générale sur la prévention en matière de santé et de sécurité au travail, </w:t>
      </w:r>
      <w:r w:rsidR="00FC76EA" w:rsidRPr="00867E9E">
        <w:rPr>
          <w:lang w:val="fr-FR" w:eastAsia="pt-PT"/>
        </w:rPr>
        <w:t>incluse dans la L</w:t>
      </w:r>
      <w:r w:rsidR="00B76044" w:rsidRPr="00867E9E">
        <w:rPr>
          <w:lang w:val="fr-FR" w:eastAsia="pt-PT"/>
        </w:rPr>
        <w:t>oi constitutionnelle, une législation spéc</w:t>
      </w:r>
      <w:r w:rsidR="00FA7550" w:rsidRPr="00867E9E">
        <w:rPr>
          <w:lang w:val="fr-FR" w:eastAsia="pt-PT"/>
        </w:rPr>
        <w:t>ifique s’applique pour</w:t>
      </w:r>
      <w:r w:rsidR="00823A8F" w:rsidRPr="00867E9E">
        <w:rPr>
          <w:lang w:val="fr-FR" w:eastAsia="pt-PT"/>
        </w:rPr>
        <w:t xml:space="preserve"> certains types de risques</w:t>
      </w:r>
      <w:r w:rsidR="00B76044" w:rsidRPr="00867E9E">
        <w:rPr>
          <w:lang w:val="fr-FR" w:eastAsia="pt-PT"/>
        </w:rPr>
        <w:t xml:space="preserve"> dus aux agents, substances ou instruments employés pour exécuter des ac</w:t>
      </w:r>
      <w:r w:rsidR="00FA7550" w:rsidRPr="00867E9E">
        <w:rPr>
          <w:lang w:val="fr-FR" w:eastAsia="pt-PT"/>
        </w:rPr>
        <w:t>tivités données, ou pour des</w:t>
      </w:r>
      <w:r w:rsidR="00B76044" w:rsidRPr="00867E9E">
        <w:rPr>
          <w:lang w:val="fr-FR" w:eastAsia="pt-PT"/>
        </w:rPr>
        <w:t xml:space="preserve"> tra</w:t>
      </w:r>
      <w:r w:rsidR="00FA7550" w:rsidRPr="00867E9E">
        <w:rPr>
          <w:lang w:val="fr-FR" w:eastAsia="pt-PT"/>
        </w:rPr>
        <w:t xml:space="preserve">vailleurs particuliers tels les </w:t>
      </w:r>
      <w:r w:rsidR="00B76044" w:rsidRPr="00867E9E">
        <w:rPr>
          <w:lang w:val="fr-FR" w:eastAsia="pt-PT"/>
        </w:rPr>
        <w:t>femmes enc</w:t>
      </w:r>
      <w:r w:rsidR="00B0336A" w:rsidRPr="00867E9E">
        <w:rPr>
          <w:lang w:val="fr-FR" w:eastAsia="pt-PT"/>
        </w:rPr>
        <w:t>eintes, les mères allaitantes</w:t>
      </w:r>
      <w:r w:rsidR="00FA7550" w:rsidRPr="00867E9E">
        <w:rPr>
          <w:lang w:val="fr-FR" w:eastAsia="pt-PT"/>
        </w:rPr>
        <w:t>,</w:t>
      </w:r>
      <w:r w:rsidR="00B76044" w:rsidRPr="00867E9E">
        <w:rPr>
          <w:lang w:val="fr-FR" w:eastAsia="pt-PT"/>
        </w:rPr>
        <w:t xml:space="preserve"> </w:t>
      </w:r>
      <w:r w:rsidR="00052391" w:rsidRPr="00867E9E">
        <w:rPr>
          <w:lang w:val="fr-FR" w:eastAsia="pt-PT"/>
        </w:rPr>
        <w:t>les mères d’enfants en bas âge et les travailleurs de nuit.</w:t>
      </w:r>
    </w:p>
    <w:p w:rsidR="007E7153" w:rsidRPr="00867E9E" w:rsidRDefault="00AA5464" w:rsidP="00496999">
      <w:pPr>
        <w:pStyle w:val="SingleTxtG"/>
        <w:rPr>
          <w:lang w:val="fr-FR" w:eastAsia="pt-PT"/>
        </w:rPr>
      </w:pPr>
      <w:r w:rsidRPr="00867E9E">
        <w:rPr>
          <w:lang w:val="fr-FR" w:eastAsia="pt-PT"/>
        </w:rPr>
        <w:t>101.</w:t>
      </w:r>
      <w:r w:rsidRPr="00867E9E">
        <w:rPr>
          <w:lang w:val="fr-FR" w:eastAsia="pt-PT"/>
        </w:rPr>
        <w:tab/>
      </w:r>
      <w:r w:rsidR="001C3FBB" w:rsidRPr="00867E9E">
        <w:rPr>
          <w:lang w:val="fr-FR" w:eastAsia="pt-PT"/>
        </w:rPr>
        <w:t>L</w:t>
      </w:r>
      <w:r w:rsidR="007743AD" w:rsidRPr="00867E9E">
        <w:rPr>
          <w:lang w:val="fr-FR" w:eastAsia="pt-PT"/>
        </w:rPr>
        <w:t xml:space="preserve">a </w:t>
      </w:r>
      <w:r w:rsidR="001C3FBB" w:rsidRPr="00867E9E">
        <w:rPr>
          <w:i/>
          <w:lang w:val="fr-FR" w:eastAsia="pt-PT"/>
        </w:rPr>
        <w:t>Stratégie nationale pour la santé et la sécurité au travai</w:t>
      </w:r>
      <w:r w:rsidR="00496999">
        <w:rPr>
          <w:i/>
          <w:lang w:val="fr-FR" w:eastAsia="pt-PT"/>
        </w:rPr>
        <w:t>l,</w:t>
      </w:r>
      <w:r w:rsidR="002D7641" w:rsidRPr="00867E9E">
        <w:rPr>
          <w:i/>
          <w:iCs/>
          <w:lang w:val="fr-FR" w:eastAsia="pt-PT"/>
        </w:rPr>
        <w:t xml:space="preserve"> 2008-2012</w:t>
      </w:r>
      <w:r w:rsidR="002D7641" w:rsidRPr="0027051C">
        <w:rPr>
          <w:rStyle w:val="FootnoteReference"/>
        </w:rPr>
        <w:footnoteReference w:id="35"/>
      </w:r>
      <w:r w:rsidR="002D7641" w:rsidRPr="00867E9E">
        <w:rPr>
          <w:lang w:val="fr-FR" w:eastAsia="pt-PT"/>
        </w:rPr>
        <w:t xml:space="preserve">, </w:t>
      </w:r>
      <w:r w:rsidR="007E7153" w:rsidRPr="00867E9E">
        <w:rPr>
          <w:lang w:val="fr-FR" w:eastAsia="pt-PT"/>
        </w:rPr>
        <w:t>s’inspire de la Nouvelle stratégie de l’Union européenne pour la santé et la sécurité au travail</w:t>
      </w:r>
      <w:r w:rsidR="008C346C">
        <w:rPr>
          <w:lang w:val="fr-FR" w:eastAsia="pt-PT"/>
        </w:rPr>
        <w:t xml:space="preserve"> </w:t>
      </w:r>
      <w:r w:rsidR="007E7153" w:rsidRPr="00867E9E">
        <w:rPr>
          <w:lang w:val="fr-FR" w:eastAsia="pt-PT"/>
        </w:rPr>
        <w:t>2007</w:t>
      </w:r>
      <w:r w:rsidR="00496999">
        <w:rPr>
          <w:lang w:val="fr-FR" w:eastAsia="pt-PT"/>
        </w:rPr>
        <w:noBreakHyphen/>
      </w:r>
      <w:r w:rsidR="007E7153" w:rsidRPr="00867E9E">
        <w:rPr>
          <w:lang w:val="fr-FR" w:eastAsia="pt-PT"/>
        </w:rPr>
        <w:t>2012</w:t>
      </w:r>
      <w:r w:rsidR="008C346C">
        <w:rPr>
          <w:lang w:val="fr-FR" w:eastAsia="pt-PT"/>
        </w:rPr>
        <w:t>;</w:t>
      </w:r>
      <w:r w:rsidR="007E7153" w:rsidRPr="00867E9E">
        <w:rPr>
          <w:lang w:val="fr-FR" w:eastAsia="pt-PT"/>
        </w:rPr>
        <w:t xml:space="preserve"> elle vise à réduire les maladies et</w:t>
      </w:r>
      <w:r w:rsidR="00BE15BF" w:rsidRPr="00867E9E">
        <w:rPr>
          <w:lang w:val="fr-FR" w:eastAsia="pt-PT"/>
        </w:rPr>
        <w:t xml:space="preserve"> les risques professionnels et </w:t>
      </w:r>
      <w:r w:rsidR="007E7153" w:rsidRPr="00867E9E">
        <w:rPr>
          <w:lang w:val="fr-FR" w:eastAsia="pt-PT"/>
        </w:rPr>
        <w:t>est structurée d</w:t>
      </w:r>
      <w:r w:rsidR="00823A8F" w:rsidRPr="00867E9E">
        <w:rPr>
          <w:lang w:val="fr-FR" w:eastAsia="pt-PT"/>
        </w:rPr>
        <w:t>e manière à permettre aux microentreprises et aux</w:t>
      </w:r>
      <w:r w:rsidR="007E7153" w:rsidRPr="00867E9E">
        <w:rPr>
          <w:lang w:val="fr-FR" w:eastAsia="pt-PT"/>
        </w:rPr>
        <w:t xml:space="preserve"> e</w:t>
      </w:r>
      <w:r w:rsidR="00823A8F" w:rsidRPr="00867E9E">
        <w:rPr>
          <w:lang w:val="fr-FR" w:eastAsia="pt-PT"/>
        </w:rPr>
        <w:t>ntreprises</w:t>
      </w:r>
      <w:r w:rsidR="008C346C">
        <w:rPr>
          <w:lang w:val="fr-FR" w:eastAsia="pt-PT"/>
        </w:rPr>
        <w:t xml:space="preserve"> </w:t>
      </w:r>
      <w:r w:rsidR="00823A8F" w:rsidRPr="00867E9E">
        <w:rPr>
          <w:lang w:val="fr-FR" w:eastAsia="pt-PT"/>
        </w:rPr>
        <w:t>petites et moyennes de mieux se conformer à la loi.</w:t>
      </w:r>
      <w:r w:rsidR="007E7153" w:rsidRPr="00867E9E">
        <w:rPr>
          <w:lang w:val="fr-FR" w:eastAsia="pt-PT"/>
        </w:rPr>
        <w:t xml:space="preserve"> </w:t>
      </w:r>
    </w:p>
    <w:p w:rsidR="00BE15BF" w:rsidRPr="00867E9E" w:rsidRDefault="002D7641" w:rsidP="00D8487C">
      <w:pPr>
        <w:pStyle w:val="SingleTxtG"/>
        <w:rPr>
          <w:lang w:val="fr-FR" w:eastAsia="pt-PT"/>
        </w:rPr>
      </w:pPr>
      <w:r w:rsidRPr="00867E9E">
        <w:rPr>
          <w:lang w:val="fr-FR" w:eastAsia="pt-PT"/>
        </w:rPr>
        <w:t>10</w:t>
      </w:r>
      <w:r w:rsidR="00E25C5D" w:rsidRPr="00867E9E">
        <w:rPr>
          <w:lang w:val="fr-FR" w:eastAsia="pt-PT"/>
        </w:rPr>
        <w:t>2</w:t>
      </w:r>
      <w:r w:rsidRPr="00867E9E">
        <w:rPr>
          <w:lang w:val="fr-FR" w:eastAsia="pt-PT"/>
        </w:rPr>
        <w:t>.</w:t>
      </w:r>
      <w:r w:rsidR="00AA5464" w:rsidRPr="00867E9E">
        <w:rPr>
          <w:lang w:val="fr-FR" w:eastAsia="pt-PT"/>
        </w:rPr>
        <w:tab/>
      </w:r>
      <w:r w:rsidR="00BE15BF" w:rsidRPr="00867E9E">
        <w:rPr>
          <w:lang w:val="fr-FR" w:eastAsia="pt-PT"/>
        </w:rPr>
        <w:t xml:space="preserve">S’agissant de l’amélioration des conditions de travail, le </w:t>
      </w:r>
      <w:r w:rsidR="00B0336A" w:rsidRPr="00867E9E">
        <w:rPr>
          <w:i/>
          <w:lang w:val="fr-FR" w:eastAsia="pt-PT"/>
        </w:rPr>
        <w:t xml:space="preserve">Plan national </w:t>
      </w:r>
      <w:r w:rsidR="00BE15BF" w:rsidRPr="00867E9E">
        <w:rPr>
          <w:i/>
          <w:lang w:val="fr-FR" w:eastAsia="pt-PT"/>
        </w:rPr>
        <w:t>d’action pour la</w:t>
      </w:r>
      <w:r w:rsidR="008C346C">
        <w:rPr>
          <w:i/>
          <w:lang w:val="fr-FR" w:eastAsia="pt-PT"/>
        </w:rPr>
        <w:t xml:space="preserve"> </w:t>
      </w:r>
      <w:r w:rsidR="00BE15BF" w:rsidRPr="00867E9E">
        <w:rPr>
          <w:i/>
          <w:lang w:val="fr-FR" w:eastAsia="pt-PT"/>
        </w:rPr>
        <w:t>prévention</w:t>
      </w:r>
      <w:r w:rsidR="00BE15BF" w:rsidRPr="00867E9E">
        <w:rPr>
          <w:lang w:val="fr-FR" w:eastAsia="pt-PT"/>
        </w:rPr>
        <w:t xml:space="preserve"> </w:t>
      </w:r>
      <w:r w:rsidR="00CE34C7" w:rsidRPr="00867E9E">
        <w:rPr>
          <w:lang w:val="fr-FR" w:eastAsia="pt-PT"/>
        </w:rPr>
        <w:t>(2007) a mis en place les initiatives suivantes</w:t>
      </w:r>
      <w:r w:rsidR="00BE15BF" w:rsidRPr="00867E9E">
        <w:rPr>
          <w:lang w:val="fr-FR" w:eastAsia="pt-PT"/>
        </w:rPr>
        <w:t>:</w:t>
      </w:r>
    </w:p>
    <w:p w:rsidR="00220D5A" w:rsidRPr="00867E9E" w:rsidRDefault="00D8487C" w:rsidP="0027051C">
      <w:pPr>
        <w:pStyle w:val="SingleTxtG"/>
        <w:rPr>
          <w:lang w:val="fr-FR" w:eastAsia="pt-PT"/>
        </w:rPr>
      </w:pPr>
      <w:r w:rsidRPr="00867E9E">
        <w:rPr>
          <w:lang w:val="fr-FR" w:eastAsia="pt-PT"/>
        </w:rPr>
        <w:tab/>
        <w:t>a)</w:t>
      </w:r>
      <w:r w:rsidRPr="00867E9E">
        <w:rPr>
          <w:lang w:val="fr-FR" w:eastAsia="pt-PT"/>
        </w:rPr>
        <w:tab/>
      </w:r>
      <w:r w:rsidR="00496999" w:rsidRPr="00867E9E">
        <w:rPr>
          <w:lang w:val="fr-FR" w:eastAsia="pt-PT"/>
        </w:rPr>
        <w:t xml:space="preserve">Renforcer </w:t>
      </w:r>
      <w:r w:rsidR="00D50C38" w:rsidRPr="00867E9E">
        <w:rPr>
          <w:lang w:val="fr-FR" w:eastAsia="pt-PT"/>
        </w:rPr>
        <w:t>le</w:t>
      </w:r>
      <w:r w:rsidR="008D4162" w:rsidRPr="00867E9E">
        <w:rPr>
          <w:lang w:val="fr-FR" w:eastAsia="pt-PT"/>
        </w:rPr>
        <w:t xml:space="preserve"> S</w:t>
      </w:r>
      <w:r w:rsidR="00220D5A" w:rsidRPr="00867E9E">
        <w:rPr>
          <w:lang w:val="fr-FR" w:eastAsia="pt-PT"/>
        </w:rPr>
        <w:t xml:space="preserve">ystème national de prévention des risques professionnels, </w:t>
      </w:r>
      <w:r w:rsidR="00CE34C7" w:rsidRPr="00867E9E">
        <w:rPr>
          <w:lang w:val="fr-FR" w:eastAsia="pt-PT"/>
        </w:rPr>
        <w:t>en particulier avec la création</w:t>
      </w:r>
      <w:r w:rsidR="00220D5A" w:rsidRPr="00867E9E">
        <w:rPr>
          <w:lang w:val="fr-FR" w:eastAsia="pt-PT"/>
        </w:rPr>
        <w:t xml:space="preserve"> de services de prévention dans les entreprises.</w:t>
      </w:r>
    </w:p>
    <w:p w:rsidR="002D7641" w:rsidRPr="00867E9E" w:rsidRDefault="00D8487C" w:rsidP="00496999">
      <w:pPr>
        <w:pStyle w:val="SingleTxtG"/>
        <w:rPr>
          <w:lang w:val="fr-FR" w:eastAsia="pt-PT"/>
        </w:rPr>
      </w:pPr>
      <w:r w:rsidRPr="00867E9E">
        <w:rPr>
          <w:lang w:val="fr-FR" w:eastAsia="pt-PT"/>
        </w:rPr>
        <w:tab/>
      </w:r>
      <w:r w:rsidR="002D7641" w:rsidRPr="00867E9E">
        <w:rPr>
          <w:lang w:val="fr-FR" w:eastAsia="pt-PT"/>
        </w:rPr>
        <w:t>b)</w:t>
      </w:r>
      <w:r w:rsidRPr="00867E9E">
        <w:rPr>
          <w:lang w:val="fr-FR" w:eastAsia="pt-PT"/>
        </w:rPr>
        <w:tab/>
      </w:r>
      <w:r w:rsidR="00496999">
        <w:rPr>
          <w:lang w:val="fr-FR" w:eastAsia="pt-PT"/>
        </w:rPr>
        <w:t>É</w:t>
      </w:r>
      <w:r w:rsidR="00D50C38" w:rsidRPr="00867E9E">
        <w:rPr>
          <w:lang w:val="fr-FR" w:eastAsia="pt-PT"/>
        </w:rPr>
        <w:t xml:space="preserve">laborer </w:t>
      </w:r>
      <w:r w:rsidR="00220D5A" w:rsidRPr="00867E9E">
        <w:rPr>
          <w:lang w:val="fr-FR" w:eastAsia="pt-PT"/>
        </w:rPr>
        <w:t xml:space="preserve">un </w:t>
      </w:r>
      <w:r w:rsidR="00496999">
        <w:rPr>
          <w:lang w:val="fr-FR" w:eastAsia="pt-PT"/>
        </w:rPr>
        <w:t>p</w:t>
      </w:r>
      <w:r w:rsidR="00496999" w:rsidRPr="00867E9E">
        <w:rPr>
          <w:lang w:val="fr-FR" w:eastAsia="pt-PT"/>
        </w:rPr>
        <w:t xml:space="preserve">lan </w:t>
      </w:r>
      <w:r w:rsidR="00220D5A" w:rsidRPr="00867E9E">
        <w:rPr>
          <w:lang w:val="fr-FR" w:eastAsia="pt-PT"/>
        </w:rPr>
        <w:t xml:space="preserve">national d’éducation à la santé et à la sécurité au travail, en liaison avec le Système </w:t>
      </w:r>
      <w:r w:rsidR="006A4866" w:rsidRPr="00867E9E">
        <w:rPr>
          <w:lang w:val="fr-FR" w:eastAsia="pt-PT"/>
        </w:rPr>
        <w:t>d’enseignement</w:t>
      </w:r>
      <w:r w:rsidR="00242061" w:rsidRPr="00867E9E">
        <w:rPr>
          <w:lang w:val="fr-FR" w:eastAsia="pt-PT"/>
        </w:rPr>
        <w:t xml:space="preserve"> et</w:t>
      </w:r>
      <w:r w:rsidR="00324ECE" w:rsidRPr="00867E9E">
        <w:rPr>
          <w:lang w:val="fr-FR" w:eastAsia="pt-PT"/>
        </w:rPr>
        <w:t xml:space="preserve"> de formation</w:t>
      </w:r>
      <w:r w:rsidR="00242061" w:rsidRPr="00867E9E">
        <w:rPr>
          <w:lang w:val="fr-FR" w:eastAsia="pt-PT"/>
        </w:rPr>
        <w:t xml:space="preserve"> professionnel</w:t>
      </w:r>
      <w:r w:rsidR="00324ECE" w:rsidRPr="00867E9E">
        <w:rPr>
          <w:lang w:val="fr-FR" w:eastAsia="pt-PT"/>
        </w:rPr>
        <w:t>le</w:t>
      </w:r>
      <w:r w:rsidR="006B289C" w:rsidRPr="00867E9E">
        <w:rPr>
          <w:lang w:val="fr-FR" w:eastAsia="pt-PT"/>
        </w:rPr>
        <w:t>,</w:t>
      </w:r>
      <w:r w:rsidR="00242061" w:rsidRPr="00867E9E">
        <w:rPr>
          <w:lang w:val="fr-FR" w:eastAsia="pt-PT"/>
        </w:rPr>
        <w:t xml:space="preserve"> par</w:t>
      </w:r>
      <w:r w:rsidR="00B17269" w:rsidRPr="00867E9E">
        <w:rPr>
          <w:lang w:val="fr-FR" w:eastAsia="pt-PT"/>
        </w:rPr>
        <w:t>:</w:t>
      </w:r>
    </w:p>
    <w:p w:rsidR="002D7641" w:rsidRPr="00867E9E" w:rsidRDefault="00D8487C" w:rsidP="0027051C">
      <w:pPr>
        <w:pStyle w:val="SingleTxtG"/>
        <w:ind w:left="1701" w:hanging="567"/>
        <w:rPr>
          <w:lang w:val="fr-FR" w:eastAsia="pt-PT"/>
        </w:rPr>
      </w:pPr>
      <w:r w:rsidRPr="00867E9E">
        <w:rPr>
          <w:lang w:val="fr-FR" w:eastAsia="pt-PT"/>
        </w:rPr>
        <w:tab/>
      </w:r>
      <w:r w:rsidR="0092645C" w:rsidRPr="00867E9E">
        <w:rPr>
          <w:lang w:val="fr-FR" w:eastAsia="pt-PT"/>
        </w:rPr>
        <w:t>i</w:t>
      </w:r>
      <w:r w:rsidR="002D7641" w:rsidRPr="00867E9E">
        <w:rPr>
          <w:lang w:val="fr-FR" w:eastAsia="pt-PT"/>
        </w:rPr>
        <w:t>)</w:t>
      </w:r>
      <w:r w:rsidRPr="00867E9E">
        <w:rPr>
          <w:lang w:val="fr-FR" w:eastAsia="pt-PT"/>
        </w:rPr>
        <w:tab/>
      </w:r>
      <w:r w:rsidR="00496999" w:rsidRPr="00867E9E">
        <w:rPr>
          <w:lang w:val="fr-FR" w:eastAsia="pt-PT"/>
        </w:rPr>
        <w:t xml:space="preserve">Des </w:t>
      </w:r>
      <w:r w:rsidR="00242061" w:rsidRPr="00867E9E">
        <w:rPr>
          <w:lang w:val="fr-FR" w:eastAsia="pt-PT"/>
        </w:rPr>
        <w:t>activit</w:t>
      </w:r>
      <w:r w:rsidR="003D245E" w:rsidRPr="00867E9E">
        <w:rPr>
          <w:lang w:val="fr-FR" w:eastAsia="pt-PT"/>
        </w:rPr>
        <w:t>és de sensibilisation/formation</w:t>
      </w:r>
      <w:r w:rsidR="00242061" w:rsidRPr="00867E9E">
        <w:rPr>
          <w:lang w:val="fr-FR" w:eastAsia="pt-PT"/>
        </w:rPr>
        <w:t xml:space="preserve"> concernant 5</w:t>
      </w:r>
      <w:r w:rsidR="00FA7550" w:rsidRPr="00867E9E">
        <w:rPr>
          <w:lang w:val="fr-FR" w:eastAsia="pt-PT"/>
        </w:rPr>
        <w:t xml:space="preserve"> </w:t>
      </w:r>
      <w:r w:rsidR="00242061" w:rsidRPr="00867E9E">
        <w:rPr>
          <w:lang w:val="fr-FR" w:eastAsia="pt-PT"/>
        </w:rPr>
        <w:t>30</w:t>
      </w:r>
      <w:r w:rsidR="00B17269" w:rsidRPr="00867E9E">
        <w:rPr>
          <w:lang w:val="fr-FR" w:eastAsia="pt-PT"/>
        </w:rPr>
        <w:t xml:space="preserve">0 élèves et 960 enseignants; </w:t>
      </w:r>
      <w:r w:rsidR="00D50C38" w:rsidRPr="00867E9E">
        <w:rPr>
          <w:lang w:val="fr-FR" w:eastAsia="pt-PT"/>
        </w:rPr>
        <w:t>le</w:t>
      </w:r>
      <w:r w:rsidR="008D4162" w:rsidRPr="00867E9E">
        <w:rPr>
          <w:lang w:val="fr-FR" w:eastAsia="pt-PT"/>
        </w:rPr>
        <w:t xml:space="preserve"> </w:t>
      </w:r>
      <w:r w:rsidR="00242061" w:rsidRPr="00867E9E">
        <w:rPr>
          <w:lang w:val="fr-FR" w:eastAsia="pt-PT"/>
        </w:rPr>
        <w:t xml:space="preserve">lancement de projets de santé et </w:t>
      </w:r>
      <w:r w:rsidR="00B0336A" w:rsidRPr="00867E9E">
        <w:rPr>
          <w:lang w:val="fr-FR" w:eastAsia="pt-PT"/>
        </w:rPr>
        <w:t xml:space="preserve">de </w:t>
      </w:r>
      <w:r w:rsidR="00242061" w:rsidRPr="00867E9E">
        <w:rPr>
          <w:lang w:val="fr-FR" w:eastAsia="pt-PT"/>
        </w:rPr>
        <w:t xml:space="preserve">sécurité au travail destinés aux entreprises, branches ou groupes </w:t>
      </w:r>
      <w:r w:rsidR="009D02B5" w:rsidRPr="00867E9E">
        <w:rPr>
          <w:lang w:val="fr-FR" w:eastAsia="pt-PT"/>
        </w:rPr>
        <w:t xml:space="preserve">spécifiques </w:t>
      </w:r>
      <w:r w:rsidR="00242061" w:rsidRPr="00867E9E">
        <w:rPr>
          <w:lang w:val="fr-FR" w:eastAsia="pt-PT"/>
        </w:rPr>
        <w:t xml:space="preserve">et </w:t>
      </w:r>
      <w:r w:rsidR="009D02B5" w:rsidRPr="00867E9E">
        <w:rPr>
          <w:lang w:val="fr-FR" w:eastAsia="pt-PT"/>
        </w:rPr>
        <w:t xml:space="preserve">aux secteurs d’activité </w:t>
      </w:r>
      <w:r w:rsidR="00242061" w:rsidRPr="00867E9E">
        <w:rPr>
          <w:lang w:val="fr-FR" w:eastAsia="pt-PT"/>
        </w:rPr>
        <w:t>ayant le taux d’accidents le plus élevé</w:t>
      </w:r>
      <w:r w:rsidR="002D7641" w:rsidRPr="0027051C">
        <w:rPr>
          <w:rStyle w:val="FootnoteReference"/>
        </w:rPr>
        <w:footnoteReference w:id="36"/>
      </w:r>
      <w:r w:rsidR="0027051C">
        <w:rPr>
          <w:lang w:val="fr-FR" w:eastAsia="pt-PT"/>
        </w:rPr>
        <w:t>;</w:t>
      </w:r>
    </w:p>
    <w:p w:rsidR="002D7641" w:rsidRPr="00867E9E" w:rsidRDefault="00D8487C" w:rsidP="0027051C">
      <w:pPr>
        <w:pStyle w:val="SingleTxtG"/>
        <w:ind w:left="1701" w:hanging="567"/>
        <w:rPr>
          <w:lang w:val="fr-FR" w:eastAsia="pt-PT"/>
        </w:rPr>
      </w:pPr>
      <w:r w:rsidRPr="00867E9E">
        <w:rPr>
          <w:lang w:val="fr-FR" w:eastAsia="pt-PT"/>
        </w:rPr>
        <w:tab/>
      </w:r>
      <w:r w:rsidR="0092645C" w:rsidRPr="00867E9E">
        <w:rPr>
          <w:lang w:val="fr-FR" w:eastAsia="pt-PT"/>
        </w:rPr>
        <w:t>ii</w:t>
      </w:r>
      <w:r w:rsidRPr="00867E9E">
        <w:rPr>
          <w:lang w:val="fr-FR" w:eastAsia="pt-PT"/>
        </w:rPr>
        <w:t>)</w:t>
      </w:r>
      <w:r w:rsidRPr="00867E9E">
        <w:rPr>
          <w:lang w:val="fr-FR" w:eastAsia="pt-PT"/>
        </w:rPr>
        <w:tab/>
      </w:r>
      <w:r w:rsidR="00496999" w:rsidRPr="00867E9E">
        <w:rPr>
          <w:lang w:val="fr-FR" w:eastAsia="pt-PT"/>
        </w:rPr>
        <w:t xml:space="preserve">Une </w:t>
      </w:r>
      <w:r w:rsidR="00545DC9" w:rsidRPr="00867E9E">
        <w:rPr>
          <w:lang w:val="fr-FR" w:eastAsia="pt-PT"/>
        </w:rPr>
        <w:t>formation en</w:t>
      </w:r>
      <w:r w:rsidR="001B7029" w:rsidRPr="00867E9E">
        <w:rPr>
          <w:lang w:val="fr-FR" w:eastAsia="pt-PT"/>
        </w:rPr>
        <w:t xml:space="preserve"> ressources humaines, </w:t>
      </w:r>
      <w:r w:rsidR="00151DCF" w:rsidRPr="00867E9E">
        <w:rPr>
          <w:lang w:val="fr-FR" w:eastAsia="pt-PT"/>
        </w:rPr>
        <w:t xml:space="preserve">la </w:t>
      </w:r>
      <w:r w:rsidR="00545DC9" w:rsidRPr="00867E9E">
        <w:rPr>
          <w:lang w:val="fr-FR" w:eastAsia="pt-PT"/>
        </w:rPr>
        <w:t>validation des cours</w:t>
      </w:r>
      <w:r w:rsidR="00B17269" w:rsidRPr="00867E9E">
        <w:rPr>
          <w:lang w:val="fr-FR" w:eastAsia="pt-PT"/>
        </w:rPr>
        <w:t xml:space="preserve"> et</w:t>
      </w:r>
      <w:r w:rsidR="00545DC9" w:rsidRPr="00867E9E">
        <w:rPr>
          <w:lang w:val="fr-FR" w:eastAsia="pt-PT"/>
        </w:rPr>
        <w:t xml:space="preserve"> </w:t>
      </w:r>
      <w:r w:rsidR="00151DCF" w:rsidRPr="00867E9E">
        <w:rPr>
          <w:lang w:val="fr-FR" w:eastAsia="pt-PT"/>
        </w:rPr>
        <w:t xml:space="preserve">la </w:t>
      </w:r>
      <w:r w:rsidR="001B7029" w:rsidRPr="00867E9E">
        <w:rPr>
          <w:lang w:val="fr-FR" w:eastAsia="pt-PT"/>
        </w:rPr>
        <w:t>mise en place de périodes de fo</w:t>
      </w:r>
      <w:r w:rsidR="00DB72DA" w:rsidRPr="00867E9E">
        <w:rPr>
          <w:lang w:val="fr-FR" w:eastAsia="pt-PT"/>
        </w:rPr>
        <w:t>rmation professionnelle destiné</w:t>
      </w:r>
      <w:r w:rsidR="00866A2B" w:rsidRPr="00867E9E">
        <w:rPr>
          <w:lang w:val="fr-FR" w:eastAsia="pt-PT"/>
        </w:rPr>
        <w:t>e</w:t>
      </w:r>
      <w:r w:rsidR="001B7029" w:rsidRPr="00867E9E">
        <w:rPr>
          <w:lang w:val="fr-FR" w:eastAsia="pt-PT"/>
        </w:rPr>
        <w:t>s aux techniciens de la santé et de la sécurité au travail</w:t>
      </w:r>
      <w:r w:rsidR="00362170" w:rsidRPr="00867E9E">
        <w:rPr>
          <w:lang w:val="fr-FR" w:eastAsia="pt-PT"/>
        </w:rPr>
        <w:t>.</w:t>
      </w:r>
      <w:r w:rsidR="008C346C">
        <w:rPr>
          <w:lang w:val="fr-FR" w:eastAsia="pt-PT"/>
        </w:rPr>
        <w:t xml:space="preserve"> </w:t>
      </w:r>
    </w:p>
    <w:p w:rsidR="00362170" w:rsidRPr="00867E9E" w:rsidRDefault="002D7641" w:rsidP="00D8487C">
      <w:pPr>
        <w:pStyle w:val="SingleTxtG"/>
        <w:rPr>
          <w:lang w:val="fr-FR" w:eastAsia="pt-PT"/>
        </w:rPr>
      </w:pPr>
      <w:r w:rsidRPr="00867E9E">
        <w:rPr>
          <w:lang w:val="fr-FR" w:eastAsia="pt-PT"/>
        </w:rPr>
        <w:t>10</w:t>
      </w:r>
      <w:r w:rsidR="00E25C5D" w:rsidRPr="00867E9E">
        <w:rPr>
          <w:lang w:val="fr-FR" w:eastAsia="pt-PT"/>
        </w:rPr>
        <w:t>3</w:t>
      </w:r>
      <w:r w:rsidRPr="00867E9E">
        <w:rPr>
          <w:lang w:val="fr-FR" w:eastAsia="pt-PT"/>
        </w:rPr>
        <w:t>.</w:t>
      </w:r>
      <w:r w:rsidR="00E25C5D" w:rsidRPr="00867E9E">
        <w:rPr>
          <w:lang w:val="fr-FR" w:eastAsia="pt-PT"/>
        </w:rPr>
        <w:tab/>
      </w:r>
      <w:r w:rsidR="00D72EB6" w:rsidRPr="00867E9E">
        <w:rPr>
          <w:lang w:val="fr-FR" w:eastAsia="pt-PT"/>
        </w:rPr>
        <w:t>En tant qu’organe centralisateur</w:t>
      </w:r>
      <w:r w:rsidR="00362170" w:rsidRPr="00867E9E">
        <w:rPr>
          <w:lang w:val="fr-FR" w:eastAsia="pt-PT"/>
        </w:rPr>
        <w:t xml:space="preserve"> national de l’Agence européenne pour la sécurité et la santé au travail, l’Autorité chargée des condi</w:t>
      </w:r>
      <w:r w:rsidR="00F53F2E" w:rsidRPr="00867E9E">
        <w:rPr>
          <w:lang w:val="fr-FR" w:eastAsia="pt-PT"/>
        </w:rPr>
        <w:t>t</w:t>
      </w:r>
      <w:r w:rsidR="003A6CE2" w:rsidRPr="00867E9E">
        <w:rPr>
          <w:lang w:val="fr-FR" w:eastAsia="pt-PT"/>
        </w:rPr>
        <w:t xml:space="preserve">ions de travail </w:t>
      </w:r>
      <w:r w:rsidR="00D72EB6" w:rsidRPr="00867E9E">
        <w:rPr>
          <w:lang w:val="fr-FR" w:eastAsia="pt-PT"/>
        </w:rPr>
        <w:t>a favorisé la réalisation de</w:t>
      </w:r>
      <w:r w:rsidR="003A6CE2" w:rsidRPr="00867E9E">
        <w:rPr>
          <w:lang w:val="fr-FR" w:eastAsia="pt-PT"/>
        </w:rPr>
        <w:t xml:space="preserve"> diverse</w:t>
      </w:r>
      <w:r w:rsidR="00362170" w:rsidRPr="00867E9E">
        <w:rPr>
          <w:lang w:val="fr-FR" w:eastAsia="pt-PT"/>
        </w:rPr>
        <w:t xml:space="preserve">s activités </w:t>
      </w:r>
      <w:r w:rsidR="00F53F2E" w:rsidRPr="00867E9E">
        <w:rPr>
          <w:lang w:val="fr-FR" w:eastAsia="pt-PT"/>
        </w:rPr>
        <w:t xml:space="preserve">pour sensibiliser et informer </w:t>
      </w:r>
      <w:r w:rsidR="003A6CE2" w:rsidRPr="00867E9E">
        <w:rPr>
          <w:lang w:val="fr-FR" w:eastAsia="pt-PT"/>
        </w:rPr>
        <w:t xml:space="preserve">les </w:t>
      </w:r>
      <w:r w:rsidR="00362170" w:rsidRPr="00867E9E">
        <w:rPr>
          <w:lang w:val="fr-FR" w:eastAsia="pt-PT"/>
        </w:rPr>
        <w:t xml:space="preserve">différents groupes cibles. </w:t>
      </w:r>
    </w:p>
    <w:p w:rsidR="002D7641" w:rsidRPr="00867E9E" w:rsidRDefault="002D7641" w:rsidP="00440932">
      <w:pPr>
        <w:pStyle w:val="SingleTxtG"/>
        <w:rPr>
          <w:lang w:val="fr-FR" w:eastAsia="pt-PT"/>
        </w:rPr>
      </w:pPr>
      <w:r w:rsidRPr="00867E9E">
        <w:rPr>
          <w:lang w:val="fr-FR" w:eastAsia="pt-PT"/>
        </w:rPr>
        <w:t>10</w:t>
      </w:r>
      <w:r w:rsidR="00E25C5D" w:rsidRPr="00867E9E">
        <w:rPr>
          <w:lang w:val="fr-FR" w:eastAsia="pt-PT"/>
        </w:rPr>
        <w:t>4</w:t>
      </w:r>
      <w:r w:rsidRPr="00867E9E">
        <w:rPr>
          <w:lang w:val="fr-FR" w:eastAsia="pt-PT"/>
        </w:rPr>
        <w:t>.</w:t>
      </w:r>
      <w:r w:rsidR="00AA5464" w:rsidRPr="00867E9E">
        <w:rPr>
          <w:lang w:val="fr-FR" w:eastAsia="pt-PT"/>
        </w:rPr>
        <w:tab/>
      </w:r>
      <w:r w:rsidR="00D72EB6" w:rsidRPr="00867E9E">
        <w:rPr>
          <w:lang w:val="fr-FR" w:eastAsia="pt-PT"/>
        </w:rPr>
        <w:t>Elle</w:t>
      </w:r>
      <w:r w:rsidR="00D955CD" w:rsidRPr="00867E9E">
        <w:rPr>
          <w:lang w:val="fr-FR" w:eastAsia="pt-PT"/>
        </w:rPr>
        <w:t xml:space="preserve"> </w:t>
      </w:r>
      <w:r w:rsidR="006B289C" w:rsidRPr="00867E9E">
        <w:rPr>
          <w:lang w:val="fr-FR" w:eastAsia="pt-PT"/>
        </w:rPr>
        <w:t>a notamment pour mandat</w:t>
      </w:r>
      <w:r w:rsidR="007F6B9F" w:rsidRPr="00867E9E">
        <w:rPr>
          <w:lang w:val="fr-FR" w:eastAsia="pt-PT"/>
        </w:rPr>
        <w:t xml:space="preserve"> d’assurer</w:t>
      </w:r>
      <w:r w:rsidR="006B289C" w:rsidRPr="00867E9E">
        <w:rPr>
          <w:lang w:val="fr-FR" w:eastAsia="pt-PT"/>
        </w:rPr>
        <w:t xml:space="preserve"> </w:t>
      </w:r>
      <w:r w:rsidR="00D955CD" w:rsidRPr="00867E9E">
        <w:rPr>
          <w:lang w:val="fr-FR" w:eastAsia="pt-PT"/>
        </w:rPr>
        <w:t xml:space="preserve">la coordination de la formation </w:t>
      </w:r>
      <w:r w:rsidR="007F6B9F" w:rsidRPr="00867E9E">
        <w:rPr>
          <w:lang w:val="fr-FR" w:eastAsia="pt-PT"/>
        </w:rPr>
        <w:t xml:space="preserve">et le processus de certification </w:t>
      </w:r>
      <w:r w:rsidR="00D955CD" w:rsidRPr="00867E9E">
        <w:rPr>
          <w:lang w:val="fr-FR" w:eastAsia="pt-PT"/>
        </w:rPr>
        <w:t xml:space="preserve">des techniciens et techniciens supérieurs </w:t>
      </w:r>
      <w:r w:rsidR="00545DC9" w:rsidRPr="00867E9E">
        <w:rPr>
          <w:lang w:val="fr-FR" w:eastAsia="pt-PT"/>
        </w:rPr>
        <w:t>en</w:t>
      </w:r>
      <w:r w:rsidR="003F0E6D" w:rsidRPr="00867E9E">
        <w:rPr>
          <w:lang w:val="fr-FR" w:eastAsia="pt-PT"/>
        </w:rPr>
        <w:t xml:space="preserve"> </w:t>
      </w:r>
      <w:r w:rsidR="006B289C" w:rsidRPr="00867E9E">
        <w:rPr>
          <w:lang w:val="fr-FR" w:eastAsia="pt-PT"/>
        </w:rPr>
        <w:t xml:space="preserve">santé </w:t>
      </w:r>
      <w:r w:rsidR="00545DC9" w:rsidRPr="00867E9E">
        <w:rPr>
          <w:lang w:val="fr-FR" w:eastAsia="pt-PT"/>
        </w:rPr>
        <w:t xml:space="preserve">et </w:t>
      </w:r>
      <w:r w:rsidR="003F0E6D" w:rsidRPr="00867E9E">
        <w:rPr>
          <w:lang w:val="fr-FR" w:eastAsia="pt-PT"/>
        </w:rPr>
        <w:t>s</w:t>
      </w:r>
      <w:r w:rsidR="006B289C" w:rsidRPr="00867E9E">
        <w:rPr>
          <w:lang w:val="fr-FR" w:eastAsia="pt-PT"/>
        </w:rPr>
        <w:t>écuri</w:t>
      </w:r>
      <w:r w:rsidR="00D72EB6" w:rsidRPr="00867E9E">
        <w:rPr>
          <w:lang w:val="fr-FR" w:eastAsia="pt-PT"/>
        </w:rPr>
        <w:t xml:space="preserve">té au travail </w:t>
      </w:r>
      <w:r w:rsidR="003F0E6D" w:rsidRPr="00867E9E">
        <w:rPr>
          <w:lang w:val="fr-FR" w:eastAsia="pt-PT"/>
        </w:rPr>
        <w:t>(voir</w:t>
      </w:r>
      <w:r w:rsidR="00D72EB6" w:rsidRPr="00867E9E">
        <w:rPr>
          <w:lang w:val="fr-FR" w:eastAsia="pt-PT"/>
        </w:rPr>
        <w:t xml:space="preserve"> </w:t>
      </w:r>
      <w:r w:rsidR="006A4866" w:rsidRPr="00867E9E">
        <w:rPr>
          <w:lang w:val="fr-FR" w:eastAsia="pt-PT"/>
        </w:rPr>
        <w:t xml:space="preserve">en </w:t>
      </w:r>
      <w:r w:rsidR="006B1ADE" w:rsidRPr="00867E9E">
        <w:rPr>
          <w:lang w:val="fr-FR" w:eastAsia="pt-PT"/>
        </w:rPr>
        <w:t>annex</w:t>
      </w:r>
      <w:r w:rsidR="003F0E6D" w:rsidRPr="00867E9E">
        <w:rPr>
          <w:lang w:val="fr-FR" w:eastAsia="pt-PT"/>
        </w:rPr>
        <w:t>e</w:t>
      </w:r>
      <w:r w:rsidR="00964AFD" w:rsidRPr="00867E9E">
        <w:rPr>
          <w:lang w:val="fr-FR" w:eastAsia="pt-PT"/>
        </w:rPr>
        <w:t xml:space="preserve"> </w:t>
      </w:r>
      <w:r w:rsidR="00440932">
        <w:rPr>
          <w:lang w:val="fr-FR" w:eastAsia="pt-PT"/>
        </w:rPr>
        <w:t>–</w:t>
      </w:r>
      <w:r w:rsidR="00567C6E" w:rsidRPr="00867E9E">
        <w:rPr>
          <w:lang w:val="fr-FR" w:eastAsia="pt-PT"/>
        </w:rPr>
        <w:t xml:space="preserve"> table</w:t>
      </w:r>
      <w:r w:rsidR="003F0E6D" w:rsidRPr="00867E9E">
        <w:rPr>
          <w:lang w:val="fr-FR" w:eastAsia="pt-PT"/>
        </w:rPr>
        <w:t>au</w:t>
      </w:r>
      <w:r w:rsidR="00567C6E" w:rsidRPr="00867E9E">
        <w:rPr>
          <w:lang w:val="fr-FR" w:eastAsia="pt-PT"/>
        </w:rPr>
        <w:t xml:space="preserve"> 43</w:t>
      </w:r>
      <w:r w:rsidR="00440932">
        <w:rPr>
          <w:lang w:val="fr-FR" w:eastAsia="pt-PT"/>
        </w:rPr>
        <w:t xml:space="preserve"> </w:t>
      </w:r>
      <w:r w:rsidR="00A8544B" w:rsidRPr="00867E9E">
        <w:rPr>
          <w:lang w:val="fr-FR" w:eastAsia="pt-PT"/>
        </w:rPr>
        <w:t>–</w:t>
      </w:r>
      <w:r w:rsidR="008C346C">
        <w:rPr>
          <w:lang w:val="fr-FR" w:eastAsia="pt-PT"/>
        </w:rPr>
        <w:t xml:space="preserve"> </w:t>
      </w:r>
      <w:r w:rsidR="00D34B29" w:rsidRPr="00867E9E">
        <w:rPr>
          <w:lang w:val="fr-FR" w:eastAsia="pt-PT"/>
        </w:rPr>
        <w:t>Stages agré</w:t>
      </w:r>
      <w:r w:rsidR="00450153" w:rsidRPr="00867E9E">
        <w:rPr>
          <w:lang w:val="fr-FR" w:eastAsia="pt-PT"/>
        </w:rPr>
        <w:t>és</w:t>
      </w:r>
      <w:r w:rsidR="00567C6E" w:rsidRPr="00867E9E">
        <w:rPr>
          <w:lang w:val="fr-FR" w:eastAsia="pt-PT"/>
        </w:rPr>
        <w:t xml:space="preserve">; </w:t>
      </w:r>
      <w:r w:rsidR="003F0E6D" w:rsidRPr="00867E9E">
        <w:rPr>
          <w:lang w:val="fr-FR" w:eastAsia="pt-PT"/>
        </w:rPr>
        <w:t>Formation validée</w:t>
      </w:r>
      <w:r w:rsidR="00567C6E" w:rsidRPr="00867E9E">
        <w:rPr>
          <w:lang w:val="fr-FR" w:eastAsia="pt-PT"/>
        </w:rPr>
        <w:t xml:space="preserve">; </w:t>
      </w:r>
      <w:r w:rsidR="003F0E6D" w:rsidRPr="00867E9E">
        <w:rPr>
          <w:lang w:val="fr-FR" w:eastAsia="pt-PT"/>
        </w:rPr>
        <w:t>Formation reconnue</w:t>
      </w:r>
      <w:r w:rsidR="00567C6E" w:rsidRPr="00867E9E">
        <w:rPr>
          <w:lang w:val="fr-FR" w:eastAsia="pt-PT"/>
        </w:rPr>
        <w:t xml:space="preserve"> 2005-2007</w:t>
      </w:r>
      <w:r w:rsidR="003F0E6D" w:rsidRPr="00867E9E">
        <w:rPr>
          <w:lang w:val="fr-FR" w:eastAsia="pt-PT"/>
        </w:rPr>
        <w:t>, et</w:t>
      </w:r>
      <w:r w:rsidR="00567C6E" w:rsidRPr="00867E9E">
        <w:rPr>
          <w:lang w:val="fr-FR" w:eastAsia="pt-PT"/>
        </w:rPr>
        <w:t xml:space="preserve"> table</w:t>
      </w:r>
      <w:r w:rsidR="00DD2CE3" w:rsidRPr="00867E9E">
        <w:rPr>
          <w:lang w:val="fr-FR" w:eastAsia="pt-PT"/>
        </w:rPr>
        <w:t>au</w:t>
      </w:r>
      <w:r w:rsidR="00567C6E" w:rsidRPr="00867E9E">
        <w:rPr>
          <w:lang w:val="fr-FR" w:eastAsia="pt-PT"/>
        </w:rPr>
        <w:t xml:space="preserve"> 44</w:t>
      </w:r>
      <w:r w:rsidR="00496999">
        <w:rPr>
          <w:lang w:val="fr-FR" w:eastAsia="pt-PT"/>
        </w:rPr>
        <w:t xml:space="preserve"> </w:t>
      </w:r>
      <w:r w:rsidR="00A8544B" w:rsidRPr="00867E9E">
        <w:rPr>
          <w:lang w:val="fr-FR" w:eastAsia="pt-PT"/>
        </w:rPr>
        <w:t>–</w:t>
      </w:r>
      <w:r w:rsidR="00567C6E" w:rsidRPr="00867E9E">
        <w:rPr>
          <w:lang w:val="fr-FR" w:eastAsia="pt-PT"/>
        </w:rPr>
        <w:t xml:space="preserve"> </w:t>
      </w:r>
      <w:r w:rsidR="00D34B29" w:rsidRPr="00867E9E">
        <w:rPr>
          <w:lang w:val="fr-FR" w:eastAsia="pt-PT"/>
        </w:rPr>
        <w:t>Stag</w:t>
      </w:r>
      <w:r w:rsidR="00DD2CE3" w:rsidRPr="00867E9E">
        <w:rPr>
          <w:lang w:val="fr-FR" w:eastAsia="pt-PT"/>
        </w:rPr>
        <w:t>es agréés; Formation validée</w:t>
      </w:r>
      <w:r w:rsidR="008C346C">
        <w:rPr>
          <w:lang w:val="fr-FR" w:eastAsia="pt-PT"/>
        </w:rPr>
        <w:t>;</w:t>
      </w:r>
      <w:r w:rsidR="00DD2CE3" w:rsidRPr="00867E9E">
        <w:rPr>
          <w:lang w:val="fr-FR" w:eastAsia="pt-PT"/>
        </w:rPr>
        <w:t xml:space="preserve"> Formation reconnue</w:t>
      </w:r>
      <w:r w:rsidR="008C346C">
        <w:rPr>
          <w:lang w:val="fr-FR" w:eastAsia="pt-PT"/>
        </w:rPr>
        <w:t xml:space="preserve"> </w:t>
      </w:r>
      <w:r w:rsidR="00567C6E" w:rsidRPr="00867E9E">
        <w:rPr>
          <w:lang w:val="fr-FR" w:eastAsia="pt-PT"/>
        </w:rPr>
        <w:t>2008-2010).</w:t>
      </w:r>
    </w:p>
    <w:p w:rsidR="002D7641" w:rsidRPr="00867E9E" w:rsidRDefault="00D8487C" w:rsidP="00440932">
      <w:pPr>
        <w:pStyle w:val="H1G"/>
        <w:rPr>
          <w:lang w:val="fr-FR"/>
        </w:rPr>
      </w:pPr>
      <w:r w:rsidRPr="00867E9E">
        <w:rPr>
          <w:lang w:val="fr-FR" w:eastAsia="pt-PT"/>
        </w:rPr>
        <w:tab/>
      </w:r>
      <w:r w:rsidRPr="00867E9E">
        <w:rPr>
          <w:lang w:val="fr-FR" w:eastAsia="pt-PT"/>
        </w:rPr>
        <w:tab/>
      </w:r>
      <w:r w:rsidR="00DD2CE3" w:rsidRPr="00867E9E">
        <w:rPr>
          <w:lang w:val="fr-FR"/>
        </w:rPr>
        <w:t>Article 8</w:t>
      </w:r>
      <w:r w:rsidR="00440932">
        <w:rPr>
          <w:lang w:val="fr-FR"/>
        </w:rPr>
        <w:br/>
      </w:r>
      <w:r w:rsidR="00DD2CE3" w:rsidRPr="00867E9E">
        <w:rPr>
          <w:lang w:val="fr-FR"/>
        </w:rPr>
        <w:t>Syndicat</w:t>
      </w:r>
      <w:r w:rsidR="002D7641" w:rsidRPr="00867E9E">
        <w:rPr>
          <w:lang w:val="fr-FR"/>
        </w:rPr>
        <w:t xml:space="preserve">s </w:t>
      </w:r>
    </w:p>
    <w:p w:rsidR="002D7641" w:rsidRPr="00867E9E" w:rsidRDefault="00C24A6A" w:rsidP="001D636C">
      <w:pPr>
        <w:spacing w:after="120"/>
        <w:ind w:left="1134" w:right="1191" w:firstLine="5"/>
        <w:rPr>
          <w:b/>
          <w:lang w:val="fr-FR" w:eastAsia="pt-PT"/>
        </w:rPr>
      </w:pPr>
      <w:r w:rsidRPr="00867E9E">
        <w:rPr>
          <w:b/>
          <w:lang w:val="fr-FR"/>
        </w:rPr>
        <w:t>Point</w:t>
      </w:r>
      <w:r w:rsidR="00DD2CE3" w:rsidRPr="00867E9E">
        <w:rPr>
          <w:b/>
          <w:lang w:val="fr-FR"/>
        </w:rPr>
        <w:t xml:space="preserve">s 24 </w:t>
      </w:r>
      <w:r w:rsidR="00426F0D">
        <w:rPr>
          <w:b/>
          <w:lang w:val="fr-FR"/>
        </w:rPr>
        <w:t>à</w:t>
      </w:r>
      <w:r w:rsidR="00DD2CE3" w:rsidRPr="00867E9E">
        <w:rPr>
          <w:b/>
          <w:lang w:val="fr-FR"/>
        </w:rPr>
        <w:t xml:space="preserve"> </w:t>
      </w:r>
      <w:r w:rsidR="001333B5" w:rsidRPr="00867E9E">
        <w:rPr>
          <w:b/>
          <w:lang w:val="fr-FR"/>
        </w:rPr>
        <w:t>26</w:t>
      </w:r>
      <w:r w:rsidR="00E81983" w:rsidRPr="00867E9E">
        <w:rPr>
          <w:b/>
          <w:lang w:val="fr-FR"/>
        </w:rPr>
        <w:t xml:space="preserve"> </w:t>
      </w:r>
      <w:r w:rsidR="00DD2CE3" w:rsidRPr="00867E9E">
        <w:rPr>
          <w:b/>
          <w:lang w:val="fr-FR"/>
        </w:rPr>
        <w:t>des directives du Comité concernant l’établissement des rapports</w:t>
      </w:r>
      <w:r w:rsidR="008C346C">
        <w:rPr>
          <w:b/>
          <w:lang w:val="fr-FR"/>
        </w:rPr>
        <w:t xml:space="preserve"> </w:t>
      </w:r>
    </w:p>
    <w:p w:rsidR="00DD2CE3" w:rsidRPr="00867E9E" w:rsidRDefault="002D7641" w:rsidP="006B1ADE">
      <w:pPr>
        <w:pStyle w:val="SingleTxtG"/>
        <w:rPr>
          <w:lang w:val="fr-FR" w:eastAsia="pt-PT"/>
        </w:rPr>
      </w:pPr>
      <w:r w:rsidRPr="00867E9E">
        <w:rPr>
          <w:lang w:val="fr-FR" w:eastAsia="pt-PT"/>
        </w:rPr>
        <w:t>10</w:t>
      </w:r>
      <w:r w:rsidR="00E25C5D" w:rsidRPr="00867E9E">
        <w:rPr>
          <w:lang w:val="fr-FR" w:eastAsia="pt-PT"/>
        </w:rPr>
        <w:t>5</w:t>
      </w:r>
      <w:r w:rsidRPr="00867E9E">
        <w:rPr>
          <w:lang w:val="fr-FR" w:eastAsia="pt-PT"/>
        </w:rPr>
        <w:t>.</w:t>
      </w:r>
      <w:r w:rsidR="00E25C5D" w:rsidRPr="00867E9E">
        <w:rPr>
          <w:lang w:val="fr-FR" w:eastAsia="pt-PT"/>
        </w:rPr>
        <w:tab/>
      </w:r>
      <w:r w:rsidR="00C5527E" w:rsidRPr="00867E9E">
        <w:rPr>
          <w:lang w:val="fr-FR" w:eastAsia="pt-PT"/>
        </w:rPr>
        <w:t>La</w:t>
      </w:r>
      <w:r w:rsidR="00DD2CE3" w:rsidRPr="00867E9E">
        <w:rPr>
          <w:lang w:val="fr-FR" w:eastAsia="pt-PT"/>
        </w:rPr>
        <w:t xml:space="preserve"> liberté syndicale com</w:t>
      </w:r>
      <w:r w:rsidR="00C5527E" w:rsidRPr="00867E9E">
        <w:rPr>
          <w:lang w:val="fr-FR" w:eastAsia="pt-PT"/>
        </w:rPr>
        <w:t>me l</w:t>
      </w:r>
      <w:r w:rsidR="00DD2CE3" w:rsidRPr="00867E9E">
        <w:rPr>
          <w:lang w:val="fr-FR" w:eastAsia="pt-PT"/>
        </w:rPr>
        <w:t xml:space="preserve">es droits syndicaux, en particulier les conventions collectives et </w:t>
      </w:r>
      <w:r w:rsidR="0085700D" w:rsidRPr="00867E9E">
        <w:rPr>
          <w:lang w:val="fr-FR" w:eastAsia="pt-PT"/>
        </w:rPr>
        <w:t>le droi</w:t>
      </w:r>
      <w:r w:rsidR="00484034" w:rsidRPr="00867E9E">
        <w:rPr>
          <w:lang w:val="fr-FR" w:eastAsia="pt-PT"/>
        </w:rPr>
        <w:t>t de grève, s’exercent</w:t>
      </w:r>
      <w:r w:rsidR="00C82A2A" w:rsidRPr="00867E9E">
        <w:rPr>
          <w:lang w:val="fr-FR" w:eastAsia="pt-PT"/>
        </w:rPr>
        <w:t xml:space="preserve"> </w:t>
      </w:r>
      <w:r w:rsidR="00C5527E" w:rsidRPr="00867E9E">
        <w:rPr>
          <w:lang w:val="fr-FR" w:eastAsia="pt-PT"/>
        </w:rPr>
        <w:t>grâce à</w:t>
      </w:r>
      <w:r w:rsidR="0082633C" w:rsidRPr="00867E9E">
        <w:rPr>
          <w:lang w:val="fr-FR" w:eastAsia="pt-PT"/>
        </w:rPr>
        <w:t xml:space="preserve"> des organisations syndicales</w:t>
      </w:r>
      <w:r w:rsidR="00F53F2E" w:rsidRPr="00867E9E">
        <w:rPr>
          <w:lang w:val="fr-FR" w:eastAsia="pt-PT"/>
        </w:rPr>
        <w:t xml:space="preserve"> autonom</w:t>
      </w:r>
      <w:r w:rsidR="0082633C" w:rsidRPr="00867E9E">
        <w:rPr>
          <w:lang w:val="fr-FR" w:eastAsia="pt-PT"/>
        </w:rPr>
        <w:t>es</w:t>
      </w:r>
      <w:r w:rsidR="00C24A6A" w:rsidRPr="00867E9E">
        <w:rPr>
          <w:lang w:val="fr-FR" w:eastAsia="pt-PT"/>
        </w:rPr>
        <w:t xml:space="preserve"> et </w:t>
      </w:r>
      <w:r w:rsidR="00F53F2E" w:rsidRPr="00867E9E">
        <w:rPr>
          <w:lang w:val="fr-FR" w:eastAsia="pt-PT"/>
        </w:rPr>
        <w:t>indépendan</w:t>
      </w:r>
      <w:r w:rsidR="0082633C" w:rsidRPr="00867E9E">
        <w:rPr>
          <w:lang w:val="fr-FR" w:eastAsia="pt-PT"/>
        </w:rPr>
        <w:t>t</w:t>
      </w:r>
      <w:r w:rsidR="00F53F2E" w:rsidRPr="00867E9E">
        <w:rPr>
          <w:lang w:val="fr-FR" w:eastAsia="pt-PT"/>
        </w:rPr>
        <w:t>e</w:t>
      </w:r>
      <w:r w:rsidR="0082633C" w:rsidRPr="00867E9E">
        <w:rPr>
          <w:lang w:val="fr-FR" w:eastAsia="pt-PT"/>
        </w:rPr>
        <w:t>s</w:t>
      </w:r>
      <w:r w:rsidR="002632A6" w:rsidRPr="00867E9E">
        <w:rPr>
          <w:lang w:val="fr-FR" w:eastAsia="pt-PT"/>
        </w:rPr>
        <w:t xml:space="preserve"> </w:t>
      </w:r>
      <w:r w:rsidR="00792338" w:rsidRPr="00867E9E">
        <w:rPr>
          <w:lang w:val="fr-FR" w:eastAsia="pt-PT"/>
        </w:rPr>
        <w:t>préservées</w:t>
      </w:r>
      <w:r w:rsidR="00C24A6A" w:rsidRPr="00867E9E">
        <w:rPr>
          <w:lang w:val="fr-FR" w:eastAsia="pt-PT"/>
        </w:rPr>
        <w:t xml:space="preserve"> par</w:t>
      </w:r>
      <w:r w:rsidR="00DD2CE3" w:rsidRPr="00867E9E">
        <w:rPr>
          <w:lang w:val="fr-FR" w:eastAsia="pt-PT"/>
        </w:rPr>
        <w:t xml:space="preserve"> l’article 55 de la Cons</w:t>
      </w:r>
      <w:r w:rsidR="0085700D" w:rsidRPr="00867E9E">
        <w:rPr>
          <w:lang w:val="fr-FR" w:eastAsia="pt-PT"/>
        </w:rPr>
        <w:t>t</w:t>
      </w:r>
      <w:r w:rsidR="00A24C77" w:rsidRPr="00867E9E">
        <w:rPr>
          <w:lang w:val="fr-FR" w:eastAsia="pt-PT"/>
        </w:rPr>
        <w:t>itution portugaise</w:t>
      </w:r>
      <w:r w:rsidR="0082633C" w:rsidRPr="00867E9E">
        <w:rPr>
          <w:lang w:val="fr-FR" w:eastAsia="pt-PT"/>
        </w:rPr>
        <w:t>, et</w:t>
      </w:r>
      <w:r w:rsidR="00DD2CE3" w:rsidRPr="00867E9E">
        <w:rPr>
          <w:lang w:val="fr-FR" w:eastAsia="pt-PT"/>
        </w:rPr>
        <w:t xml:space="preserve"> </w:t>
      </w:r>
      <w:r w:rsidR="006245A5" w:rsidRPr="00867E9E">
        <w:rPr>
          <w:lang w:val="fr-FR" w:eastAsia="pt-PT"/>
        </w:rPr>
        <w:t>réglementées</w:t>
      </w:r>
      <w:r w:rsidR="00484034" w:rsidRPr="00867E9E">
        <w:rPr>
          <w:lang w:val="fr-FR" w:eastAsia="pt-PT"/>
        </w:rPr>
        <w:t xml:space="preserve"> par la L</w:t>
      </w:r>
      <w:r w:rsidR="00DD2CE3" w:rsidRPr="00867E9E">
        <w:rPr>
          <w:lang w:val="fr-FR" w:eastAsia="pt-PT"/>
        </w:rPr>
        <w:t xml:space="preserve">oi constitutionnelle. </w:t>
      </w:r>
    </w:p>
    <w:p w:rsidR="0085700D" w:rsidRPr="00867E9E" w:rsidRDefault="002D7641" w:rsidP="00233313">
      <w:pPr>
        <w:pStyle w:val="SingleTxtG"/>
        <w:rPr>
          <w:lang w:val="fr-FR" w:eastAsia="pt-PT"/>
        </w:rPr>
      </w:pPr>
      <w:r w:rsidRPr="00867E9E">
        <w:rPr>
          <w:lang w:val="fr-FR" w:eastAsia="pt-PT"/>
        </w:rPr>
        <w:t>10</w:t>
      </w:r>
      <w:r w:rsidR="00E25C5D" w:rsidRPr="00867E9E">
        <w:rPr>
          <w:lang w:val="fr-FR" w:eastAsia="pt-PT"/>
        </w:rPr>
        <w:t>6</w:t>
      </w:r>
      <w:r w:rsidRPr="00867E9E">
        <w:rPr>
          <w:lang w:val="fr-FR" w:eastAsia="pt-PT"/>
        </w:rPr>
        <w:t>.</w:t>
      </w:r>
      <w:r w:rsidR="00E25C5D" w:rsidRPr="00867E9E">
        <w:rPr>
          <w:lang w:val="fr-FR" w:eastAsia="pt-PT"/>
        </w:rPr>
        <w:tab/>
      </w:r>
      <w:r w:rsidR="0085700D" w:rsidRPr="00867E9E">
        <w:rPr>
          <w:lang w:val="fr-FR" w:eastAsia="pt-PT"/>
        </w:rPr>
        <w:t>Les syndicats sont régis par des statut</w:t>
      </w:r>
      <w:r w:rsidR="00A52899" w:rsidRPr="00867E9E">
        <w:rPr>
          <w:lang w:val="fr-FR" w:eastAsia="pt-PT"/>
        </w:rPr>
        <w:t>s</w:t>
      </w:r>
      <w:r w:rsidR="0085700D" w:rsidRPr="00867E9E">
        <w:rPr>
          <w:lang w:val="fr-FR" w:eastAsia="pt-PT"/>
        </w:rPr>
        <w:t xml:space="preserve"> et des dispositions adoptés librement</w:t>
      </w:r>
      <w:r w:rsidR="00A52899" w:rsidRPr="00867E9E">
        <w:rPr>
          <w:lang w:val="fr-FR" w:eastAsia="pt-PT"/>
        </w:rPr>
        <w:t>. La liberté d’adhérer ou non à un syndicat est protégée par l’interdiction de la discrimination (</w:t>
      </w:r>
      <w:r w:rsidR="00233313">
        <w:rPr>
          <w:lang w:val="fr-FR" w:eastAsia="pt-PT"/>
        </w:rPr>
        <w:t>art.</w:t>
      </w:r>
      <w:r w:rsidR="00233313" w:rsidRPr="00867E9E">
        <w:rPr>
          <w:lang w:val="fr-FR" w:eastAsia="pt-PT"/>
        </w:rPr>
        <w:t xml:space="preserve"> </w:t>
      </w:r>
      <w:r w:rsidR="00A52899" w:rsidRPr="00867E9E">
        <w:rPr>
          <w:lang w:val="fr-FR" w:eastAsia="pt-PT"/>
        </w:rPr>
        <w:t xml:space="preserve">404 à 414 et 440 à 456) et par les dispositions qui se rapportent de façon générale à l’égalité et </w:t>
      </w:r>
      <w:r w:rsidR="004C203F" w:rsidRPr="00867E9E">
        <w:rPr>
          <w:lang w:val="fr-FR" w:eastAsia="pt-PT"/>
        </w:rPr>
        <w:t xml:space="preserve">à </w:t>
      </w:r>
      <w:r w:rsidR="00A52899" w:rsidRPr="00867E9E">
        <w:rPr>
          <w:lang w:val="fr-FR" w:eastAsia="pt-PT"/>
        </w:rPr>
        <w:t>la non-discrimination.</w:t>
      </w:r>
      <w:r w:rsidR="008C346C">
        <w:rPr>
          <w:lang w:val="fr-FR" w:eastAsia="pt-PT"/>
        </w:rPr>
        <w:t xml:space="preserve"> </w:t>
      </w:r>
    </w:p>
    <w:p w:rsidR="00BA4044" w:rsidRPr="00867E9E" w:rsidRDefault="002D7641" w:rsidP="00233313">
      <w:pPr>
        <w:pStyle w:val="SingleTxtG"/>
        <w:rPr>
          <w:lang w:val="fr-FR" w:eastAsia="pt-PT"/>
        </w:rPr>
      </w:pPr>
      <w:r w:rsidRPr="00867E9E">
        <w:rPr>
          <w:lang w:val="fr-FR" w:eastAsia="pt-PT"/>
        </w:rPr>
        <w:t>10</w:t>
      </w:r>
      <w:r w:rsidR="00E25C5D" w:rsidRPr="00867E9E">
        <w:rPr>
          <w:lang w:val="fr-FR" w:eastAsia="pt-PT"/>
        </w:rPr>
        <w:t>7</w:t>
      </w:r>
      <w:r w:rsidRPr="00867E9E">
        <w:rPr>
          <w:lang w:val="fr-FR" w:eastAsia="pt-PT"/>
        </w:rPr>
        <w:t>.</w:t>
      </w:r>
      <w:r w:rsidR="00AA5464" w:rsidRPr="00867E9E">
        <w:rPr>
          <w:lang w:val="fr-FR" w:eastAsia="pt-PT"/>
        </w:rPr>
        <w:tab/>
      </w:r>
      <w:r w:rsidR="00A52899" w:rsidRPr="00867E9E">
        <w:rPr>
          <w:lang w:val="fr-FR" w:eastAsia="pt-PT"/>
        </w:rPr>
        <w:t>La lé</w:t>
      </w:r>
      <w:r w:rsidR="00B956C3" w:rsidRPr="00867E9E">
        <w:rPr>
          <w:lang w:val="fr-FR" w:eastAsia="pt-PT"/>
        </w:rPr>
        <w:t>gislation relative à la défense nationale et aux forces armées</w:t>
      </w:r>
      <w:r w:rsidRPr="00233313">
        <w:rPr>
          <w:rStyle w:val="FootnoteReference"/>
        </w:rPr>
        <w:footnoteReference w:id="37"/>
      </w:r>
      <w:r w:rsidRPr="00867E9E">
        <w:rPr>
          <w:lang w:val="fr-FR" w:eastAsia="pt-PT"/>
        </w:rPr>
        <w:t xml:space="preserve"> </w:t>
      </w:r>
      <w:r w:rsidR="00B956C3" w:rsidRPr="00867E9E">
        <w:rPr>
          <w:lang w:val="fr-FR" w:eastAsia="pt-PT"/>
        </w:rPr>
        <w:t xml:space="preserve">interdit au personnel militaire des forces armées en service actif et </w:t>
      </w:r>
      <w:r w:rsidR="00BA4044" w:rsidRPr="00867E9E">
        <w:rPr>
          <w:lang w:val="fr-FR" w:eastAsia="pt-PT"/>
        </w:rPr>
        <w:t>aux agents</w:t>
      </w:r>
      <w:r w:rsidR="00B956C3" w:rsidRPr="00867E9E">
        <w:rPr>
          <w:lang w:val="fr-FR" w:eastAsia="pt-PT"/>
        </w:rPr>
        <w:t xml:space="preserve"> permanent</w:t>
      </w:r>
      <w:r w:rsidR="00BA4044" w:rsidRPr="00867E9E">
        <w:rPr>
          <w:lang w:val="fr-FR" w:eastAsia="pt-PT"/>
        </w:rPr>
        <w:t>s</w:t>
      </w:r>
      <w:r w:rsidR="005E532E" w:rsidRPr="00867E9E">
        <w:rPr>
          <w:lang w:val="fr-FR" w:eastAsia="pt-PT"/>
        </w:rPr>
        <w:t>, volontaires</w:t>
      </w:r>
      <w:r w:rsidR="008C346C">
        <w:rPr>
          <w:lang w:val="fr-FR" w:eastAsia="pt-PT"/>
        </w:rPr>
        <w:t xml:space="preserve"> </w:t>
      </w:r>
      <w:r w:rsidR="00B956C3" w:rsidRPr="00867E9E">
        <w:rPr>
          <w:lang w:val="fr-FR" w:eastAsia="pt-PT"/>
        </w:rPr>
        <w:t>et contractuel</w:t>
      </w:r>
      <w:r w:rsidR="00BA4044" w:rsidRPr="00867E9E">
        <w:rPr>
          <w:lang w:val="fr-FR" w:eastAsia="pt-PT"/>
        </w:rPr>
        <w:t>s</w:t>
      </w:r>
      <w:r w:rsidR="000F5090" w:rsidRPr="00867E9E">
        <w:rPr>
          <w:lang w:val="fr-FR" w:eastAsia="pt-PT"/>
        </w:rPr>
        <w:t>,</w:t>
      </w:r>
      <w:r w:rsidR="006245A5" w:rsidRPr="00867E9E">
        <w:rPr>
          <w:lang w:val="fr-FR" w:eastAsia="pt-PT"/>
        </w:rPr>
        <w:t xml:space="preserve"> d’adhérer à un syndicat</w:t>
      </w:r>
      <w:r w:rsidR="008C346C">
        <w:rPr>
          <w:lang w:val="fr-FR" w:eastAsia="pt-PT"/>
        </w:rPr>
        <w:t>;</w:t>
      </w:r>
      <w:r w:rsidR="00450153" w:rsidRPr="00867E9E">
        <w:rPr>
          <w:lang w:val="fr-FR" w:eastAsia="pt-PT"/>
        </w:rPr>
        <w:t xml:space="preserve"> </w:t>
      </w:r>
      <w:r w:rsidR="00C5527E" w:rsidRPr="00867E9E">
        <w:rPr>
          <w:lang w:val="fr-FR" w:eastAsia="pt-PT"/>
        </w:rPr>
        <w:t>elle</w:t>
      </w:r>
      <w:r w:rsidR="00450153" w:rsidRPr="00867E9E">
        <w:rPr>
          <w:lang w:val="fr-FR" w:eastAsia="pt-PT"/>
        </w:rPr>
        <w:t xml:space="preserve"> les autorise </w:t>
      </w:r>
      <w:r w:rsidR="006245A5" w:rsidRPr="00867E9E">
        <w:rPr>
          <w:lang w:val="fr-FR" w:eastAsia="pt-PT"/>
        </w:rPr>
        <w:t>à s’affilier</w:t>
      </w:r>
      <w:r w:rsidR="00B956C3" w:rsidRPr="00867E9E">
        <w:rPr>
          <w:lang w:val="fr-FR" w:eastAsia="pt-PT"/>
        </w:rPr>
        <w:t xml:space="preserve"> </w:t>
      </w:r>
      <w:r w:rsidR="006245A5" w:rsidRPr="00867E9E">
        <w:rPr>
          <w:lang w:val="fr-FR" w:eastAsia="pt-PT"/>
        </w:rPr>
        <w:t xml:space="preserve">uniquement </w:t>
      </w:r>
      <w:r w:rsidR="00B956C3" w:rsidRPr="00867E9E">
        <w:rPr>
          <w:lang w:val="fr-FR" w:eastAsia="pt-PT"/>
        </w:rPr>
        <w:t>à des associations professionnelles.</w:t>
      </w:r>
      <w:r w:rsidR="00BA4044" w:rsidRPr="00867E9E">
        <w:rPr>
          <w:lang w:val="fr-FR" w:eastAsia="pt-PT"/>
        </w:rPr>
        <w:t xml:space="preserve"> </w:t>
      </w:r>
      <w:r w:rsidR="00130CD9" w:rsidRPr="00867E9E">
        <w:rPr>
          <w:lang w:val="fr-FR" w:eastAsia="pt-PT"/>
        </w:rPr>
        <w:t>De fait, l</w:t>
      </w:r>
      <w:r w:rsidR="00BA4044" w:rsidRPr="00867E9E">
        <w:rPr>
          <w:lang w:val="fr-FR" w:eastAsia="pt-PT"/>
        </w:rPr>
        <w:t xml:space="preserve">a loi organique </w:t>
      </w:r>
      <w:r w:rsidR="00233313">
        <w:rPr>
          <w:lang w:val="fr-FR" w:eastAsia="pt-PT"/>
        </w:rPr>
        <w:t>n</w:t>
      </w:r>
      <w:r w:rsidR="00233313" w:rsidRPr="008C346C">
        <w:rPr>
          <w:vertAlign w:val="superscript"/>
          <w:lang w:val="fr-FR" w:eastAsia="pt-PT"/>
        </w:rPr>
        <w:t>o</w:t>
      </w:r>
      <w:r w:rsidR="00233313" w:rsidRPr="00867E9E" w:rsidDel="008C346C">
        <w:rPr>
          <w:lang w:val="fr-FR" w:eastAsia="pt-PT"/>
        </w:rPr>
        <w:t xml:space="preserve"> </w:t>
      </w:r>
      <w:r w:rsidR="00BA4044" w:rsidRPr="00867E9E">
        <w:rPr>
          <w:lang w:val="fr-FR" w:eastAsia="pt-PT"/>
        </w:rPr>
        <w:t>3/2001, du 29 aoû</w:t>
      </w:r>
      <w:r w:rsidRPr="00867E9E">
        <w:rPr>
          <w:lang w:val="fr-FR" w:eastAsia="pt-PT"/>
        </w:rPr>
        <w:t>t, r</w:t>
      </w:r>
      <w:r w:rsidR="00BA4044" w:rsidRPr="00867E9E">
        <w:rPr>
          <w:lang w:val="fr-FR" w:eastAsia="pt-PT"/>
        </w:rPr>
        <w:t>égit le droit d’association du personnel militaire en lui accordant le droit de créer une association. Les membres des forces armées en service actif joui</w:t>
      </w:r>
      <w:r w:rsidR="00A24C77" w:rsidRPr="00867E9E">
        <w:rPr>
          <w:lang w:val="fr-FR" w:eastAsia="pt-PT"/>
        </w:rPr>
        <w:t>ssent de la liberté</w:t>
      </w:r>
      <w:r w:rsidR="00BA4044" w:rsidRPr="00867E9E">
        <w:rPr>
          <w:lang w:val="fr-FR" w:eastAsia="pt-PT"/>
        </w:rPr>
        <w:t xml:space="preserve"> d’association</w:t>
      </w:r>
      <w:r w:rsidR="007A710C" w:rsidRPr="00867E9E">
        <w:rPr>
          <w:lang w:val="fr-FR" w:eastAsia="pt-PT"/>
        </w:rPr>
        <w:t>, de réunion,</w:t>
      </w:r>
      <w:r w:rsidR="008C346C">
        <w:rPr>
          <w:lang w:val="fr-FR" w:eastAsia="pt-PT"/>
        </w:rPr>
        <w:t xml:space="preserve"> </w:t>
      </w:r>
      <w:r w:rsidR="00BA4044" w:rsidRPr="00867E9E">
        <w:rPr>
          <w:lang w:val="fr-FR" w:eastAsia="pt-PT"/>
        </w:rPr>
        <w:t>d’expressio</w:t>
      </w:r>
      <w:r w:rsidR="007A710C" w:rsidRPr="00867E9E">
        <w:rPr>
          <w:lang w:val="fr-FR" w:eastAsia="pt-PT"/>
        </w:rPr>
        <w:t xml:space="preserve">n et </w:t>
      </w:r>
      <w:r w:rsidR="00A24C77" w:rsidRPr="00867E9E">
        <w:rPr>
          <w:lang w:val="fr-FR" w:eastAsia="pt-PT"/>
        </w:rPr>
        <w:t xml:space="preserve">du droit </w:t>
      </w:r>
      <w:r w:rsidR="007A710C" w:rsidRPr="00867E9E">
        <w:rPr>
          <w:lang w:val="fr-FR" w:eastAsia="pt-PT"/>
        </w:rPr>
        <w:t xml:space="preserve">de pétition collective. </w:t>
      </w:r>
    </w:p>
    <w:p w:rsidR="007A710C" w:rsidRPr="00867E9E" w:rsidRDefault="002D7641" w:rsidP="008C346C">
      <w:pPr>
        <w:pStyle w:val="SingleTxtG"/>
        <w:rPr>
          <w:lang w:val="fr-FR" w:eastAsia="pt-PT"/>
        </w:rPr>
      </w:pPr>
      <w:r w:rsidRPr="00867E9E">
        <w:rPr>
          <w:lang w:val="fr-FR" w:eastAsia="pt-PT"/>
        </w:rPr>
        <w:t>1</w:t>
      </w:r>
      <w:r w:rsidR="00E25C5D" w:rsidRPr="00867E9E">
        <w:rPr>
          <w:lang w:val="fr-FR" w:eastAsia="pt-PT"/>
        </w:rPr>
        <w:t>08</w:t>
      </w:r>
      <w:r w:rsidRPr="00867E9E">
        <w:rPr>
          <w:lang w:val="fr-FR" w:eastAsia="pt-PT"/>
        </w:rPr>
        <w:t>.</w:t>
      </w:r>
      <w:r w:rsidR="00AA5464" w:rsidRPr="00867E9E">
        <w:rPr>
          <w:lang w:val="fr-FR" w:eastAsia="pt-PT"/>
        </w:rPr>
        <w:tab/>
      </w:r>
      <w:r w:rsidR="007A710C" w:rsidRPr="00867E9E">
        <w:rPr>
          <w:lang w:val="fr-FR" w:eastAsia="pt-PT"/>
        </w:rPr>
        <w:t>La l</w:t>
      </w:r>
      <w:r w:rsidR="00792338" w:rsidRPr="00867E9E">
        <w:rPr>
          <w:lang w:val="fr-FR" w:eastAsia="pt-PT"/>
        </w:rPr>
        <w:t xml:space="preserve">oi </w:t>
      </w:r>
      <w:r w:rsidR="008C346C">
        <w:rPr>
          <w:lang w:val="fr-FR" w:eastAsia="pt-PT"/>
        </w:rPr>
        <w:t>n</w:t>
      </w:r>
      <w:r w:rsidR="008C346C" w:rsidRPr="008C346C">
        <w:rPr>
          <w:vertAlign w:val="superscript"/>
          <w:lang w:val="fr-FR" w:eastAsia="pt-PT"/>
        </w:rPr>
        <w:t>o</w:t>
      </w:r>
      <w:r w:rsidR="008C346C" w:rsidRPr="00867E9E" w:rsidDel="008C346C">
        <w:rPr>
          <w:lang w:val="fr-FR" w:eastAsia="pt-PT"/>
        </w:rPr>
        <w:t xml:space="preserve"> </w:t>
      </w:r>
      <w:r w:rsidR="00792338" w:rsidRPr="00867E9E">
        <w:rPr>
          <w:lang w:val="fr-FR" w:eastAsia="pt-PT"/>
        </w:rPr>
        <w:t>14/2002 du 19 février réglemente</w:t>
      </w:r>
      <w:r w:rsidR="007A710C" w:rsidRPr="00867E9E">
        <w:rPr>
          <w:lang w:val="fr-FR" w:eastAsia="pt-PT"/>
        </w:rPr>
        <w:t xml:space="preserve"> l’exercice de la liberté d’association, </w:t>
      </w:r>
      <w:r w:rsidR="00D65AC0" w:rsidRPr="00867E9E">
        <w:rPr>
          <w:lang w:val="fr-FR" w:eastAsia="pt-PT"/>
        </w:rPr>
        <w:t xml:space="preserve">les conventions collectives </w:t>
      </w:r>
      <w:r w:rsidR="007A710C" w:rsidRPr="00867E9E">
        <w:rPr>
          <w:lang w:val="fr-FR" w:eastAsia="pt-PT"/>
        </w:rPr>
        <w:t>et les droits de participat</w:t>
      </w:r>
      <w:r w:rsidR="00D65AC0" w:rsidRPr="00867E9E">
        <w:rPr>
          <w:lang w:val="fr-FR" w:eastAsia="pt-PT"/>
        </w:rPr>
        <w:t xml:space="preserve">ion </w:t>
      </w:r>
      <w:r w:rsidR="007A710C" w:rsidRPr="00867E9E">
        <w:rPr>
          <w:lang w:val="fr-FR" w:eastAsia="pt-PT"/>
        </w:rPr>
        <w:t xml:space="preserve">de la </w:t>
      </w:r>
      <w:r w:rsidR="00C5527E" w:rsidRPr="00867E9E">
        <w:rPr>
          <w:lang w:val="fr-FR" w:eastAsia="pt-PT"/>
        </w:rPr>
        <w:t>Police de sécurité</w:t>
      </w:r>
      <w:r w:rsidR="007A710C" w:rsidRPr="00867E9E">
        <w:rPr>
          <w:lang w:val="fr-FR" w:eastAsia="pt-PT"/>
        </w:rPr>
        <w:t xml:space="preserve"> publique.</w:t>
      </w:r>
      <w:r w:rsidR="008C346C">
        <w:rPr>
          <w:lang w:val="fr-FR" w:eastAsia="pt-PT"/>
        </w:rPr>
        <w:t xml:space="preserve"> </w:t>
      </w:r>
      <w:r w:rsidR="00136FC8" w:rsidRPr="00867E9E">
        <w:rPr>
          <w:lang w:val="fr-FR" w:eastAsia="pt-PT"/>
        </w:rPr>
        <w:t>La restriction a</w:t>
      </w:r>
      <w:r w:rsidR="00C9394A" w:rsidRPr="00867E9E">
        <w:rPr>
          <w:lang w:val="fr-FR" w:eastAsia="pt-PT"/>
        </w:rPr>
        <w:t xml:space="preserve">u droit de fonder un syndicat et d’y adhérer </w:t>
      </w:r>
      <w:r w:rsidR="001108D2" w:rsidRPr="00867E9E">
        <w:rPr>
          <w:lang w:val="fr-FR" w:eastAsia="pt-PT"/>
        </w:rPr>
        <w:t>ne s’applique qu’aux agents en fonction. Les membres d’une autre force de sécurité –</w:t>
      </w:r>
      <w:r w:rsidR="00D40F6D">
        <w:rPr>
          <w:lang w:val="fr-FR" w:eastAsia="pt-PT"/>
        </w:rPr>
        <w:t xml:space="preserve"> </w:t>
      </w:r>
      <w:r w:rsidR="001108D2" w:rsidRPr="00867E9E">
        <w:rPr>
          <w:lang w:val="fr-FR" w:eastAsia="pt-PT"/>
        </w:rPr>
        <w:t>la Garde nationale républicaine -</w:t>
      </w:r>
      <w:r w:rsidR="008C346C">
        <w:rPr>
          <w:lang w:val="fr-FR" w:eastAsia="pt-PT"/>
        </w:rPr>
        <w:t xml:space="preserve"> </w:t>
      </w:r>
      <w:r w:rsidR="00A116A2" w:rsidRPr="00867E9E">
        <w:rPr>
          <w:lang w:val="fr-FR" w:eastAsia="pt-PT"/>
        </w:rPr>
        <w:t>peuvent</w:t>
      </w:r>
      <w:r w:rsidR="00512056" w:rsidRPr="00867E9E">
        <w:rPr>
          <w:lang w:val="fr-FR" w:eastAsia="pt-PT"/>
        </w:rPr>
        <w:t xml:space="preserve"> </w:t>
      </w:r>
      <w:r w:rsidR="00A116A2" w:rsidRPr="00867E9E">
        <w:rPr>
          <w:lang w:val="fr-FR" w:eastAsia="pt-PT"/>
        </w:rPr>
        <w:t xml:space="preserve">également </w:t>
      </w:r>
      <w:r w:rsidR="00130CD9" w:rsidRPr="00867E9E">
        <w:rPr>
          <w:lang w:val="fr-FR" w:eastAsia="pt-PT"/>
        </w:rPr>
        <w:t>appartenir</w:t>
      </w:r>
      <w:r w:rsidR="00AF2470" w:rsidRPr="00867E9E">
        <w:rPr>
          <w:lang w:val="fr-FR" w:eastAsia="pt-PT"/>
        </w:rPr>
        <w:t xml:space="preserve"> à des associations professionnelle</w:t>
      </w:r>
      <w:r w:rsidR="00512056" w:rsidRPr="00867E9E">
        <w:rPr>
          <w:lang w:val="fr-FR" w:eastAsia="pt-PT"/>
        </w:rPr>
        <w:t>s</w:t>
      </w:r>
      <w:r w:rsidR="00AF2470" w:rsidRPr="00867E9E">
        <w:rPr>
          <w:lang w:val="fr-FR" w:eastAsia="pt-PT"/>
        </w:rPr>
        <w:t xml:space="preserve"> </w:t>
      </w:r>
      <w:r w:rsidR="00512056" w:rsidRPr="00867E9E">
        <w:rPr>
          <w:lang w:val="fr-FR" w:eastAsia="pt-PT"/>
        </w:rPr>
        <w:t>au titre de la</w:t>
      </w:r>
      <w:r w:rsidR="00AF2470" w:rsidRPr="00867E9E">
        <w:rPr>
          <w:lang w:val="fr-FR" w:eastAsia="pt-PT"/>
        </w:rPr>
        <w:t xml:space="preserve"> liberté d’association.</w:t>
      </w:r>
    </w:p>
    <w:p w:rsidR="000B4466" w:rsidRPr="00867E9E" w:rsidRDefault="002D7641" w:rsidP="00233313">
      <w:pPr>
        <w:pStyle w:val="SingleTxtG"/>
        <w:rPr>
          <w:lang w:val="fr-FR" w:eastAsia="pt-PT"/>
        </w:rPr>
      </w:pPr>
      <w:r w:rsidRPr="00867E9E">
        <w:rPr>
          <w:lang w:val="fr-FR" w:eastAsia="pt-PT"/>
        </w:rPr>
        <w:t>1</w:t>
      </w:r>
      <w:r w:rsidR="00E25C5D" w:rsidRPr="00867E9E">
        <w:rPr>
          <w:lang w:val="fr-FR" w:eastAsia="pt-PT"/>
        </w:rPr>
        <w:t>09</w:t>
      </w:r>
      <w:r w:rsidRPr="00867E9E">
        <w:rPr>
          <w:lang w:val="fr-FR" w:eastAsia="pt-PT"/>
        </w:rPr>
        <w:t>.</w:t>
      </w:r>
      <w:r w:rsidR="00E25C5D" w:rsidRPr="00867E9E">
        <w:rPr>
          <w:lang w:val="fr-FR" w:eastAsia="pt-PT"/>
        </w:rPr>
        <w:tab/>
      </w:r>
      <w:r w:rsidR="000B4466" w:rsidRPr="00867E9E">
        <w:rPr>
          <w:lang w:val="fr-FR" w:eastAsia="pt-PT"/>
        </w:rPr>
        <w:t xml:space="preserve">L’article 55 </w:t>
      </w:r>
      <w:r w:rsidR="00D40F6D">
        <w:rPr>
          <w:lang w:val="fr-FR" w:eastAsia="pt-PT"/>
        </w:rPr>
        <w:t>(</w:t>
      </w:r>
      <w:r w:rsidR="000B4466" w:rsidRPr="00867E9E">
        <w:rPr>
          <w:lang w:val="fr-FR" w:eastAsia="pt-PT"/>
        </w:rPr>
        <w:t xml:space="preserve">2) a) de la Constitution portugaise garantit la liberté de créer des syndicats à chaque </w:t>
      </w:r>
      <w:r w:rsidR="00233313" w:rsidRPr="00867E9E">
        <w:rPr>
          <w:lang w:val="fr-FR" w:eastAsia="pt-PT"/>
        </w:rPr>
        <w:t>niveau</w:t>
      </w:r>
      <w:r w:rsidR="00233313">
        <w:rPr>
          <w:lang w:val="fr-FR" w:eastAsia="pt-PT"/>
        </w:rPr>
        <w:t xml:space="preserve"> </w:t>
      </w:r>
      <w:r w:rsidR="00F11A45" w:rsidRPr="00867E9E">
        <w:rPr>
          <w:lang w:val="fr-FR" w:eastAsia="pt-PT"/>
        </w:rPr>
        <w:t>et l</w:t>
      </w:r>
      <w:r w:rsidR="006B0D4E" w:rsidRPr="00867E9E">
        <w:rPr>
          <w:lang w:val="fr-FR" w:eastAsia="pt-PT"/>
        </w:rPr>
        <w:t>a L</w:t>
      </w:r>
      <w:r w:rsidR="00130CD9" w:rsidRPr="00867E9E">
        <w:rPr>
          <w:lang w:val="fr-FR" w:eastAsia="pt-PT"/>
        </w:rPr>
        <w:t>oi constitutionnelle</w:t>
      </w:r>
      <w:r w:rsidR="005721D4" w:rsidRPr="00867E9E">
        <w:rPr>
          <w:lang w:val="fr-FR" w:eastAsia="pt-PT"/>
        </w:rPr>
        <w:t xml:space="preserve"> </w:t>
      </w:r>
      <w:r w:rsidR="000B4466" w:rsidRPr="00867E9E">
        <w:rPr>
          <w:lang w:val="fr-FR" w:eastAsia="pt-PT"/>
        </w:rPr>
        <w:t>énonce l</w:t>
      </w:r>
      <w:r w:rsidR="005721D4" w:rsidRPr="00867E9E">
        <w:rPr>
          <w:lang w:val="fr-FR" w:eastAsia="pt-PT"/>
        </w:rPr>
        <w:t>e droit corrélatif</w:t>
      </w:r>
      <w:r w:rsidR="00F11A45" w:rsidRPr="00867E9E">
        <w:rPr>
          <w:lang w:val="fr-FR" w:eastAsia="pt-PT"/>
        </w:rPr>
        <w:t xml:space="preserve"> dans son</w:t>
      </w:r>
      <w:r w:rsidR="008C346C">
        <w:rPr>
          <w:lang w:val="fr-FR" w:eastAsia="pt-PT"/>
        </w:rPr>
        <w:t xml:space="preserve"> </w:t>
      </w:r>
      <w:r w:rsidR="00F11A45" w:rsidRPr="00867E9E">
        <w:rPr>
          <w:lang w:val="fr-FR" w:eastAsia="pt-PT"/>
        </w:rPr>
        <w:t>article 440 (1)</w:t>
      </w:r>
      <w:r w:rsidR="008C346C">
        <w:rPr>
          <w:lang w:val="fr-FR" w:eastAsia="pt-PT"/>
        </w:rPr>
        <w:t>;</w:t>
      </w:r>
      <w:r w:rsidR="0006006D" w:rsidRPr="00867E9E">
        <w:rPr>
          <w:lang w:val="fr-FR" w:eastAsia="pt-PT"/>
        </w:rPr>
        <w:t xml:space="preserve"> </w:t>
      </w:r>
      <w:r w:rsidR="005721D4" w:rsidRPr="00867E9E">
        <w:rPr>
          <w:lang w:val="fr-FR" w:eastAsia="pt-PT"/>
        </w:rPr>
        <w:t>à l’article 442</w:t>
      </w:r>
      <w:r w:rsidR="00675A19" w:rsidRPr="00867E9E">
        <w:rPr>
          <w:lang w:val="fr-FR" w:eastAsia="pt-PT"/>
        </w:rPr>
        <w:t>, elle définit</w:t>
      </w:r>
      <w:r w:rsidR="005721D4" w:rsidRPr="00867E9E">
        <w:rPr>
          <w:lang w:val="fr-FR" w:eastAsia="pt-PT"/>
        </w:rPr>
        <w:t xml:space="preserve"> </w:t>
      </w:r>
      <w:r w:rsidR="000B4466" w:rsidRPr="00867E9E">
        <w:rPr>
          <w:lang w:val="fr-FR" w:eastAsia="pt-PT"/>
        </w:rPr>
        <w:t xml:space="preserve">les notions </w:t>
      </w:r>
      <w:r w:rsidR="0006006D" w:rsidRPr="00867E9E">
        <w:rPr>
          <w:lang w:val="fr-FR" w:eastAsia="pt-PT"/>
        </w:rPr>
        <w:t>relatives aux structures associat</w:t>
      </w:r>
      <w:r w:rsidR="00F11A45" w:rsidRPr="00867E9E">
        <w:rPr>
          <w:lang w:val="fr-FR" w:eastAsia="pt-PT"/>
        </w:rPr>
        <w:t>ives correspondant aux diver</w:t>
      </w:r>
      <w:r w:rsidR="0006006D" w:rsidRPr="00867E9E">
        <w:rPr>
          <w:lang w:val="fr-FR" w:eastAsia="pt-PT"/>
        </w:rPr>
        <w:t>s niveaux</w:t>
      </w:r>
      <w:r w:rsidR="008C346C">
        <w:rPr>
          <w:lang w:val="fr-FR" w:eastAsia="pt-PT"/>
        </w:rPr>
        <w:t>:</w:t>
      </w:r>
      <w:r w:rsidR="0006006D" w:rsidRPr="00867E9E">
        <w:rPr>
          <w:lang w:val="fr-FR" w:eastAsia="pt-PT"/>
        </w:rPr>
        <w:t xml:space="preserve"> syndicat, fédération et</w:t>
      </w:r>
      <w:r w:rsidR="002E1FF8" w:rsidRPr="00867E9E">
        <w:rPr>
          <w:lang w:val="fr-FR" w:eastAsia="pt-PT"/>
        </w:rPr>
        <w:t xml:space="preserve"> confédération </w:t>
      </w:r>
      <w:r w:rsidR="00893E59" w:rsidRPr="00867E9E">
        <w:rPr>
          <w:lang w:val="fr-FR" w:eastAsia="pt-PT"/>
        </w:rPr>
        <w:t xml:space="preserve">syndicales </w:t>
      </w:r>
      <w:r w:rsidR="002E1FF8" w:rsidRPr="00867E9E">
        <w:rPr>
          <w:lang w:val="fr-FR" w:eastAsia="pt-PT"/>
        </w:rPr>
        <w:t>(voir en annexe,</w:t>
      </w:r>
      <w:r w:rsidR="0006006D" w:rsidRPr="00867E9E">
        <w:rPr>
          <w:lang w:val="fr-FR" w:eastAsia="pt-PT"/>
        </w:rPr>
        <w:t xml:space="preserve"> tableau 45 – Syndicats</w:t>
      </w:r>
      <w:r w:rsidR="00893E59" w:rsidRPr="00867E9E">
        <w:rPr>
          <w:lang w:val="fr-FR" w:eastAsia="pt-PT"/>
        </w:rPr>
        <w:t xml:space="preserve"> enregistrés au</w:t>
      </w:r>
      <w:r w:rsidR="0006006D" w:rsidRPr="00867E9E">
        <w:rPr>
          <w:lang w:val="fr-FR" w:eastAsia="pt-PT"/>
        </w:rPr>
        <w:t xml:space="preserve"> cours des différentes années).</w:t>
      </w:r>
      <w:r w:rsidR="008C346C">
        <w:rPr>
          <w:lang w:val="fr-FR" w:eastAsia="pt-PT"/>
        </w:rPr>
        <w:t xml:space="preserve"> </w:t>
      </w:r>
    </w:p>
    <w:p w:rsidR="00931898" w:rsidRPr="00867E9E" w:rsidRDefault="002D7641" w:rsidP="00D8487C">
      <w:pPr>
        <w:pStyle w:val="SingleTxtG"/>
        <w:rPr>
          <w:lang w:val="fr-FR" w:eastAsia="pt-PT"/>
        </w:rPr>
      </w:pPr>
      <w:r w:rsidRPr="00867E9E">
        <w:rPr>
          <w:lang w:val="fr-FR" w:eastAsia="pt-PT"/>
        </w:rPr>
        <w:t>11</w:t>
      </w:r>
      <w:r w:rsidR="00E25C5D" w:rsidRPr="00867E9E">
        <w:rPr>
          <w:lang w:val="fr-FR" w:eastAsia="pt-PT"/>
        </w:rPr>
        <w:t>0</w:t>
      </w:r>
      <w:r w:rsidRPr="00867E9E">
        <w:rPr>
          <w:lang w:val="fr-FR" w:eastAsia="pt-PT"/>
        </w:rPr>
        <w:t>.</w:t>
      </w:r>
      <w:r w:rsidR="00E25C5D" w:rsidRPr="00867E9E">
        <w:rPr>
          <w:lang w:val="fr-FR" w:eastAsia="pt-PT"/>
        </w:rPr>
        <w:tab/>
      </w:r>
      <w:r w:rsidR="00931898" w:rsidRPr="00867E9E">
        <w:rPr>
          <w:lang w:val="fr-FR" w:eastAsia="pt-PT"/>
        </w:rPr>
        <w:t>L</w:t>
      </w:r>
      <w:r w:rsidR="006B0D4E" w:rsidRPr="00867E9E">
        <w:rPr>
          <w:lang w:val="fr-FR" w:eastAsia="pt-PT"/>
        </w:rPr>
        <w:t>a L</w:t>
      </w:r>
      <w:r w:rsidR="00931898" w:rsidRPr="00867E9E">
        <w:rPr>
          <w:lang w:val="fr-FR" w:eastAsia="pt-PT"/>
        </w:rPr>
        <w:t xml:space="preserve">oi constitutionnelle dispose que les syndicats ont le droit </w:t>
      </w:r>
      <w:r w:rsidR="008C346C">
        <w:rPr>
          <w:lang w:val="fr-FR" w:eastAsia="pt-PT"/>
        </w:rPr>
        <w:t>«</w:t>
      </w:r>
      <w:r w:rsidR="00931898" w:rsidRPr="00867E9E">
        <w:rPr>
          <w:lang w:val="fr-FR" w:eastAsia="pt-PT"/>
        </w:rPr>
        <w:t xml:space="preserve">d’engager des poursuites judiciaires et d’intervenir </w:t>
      </w:r>
      <w:r w:rsidR="008659A8" w:rsidRPr="00867E9E">
        <w:rPr>
          <w:lang w:val="fr-FR" w:eastAsia="pt-PT"/>
        </w:rPr>
        <w:t>dans les</w:t>
      </w:r>
      <w:r w:rsidR="00931898" w:rsidRPr="00867E9E">
        <w:rPr>
          <w:lang w:val="fr-FR" w:eastAsia="pt-PT"/>
        </w:rPr>
        <w:t xml:space="preserve"> procédure</w:t>
      </w:r>
      <w:r w:rsidR="008659A8" w:rsidRPr="00867E9E">
        <w:rPr>
          <w:lang w:val="fr-FR" w:eastAsia="pt-PT"/>
        </w:rPr>
        <w:t>s pour les questions intéressant</w:t>
      </w:r>
      <w:r w:rsidR="008C346C">
        <w:rPr>
          <w:lang w:val="fr-FR" w:eastAsia="pt-PT"/>
        </w:rPr>
        <w:t xml:space="preserve"> </w:t>
      </w:r>
      <w:r w:rsidR="00931898" w:rsidRPr="00867E9E">
        <w:rPr>
          <w:lang w:val="fr-FR" w:eastAsia="pt-PT"/>
        </w:rPr>
        <w:t>leurs membres, tel que prévu par la loi».</w:t>
      </w:r>
      <w:r w:rsidR="00A23DE1" w:rsidRPr="00867E9E">
        <w:rPr>
          <w:lang w:val="fr-FR" w:eastAsia="pt-PT"/>
        </w:rPr>
        <w:t xml:space="preserve"> </w:t>
      </w:r>
      <w:r w:rsidR="008659A8" w:rsidRPr="00867E9E">
        <w:rPr>
          <w:lang w:val="fr-FR" w:eastAsia="pt-PT"/>
        </w:rPr>
        <w:t xml:space="preserve">Elle </w:t>
      </w:r>
      <w:r w:rsidR="006C1F56" w:rsidRPr="00867E9E">
        <w:rPr>
          <w:lang w:val="fr-FR" w:eastAsia="pt-PT"/>
        </w:rPr>
        <w:t xml:space="preserve">leur </w:t>
      </w:r>
      <w:r w:rsidR="00A23DE1" w:rsidRPr="00867E9E">
        <w:rPr>
          <w:lang w:val="fr-FR" w:eastAsia="pt-PT"/>
        </w:rPr>
        <w:t>reconnaît égaleme</w:t>
      </w:r>
      <w:r w:rsidR="006C1F56" w:rsidRPr="00867E9E">
        <w:rPr>
          <w:lang w:val="fr-FR" w:eastAsia="pt-PT"/>
        </w:rPr>
        <w:t>nt d’autres droits</w:t>
      </w:r>
      <w:r w:rsidR="00A23DE1" w:rsidRPr="00867E9E">
        <w:rPr>
          <w:lang w:val="fr-FR" w:eastAsia="pt-PT"/>
        </w:rPr>
        <w:t>, notamment, celu</w:t>
      </w:r>
      <w:r w:rsidR="002E1FF8" w:rsidRPr="00867E9E">
        <w:rPr>
          <w:lang w:val="fr-FR" w:eastAsia="pt-PT"/>
        </w:rPr>
        <w:t>i de participer à l’élaboration</w:t>
      </w:r>
      <w:r w:rsidR="00A23DE1" w:rsidRPr="00867E9E">
        <w:rPr>
          <w:lang w:val="fr-FR" w:eastAsia="pt-PT"/>
        </w:rPr>
        <w:t xml:space="preserve"> de la législation du travail et à la gestion des institutions de sécurité</w:t>
      </w:r>
      <w:r w:rsidR="00931898" w:rsidRPr="00867E9E">
        <w:rPr>
          <w:lang w:val="fr-FR" w:eastAsia="pt-PT"/>
        </w:rPr>
        <w:t xml:space="preserve"> </w:t>
      </w:r>
      <w:r w:rsidR="00A23DE1" w:rsidRPr="00867E9E">
        <w:rPr>
          <w:lang w:val="fr-FR" w:eastAsia="pt-PT"/>
        </w:rPr>
        <w:t xml:space="preserve">sociale </w:t>
      </w:r>
      <w:r w:rsidR="00675A19" w:rsidRPr="00867E9E">
        <w:rPr>
          <w:lang w:val="fr-FR" w:eastAsia="pt-PT"/>
        </w:rPr>
        <w:t xml:space="preserve">et </w:t>
      </w:r>
      <w:r w:rsidR="00E6408A" w:rsidRPr="00867E9E">
        <w:rPr>
          <w:lang w:val="fr-FR" w:eastAsia="pt-PT"/>
        </w:rPr>
        <w:t xml:space="preserve">autres organes </w:t>
      </w:r>
      <w:r w:rsidR="00675A19" w:rsidRPr="00867E9E">
        <w:rPr>
          <w:lang w:val="fr-FR" w:eastAsia="pt-PT"/>
        </w:rPr>
        <w:t>de défense de</w:t>
      </w:r>
      <w:r w:rsidR="00D65AC0" w:rsidRPr="00867E9E">
        <w:rPr>
          <w:lang w:val="fr-FR" w:eastAsia="pt-PT"/>
        </w:rPr>
        <w:t xml:space="preserve"> l’intérêt des travailleurs,</w:t>
      </w:r>
      <w:r w:rsidR="00A23DE1" w:rsidRPr="00867E9E">
        <w:rPr>
          <w:lang w:val="fr-FR" w:eastAsia="pt-PT"/>
        </w:rPr>
        <w:t xml:space="preserve"> </w:t>
      </w:r>
      <w:r w:rsidR="00893E59" w:rsidRPr="00867E9E">
        <w:rPr>
          <w:lang w:val="fr-FR" w:eastAsia="pt-PT"/>
        </w:rPr>
        <w:t xml:space="preserve">le droit </w:t>
      </w:r>
      <w:r w:rsidR="002E1FF8" w:rsidRPr="00867E9E">
        <w:rPr>
          <w:lang w:val="fr-FR" w:eastAsia="pt-PT"/>
        </w:rPr>
        <w:t xml:space="preserve">de </w:t>
      </w:r>
      <w:r w:rsidR="00A23DE1" w:rsidRPr="00867E9E">
        <w:rPr>
          <w:lang w:val="fr-FR" w:eastAsia="pt-PT"/>
        </w:rPr>
        <w:t>participer à la supervision et à la mise en œuvre des plans économiques et sociaux, sous l’égide du Conseil économique et social (CEE), organe national chargé de la consultation et du dialogue social en matière de poli</w:t>
      </w:r>
      <w:r w:rsidR="00D65AC0" w:rsidRPr="00867E9E">
        <w:rPr>
          <w:lang w:val="fr-FR" w:eastAsia="pt-PT"/>
        </w:rPr>
        <w:t>tiques économiques et sociales,</w:t>
      </w:r>
      <w:r w:rsidR="00274A4B" w:rsidRPr="00867E9E">
        <w:rPr>
          <w:lang w:val="fr-FR" w:eastAsia="pt-PT"/>
        </w:rPr>
        <w:t xml:space="preserve"> le droit</w:t>
      </w:r>
      <w:r w:rsidR="00A23DE1" w:rsidRPr="00867E9E">
        <w:rPr>
          <w:lang w:val="fr-FR" w:eastAsia="pt-PT"/>
        </w:rPr>
        <w:t xml:space="preserve"> </w:t>
      </w:r>
      <w:r w:rsidR="002E1FF8" w:rsidRPr="00867E9E">
        <w:rPr>
          <w:lang w:val="fr-FR" w:eastAsia="pt-PT"/>
        </w:rPr>
        <w:t>d’</w:t>
      </w:r>
      <w:r w:rsidR="00A23DE1" w:rsidRPr="00867E9E">
        <w:rPr>
          <w:lang w:val="fr-FR" w:eastAsia="pt-PT"/>
        </w:rPr>
        <w:t>être représenté</w:t>
      </w:r>
      <w:r w:rsidR="00C97347" w:rsidRPr="00867E9E">
        <w:rPr>
          <w:lang w:val="fr-FR" w:eastAsia="pt-PT"/>
        </w:rPr>
        <w:t>s</w:t>
      </w:r>
      <w:r w:rsidR="00A23DE1" w:rsidRPr="00867E9E">
        <w:rPr>
          <w:lang w:val="fr-FR" w:eastAsia="pt-PT"/>
        </w:rPr>
        <w:t xml:space="preserve"> dans les organes </w:t>
      </w:r>
      <w:r w:rsidR="00C97347" w:rsidRPr="00867E9E">
        <w:rPr>
          <w:lang w:val="fr-FR" w:eastAsia="pt-PT"/>
        </w:rPr>
        <w:t>chargés du</w:t>
      </w:r>
      <w:r w:rsidR="00A23DE1" w:rsidRPr="00867E9E">
        <w:rPr>
          <w:lang w:val="fr-FR" w:eastAsia="pt-PT"/>
        </w:rPr>
        <w:t xml:space="preserve"> dialogue social</w:t>
      </w:r>
      <w:r w:rsidR="00C97347" w:rsidRPr="00867E9E">
        <w:rPr>
          <w:lang w:val="fr-FR" w:eastAsia="pt-PT"/>
        </w:rPr>
        <w:t>, à savoir le Co</w:t>
      </w:r>
      <w:r w:rsidR="005A1C4B" w:rsidRPr="00867E9E">
        <w:rPr>
          <w:lang w:val="fr-FR" w:eastAsia="pt-PT"/>
        </w:rPr>
        <w:t>mité permanent du</w:t>
      </w:r>
      <w:r w:rsidR="001D2BCD" w:rsidRPr="00867E9E">
        <w:rPr>
          <w:lang w:val="fr-FR" w:eastAsia="pt-PT"/>
        </w:rPr>
        <w:t xml:space="preserve"> dialogue social,</w:t>
      </w:r>
      <w:r w:rsidR="008C346C">
        <w:rPr>
          <w:lang w:val="fr-FR" w:eastAsia="pt-PT"/>
        </w:rPr>
        <w:t xml:space="preserve"> </w:t>
      </w:r>
      <w:r w:rsidR="00C97347" w:rsidRPr="00867E9E">
        <w:rPr>
          <w:lang w:val="fr-FR" w:eastAsia="pt-PT"/>
        </w:rPr>
        <w:t>intégré</w:t>
      </w:r>
      <w:r w:rsidR="001D2BCD" w:rsidRPr="00867E9E">
        <w:rPr>
          <w:lang w:val="fr-FR" w:eastAsia="pt-PT"/>
        </w:rPr>
        <w:t xml:space="preserve"> à</w:t>
      </w:r>
      <w:r w:rsidR="00C97347" w:rsidRPr="00867E9E">
        <w:rPr>
          <w:lang w:val="fr-FR" w:eastAsia="pt-PT"/>
        </w:rPr>
        <w:t xml:space="preserve"> la structure du Conseil économique et social</w:t>
      </w:r>
      <w:r w:rsidR="005A1C4B" w:rsidRPr="00867E9E">
        <w:rPr>
          <w:lang w:val="fr-FR" w:eastAsia="pt-PT"/>
        </w:rPr>
        <w:t>,</w:t>
      </w:r>
      <w:r w:rsidR="00C97347" w:rsidRPr="00867E9E">
        <w:rPr>
          <w:lang w:val="fr-FR" w:eastAsia="pt-PT"/>
        </w:rPr>
        <w:t xml:space="preserve"> qui promeut le dialogue et la consultation entre partenaires sociaux pour définir la politique des salaires et des prix</w:t>
      </w:r>
      <w:r w:rsidR="006C1F56" w:rsidRPr="00867E9E">
        <w:rPr>
          <w:lang w:val="fr-FR" w:eastAsia="pt-PT"/>
        </w:rPr>
        <w:t xml:space="preserve"> et</w:t>
      </w:r>
      <w:r w:rsidR="00C97347" w:rsidRPr="00867E9E">
        <w:rPr>
          <w:lang w:val="fr-FR" w:eastAsia="pt-PT"/>
        </w:rPr>
        <w:t xml:space="preserve"> celle relative à l’emploi et à la formation professionnelle, et le droit de participer aux processus de restructuration des entreprises.</w:t>
      </w:r>
      <w:r w:rsidR="008C346C">
        <w:rPr>
          <w:lang w:val="fr-FR" w:eastAsia="pt-PT"/>
        </w:rPr>
        <w:t xml:space="preserve"> </w:t>
      </w:r>
    </w:p>
    <w:p w:rsidR="005A1C4B" w:rsidRPr="00867E9E" w:rsidRDefault="002D7641" w:rsidP="00D8487C">
      <w:pPr>
        <w:pStyle w:val="SingleTxtG"/>
        <w:rPr>
          <w:lang w:val="fr-FR" w:eastAsia="pt-PT"/>
        </w:rPr>
      </w:pPr>
      <w:r w:rsidRPr="00867E9E">
        <w:rPr>
          <w:bCs/>
          <w:lang w:val="fr-FR" w:eastAsia="pt-PT"/>
        </w:rPr>
        <w:t>11</w:t>
      </w:r>
      <w:r w:rsidR="00E25C5D" w:rsidRPr="00867E9E">
        <w:rPr>
          <w:bCs/>
          <w:lang w:val="fr-FR" w:eastAsia="pt-PT"/>
        </w:rPr>
        <w:t>1</w:t>
      </w:r>
      <w:r w:rsidRPr="00867E9E">
        <w:rPr>
          <w:bCs/>
          <w:lang w:val="fr-FR" w:eastAsia="pt-PT"/>
        </w:rPr>
        <w:t>.</w:t>
      </w:r>
      <w:r w:rsidR="00E25C5D" w:rsidRPr="00867E9E">
        <w:rPr>
          <w:bCs/>
          <w:lang w:val="fr-FR" w:eastAsia="pt-PT"/>
        </w:rPr>
        <w:tab/>
      </w:r>
      <w:r w:rsidR="0082633C" w:rsidRPr="00867E9E">
        <w:rPr>
          <w:bCs/>
          <w:lang w:val="fr-FR" w:eastAsia="pt-PT"/>
        </w:rPr>
        <w:t>Pour couvrir le plus grand nombre possible de travailleurs et d’employeurs, l</w:t>
      </w:r>
      <w:r w:rsidR="00675A19" w:rsidRPr="00867E9E">
        <w:rPr>
          <w:lang w:val="fr-FR" w:eastAsia="pt-PT"/>
        </w:rPr>
        <w:t>’État encourage la signature de</w:t>
      </w:r>
      <w:r w:rsidR="005A1C4B" w:rsidRPr="00867E9E">
        <w:rPr>
          <w:lang w:val="fr-FR" w:eastAsia="pt-PT"/>
        </w:rPr>
        <w:t xml:space="preserve"> conve</w:t>
      </w:r>
      <w:r w:rsidR="0082633C" w:rsidRPr="00867E9E">
        <w:rPr>
          <w:lang w:val="fr-FR" w:eastAsia="pt-PT"/>
        </w:rPr>
        <w:t>ntions collectives que</w:t>
      </w:r>
      <w:r w:rsidR="005A1C4B" w:rsidRPr="00867E9E">
        <w:rPr>
          <w:lang w:val="fr-FR" w:eastAsia="pt-PT"/>
        </w:rPr>
        <w:t xml:space="preserve"> les associations syndical</w:t>
      </w:r>
      <w:r w:rsidR="00274A4B" w:rsidRPr="00867E9E">
        <w:rPr>
          <w:lang w:val="fr-FR" w:eastAsia="pt-PT"/>
        </w:rPr>
        <w:t>es sont habilitées à</w:t>
      </w:r>
      <w:r w:rsidR="0082633C" w:rsidRPr="00867E9E">
        <w:rPr>
          <w:lang w:val="fr-FR" w:eastAsia="pt-PT"/>
        </w:rPr>
        <w:t xml:space="preserve"> </w:t>
      </w:r>
      <w:r w:rsidR="00156B4C" w:rsidRPr="00867E9E">
        <w:rPr>
          <w:lang w:val="fr-FR" w:eastAsia="pt-PT"/>
        </w:rPr>
        <w:t>mener à bien</w:t>
      </w:r>
      <w:r w:rsidR="005A1C4B" w:rsidRPr="00867E9E">
        <w:rPr>
          <w:lang w:val="fr-FR" w:eastAsia="pt-PT"/>
        </w:rPr>
        <w:t xml:space="preserve">. </w:t>
      </w:r>
    </w:p>
    <w:p w:rsidR="002D7641" w:rsidRPr="00867E9E" w:rsidRDefault="002D7641" w:rsidP="00D40F6D">
      <w:pPr>
        <w:pStyle w:val="SingleTxtG"/>
        <w:rPr>
          <w:lang w:val="fr-FR" w:eastAsia="pt-PT"/>
        </w:rPr>
      </w:pPr>
      <w:r w:rsidRPr="00867E9E">
        <w:rPr>
          <w:lang w:val="fr-FR" w:eastAsia="pt-PT"/>
        </w:rPr>
        <w:t>11</w:t>
      </w:r>
      <w:r w:rsidR="00E25C5D" w:rsidRPr="00867E9E">
        <w:rPr>
          <w:lang w:val="fr-FR" w:eastAsia="pt-PT"/>
        </w:rPr>
        <w:t>2</w:t>
      </w:r>
      <w:r w:rsidRPr="00867E9E">
        <w:rPr>
          <w:lang w:val="fr-FR" w:eastAsia="pt-PT"/>
        </w:rPr>
        <w:t>.</w:t>
      </w:r>
      <w:r w:rsidR="00E25C5D" w:rsidRPr="00867E9E">
        <w:rPr>
          <w:lang w:val="fr-FR" w:eastAsia="pt-PT"/>
        </w:rPr>
        <w:tab/>
      </w:r>
      <w:r w:rsidR="005A1C4B" w:rsidRPr="00867E9E">
        <w:rPr>
          <w:lang w:val="fr-FR" w:eastAsia="pt-PT"/>
        </w:rPr>
        <w:t>Le</w:t>
      </w:r>
      <w:r w:rsidRPr="00867E9E">
        <w:rPr>
          <w:lang w:val="fr-FR" w:eastAsia="pt-PT"/>
        </w:rPr>
        <w:t xml:space="preserve"> dialogue</w:t>
      </w:r>
      <w:r w:rsidR="005A1C4B" w:rsidRPr="00867E9E">
        <w:rPr>
          <w:lang w:val="fr-FR" w:eastAsia="pt-PT"/>
        </w:rPr>
        <w:t xml:space="preserve"> social et la négociation collective jouent </w:t>
      </w:r>
      <w:r w:rsidR="00C41CAE" w:rsidRPr="00867E9E">
        <w:rPr>
          <w:lang w:val="fr-FR" w:eastAsia="pt-PT"/>
        </w:rPr>
        <w:t xml:space="preserve">un rôle important à la fois pour </w:t>
      </w:r>
      <w:r w:rsidR="00803406" w:rsidRPr="00867E9E">
        <w:rPr>
          <w:lang w:val="fr-FR" w:eastAsia="pt-PT"/>
        </w:rPr>
        <w:t xml:space="preserve">le </w:t>
      </w:r>
      <w:r w:rsidR="00274A4B" w:rsidRPr="00867E9E">
        <w:rPr>
          <w:lang w:val="fr-FR" w:eastAsia="pt-PT"/>
        </w:rPr>
        <w:t xml:space="preserve">gouvernement et </w:t>
      </w:r>
      <w:r w:rsidR="00803406" w:rsidRPr="00867E9E">
        <w:rPr>
          <w:lang w:val="fr-FR" w:eastAsia="pt-PT"/>
        </w:rPr>
        <w:t xml:space="preserve">les </w:t>
      </w:r>
      <w:r w:rsidR="00C41CAE" w:rsidRPr="00867E9E">
        <w:rPr>
          <w:lang w:val="fr-FR" w:eastAsia="pt-PT"/>
        </w:rPr>
        <w:t>partenaires sociaux</w:t>
      </w:r>
      <w:r w:rsidR="00274A4B" w:rsidRPr="00867E9E">
        <w:rPr>
          <w:lang w:val="fr-FR" w:eastAsia="pt-PT"/>
        </w:rPr>
        <w:t xml:space="preserve">, </w:t>
      </w:r>
      <w:r w:rsidR="00C65B0F" w:rsidRPr="00867E9E">
        <w:rPr>
          <w:lang w:val="fr-FR" w:eastAsia="pt-PT"/>
        </w:rPr>
        <w:t>en créant un consensus</w:t>
      </w:r>
      <w:r w:rsidR="00F65468" w:rsidRPr="00867E9E">
        <w:rPr>
          <w:lang w:val="fr-FR" w:eastAsia="pt-PT"/>
        </w:rPr>
        <w:t xml:space="preserve"> </w:t>
      </w:r>
      <w:r w:rsidR="00F64630" w:rsidRPr="00867E9E">
        <w:rPr>
          <w:lang w:val="fr-FR" w:eastAsia="pt-PT"/>
        </w:rPr>
        <w:t>qui permet de</w:t>
      </w:r>
      <w:r w:rsidR="00156B4C" w:rsidRPr="00867E9E">
        <w:rPr>
          <w:lang w:val="fr-FR" w:eastAsia="pt-PT"/>
        </w:rPr>
        <w:t xml:space="preserve"> </w:t>
      </w:r>
      <w:r w:rsidR="00F65468" w:rsidRPr="00867E9E">
        <w:rPr>
          <w:lang w:val="fr-FR" w:eastAsia="pt-PT"/>
        </w:rPr>
        <w:t xml:space="preserve">définir </w:t>
      </w:r>
      <w:r w:rsidR="00C65B0F" w:rsidRPr="00867E9E">
        <w:rPr>
          <w:lang w:val="fr-FR" w:eastAsia="pt-PT"/>
        </w:rPr>
        <w:t xml:space="preserve">et </w:t>
      </w:r>
      <w:r w:rsidR="00AA04FF" w:rsidRPr="00867E9E">
        <w:rPr>
          <w:lang w:val="fr-FR" w:eastAsia="pt-PT"/>
        </w:rPr>
        <w:t>de favoriser notamment la signature de</w:t>
      </w:r>
      <w:r w:rsidR="006F7534" w:rsidRPr="00867E9E">
        <w:rPr>
          <w:lang w:val="fr-FR" w:eastAsia="pt-PT"/>
        </w:rPr>
        <w:t xml:space="preserve"> </w:t>
      </w:r>
      <w:r w:rsidR="00C41CAE" w:rsidRPr="00867E9E">
        <w:rPr>
          <w:lang w:val="fr-FR" w:eastAsia="pt-PT"/>
        </w:rPr>
        <w:t xml:space="preserve">conventions collectives, </w:t>
      </w:r>
      <w:r w:rsidR="00AA04FF" w:rsidRPr="00867E9E">
        <w:rPr>
          <w:lang w:val="fr-FR" w:eastAsia="pt-PT"/>
        </w:rPr>
        <w:t>la</w:t>
      </w:r>
      <w:r w:rsidR="00194C37" w:rsidRPr="00867E9E">
        <w:rPr>
          <w:lang w:val="fr-FR" w:eastAsia="pt-PT"/>
        </w:rPr>
        <w:t xml:space="preserve"> formation professionnelle,</w:t>
      </w:r>
      <w:r w:rsidR="00A611CA" w:rsidRPr="00867E9E">
        <w:rPr>
          <w:lang w:val="fr-FR" w:eastAsia="pt-PT"/>
        </w:rPr>
        <w:t xml:space="preserve"> la réforme de la sécurité sociale,</w:t>
      </w:r>
      <w:r w:rsidR="008C346C">
        <w:rPr>
          <w:lang w:val="fr-FR" w:eastAsia="pt-PT"/>
        </w:rPr>
        <w:t xml:space="preserve"> </w:t>
      </w:r>
      <w:r w:rsidR="00C65B0F" w:rsidRPr="00867E9E">
        <w:rPr>
          <w:lang w:val="fr-FR" w:eastAsia="pt-PT"/>
        </w:rPr>
        <w:t>le</w:t>
      </w:r>
      <w:r w:rsidR="00194C37" w:rsidRPr="00867E9E">
        <w:rPr>
          <w:lang w:val="fr-FR" w:eastAsia="pt-PT"/>
        </w:rPr>
        <w:t xml:space="preserve"> </w:t>
      </w:r>
      <w:r w:rsidR="006F7534" w:rsidRPr="00867E9E">
        <w:rPr>
          <w:lang w:val="fr-FR" w:eastAsia="pt-PT"/>
        </w:rPr>
        <w:t>salair</w:t>
      </w:r>
      <w:r w:rsidR="00A611CA" w:rsidRPr="00867E9E">
        <w:rPr>
          <w:lang w:val="fr-FR" w:eastAsia="pt-PT"/>
        </w:rPr>
        <w:t>e minimum mensuel garanti, et un</w:t>
      </w:r>
      <w:r w:rsidR="006F7534" w:rsidRPr="00867E9E">
        <w:rPr>
          <w:lang w:val="fr-FR" w:eastAsia="pt-PT"/>
        </w:rPr>
        <w:t xml:space="preserve"> nouveau système de réglementation des relations de travail. Le système d’arbitrage </w:t>
      </w:r>
      <w:r w:rsidR="00A611CA" w:rsidRPr="00867E9E">
        <w:rPr>
          <w:lang w:val="fr-FR" w:eastAsia="pt-PT"/>
        </w:rPr>
        <w:t xml:space="preserve">obligatoire </w:t>
      </w:r>
      <w:r w:rsidR="001C5164" w:rsidRPr="00867E9E">
        <w:rPr>
          <w:lang w:val="fr-FR" w:eastAsia="pt-PT"/>
        </w:rPr>
        <w:t xml:space="preserve">inclus dans la </w:t>
      </w:r>
      <w:r w:rsidR="00D40F6D" w:rsidRPr="00867E9E">
        <w:rPr>
          <w:lang w:val="fr-FR" w:eastAsia="pt-PT"/>
        </w:rPr>
        <w:t>réglementation</w:t>
      </w:r>
      <w:r w:rsidR="001C5164" w:rsidRPr="00867E9E">
        <w:rPr>
          <w:lang w:val="fr-FR" w:eastAsia="pt-PT"/>
        </w:rPr>
        <w:t xml:space="preserve"> du travail et</w:t>
      </w:r>
      <w:r w:rsidR="006F7534" w:rsidRPr="00867E9E">
        <w:rPr>
          <w:lang w:val="fr-FR" w:eastAsia="pt-PT"/>
        </w:rPr>
        <w:t xml:space="preserve"> appliqué au dernier trimestre 2006, est l’une des modalités employées pour faciliter la résol</w:t>
      </w:r>
      <w:r w:rsidR="0082633C" w:rsidRPr="00867E9E">
        <w:rPr>
          <w:lang w:val="fr-FR" w:eastAsia="pt-PT"/>
        </w:rPr>
        <w:t>ution des conflits collectifs d</w:t>
      </w:r>
      <w:r w:rsidR="005B68D1" w:rsidRPr="00867E9E">
        <w:rPr>
          <w:lang w:val="fr-FR" w:eastAsia="pt-PT"/>
        </w:rPr>
        <w:t>u</w:t>
      </w:r>
      <w:r w:rsidR="006F7534" w:rsidRPr="00867E9E">
        <w:rPr>
          <w:lang w:val="fr-FR" w:eastAsia="pt-PT"/>
        </w:rPr>
        <w:t xml:space="preserve"> travail. </w:t>
      </w:r>
    </w:p>
    <w:p w:rsidR="00B5253F" w:rsidRPr="00867E9E" w:rsidRDefault="002D7641" w:rsidP="00B458EA">
      <w:pPr>
        <w:pStyle w:val="SingleTxtG"/>
        <w:rPr>
          <w:lang w:val="fr-FR" w:eastAsia="pt-PT"/>
        </w:rPr>
      </w:pPr>
      <w:r w:rsidRPr="00867E9E">
        <w:rPr>
          <w:lang w:val="fr-FR" w:eastAsia="pt-PT"/>
        </w:rPr>
        <w:t>11</w:t>
      </w:r>
      <w:r w:rsidR="00E25C5D" w:rsidRPr="00867E9E">
        <w:rPr>
          <w:lang w:val="fr-FR" w:eastAsia="pt-PT"/>
        </w:rPr>
        <w:t>3</w:t>
      </w:r>
      <w:r w:rsidRPr="00867E9E">
        <w:rPr>
          <w:lang w:val="fr-FR" w:eastAsia="pt-PT"/>
        </w:rPr>
        <w:t>.</w:t>
      </w:r>
      <w:r w:rsidR="00E25C5D" w:rsidRPr="00867E9E">
        <w:rPr>
          <w:lang w:val="fr-FR" w:eastAsia="pt-PT"/>
        </w:rPr>
        <w:tab/>
      </w:r>
      <w:r w:rsidR="00B5253F" w:rsidRPr="00867E9E">
        <w:rPr>
          <w:lang w:val="fr-FR" w:eastAsia="pt-PT"/>
        </w:rPr>
        <w:t>L</w:t>
      </w:r>
      <w:r w:rsidR="008B7932" w:rsidRPr="00867E9E">
        <w:rPr>
          <w:lang w:val="fr-FR" w:eastAsia="pt-PT"/>
        </w:rPr>
        <w:t>e droit de grève est garanti par l</w:t>
      </w:r>
      <w:r w:rsidR="00B5253F" w:rsidRPr="00867E9E">
        <w:rPr>
          <w:lang w:val="fr-FR" w:eastAsia="pt-PT"/>
        </w:rPr>
        <w:t>’article</w:t>
      </w:r>
      <w:r w:rsidR="0092645C" w:rsidRPr="00867E9E">
        <w:rPr>
          <w:lang w:val="fr-FR" w:eastAsia="pt-PT"/>
        </w:rPr>
        <w:t xml:space="preserve"> </w:t>
      </w:r>
      <w:r w:rsidR="00B5253F" w:rsidRPr="00867E9E">
        <w:rPr>
          <w:lang w:val="fr-FR" w:eastAsia="pt-PT"/>
        </w:rPr>
        <w:t xml:space="preserve">57 </w:t>
      </w:r>
      <w:r w:rsidR="00405C11" w:rsidRPr="00867E9E">
        <w:rPr>
          <w:lang w:val="fr-FR" w:eastAsia="pt-PT"/>
        </w:rPr>
        <w:t>de la C</w:t>
      </w:r>
      <w:r w:rsidR="00B5253F" w:rsidRPr="00867E9E">
        <w:rPr>
          <w:lang w:val="fr-FR" w:eastAsia="pt-PT"/>
        </w:rPr>
        <w:t>onstitution portu</w:t>
      </w:r>
      <w:r w:rsidR="008B7932" w:rsidRPr="00867E9E">
        <w:rPr>
          <w:lang w:val="fr-FR" w:eastAsia="pt-PT"/>
        </w:rPr>
        <w:t>gaise</w:t>
      </w:r>
      <w:r w:rsidR="00B5253F" w:rsidRPr="00867E9E">
        <w:rPr>
          <w:lang w:val="fr-FR" w:eastAsia="pt-PT"/>
        </w:rPr>
        <w:t>.</w:t>
      </w:r>
      <w:r w:rsidR="001D4DBD" w:rsidRPr="00867E9E">
        <w:rPr>
          <w:lang w:val="fr-FR" w:eastAsia="pt-PT"/>
        </w:rPr>
        <w:t xml:space="preserve"> L’article 530 (3) de la L</w:t>
      </w:r>
      <w:r w:rsidR="00B5253F" w:rsidRPr="00867E9E">
        <w:rPr>
          <w:lang w:val="fr-FR" w:eastAsia="pt-PT"/>
        </w:rPr>
        <w:t xml:space="preserve">oi constitutionnelle </w:t>
      </w:r>
      <w:r w:rsidR="008B7932" w:rsidRPr="00867E9E">
        <w:rPr>
          <w:lang w:val="fr-FR" w:eastAsia="pt-PT"/>
        </w:rPr>
        <w:t xml:space="preserve">en </w:t>
      </w:r>
      <w:r w:rsidR="00B5253F" w:rsidRPr="00867E9E">
        <w:rPr>
          <w:lang w:val="fr-FR" w:eastAsia="pt-PT"/>
        </w:rPr>
        <w:t xml:space="preserve">établit le cadre </w:t>
      </w:r>
      <w:r w:rsidR="008B7932" w:rsidRPr="00867E9E">
        <w:rPr>
          <w:lang w:val="fr-FR" w:eastAsia="pt-PT"/>
        </w:rPr>
        <w:t>réglementaire</w:t>
      </w:r>
      <w:r w:rsidR="00B5253F" w:rsidRPr="00867E9E">
        <w:rPr>
          <w:lang w:val="fr-FR" w:eastAsia="pt-PT"/>
        </w:rPr>
        <w:t xml:space="preserve"> et en souligne divers aspects, à savoir, son caractère ina</w:t>
      </w:r>
      <w:r w:rsidR="00512056" w:rsidRPr="00867E9E">
        <w:rPr>
          <w:lang w:val="fr-FR" w:eastAsia="pt-PT"/>
        </w:rPr>
        <w:t xml:space="preserve">liénable (le préavis de grève </w:t>
      </w:r>
      <w:r w:rsidR="00A611CA" w:rsidRPr="00867E9E">
        <w:rPr>
          <w:lang w:val="fr-FR" w:eastAsia="pt-PT"/>
        </w:rPr>
        <w:t xml:space="preserve">minimum </w:t>
      </w:r>
      <w:r w:rsidR="00512056" w:rsidRPr="00867E9E">
        <w:rPr>
          <w:lang w:val="fr-FR" w:eastAsia="pt-PT"/>
        </w:rPr>
        <w:t xml:space="preserve">étant de </w:t>
      </w:r>
      <w:r w:rsidR="00D40F6D">
        <w:rPr>
          <w:lang w:val="fr-FR" w:eastAsia="pt-PT"/>
        </w:rPr>
        <w:t>cinq</w:t>
      </w:r>
      <w:r w:rsidR="00D40F6D" w:rsidRPr="00867E9E">
        <w:rPr>
          <w:lang w:val="fr-FR" w:eastAsia="pt-PT"/>
        </w:rPr>
        <w:t xml:space="preserve"> </w:t>
      </w:r>
      <w:r w:rsidR="00512056" w:rsidRPr="00867E9E">
        <w:rPr>
          <w:lang w:val="fr-FR" w:eastAsia="pt-PT"/>
        </w:rPr>
        <w:t xml:space="preserve">jours, voire de </w:t>
      </w:r>
      <w:r w:rsidR="00D40F6D">
        <w:rPr>
          <w:lang w:val="fr-FR" w:eastAsia="pt-PT"/>
        </w:rPr>
        <w:t>dix</w:t>
      </w:r>
      <w:r w:rsidR="00D40F6D" w:rsidRPr="00867E9E">
        <w:rPr>
          <w:lang w:val="fr-FR" w:eastAsia="pt-PT"/>
        </w:rPr>
        <w:t xml:space="preserve"> </w:t>
      </w:r>
      <w:r w:rsidR="00512056" w:rsidRPr="00867E9E">
        <w:rPr>
          <w:lang w:val="fr-FR" w:eastAsia="pt-PT"/>
        </w:rPr>
        <w:t>jours, dans le cas d’une entreprise ou d’</w:t>
      </w:r>
      <w:r w:rsidR="004859F6" w:rsidRPr="00867E9E">
        <w:rPr>
          <w:lang w:val="fr-FR" w:eastAsia="pt-PT"/>
        </w:rPr>
        <w:t>un organisme subven</w:t>
      </w:r>
      <w:r w:rsidR="00512056" w:rsidRPr="00867E9E">
        <w:rPr>
          <w:lang w:val="fr-FR" w:eastAsia="pt-PT"/>
        </w:rPr>
        <w:t>ant aux besoins sociaux les plus urgents</w:t>
      </w:r>
      <w:r w:rsidR="00405C11" w:rsidRPr="00867E9E">
        <w:rPr>
          <w:lang w:val="fr-FR" w:eastAsia="pt-PT"/>
        </w:rPr>
        <w:t>, ce qui inclut également la définitio</w:t>
      </w:r>
      <w:r w:rsidR="00790468" w:rsidRPr="00867E9E">
        <w:rPr>
          <w:lang w:val="fr-FR" w:eastAsia="pt-PT"/>
        </w:rPr>
        <w:t>n des services minimaux requis)</w:t>
      </w:r>
      <w:r w:rsidR="00405C11" w:rsidRPr="00867E9E">
        <w:rPr>
          <w:lang w:val="fr-FR" w:eastAsia="pt-PT"/>
        </w:rPr>
        <w:t>; l’interdiction pour les employeurs de remplacer les grévistes par des personnes qui ne travaill</w:t>
      </w:r>
      <w:r w:rsidR="002571E6" w:rsidRPr="00867E9E">
        <w:rPr>
          <w:lang w:val="fr-FR" w:eastAsia="pt-PT"/>
        </w:rPr>
        <w:t>ai</w:t>
      </w:r>
      <w:r w:rsidR="00D96F9F" w:rsidRPr="00867E9E">
        <w:rPr>
          <w:lang w:val="fr-FR" w:eastAsia="pt-PT"/>
        </w:rPr>
        <w:t>ent</w:t>
      </w:r>
      <w:r w:rsidR="00C14E26" w:rsidRPr="00867E9E">
        <w:rPr>
          <w:lang w:val="fr-FR" w:eastAsia="pt-PT"/>
        </w:rPr>
        <w:t xml:space="preserve"> pas dans l’entreprise lors</w:t>
      </w:r>
      <w:r w:rsidR="00405C11" w:rsidRPr="00867E9E">
        <w:rPr>
          <w:lang w:val="fr-FR" w:eastAsia="pt-PT"/>
        </w:rPr>
        <w:t xml:space="preserve"> du dépôt du préavis, comme de recruter </w:t>
      </w:r>
      <w:r w:rsidR="00D96F9F" w:rsidRPr="00867E9E">
        <w:rPr>
          <w:lang w:val="fr-FR" w:eastAsia="pt-PT"/>
        </w:rPr>
        <w:t>du personnel</w:t>
      </w:r>
      <w:r w:rsidR="00405C11" w:rsidRPr="00867E9E">
        <w:rPr>
          <w:lang w:val="fr-FR" w:eastAsia="pt-PT"/>
        </w:rPr>
        <w:t xml:space="preserve"> pour rempla</w:t>
      </w:r>
      <w:r w:rsidR="00790468" w:rsidRPr="00867E9E">
        <w:rPr>
          <w:lang w:val="fr-FR" w:eastAsia="pt-PT"/>
        </w:rPr>
        <w:t>cer les grévistes</w:t>
      </w:r>
      <w:r w:rsidR="00405C11" w:rsidRPr="00867E9E">
        <w:rPr>
          <w:lang w:val="fr-FR" w:eastAsia="pt-PT"/>
        </w:rPr>
        <w:t xml:space="preserve">; </w:t>
      </w:r>
      <w:r w:rsidR="00F64630" w:rsidRPr="00867E9E">
        <w:rPr>
          <w:lang w:val="fr-FR" w:eastAsia="pt-PT"/>
        </w:rPr>
        <w:t xml:space="preserve">et </w:t>
      </w:r>
      <w:r w:rsidR="00405C11" w:rsidRPr="00867E9E">
        <w:rPr>
          <w:lang w:val="fr-FR" w:eastAsia="pt-PT"/>
        </w:rPr>
        <w:t>l’interdiction de la discrimination à l’encontre des travailleurs grévistes ou non</w:t>
      </w:r>
      <w:r w:rsidR="00B458EA">
        <w:rPr>
          <w:lang w:val="fr-FR" w:eastAsia="pt-PT"/>
        </w:rPr>
        <w:t xml:space="preserve"> </w:t>
      </w:r>
      <w:r w:rsidR="00405C11" w:rsidRPr="00867E9E">
        <w:rPr>
          <w:lang w:val="fr-FR" w:eastAsia="pt-PT"/>
        </w:rPr>
        <w:t>grévistes.</w:t>
      </w:r>
      <w:r w:rsidR="008C346C">
        <w:rPr>
          <w:lang w:val="fr-FR" w:eastAsia="pt-PT"/>
        </w:rPr>
        <w:t xml:space="preserve"> </w:t>
      </w:r>
    </w:p>
    <w:p w:rsidR="002D7641" w:rsidRPr="00867E9E" w:rsidRDefault="00D8487C" w:rsidP="00D40F6D">
      <w:pPr>
        <w:pStyle w:val="H1G"/>
        <w:rPr>
          <w:lang w:val="fr-FR" w:eastAsia="pt-PT"/>
        </w:rPr>
      </w:pPr>
      <w:r w:rsidRPr="00867E9E">
        <w:rPr>
          <w:lang w:val="fr-FR" w:eastAsia="pt-PT"/>
        </w:rPr>
        <w:tab/>
      </w:r>
      <w:r w:rsidRPr="00867E9E">
        <w:rPr>
          <w:lang w:val="fr-FR" w:eastAsia="pt-PT"/>
        </w:rPr>
        <w:tab/>
      </w:r>
      <w:r w:rsidR="00405C11" w:rsidRPr="00867E9E">
        <w:rPr>
          <w:lang w:val="fr-FR" w:eastAsia="pt-PT"/>
        </w:rPr>
        <w:t>Article 9</w:t>
      </w:r>
      <w:r w:rsidR="00D40F6D">
        <w:rPr>
          <w:lang w:val="fr-FR" w:eastAsia="pt-PT"/>
        </w:rPr>
        <w:br/>
      </w:r>
      <w:r w:rsidR="00405C11" w:rsidRPr="00867E9E">
        <w:rPr>
          <w:lang w:val="fr-FR" w:eastAsia="pt-PT"/>
        </w:rPr>
        <w:t>Sécurité sociale</w:t>
      </w:r>
    </w:p>
    <w:p w:rsidR="00E81983" w:rsidRPr="00867E9E" w:rsidRDefault="00656D5E" w:rsidP="001D636C">
      <w:pPr>
        <w:spacing w:after="120"/>
        <w:ind w:left="1134" w:right="1191" w:firstLine="5"/>
        <w:rPr>
          <w:lang w:val="fr-FR" w:eastAsia="pt-PT"/>
        </w:rPr>
      </w:pPr>
      <w:r w:rsidRPr="00867E9E">
        <w:rPr>
          <w:b/>
          <w:lang w:val="fr-FR"/>
        </w:rPr>
        <w:t>Point</w:t>
      </w:r>
      <w:r w:rsidR="00E81983" w:rsidRPr="00867E9E">
        <w:rPr>
          <w:b/>
          <w:lang w:val="fr-FR"/>
        </w:rPr>
        <w:t>s 27</w:t>
      </w:r>
      <w:r w:rsidR="00426F0D">
        <w:rPr>
          <w:b/>
          <w:lang w:val="fr-FR"/>
        </w:rPr>
        <w:t xml:space="preserve"> à </w:t>
      </w:r>
      <w:r w:rsidR="00E81983" w:rsidRPr="00867E9E">
        <w:rPr>
          <w:b/>
          <w:lang w:val="fr-FR"/>
        </w:rPr>
        <w:t xml:space="preserve">33 </w:t>
      </w:r>
      <w:r w:rsidR="00405C11" w:rsidRPr="00867E9E">
        <w:rPr>
          <w:b/>
          <w:lang w:val="fr-FR"/>
        </w:rPr>
        <w:t>des directives du Comité concernant l’établissement de</w:t>
      </w:r>
      <w:r w:rsidRPr="00867E9E">
        <w:rPr>
          <w:b/>
          <w:lang w:val="fr-FR"/>
        </w:rPr>
        <w:t>s</w:t>
      </w:r>
      <w:r w:rsidR="00405C11" w:rsidRPr="00867E9E">
        <w:rPr>
          <w:b/>
          <w:lang w:val="fr-FR"/>
        </w:rPr>
        <w:t xml:space="preserve"> rapports </w:t>
      </w:r>
    </w:p>
    <w:p w:rsidR="002D7641" w:rsidRPr="00867E9E" w:rsidRDefault="002D7641" w:rsidP="008C346C">
      <w:pPr>
        <w:pStyle w:val="SingleTxtG"/>
        <w:rPr>
          <w:lang w:val="fr-FR" w:eastAsia="pt-PT"/>
        </w:rPr>
      </w:pPr>
      <w:r w:rsidRPr="00867E9E">
        <w:rPr>
          <w:lang w:val="fr-FR" w:eastAsia="pt-PT"/>
        </w:rPr>
        <w:t>11</w:t>
      </w:r>
      <w:r w:rsidR="00E25C5D" w:rsidRPr="00867E9E">
        <w:rPr>
          <w:lang w:val="fr-FR" w:eastAsia="pt-PT"/>
        </w:rPr>
        <w:t>4.</w:t>
      </w:r>
      <w:r w:rsidR="00E25C5D" w:rsidRPr="00867E9E">
        <w:rPr>
          <w:lang w:val="fr-FR" w:eastAsia="pt-PT"/>
        </w:rPr>
        <w:tab/>
      </w:r>
      <w:r w:rsidR="00405C11" w:rsidRPr="00867E9E">
        <w:rPr>
          <w:lang w:val="fr-FR" w:eastAsia="pt-PT"/>
        </w:rPr>
        <w:t>Le Portugal dispose d’</w:t>
      </w:r>
      <w:r w:rsidR="00FF53B1" w:rsidRPr="00867E9E">
        <w:rPr>
          <w:lang w:val="fr-FR" w:eastAsia="pt-PT"/>
        </w:rPr>
        <w:t xml:space="preserve">un système </w:t>
      </w:r>
      <w:r w:rsidR="006D26A2" w:rsidRPr="00867E9E">
        <w:rPr>
          <w:lang w:val="fr-FR" w:eastAsia="pt-PT"/>
        </w:rPr>
        <w:t xml:space="preserve">universel </w:t>
      </w:r>
      <w:r w:rsidR="00405C11" w:rsidRPr="00867E9E">
        <w:rPr>
          <w:lang w:val="fr-FR" w:eastAsia="pt-PT"/>
        </w:rPr>
        <w:t>de sécurité social</w:t>
      </w:r>
      <w:r w:rsidR="006D26A2" w:rsidRPr="00867E9E">
        <w:rPr>
          <w:lang w:val="fr-FR" w:eastAsia="pt-PT"/>
        </w:rPr>
        <w:t>e</w:t>
      </w:r>
      <w:r w:rsidR="0084335D" w:rsidRPr="00867E9E">
        <w:rPr>
          <w:lang w:val="fr-FR" w:eastAsia="pt-PT"/>
        </w:rPr>
        <w:t>,</w:t>
      </w:r>
      <w:r w:rsidR="00A46285" w:rsidRPr="00867E9E">
        <w:rPr>
          <w:lang w:val="fr-FR" w:eastAsia="pt-PT"/>
        </w:rPr>
        <w:t xml:space="preserve"> conçu pour</w:t>
      </w:r>
      <w:r w:rsidR="00FF53B1" w:rsidRPr="00867E9E">
        <w:rPr>
          <w:lang w:val="fr-FR" w:eastAsia="pt-PT"/>
        </w:rPr>
        <w:t xml:space="preserve"> couvrir tous les groupes d’âge de la population</w:t>
      </w:r>
      <w:r w:rsidR="00656D5E" w:rsidRPr="00867E9E">
        <w:rPr>
          <w:lang w:val="fr-FR" w:eastAsia="pt-PT"/>
        </w:rPr>
        <w:t>,</w:t>
      </w:r>
      <w:r w:rsidR="00414D7C" w:rsidRPr="00867E9E">
        <w:rPr>
          <w:lang w:val="fr-FR" w:eastAsia="pt-PT"/>
        </w:rPr>
        <w:t xml:space="preserve"> en cas de maladie, </w:t>
      </w:r>
      <w:r w:rsidR="00426F0D">
        <w:rPr>
          <w:lang w:val="fr-FR" w:eastAsia="pt-PT"/>
        </w:rPr>
        <w:t xml:space="preserve">de </w:t>
      </w:r>
      <w:r w:rsidR="00414D7C" w:rsidRPr="00867E9E">
        <w:rPr>
          <w:lang w:val="fr-FR" w:eastAsia="pt-PT"/>
        </w:rPr>
        <w:t xml:space="preserve">maternité, </w:t>
      </w:r>
      <w:r w:rsidR="00426F0D">
        <w:rPr>
          <w:lang w:val="fr-FR" w:eastAsia="pt-PT"/>
        </w:rPr>
        <w:t xml:space="preserve">de </w:t>
      </w:r>
      <w:r w:rsidR="00414D7C" w:rsidRPr="00867E9E">
        <w:rPr>
          <w:lang w:val="fr-FR" w:eastAsia="pt-PT"/>
        </w:rPr>
        <w:t xml:space="preserve">paternité et </w:t>
      </w:r>
      <w:r w:rsidR="00426F0D">
        <w:rPr>
          <w:lang w:val="fr-FR" w:eastAsia="pt-PT"/>
        </w:rPr>
        <w:t>d’</w:t>
      </w:r>
      <w:r w:rsidR="00414D7C" w:rsidRPr="00867E9E">
        <w:rPr>
          <w:lang w:val="fr-FR" w:eastAsia="pt-PT"/>
        </w:rPr>
        <w:t xml:space="preserve">adoption, </w:t>
      </w:r>
      <w:r w:rsidR="00426F0D">
        <w:rPr>
          <w:lang w:val="fr-FR" w:eastAsia="pt-PT"/>
        </w:rPr>
        <w:t xml:space="preserve">de </w:t>
      </w:r>
      <w:r w:rsidR="00414D7C" w:rsidRPr="00867E9E">
        <w:rPr>
          <w:lang w:val="fr-FR" w:eastAsia="pt-PT"/>
        </w:rPr>
        <w:t xml:space="preserve">chômage, </w:t>
      </w:r>
      <w:r w:rsidR="00426F0D">
        <w:rPr>
          <w:lang w:val="fr-FR" w:eastAsia="pt-PT"/>
        </w:rPr>
        <w:t>d’</w:t>
      </w:r>
      <w:r w:rsidR="00FF53B1" w:rsidRPr="00867E9E">
        <w:rPr>
          <w:lang w:val="fr-FR" w:eastAsia="pt-PT"/>
        </w:rPr>
        <w:t>accident du travail</w:t>
      </w:r>
      <w:r w:rsidRPr="00C46CB4">
        <w:rPr>
          <w:rStyle w:val="FootnoteReference"/>
        </w:rPr>
        <w:footnoteReference w:id="38"/>
      </w:r>
      <w:r w:rsidR="00414D7C" w:rsidRPr="00867E9E">
        <w:rPr>
          <w:lang w:val="fr-FR" w:eastAsia="pt-PT"/>
        </w:rPr>
        <w:t xml:space="preserve"> et</w:t>
      </w:r>
      <w:r w:rsidR="00426F0D">
        <w:rPr>
          <w:lang w:val="fr-FR" w:eastAsia="pt-PT"/>
        </w:rPr>
        <w:t xml:space="preserve"> de </w:t>
      </w:r>
      <w:r w:rsidR="00FF53B1" w:rsidRPr="00867E9E">
        <w:rPr>
          <w:lang w:val="fr-FR" w:eastAsia="pt-PT"/>
        </w:rPr>
        <w:t>maladie professionnelle</w:t>
      </w:r>
      <w:r w:rsidRPr="00867E9E">
        <w:rPr>
          <w:lang w:val="fr-FR" w:eastAsia="pt-PT"/>
        </w:rPr>
        <w:t xml:space="preserve">, </w:t>
      </w:r>
      <w:r w:rsidR="00426F0D">
        <w:rPr>
          <w:lang w:val="fr-FR" w:eastAsia="pt-PT"/>
        </w:rPr>
        <w:t>d’</w:t>
      </w:r>
      <w:r w:rsidR="00414D7C" w:rsidRPr="00867E9E">
        <w:rPr>
          <w:lang w:val="fr-FR" w:eastAsia="pt-PT"/>
        </w:rPr>
        <w:t>invalidité</w:t>
      </w:r>
      <w:r w:rsidR="006E5BB2" w:rsidRPr="00867E9E">
        <w:rPr>
          <w:lang w:val="fr-FR" w:eastAsia="pt-PT"/>
        </w:rPr>
        <w:t>,</w:t>
      </w:r>
      <w:r w:rsidR="008C346C">
        <w:rPr>
          <w:lang w:val="fr-FR" w:eastAsia="pt-PT"/>
        </w:rPr>
        <w:t xml:space="preserve"> </w:t>
      </w:r>
      <w:r w:rsidR="00426F0D">
        <w:rPr>
          <w:lang w:val="fr-FR" w:eastAsia="pt-PT"/>
        </w:rPr>
        <w:t xml:space="preserve">de </w:t>
      </w:r>
      <w:r w:rsidR="006E5BB2" w:rsidRPr="00867E9E">
        <w:rPr>
          <w:lang w:val="fr-FR" w:eastAsia="pt-PT"/>
        </w:rPr>
        <w:t xml:space="preserve">vieillesse, </w:t>
      </w:r>
      <w:r w:rsidR="00426F0D">
        <w:rPr>
          <w:lang w:val="fr-FR" w:eastAsia="pt-PT"/>
        </w:rPr>
        <w:t>de</w:t>
      </w:r>
      <w:r w:rsidR="00656D5E" w:rsidRPr="00867E9E">
        <w:rPr>
          <w:lang w:val="fr-FR" w:eastAsia="pt-PT"/>
        </w:rPr>
        <w:t xml:space="preserve"> </w:t>
      </w:r>
      <w:r w:rsidR="008B7932" w:rsidRPr="00867E9E">
        <w:rPr>
          <w:lang w:val="fr-FR" w:eastAsia="pt-PT"/>
        </w:rPr>
        <w:t>décès, et</w:t>
      </w:r>
      <w:r w:rsidR="006E5BB2" w:rsidRPr="00867E9E">
        <w:rPr>
          <w:lang w:val="fr-FR" w:eastAsia="pt-PT"/>
        </w:rPr>
        <w:t xml:space="preserve"> </w:t>
      </w:r>
      <w:r w:rsidR="00C14E26" w:rsidRPr="00867E9E">
        <w:rPr>
          <w:lang w:val="fr-FR" w:eastAsia="pt-PT"/>
        </w:rPr>
        <w:t xml:space="preserve">pour </w:t>
      </w:r>
      <w:r w:rsidR="00656D5E" w:rsidRPr="00867E9E">
        <w:rPr>
          <w:lang w:val="fr-FR" w:eastAsia="pt-PT"/>
        </w:rPr>
        <w:t xml:space="preserve">assurer le versement de </w:t>
      </w:r>
      <w:r w:rsidR="006E5BB2" w:rsidRPr="00867E9E">
        <w:rPr>
          <w:lang w:val="fr-FR" w:eastAsia="pt-PT"/>
        </w:rPr>
        <w:t>prestations familiale</w:t>
      </w:r>
      <w:r w:rsidRPr="00867E9E">
        <w:rPr>
          <w:lang w:val="fr-FR" w:eastAsia="pt-PT"/>
        </w:rPr>
        <w:t>s</w:t>
      </w:r>
      <w:r w:rsidRPr="00C46CB4">
        <w:rPr>
          <w:rStyle w:val="FootnoteReference"/>
        </w:rPr>
        <w:footnoteReference w:id="39"/>
      </w:r>
      <w:r w:rsidR="00426F0D" w:rsidRPr="00867E9E">
        <w:rPr>
          <w:lang w:val="fr-FR" w:eastAsia="pt-PT"/>
        </w:rPr>
        <w:t>.</w:t>
      </w:r>
      <w:r w:rsidRPr="00867E9E">
        <w:rPr>
          <w:lang w:val="fr-FR" w:eastAsia="pt-PT"/>
        </w:rPr>
        <w:t xml:space="preserve"> </w:t>
      </w:r>
      <w:r w:rsidR="00DF40E5" w:rsidRPr="00867E9E">
        <w:rPr>
          <w:lang w:val="fr-FR" w:eastAsia="pt-PT"/>
        </w:rPr>
        <w:t>La</w:t>
      </w:r>
      <w:r w:rsidR="006E5BB2" w:rsidRPr="00867E9E">
        <w:rPr>
          <w:lang w:val="fr-FR" w:eastAsia="pt-PT"/>
        </w:rPr>
        <w:t xml:space="preserve"> loi </w:t>
      </w:r>
      <w:r w:rsidR="008C346C">
        <w:rPr>
          <w:lang w:val="fr-FR" w:eastAsia="pt-PT"/>
        </w:rPr>
        <w:t>n</w:t>
      </w:r>
      <w:r w:rsidR="008C346C" w:rsidRPr="008C346C">
        <w:rPr>
          <w:vertAlign w:val="superscript"/>
          <w:lang w:val="fr-FR" w:eastAsia="pt-PT"/>
        </w:rPr>
        <w:t>o</w:t>
      </w:r>
      <w:r w:rsidR="008C346C">
        <w:rPr>
          <w:lang w:val="fr-FR" w:eastAsia="pt-PT"/>
        </w:rPr>
        <w:t> </w:t>
      </w:r>
      <w:r w:rsidR="006E5BB2" w:rsidRPr="00867E9E">
        <w:rPr>
          <w:lang w:val="fr-FR" w:eastAsia="pt-PT"/>
        </w:rPr>
        <w:t>4/2007 du</w:t>
      </w:r>
      <w:r w:rsidRPr="00867E9E">
        <w:rPr>
          <w:lang w:val="fr-FR" w:eastAsia="pt-PT"/>
        </w:rPr>
        <w:t xml:space="preserve"> </w:t>
      </w:r>
      <w:r w:rsidR="0092645C" w:rsidRPr="00867E9E">
        <w:rPr>
          <w:lang w:val="fr-FR" w:eastAsia="pt-PT"/>
        </w:rPr>
        <w:t xml:space="preserve">16 </w:t>
      </w:r>
      <w:r w:rsidR="006E5BB2" w:rsidRPr="00867E9E">
        <w:rPr>
          <w:lang w:val="fr-FR" w:eastAsia="pt-PT"/>
        </w:rPr>
        <w:t xml:space="preserve">janvier </w:t>
      </w:r>
      <w:r w:rsidR="003C00AB" w:rsidRPr="00867E9E">
        <w:rPr>
          <w:lang w:val="fr-FR" w:eastAsia="pt-PT"/>
        </w:rPr>
        <w:t xml:space="preserve">en </w:t>
      </w:r>
      <w:r w:rsidR="006E5BB2" w:rsidRPr="00867E9E">
        <w:rPr>
          <w:lang w:val="fr-FR" w:eastAsia="pt-PT"/>
        </w:rPr>
        <w:t>énonce l</w:t>
      </w:r>
      <w:r w:rsidR="008B7932" w:rsidRPr="00867E9E">
        <w:rPr>
          <w:lang w:val="fr-FR" w:eastAsia="pt-PT"/>
        </w:rPr>
        <w:t>es lignes directrices</w:t>
      </w:r>
      <w:r w:rsidR="006E5BB2" w:rsidRPr="00867E9E">
        <w:rPr>
          <w:lang w:val="fr-FR" w:eastAsia="pt-PT"/>
        </w:rPr>
        <w:t>.</w:t>
      </w:r>
      <w:r w:rsidR="008C346C">
        <w:rPr>
          <w:lang w:val="fr-FR" w:eastAsia="pt-PT"/>
        </w:rPr>
        <w:t xml:space="preserve"> </w:t>
      </w:r>
    </w:p>
    <w:p w:rsidR="002D7641" w:rsidRPr="00867E9E" w:rsidRDefault="00D8487C" w:rsidP="00D8487C">
      <w:pPr>
        <w:pStyle w:val="H23G"/>
        <w:rPr>
          <w:lang w:val="fr-FR" w:eastAsia="pt-PT"/>
        </w:rPr>
      </w:pPr>
      <w:r w:rsidRPr="00867E9E">
        <w:rPr>
          <w:lang w:val="fr-FR" w:eastAsia="pt-PT"/>
        </w:rPr>
        <w:tab/>
      </w:r>
      <w:r w:rsidRPr="00867E9E">
        <w:rPr>
          <w:lang w:val="fr-FR" w:eastAsia="pt-PT"/>
        </w:rPr>
        <w:tab/>
      </w:r>
      <w:r w:rsidR="006E5BB2" w:rsidRPr="00867E9E">
        <w:rPr>
          <w:lang w:val="fr-FR" w:eastAsia="pt-PT"/>
        </w:rPr>
        <w:t>Systè</w:t>
      </w:r>
      <w:r w:rsidR="002D7641" w:rsidRPr="00867E9E">
        <w:rPr>
          <w:lang w:val="fr-FR" w:eastAsia="pt-PT"/>
        </w:rPr>
        <w:t>m</w:t>
      </w:r>
      <w:r w:rsidR="006E5BB2" w:rsidRPr="00867E9E">
        <w:rPr>
          <w:lang w:val="fr-FR" w:eastAsia="pt-PT"/>
        </w:rPr>
        <w:t>e de protection sociale</w:t>
      </w:r>
      <w:r w:rsidR="008C346C">
        <w:rPr>
          <w:lang w:val="fr-FR" w:eastAsia="pt-PT"/>
        </w:rPr>
        <w:t xml:space="preserve"> </w:t>
      </w:r>
      <w:r w:rsidR="006E5BB2" w:rsidRPr="00867E9E">
        <w:rPr>
          <w:lang w:val="fr-FR" w:eastAsia="pt-PT"/>
        </w:rPr>
        <w:t>des citoyens</w:t>
      </w:r>
    </w:p>
    <w:p w:rsidR="00FB3025" w:rsidRPr="00867E9E" w:rsidRDefault="002D7641" w:rsidP="00D8487C">
      <w:pPr>
        <w:pStyle w:val="SingleTxtG"/>
        <w:rPr>
          <w:lang w:val="fr-FR" w:eastAsia="pt-PT"/>
        </w:rPr>
      </w:pPr>
      <w:r w:rsidRPr="00867E9E">
        <w:rPr>
          <w:lang w:val="fr-FR" w:eastAsia="pt-PT"/>
        </w:rPr>
        <w:t>11</w:t>
      </w:r>
      <w:r w:rsidR="00E25C5D" w:rsidRPr="00867E9E">
        <w:rPr>
          <w:lang w:val="fr-FR" w:eastAsia="pt-PT"/>
        </w:rPr>
        <w:t>5.</w:t>
      </w:r>
      <w:r w:rsidR="00E25C5D" w:rsidRPr="00867E9E">
        <w:rPr>
          <w:lang w:val="fr-FR" w:eastAsia="pt-PT"/>
        </w:rPr>
        <w:tab/>
      </w:r>
      <w:r w:rsidR="003C00AB" w:rsidRPr="00867E9E">
        <w:rPr>
          <w:lang w:val="fr-FR" w:eastAsia="pt-PT"/>
        </w:rPr>
        <w:t>Il se compose des</w:t>
      </w:r>
      <w:r w:rsidR="00FB3025" w:rsidRPr="00867E9E">
        <w:rPr>
          <w:lang w:val="fr-FR" w:eastAsia="pt-PT"/>
        </w:rPr>
        <w:t xml:space="preserve"> sous</w:t>
      </w:r>
      <w:r w:rsidR="00F020B5" w:rsidRPr="00867E9E">
        <w:rPr>
          <w:lang w:val="fr-FR" w:eastAsia="pt-PT"/>
        </w:rPr>
        <w:t>-</w:t>
      </w:r>
      <w:r w:rsidR="00FB3025" w:rsidRPr="00867E9E">
        <w:rPr>
          <w:lang w:val="fr-FR" w:eastAsia="pt-PT"/>
        </w:rPr>
        <w:t>sy</w:t>
      </w:r>
      <w:r w:rsidR="00F020B5" w:rsidRPr="00867E9E">
        <w:rPr>
          <w:lang w:val="fr-FR" w:eastAsia="pt-PT"/>
        </w:rPr>
        <w:t>stème</w:t>
      </w:r>
      <w:r w:rsidR="003C00AB" w:rsidRPr="00867E9E">
        <w:rPr>
          <w:lang w:val="fr-FR" w:eastAsia="pt-PT"/>
        </w:rPr>
        <w:t xml:space="preserve">s d’action sociale, </w:t>
      </w:r>
      <w:r w:rsidR="00FB3025" w:rsidRPr="00867E9E">
        <w:rPr>
          <w:lang w:val="fr-FR" w:eastAsia="pt-PT"/>
        </w:rPr>
        <w:t>de solidarité</w:t>
      </w:r>
      <w:r w:rsidR="00F020B5" w:rsidRPr="00867E9E">
        <w:rPr>
          <w:lang w:val="fr-FR" w:eastAsia="pt-PT"/>
        </w:rPr>
        <w:t>,</w:t>
      </w:r>
      <w:r w:rsidR="003C00AB" w:rsidRPr="00867E9E">
        <w:rPr>
          <w:lang w:val="fr-FR" w:eastAsia="pt-PT"/>
        </w:rPr>
        <w:t xml:space="preserve"> et</w:t>
      </w:r>
      <w:r w:rsidR="00FB3025" w:rsidRPr="00867E9E">
        <w:rPr>
          <w:lang w:val="fr-FR" w:eastAsia="pt-PT"/>
        </w:rPr>
        <w:t xml:space="preserve"> de protection familiale.</w:t>
      </w:r>
      <w:r w:rsidRPr="00867E9E">
        <w:rPr>
          <w:lang w:val="fr-FR" w:eastAsia="pt-PT"/>
        </w:rPr>
        <w:t xml:space="preserve"> </w:t>
      </w:r>
    </w:p>
    <w:p w:rsidR="00B15B0F" w:rsidRPr="00867E9E" w:rsidRDefault="002D7641" w:rsidP="00D8487C">
      <w:pPr>
        <w:pStyle w:val="SingleTxtG"/>
        <w:rPr>
          <w:lang w:val="fr-FR" w:eastAsia="pt-PT"/>
        </w:rPr>
      </w:pPr>
      <w:r w:rsidRPr="00867E9E">
        <w:rPr>
          <w:lang w:val="fr-FR" w:eastAsia="pt-PT"/>
        </w:rPr>
        <w:t>11</w:t>
      </w:r>
      <w:r w:rsidR="00E25C5D" w:rsidRPr="00867E9E">
        <w:rPr>
          <w:lang w:val="fr-FR" w:eastAsia="pt-PT"/>
        </w:rPr>
        <w:t>6.</w:t>
      </w:r>
      <w:r w:rsidR="00E25C5D" w:rsidRPr="00867E9E">
        <w:rPr>
          <w:lang w:val="fr-FR" w:eastAsia="pt-PT"/>
        </w:rPr>
        <w:tab/>
      </w:r>
      <w:r w:rsidR="00FB3025" w:rsidRPr="00867E9E">
        <w:rPr>
          <w:lang w:val="fr-FR" w:eastAsia="pt-PT"/>
        </w:rPr>
        <w:t>Le sous</w:t>
      </w:r>
      <w:r w:rsidR="00F020B5" w:rsidRPr="00867E9E">
        <w:rPr>
          <w:lang w:val="fr-FR" w:eastAsia="pt-PT"/>
        </w:rPr>
        <w:t>-</w:t>
      </w:r>
      <w:r w:rsidR="00FB3025" w:rsidRPr="00867E9E">
        <w:rPr>
          <w:lang w:val="fr-FR" w:eastAsia="pt-PT"/>
        </w:rPr>
        <w:t>système d’action sociale a pour objectifs</w:t>
      </w:r>
      <w:r w:rsidRPr="00867E9E">
        <w:rPr>
          <w:lang w:val="fr-FR" w:eastAsia="pt-PT"/>
        </w:rPr>
        <w:t xml:space="preserve"> </w:t>
      </w:r>
      <w:r w:rsidR="00FB3025" w:rsidRPr="00867E9E">
        <w:rPr>
          <w:lang w:val="fr-FR" w:eastAsia="pt-PT"/>
        </w:rPr>
        <w:t>de prévenir et surmonter les situations de nécessité et d’inégalité socioéconomique</w:t>
      </w:r>
      <w:r w:rsidR="00F07366" w:rsidRPr="00867E9E">
        <w:rPr>
          <w:lang w:val="fr-FR" w:eastAsia="pt-PT"/>
        </w:rPr>
        <w:t>s, de dépendance, de d</w:t>
      </w:r>
      <w:r w:rsidR="00AD3CA7" w:rsidRPr="00867E9E">
        <w:rPr>
          <w:lang w:val="fr-FR" w:eastAsia="pt-PT"/>
        </w:rPr>
        <w:t>ysfonctionnement</w:t>
      </w:r>
      <w:r w:rsidR="00FB3025" w:rsidRPr="00867E9E">
        <w:rPr>
          <w:lang w:val="fr-FR" w:eastAsia="pt-PT"/>
        </w:rPr>
        <w:t>, de vuln</w:t>
      </w:r>
      <w:r w:rsidR="00E63205" w:rsidRPr="00867E9E">
        <w:rPr>
          <w:lang w:val="fr-FR" w:eastAsia="pt-PT"/>
        </w:rPr>
        <w:t>érabilité et d’exclusion</w:t>
      </w:r>
      <w:r w:rsidR="00656D5E" w:rsidRPr="00867E9E">
        <w:rPr>
          <w:lang w:val="fr-FR" w:eastAsia="pt-PT"/>
        </w:rPr>
        <w:t>,</w:t>
      </w:r>
      <w:r w:rsidR="00FB3025" w:rsidRPr="00867E9E">
        <w:rPr>
          <w:lang w:val="fr-FR" w:eastAsia="pt-PT"/>
        </w:rPr>
        <w:t xml:space="preserve"> </w:t>
      </w:r>
      <w:r w:rsidR="00426F0D">
        <w:rPr>
          <w:lang w:val="fr-FR" w:eastAsia="pt-PT"/>
        </w:rPr>
        <w:t>et</w:t>
      </w:r>
      <w:r w:rsidR="00426F0D" w:rsidRPr="00867E9E">
        <w:rPr>
          <w:lang w:val="fr-FR" w:eastAsia="pt-PT"/>
        </w:rPr>
        <w:t xml:space="preserve"> </w:t>
      </w:r>
      <w:r w:rsidR="00FB3025" w:rsidRPr="00867E9E">
        <w:rPr>
          <w:lang w:val="fr-FR" w:eastAsia="pt-PT"/>
        </w:rPr>
        <w:t>d’assurer l’intégration sociale. Il garantit aussi l’octroi d’une protection particulière aux group</w:t>
      </w:r>
      <w:r w:rsidR="00656D5E" w:rsidRPr="00867E9E">
        <w:rPr>
          <w:lang w:val="fr-FR" w:eastAsia="pt-PT"/>
        </w:rPr>
        <w:t>e</w:t>
      </w:r>
      <w:r w:rsidR="00FB3025" w:rsidRPr="00867E9E">
        <w:rPr>
          <w:lang w:val="fr-FR" w:eastAsia="pt-PT"/>
        </w:rPr>
        <w:t>s plus vul</w:t>
      </w:r>
      <w:r w:rsidR="00B15B0F" w:rsidRPr="00867E9E">
        <w:rPr>
          <w:lang w:val="fr-FR" w:eastAsia="pt-PT"/>
        </w:rPr>
        <w:t>né</w:t>
      </w:r>
      <w:r w:rsidR="00FB3025" w:rsidRPr="00867E9E">
        <w:rPr>
          <w:lang w:val="fr-FR" w:eastAsia="pt-PT"/>
        </w:rPr>
        <w:t>rable</w:t>
      </w:r>
      <w:r w:rsidR="00656D5E" w:rsidRPr="00867E9E">
        <w:rPr>
          <w:lang w:val="fr-FR" w:eastAsia="pt-PT"/>
        </w:rPr>
        <w:t>s tel</w:t>
      </w:r>
      <w:r w:rsidR="00FB3025" w:rsidRPr="00867E9E">
        <w:rPr>
          <w:lang w:val="fr-FR" w:eastAsia="pt-PT"/>
        </w:rPr>
        <w:t xml:space="preserve">s les enfants, les jeunes, les personnes handicapées et les personnes âgées, </w:t>
      </w:r>
      <w:r w:rsidR="00426F0D">
        <w:rPr>
          <w:lang w:val="fr-FR" w:eastAsia="pt-PT"/>
        </w:rPr>
        <w:t xml:space="preserve">ainsi qu’aux </w:t>
      </w:r>
      <w:r w:rsidR="00656D5E" w:rsidRPr="00867E9E">
        <w:rPr>
          <w:lang w:val="fr-FR" w:eastAsia="pt-PT"/>
        </w:rPr>
        <w:t>personnes en situation</w:t>
      </w:r>
      <w:r w:rsidR="00FB3025" w:rsidRPr="00867E9E">
        <w:rPr>
          <w:lang w:val="fr-FR" w:eastAsia="pt-PT"/>
        </w:rPr>
        <w:t xml:space="preserve"> de précarité financière ou sociale. C</w:t>
      </w:r>
      <w:r w:rsidR="00CF75B7" w:rsidRPr="00867E9E">
        <w:rPr>
          <w:lang w:val="fr-FR" w:eastAsia="pt-PT"/>
        </w:rPr>
        <w:t>es objectifs sont concrétisés</w:t>
      </w:r>
      <w:r w:rsidR="00FB3025" w:rsidRPr="00867E9E">
        <w:rPr>
          <w:lang w:val="fr-FR" w:eastAsia="pt-PT"/>
        </w:rPr>
        <w:t xml:space="preserve"> par l’accès aux </w:t>
      </w:r>
      <w:r w:rsidR="00B15B0F" w:rsidRPr="00867E9E">
        <w:rPr>
          <w:lang w:val="fr-FR" w:eastAsia="pt-PT"/>
        </w:rPr>
        <w:t xml:space="preserve">établissements et services sociaux, </w:t>
      </w:r>
      <w:r w:rsidR="00A116A2" w:rsidRPr="00867E9E">
        <w:rPr>
          <w:lang w:val="fr-FR" w:eastAsia="pt-PT"/>
        </w:rPr>
        <w:t xml:space="preserve">par </w:t>
      </w:r>
      <w:r w:rsidR="00B15B0F" w:rsidRPr="00867E9E">
        <w:rPr>
          <w:lang w:val="fr-FR" w:eastAsia="pt-PT"/>
        </w:rPr>
        <w:t>les projets visant à éliminer la pauvreté, les dysfonctionnements sociaux, la marginal</w:t>
      </w:r>
      <w:r w:rsidR="003C00AB" w:rsidRPr="00867E9E">
        <w:rPr>
          <w:lang w:val="fr-FR" w:eastAsia="pt-PT"/>
        </w:rPr>
        <w:t>isation et l’exclusion sociale</w:t>
      </w:r>
      <w:r w:rsidR="00426F0D">
        <w:rPr>
          <w:lang w:val="fr-FR" w:eastAsia="pt-PT"/>
        </w:rPr>
        <w:t>,</w:t>
      </w:r>
      <w:r w:rsidR="003C00AB" w:rsidRPr="00867E9E">
        <w:rPr>
          <w:lang w:val="fr-FR" w:eastAsia="pt-PT"/>
        </w:rPr>
        <w:t xml:space="preserve"> et par</w:t>
      </w:r>
      <w:r w:rsidR="001B63B3" w:rsidRPr="00867E9E">
        <w:rPr>
          <w:lang w:val="fr-FR" w:eastAsia="pt-PT"/>
        </w:rPr>
        <w:t xml:space="preserve"> les </w:t>
      </w:r>
      <w:r w:rsidR="003C00AB" w:rsidRPr="00867E9E">
        <w:rPr>
          <w:lang w:val="fr-FR" w:eastAsia="pt-PT"/>
        </w:rPr>
        <w:t xml:space="preserve">allocations </w:t>
      </w:r>
      <w:r w:rsidR="00AD3CA7" w:rsidRPr="00867E9E">
        <w:rPr>
          <w:lang w:val="fr-FR" w:eastAsia="pt-PT"/>
        </w:rPr>
        <w:t xml:space="preserve">en espèces </w:t>
      </w:r>
      <w:r w:rsidR="003C00AB" w:rsidRPr="00867E9E">
        <w:rPr>
          <w:lang w:val="fr-FR" w:eastAsia="pt-PT"/>
        </w:rPr>
        <w:t xml:space="preserve">et les </w:t>
      </w:r>
      <w:r w:rsidR="004264CA" w:rsidRPr="00867E9E">
        <w:rPr>
          <w:lang w:val="fr-FR" w:eastAsia="pt-PT"/>
        </w:rPr>
        <w:t>prestations</w:t>
      </w:r>
      <w:r w:rsidR="00EC6267" w:rsidRPr="00867E9E">
        <w:rPr>
          <w:lang w:val="fr-FR" w:eastAsia="pt-PT"/>
        </w:rPr>
        <w:t xml:space="preserve"> </w:t>
      </w:r>
      <w:r w:rsidR="001B63B3" w:rsidRPr="00867E9E">
        <w:rPr>
          <w:lang w:val="fr-FR" w:eastAsia="pt-PT"/>
        </w:rPr>
        <w:t xml:space="preserve">en nature </w:t>
      </w:r>
      <w:r w:rsidR="00B15B0F" w:rsidRPr="00867E9E">
        <w:rPr>
          <w:lang w:val="fr-FR" w:eastAsia="pt-PT"/>
        </w:rPr>
        <w:t>allouées dans des circonstances ex</w:t>
      </w:r>
      <w:r w:rsidR="003C00AB" w:rsidRPr="00867E9E">
        <w:rPr>
          <w:lang w:val="fr-FR" w:eastAsia="pt-PT"/>
        </w:rPr>
        <w:t>ceptionnelles</w:t>
      </w:r>
      <w:r w:rsidR="00B15B0F" w:rsidRPr="00867E9E">
        <w:rPr>
          <w:lang w:val="fr-FR" w:eastAsia="pt-PT"/>
        </w:rPr>
        <w:t xml:space="preserve">. </w:t>
      </w:r>
    </w:p>
    <w:p w:rsidR="006401D4" w:rsidRPr="00867E9E" w:rsidRDefault="002D7641" w:rsidP="00D8487C">
      <w:pPr>
        <w:pStyle w:val="SingleTxtG"/>
        <w:rPr>
          <w:lang w:val="fr-FR" w:eastAsia="pt-PT"/>
        </w:rPr>
      </w:pPr>
      <w:r w:rsidRPr="00867E9E">
        <w:rPr>
          <w:lang w:val="fr-FR" w:eastAsia="pt-PT"/>
        </w:rPr>
        <w:t>1</w:t>
      </w:r>
      <w:r w:rsidR="00E25C5D" w:rsidRPr="00867E9E">
        <w:rPr>
          <w:lang w:val="fr-FR" w:eastAsia="pt-PT"/>
        </w:rPr>
        <w:t>17.</w:t>
      </w:r>
      <w:r w:rsidR="00E25C5D" w:rsidRPr="00867E9E">
        <w:rPr>
          <w:lang w:val="fr-FR" w:eastAsia="pt-PT"/>
        </w:rPr>
        <w:tab/>
      </w:r>
      <w:r w:rsidR="00EC6267" w:rsidRPr="00867E9E">
        <w:rPr>
          <w:lang w:val="fr-FR" w:eastAsia="pt-PT"/>
        </w:rPr>
        <w:t>L</w:t>
      </w:r>
      <w:r w:rsidRPr="00867E9E">
        <w:rPr>
          <w:lang w:val="fr-FR" w:eastAsia="pt-PT"/>
        </w:rPr>
        <w:t xml:space="preserve">e </w:t>
      </w:r>
      <w:r w:rsidR="00EC6267" w:rsidRPr="00867E9E">
        <w:rPr>
          <w:lang w:val="fr-FR" w:eastAsia="pt-PT"/>
        </w:rPr>
        <w:t>sous</w:t>
      </w:r>
      <w:r w:rsidR="00F020B5" w:rsidRPr="00867E9E">
        <w:rPr>
          <w:lang w:val="fr-FR" w:eastAsia="pt-PT"/>
        </w:rPr>
        <w:t>-</w:t>
      </w:r>
      <w:r w:rsidR="00B73781" w:rsidRPr="00867E9E">
        <w:rPr>
          <w:lang w:val="fr-FR" w:eastAsia="pt-PT"/>
        </w:rPr>
        <w:t>système de solidarité vise</w:t>
      </w:r>
      <w:r w:rsidR="00E63205" w:rsidRPr="00867E9E">
        <w:rPr>
          <w:lang w:val="fr-FR" w:eastAsia="pt-PT"/>
        </w:rPr>
        <w:t xml:space="preserve"> à garantir l’exercice d</w:t>
      </w:r>
      <w:r w:rsidR="00EC6267" w:rsidRPr="00867E9E">
        <w:rPr>
          <w:lang w:val="fr-FR" w:eastAsia="pt-PT"/>
        </w:rPr>
        <w:t>es d</w:t>
      </w:r>
      <w:r w:rsidR="00B73781" w:rsidRPr="00867E9E">
        <w:rPr>
          <w:lang w:val="fr-FR" w:eastAsia="pt-PT"/>
        </w:rPr>
        <w:t xml:space="preserve">roits fondamentaux pour </w:t>
      </w:r>
      <w:r w:rsidR="00EC6267" w:rsidRPr="00867E9E">
        <w:rPr>
          <w:lang w:val="fr-FR" w:eastAsia="pt-PT"/>
        </w:rPr>
        <w:t>prévenir et éliminer la pauvreté et l’</w:t>
      </w:r>
      <w:r w:rsidR="0084335D" w:rsidRPr="00867E9E">
        <w:rPr>
          <w:lang w:val="fr-FR" w:eastAsia="pt-PT"/>
        </w:rPr>
        <w:t xml:space="preserve">exclusion, </w:t>
      </w:r>
      <w:r w:rsidR="00426F0D">
        <w:rPr>
          <w:lang w:val="fr-FR" w:eastAsia="pt-PT"/>
        </w:rPr>
        <w:t xml:space="preserve">et à accorder des </w:t>
      </w:r>
      <w:r w:rsidR="00EC6267" w:rsidRPr="00867E9E">
        <w:rPr>
          <w:lang w:val="fr-FR" w:eastAsia="pt-PT"/>
        </w:rPr>
        <w:t xml:space="preserve">aides aux personnes et familles qui ne sont pas couvertes par le système d’assurance sociale. Il </w:t>
      </w:r>
      <w:r w:rsidR="00426F0D">
        <w:rPr>
          <w:lang w:val="fr-FR" w:eastAsia="pt-PT"/>
        </w:rPr>
        <w:t>englobe</w:t>
      </w:r>
      <w:r w:rsidR="00426F0D" w:rsidRPr="00867E9E">
        <w:rPr>
          <w:lang w:val="fr-FR" w:eastAsia="pt-PT"/>
        </w:rPr>
        <w:t xml:space="preserve"> </w:t>
      </w:r>
      <w:r w:rsidR="00EC6267" w:rsidRPr="00867E9E">
        <w:rPr>
          <w:lang w:val="fr-FR" w:eastAsia="pt-PT"/>
        </w:rPr>
        <w:t xml:space="preserve">le régime de sécurité sociale non contributif et </w:t>
      </w:r>
      <w:r w:rsidR="006F1400" w:rsidRPr="00867E9E">
        <w:rPr>
          <w:lang w:val="fr-FR" w:eastAsia="pt-PT"/>
        </w:rPr>
        <w:t xml:space="preserve">les </w:t>
      </w:r>
      <w:r w:rsidR="00EC6267" w:rsidRPr="00867E9E">
        <w:rPr>
          <w:lang w:val="fr-FR" w:eastAsia="pt-PT"/>
        </w:rPr>
        <w:t xml:space="preserve">autres régimes </w:t>
      </w:r>
      <w:r w:rsidR="00A4501E" w:rsidRPr="00867E9E">
        <w:rPr>
          <w:lang w:val="fr-FR" w:eastAsia="pt-PT"/>
        </w:rPr>
        <w:t xml:space="preserve">similaires. La protection </w:t>
      </w:r>
      <w:r w:rsidR="003D245E" w:rsidRPr="00867E9E">
        <w:rPr>
          <w:lang w:val="fr-FR" w:eastAsia="pt-PT"/>
        </w:rPr>
        <w:t>prend la forme d’un</w:t>
      </w:r>
      <w:r w:rsidR="00EF3379" w:rsidRPr="00867E9E">
        <w:rPr>
          <w:lang w:val="fr-FR" w:eastAsia="pt-PT"/>
        </w:rPr>
        <w:t xml:space="preserve"> revenu d’inser</w:t>
      </w:r>
      <w:r w:rsidR="00EC6267" w:rsidRPr="00867E9E">
        <w:rPr>
          <w:lang w:val="fr-FR" w:eastAsia="pt-PT"/>
        </w:rPr>
        <w:t xml:space="preserve">tion sociale, </w:t>
      </w:r>
      <w:r w:rsidR="001B63B3" w:rsidRPr="00867E9E">
        <w:rPr>
          <w:lang w:val="fr-FR" w:eastAsia="pt-PT"/>
        </w:rPr>
        <w:t>d’allocations de chômage, d’un</w:t>
      </w:r>
      <w:r w:rsidR="00D50B04" w:rsidRPr="00867E9E">
        <w:rPr>
          <w:lang w:val="fr-FR" w:eastAsia="pt-PT"/>
        </w:rPr>
        <w:t xml:space="preserve"> supplément solidarité</w:t>
      </w:r>
      <w:r w:rsidR="001B63B3" w:rsidRPr="00867E9E">
        <w:rPr>
          <w:lang w:val="fr-FR" w:eastAsia="pt-PT"/>
        </w:rPr>
        <w:t xml:space="preserve"> pour les personnes âgées</w:t>
      </w:r>
      <w:r w:rsidR="004264CA" w:rsidRPr="00867E9E">
        <w:rPr>
          <w:lang w:val="fr-FR" w:eastAsia="pt-PT"/>
        </w:rPr>
        <w:t>,</w:t>
      </w:r>
      <w:r w:rsidR="001B63B3" w:rsidRPr="00867E9E">
        <w:rPr>
          <w:lang w:val="fr-FR" w:eastAsia="pt-PT"/>
        </w:rPr>
        <w:t xml:space="preserve"> et de</w:t>
      </w:r>
      <w:r w:rsidR="00D50B04" w:rsidRPr="00867E9E">
        <w:rPr>
          <w:lang w:val="fr-FR" w:eastAsia="pt-PT"/>
        </w:rPr>
        <w:t xml:space="preserve"> pensions et suppléments sociaux. </w:t>
      </w:r>
      <w:r w:rsidR="00D6732F">
        <w:rPr>
          <w:lang w:val="fr-FR" w:eastAsia="pt-PT"/>
        </w:rPr>
        <w:t>Résider</w:t>
      </w:r>
      <w:r w:rsidR="00D50B04" w:rsidRPr="00867E9E">
        <w:rPr>
          <w:lang w:val="fr-FR" w:eastAsia="pt-PT"/>
        </w:rPr>
        <w:t xml:space="preserve"> sur le territoire nati</w:t>
      </w:r>
      <w:r w:rsidR="00E004A4" w:rsidRPr="00867E9E">
        <w:rPr>
          <w:lang w:val="fr-FR" w:eastAsia="pt-PT"/>
        </w:rPr>
        <w:t>onal est la condition générale à remplir</w:t>
      </w:r>
      <w:r w:rsidR="00A4501E" w:rsidRPr="00867E9E">
        <w:rPr>
          <w:lang w:val="fr-FR" w:eastAsia="pt-PT"/>
        </w:rPr>
        <w:t>. L’octroi des prestations ne dépend pas</w:t>
      </w:r>
      <w:r w:rsidR="00D50B04" w:rsidRPr="00867E9E">
        <w:rPr>
          <w:lang w:val="fr-FR" w:eastAsia="pt-PT"/>
        </w:rPr>
        <w:t xml:space="preserve"> de l’enregistrement ou du paiement </w:t>
      </w:r>
      <w:r w:rsidR="001B63B3" w:rsidRPr="00867E9E">
        <w:rPr>
          <w:lang w:val="fr-FR" w:eastAsia="pt-PT"/>
        </w:rPr>
        <w:t>de</w:t>
      </w:r>
      <w:r w:rsidR="00E004A4" w:rsidRPr="00867E9E">
        <w:rPr>
          <w:lang w:val="fr-FR" w:eastAsia="pt-PT"/>
        </w:rPr>
        <w:t xml:space="preserve"> cotisations</w:t>
      </w:r>
      <w:r w:rsidR="00401095" w:rsidRPr="00867E9E">
        <w:rPr>
          <w:lang w:val="fr-FR" w:eastAsia="pt-PT"/>
        </w:rPr>
        <w:t>,</w:t>
      </w:r>
      <w:r w:rsidR="00E004A4" w:rsidRPr="00867E9E">
        <w:rPr>
          <w:lang w:val="fr-FR" w:eastAsia="pt-PT"/>
        </w:rPr>
        <w:t xml:space="preserve"> mais du revenu des ménages bénéficiaires. Les résidents étrangers, les réfugiés et les personnes apatrides peuvent avoir accès au sous</w:t>
      </w:r>
      <w:r w:rsidR="001B63B3" w:rsidRPr="00867E9E">
        <w:rPr>
          <w:lang w:val="fr-FR" w:eastAsia="pt-PT"/>
        </w:rPr>
        <w:t>-</w:t>
      </w:r>
      <w:r w:rsidR="00E004A4" w:rsidRPr="00867E9E">
        <w:rPr>
          <w:lang w:val="fr-FR" w:eastAsia="pt-PT"/>
        </w:rPr>
        <w:t xml:space="preserve">système de solidarité </w:t>
      </w:r>
      <w:r w:rsidR="00D6732F">
        <w:rPr>
          <w:lang w:val="fr-FR" w:eastAsia="pt-PT"/>
        </w:rPr>
        <w:t>dans</w:t>
      </w:r>
      <w:r w:rsidR="00D6732F" w:rsidRPr="00867E9E">
        <w:rPr>
          <w:lang w:val="fr-FR" w:eastAsia="pt-PT"/>
        </w:rPr>
        <w:t xml:space="preserve"> </w:t>
      </w:r>
      <w:r w:rsidR="00E004A4" w:rsidRPr="00867E9E">
        <w:rPr>
          <w:lang w:val="fr-FR" w:eastAsia="pt-PT"/>
        </w:rPr>
        <w:t>certaines conditions, à savoir</w:t>
      </w:r>
      <w:r w:rsidR="006F1400" w:rsidRPr="00867E9E">
        <w:rPr>
          <w:lang w:val="fr-FR" w:eastAsia="pt-PT"/>
        </w:rPr>
        <w:t xml:space="preserve"> avoir résidé</w:t>
      </w:r>
      <w:r w:rsidR="00E004A4" w:rsidRPr="00867E9E">
        <w:rPr>
          <w:lang w:val="fr-FR" w:eastAsia="pt-PT"/>
        </w:rPr>
        <w:t xml:space="preserve"> </w:t>
      </w:r>
      <w:r w:rsidR="006F1400" w:rsidRPr="00867E9E">
        <w:rPr>
          <w:lang w:val="fr-FR" w:eastAsia="pt-PT"/>
        </w:rPr>
        <w:t>pendant une période</w:t>
      </w:r>
      <w:r w:rsidR="00E004A4" w:rsidRPr="00867E9E">
        <w:rPr>
          <w:lang w:val="fr-FR" w:eastAsia="pt-PT"/>
        </w:rPr>
        <w:t xml:space="preserve"> minimum</w:t>
      </w:r>
      <w:r w:rsidR="006F1400" w:rsidRPr="00867E9E">
        <w:rPr>
          <w:lang w:val="fr-FR" w:eastAsia="pt-PT"/>
        </w:rPr>
        <w:t xml:space="preserve"> </w:t>
      </w:r>
      <w:r w:rsidR="00E004A4" w:rsidRPr="00867E9E">
        <w:rPr>
          <w:lang w:val="fr-FR" w:eastAsia="pt-PT"/>
        </w:rPr>
        <w:t xml:space="preserve">sur le territoire. Le montant des prestations est fixé par </w:t>
      </w:r>
      <w:r w:rsidR="00401095" w:rsidRPr="00867E9E">
        <w:rPr>
          <w:lang w:val="fr-FR" w:eastAsia="pt-PT"/>
        </w:rPr>
        <w:t xml:space="preserve">la loi </w:t>
      </w:r>
      <w:r w:rsidR="004D2887">
        <w:rPr>
          <w:lang w:val="fr-FR" w:eastAsia="pt-PT"/>
        </w:rPr>
        <w:t xml:space="preserve">en fonction du </w:t>
      </w:r>
      <w:r w:rsidR="00401095" w:rsidRPr="00867E9E">
        <w:rPr>
          <w:lang w:val="fr-FR" w:eastAsia="pt-PT"/>
        </w:rPr>
        <w:t xml:space="preserve">revenu et </w:t>
      </w:r>
      <w:r w:rsidR="004D2887">
        <w:rPr>
          <w:lang w:val="fr-FR" w:eastAsia="pt-PT"/>
        </w:rPr>
        <w:t xml:space="preserve">de </w:t>
      </w:r>
      <w:r w:rsidR="00401095" w:rsidRPr="00867E9E">
        <w:rPr>
          <w:lang w:val="fr-FR" w:eastAsia="pt-PT"/>
        </w:rPr>
        <w:t>l</w:t>
      </w:r>
      <w:r w:rsidR="00E004A4" w:rsidRPr="00867E9E">
        <w:rPr>
          <w:lang w:val="fr-FR" w:eastAsia="pt-PT"/>
        </w:rPr>
        <w:t>a composition</w:t>
      </w:r>
      <w:r w:rsidR="00401095" w:rsidRPr="00867E9E">
        <w:rPr>
          <w:lang w:val="fr-FR" w:eastAsia="pt-PT"/>
        </w:rPr>
        <w:t xml:space="preserve"> des ménages bénéficia</w:t>
      </w:r>
      <w:r w:rsidR="00F73560" w:rsidRPr="00867E9E">
        <w:rPr>
          <w:lang w:val="fr-FR" w:eastAsia="pt-PT"/>
        </w:rPr>
        <w:t>i</w:t>
      </w:r>
      <w:r w:rsidR="00401095" w:rsidRPr="00867E9E">
        <w:rPr>
          <w:lang w:val="fr-FR" w:eastAsia="pt-PT"/>
        </w:rPr>
        <w:t>res</w:t>
      </w:r>
      <w:r w:rsidR="00E004A4" w:rsidRPr="00867E9E">
        <w:rPr>
          <w:lang w:val="fr-FR" w:eastAsia="pt-PT"/>
        </w:rPr>
        <w:t>, de manière à garantir les besoins essentiels et à permettre l’exercice d</w:t>
      </w:r>
      <w:r w:rsidR="00F73560" w:rsidRPr="00867E9E">
        <w:rPr>
          <w:lang w:val="fr-FR" w:eastAsia="pt-PT"/>
        </w:rPr>
        <w:t>es droits</w:t>
      </w:r>
      <w:r w:rsidR="00111A29" w:rsidRPr="00867E9E">
        <w:rPr>
          <w:lang w:val="fr-FR" w:eastAsia="pt-PT"/>
        </w:rPr>
        <w:t xml:space="preserve"> civiques élémentaires</w:t>
      </w:r>
      <w:r w:rsidR="00E004A4" w:rsidRPr="00867E9E">
        <w:rPr>
          <w:lang w:val="fr-FR" w:eastAsia="pt-PT"/>
        </w:rPr>
        <w:t>.</w:t>
      </w:r>
      <w:r w:rsidR="006E56C2" w:rsidRPr="00867E9E">
        <w:rPr>
          <w:lang w:val="fr-FR" w:eastAsia="pt-PT"/>
        </w:rPr>
        <w:t xml:space="preserve"> </w:t>
      </w:r>
    </w:p>
    <w:p w:rsidR="006401D4" w:rsidRPr="00867E9E" w:rsidRDefault="002D7641" w:rsidP="00D8487C">
      <w:pPr>
        <w:pStyle w:val="SingleTxtG"/>
        <w:rPr>
          <w:lang w:val="fr-FR" w:eastAsia="pt-PT"/>
        </w:rPr>
      </w:pPr>
      <w:r w:rsidRPr="00867E9E">
        <w:rPr>
          <w:lang w:val="fr-FR" w:eastAsia="pt-PT"/>
        </w:rPr>
        <w:t>11</w:t>
      </w:r>
      <w:r w:rsidR="00AA5464" w:rsidRPr="00867E9E">
        <w:rPr>
          <w:lang w:val="fr-FR" w:eastAsia="pt-PT"/>
        </w:rPr>
        <w:t>8.</w:t>
      </w:r>
      <w:r w:rsidR="00AA5464" w:rsidRPr="00867E9E">
        <w:rPr>
          <w:lang w:val="fr-FR" w:eastAsia="pt-PT"/>
        </w:rPr>
        <w:tab/>
      </w:r>
      <w:r w:rsidR="00F020B5" w:rsidRPr="00867E9E">
        <w:rPr>
          <w:lang w:val="fr-FR" w:eastAsia="pt-PT"/>
        </w:rPr>
        <w:t>Le sous-</w:t>
      </w:r>
      <w:r w:rsidR="006401D4" w:rsidRPr="00867E9E">
        <w:rPr>
          <w:lang w:val="fr-FR" w:eastAsia="pt-PT"/>
        </w:rPr>
        <w:t>système de protection familiale offre une large couverture et garantit des allocations familiales et des prestations en espèces en cas de dépendance ou de handicap. Les conditions d’attribution sont identiques à celles du sous</w:t>
      </w:r>
      <w:r w:rsidR="00B73781" w:rsidRPr="00867E9E">
        <w:rPr>
          <w:lang w:val="fr-FR" w:eastAsia="pt-PT"/>
        </w:rPr>
        <w:t>-</w:t>
      </w:r>
      <w:r w:rsidR="006401D4" w:rsidRPr="00867E9E">
        <w:rPr>
          <w:lang w:val="fr-FR" w:eastAsia="pt-PT"/>
        </w:rPr>
        <w:t>système de solidar</w:t>
      </w:r>
      <w:r w:rsidR="002571E6" w:rsidRPr="00867E9E">
        <w:rPr>
          <w:lang w:val="fr-FR" w:eastAsia="pt-PT"/>
        </w:rPr>
        <w:t xml:space="preserve">ité. La protection </w:t>
      </w:r>
      <w:r w:rsidR="00AD67EF" w:rsidRPr="00867E9E">
        <w:rPr>
          <w:lang w:val="fr-FR" w:eastAsia="pt-PT"/>
        </w:rPr>
        <w:t>garantie revêt la</w:t>
      </w:r>
      <w:r w:rsidR="006401D4" w:rsidRPr="00867E9E">
        <w:rPr>
          <w:lang w:val="fr-FR" w:eastAsia="pt-PT"/>
        </w:rPr>
        <w:t xml:space="preserve"> forme de prestations en espèces dont </w:t>
      </w:r>
      <w:r w:rsidR="00AF2B8F" w:rsidRPr="00867E9E">
        <w:rPr>
          <w:lang w:val="fr-FR" w:eastAsia="pt-PT"/>
        </w:rPr>
        <w:t>les montants sont fixés en fonction du</w:t>
      </w:r>
      <w:r w:rsidR="006401D4" w:rsidRPr="00867E9E">
        <w:rPr>
          <w:lang w:val="fr-FR" w:eastAsia="pt-PT"/>
        </w:rPr>
        <w:t xml:space="preserve"> revenu et </w:t>
      </w:r>
      <w:r w:rsidR="00AF2B8F" w:rsidRPr="00867E9E">
        <w:rPr>
          <w:lang w:val="fr-FR" w:eastAsia="pt-PT"/>
        </w:rPr>
        <w:t xml:space="preserve">de </w:t>
      </w:r>
      <w:r w:rsidR="006401D4" w:rsidRPr="00867E9E">
        <w:rPr>
          <w:lang w:val="fr-FR" w:eastAsia="pt-PT"/>
        </w:rPr>
        <w:t>la composition du ménage.</w:t>
      </w:r>
    </w:p>
    <w:p w:rsidR="002D7641" w:rsidRPr="00867E9E" w:rsidRDefault="00D8487C" w:rsidP="00D8487C">
      <w:pPr>
        <w:pStyle w:val="H23G"/>
        <w:rPr>
          <w:lang w:val="fr-FR" w:eastAsia="pt-PT"/>
        </w:rPr>
      </w:pPr>
      <w:r w:rsidRPr="00867E9E">
        <w:rPr>
          <w:lang w:val="fr-FR" w:eastAsia="pt-PT"/>
        </w:rPr>
        <w:tab/>
      </w:r>
      <w:r w:rsidRPr="00867E9E">
        <w:rPr>
          <w:lang w:val="fr-FR" w:eastAsia="pt-PT"/>
        </w:rPr>
        <w:tab/>
      </w:r>
      <w:r w:rsidR="006F1400" w:rsidRPr="00867E9E">
        <w:rPr>
          <w:lang w:val="fr-FR" w:eastAsia="pt-PT"/>
        </w:rPr>
        <w:t>Systè</w:t>
      </w:r>
      <w:r w:rsidR="002D7641" w:rsidRPr="00867E9E">
        <w:rPr>
          <w:lang w:val="fr-FR" w:eastAsia="pt-PT"/>
        </w:rPr>
        <w:t>m</w:t>
      </w:r>
      <w:r w:rsidR="006401D4" w:rsidRPr="00867E9E">
        <w:rPr>
          <w:lang w:val="fr-FR" w:eastAsia="pt-PT"/>
        </w:rPr>
        <w:t>e d</w:t>
      </w:r>
      <w:r w:rsidR="00F020B5" w:rsidRPr="00867E9E">
        <w:rPr>
          <w:lang w:val="fr-FR" w:eastAsia="pt-PT"/>
        </w:rPr>
        <w:t>e l’</w:t>
      </w:r>
      <w:r w:rsidR="006401D4" w:rsidRPr="00867E9E">
        <w:rPr>
          <w:lang w:val="fr-FR" w:eastAsia="pt-PT"/>
        </w:rPr>
        <w:t>assurance sociale</w:t>
      </w:r>
    </w:p>
    <w:p w:rsidR="000E5E70" w:rsidRPr="00867E9E" w:rsidRDefault="00AA5464" w:rsidP="00D8487C">
      <w:pPr>
        <w:pStyle w:val="SingleTxtG"/>
        <w:rPr>
          <w:lang w:val="fr-FR" w:eastAsia="pt-PT"/>
        </w:rPr>
      </w:pPr>
      <w:r w:rsidRPr="00867E9E">
        <w:rPr>
          <w:lang w:val="fr-FR" w:eastAsia="pt-PT"/>
        </w:rPr>
        <w:t>1</w:t>
      </w:r>
      <w:r w:rsidR="004E1F0D" w:rsidRPr="00867E9E">
        <w:rPr>
          <w:lang w:val="fr-FR" w:eastAsia="pt-PT"/>
        </w:rPr>
        <w:t>19</w:t>
      </w:r>
      <w:r w:rsidRPr="00867E9E">
        <w:rPr>
          <w:lang w:val="fr-FR" w:eastAsia="pt-PT"/>
        </w:rPr>
        <w:t>.</w:t>
      </w:r>
      <w:r w:rsidRPr="00867E9E">
        <w:rPr>
          <w:lang w:val="fr-FR" w:eastAsia="pt-PT"/>
        </w:rPr>
        <w:tab/>
      </w:r>
      <w:r w:rsidR="006401D4" w:rsidRPr="00867E9E">
        <w:rPr>
          <w:lang w:val="fr-FR" w:eastAsia="pt-PT"/>
        </w:rPr>
        <w:t xml:space="preserve">Ce </w:t>
      </w:r>
      <w:r w:rsidR="000E5E70" w:rsidRPr="00867E9E">
        <w:rPr>
          <w:lang w:val="fr-FR" w:eastAsia="pt-PT"/>
        </w:rPr>
        <w:t>système s’appui</w:t>
      </w:r>
      <w:r w:rsidR="006F1400" w:rsidRPr="00867E9E">
        <w:rPr>
          <w:lang w:val="fr-FR" w:eastAsia="pt-PT"/>
        </w:rPr>
        <w:t>e</w:t>
      </w:r>
      <w:r w:rsidR="000E5E70" w:rsidRPr="00867E9E">
        <w:rPr>
          <w:lang w:val="fr-FR" w:eastAsia="pt-PT"/>
        </w:rPr>
        <w:t xml:space="preserve"> sur le principe de la solidarité fondée sur le travail</w:t>
      </w:r>
      <w:r w:rsidR="004D2887">
        <w:rPr>
          <w:lang w:val="fr-FR" w:eastAsia="pt-PT"/>
        </w:rPr>
        <w:t>,</w:t>
      </w:r>
      <w:r w:rsidR="000E5E70" w:rsidRPr="00867E9E">
        <w:rPr>
          <w:lang w:val="fr-FR" w:eastAsia="pt-PT"/>
        </w:rPr>
        <w:t xml:space="preserve"> et il vise à garantir l’octroi de pres</w:t>
      </w:r>
      <w:r w:rsidR="00BC6888" w:rsidRPr="00867E9E">
        <w:rPr>
          <w:lang w:val="fr-FR" w:eastAsia="pt-PT"/>
        </w:rPr>
        <w:t>tations et d’allocations qui remplacent la perte des revenus</w:t>
      </w:r>
      <w:r w:rsidR="000E5E70" w:rsidRPr="00867E9E">
        <w:rPr>
          <w:lang w:val="fr-FR" w:eastAsia="pt-PT"/>
        </w:rPr>
        <w:t xml:space="preserve"> du travail. </w:t>
      </w:r>
      <w:r w:rsidR="00C8129E" w:rsidRPr="00867E9E">
        <w:rPr>
          <w:lang w:val="fr-FR" w:eastAsia="pt-PT"/>
        </w:rPr>
        <w:t xml:space="preserve">Il s’applique aux </w:t>
      </w:r>
      <w:r w:rsidR="000E5E70" w:rsidRPr="00867E9E">
        <w:rPr>
          <w:lang w:val="fr-FR" w:eastAsia="pt-PT"/>
        </w:rPr>
        <w:t xml:space="preserve">employés et </w:t>
      </w:r>
      <w:r w:rsidR="00C8129E" w:rsidRPr="00867E9E">
        <w:rPr>
          <w:lang w:val="fr-FR" w:eastAsia="pt-PT"/>
        </w:rPr>
        <w:t>travailleurs indépendants et couvre</w:t>
      </w:r>
      <w:r w:rsidR="00A305A1" w:rsidRPr="00867E9E">
        <w:rPr>
          <w:lang w:val="fr-FR" w:eastAsia="pt-PT"/>
        </w:rPr>
        <w:t xml:space="preserve"> la maladie, la maternité, la pa</w:t>
      </w:r>
      <w:r w:rsidR="000E5E70" w:rsidRPr="00867E9E">
        <w:rPr>
          <w:lang w:val="fr-FR" w:eastAsia="pt-PT"/>
        </w:rPr>
        <w:t>ternité et l’adoption, le chômage, les accidents du travail, les maladies professionnelles, le handicap, la vieilless</w:t>
      </w:r>
      <w:r w:rsidR="00A305A1" w:rsidRPr="00867E9E">
        <w:rPr>
          <w:lang w:val="fr-FR" w:eastAsia="pt-PT"/>
        </w:rPr>
        <w:t xml:space="preserve">e </w:t>
      </w:r>
      <w:r w:rsidR="00E102D1" w:rsidRPr="00867E9E">
        <w:rPr>
          <w:lang w:val="fr-FR" w:eastAsia="pt-PT"/>
        </w:rPr>
        <w:t>et le décès. Il</w:t>
      </w:r>
      <w:r w:rsidR="00CF75B7" w:rsidRPr="00867E9E">
        <w:rPr>
          <w:lang w:val="fr-FR" w:eastAsia="pt-PT"/>
        </w:rPr>
        <w:t xml:space="preserve"> s’étend au</w:t>
      </w:r>
      <w:r w:rsidR="000E5E70" w:rsidRPr="00867E9E">
        <w:rPr>
          <w:lang w:val="fr-FR" w:eastAsia="pt-PT"/>
        </w:rPr>
        <w:t xml:space="preserve"> régime général de sécurité sociale </w:t>
      </w:r>
      <w:r w:rsidR="006F1400" w:rsidRPr="00867E9E">
        <w:rPr>
          <w:lang w:val="fr-FR" w:eastAsia="pt-PT"/>
        </w:rPr>
        <w:t>obligatoire pour tous les salari</w:t>
      </w:r>
      <w:r w:rsidR="000E5E70" w:rsidRPr="00867E9E">
        <w:rPr>
          <w:lang w:val="fr-FR" w:eastAsia="pt-PT"/>
        </w:rPr>
        <w:t>és e</w:t>
      </w:r>
      <w:r w:rsidR="0037430A" w:rsidRPr="00867E9E">
        <w:rPr>
          <w:lang w:val="fr-FR" w:eastAsia="pt-PT"/>
        </w:rPr>
        <w:t>t travailleurs indépendants, aux régimes spéciaux et au</w:t>
      </w:r>
      <w:r w:rsidR="000E5E70" w:rsidRPr="00867E9E">
        <w:rPr>
          <w:lang w:val="fr-FR" w:eastAsia="pt-PT"/>
        </w:rPr>
        <w:t xml:space="preserve"> régime d’assurance sociale volontaire. Il est fondé </w:t>
      </w:r>
      <w:r w:rsidR="006F1400" w:rsidRPr="00867E9E">
        <w:rPr>
          <w:lang w:val="fr-FR" w:eastAsia="pt-PT"/>
        </w:rPr>
        <w:t>sur les contributions des salari</w:t>
      </w:r>
      <w:r w:rsidR="000E5E70" w:rsidRPr="00867E9E">
        <w:rPr>
          <w:lang w:val="fr-FR" w:eastAsia="pt-PT"/>
        </w:rPr>
        <w:t>és, des employeurs, des travailleurs indépendants et des personnes soumises au régime d’assurance socia</w:t>
      </w:r>
      <w:r w:rsidR="00A305A1" w:rsidRPr="00867E9E">
        <w:rPr>
          <w:lang w:val="fr-FR" w:eastAsia="pt-PT"/>
        </w:rPr>
        <w:t>le volontaire. L’octroi des prestations est conditionné par</w:t>
      </w:r>
      <w:r w:rsidR="000E5E70" w:rsidRPr="00867E9E">
        <w:rPr>
          <w:lang w:val="fr-FR" w:eastAsia="pt-PT"/>
        </w:rPr>
        <w:t xml:space="preserve"> l’enregistrement à la sécurité sociale, et si nécessaire, </w:t>
      </w:r>
      <w:r w:rsidR="00F020B5" w:rsidRPr="00867E9E">
        <w:rPr>
          <w:lang w:val="fr-FR" w:eastAsia="pt-PT"/>
        </w:rPr>
        <w:t>l’achèvement d’une période minimum de versement</w:t>
      </w:r>
      <w:r w:rsidR="000E5E70" w:rsidRPr="00867E9E">
        <w:rPr>
          <w:lang w:val="fr-FR" w:eastAsia="pt-PT"/>
        </w:rPr>
        <w:t xml:space="preserve"> de</w:t>
      </w:r>
      <w:r w:rsidR="00F020B5" w:rsidRPr="00867E9E">
        <w:rPr>
          <w:lang w:val="fr-FR" w:eastAsia="pt-PT"/>
        </w:rPr>
        <w:t>s</w:t>
      </w:r>
      <w:r w:rsidR="00C14E26" w:rsidRPr="00867E9E">
        <w:rPr>
          <w:lang w:val="fr-FR" w:eastAsia="pt-PT"/>
        </w:rPr>
        <w:t xml:space="preserve"> co</w:t>
      </w:r>
      <w:r w:rsidR="000E5E70" w:rsidRPr="00867E9E">
        <w:rPr>
          <w:lang w:val="fr-FR" w:eastAsia="pt-PT"/>
        </w:rPr>
        <w:t>t</w:t>
      </w:r>
      <w:r w:rsidR="00C14E26" w:rsidRPr="00867E9E">
        <w:rPr>
          <w:lang w:val="fr-FR" w:eastAsia="pt-PT"/>
        </w:rPr>
        <w:t>isat</w:t>
      </w:r>
      <w:r w:rsidR="000E5E70" w:rsidRPr="00867E9E">
        <w:rPr>
          <w:lang w:val="fr-FR" w:eastAsia="pt-PT"/>
        </w:rPr>
        <w:t>i</w:t>
      </w:r>
      <w:r w:rsidR="00F020B5" w:rsidRPr="00867E9E">
        <w:rPr>
          <w:lang w:val="fr-FR" w:eastAsia="pt-PT"/>
        </w:rPr>
        <w:t xml:space="preserve">ons </w:t>
      </w:r>
      <w:r w:rsidR="000E5E70" w:rsidRPr="00867E9E">
        <w:rPr>
          <w:lang w:val="fr-FR" w:eastAsia="pt-PT"/>
        </w:rPr>
        <w:t xml:space="preserve">ou </w:t>
      </w:r>
      <w:r w:rsidR="00F020B5" w:rsidRPr="00867E9E">
        <w:rPr>
          <w:lang w:val="fr-FR" w:eastAsia="pt-PT"/>
        </w:rPr>
        <w:t xml:space="preserve">une situation </w:t>
      </w:r>
      <w:r w:rsidR="000E5E70" w:rsidRPr="00867E9E">
        <w:rPr>
          <w:lang w:val="fr-FR" w:eastAsia="pt-PT"/>
        </w:rPr>
        <w:t>équivalent</w:t>
      </w:r>
      <w:r w:rsidR="00F020B5" w:rsidRPr="00867E9E">
        <w:rPr>
          <w:lang w:val="fr-FR" w:eastAsia="pt-PT"/>
        </w:rPr>
        <w:t>e</w:t>
      </w:r>
      <w:r w:rsidR="000E5E70" w:rsidRPr="00867E9E">
        <w:rPr>
          <w:lang w:val="fr-FR" w:eastAsia="pt-PT"/>
        </w:rPr>
        <w:t xml:space="preserve">. </w:t>
      </w:r>
    </w:p>
    <w:p w:rsidR="002D7641" w:rsidRPr="00867E9E" w:rsidRDefault="00FF058B" w:rsidP="00FF058B">
      <w:pPr>
        <w:pStyle w:val="H23G"/>
        <w:rPr>
          <w:lang w:val="fr-FR" w:eastAsia="pt-PT"/>
        </w:rPr>
      </w:pPr>
      <w:r w:rsidRPr="00867E9E">
        <w:rPr>
          <w:lang w:val="fr-FR" w:eastAsia="pt-PT"/>
        </w:rPr>
        <w:tab/>
      </w:r>
      <w:r w:rsidRPr="00867E9E">
        <w:rPr>
          <w:lang w:val="fr-FR" w:eastAsia="pt-PT"/>
        </w:rPr>
        <w:tab/>
      </w:r>
      <w:r w:rsidR="00F020B5" w:rsidRPr="00867E9E">
        <w:rPr>
          <w:lang w:val="fr-FR" w:eastAsia="pt-PT"/>
        </w:rPr>
        <w:t>Systè</w:t>
      </w:r>
      <w:r w:rsidR="002D7641" w:rsidRPr="00867E9E">
        <w:rPr>
          <w:lang w:val="fr-FR" w:eastAsia="pt-PT"/>
        </w:rPr>
        <w:t>m</w:t>
      </w:r>
      <w:r w:rsidR="00F020B5" w:rsidRPr="00867E9E">
        <w:rPr>
          <w:lang w:val="fr-FR" w:eastAsia="pt-PT"/>
        </w:rPr>
        <w:t>e complémentaire</w:t>
      </w:r>
    </w:p>
    <w:p w:rsidR="002D7641" w:rsidRPr="00867E9E" w:rsidRDefault="00AA5464" w:rsidP="00C46CB4">
      <w:pPr>
        <w:pStyle w:val="SingleTxtG"/>
        <w:rPr>
          <w:lang w:val="fr-FR" w:eastAsia="pt-PT"/>
        </w:rPr>
      </w:pPr>
      <w:r w:rsidRPr="00867E9E">
        <w:rPr>
          <w:lang w:val="fr-FR" w:eastAsia="pt-PT"/>
        </w:rPr>
        <w:t>12</w:t>
      </w:r>
      <w:r w:rsidR="004E1F0D" w:rsidRPr="00867E9E">
        <w:rPr>
          <w:lang w:val="fr-FR" w:eastAsia="pt-PT"/>
        </w:rPr>
        <w:t>0</w:t>
      </w:r>
      <w:r w:rsidRPr="00867E9E">
        <w:rPr>
          <w:lang w:val="fr-FR" w:eastAsia="pt-PT"/>
        </w:rPr>
        <w:t>.</w:t>
      </w:r>
      <w:r w:rsidRPr="00867E9E">
        <w:rPr>
          <w:lang w:val="fr-FR" w:eastAsia="pt-PT"/>
        </w:rPr>
        <w:tab/>
      </w:r>
      <w:r w:rsidR="008F09F0">
        <w:rPr>
          <w:lang w:val="fr-FR" w:eastAsia="pt-PT"/>
        </w:rPr>
        <w:t>Le système complémentaire</w:t>
      </w:r>
      <w:r w:rsidR="008F09F0" w:rsidRPr="00867E9E">
        <w:rPr>
          <w:lang w:val="fr-FR" w:eastAsia="pt-PT"/>
        </w:rPr>
        <w:t xml:space="preserve"> </w:t>
      </w:r>
      <w:r w:rsidR="00F020B5" w:rsidRPr="00867E9E">
        <w:rPr>
          <w:lang w:val="fr-FR" w:eastAsia="pt-PT"/>
        </w:rPr>
        <w:t xml:space="preserve">consiste en un régime </w:t>
      </w:r>
      <w:r w:rsidR="00FA5179" w:rsidRPr="00867E9E">
        <w:rPr>
          <w:lang w:val="fr-FR" w:eastAsia="pt-PT"/>
        </w:rPr>
        <w:t xml:space="preserve">public </w:t>
      </w:r>
      <w:r w:rsidR="00F020B5" w:rsidRPr="00867E9E">
        <w:rPr>
          <w:lang w:val="fr-FR" w:eastAsia="pt-PT"/>
        </w:rPr>
        <w:t>de capitalis</w:t>
      </w:r>
      <w:r w:rsidR="0037430A" w:rsidRPr="00867E9E">
        <w:rPr>
          <w:lang w:val="fr-FR" w:eastAsia="pt-PT"/>
        </w:rPr>
        <w:t xml:space="preserve">ation </w:t>
      </w:r>
      <w:r w:rsidR="00FA5179" w:rsidRPr="00867E9E">
        <w:rPr>
          <w:lang w:val="fr-FR" w:eastAsia="pt-PT"/>
        </w:rPr>
        <w:t>d’initiative</w:t>
      </w:r>
      <w:r w:rsidR="004264CA" w:rsidRPr="00867E9E">
        <w:rPr>
          <w:lang w:val="fr-FR" w:eastAsia="pt-PT"/>
        </w:rPr>
        <w:t>s</w:t>
      </w:r>
      <w:r w:rsidR="00FA5179" w:rsidRPr="00867E9E">
        <w:rPr>
          <w:lang w:val="fr-FR" w:eastAsia="pt-PT"/>
        </w:rPr>
        <w:t xml:space="preserve"> collective </w:t>
      </w:r>
      <w:r w:rsidR="00E102D1" w:rsidRPr="00867E9E">
        <w:rPr>
          <w:lang w:val="fr-FR" w:eastAsia="pt-PT"/>
        </w:rPr>
        <w:t>et individuelle. C’est un plan</w:t>
      </w:r>
      <w:r w:rsidR="00513E82" w:rsidRPr="00867E9E">
        <w:rPr>
          <w:lang w:val="fr-FR" w:eastAsia="pt-PT"/>
        </w:rPr>
        <w:t xml:space="preserve"> </w:t>
      </w:r>
      <w:r w:rsidR="00E102D1" w:rsidRPr="00867E9E">
        <w:rPr>
          <w:lang w:val="fr-FR" w:eastAsia="pt-PT"/>
        </w:rPr>
        <w:t xml:space="preserve">de contributions </w:t>
      </w:r>
      <w:r w:rsidR="00FA5179" w:rsidRPr="00867E9E">
        <w:rPr>
          <w:lang w:val="fr-FR" w:eastAsia="pt-PT"/>
        </w:rPr>
        <w:t>volontaire</w:t>
      </w:r>
      <w:r w:rsidR="00E102D1" w:rsidRPr="00867E9E">
        <w:rPr>
          <w:lang w:val="fr-FR" w:eastAsia="pt-PT"/>
        </w:rPr>
        <w:t>s</w:t>
      </w:r>
      <w:r w:rsidR="00FA5179" w:rsidRPr="00867E9E">
        <w:rPr>
          <w:lang w:val="fr-FR" w:eastAsia="pt-PT"/>
        </w:rPr>
        <w:t xml:space="preserve"> organisé et géré par l’État</w:t>
      </w:r>
      <w:r w:rsidR="000807AF" w:rsidRPr="00867E9E">
        <w:rPr>
          <w:lang w:val="fr-FR" w:eastAsia="pt-PT"/>
        </w:rPr>
        <w:t xml:space="preserve"> pour complé</w:t>
      </w:r>
      <w:r w:rsidR="00A305A1" w:rsidRPr="00867E9E">
        <w:rPr>
          <w:lang w:val="fr-FR" w:eastAsia="pt-PT"/>
        </w:rPr>
        <w:t>te</w:t>
      </w:r>
      <w:r w:rsidR="000807AF" w:rsidRPr="00867E9E">
        <w:rPr>
          <w:lang w:val="fr-FR" w:eastAsia="pt-PT"/>
        </w:rPr>
        <w:t>r</w:t>
      </w:r>
      <w:r w:rsidR="00A305A1" w:rsidRPr="00867E9E">
        <w:rPr>
          <w:lang w:val="fr-FR" w:eastAsia="pt-PT"/>
        </w:rPr>
        <w:t xml:space="preserve"> l</w:t>
      </w:r>
      <w:r w:rsidR="00FA5179" w:rsidRPr="00867E9E">
        <w:rPr>
          <w:lang w:val="fr-FR" w:eastAsia="pt-PT"/>
        </w:rPr>
        <w:t>es prestations offertes par</w:t>
      </w:r>
      <w:r w:rsidR="000807AF" w:rsidRPr="00867E9E">
        <w:rPr>
          <w:lang w:val="fr-FR" w:eastAsia="pt-PT"/>
        </w:rPr>
        <w:t xml:space="preserve"> le système public et</w:t>
      </w:r>
      <w:r w:rsidR="00FA5179" w:rsidRPr="00867E9E">
        <w:rPr>
          <w:lang w:val="fr-FR" w:eastAsia="pt-PT"/>
        </w:rPr>
        <w:t xml:space="preserve"> accroître </w:t>
      </w:r>
      <w:r w:rsidR="000807AF" w:rsidRPr="00867E9E">
        <w:rPr>
          <w:lang w:val="fr-FR" w:eastAsia="pt-PT"/>
        </w:rPr>
        <w:t xml:space="preserve">ainsi </w:t>
      </w:r>
      <w:r w:rsidR="00FA5179" w:rsidRPr="00867E9E">
        <w:rPr>
          <w:lang w:val="fr-FR" w:eastAsia="pt-PT"/>
        </w:rPr>
        <w:t xml:space="preserve">la protection sociale des bénéficiaires. </w:t>
      </w:r>
      <w:r w:rsidR="00A305A1" w:rsidRPr="00867E9E">
        <w:rPr>
          <w:lang w:val="fr-FR" w:eastAsia="pt-PT"/>
        </w:rPr>
        <w:t xml:space="preserve">Les régimes complémentaires </w:t>
      </w:r>
      <w:r w:rsidR="00414D7C" w:rsidRPr="00867E9E">
        <w:rPr>
          <w:lang w:val="fr-FR" w:eastAsia="pt-PT"/>
        </w:rPr>
        <w:t>d’</w:t>
      </w:r>
      <w:r w:rsidR="00A305A1" w:rsidRPr="00867E9E">
        <w:rPr>
          <w:lang w:val="fr-FR" w:eastAsia="pt-PT"/>
        </w:rPr>
        <w:t xml:space="preserve">initiative collective (groupes) et </w:t>
      </w:r>
      <w:r w:rsidR="00414D7C" w:rsidRPr="00867E9E">
        <w:rPr>
          <w:lang w:val="fr-FR" w:eastAsia="pt-PT"/>
        </w:rPr>
        <w:t xml:space="preserve">d’initiative </w:t>
      </w:r>
      <w:r w:rsidR="00A305A1" w:rsidRPr="00867E9E">
        <w:rPr>
          <w:lang w:val="fr-FR" w:eastAsia="pt-PT"/>
        </w:rPr>
        <w:t xml:space="preserve">individuelle sont facultatifs. Les premiers </w:t>
      </w:r>
      <w:r w:rsidR="00831FC7" w:rsidRPr="00867E9E">
        <w:rPr>
          <w:lang w:val="fr-FR" w:eastAsia="pt-PT"/>
        </w:rPr>
        <w:t xml:space="preserve">bénéficient à un </w:t>
      </w:r>
      <w:r w:rsidR="00965582" w:rsidRPr="00867E9E">
        <w:rPr>
          <w:lang w:val="fr-FR" w:eastAsia="pt-PT"/>
        </w:rPr>
        <w:t>groupe</w:t>
      </w:r>
      <w:r w:rsidR="00D43E60" w:rsidRPr="00867E9E">
        <w:rPr>
          <w:lang w:val="fr-FR" w:eastAsia="pt-PT"/>
        </w:rPr>
        <w:t xml:space="preserve"> déterminé</w:t>
      </w:r>
      <w:r w:rsidR="00DA1319" w:rsidRPr="00867E9E">
        <w:rPr>
          <w:lang w:val="fr-FR" w:eastAsia="pt-PT"/>
        </w:rPr>
        <w:t xml:space="preserve"> </w:t>
      </w:r>
      <w:r w:rsidR="00965582" w:rsidRPr="00867E9E">
        <w:rPr>
          <w:lang w:val="fr-FR" w:eastAsia="pt-PT"/>
        </w:rPr>
        <w:t>(et incluent l</w:t>
      </w:r>
      <w:r w:rsidR="00831FC7" w:rsidRPr="00867E9E">
        <w:rPr>
          <w:lang w:val="fr-FR" w:eastAsia="pt-PT"/>
        </w:rPr>
        <w:t>es régimes professionnels complémentaires), tand</w:t>
      </w:r>
      <w:r w:rsidR="0065152A" w:rsidRPr="00867E9E">
        <w:rPr>
          <w:lang w:val="fr-FR" w:eastAsia="pt-PT"/>
        </w:rPr>
        <w:t>i</w:t>
      </w:r>
      <w:r w:rsidR="00831FC7" w:rsidRPr="00867E9E">
        <w:rPr>
          <w:lang w:val="fr-FR" w:eastAsia="pt-PT"/>
        </w:rPr>
        <w:t xml:space="preserve">s que les </w:t>
      </w:r>
      <w:r w:rsidR="00496999">
        <w:rPr>
          <w:lang w:val="fr-FR" w:eastAsia="pt-PT"/>
        </w:rPr>
        <w:t>deuxièmes</w:t>
      </w:r>
      <w:r w:rsidR="00496999" w:rsidRPr="00867E9E">
        <w:rPr>
          <w:lang w:val="fr-FR" w:eastAsia="pt-PT"/>
        </w:rPr>
        <w:t xml:space="preserve"> </w:t>
      </w:r>
      <w:r w:rsidR="0065152A" w:rsidRPr="00867E9E">
        <w:rPr>
          <w:lang w:val="fr-FR" w:eastAsia="pt-PT"/>
        </w:rPr>
        <w:t>se présentent sous forme de plans d’épargne</w:t>
      </w:r>
      <w:r w:rsidR="00DA1319" w:rsidRPr="00867E9E">
        <w:rPr>
          <w:lang w:val="fr-FR" w:eastAsia="pt-PT"/>
        </w:rPr>
        <w:t xml:space="preserve"> retraite, </w:t>
      </w:r>
      <w:r w:rsidR="0065152A" w:rsidRPr="00867E9E">
        <w:rPr>
          <w:lang w:val="fr-FR" w:eastAsia="pt-PT"/>
        </w:rPr>
        <w:t>assurance</w:t>
      </w:r>
      <w:r w:rsidR="00DA1319" w:rsidRPr="00867E9E">
        <w:rPr>
          <w:lang w:val="fr-FR" w:eastAsia="pt-PT"/>
        </w:rPr>
        <w:t xml:space="preserve">-vie, </w:t>
      </w:r>
      <w:r w:rsidR="0065152A" w:rsidRPr="00867E9E">
        <w:rPr>
          <w:lang w:val="fr-FR" w:eastAsia="pt-PT"/>
        </w:rPr>
        <w:t>assurance</w:t>
      </w:r>
      <w:r w:rsidR="00965582" w:rsidRPr="00867E9E">
        <w:rPr>
          <w:lang w:val="fr-FR" w:eastAsia="pt-PT"/>
        </w:rPr>
        <w:t xml:space="preserve"> par capitalisation</w:t>
      </w:r>
      <w:r w:rsidR="00DA1319" w:rsidRPr="00867E9E">
        <w:rPr>
          <w:lang w:val="fr-FR" w:eastAsia="pt-PT"/>
        </w:rPr>
        <w:t xml:space="preserve"> et </w:t>
      </w:r>
      <w:r w:rsidR="0065152A" w:rsidRPr="00867E9E">
        <w:rPr>
          <w:lang w:val="fr-FR" w:eastAsia="pt-PT"/>
        </w:rPr>
        <w:t xml:space="preserve">régimes </w:t>
      </w:r>
      <w:r w:rsidR="00414D7C" w:rsidRPr="00867E9E">
        <w:rPr>
          <w:lang w:val="fr-FR" w:eastAsia="pt-PT"/>
        </w:rPr>
        <w:t>mutuels de prévoyance</w:t>
      </w:r>
      <w:r w:rsidR="0065152A" w:rsidRPr="00867E9E">
        <w:rPr>
          <w:lang w:val="fr-FR" w:eastAsia="pt-PT"/>
        </w:rPr>
        <w:t xml:space="preserve">. </w:t>
      </w:r>
    </w:p>
    <w:p w:rsidR="00F32AEB" w:rsidRPr="00867E9E" w:rsidRDefault="00AA5464" w:rsidP="00C46CB4">
      <w:pPr>
        <w:pStyle w:val="SingleTxtG"/>
        <w:rPr>
          <w:lang w:val="fr-FR" w:eastAsia="pt-PT"/>
        </w:rPr>
      </w:pPr>
      <w:r w:rsidRPr="00867E9E">
        <w:rPr>
          <w:lang w:val="fr-FR" w:eastAsia="pt-PT"/>
        </w:rPr>
        <w:t>12</w:t>
      </w:r>
      <w:r w:rsidR="004E1F0D" w:rsidRPr="00867E9E">
        <w:rPr>
          <w:lang w:val="fr-FR" w:eastAsia="pt-PT"/>
        </w:rPr>
        <w:t>1</w:t>
      </w:r>
      <w:r w:rsidRPr="00867E9E">
        <w:rPr>
          <w:lang w:val="fr-FR" w:eastAsia="pt-PT"/>
        </w:rPr>
        <w:t>.</w:t>
      </w:r>
      <w:r w:rsidRPr="00867E9E">
        <w:rPr>
          <w:lang w:val="fr-FR" w:eastAsia="pt-PT"/>
        </w:rPr>
        <w:tab/>
      </w:r>
      <w:r w:rsidR="00965582" w:rsidRPr="00867E9E">
        <w:rPr>
          <w:lang w:val="fr-FR" w:eastAsia="pt-PT"/>
        </w:rPr>
        <w:t xml:space="preserve">En règle générale, </w:t>
      </w:r>
      <w:r w:rsidR="00433A00" w:rsidRPr="00867E9E">
        <w:rPr>
          <w:lang w:val="fr-FR" w:eastAsia="pt-PT"/>
        </w:rPr>
        <w:t xml:space="preserve">les montants minimums </w:t>
      </w:r>
      <w:r w:rsidR="00F32AEB" w:rsidRPr="00867E9E">
        <w:rPr>
          <w:lang w:val="fr-FR" w:eastAsia="pt-PT"/>
        </w:rPr>
        <w:t>fixé</w:t>
      </w:r>
      <w:r w:rsidR="00433A00" w:rsidRPr="00867E9E">
        <w:rPr>
          <w:lang w:val="fr-FR" w:eastAsia="pt-PT"/>
        </w:rPr>
        <w:t>s</w:t>
      </w:r>
      <w:r w:rsidR="00BA23DE" w:rsidRPr="00867E9E">
        <w:rPr>
          <w:lang w:val="fr-FR" w:eastAsia="pt-PT"/>
        </w:rPr>
        <w:t>,</w:t>
      </w:r>
      <w:r w:rsidR="00433A00" w:rsidRPr="00867E9E">
        <w:rPr>
          <w:lang w:val="fr-FR" w:eastAsia="pt-PT"/>
        </w:rPr>
        <w:t xml:space="preserve"> comme le pourcentage </w:t>
      </w:r>
      <w:r w:rsidR="006B36F1" w:rsidRPr="00867E9E">
        <w:rPr>
          <w:lang w:val="fr-FR" w:eastAsia="pt-PT"/>
        </w:rPr>
        <w:t>du revenu</w:t>
      </w:r>
      <w:r w:rsidR="002D7641" w:rsidRPr="00867E9E">
        <w:rPr>
          <w:lang w:val="fr-FR" w:eastAsia="pt-PT"/>
        </w:rPr>
        <w:t xml:space="preserve"> </w:t>
      </w:r>
      <w:r w:rsidR="00DA1319" w:rsidRPr="00867E9E">
        <w:rPr>
          <w:lang w:val="fr-FR" w:eastAsia="pt-PT"/>
        </w:rPr>
        <w:t xml:space="preserve">de référence </w:t>
      </w:r>
      <w:r w:rsidR="00F32AEB" w:rsidRPr="00867E9E">
        <w:rPr>
          <w:lang w:val="fr-FR" w:eastAsia="pt-PT"/>
        </w:rPr>
        <w:t>du bénéficiaire pour le calcul des prestations</w:t>
      </w:r>
      <w:r w:rsidR="00D43E60" w:rsidRPr="00867E9E">
        <w:rPr>
          <w:lang w:val="fr-FR" w:eastAsia="pt-PT"/>
        </w:rPr>
        <w:t>,</w:t>
      </w:r>
      <w:r w:rsidR="00F32AEB" w:rsidRPr="00867E9E">
        <w:rPr>
          <w:lang w:val="fr-FR" w:eastAsia="pt-PT"/>
        </w:rPr>
        <w:t xml:space="preserve"> </w:t>
      </w:r>
      <w:r w:rsidR="006B36F1" w:rsidRPr="00867E9E">
        <w:rPr>
          <w:lang w:val="fr-FR" w:eastAsia="pt-PT"/>
        </w:rPr>
        <w:t>sont régu</w:t>
      </w:r>
      <w:r w:rsidR="00FF160B" w:rsidRPr="00867E9E">
        <w:rPr>
          <w:lang w:val="fr-FR" w:eastAsia="pt-PT"/>
        </w:rPr>
        <w:t xml:space="preserve">lièrement révisés. Les </w:t>
      </w:r>
      <w:r w:rsidR="006B36F1" w:rsidRPr="00867E9E">
        <w:rPr>
          <w:lang w:val="fr-FR" w:eastAsia="pt-PT"/>
        </w:rPr>
        <w:t>minimums</w:t>
      </w:r>
      <w:r w:rsidR="008D360A" w:rsidRPr="00867E9E">
        <w:rPr>
          <w:lang w:val="fr-FR" w:eastAsia="pt-PT"/>
        </w:rPr>
        <w:t xml:space="preserve"> des pensions vieillesse et</w:t>
      </w:r>
      <w:r w:rsidR="006A59FA" w:rsidRPr="00867E9E">
        <w:rPr>
          <w:lang w:val="fr-FR" w:eastAsia="pt-PT"/>
        </w:rPr>
        <w:t xml:space="preserve"> invalidité du rég</w:t>
      </w:r>
      <w:r w:rsidR="006B36F1" w:rsidRPr="00867E9E">
        <w:rPr>
          <w:lang w:val="fr-FR" w:eastAsia="pt-PT"/>
        </w:rPr>
        <w:t xml:space="preserve">ime général </w:t>
      </w:r>
      <w:r w:rsidR="009D7BF1" w:rsidRPr="00867E9E">
        <w:rPr>
          <w:lang w:val="fr-FR" w:eastAsia="pt-PT"/>
        </w:rPr>
        <w:t>sont fixés en fonction du</w:t>
      </w:r>
      <w:r w:rsidR="006A59FA" w:rsidRPr="00867E9E">
        <w:rPr>
          <w:lang w:val="fr-FR" w:eastAsia="pt-PT"/>
        </w:rPr>
        <w:t xml:space="preserve"> nombre d’anné</w:t>
      </w:r>
      <w:r w:rsidR="008D360A" w:rsidRPr="00867E9E">
        <w:rPr>
          <w:lang w:val="fr-FR" w:eastAsia="pt-PT"/>
        </w:rPr>
        <w:t>es de cotisat</w:t>
      </w:r>
      <w:r w:rsidR="00D43E60" w:rsidRPr="00867E9E">
        <w:rPr>
          <w:lang w:val="fr-FR" w:eastAsia="pt-PT"/>
        </w:rPr>
        <w:t>ion</w:t>
      </w:r>
      <w:r w:rsidR="00FF160B" w:rsidRPr="00867E9E">
        <w:rPr>
          <w:lang w:val="fr-FR" w:eastAsia="pt-PT"/>
        </w:rPr>
        <w:t>;</w:t>
      </w:r>
      <w:r w:rsidR="0096482D" w:rsidRPr="00867E9E">
        <w:rPr>
          <w:lang w:val="fr-FR" w:eastAsia="pt-PT"/>
        </w:rPr>
        <w:t xml:space="preserve"> </w:t>
      </w:r>
      <w:r w:rsidR="00FF160B" w:rsidRPr="00867E9E">
        <w:rPr>
          <w:lang w:val="fr-FR" w:eastAsia="pt-PT"/>
        </w:rPr>
        <w:t xml:space="preserve">ils peuvent être atteints </w:t>
      </w:r>
      <w:r w:rsidR="006B36F1" w:rsidRPr="00867E9E">
        <w:rPr>
          <w:lang w:val="fr-FR" w:eastAsia="pt-PT"/>
        </w:rPr>
        <w:t>éventuellement</w:t>
      </w:r>
      <w:r w:rsidR="0096482D" w:rsidRPr="00867E9E">
        <w:rPr>
          <w:lang w:val="fr-FR" w:eastAsia="pt-PT"/>
        </w:rPr>
        <w:t xml:space="preserve"> en ayant recours</w:t>
      </w:r>
      <w:r w:rsidR="00C95F04" w:rsidRPr="00867E9E">
        <w:rPr>
          <w:lang w:val="fr-FR" w:eastAsia="pt-PT"/>
        </w:rPr>
        <w:t xml:space="preserve"> </w:t>
      </w:r>
      <w:r w:rsidR="006B36F1" w:rsidRPr="00867E9E">
        <w:rPr>
          <w:lang w:val="fr-FR" w:eastAsia="pt-PT"/>
        </w:rPr>
        <w:t xml:space="preserve">à </w:t>
      </w:r>
      <w:r w:rsidR="0096482D" w:rsidRPr="00867E9E">
        <w:rPr>
          <w:lang w:val="fr-FR" w:eastAsia="pt-PT"/>
        </w:rPr>
        <w:t xml:space="preserve">un </w:t>
      </w:r>
      <w:r w:rsidR="00FF160B" w:rsidRPr="00867E9E">
        <w:rPr>
          <w:lang w:val="fr-FR" w:eastAsia="pt-PT"/>
        </w:rPr>
        <w:t>complément</w:t>
      </w:r>
      <w:r w:rsidR="00BC6888" w:rsidRPr="00867E9E">
        <w:rPr>
          <w:lang w:val="fr-FR" w:eastAsia="pt-PT"/>
        </w:rPr>
        <w:t xml:space="preserve"> so</w:t>
      </w:r>
      <w:r w:rsidR="000807AF" w:rsidRPr="00867E9E">
        <w:rPr>
          <w:lang w:val="fr-FR" w:eastAsia="pt-PT"/>
        </w:rPr>
        <w:t xml:space="preserve">cial </w:t>
      </w:r>
      <w:r w:rsidR="00C95F04" w:rsidRPr="00867E9E">
        <w:rPr>
          <w:lang w:val="fr-FR" w:eastAsia="pt-PT"/>
        </w:rPr>
        <w:t>qui s’ajoute au</w:t>
      </w:r>
      <w:r w:rsidR="008D360A" w:rsidRPr="00867E9E">
        <w:rPr>
          <w:lang w:val="fr-FR" w:eastAsia="pt-PT"/>
        </w:rPr>
        <w:t xml:space="preserve"> montant</w:t>
      </w:r>
      <w:r w:rsidR="000807AF" w:rsidRPr="00867E9E">
        <w:rPr>
          <w:lang w:val="fr-FR" w:eastAsia="pt-PT"/>
        </w:rPr>
        <w:t xml:space="preserve"> découlant</w:t>
      </w:r>
      <w:r w:rsidR="00BC6888" w:rsidRPr="00867E9E">
        <w:rPr>
          <w:lang w:val="fr-FR" w:eastAsia="pt-PT"/>
        </w:rPr>
        <w:t xml:space="preserve"> des règles de calcul des pensions. Les pensions </w:t>
      </w:r>
      <w:r w:rsidR="00A7541E" w:rsidRPr="00867E9E">
        <w:rPr>
          <w:lang w:val="fr-FR" w:eastAsia="pt-PT"/>
        </w:rPr>
        <w:t xml:space="preserve">du régime </w:t>
      </w:r>
      <w:r w:rsidR="00DA1319" w:rsidRPr="00867E9E">
        <w:rPr>
          <w:lang w:val="fr-FR" w:eastAsia="pt-PT"/>
        </w:rPr>
        <w:t>non</w:t>
      </w:r>
      <w:r w:rsidR="00C46CB4">
        <w:rPr>
          <w:lang w:val="fr-FR" w:eastAsia="pt-PT"/>
        </w:rPr>
        <w:t xml:space="preserve"> </w:t>
      </w:r>
      <w:r w:rsidR="00A7541E" w:rsidRPr="00867E9E">
        <w:rPr>
          <w:lang w:val="fr-FR" w:eastAsia="pt-PT"/>
        </w:rPr>
        <w:t>contributif</w:t>
      </w:r>
      <w:r w:rsidR="00BC6888" w:rsidRPr="00867E9E">
        <w:rPr>
          <w:lang w:val="fr-FR" w:eastAsia="pt-PT"/>
        </w:rPr>
        <w:t xml:space="preserve"> et les prestations familiales </w:t>
      </w:r>
      <w:r w:rsidR="002A4BC3" w:rsidRPr="00867E9E">
        <w:rPr>
          <w:lang w:val="fr-FR" w:eastAsia="pt-PT"/>
        </w:rPr>
        <w:t>d’invalidité</w:t>
      </w:r>
      <w:r w:rsidR="00BC6888" w:rsidRPr="00867E9E">
        <w:rPr>
          <w:lang w:val="fr-FR" w:eastAsia="pt-PT"/>
        </w:rPr>
        <w:t xml:space="preserve"> et </w:t>
      </w:r>
      <w:r w:rsidR="002A4BC3" w:rsidRPr="00867E9E">
        <w:rPr>
          <w:lang w:val="fr-FR" w:eastAsia="pt-PT"/>
        </w:rPr>
        <w:t xml:space="preserve">de </w:t>
      </w:r>
      <w:r w:rsidR="00A7541E" w:rsidRPr="00867E9E">
        <w:rPr>
          <w:lang w:val="fr-FR" w:eastAsia="pt-PT"/>
        </w:rPr>
        <w:t>dépendance sont régulièrement actualisées.</w:t>
      </w:r>
    </w:p>
    <w:p w:rsidR="002D7641" w:rsidRPr="00867E9E" w:rsidRDefault="00AA5464" w:rsidP="00C46CB4">
      <w:pPr>
        <w:pStyle w:val="SingleTxtG"/>
        <w:rPr>
          <w:lang w:val="fr-FR" w:eastAsia="pt-PT"/>
        </w:rPr>
      </w:pPr>
      <w:r w:rsidRPr="00867E9E">
        <w:rPr>
          <w:lang w:val="fr-FR" w:eastAsia="pt-PT"/>
        </w:rPr>
        <w:t>12</w:t>
      </w:r>
      <w:r w:rsidR="004E1F0D" w:rsidRPr="00867E9E">
        <w:rPr>
          <w:lang w:val="fr-FR" w:eastAsia="pt-PT"/>
        </w:rPr>
        <w:t>2</w:t>
      </w:r>
      <w:r w:rsidRPr="00867E9E">
        <w:rPr>
          <w:lang w:val="fr-FR" w:eastAsia="pt-PT"/>
        </w:rPr>
        <w:t>.</w:t>
      </w:r>
      <w:r w:rsidRPr="00867E9E">
        <w:rPr>
          <w:lang w:val="fr-FR" w:eastAsia="pt-PT"/>
        </w:rPr>
        <w:tab/>
      </w:r>
      <w:r w:rsidR="00FF160B" w:rsidRPr="00867E9E">
        <w:rPr>
          <w:lang w:val="fr-FR" w:eastAsia="pt-PT"/>
        </w:rPr>
        <w:t xml:space="preserve">Pensions de </w:t>
      </w:r>
      <w:r w:rsidR="005A604D" w:rsidRPr="00867E9E">
        <w:rPr>
          <w:lang w:val="fr-FR" w:eastAsia="pt-PT"/>
        </w:rPr>
        <w:t>vieillesse</w:t>
      </w:r>
      <w:r w:rsidR="00FF160B" w:rsidRPr="00867E9E">
        <w:rPr>
          <w:lang w:val="fr-FR" w:eastAsia="pt-PT"/>
        </w:rPr>
        <w:t xml:space="preserve"> et d’</w:t>
      </w:r>
      <w:r w:rsidR="002A4BC3" w:rsidRPr="00867E9E">
        <w:rPr>
          <w:lang w:val="fr-FR" w:eastAsia="pt-PT"/>
        </w:rPr>
        <w:t>invalidité – le montant de</w:t>
      </w:r>
      <w:r w:rsidR="00CF40E6" w:rsidRPr="00867E9E">
        <w:rPr>
          <w:lang w:val="fr-FR" w:eastAsia="pt-PT"/>
        </w:rPr>
        <w:t xml:space="preserve">s pensions non contributives de vieillesse et </w:t>
      </w:r>
      <w:r w:rsidR="00C1193E" w:rsidRPr="00867E9E">
        <w:rPr>
          <w:lang w:val="fr-FR" w:eastAsia="pt-PT"/>
        </w:rPr>
        <w:t xml:space="preserve">d’invalidité a été fixé à </w:t>
      </w:r>
      <w:r w:rsidR="00CD1643" w:rsidRPr="00867E9E">
        <w:rPr>
          <w:lang w:val="fr-FR" w:eastAsia="pt-PT"/>
        </w:rPr>
        <w:t>44,65</w:t>
      </w:r>
      <w:r w:rsidR="008C346C">
        <w:rPr>
          <w:lang w:val="fr-FR" w:eastAsia="pt-PT"/>
        </w:rPr>
        <w:t xml:space="preserve"> %</w:t>
      </w:r>
      <w:r w:rsidR="00CD1643" w:rsidRPr="00867E9E">
        <w:rPr>
          <w:lang w:val="fr-FR" w:eastAsia="pt-PT"/>
        </w:rPr>
        <w:t xml:space="preserve"> </w:t>
      </w:r>
      <w:r w:rsidR="00C60D61" w:rsidRPr="00867E9E">
        <w:rPr>
          <w:lang w:val="fr-FR" w:eastAsia="pt-PT"/>
        </w:rPr>
        <w:t xml:space="preserve">de </w:t>
      </w:r>
      <w:r w:rsidR="00CD1643" w:rsidRPr="00867E9E">
        <w:rPr>
          <w:lang w:val="fr-FR" w:eastAsia="pt-PT"/>
        </w:rPr>
        <w:t xml:space="preserve">la valeur de </w:t>
      </w:r>
      <w:r w:rsidR="00C60D61" w:rsidRPr="00867E9E">
        <w:rPr>
          <w:lang w:val="fr-FR" w:eastAsia="pt-PT"/>
        </w:rPr>
        <w:t>l’indice</w:t>
      </w:r>
      <w:r w:rsidR="005A604D" w:rsidRPr="00867E9E">
        <w:rPr>
          <w:lang w:val="fr-FR" w:eastAsia="pt-PT"/>
        </w:rPr>
        <w:t xml:space="preserve"> des appuis sociaux</w:t>
      </w:r>
      <w:r w:rsidR="00CD1643" w:rsidRPr="00867E9E">
        <w:rPr>
          <w:lang w:val="fr-FR" w:eastAsia="pt-PT"/>
        </w:rPr>
        <w:t xml:space="preserve"> (</w:t>
      </w:r>
      <w:r w:rsidR="002A4BC3" w:rsidRPr="00867E9E">
        <w:rPr>
          <w:lang w:val="fr-FR" w:eastAsia="pt-PT"/>
        </w:rPr>
        <w:t>en</w:t>
      </w:r>
      <w:r w:rsidR="00DA1319" w:rsidRPr="00867E9E">
        <w:rPr>
          <w:lang w:val="fr-FR" w:eastAsia="pt-PT"/>
        </w:rPr>
        <w:t xml:space="preserve"> 2010</w:t>
      </w:r>
      <w:r w:rsidR="0037430A" w:rsidRPr="00867E9E">
        <w:rPr>
          <w:lang w:val="fr-FR" w:eastAsia="pt-PT"/>
        </w:rPr>
        <w:t>,</w:t>
      </w:r>
      <w:r w:rsidR="00CD1643" w:rsidRPr="00867E9E">
        <w:rPr>
          <w:lang w:val="fr-FR" w:eastAsia="pt-PT"/>
        </w:rPr>
        <w:t xml:space="preserve"> cet indice s’élevait</w:t>
      </w:r>
      <w:r w:rsidR="00DA1319" w:rsidRPr="00867E9E">
        <w:rPr>
          <w:lang w:val="fr-FR" w:eastAsia="pt-PT"/>
        </w:rPr>
        <w:t xml:space="preserve"> à 419,22 euros). Outre ce montant, c</w:t>
      </w:r>
      <w:r w:rsidR="002A4BC3" w:rsidRPr="00867E9E">
        <w:rPr>
          <w:lang w:val="fr-FR" w:eastAsia="pt-PT"/>
        </w:rPr>
        <w:t xml:space="preserve">haque bénéficiaire perçoit également le complément </w:t>
      </w:r>
      <w:r w:rsidR="00966EB7" w:rsidRPr="00867E9E">
        <w:rPr>
          <w:lang w:val="fr-FR" w:eastAsia="pt-PT"/>
        </w:rPr>
        <w:t xml:space="preserve">exceptionnel </w:t>
      </w:r>
      <w:r w:rsidR="002A4BC3" w:rsidRPr="00867E9E">
        <w:rPr>
          <w:lang w:val="fr-FR" w:eastAsia="pt-PT"/>
        </w:rPr>
        <w:t>de solidarité</w:t>
      </w:r>
      <w:r w:rsidR="005A604D" w:rsidRPr="00867E9E">
        <w:rPr>
          <w:lang w:val="fr-FR" w:eastAsia="pt-PT"/>
        </w:rPr>
        <w:t xml:space="preserve"> (</w:t>
      </w:r>
      <w:r w:rsidR="00930B14" w:rsidRPr="00867E9E">
        <w:rPr>
          <w:lang w:val="fr-FR" w:eastAsia="pt-PT"/>
        </w:rPr>
        <w:t xml:space="preserve">en 2010, </w:t>
      </w:r>
      <w:r w:rsidR="00966EB7" w:rsidRPr="00867E9E">
        <w:rPr>
          <w:lang w:val="fr-FR" w:eastAsia="pt-PT"/>
        </w:rPr>
        <w:t xml:space="preserve">17,54 euros/mois pour les personnes </w:t>
      </w:r>
      <w:r w:rsidR="00CD1643" w:rsidRPr="00867E9E">
        <w:rPr>
          <w:lang w:val="fr-FR" w:eastAsia="pt-PT"/>
        </w:rPr>
        <w:t xml:space="preserve">de moins de 65 ans et </w:t>
      </w:r>
      <w:r w:rsidR="00966EB7" w:rsidRPr="00867E9E">
        <w:rPr>
          <w:lang w:val="fr-FR" w:eastAsia="pt-PT"/>
        </w:rPr>
        <w:t>35,06 euros pour celles de 65 ans et plus</w:t>
      </w:r>
      <w:r w:rsidR="005A604D" w:rsidRPr="00867E9E">
        <w:rPr>
          <w:lang w:val="fr-FR" w:eastAsia="pt-PT"/>
        </w:rPr>
        <w:t>)</w:t>
      </w:r>
      <w:r w:rsidR="00966EB7" w:rsidRPr="00867E9E">
        <w:rPr>
          <w:lang w:val="fr-FR" w:eastAsia="pt-PT"/>
        </w:rPr>
        <w:t>. Les pensions allouées dans le cadre du sous-système de solidarité sont</w:t>
      </w:r>
      <w:r w:rsidR="00980C37" w:rsidRPr="00867E9E">
        <w:rPr>
          <w:lang w:val="fr-FR" w:eastAsia="pt-PT"/>
        </w:rPr>
        <w:t>,</w:t>
      </w:r>
      <w:r w:rsidR="00966EB7" w:rsidRPr="00867E9E">
        <w:rPr>
          <w:lang w:val="fr-FR" w:eastAsia="pt-PT"/>
        </w:rPr>
        <w:t xml:space="preserve"> </w:t>
      </w:r>
      <w:r w:rsidR="00CD1643" w:rsidRPr="00867E9E">
        <w:rPr>
          <w:lang w:val="fr-FR" w:eastAsia="pt-PT"/>
        </w:rPr>
        <w:t>comme celles ver</w:t>
      </w:r>
      <w:r w:rsidR="00513E82" w:rsidRPr="00867E9E">
        <w:rPr>
          <w:lang w:val="fr-FR" w:eastAsia="pt-PT"/>
        </w:rPr>
        <w:t>sées dans le cadre du régime d’a</w:t>
      </w:r>
      <w:r w:rsidR="00CD1643" w:rsidRPr="00867E9E">
        <w:rPr>
          <w:lang w:val="fr-FR" w:eastAsia="pt-PT"/>
        </w:rPr>
        <w:t xml:space="preserve">ssurance sociale, </w:t>
      </w:r>
      <w:r w:rsidR="00966EB7" w:rsidRPr="00867E9E">
        <w:rPr>
          <w:lang w:val="fr-FR" w:eastAsia="pt-PT"/>
        </w:rPr>
        <w:t>réguliè</w:t>
      </w:r>
      <w:r w:rsidR="00980C37" w:rsidRPr="00867E9E">
        <w:rPr>
          <w:lang w:val="fr-FR" w:eastAsia="pt-PT"/>
        </w:rPr>
        <w:t>rement actualisées sur</w:t>
      </w:r>
      <w:r w:rsidR="00966EB7" w:rsidRPr="00867E9E">
        <w:rPr>
          <w:lang w:val="fr-FR" w:eastAsia="pt-PT"/>
        </w:rPr>
        <w:t xml:space="preserve"> </w:t>
      </w:r>
      <w:r w:rsidR="00A1724C" w:rsidRPr="00867E9E">
        <w:rPr>
          <w:lang w:val="fr-FR" w:eastAsia="pt-PT"/>
        </w:rPr>
        <w:t xml:space="preserve">propositions gouvernementales. </w:t>
      </w:r>
    </w:p>
    <w:p w:rsidR="002D7641" w:rsidRPr="00867E9E" w:rsidRDefault="00AA5464" w:rsidP="000955EC">
      <w:pPr>
        <w:pStyle w:val="SingleTxtG"/>
        <w:rPr>
          <w:lang w:val="fr-FR" w:eastAsia="pt-PT"/>
        </w:rPr>
      </w:pPr>
      <w:r w:rsidRPr="00867E9E">
        <w:rPr>
          <w:lang w:val="fr-FR" w:eastAsia="pt-PT"/>
        </w:rPr>
        <w:t>12</w:t>
      </w:r>
      <w:r w:rsidR="004E1F0D" w:rsidRPr="00867E9E">
        <w:rPr>
          <w:lang w:val="fr-FR" w:eastAsia="pt-PT"/>
        </w:rPr>
        <w:t>3</w:t>
      </w:r>
      <w:r w:rsidRPr="00867E9E">
        <w:rPr>
          <w:lang w:val="fr-FR" w:eastAsia="pt-PT"/>
        </w:rPr>
        <w:t>.</w:t>
      </w:r>
      <w:r w:rsidRPr="00867E9E">
        <w:rPr>
          <w:lang w:val="fr-FR" w:eastAsia="pt-PT"/>
        </w:rPr>
        <w:tab/>
      </w:r>
      <w:r w:rsidR="004B7189" w:rsidRPr="00867E9E">
        <w:rPr>
          <w:lang w:val="fr-FR" w:eastAsia="pt-PT"/>
        </w:rPr>
        <w:t xml:space="preserve">Revenu </w:t>
      </w:r>
      <w:r w:rsidR="00A1724C" w:rsidRPr="00867E9E">
        <w:rPr>
          <w:lang w:val="fr-FR" w:eastAsia="pt-PT"/>
        </w:rPr>
        <w:t>d’insertion</w:t>
      </w:r>
      <w:r w:rsidR="004B7189" w:rsidRPr="00867E9E">
        <w:rPr>
          <w:lang w:val="fr-FR" w:eastAsia="pt-PT"/>
        </w:rPr>
        <w:t xml:space="preserve"> sociale</w:t>
      </w:r>
      <w:r w:rsidR="002D7641" w:rsidRPr="00C46CB4">
        <w:rPr>
          <w:rStyle w:val="FootnoteReference"/>
        </w:rPr>
        <w:footnoteReference w:id="40"/>
      </w:r>
      <w:r w:rsidR="002D7641" w:rsidRPr="00867E9E">
        <w:rPr>
          <w:lang w:val="fr-FR" w:eastAsia="pt-PT"/>
        </w:rPr>
        <w:t xml:space="preserve"> </w:t>
      </w:r>
      <w:r w:rsidR="00C46CB4">
        <w:rPr>
          <w:lang w:val="fr-FR" w:eastAsia="pt-PT"/>
        </w:rPr>
        <w:t>–</w:t>
      </w:r>
      <w:r w:rsidR="00C46CB4" w:rsidRPr="00867E9E">
        <w:rPr>
          <w:lang w:val="fr-FR" w:eastAsia="pt-PT"/>
        </w:rPr>
        <w:t xml:space="preserve"> </w:t>
      </w:r>
      <w:r w:rsidR="00A1724C" w:rsidRPr="00867E9E">
        <w:rPr>
          <w:lang w:val="fr-FR" w:eastAsia="pt-PT"/>
        </w:rPr>
        <w:t xml:space="preserve">La loi </w:t>
      </w:r>
      <w:r w:rsidR="008C346C">
        <w:rPr>
          <w:lang w:val="fr-FR" w:eastAsia="pt-PT"/>
        </w:rPr>
        <w:t>n</w:t>
      </w:r>
      <w:r w:rsidR="008C346C" w:rsidRPr="008C346C">
        <w:rPr>
          <w:vertAlign w:val="superscript"/>
          <w:lang w:val="fr-FR" w:eastAsia="pt-PT"/>
        </w:rPr>
        <w:t>o</w:t>
      </w:r>
      <w:r w:rsidR="008C346C" w:rsidRPr="00867E9E" w:rsidDel="008C346C">
        <w:rPr>
          <w:lang w:val="fr-FR" w:eastAsia="pt-PT"/>
        </w:rPr>
        <w:t xml:space="preserve"> </w:t>
      </w:r>
      <w:r w:rsidR="00A1724C" w:rsidRPr="00867E9E">
        <w:rPr>
          <w:lang w:val="fr-FR" w:eastAsia="pt-PT"/>
        </w:rPr>
        <w:t>13/2003, du 21 mai</w:t>
      </w:r>
      <w:r w:rsidR="002D7641" w:rsidRPr="00867E9E">
        <w:rPr>
          <w:lang w:val="fr-FR" w:eastAsia="pt-PT"/>
        </w:rPr>
        <w:t xml:space="preserve"> (</w:t>
      </w:r>
      <w:r w:rsidR="00A7541E" w:rsidRPr="00867E9E">
        <w:rPr>
          <w:lang w:val="fr-FR" w:eastAsia="pt-PT"/>
        </w:rPr>
        <w:t>modif</w:t>
      </w:r>
      <w:r w:rsidR="00B21A88" w:rsidRPr="00867E9E">
        <w:rPr>
          <w:lang w:val="fr-FR" w:eastAsia="pt-PT"/>
        </w:rPr>
        <w:t>i</w:t>
      </w:r>
      <w:r w:rsidR="00A7541E" w:rsidRPr="00867E9E">
        <w:rPr>
          <w:lang w:val="fr-FR" w:eastAsia="pt-PT"/>
        </w:rPr>
        <w:t>ée</w:t>
      </w:r>
      <w:r w:rsidR="00200275" w:rsidRPr="00867E9E">
        <w:rPr>
          <w:lang w:val="fr-FR" w:eastAsia="pt-PT"/>
        </w:rPr>
        <w:t xml:space="preserve"> par la loi </w:t>
      </w:r>
      <w:r w:rsidR="008C346C">
        <w:rPr>
          <w:lang w:val="fr-FR" w:eastAsia="pt-PT"/>
        </w:rPr>
        <w:t>n</w:t>
      </w:r>
      <w:r w:rsidR="008C346C" w:rsidRPr="008C346C">
        <w:rPr>
          <w:vertAlign w:val="superscript"/>
          <w:lang w:val="fr-FR" w:eastAsia="pt-PT"/>
        </w:rPr>
        <w:t>o</w:t>
      </w:r>
      <w:r w:rsidR="008C346C">
        <w:rPr>
          <w:lang w:val="fr-FR" w:eastAsia="pt-PT"/>
        </w:rPr>
        <w:t> </w:t>
      </w:r>
      <w:r w:rsidR="00200275" w:rsidRPr="00867E9E">
        <w:rPr>
          <w:lang w:val="fr-FR" w:eastAsia="pt-PT"/>
        </w:rPr>
        <w:t>45/2005, du</w:t>
      </w:r>
      <w:r w:rsidR="002D7641" w:rsidRPr="00867E9E">
        <w:rPr>
          <w:lang w:val="fr-FR" w:eastAsia="pt-PT"/>
        </w:rPr>
        <w:t xml:space="preserve"> </w:t>
      </w:r>
      <w:r w:rsidR="0092645C" w:rsidRPr="00867E9E">
        <w:rPr>
          <w:lang w:val="fr-FR" w:eastAsia="pt-PT"/>
        </w:rPr>
        <w:t xml:space="preserve">29 </w:t>
      </w:r>
      <w:r w:rsidR="00200275" w:rsidRPr="00867E9E">
        <w:rPr>
          <w:lang w:val="fr-FR" w:eastAsia="pt-PT"/>
        </w:rPr>
        <w:t>août</w:t>
      </w:r>
      <w:r w:rsidR="002D7641" w:rsidRPr="00867E9E">
        <w:rPr>
          <w:lang w:val="fr-FR" w:eastAsia="pt-PT"/>
        </w:rPr>
        <w:t xml:space="preserve">, </w:t>
      </w:r>
      <w:r w:rsidR="00200275" w:rsidRPr="00867E9E">
        <w:rPr>
          <w:lang w:val="fr-FR" w:eastAsia="pt-PT"/>
        </w:rPr>
        <w:t xml:space="preserve">et le décret-loi </w:t>
      </w:r>
      <w:r w:rsidR="008C346C">
        <w:rPr>
          <w:lang w:val="fr-FR" w:eastAsia="pt-PT"/>
        </w:rPr>
        <w:t>n</w:t>
      </w:r>
      <w:r w:rsidR="008C346C" w:rsidRPr="008C346C">
        <w:rPr>
          <w:vertAlign w:val="superscript"/>
          <w:lang w:val="fr-FR" w:eastAsia="pt-PT"/>
        </w:rPr>
        <w:t>o</w:t>
      </w:r>
      <w:r w:rsidR="008C346C" w:rsidRPr="00867E9E" w:rsidDel="008C346C">
        <w:rPr>
          <w:lang w:val="fr-FR" w:eastAsia="pt-PT"/>
        </w:rPr>
        <w:t xml:space="preserve"> </w:t>
      </w:r>
      <w:r w:rsidR="00200275" w:rsidRPr="00867E9E">
        <w:rPr>
          <w:lang w:val="fr-FR" w:eastAsia="pt-PT"/>
        </w:rPr>
        <w:t xml:space="preserve">70/2010, du </w:t>
      </w:r>
      <w:r w:rsidR="00713391" w:rsidRPr="00867E9E">
        <w:rPr>
          <w:lang w:val="fr-FR" w:eastAsia="pt-PT"/>
        </w:rPr>
        <w:t>16</w:t>
      </w:r>
      <w:r w:rsidR="00200275" w:rsidRPr="00867E9E">
        <w:rPr>
          <w:lang w:val="fr-FR" w:eastAsia="pt-PT"/>
        </w:rPr>
        <w:t xml:space="preserve"> juin</w:t>
      </w:r>
      <w:r w:rsidR="002D7641" w:rsidRPr="00867E9E">
        <w:rPr>
          <w:lang w:val="fr-FR" w:eastAsia="pt-PT"/>
        </w:rPr>
        <w:t xml:space="preserve">), </w:t>
      </w:r>
      <w:r w:rsidR="00200275" w:rsidRPr="00867E9E">
        <w:rPr>
          <w:lang w:val="fr-FR" w:eastAsia="pt-PT"/>
        </w:rPr>
        <w:t xml:space="preserve">a abrogé le revenu minimum garanti créé par la loi </w:t>
      </w:r>
      <w:r w:rsidR="008C346C">
        <w:rPr>
          <w:lang w:val="fr-FR" w:eastAsia="pt-PT"/>
        </w:rPr>
        <w:t>n</w:t>
      </w:r>
      <w:r w:rsidR="008C346C" w:rsidRPr="008C346C">
        <w:rPr>
          <w:vertAlign w:val="superscript"/>
          <w:lang w:val="fr-FR" w:eastAsia="pt-PT"/>
        </w:rPr>
        <w:t>o</w:t>
      </w:r>
      <w:r w:rsidR="008C346C" w:rsidRPr="00867E9E" w:rsidDel="008C346C">
        <w:rPr>
          <w:lang w:val="fr-FR" w:eastAsia="pt-PT"/>
        </w:rPr>
        <w:t xml:space="preserve"> </w:t>
      </w:r>
      <w:r w:rsidR="00200275" w:rsidRPr="00867E9E">
        <w:rPr>
          <w:lang w:val="fr-FR" w:eastAsia="pt-PT"/>
        </w:rPr>
        <w:t>19-A/1996, du 29 juin</w:t>
      </w:r>
      <w:r w:rsidR="002D7641" w:rsidRPr="00867E9E">
        <w:rPr>
          <w:lang w:val="fr-FR" w:eastAsia="pt-PT"/>
        </w:rPr>
        <w:t xml:space="preserve">, </w:t>
      </w:r>
      <w:r w:rsidR="00200275" w:rsidRPr="00867E9E">
        <w:rPr>
          <w:lang w:val="fr-FR" w:eastAsia="pt-PT"/>
        </w:rPr>
        <w:t>et l</w:t>
      </w:r>
      <w:r w:rsidR="004B7189" w:rsidRPr="00867E9E">
        <w:rPr>
          <w:lang w:val="fr-FR" w:eastAsia="pt-PT"/>
        </w:rPr>
        <w:t>’a remplacé par le revenu</w:t>
      </w:r>
      <w:r w:rsidR="00200275" w:rsidRPr="00867E9E">
        <w:rPr>
          <w:lang w:val="fr-FR" w:eastAsia="pt-PT"/>
        </w:rPr>
        <w:t xml:space="preserve"> d’insertion</w:t>
      </w:r>
      <w:r w:rsidR="00513E82" w:rsidRPr="00867E9E">
        <w:rPr>
          <w:lang w:val="fr-FR" w:eastAsia="pt-PT"/>
        </w:rPr>
        <w:t xml:space="preserve"> sociale</w:t>
      </w:r>
      <w:r w:rsidR="00200275" w:rsidRPr="00867E9E">
        <w:rPr>
          <w:lang w:val="fr-FR" w:eastAsia="pt-PT"/>
        </w:rPr>
        <w:t xml:space="preserve">. </w:t>
      </w:r>
      <w:r w:rsidR="00B21A88" w:rsidRPr="00867E9E">
        <w:rPr>
          <w:lang w:val="fr-FR" w:eastAsia="pt-PT"/>
        </w:rPr>
        <w:t>Ce dernier</w:t>
      </w:r>
      <w:r w:rsidR="00200275" w:rsidRPr="00867E9E">
        <w:rPr>
          <w:lang w:val="fr-FR" w:eastAsia="pt-PT"/>
        </w:rPr>
        <w:t xml:space="preserve"> se compose d’une prestation différentielle non contributive, incluse dan</w:t>
      </w:r>
      <w:r w:rsidR="00980C37" w:rsidRPr="00867E9E">
        <w:rPr>
          <w:lang w:val="fr-FR" w:eastAsia="pt-PT"/>
        </w:rPr>
        <w:t xml:space="preserve">s le sous-système de solidarité, </w:t>
      </w:r>
      <w:r w:rsidR="00930B14" w:rsidRPr="00867E9E">
        <w:rPr>
          <w:lang w:val="fr-FR" w:eastAsia="pt-PT"/>
        </w:rPr>
        <w:t>et d’un programme</w:t>
      </w:r>
      <w:r w:rsidR="00A7541E" w:rsidRPr="00867E9E">
        <w:rPr>
          <w:lang w:val="fr-FR" w:eastAsia="pt-PT"/>
        </w:rPr>
        <w:t xml:space="preserve"> d’</w:t>
      </w:r>
      <w:r w:rsidR="00B21A88" w:rsidRPr="00867E9E">
        <w:rPr>
          <w:lang w:val="fr-FR" w:eastAsia="pt-PT"/>
        </w:rPr>
        <w:t>insertion</w:t>
      </w:r>
      <w:r w:rsidR="00980C37" w:rsidRPr="00867E9E">
        <w:rPr>
          <w:lang w:val="fr-FR" w:eastAsia="pt-PT"/>
        </w:rPr>
        <w:t>,</w:t>
      </w:r>
      <w:r w:rsidR="00275EFA" w:rsidRPr="00867E9E">
        <w:rPr>
          <w:lang w:val="fr-FR" w:eastAsia="pt-PT"/>
        </w:rPr>
        <w:t xml:space="preserve"> pour fournir</w:t>
      </w:r>
      <w:r w:rsidR="00AF7137" w:rsidRPr="00867E9E">
        <w:rPr>
          <w:lang w:val="fr-FR" w:eastAsia="pt-PT"/>
        </w:rPr>
        <w:t xml:space="preserve"> aux individu</w:t>
      </w:r>
      <w:r w:rsidR="00B2572E" w:rsidRPr="00867E9E">
        <w:rPr>
          <w:lang w:val="fr-FR" w:eastAsia="pt-PT"/>
        </w:rPr>
        <w:t>s et à leur famille des ressources</w:t>
      </w:r>
      <w:r w:rsidR="00A7541E" w:rsidRPr="00867E9E">
        <w:rPr>
          <w:lang w:val="fr-FR" w:eastAsia="pt-PT"/>
        </w:rPr>
        <w:t xml:space="preserve"> propre</w:t>
      </w:r>
      <w:r w:rsidR="00B2572E" w:rsidRPr="00867E9E">
        <w:rPr>
          <w:lang w:val="fr-FR" w:eastAsia="pt-PT"/>
        </w:rPr>
        <w:t>s</w:t>
      </w:r>
      <w:r w:rsidR="00A7541E" w:rsidRPr="00867E9E">
        <w:rPr>
          <w:lang w:val="fr-FR" w:eastAsia="pt-PT"/>
        </w:rPr>
        <w:t xml:space="preserve"> à couvrir leurs besoins essentiels</w:t>
      </w:r>
      <w:r w:rsidR="00B21A88" w:rsidRPr="00867E9E">
        <w:rPr>
          <w:lang w:val="fr-FR" w:eastAsia="pt-PT"/>
        </w:rPr>
        <w:t>,</w:t>
      </w:r>
      <w:r w:rsidR="00A7541E" w:rsidRPr="00867E9E">
        <w:rPr>
          <w:lang w:val="fr-FR" w:eastAsia="pt-PT"/>
        </w:rPr>
        <w:t xml:space="preserve"> </w:t>
      </w:r>
      <w:r w:rsidR="00275EFA" w:rsidRPr="00867E9E">
        <w:rPr>
          <w:lang w:val="fr-FR" w:eastAsia="pt-PT"/>
        </w:rPr>
        <w:t>tout en encourageant</w:t>
      </w:r>
      <w:r w:rsidR="009E4F5E" w:rsidRPr="00867E9E">
        <w:rPr>
          <w:lang w:val="fr-FR" w:eastAsia="pt-PT"/>
        </w:rPr>
        <w:t xml:space="preserve"> </w:t>
      </w:r>
      <w:r w:rsidR="00B2572E" w:rsidRPr="00867E9E">
        <w:rPr>
          <w:lang w:val="fr-FR" w:eastAsia="pt-PT"/>
        </w:rPr>
        <w:t>leur insertion sociale et professionnelle</w:t>
      </w:r>
      <w:r w:rsidR="004B7189" w:rsidRPr="00867E9E">
        <w:rPr>
          <w:lang w:val="fr-FR" w:eastAsia="pt-PT"/>
        </w:rPr>
        <w:t xml:space="preserve">. Les bénéficiaires du revenu </w:t>
      </w:r>
      <w:r w:rsidR="00980C37" w:rsidRPr="00867E9E">
        <w:rPr>
          <w:lang w:val="fr-FR" w:eastAsia="pt-PT"/>
        </w:rPr>
        <w:t>d’insertion</w:t>
      </w:r>
      <w:r w:rsidR="004B7189" w:rsidRPr="00867E9E">
        <w:rPr>
          <w:lang w:val="fr-FR" w:eastAsia="pt-PT"/>
        </w:rPr>
        <w:t xml:space="preserve"> sociale</w:t>
      </w:r>
      <w:r w:rsidR="008C346C">
        <w:rPr>
          <w:lang w:val="fr-FR" w:eastAsia="pt-PT"/>
        </w:rPr>
        <w:t xml:space="preserve"> </w:t>
      </w:r>
      <w:r w:rsidR="00B21A88" w:rsidRPr="00867E9E">
        <w:rPr>
          <w:lang w:val="fr-FR" w:eastAsia="pt-PT"/>
        </w:rPr>
        <w:t>appartie</w:t>
      </w:r>
      <w:r w:rsidR="00980C37" w:rsidRPr="00867E9E">
        <w:rPr>
          <w:lang w:val="fr-FR" w:eastAsia="pt-PT"/>
        </w:rPr>
        <w:t>nnent à divers types de foyers</w:t>
      </w:r>
      <w:r w:rsidR="00B21A88" w:rsidRPr="00867E9E">
        <w:rPr>
          <w:lang w:val="fr-FR" w:eastAsia="pt-PT"/>
        </w:rPr>
        <w:t>.</w:t>
      </w:r>
      <w:r w:rsidR="008C346C">
        <w:rPr>
          <w:lang w:val="fr-FR" w:eastAsia="pt-PT"/>
        </w:rPr>
        <w:t xml:space="preserve"> </w:t>
      </w:r>
      <w:r w:rsidR="00B21A88" w:rsidRPr="00867E9E">
        <w:rPr>
          <w:lang w:val="fr-FR" w:eastAsia="pt-PT"/>
        </w:rPr>
        <w:t xml:space="preserve">Une nette hausse du nombre des familles mixtes a été observée en 2006 et 2007 (au premier semestre 2007, les familles mixtes </w:t>
      </w:r>
      <w:r w:rsidR="00E15242" w:rsidRPr="00867E9E">
        <w:rPr>
          <w:lang w:val="fr-FR" w:eastAsia="pt-PT"/>
        </w:rPr>
        <w:t>représentaient plus de la moi</w:t>
      </w:r>
      <w:r w:rsidR="00980C37" w:rsidRPr="00867E9E">
        <w:rPr>
          <w:lang w:val="fr-FR" w:eastAsia="pt-PT"/>
        </w:rPr>
        <w:t>tié des bénéficiaires</w:t>
      </w:r>
      <w:r w:rsidR="00E15242" w:rsidRPr="00867E9E">
        <w:rPr>
          <w:lang w:val="fr-FR" w:eastAsia="pt-PT"/>
        </w:rPr>
        <w:t xml:space="preserve">). Toutefois, de 2008 à 2010, leur nombre a très nettement diminué (voir en annexe, tableau 46 – Bénéficiaires du revenu </w:t>
      </w:r>
      <w:r w:rsidR="00980C37" w:rsidRPr="00867E9E">
        <w:rPr>
          <w:lang w:val="fr-FR" w:eastAsia="pt-PT"/>
        </w:rPr>
        <w:t>d’insertion</w:t>
      </w:r>
      <w:r w:rsidR="004B7189" w:rsidRPr="00867E9E">
        <w:rPr>
          <w:lang w:val="fr-FR" w:eastAsia="pt-PT"/>
        </w:rPr>
        <w:t xml:space="preserve"> sociale</w:t>
      </w:r>
      <w:r w:rsidR="00E15242" w:rsidRPr="00867E9E">
        <w:rPr>
          <w:lang w:val="fr-FR" w:eastAsia="pt-PT"/>
        </w:rPr>
        <w:t xml:space="preserve">, par type de famille). </w:t>
      </w:r>
    </w:p>
    <w:p w:rsidR="002D7641" w:rsidRPr="00867E9E" w:rsidRDefault="00AA5464" w:rsidP="00A8544B">
      <w:pPr>
        <w:pStyle w:val="SingleTxtG"/>
        <w:rPr>
          <w:lang w:val="fr-FR"/>
        </w:rPr>
      </w:pPr>
      <w:r w:rsidRPr="00867E9E">
        <w:rPr>
          <w:lang w:val="fr-FR"/>
        </w:rPr>
        <w:t>12</w:t>
      </w:r>
      <w:r w:rsidR="004E1F0D" w:rsidRPr="00867E9E">
        <w:rPr>
          <w:lang w:val="fr-FR"/>
        </w:rPr>
        <w:t>4</w:t>
      </w:r>
      <w:r w:rsidRPr="00867E9E">
        <w:rPr>
          <w:lang w:val="fr-FR"/>
        </w:rPr>
        <w:t>.</w:t>
      </w:r>
      <w:r w:rsidRPr="00867E9E">
        <w:rPr>
          <w:lang w:val="fr-FR"/>
        </w:rPr>
        <w:tab/>
      </w:r>
      <w:r w:rsidR="00E15242" w:rsidRPr="00867E9E">
        <w:rPr>
          <w:lang w:val="fr-FR"/>
        </w:rPr>
        <w:t>Selon les données collectées de 2004 à 2010, les femmes représentent environ 61</w:t>
      </w:r>
      <w:r w:rsidR="008C346C">
        <w:rPr>
          <w:lang w:val="fr-FR"/>
        </w:rPr>
        <w:t xml:space="preserve"> %</w:t>
      </w:r>
      <w:r w:rsidR="00E15242" w:rsidRPr="00867E9E">
        <w:rPr>
          <w:lang w:val="fr-FR"/>
        </w:rPr>
        <w:t xml:space="preserve"> de la totalité des bénéficiaire</w:t>
      </w:r>
      <w:r w:rsidR="00FD1696" w:rsidRPr="00867E9E">
        <w:rPr>
          <w:lang w:val="fr-FR"/>
        </w:rPr>
        <w:t>s relevant</w:t>
      </w:r>
      <w:r w:rsidR="00E15242" w:rsidRPr="00867E9E">
        <w:rPr>
          <w:lang w:val="fr-FR"/>
        </w:rPr>
        <w:t xml:space="preserve"> du système non contributif, ce qui souligne leur vulnérabilité particulière à la pauvreté. Elles représentent également environ 53,2</w:t>
      </w:r>
      <w:r w:rsidR="008C346C">
        <w:rPr>
          <w:lang w:val="fr-FR"/>
        </w:rPr>
        <w:t xml:space="preserve"> %</w:t>
      </w:r>
      <w:r w:rsidR="00E15242" w:rsidRPr="00867E9E">
        <w:rPr>
          <w:lang w:val="fr-FR"/>
        </w:rPr>
        <w:t xml:space="preserve"> de la totalité de</w:t>
      </w:r>
      <w:r w:rsidR="004B7189" w:rsidRPr="00867E9E">
        <w:rPr>
          <w:lang w:val="fr-FR"/>
        </w:rPr>
        <w:t xml:space="preserve">s bénéficiaires du revenu </w:t>
      </w:r>
      <w:r w:rsidR="00E15242" w:rsidRPr="00867E9E">
        <w:rPr>
          <w:lang w:val="fr-FR"/>
        </w:rPr>
        <w:t xml:space="preserve">d’insertion </w:t>
      </w:r>
      <w:r w:rsidR="004B7189" w:rsidRPr="00867E9E">
        <w:rPr>
          <w:lang w:val="fr-FR"/>
        </w:rPr>
        <w:t xml:space="preserve">sociale </w:t>
      </w:r>
      <w:r w:rsidR="00E15242" w:rsidRPr="00867E9E">
        <w:rPr>
          <w:lang w:val="fr-FR"/>
        </w:rPr>
        <w:t>(voir en</w:t>
      </w:r>
      <w:r w:rsidR="0092645C" w:rsidRPr="00867E9E">
        <w:rPr>
          <w:lang w:val="fr-FR"/>
        </w:rPr>
        <w:t xml:space="preserve"> annex</w:t>
      </w:r>
      <w:r w:rsidR="00E15242" w:rsidRPr="00867E9E">
        <w:rPr>
          <w:lang w:val="fr-FR"/>
        </w:rPr>
        <w:t>e</w:t>
      </w:r>
      <w:r w:rsidR="0092645C" w:rsidRPr="00867E9E">
        <w:rPr>
          <w:lang w:val="fr-FR"/>
        </w:rPr>
        <w:t>, table</w:t>
      </w:r>
      <w:r w:rsidR="00E15242" w:rsidRPr="00867E9E">
        <w:rPr>
          <w:lang w:val="fr-FR"/>
        </w:rPr>
        <w:t>au</w:t>
      </w:r>
      <w:r w:rsidR="0092645C" w:rsidRPr="00867E9E">
        <w:rPr>
          <w:lang w:val="fr-FR"/>
        </w:rPr>
        <w:t xml:space="preserve"> 47</w:t>
      </w:r>
      <w:r w:rsidR="000955EC">
        <w:rPr>
          <w:lang w:val="fr-FR"/>
        </w:rPr>
        <w:t xml:space="preserve"> </w:t>
      </w:r>
      <w:r w:rsidR="00A8544B" w:rsidRPr="00867E9E">
        <w:rPr>
          <w:lang w:val="fr-FR" w:eastAsia="pt-PT"/>
        </w:rPr>
        <w:t>–</w:t>
      </w:r>
      <w:r w:rsidR="0092645C" w:rsidRPr="00867E9E">
        <w:rPr>
          <w:lang w:val="fr-FR"/>
        </w:rPr>
        <w:t xml:space="preserve"> </w:t>
      </w:r>
      <w:r w:rsidR="00E15242" w:rsidRPr="00867E9E">
        <w:rPr>
          <w:lang w:val="fr-FR" w:eastAsia="pt-PT"/>
        </w:rPr>
        <w:t>Pers</w:t>
      </w:r>
      <w:r w:rsidR="004B7189" w:rsidRPr="00867E9E">
        <w:rPr>
          <w:lang w:val="fr-FR" w:eastAsia="pt-PT"/>
        </w:rPr>
        <w:t xml:space="preserve">onnes percevant le revenu </w:t>
      </w:r>
      <w:r w:rsidR="00E15242" w:rsidRPr="00867E9E">
        <w:rPr>
          <w:lang w:val="fr-FR" w:eastAsia="pt-PT"/>
        </w:rPr>
        <w:t>d’insertion</w:t>
      </w:r>
      <w:r w:rsidR="004B7189" w:rsidRPr="00867E9E">
        <w:rPr>
          <w:lang w:val="fr-FR" w:eastAsia="pt-PT"/>
        </w:rPr>
        <w:t xml:space="preserve"> sociale</w:t>
      </w:r>
      <w:r w:rsidR="00E15242" w:rsidRPr="00867E9E">
        <w:rPr>
          <w:lang w:val="fr-FR" w:eastAsia="pt-PT"/>
        </w:rPr>
        <w:t xml:space="preserve">, par sexe). </w:t>
      </w:r>
    </w:p>
    <w:p w:rsidR="002D7641" w:rsidRPr="00867E9E" w:rsidRDefault="00AA5464" w:rsidP="00886809">
      <w:pPr>
        <w:pStyle w:val="SingleTxtG"/>
        <w:rPr>
          <w:lang w:val="fr-FR" w:eastAsia="pt-PT"/>
        </w:rPr>
      </w:pPr>
      <w:r w:rsidRPr="00867E9E">
        <w:rPr>
          <w:lang w:val="fr-FR" w:eastAsia="pt-PT"/>
        </w:rPr>
        <w:t>12</w:t>
      </w:r>
      <w:r w:rsidR="004E1F0D" w:rsidRPr="00867E9E">
        <w:rPr>
          <w:lang w:val="fr-FR" w:eastAsia="pt-PT"/>
        </w:rPr>
        <w:t>5</w:t>
      </w:r>
      <w:r w:rsidRPr="00867E9E">
        <w:rPr>
          <w:lang w:val="fr-FR" w:eastAsia="pt-PT"/>
        </w:rPr>
        <w:t>.</w:t>
      </w:r>
      <w:r w:rsidRPr="00867E9E">
        <w:rPr>
          <w:lang w:val="fr-FR" w:eastAsia="pt-PT"/>
        </w:rPr>
        <w:tab/>
      </w:r>
      <w:r w:rsidR="00AF7137" w:rsidRPr="00867E9E">
        <w:rPr>
          <w:lang w:val="fr-FR" w:eastAsia="pt-PT"/>
        </w:rPr>
        <w:t xml:space="preserve">Complément </w:t>
      </w:r>
      <w:r w:rsidR="00F50F17" w:rsidRPr="00867E9E">
        <w:rPr>
          <w:lang w:val="fr-FR" w:eastAsia="pt-PT"/>
        </w:rPr>
        <w:t xml:space="preserve">de </w:t>
      </w:r>
      <w:r w:rsidR="009D6A52" w:rsidRPr="00867E9E">
        <w:rPr>
          <w:lang w:val="fr-FR" w:eastAsia="pt-PT"/>
        </w:rPr>
        <w:t xml:space="preserve">solidarité pour </w:t>
      </w:r>
      <w:r w:rsidR="00AF7137" w:rsidRPr="00867E9E">
        <w:rPr>
          <w:lang w:val="fr-FR" w:eastAsia="pt-PT"/>
        </w:rPr>
        <w:t>personnes âgées</w:t>
      </w:r>
      <w:r w:rsidR="002D7641" w:rsidRPr="00C46CB4">
        <w:rPr>
          <w:rStyle w:val="FootnoteReference"/>
        </w:rPr>
        <w:footnoteReference w:id="41"/>
      </w:r>
      <w:r w:rsidR="00AF7137" w:rsidRPr="00867E9E">
        <w:rPr>
          <w:lang w:val="fr-FR" w:eastAsia="pt-PT"/>
        </w:rPr>
        <w:t xml:space="preserve"> </w:t>
      </w:r>
      <w:r w:rsidR="00C46CB4">
        <w:rPr>
          <w:lang w:val="fr-FR" w:eastAsia="pt-PT"/>
        </w:rPr>
        <w:t>–</w:t>
      </w:r>
      <w:r w:rsidR="00C46CB4" w:rsidRPr="00867E9E">
        <w:rPr>
          <w:lang w:val="fr-FR" w:eastAsia="pt-PT"/>
        </w:rPr>
        <w:t xml:space="preserve"> </w:t>
      </w:r>
      <w:r w:rsidR="00AF7137" w:rsidRPr="00867E9E">
        <w:rPr>
          <w:lang w:val="fr-FR" w:eastAsia="pt-PT"/>
        </w:rPr>
        <w:t xml:space="preserve">Le décret-loi </w:t>
      </w:r>
      <w:r w:rsidR="008C346C">
        <w:rPr>
          <w:lang w:val="fr-FR" w:eastAsia="pt-PT"/>
        </w:rPr>
        <w:t>n</w:t>
      </w:r>
      <w:r w:rsidR="008C346C" w:rsidRPr="008C346C">
        <w:rPr>
          <w:vertAlign w:val="superscript"/>
          <w:lang w:val="fr-FR" w:eastAsia="pt-PT"/>
        </w:rPr>
        <w:t>o</w:t>
      </w:r>
      <w:r w:rsidR="008C346C" w:rsidRPr="00867E9E" w:rsidDel="008C346C">
        <w:rPr>
          <w:lang w:val="fr-FR" w:eastAsia="pt-PT"/>
        </w:rPr>
        <w:t xml:space="preserve"> </w:t>
      </w:r>
      <w:r w:rsidR="00AF7137" w:rsidRPr="00867E9E">
        <w:rPr>
          <w:lang w:val="fr-FR" w:eastAsia="pt-PT"/>
        </w:rPr>
        <w:t>23</w:t>
      </w:r>
      <w:r w:rsidR="00FD1696" w:rsidRPr="00867E9E">
        <w:rPr>
          <w:lang w:val="fr-FR" w:eastAsia="pt-PT"/>
        </w:rPr>
        <w:t>2/2005, du 29</w:t>
      </w:r>
      <w:r w:rsidR="000955EC">
        <w:rPr>
          <w:lang w:val="fr-FR" w:eastAsia="pt-PT"/>
        </w:rPr>
        <w:t> </w:t>
      </w:r>
      <w:r w:rsidR="00FD1696" w:rsidRPr="00867E9E">
        <w:rPr>
          <w:lang w:val="fr-FR" w:eastAsia="pt-PT"/>
        </w:rPr>
        <w:t>décembre, modifié par les</w:t>
      </w:r>
      <w:r w:rsidR="00AF7137" w:rsidRPr="00867E9E">
        <w:rPr>
          <w:lang w:val="fr-FR" w:eastAsia="pt-PT"/>
        </w:rPr>
        <w:t xml:space="preserve"> décrets-lois n</w:t>
      </w:r>
      <w:r w:rsidR="00886809" w:rsidRPr="00886809">
        <w:rPr>
          <w:vertAlign w:val="superscript"/>
          <w:lang w:val="fr-FR" w:eastAsia="pt-PT"/>
        </w:rPr>
        <w:t>os</w:t>
      </w:r>
      <w:r w:rsidR="002D7641" w:rsidRPr="00867E9E">
        <w:rPr>
          <w:lang w:val="fr-FR" w:eastAsia="pt-PT"/>
        </w:rPr>
        <w:t xml:space="preserve"> 236/2006,</w:t>
      </w:r>
      <w:r w:rsidR="008C346C">
        <w:rPr>
          <w:lang w:val="fr-FR" w:eastAsia="pt-PT"/>
        </w:rPr>
        <w:t xml:space="preserve"> </w:t>
      </w:r>
      <w:r w:rsidR="00AF7137" w:rsidRPr="00867E9E">
        <w:rPr>
          <w:lang w:val="fr-FR" w:eastAsia="pt-PT"/>
        </w:rPr>
        <w:t>252/2007 et</w:t>
      </w:r>
      <w:r w:rsidR="002D7641" w:rsidRPr="00867E9E">
        <w:rPr>
          <w:lang w:val="fr-FR" w:eastAsia="pt-PT"/>
        </w:rPr>
        <w:t xml:space="preserve"> 151/2009, </w:t>
      </w:r>
      <w:r w:rsidR="007B3EA7" w:rsidRPr="00867E9E">
        <w:rPr>
          <w:lang w:val="fr-FR" w:eastAsia="pt-PT"/>
        </w:rPr>
        <w:t>a</w:t>
      </w:r>
      <w:r w:rsidR="00AF7137" w:rsidRPr="00867E9E">
        <w:rPr>
          <w:lang w:val="fr-FR" w:eastAsia="pt-PT"/>
        </w:rPr>
        <w:t xml:space="preserve"> mis</w:t>
      </w:r>
      <w:r w:rsidR="00E2308B" w:rsidRPr="00867E9E">
        <w:rPr>
          <w:lang w:val="fr-FR" w:eastAsia="pt-PT"/>
        </w:rPr>
        <w:t xml:space="preserve"> en place cette allocation extraordinaire</w:t>
      </w:r>
      <w:r w:rsidR="00AF7137" w:rsidRPr="00867E9E">
        <w:rPr>
          <w:lang w:val="fr-FR" w:eastAsia="pt-PT"/>
        </w:rPr>
        <w:t xml:space="preserve"> destinée à combattre la pauvreté chez les personnes </w:t>
      </w:r>
      <w:r w:rsidR="000B2A7D" w:rsidRPr="00867E9E">
        <w:rPr>
          <w:lang w:val="fr-FR" w:eastAsia="pt-PT"/>
        </w:rPr>
        <w:t>âgées</w:t>
      </w:r>
      <w:r w:rsidR="008C346C">
        <w:rPr>
          <w:lang w:val="fr-FR" w:eastAsia="pt-PT"/>
        </w:rPr>
        <w:t>;</w:t>
      </w:r>
      <w:r w:rsidR="002A3E7A" w:rsidRPr="00867E9E">
        <w:rPr>
          <w:lang w:val="fr-FR" w:eastAsia="pt-PT"/>
        </w:rPr>
        <w:t xml:space="preserve"> elle est allouée aux retrait</w:t>
      </w:r>
      <w:r w:rsidR="00AF7137" w:rsidRPr="00867E9E">
        <w:rPr>
          <w:lang w:val="fr-FR" w:eastAsia="pt-PT"/>
        </w:rPr>
        <w:t xml:space="preserve">és </w:t>
      </w:r>
      <w:r w:rsidR="00B2572E" w:rsidRPr="00867E9E">
        <w:rPr>
          <w:lang w:val="fr-FR" w:eastAsia="pt-PT"/>
        </w:rPr>
        <w:t>de 65 ans</w:t>
      </w:r>
      <w:r w:rsidR="004A0C87" w:rsidRPr="00867E9E">
        <w:rPr>
          <w:lang w:val="fr-FR" w:eastAsia="pt-PT"/>
        </w:rPr>
        <w:t xml:space="preserve"> et plus et aux titulaires de la rente viagère</w:t>
      </w:r>
      <w:r w:rsidR="00B2572E" w:rsidRPr="00867E9E">
        <w:rPr>
          <w:lang w:val="fr-FR" w:eastAsia="pt-PT"/>
        </w:rPr>
        <w:t xml:space="preserve">. </w:t>
      </w:r>
      <w:r w:rsidR="00E2308B" w:rsidRPr="00867E9E">
        <w:rPr>
          <w:lang w:val="fr-FR" w:eastAsia="pt-PT"/>
        </w:rPr>
        <w:t>Le re</w:t>
      </w:r>
      <w:r w:rsidR="00EA51B7" w:rsidRPr="00867E9E">
        <w:rPr>
          <w:lang w:val="fr-FR" w:eastAsia="pt-PT"/>
        </w:rPr>
        <w:t>v</w:t>
      </w:r>
      <w:r w:rsidR="000807AF" w:rsidRPr="00867E9E">
        <w:rPr>
          <w:lang w:val="fr-FR" w:eastAsia="pt-PT"/>
        </w:rPr>
        <w:t>enu annuel du</w:t>
      </w:r>
      <w:r w:rsidR="00EF3379" w:rsidRPr="00867E9E">
        <w:rPr>
          <w:lang w:val="fr-FR" w:eastAsia="pt-PT"/>
        </w:rPr>
        <w:t xml:space="preserve"> bénéficiaire devai</w:t>
      </w:r>
      <w:r w:rsidR="00EA51B7" w:rsidRPr="00867E9E">
        <w:rPr>
          <w:lang w:val="fr-FR" w:eastAsia="pt-PT"/>
        </w:rPr>
        <w:t>t</w:t>
      </w:r>
      <w:r w:rsidR="00E2308B" w:rsidRPr="00867E9E">
        <w:rPr>
          <w:lang w:val="fr-FR" w:eastAsia="pt-PT"/>
        </w:rPr>
        <w:t xml:space="preserve"> </w:t>
      </w:r>
      <w:r w:rsidR="00EF3379" w:rsidRPr="00867E9E">
        <w:rPr>
          <w:lang w:val="fr-FR" w:eastAsia="pt-PT"/>
        </w:rPr>
        <w:t xml:space="preserve">(en 2010) </w:t>
      </w:r>
      <w:r w:rsidR="00E2308B" w:rsidRPr="00867E9E">
        <w:rPr>
          <w:lang w:val="fr-FR" w:eastAsia="pt-PT"/>
        </w:rPr>
        <w:t xml:space="preserve">être inférieur </w:t>
      </w:r>
      <w:r w:rsidR="007B3EA7" w:rsidRPr="00867E9E">
        <w:rPr>
          <w:lang w:val="fr-FR" w:eastAsia="pt-PT"/>
        </w:rPr>
        <w:t xml:space="preserve">à </w:t>
      </w:r>
      <w:r w:rsidR="00E2308B" w:rsidRPr="00867E9E">
        <w:rPr>
          <w:lang w:val="fr-FR" w:eastAsia="pt-PT"/>
        </w:rPr>
        <w:t xml:space="preserve">5 </w:t>
      </w:r>
      <w:r w:rsidR="002D7641" w:rsidRPr="00867E9E">
        <w:rPr>
          <w:lang w:val="fr-FR" w:eastAsia="pt-PT"/>
        </w:rPr>
        <w:t xml:space="preserve">022 </w:t>
      </w:r>
      <w:r w:rsidR="00275EFA" w:rsidRPr="00867E9E">
        <w:rPr>
          <w:lang w:val="fr-FR" w:eastAsia="pt-PT"/>
        </w:rPr>
        <w:t>euros</w:t>
      </w:r>
      <w:r w:rsidR="008C346C">
        <w:rPr>
          <w:lang w:val="fr-FR" w:eastAsia="pt-PT"/>
        </w:rPr>
        <w:t xml:space="preserve"> </w:t>
      </w:r>
      <w:r w:rsidR="00BA376F" w:rsidRPr="00867E9E">
        <w:rPr>
          <w:lang w:val="fr-FR" w:eastAsia="pt-PT"/>
        </w:rPr>
        <w:t>(</w:t>
      </w:r>
      <w:r w:rsidR="00E2308B" w:rsidRPr="00867E9E">
        <w:rPr>
          <w:lang w:val="fr-FR" w:eastAsia="pt-PT"/>
        </w:rPr>
        <w:t xml:space="preserve">8 788,50 </w:t>
      </w:r>
      <w:r w:rsidR="007B3EA7" w:rsidRPr="00867E9E">
        <w:rPr>
          <w:lang w:val="fr-FR" w:eastAsia="pt-PT"/>
        </w:rPr>
        <w:t xml:space="preserve">euros </w:t>
      </w:r>
      <w:r w:rsidR="00E2308B" w:rsidRPr="00867E9E">
        <w:rPr>
          <w:lang w:val="fr-FR" w:eastAsia="pt-PT"/>
        </w:rPr>
        <w:t>pour un</w:t>
      </w:r>
      <w:r w:rsidR="00EF3379" w:rsidRPr="00867E9E">
        <w:rPr>
          <w:lang w:val="fr-FR" w:eastAsia="pt-PT"/>
        </w:rPr>
        <w:t xml:space="preserve"> couple</w:t>
      </w:r>
      <w:r w:rsidR="00BA376F" w:rsidRPr="00867E9E">
        <w:rPr>
          <w:lang w:val="fr-FR" w:eastAsia="pt-PT"/>
        </w:rPr>
        <w:t>)</w:t>
      </w:r>
      <w:r w:rsidR="002D7641" w:rsidRPr="00867E9E">
        <w:rPr>
          <w:lang w:val="fr-FR" w:eastAsia="pt-PT"/>
        </w:rPr>
        <w:t>.</w:t>
      </w:r>
    </w:p>
    <w:p w:rsidR="002D7641" w:rsidRPr="00867E9E" w:rsidRDefault="00AA5464" w:rsidP="00C35126">
      <w:pPr>
        <w:pStyle w:val="SingleTxtG"/>
        <w:rPr>
          <w:lang w:val="fr-FR" w:eastAsia="pt-PT"/>
        </w:rPr>
      </w:pPr>
      <w:r w:rsidRPr="00867E9E">
        <w:rPr>
          <w:lang w:val="fr-FR" w:eastAsia="pt-PT"/>
        </w:rPr>
        <w:t>12</w:t>
      </w:r>
      <w:r w:rsidR="004E1F0D" w:rsidRPr="00867E9E">
        <w:rPr>
          <w:lang w:val="fr-FR" w:eastAsia="pt-PT"/>
        </w:rPr>
        <w:t>6</w:t>
      </w:r>
      <w:r w:rsidRPr="00867E9E">
        <w:rPr>
          <w:lang w:val="fr-FR" w:eastAsia="pt-PT"/>
        </w:rPr>
        <w:t>.</w:t>
      </w:r>
      <w:r w:rsidRPr="00867E9E">
        <w:rPr>
          <w:lang w:val="fr-FR" w:eastAsia="pt-PT"/>
        </w:rPr>
        <w:tab/>
      </w:r>
      <w:r w:rsidR="00423BCB" w:rsidRPr="00867E9E">
        <w:rPr>
          <w:lang w:val="fr-FR" w:eastAsia="pt-PT"/>
        </w:rPr>
        <w:t xml:space="preserve">En ce qui concerne les prestations de </w:t>
      </w:r>
      <w:r w:rsidR="00E2308B" w:rsidRPr="00867E9E">
        <w:rPr>
          <w:lang w:val="fr-FR" w:eastAsia="pt-PT"/>
        </w:rPr>
        <w:t>protection sociale de maternité, de paternité</w:t>
      </w:r>
      <w:r w:rsidR="00383463">
        <w:rPr>
          <w:lang w:val="fr-FR" w:eastAsia="pt-PT"/>
        </w:rPr>
        <w:t xml:space="preserve"> et</w:t>
      </w:r>
      <w:r w:rsidR="00383463" w:rsidRPr="00867E9E">
        <w:rPr>
          <w:lang w:val="fr-FR" w:eastAsia="pt-PT"/>
        </w:rPr>
        <w:t xml:space="preserve"> </w:t>
      </w:r>
      <w:r w:rsidR="00E2308B" w:rsidRPr="00867E9E">
        <w:rPr>
          <w:lang w:val="fr-FR" w:eastAsia="pt-PT"/>
        </w:rPr>
        <w:t>d’adoption et celle</w:t>
      </w:r>
      <w:r w:rsidR="00423BCB" w:rsidRPr="00867E9E">
        <w:rPr>
          <w:lang w:val="fr-FR" w:eastAsia="pt-PT"/>
        </w:rPr>
        <w:t>s</w:t>
      </w:r>
      <w:r w:rsidR="00E2308B" w:rsidRPr="00867E9E">
        <w:rPr>
          <w:lang w:val="fr-FR" w:eastAsia="pt-PT"/>
        </w:rPr>
        <w:t xml:space="preserve"> relative</w:t>
      </w:r>
      <w:r w:rsidR="00423BCB" w:rsidRPr="00867E9E">
        <w:rPr>
          <w:lang w:val="fr-FR" w:eastAsia="pt-PT"/>
        </w:rPr>
        <w:t>s</w:t>
      </w:r>
      <w:r w:rsidR="00E2308B" w:rsidRPr="00867E9E">
        <w:rPr>
          <w:lang w:val="fr-FR" w:eastAsia="pt-PT"/>
        </w:rPr>
        <w:t xml:space="preserve"> aux</w:t>
      </w:r>
      <w:r w:rsidR="00423BCB" w:rsidRPr="00867E9E">
        <w:rPr>
          <w:lang w:val="fr-FR" w:eastAsia="pt-PT"/>
        </w:rPr>
        <w:t xml:space="preserve"> risques spécifique</w:t>
      </w:r>
      <w:r w:rsidR="00E2308B" w:rsidRPr="00867E9E">
        <w:rPr>
          <w:lang w:val="fr-FR" w:eastAsia="pt-PT"/>
        </w:rPr>
        <w:t xml:space="preserve">s, voir les </w:t>
      </w:r>
      <w:r w:rsidR="009D6A52" w:rsidRPr="00867E9E">
        <w:rPr>
          <w:lang w:val="fr-FR" w:eastAsia="pt-PT"/>
        </w:rPr>
        <w:t xml:space="preserve">réponses </w:t>
      </w:r>
      <w:r w:rsidR="00383463">
        <w:rPr>
          <w:lang w:val="fr-FR" w:eastAsia="pt-PT"/>
        </w:rPr>
        <w:t>données</w:t>
      </w:r>
      <w:r w:rsidR="00383463" w:rsidRPr="00867E9E">
        <w:rPr>
          <w:lang w:val="fr-FR" w:eastAsia="pt-PT"/>
        </w:rPr>
        <w:t xml:space="preserve"> </w:t>
      </w:r>
      <w:r w:rsidR="009D6A52" w:rsidRPr="00867E9E">
        <w:rPr>
          <w:lang w:val="fr-FR" w:eastAsia="pt-PT"/>
        </w:rPr>
        <w:t>au point</w:t>
      </w:r>
      <w:r w:rsidR="00E2308B" w:rsidRPr="00867E9E">
        <w:rPr>
          <w:lang w:val="fr-FR" w:eastAsia="pt-PT"/>
        </w:rPr>
        <w:t xml:space="preserve"> 36.</w:t>
      </w:r>
      <w:r w:rsidR="008C346C">
        <w:rPr>
          <w:lang w:val="fr-FR" w:eastAsia="pt-PT"/>
        </w:rPr>
        <w:t xml:space="preserve"> </w:t>
      </w:r>
    </w:p>
    <w:p w:rsidR="004D1AD7" w:rsidRPr="00867E9E" w:rsidRDefault="00AA5464" w:rsidP="00886809">
      <w:pPr>
        <w:pStyle w:val="SingleTxtG"/>
        <w:rPr>
          <w:lang w:val="fr-FR" w:eastAsia="pt-PT"/>
        </w:rPr>
      </w:pPr>
      <w:r w:rsidRPr="00867E9E">
        <w:rPr>
          <w:lang w:val="fr-FR" w:eastAsia="pt-PT"/>
        </w:rPr>
        <w:t>1</w:t>
      </w:r>
      <w:r w:rsidR="004E1F0D" w:rsidRPr="00867E9E">
        <w:rPr>
          <w:lang w:val="fr-FR" w:eastAsia="pt-PT"/>
        </w:rPr>
        <w:t>27</w:t>
      </w:r>
      <w:r w:rsidRPr="00867E9E">
        <w:rPr>
          <w:lang w:val="fr-FR" w:eastAsia="pt-PT"/>
        </w:rPr>
        <w:t>.</w:t>
      </w:r>
      <w:r w:rsidRPr="00867E9E">
        <w:rPr>
          <w:lang w:val="fr-FR" w:eastAsia="pt-PT"/>
        </w:rPr>
        <w:tab/>
      </w:r>
      <w:r w:rsidR="00BB6B63" w:rsidRPr="00867E9E">
        <w:rPr>
          <w:lang w:val="fr-FR" w:eastAsia="pt-PT"/>
        </w:rPr>
        <w:t>Le système</w:t>
      </w:r>
      <w:r w:rsidR="004D1AD7" w:rsidRPr="00867E9E">
        <w:rPr>
          <w:lang w:val="fr-FR" w:eastAsia="pt-PT"/>
        </w:rPr>
        <w:t xml:space="preserve"> </w:t>
      </w:r>
      <w:r w:rsidR="00BB6B63" w:rsidRPr="00867E9E">
        <w:rPr>
          <w:lang w:val="fr-FR" w:eastAsia="pt-PT"/>
        </w:rPr>
        <w:t xml:space="preserve">de sécurité sociale publique peut </w:t>
      </w:r>
      <w:r w:rsidR="00A31E8A" w:rsidRPr="00867E9E">
        <w:rPr>
          <w:lang w:val="fr-FR" w:eastAsia="pt-PT"/>
        </w:rPr>
        <w:t>être complété par le système</w:t>
      </w:r>
      <w:r w:rsidR="004D1AD7" w:rsidRPr="00867E9E">
        <w:rPr>
          <w:lang w:val="fr-FR" w:eastAsia="pt-PT"/>
        </w:rPr>
        <w:t xml:space="preserve"> </w:t>
      </w:r>
      <w:r w:rsidR="00BB6B63" w:rsidRPr="00867E9E">
        <w:rPr>
          <w:lang w:val="fr-FR" w:eastAsia="pt-PT"/>
        </w:rPr>
        <w:t>privé</w:t>
      </w:r>
      <w:r w:rsidR="008B32EA" w:rsidRPr="00867E9E">
        <w:rPr>
          <w:lang w:val="fr-FR" w:eastAsia="pt-PT"/>
        </w:rPr>
        <w:t xml:space="preserve"> ou </w:t>
      </w:r>
      <w:r w:rsidR="00A31E8A" w:rsidRPr="00867E9E">
        <w:rPr>
          <w:lang w:val="fr-FR" w:eastAsia="pt-PT"/>
        </w:rPr>
        <w:t xml:space="preserve">par le régime </w:t>
      </w:r>
      <w:r w:rsidR="009C39B4" w:rsidRPr="00867E9E">
        <w:rPr>
          <w:lang w:val="fr-FR" w:eastAsia="pt-PT"/>
        </w:rPr>
        <w:t>public de</w:t>
      </w:r>
      <w:r w:rsidR="004D1AD7" w:rsidRPr="00867E9E">
        <w:rPr>
          <w:lang w:val="fr-FR" w:eastAsia="pt-PT"/>
        </w:rPr>
        <w:t xml:space="preserve"> capitalisation</w:t>
      </w:r>
      <w:r w:rsidR="008B32EA" w:rsidRPr="00867E9E">
        <w:rPr>
          <w:lang w:val="fr-FR" w:eastAsia="pt-PT"/>
        </w:rPr>
        <w:t>,</w:t>
      </w:r>
      <w:r w:rsidR="004D1AD7" w:rsidRPr="00867E9E">
        <w:rPr>
          <w:lang w:val="fr-FR" w:eastAsia="pt-PT"/>
        </w:rPr>
        <w:t xml:space="preserve"> comme le prévoit le décret-loi </w:t>
      </w:r>
      <w:r w:rsidR="00886809">
        <w:rPr>
          <w:lang w:val="fr-FR" w:eastAsia="pt-PT"/>
        </w:rPr>
        <w:t>n</w:t>
      </w:r>
      <w:r w:rsidR="00886809">
        <w:rPr>
          <w:vertAlign w:val="superscript"/>
          <w:lang w:val="fr-FR" w:eastAsia="pt-PT"/>
        </w:rPr>
        <w:t>o</w:t>
      </w:r>
      <w:r w:rsidR="00886809" w:rsidRPr="00867E9E" w:rsidDel="008C346C">
        <w:rPr>
          <w:lang w:val="fr-FR" w:eastAsia="pt-PT"/>
        </w:rPr>
        <w:t xml:space="preserve"> </w:t>
      </w:r>
      <w:r w:rsidR="004D1AD7" w:rsidRPr="00867E9E">
        <w:rPr>
          <w:lang w:val="fr-FR" w:eastAsia="pt-PT"/>
        </w:rPr>
        <w:t>26/2008 du 22</w:t>
      </w:r>
      <w:r w:rsidR="00886809">
        <w:rPr>
          <w:lang w:val="fr-FR" w:eastAsia="pt-PT"/>
        </w:rPr>
        <w:t> </w:t>
      </w:r>
      <w:r w:rsidR="004D1AD7" w:rsidRPr="00867E9E">
        <w:rPr>
          <w:lang w:val="fr-FR" w:eastAsia="pt-PT"/>
        </w:rPr>
        <w:t>février</w:t>
      </w:r>
      <w:r w:rsidR="002D7641" w:rsidRPr="00867E9E">
        <w:rPr>
          <w:lang w:val="fr-FR" w:eastAsia="pt-PT"/>
        </w:rPr>
        <w:t xml:space="preserve"> </w:t>
      </w:r>
      <w:r w:rsidR="0054165C" w:rsidRPr="00867E9E">
        <w:rPr>
          <w:lang w:val="fr-FR" w:eastAsia="pt-PT"/>
        </w:rPr>
        <w:t>avec</w:t>
      </w:r>
      <w:r w:rsidR="009D6A52" w:rsidRPr="00867E9E">
        <w:rPr>
          <w:lang w:val="fr-FR" w:eastAsia="pt-PT"/>
        </w:rPr>
        <w:t xml:space="preserve"> l’adoption des</w:t>
      </w:r>
      <w:r w:rsidR="003E6D2B" w:rsidRPr="00867E9E">
        <w:rPr>
          <w:lang w:val="fr-FR" w:eastAsia="pt-PT"/>
        </w:rPr>
        <w:t xml:space="preserve"> réglementation</w:t>
      </w:r>
      <w:r w:rsidR="0054165C" w:rsidRPr="00867E9E">
        <w:rPr>
          <w:lang w:val="fr-FR" w:eastAsia="pt-PT"/>
        </w:rPr>
        <w:t>s relatives au</w:t>
      </w:r>
      <w:r w:rsidR="009D6A52" w:rsidRPr="00867E9E">
        <w:rPr>
          <w:lang w:val="fr-FR" w:eastAsia="pt-PT"/>
        </w:rPr>
        <w:t xml:space="preserve"> </w:t>
      </w:r>
      <w:r w:rsidR="00E92261" w:rsidRPr="00867E9E">
        <w:rPr>
          <w:lang w:val="fr-FR" w:eastAsia="pt-PT"/>
        </w:rPr>
        <w:t xml:space="preserve">Fonds </w:t>
      </w:r>
      <w:r w:rsidR="00EC5CEF" w:rsidRPr="00867E9E">
        <w:rPr>
          <w:lang w:val="fr-FR" w:eastAsia="pt-PT"/>
        </w:rPr>
        <w:t xml:space="preserve">des titres </w:t>
      </w:r>
      <w:r w:rsidR="004D1AD7" w:rsidRPr="00867E9E">
        <w:rPr>
          <w:lang w:val="fr-FR" w:eastAsia="pt-PT"/>
        </w:rPr>
        <w:t>de pension</w:t>
      </w:r>
      <w:r w:rsidR="00E92261" w:rsidRPr="00867E9E">
        <w:rPr>
          <w:lang w:val="fr-FR" w:eastAsia="pt-PT"/>
        </w:rPr>
        <w:t xml:space="preserve">. Le régime public </w:t>
      </w:r>
      <w:r w:rsidR="009C39B4" w:rsidRPr="00867E9E">
        <w:rPr>
          <w:lang w:val="fr-FR" w:eastAsia="pt-PT"/>
        </w:rPr>
        <w:t>de</w:t>
      </w:r>
      <w:r w:rsidR="004D1AD7" w:rsidRPr="00867E9E">
        <w:rPr>
          <w:lang w:val="fr-FR" w:eastAsia="pt-PT"/>
        </w:rPr>
        <w:t xml:space="preserve"> capitalisation est un </w:t>
      </w:r>
      <w:r w:rsidR="00DF4693" w:rsidRPr="00867E9E">
        <w:rPr>
          <w:lang w:val="fr-FR" w:eastAsia="pt-PT"/>
        </w:rPr>
        <w:t xml:space="preserve">régime individuel, volontaire, </w:t>
      </w:r>
      <w:r w:rsidR="004D1AD7" w:rsidRPr="00867E9E">
        <w:rPr>
          <w:lang w:val="fr-FR" w:eastAsia="pt-PT"/>
        </w:rPr>
        <w:t>o</w:t>
      </w:r>
      <w:r w:rsidR="00DF4693" w:rsidRPr="00867E9E">
        <w:rPr>
          <w:lang w:val="fr-FR" w:eastAsia="pt-PT"/>
        </w:rPr>
        <w:t>r</w:t>
      </w:r>
      <w:r w:rsidR="004D1AD7" w:rsidRPr="00867E9E">
        <w:rPr>
          <w:lang w:val="fr-FR" w:eastAsia="pt-PT"/>
        </w:rPr>
        <w:t xml:space="preserve">ganisé et géré par l’État. </w:t>
      </w:r>
      <w:r w:rsidR="00D84A2E" w:rsidRPr="00867E9E">
        <w:rPr>
          <w:lang w:val="fr-FR" w:eastAsia="pt-PT"/>
        </w:rPr>
        <w:t>La contribution</w:t>
      </w:r>
      <w:r w:rsidR="00DF4693" w:rsidRPr="00867E9E">
        <w:rPr>
          <w:lang w:val="fr-FR" w:eastAsia="pt-PT"/>
        </w:rPr>
        <w:t xml:space="preserve"> des personnes qui souscrivent au régime est déposée sur un compte personnel et convertie en titres de </w:t>
      </w:r>
      <w:r w:rsidR="00AE2DBE" w:rsidRPr="00867E9E">
        <w:rPr>
          <w:lang w:val="fr-FR" w:eastAsia="pt-PT"/>
        </w:rPr>
        <w:t xml:space="preserve">pension </w:t>
      </w:r>
      <w:r w:rsidR="00926F45" w:rsidRPr="00867E9E">
        <w:rPr>
          <w:lang w:val="fr-FR" w:eastAsia="pt-PT"/>
        </w:rPr>
        <w:t>intégrés à un fonds indépendant</w:t>
      </w:r>
      <w:r w:rsidR="00AE2DBE" w:rsidRPr="00867E9E">
        <w:rPr>
          <w:lang w:val="fr-FR" w:eastAsia="pt-PT"/>
        </w:rPr>
        <w:t>,</w:t>
      </w:r>
      <w:r w:rsidR="00926F45" w:rsidRPr="00867E9E">
        <w:rPr>
          <w:lang w:val="fr-FR" w:eastAsia="pt-PT"/>
        </w:rPr>
        <w:t xml:space="preserve"> géré par l’Institut de gestion du fonds de capitalisation de la sécurité sociale. </w:t>
      </w:r>
      <w:r w:rsidR="008B32EA" w:rsidRPr="00867E9E">
        <w:rPr>
          <w:lang w:val="fr-FR" w:eastAsia="pt-PT"/>
        </w:rPr>
        <w:t xml:space="preserve">Le taux de cotisation est fixé à 2 </w:t>
      </w:r>
      <w:r w:rsidR="00A46AB7" w:rsidRPr="00867E9E">
        <w:rPr>
          <w:lang w:val="fr-FR" w:eastAsia="pt-PT"/>
        </w:rPr>
        <w:t>ou 4</w:t>
      </w:r>
      <w:r w:rsidR="008C346C">
        <w:rPr>
          <w:lang w:val="fr-FR" w:eastAsia="pt-PT"/>
        </w:rPr>
        <w:t xml:space="preserve"> %</w:t>
      </w:r>
      <w:r w:rsidR="00A46AB7" w:rsidRPr="00867E9E">
        <w:rPr>
          <w:lang w:val="fr-FR" w:eastAsia="pt-PT"/>
        </w:rPr>
        <w:t xml:space="preserve"> (6</w:t>
      </w:r>
      <w:r w:rsidR="008C346C">
        <w:rPr>
          <w:lang w:val="fr-FR" w:eastAsia="pt-PT"/>
        </w:rPr>
        <w:t xml:space="preserve"> %</w:t>
      </w:r>
      <w:r w:rsidR="00A46AB7" w:rsidRPr="00867E9E">
        <w:rPr>
          <w:lang w:val="fr-FR" w:eastAsia="pt-PT"/>
        </w:rPr>
        <w:t xml:space="preserve"> pour les personnes </w:t>
      </w:r>
      <w:r w:rsidR="008B32EA" w:rsidRPr="00867E9E">
        <w:rPr>
          <w:lang w:val="fr-FR" w:eastAsia="pt-PT"/>
        </w:rPr>
        <w:t>de 50 ans</w:t>
      </w:r>
      <w:r w:rsidR="00A46AB7" w:rsidRPr="00867E9E">
        <w:rPr>
          <w:lang w:val="fr-FR" w:eastAsia="pt-PT"/>
        </w:rPr>
        <w:t xml:space="preserve"> et plus</w:t>
      </w:r>
      <w:r w:rsidR="00AE2DBE" w:rsidRPr="00867E9E">
        <w:rPr>
          <w:lang w:val="fr-FR" w:eastAsia="pt-PT"/>
        </w:rPr>
        <w:t xml:space="preserve"> qui s’affilient au</w:t>
      </w:r>
      <w:r w:rsidR="008B32EA" w:rsidRPr="00867E9E">
        <w:rPr>
          <w:lang w:val="fr-FR" w:eastAsia="pt-PT"/>
        </w:rPr>
        <w:t xml:space="preserve"> régime).</w:t>
      </w:r>
    </w:p>
    <w:p w:rsidR="008B32EA" w:rsidRPr="00867E9E" w:rsidRDefault="00AA5464" w:rsidP="00D8487C">
      <w:pPr>
        <w:pStyle w:val="SingleTxtG"/>
        <w:rPr>
          <w:lang w:val="fr-FR" w:eastAsia="pt-PT"/>
        </w:rPr>
      </w:pPr>
      <w:r w:rsidRPr="00867E9E">
        <w:rPr>
          <w:lang w:val="fr-FR" w:eastAsia="pt-PT"/>
        </w:rPr>
        <w:t>1</w:t>
      </w:r>
      <w:r w:rsidR="004E1F0D" w:rsidRPr="00867E9E">
        <w:rPr>
          <w:lang w:val="fr-FR" w:eastAsia="pt-PT"/>
        </w:rPr>
        <w:t>28</w:t>
      </w:r>
      <w:r w:rsidRPr="00867E9E">
        <w:rPr>
          <w:lang w:val="fr-FR" w:eastAsia="pt-PT"/>
        </w:rPr>
        <w:t>.</w:t>
      </w:r>
      <w:r w:rsidRPr="00867E9E">
        <w:rPr>
          <w:lang w:val="fr-FR" w:eastAsia="pt-PT"/>
        </w:rPr>
        <w:tab/>
      </w:r>
      <w:r w:rsidR="00AD4F1C" w:rsidRPr="00867E9E">
        <w:rPr>
          <w:lang w:val="fr-FR" w:eastAsia="pt-PT"/>
        </w:rPr>
        <w:t>Les régimes de pension garantissent</w:t>
      </w:r>
      <w:r w:rsidR="00554260" w:rsidRPr="00867E9E">
        <w:rPr>
          <w:lang w:val="fr-FR" w:eastAsia="pt-PT"/>
        </w:rPr>
        <w:t xml:space="preserve"> l</w:t>
      </w:r>
      <w:r w:rsidR="00E14E32" w:rsidRPr="00867E9E">
        <w:rPr>
          <w:lang w:val="fr-FR" w:eastAsia="pt-PT"/>
        </w:rPr>
        <w:t>’égalité hommes-femmes</w:t>
      </w:r>
      <w:r w:rsidR="00AD4F1C" w:rsidRPr="00867E9E">
        <w:rPr>
          <w:lang w:val="fr-FR" w:eastAsia="pt-PT"/>
        </w:rPr>
        <w:t xml:space="preserve">, </w:t>
      </w:r>
      <w:r w:rsidR="00E14E32" w:rsidRPr="00867E9E">
        <w:rPr>
          <w:lang w:val="fr-FR" w:eastAsia="pt-PT"/>
        </w:rPr>
        <w:t xml:space="preserve">notamment en matière d’âge, de délai de stage et de montants perçus. </w:t>
      </w:r>
    </w:p>
    <w:p w:rsidR="00F37756" w:rsidRPr="00867E9E" w:rsidRDefault="004E1F0D" w:rsidP="00886809">
      <w:pPr>
        <w:pStyle w:val="SingleTxtG"/>
        <w:rPr>
          <w:lang w:val="fr-FR" w:eastAsia="pt-PT"/>
        </w:rPr>
      </w:pPr>
      <w:r w:rsidRPr="00867E9E">
        <w:rPr>
          <w:lang w:val="fr-FR" w:eastAsia="pt-PT"/>
        </w:rPr>
        <w:t>1</w:t>
      </w:r>
      <w:r w:rsidR="00AA5464" w:rsidRPr="00867E9E">
        <w:rPr>
          <w:lang w:val="fr-FR" w:eastAsia="pt-PT"/>
        </w:rPr>
        <w:t>2</w:t>
      </w:r>
      <w:r w:rsidRPr="00867E9E">
        <w:rPr>
          <w:lang w:val="fr-FR" w:eastAsia="pt-PT"/>
        </w:rPr>
        <w:t>9</w:t>
      </w:r>
      <w:r w:rsidR="00AA5464" w:rsidRPr="00867E9E">
        <w:rPr>
          <w:lang w:val="fr-FR" w:eastAsia="pt-PT"/>
        </w:rPr>
        <w:t>.</w:t>
      </w:r>
      <w:r w:rsidR="00AA5464" w:rsidRPr="00867E9E">
        <w:rPr>
          <w:lang w:val="fr-FR" w:eastAsia="pt-PT"/>
        </w:rPr>
        <w:tab/>
      </w:r>
      <w:r w:rsidR="00E14E32" w:rsidRPr="00867E9E">
        <w:rPr>
          <w:lang w:val="fr-FR" w:eastAsia="pt-PT"/>
        </w:rPr>
        <w:t>Le nouveau régime ju</w:t>
      </w:r>
      <w:r w:rsidR="00F37756" w:rsidRPr="00867E9E">
        <w:rPr>
          <w:lang w:val="fr-FR" w:eastAsia="pt-PT"/>
        </w:rPr>
        <w:t>ri</w:t>
      </w:r>
      <w:r w:rsidR="00E14E32" w:rsidRPr="00867E9E">
        <w:rPr>
          <w:lang w:val="fr-FR" w:eastAsia="pt-PT"/>
        </w:rPr>
        <w:t>dique de prot</w:t>
      </w:r>
      <w:r w:rsidR="00E92261" w:rsidRPr="00867E9E">
        <w:rPr>
          <w:lang w:val="fr-FR" w:eastAsia="pt-PT"/>
        </w:rPr>
        <w:t>ection invalidité/</w:t>
      </w:r>
      <w:r w:rsidR="00E14E32" w:rsidRPr="00867E9E">
        <w:rPr>
          <w:lang w:val="fr-FR" w:eastAsia="pt-PT"/>
        </w:rPr>
        <w:t xml:space="preserve">vieillesse du </w:t>
      </w:r>
      <w:r w:rsidR="00F37756" w:rsidRPr="00867E9E">
        <w:rPr>
          <w:lang w:val="fr-FR" w:eastAsia="pt-PT"/>
        </w:rPr>
        <w:t>système</w:t>
      </w:r>
      <w:r w:rsidR="00E14E32" w:rsidRPr="00867E9E">
        <w:rPr>
          <w:lang w:val="fr-FR" w:eastAsia="pt-PT"/>
        </w:rPr>
        <w:t xml:space="preserve"> d’assurance sociale a mis en place une règle générale de calcul des pensions de retraite. Les bénéficiaires enregist</w:t>
      </w:r>
      <w:r w:rsidR="00F37756" w:rsidRPr="00867E9E">
        <w:rPr>
          <w:lang w:val="fr-FR" w:eastAsia="pt-PT"/>
        </w:rPr>
        <w:t>rés à partir de 2002 et dont la</w:t>
      </w:r>
      <w:r w:rsidR="00E14E32" w:rsidRPr="00867E9E">
        <w:rPr>
          <w:lang w:val="fr-FR" w:eastAsia="pt-PT"/>
        </w:rPr>
        <w:t xml:space="preserve"> durée de cotisation </w:t>
      </w:r>
      <w:r w:rsidR="00F37756" w:rsidRPr="00867E9E">
        <w:rPr>
          <w:lang w:val="fr-FR" w:eastAsia="pt-PT"/>
        </w:rPr>
        <w:t>est</w:t>
      </w:r>
      <w:r w:rsidR="00886809">
        <w:rPr>
          <w:lang w:val="fr-FR" w:eastAsia="pt-PT"/>
        </w:rPr>
        <w:t>:</w:t>
      </w:r>
      <w:r w:rsidR="00F37756" w:rsidRPr="00867E9E">
        <w:rPr>
          <w:lang w:val="fr-FR" w:eastAsia="pt-PT"/>
        </w:rPr>
        <w:t xml:space="preserve"> </w:t>
      </w:r>
      <w:r w:rsidR="00850CAE" w:rsidRPr="00867E9E">
        <w:rPr>
          <w:lang w:val="fr-FR" w:eastAsia="pt-PT"/>
        </w:rPr>
        <w:t xml:space="preserve">i) égale ou inférieure à </w:t>
      </w:r>
      <w:r w:rsidR="000955EC">
        <w:rPr>
          <w:lang w:val="fr-FR" w:eastAsia="pt-PT"/>
        </w:rPr>
        <w:t>vingt</w:t>
      </w:r>
      <w:r w:rsidR="000955EC" w:rsidRPr="00867E9E">
        <w:rPr>
          <w:lang w:val="fr-FR" w:eastAsia="pt-PT"/>
        </w:rPr>
        <w:t xml:space="preserve"> </w:t>
      </w:r>
      <w:r w:rsidR="00850CAE" w:rsidRPr="00867E9E">
        <w:rPr>
          <w:lang w:val="fr-FR" w:eastAsia="pt-PT"/>
        </w:rPr>
        <w:t>ans</w:t>
      </w:r>
      <w:r w:rsidR="00886809">
        <w:rPr>
          <w:lang w:val="fr-FR" w:eastAsia="pt-PT"/>
        </w:rPr>
        <w:t>;</w:t>
      </w:r>
      <w:r w:rsidR="00886809" w:rsidRPr="00867E9E">
        <w:rPr>
          <w:lang w:val="fr-FR" w:eastAsia="pt-PT"/>
        </w:rPr>
        <w:t xml:space="preserve"> </w:t>
      </w:r>
      <w:r w:rsidR="00E14E32" w:rsidRPr="00867E9E">
        <w:rPr>
          <w:lang w:val="fr-FR" w:eastAsia="pt-PT"/>
        </w:rPr>
        <w:t xml:space="preserve">ou ii) supérieure à </w:t>
      </w:r>
      <w:r w:rsidR="000955EC">
        <w:rPr>
          <w:lang w:val="fr-FR" w:eastAsia="pt-PT"/>
        </w:rPr>
        <w:t>vingt et un</w:t>
      </w:r>
      <w:r w:rsidR="000955EC" w:rsidRPr="00867E9E">
        <w:rPr>
          <w:lang w:val="fr-FR" w:eastAsia="pt-PT"/>
        </w:rPr>
        <w:t xml:space="preserve"> </w:t>
      </w:r>
      <w:r w:rsidR="00E14E32" w:rsidRPr="00867E9E">
        <w:rPr>
          <w:lang w:val="fr-FR" w:eastAsia="pt-PT"/>
        </w:rPr>
        <w:t>ans</w:t>
      </w:r>
      <w:r w:rsidR="00383463">
        <w:rPr>
          <w:lang w:val="fr-FR" w:eastAsia="pt-PT"/>
        </w:rPr>
        <w:t xml:space="preserve"> </w:t>
      </w:r>
      <w:r w:rsidR="00F37756" w:rsidRPr="00867E9E">
        <w:rPr>
          <w:lang w:val="fr-FR" w:eastAsia="pt-PT"/>
        </w:rPr>
        <w:t>bénéficient intégralement des règles de calc</w:t>
      </w:r>
      <w:r w:rsidR="00AD4F1C" w:rsidRPr="00867E9E">
        <w:rPr>
          <w:lang w:val="fr-FR" w:eastAsia="pt-PT"/>
        </w:rPr>
        <w:t>ul mises en place par le précéde</w:t>
      </w:r>
      <w:r w:rsidR="00F37756" w:rsidRPr="00867E9E">
        <w:rPr>
          <w:lang w:val="fr-FR" w:eastAsia="pt-PT"/>
        </w:rPr>
        <w:t xml:space="preserve">nt régime (décret-loi </w:t>
      </w:r>
      <w:r w:rsidR="008C346C">
        <w:rPr>
          <w:lang w:val="fr-FR" w:eastAsia="pt-PT"/>
        </w:rPr>
        <w:t>n</w:t>
      </w:r>
      <w:r w:rsidR="008C346C" w:rsidRPr="008C346C">
        <w:rPr>
          <w:vertAlign w:val="superscript"/>
          <w:lang w:val="fr-FR" w:eastAsia="pt-PT"/>
        </w:rPr>
        <w:t>o</w:t>
      </w:r>
      <w:r w:rsidR="008C346C" w:rsidRPr="00867E9E" w:rsidDel="008C346C">
        <w:rPr>
          <w:lang w:val="fr-FR" w:eastAsia="pt-PT"/>
        </w:rPr>
        <w:t xml:space="preserve"> </w:t>
      </w:r>
      <w:r w:rsidR="00F37756" w:rsidRPr="00867E9E">
        <w:rPr>
          <w:lang w:val="fr-FR" w:eastAsia="pt-PT"/>
        </w:rPr>
        <w:t>35/2002, du 19</w:t>
      </w:r>
      <w:r w:rsidR="000955EC">
        <w:rPr>
          <w:lang w:val="fr-FR" w:eastAsia="pt-PT"/>
        </w:rPr>
        <w:t> </w:t>
      </w:r>
      <w:r w:rsidR="00F37756" w:rsidRPr="00867E9E">
        <w:rPr>
          <w:lang w:val="fr-FR" w:eastAsia="pt-PT"/>
        </w:rPr>
        <w:t>février</w:t>
      </w:r>
      <w:r w:rsidR="002D7641" w:rsidRPr="00867E9E">
        <w:rPr>
          <w:lang w:val="fr-FR" w:eastAsia="pt-PT"/>
        </w:rPr>
        <w:t xml:space="preserve">). </w:t>
      </w:r>
      <w:r w:rsidR="00EC5CEF" w:rsidRPr="00867E9E">
        <w:rPr>
          <w:lang w:val="fr-FR" w:eastAsia="pt-PT"/>
        </w:rPr>
        <w:t>Les</w:t>
      </w:r>
      <w:r w:rsidR="00554260" w:rsidRPr="00867E9E">
        <w:rPr>
          <w:lang w:val="fr-FR" w:eastAsia="pt-PT"/>
        </w:rPr>
        <w:t xml:space="preserve"> prestat</w:t>
      </w:r>
      <w:r w:rsidR="00DB0E83" w:rsidRPr="00867E9E">
        <w:rPr>
          <w:lang w:val="fr-FR" w:eastAsia="pt-PT"/>
        </w:rPr>
        <w:t>aires enregistrés jusqu’</w:t>
      </w:r>
      <w:r w:rsidR="00F37756" w:rsidRPr="00867E9E">
        <w:rPr>
          <w:lang w:val="fr-FR" w:eastAsia="pt-PT"/>
        </w:rPr>
        <w:t xml:space="preserve">au </w:t>
      </w:r>
      <w:r w:rsidR="00EC5CEF" w:rsidRPr="00867E9E">
        <w:rPr>
          <w:lang w:val="fr-FR" w:eastAsia="pt-PT"/>
        </w:rPr>
        <w:t>31 décembre 2001</w:t>
      </w:r>
      <w:r w:rsidR="00850CAE" w:rsidRPr="00867E9E">
        <w:rPr>
          <w:lang w:val="fr-FR" w:eastAsia="pt-PT"/>
        </w:rPr>
        <w:t xml:space="preserve"> </w:t>
      </w:r>
      <w:r w:rsidR="00383463">
        <w:rPr>
          <w:lang w:val="fr-FR" w:eastAsia="pt-PT"/>
        </w:rPr>
        <w:t>dont le</w:t>
      </w:r>
      <w:r w:rsidR="00850CAE" w:rsidRPr="00867E9E">
        <w:rPr>
          <w:lang w:val="fr-FR" w:eastAsia="pt-PT"/>
        </w:rPr>
        <w:t xml:space="preserve"> délai </w:t>
      </w:r>
      <w:r w:rsidR="00EA51B7" w:rsidRPr="00867E9E">
        <w:rPr>
          <w:lang w:val="fr-FR" w:eastAsia="pt-PT"/>
        </w:rPr>
        <w:t xml:space="preserve">de stage </w:t>
      </w:r>
      <w:r w:rsidR="00383463">
        <w:rPr>
          <w:lang w:val="fr-FR" w:eastAsia="pt-PT"/>
        </w:rPr>
        <w:t xml:space="preserve">est écoulé </w:t>
      </w:r>
      <w:r w:rsidR="00EA51B7" w:rsidRPr="00867E9E">
        <w:rPr>
          <w:lang w:val="fr-FR" w:eastAsia="pt-PT"/>
        </w:rPr>
        <w:t xml:space="preserve">et </w:t>
      </w:r>
      <w:r w:rsidR="00383463">
        <w:rPr>
          <w:lang w:val="fr-FR" w:eastAsia="pt-PT"/>
        </w:rPr>
        <w:t xml:space="preserve">qui </w:t>
      </w:r>
      <w:r w:rsidR="00EA51B7" w:rsidRPr="00867E9E">
        <w:rPr>
          <w:lang w:val="fr-FR" w:eastAsia="pt-PT"/>
        </w:rPr>
        <w:t>doivent percevoir</w:t>
      </w:r>
      <w:r w:rsidR="00850CAE" w:rsidRPr="00867E9E">
        <w:rPr>
          <w:lang w:val="fr-FR" w:eastAsia="pt-PT"/>
        </w:rPr>
        <w:t xml:space="preserve"> leur pension jusqu’au 31 décembre 2016, et ceux qui la percevront à par</w:t>
      </w:r>
      <w:r w:rsidR="00D84A2E" w:rsidRPr="00867E9E">
        <w:rPr>
          <w:lang w:val="fr-FR" w:eastAsia="pt-PT"/>
        </w:rPr>
        <w:t>tir de janvier 2017, bénéficieront</w:t>
      </w:r>
      <w:r w:rsidR="006704B0" w:rsidRPr="00867E9E">
        <w:rPr>
          <w:lang w:val="fr-FR" w:eastAsia="pt-PT"/>
        </w:rPr>
        <w:t xml:space="preserve"> de l’application</w:t>
      </w:r>
      <w:r w:rsidR="00850CAE" w:rsidRPr="00867E9E">
        <w:rPr>
          <w:lang w:val="fr-FR" w:eastAsia="pt-PT"/>
        </w:rPr>
        <w:t xml:space="preserve"> proportionnelle du régime précédent (1993) et du régime mis en place en 2002, accélérant ainsi la péri</w:t>
      </w:r>
      <w:r w:rsidR="00D84A2E" w:rsidRPr="00867E9E">
        <w:rPr>
          <w:lang w:val="fr-FR" w:eastAsia="pt-PT"/>
        </w:rPr>
        <w:t>ode de transition pour l’application de</w:t>
      </w:r>
      <w:r w:rsidR="00850CAE" w:rsidRPr="00867E9E">
        <w:rPr>
          <w:lang w:val="fr-FR" w:eastAsia="pt-PT"/>
        </w:rPr>
        <w:t xml:space="preserve"> la méthode de calcul définie en 2002. </w:t>
      </w:r>
    </w:p>
    <w:p w:rsidR="00850CAE" w:rsidRPr="00867E9E" w:rsidRDefault="002D7641" w:rsidP="00D8487C">
      <w:pPr>
        <w:pStyle w:val="SingleTxtG"/>
        <w:rPr>
          <w:lang w:val="fr-FR" w:eastAsia="pt-PT"/>
        </w:rPr>
      </w:pPr>
      <w:r w:rsidRPr="00867E9E">
        <w:rPr>
          <w:lang w:val="fr-FR" w:eastAsia="pt-PT"/>
        </w:rPr>
        <w:t>13</w:t>
      </w:r>
      <w:r w:rsidR="004E1F0D" w:rsidRPr="00867E9E">
        <w:rPr>
          <w:lang w:val="fr-FR" w:eastAsia="pt-PT"/>
        </w:rPr>
        <w:t>0</w:t>
      </w:r>
      <w:r w:rsidRPr="00867E9E">
        <w:rPr>
          <w:lang w:val="fr-FR" w:eastAsia="pt-PT"/>
        </w:rPr>
        <w:t>.</w:t>
      </w:r>
      <w:r w:rsidR="00BF7C44" w:rsidRPr="00867E9E">
        <w:rPr>
          <w:lang w:val="fr-FR" w:eastAsia="pt-PT"/>
        </w:rPr>
        <w:tab/>
      </w:r>
      <w:r w:rsidR="00850CAE" w:rsidRPr="00867E9E">
        <w:rPr>
          <w:lang w:val="fr-FR" w:eastAsia="pt-PT"/>
        </w:rPr>
        <w:t xml:space="preserve">Les règles relatives à la flexibilité de l’âge de la retraite ont été modifiées. Une pénalité </w:t>
      </w:r>
      <w:r w:rsidR="002E1834" w:rsidRPr="00867E9E">
        <w:rPr>
          <w:lang w:val="fr-FR" w:eastAsia="pt-PT"/>
        </w:rPr>
        <w:t xml:space="preserve">mensuelle </w:t>
      </w:r>
      <w:r w:rsidR="00850CAE" w:rsidRPr="00867E9E">
        <w:rPr>
          <w:lang w:val="fr-FR" w:eastAsia="pt-PT"/>
        </w:rPr>
        <w:t xml:space="preserve">de </w:t>
      </w:r>
      <w:r w:rsidR="002E1834" w:rsidRPr="00867E9E">
        <w:rPr>
          <w:lang w:val="fr-FR" w:eastAsia="pt-PT"/>
        </w:rPr>
        <w:t>0,5</w:t>
      </w:r>
      <w:r w:rsidR="008C346C">
        <w:rPr>
          <w:lang w:val="fr-FR" w:eastAsia="pt-PT"/>
        </w:rPr>
        <w:t xml:space="preserve"> %</w:t>
      </w:r>
      <w:r w:rsidR="002E1834" w:rsidRPr="00867E9E">
        <w:rPr>
          <w:lang w:val="fr-FR" w:eastAsia="pt-PT"/>
        </w:rPr>
        <w:t xml:space="preserve"> est appliqu</w:t>
      </w:r>
      <w:r w:rsidR="006704B0" w:rsidRPr="00867E9E">
        <w:rPr>
          <w:lang w:val="fr-FR" w:eastAsia="pt-PT"/>
        </w:rPr>
        <w:t>ée en cas de départ à la</w:t>
      </w:r>
      <w:r w:rsidR="002E1834" w:rsidRPr="00867E9E">
        <w:rPr>
          <w:lang w:val="fr-FR" w:eastAsia="pt-PT"/>
        </w:rPr>
        <w:t xml:space="preserve"> retraite avant 65 ans, plutôt qu’une réductio</w:t>
      </w:r>
      <w:r w:rsidR="006704B0" w:rsidRPr="00867E9E">
        <w:rPr>
          <w:lang w:val="fr-FR" w:eastAsia="pt-PT"/>
        </w:rPr>
        <w:t>n de 4,5</w:t>
      </w:r>
      <w:r w:rsidR="008C346C">
        <w:rPr>
          <w:lang w:val="fr-FR" w:eastAsia="pt-PT"/>
        </w:rPr>
        <w:t xml:space="preserve"> %</w:t>
      </w:r>
      <w:r w:rsidR="006704B0" w:rsidRPr="00867E9E">
        <w:rPr>
          <w:lang w:val="fr-FR" w:eastAsia="pt-PT"/>
        </w:rPr>
        <w:t xml:space="preserve"> par année d’anticipation</w:t>
      </w:r>
      <w:r w:rsidR="002E1834" w:rsidRPr="00867E9E">
        <w:rPr>
          <w:lang w:val="fr-FR" w:eastAsia="pt-PT"/>
        </w:rPr>
        <w:t xml:space="preserve"> de l’âge de la retraite. </w:t>
      </w:r>
    </w:p>
    <w:p w:rsidR="002E1834" w:rsidRPr="00867E9E" w:rsidRDefault="00BF7C44" w:rsidP="00D8487C">
      <w:pPr>
        <w:pStyle w:val="SingleTxtG"/>
        <w:rPr>
          <w:lang w:val="fr-FR" w:eastAsia="pt-PT"/>
        </w:rPr>
      </w:pPr>
      <w:r w:rsidRPr="00867E9E">
        <w:rPr>
          <w:lang w:val="fr-FR" w:eastAsia="pt-PT"/>
        </w:rPr>
        <w:t>13</w:t>
      </w:r>
      <w:r w:rsidR="004E1F0D" w:rsidRPr="00867E9E">
        <w:rPr>
          <w:lang w:val="fr-FR" w:eastAsia="pt-PT"/>
        </w:rPr>
        <w:t>1</w:t>
      </w:r>
      <w:r w:rsidRPr="00867E9E">
        <w:rPr>
          <w:lang w:val="fr-FR" w:eastAsia="pt-PT"/>
        </w:rPr>
        <w:t>.</w:t>
      </w:r>
      <w:r w:rsidRPr="00867E9E">
        <w:rPr>
          <w:lang w:val="fr-FR" w:eastAsia="pt-PT"/>
        </w:rPr>
        <w:tab/>
      </w:r>
      <w:r w:rsidR="00FE4AAC" w:rsidRPr="00867E9E">
        <w:rPr>
          <w:lang w:val="fr-FR" w:eastAsia="pt-PT"/>
        </w:rPr>
        <w:t xml:space="preserve">Le taux de bonification </w:t>
      </w:r>
      <w:r w:rsidR="00674043" w:rsidRPr="00867E9E">
        <w:rPr>
          <w:lang w:val="fr-FR" w:eastAsia="pt-PT"/>
        </w:rPr>
        <w:t xml:space="preserve">mensuel </w:t>
      </w:r>
      <w:r w:rsidR="00FE4AAC" w:rsidRPr="00867E9E">
        <w:rPr>
          <w:lang w:val="fr-FR" w:eastAsia="pt-PT"/>
        </w:rPr>
        <w:t>de la pension</w:t>
      </w:r>
      <w:r w:rsidR="00674043" w:rsidRPr="00867E9E">
        <w:rPr>
          <w:lang w:val="fr-FR" w:eastAsia="pt-PT"/>
        </w:rPr>
        <w:t xml:space="preserve"> </w:t>
      </w:r>
      <w:r w:rsidR="002E1834" w:rsidRPr="00867E9E">
        <w:rPr>
          <w:lang w:val="fr-FR" w:eastAsia="pt-PT"/>
        </w:rPr>
        <w:t>accordé en cas de prolongation de la vie active au</w:t>
      </w:r>
      <w:r w:rsidR="007848C7">
        <w:rPr>
          <w:lang w:val="fr-FR" w:eastAsia="pt-PT"/>
        </w:rPr>
        <w:t>-</w:t>
      </w:r>
      <w:r w:rsidR="002E1834" w:rsidRPr="00867E9E">
        <w:rPr>
          <w:lang w:val="fr-FR" w:eastAsia="pt-PT"/>
        </w:rPr>
        <w:t xml:space="preserve">delà de 65 ans varie </w:t>
      </w:r>
      <w:r w:rsidR="00383463">
        <w:rPr>
          <w:lang w:val="fr-FR" w:eastAsia="pt-PT"/>
        </w:rPr>
        <w:t>entre</w:t>
      </w:r>
      <w:r w:rsidR="00383463" w:rsidRPr="00867E9E">
        <w:rPr>
          <w:lang w:val="fr-FR" w:eastAsia="pt-PT"/>
        </w:rPr>
        <w:t xml:space="preserve"> </w:t>
      </w:r>
      <w:r w:rsidR="002E1834" w:rsidRPr="00867E9E">
        <w:rPr>
          <w:lang w:val="fr-FR" w:eastAsia="pt-PT"/>
        </w:rPr>
        <w:t>0,33</w:t>
      </w:r>
      <w:r w:rsidR="008C346C">
        <w:rPr>
          <w:lang w:val="fr-FR" w:eastAsia="pt-PT"/>
        </w:rPr>
        <w:t xml:space="preserve"> %</w:t>
      </w:r>
      <w:r w:rsidR="002E1834" w:rsidRPr="00867E9E">
        <w:rPr>
          <w:lang w:val="fr-FR" w:eastAsia="pt-PT"/>
        </w:rPr>
        <w:t xml:space="preserve"> </w:t>
      </w:r>
      <w:r w:rsidR="00383463">
        <w:rPr>
          <w:lang w:val="fr-FR" w:eastAsia="pt-PT"/>
        </w:rPr>
        <w:t>et</w:t>
      </w:r>
      <w:r w:rsidR="00383463" w:rsidRPr="00867E9E">
        <w:rPr>
          <w:lang w:val="fr-FR" w:eastAsia="pt-PT"/>
        </w:rPr>
        <w:t xml:space="preserve"> </w:t>
      </w:r>
      <w:r w:rsidR="002E1834" w:rsidRPr="00867E9E">
        <w:rPr>
          <w:lang w:val="fr-FR" w:eastAsia="pt-PT"/>
        </w:rPr>
        <w:t>1</w:t>
      </w:r>
      <w:r w:rsidR="008C346C">
        <w:rPr>
          <w:lang w:val="fr-FR" w:eastAsia="pt-PT"/>
        </w:rPr>
        <w:t xml:space="preserve"> %</w:t>
      </w:r>
      <w:r w:rsidR="00CC610C" w:rsidRPr="00867E9E">
        <w:rPr>
          <w:lang w:val="fr-FR" w:eastAsia="pt-PT"/>
        </w:rPr>
        <w:t>,</w:t>
      </w:r>
      <w:r w:rsidR="002E1834" w:rsidRPr="00867E9E">
        <w:rPr>
          <w:lang w:val="fr-FR" w:eastAsia="pt-PT"/>
        </w:rPr>
        <w:t xml:space="preserve"> en fonction du nombre d’années de cotisation enregistr</w:t>
      </w:r>
      <w:r w:rsidR="00CB2AC8" w:rsidRPr="00867E9E">
        <w:rPr>
          <w:lang w:val="fr-FR" w:eastAsia="pt-PT"/>
        </w:rPr>
        <w:t xml:space="preserve">é à la date de la demande de </w:t>
      </w:r>
      <w:r w:rsidR="002E1834" w:rsidRPr="00867E9E">
        <w:rPr>
          <w:lang w:val="fr-FR" w:eastAsia="pt-PT"/>
        </w:rPr>
        <w:t xml:space="preserve">pension de retraite. Le montant </w:t>
      </w:r>
      <w:r w:rsidR="00282603" w:rsidRPr="00867E9E">
        <w:rPr>
          <w:lang w:val="fr-FR" w:eastAsia="pt-PT"/>
        </w:rPr>
        <w:t>majoré d</w:t>
      </w:r>
      <w:r w:rsidR="002E1834" w:rsidRPr="00867E9E">
        <w:rPr>
          <w:lang w:val="fr-FR" w:eastAsia="pt-PT"/>
        </w:rPr>
        <w:t xml:space="preserve">e la pension </w:t>
      </w:r>
      <w:r w:rsidR="00282603" w:rsidRPr="00867E9E">
        <w:rPr>
          <w:lang w:val="fr-FR" w:eastAsia="pt-PT"/>
        </w:rPr>
        <w:t>ne peut excéder 92</w:t>
      </w:r>
      <w:r w:rsidR="008C346C">
        <w:rPr>
          <w:lang w:val="fr-FR" w:eastAsia="pt-PT"/>
        </w:rPr>
        <w:t xml:space="preserve"> %</w:t>
      </w:r>
      <w:r w:rsidR="00282603" w:rsidRPr="00867E9E">
        <w:rPr>
          <w:lang w:val="fr-FR" w:eastAsia="pt-PT"/>
        </w:rPr>
        <w:t xml:space="preserve"> du salaire de référence le plus élevé pris en compte pour le calcul de la pension. </w:t>
      </w:r>
    </w:p>
    <w:p w:rsidR="00EB06C8" w:rsidRPr="00867E9E" w:rsidRDefault="00BF7C44" w:rsidP="00202430">
      <w:pPr>
        <w:pStyle w:val="SingleTxtG"/>
        <w:rPr>
          <w:lang w:val="fr-FR" w:eastAsia="pt-PT"/>
        </w:rPr>
      </w:pPr>
      <w:r w:rsidRPr="00867E9E">
        <w:rPr>
          <w:lang w:val="fr-FR" w:eastAsia="pt-PT"/>
        </w:rPr>
        <w:t>13</w:t>
      </w:r>
      <w:r w:rsidR="004E1F0D" w:rsidRPr="00867E9E">
        <w:rPr>
          <w:lang w:val="fr-FR" w:eastAsia="pt-PT"/>
        </w:rPr>
        <w:t>2</w:t>
      </w:r>
      <w:r w:rsidRPr="00867E9E">
        <w:rPr>
          <w:lang w:val="fr-FR" w:eastAsia="pt-PT"/>
        </w:rPr>
        <w:t>.</w:t>
      </w:r>
      <w:r w:rsidRPr="00867E9E">
        <w:rPr>
          <w:lang w:val="fr-FR" w:eastAsia="pt-PT"/>
        </w:rPr>
        <w:tab/>
      </w:r>
      <w:r w:rsidR="00DA1963" w:rsidRPr="00867E9E">
        <w:rPr>
          <w:lang w:val="fr-FR" w:eastAsia="pt-PT"/>
        </w:rPr>
        <w:t>L</w:t>
      </w:r>
      <w:r w:rsidR="00646730" w:rsidRPr="00867E9E">
        <w:rPr>
          <w:lang w:val="fr-FR" w:eastAsia="pt-PT"/>
        </w:rPr>
        <w:t>e taux de bonification</w:t>
      </w:r>
      <w:r w:rsidR="00554260" w:rsidRPr="00867E9E">
        <w:rPr>
          <w:lang w:val="fr-FR" w:eastAsia="pt-PT"/>
        </w:rPr>
        <w:t xml:space="preserve"> global</w:t>
      </w:r>
      <w:r w:rsidR="00674043" w:rsidRPr="00867E9E">
        <w:rPr>
          <w:lang w:val="fr-FR" w:eastAsia="pt-PT"/>
        </w:rPr>
        <w:t>e est égal à</w:t>
      </w:r>
      <w:r w:rsidR="00282603" w:rsidRPr="00867E9E">
        <w:rPr>
          <w:lang w:val="fr-FR" w:eastAsia="pt-PT"/>
        </w:rPr>
        <w:t xml:space="preserve"> 0,65</w:t>
      </w:r>
      <w:r w:rsidR="008C346C">
        <w:rPr>
          <w:lang w:val="fr-FR" w:eastAsia="pt-PT"/>
        </w:rPr>
        <w:t xml:space="preserve"> %</w:t>
      </w:r>
      <w:r w:rsidR="00282603" w:rsidRPr="00867E9E">
        <w:rPr>
          <w:lang w:val="fr-FR" w:eastAsia="pt-PT"/>
        </w:rPr>
        <w:t xml:space="preserve"> pour les </w:t>
      </w:r>
      <w:r w:rsidR="00EB06C8" w:rsidRPr="00867E9E">
        <w:rPr>
          <w:lang w:val="fr-FR" w:eastAsia="pt-PT"/>
        </w:rPr>
        <w:t>bénéficiair</w:t>
      </w:r>
      <w:r w:rsidR="00282603" w:rsidRPr="00867E9E">
        <w:rPr>
          <w:lang w:val="fr-FR" w:eastAsia="pt-PT"/>
        </w:rPr>
        <w:t>es qui demandent une retraite anticipée</w:t>
      </w:r>
      <w:r w:rsidR="00E65D04" w:rsidRPr="00867E9E">
        <w:rPr>
          <w:lang w:val="fr-FR" w:eastAsia="pt-PT"/>
        </w:rPr>
        <w:t xml:space="preserve"> sans application du coefficient de minoration</w:t>
      </w:r>
      <w:r w:rsidR="00281E0D" w:rsidRPr="00867E9E">
        <w:rPr>
          <w:lang w:val="fr-FR" w:eastAsia="pt-PT"/>
        </w:rPr>
        <w:t>,</w:t>
      </w:r>
      <w:r w:rsidR="00FC2F04" w:rsidRPr="00867E9E">
        <w:rPr>
          <w:lang w:val="fr-FR" w:eastAsia="pt-PT"/>
        </w:rPr>
        <w:t xml:space="preserve"> </w:t>
      </w:r>
      <w:r w:rsidR="008D4176" w:rsidRPr="00867E9E">
        <w:rPr>
          <w:lang w:val="fr-FR" w:eastAsia="pt-PT"/>
        </w:rPr>
        <w:t>c</w:t>
      </w:r>
      <w:r w:rsidR="00281E0D" w:rsidRPr="00867E9E">
        <w:rPr>
          <w:lang w:val="fr-FR" w:eastAsia="pt-PT"/>
        </w:rPr>
        <w:t>e qui</w:t>
      </w:r>
      <w:r w:rsidR="00EC5CEF" w:rsidRPr="00867E9E">
        <w:rPr>
          <w:lang w:val="fr-FR" w:eastAsia="pt-PT"/>
        </w:rPr>
        <w:t xml:space="preserve"> permet de prolonger</w:t>
      </w:r>
      <w:r w:rsidR="00EA51B7" w:rsidRPr="00867E9E">
        <w:rPr>
          <w:lang w:val="fr-FR" w:eastAsia="pt-PT"/>
        </w:rPr>
        <w:t xml:space="preserve"> </w:t>
      </w:r>
      <w:r w:rsidR="00D96F9F" w:rsidRPr="00867E9E">
        <w:rPr>
          <w:lang w:val="fr-FR" w:eastAsia="pt-PT"/>
        </w:rPr>
        <w:t xml:space="preserve">la durée de </w:t>
      </w:r>
      <w:r w:rsidR="00EA51B7" w:rsidRPr="00867E9E">
        <w:rPr>
          <w:lang w:val="fr-FR" w:eastAsia="pt-PT"/>
        </w:rPr>
        <w:t>leur vie active</w:t>
      </w:r>
      <w:r w:rsidR="00EB06C8" w:rsidRPr="00867E9E">
        <w:rPr>
          <w:lang w:val="fr-FR" w:eastAsia="pt-PT"/>
        </w:rPr>
        <w:t>. Un autre changement important concerne la di</w:t>
      </w:r>
      <w:r w:rsidR="00CE4911" w:rsidRPr="00867E9E">
        <w:rPr>
          <w:lang w:val="fr-FR" w:eastAsia="pt-PT"/>
        </w:rPr>
        <w:t xml:space="preserve">stinction </w:t>
      </w:r>
      <w:r w:rsidR="000402E8" w:rsidRPr="00867E9E">
        <w:rPr>
          <w:lang w:val="fr-FR" w:eastAsia="pt-PT"/>
        </w:rPr>
        <w:t xml:space="preserve">instaurée </w:t>
      </w:r>
      <w:r w:rsidR="00CE4911" w:rsidRPr="00867E9E">
        <w:rPr>
          <w:lang w:val="fr-FR" w:eastAsia="pt-PT"/>
        </w:rPr>
        <w:t>entre handicap léger et handicap lourd</w:t>
      </w:r>
      <w:r w:rsidR="00EB06C8" w:rsidRPr="00867E9E">
        <w:rPr>
          <w:lang w:val="fr-FR" w:eastAsia="pt-PT"/>
        </w:rPr>
        <w:t xml:space="preserve"> pour lesquels la période d’habilitation est respectivement </w:t>
      </w:r>
      <w:r w:rsidR="00CE4911" w:rsidRPr="00867E9E">
        <w:rPr>
          <w:lang w:val="fr-FR" w:eastAsia="pt-PT"/>
        </w:rPr>
        <w:t xml:space="preserve">de </w:t>
      </w:r>
      <w:r w:rsidR="00202430">
        <w:rPr>
          <w:lang w:val="fr-FR" w:eastAsia="pt-PT"/>
        </w:rPr>
        <w:t>cinq</w:t>
      </w:r>
      <w:r w:rsidR="00202430" w:rsidRPr="00867E9E">
        <w:rPr>
          <w:lang w:val="fr-FR" w:eastAsia="pt-PT"/>
        </w:rPr>
        <w:t xml:space="preserve"> </w:t>
      </w:r>
      <w:r w:rsidR="00CE4911" w:rsidRPr="00867E9E">
        <w:rPr>
          <w:lang w:val="fr-FR" w:eastAsia="pt-PT"/>
        </w:rPr>
        <w:t xml:space="preserve">et </w:t>
      </w:r>
      <w:r w:rsidR="00202430">
        <w:rPr>
          <w:lang w:val="fr-FR" w:eastAsia="pt-PT"/>
        </w:rPr>
        <w:t xml:space="preserve">trois </w:t>
      </w:r>
      <w:r w:rsidR="00CE4911" w:rsidRPr="00867E9E">
        <w:rPr>
          <w:lang w:val="fr-FR" w:eastAsia="pt-PT"/>
        </w:rPr>
        <w:t xml:space="preserve">ans d’affiliation au régime. En outre, le </w:t>
      </w:r>
      <w:r w:rsidR="00FE4AAC" w:rsidRPr="00867E9E">
        <w:rPr>
          <w:lang w:val="fr-FR" w:eastAsia="pt-PT"/>
        </w:rPr>
        <w:t>principe de plafonnement</w:t>
      </w:r>
      <w:r w:rsidR="00CE4911" w:rsidRPr="00867E9E">
        <w:rPr>
          <w:lang w:val="fr-FR" w:eastAsia="pt-PT"/>
        </w:rPr>
        <w:t xml:space="preserve"> </w:t>
      </w:r>
      <w:r w:rsidR="0054165C" w:rsidRPr="00867E9E">
        <w:rPr>
          <w:lang w:val="fr-FR" w:eastAsia="pt-PT"/>
        </w:rPr>
        <w:t xml:space="preserve">du montant </w:t>
      </w:r>
      <w:r w:rsidR="00CE4911" w:rsidRPr="00867E9E">
        <w:rPr>
          <w:lang w:val="fr-FR" w:eastAsia="pt-PT"/>
        </w:rPr>
        <w:t>des pensions les plus élevées a ét</w:t>
      </w:r>
      <w:r w:rsidR="000402E8" w:rsidRPr="00867E9E">
        <w:rPr>
          <w:lang w:val="fr-FR" w:eastAsia="pt-PT"/>
        </w:rPr>
        <w:t xml:space="preserve">é mis en place, la limite </w:t>
      </w:r>
      <w:r w:rsidR="00CE4911" w:rsidRPr="00867E9E">
        <w:rPr>
          <w:lang w:val="fr-FR" w:eastAsia="pt-PT"/>
        </w:rPr>
        <w:t>maximum c</w:t>
      </w:r>
      <w:r w:rsidR="00FC2F04" w:rsidRPr="00867E9E">
        <w:rPr>
          <w:lang w:val="fr-FR" w:eastAsia="pt-PT"/>
        </w:rPr>
        <w:t>orrespo</w:t>
      </w:r>
      <w:r w:rsidR="000402E8" w:rsidRPr="00867E9E">
        <w:rPr>
          <w:lang w:val="fr-FR" w:eastAsia="pt-PT"/>
        </w:rPr>
        <w:t xml:space="preserve">ndant </w:t>
      </w:r>
      <w:r w:rsidR="00CB2AC8" w:rsidRPr="00867E9E">
        <w:rPr>
          <w:lang w:val="fr-FR" w:eastAsia="pt-PT"/>
        </w:rPr>
        <w:t>à 12 fois l’indice</w:t>
      </w:r>
      <w:r w:rsidR="00FC2F04" w:rsidRPr="00867E9E">
        <w:rPr>
          <w:lang w:val="fr-FR" w:eastAsia="pt-PT"/>
        </w:rPr>
        <w:t xml:space="preserve"> des appuis sociaux</w:t>
      </w:r>
      <w:r w:rsidR="00250DBF" w:rsidRPr="00867E9E">
        <w:rPr>
          <w:lang w:val="fr-FR" w:eastAsia="pt-PT"/>
        </w:rPr>
        <w:t xml:space="preserve">. </w:t>
      </w:r>
    </w:p>
    <w:p w:rsidR="00250DBF" w:rsidRPr="00867E9E" w:rsidRDefault="00BF7C44" w:rsidP="00250DBF">
      <w:pPr>
        <w:pStyle w:val="SingleTxtG"/>
        <w:rPr>
          <w:lang w:val="fr-FR" w:eastAsia="pt-PT"/>
        </w:rPr>
      </w:pPr>
      <w:r w:rsidRPr="00867E9E">
        <w:rPr>
          <w:lang w:val="fr-FR" w:eastAsia="pt-PT"/>
        </w:rPr>
        <w:t>13</w:t>
      </w:r>
      <w:r w:rsidR="004E1F0D" w:rsidRPr="00867E9E">
        <w:rPr>
          <w:lang w:val="fr-FR" w:eastAsia="pt-PT"/>
        </w:rPr>
        <w:t>3</w:t>
      </w:r>
      <w:r w:rsidRPr="00867E9E">
        <w:rPr>
          <w:lang w:val="fr-FR" w:eastAsia="pt-PT"/>
        </w:rPr>
        <w:t>.</w:t>
      </w:r>
      <w:r w:rsidRPr="00867E9E">
        <w:rPr>
          <w:lang w:val="fr-FR" w:eastAsia="pt-PT"/>
        </w:rPr>
        <w:tab/>
      </w:r>
      <w:r w:rsidR="00250DBF" w:rsidRPr="00867E9E">
        <w:rPr>
          <w:lang w:val="fr-FR" w:eastAsia="pt-PT"/>
        </w:rPr>
        <w:t xml:space="preserve">L’évolution du nombre des bénéficiaires actifs, des retraités et des dépenses respectives concernant les pensions figure en annexe: </w:t>
      </w:r>
    </w:p>
    <w:p w:rsidR="002D7641" w:rsidRPr="00867E9E" w:rsidRDefault="002D7641" w:rsidP="00167C40">
      <w:pPr>
        <w:pStyle w:val="Bullet1G"/>
        <w:rPr>
          <w:lang w:val="fr-FR" w:eastAsia="pt-PT"/>
        </w:rPr>
      </w:pPr>
      <w:r w:rsidRPr="00867E9E">
        <w:rPr>
          <w:lang w:val="fr-FR" w:eastAsia="pt-PT"/>
        </w:rPr>
        <w:t>Table</w:t>
      </w:r>
      <w:r w:rsidR="00250DBF" w:rsidRPr="00867E9E">
        <w:rPr>
          <w:lang w:val="fr-FR" w:eastAsia="pt-PT"/>
        </w:rPr>
        <w:t>au 48</w:t>
      </w:r>
      <w:r w:rsidR="00167C40">
        <w:rPr>
          <w:lang w:val="fr-FR" w:eastAsia="pt-PT"/>
        </w:rPr>
        <w:t xml:space="preserve"> </w:t>
      </w:r>
      <w:r w:rsidR="00250DBF" w:rsidRPr="00867E9E">
        <w:rPr>
          <w:lang w:val="fr-FR" w:eastAsia="pt-PT"/>
        </w:rPr>
        <w:t>– Systè</w:t>
      </w:r>
      <w:r w:rsidRPr="00867E9E">
        <w:rPr>
          <w:lang w:val="fr-FR" w:eastAsia="pt-PT"/>
        </w:rPr>
        <w:t>m</w:t>
      </w:r>
      <w:r w:rsidR="00250DBF" w:rsidRPr="00867E9E">
        <w:rPr>
          <w:lang w:val="fr-FR" w:eastAsia="pt-PT"/>
        </w:rPr>
        <w:t xml:space="preserve">e de sécurité sociale </w:t>
      </w:r>
      <w:r w:rsidR="00FC2F04" w:rsidRPr="00867E9E">
        <w:rPr>
          <w:lang w:val="fr-FR" w:eastAsia="pt-PT"/>
        </w:rPr>
        <w:t>–</w:t>
      </w:r>
      <w:r w:rsidR="00250DBF" w:rsidRPr="00867E9E">
        <w:rPr>
          <w:lang w:val="fr-FR" w:eastAsia="pt-PT"/>
        </w:rPr>
        <w:t xml:space="preserve"> Bénéficiaires</w:t>
      </w:r>
      <w:r w:rsidR="00FC2F04" w:rsidRPr="00867E9E">
        <w:rPr>
          <w:lang w:val="fr-FR" w:eastAsia="pt-PT"/>
        </w:rPr>
        <w:t xml:space="preserve"> actifs</w:t>
      </w:r>
      <w:r w:rsidR="00513379" w:rsidRPr="00867E9E">
        <w:rPr>
          <w:lang w:val="fr-FR" w:eastAsia="pt-PT"/>
        </w:rPr>
        <w:t xml:space="preserve"> de</w:t>
      </w:r>
      <w:r w:rsidR="00CC610C" w:rsidRPr="00867E9E">
        <w:rPr>
          <w:lang w:val="fr-FR" w:eastAsia="pt-PT"/>
        </w:rPr>
        <w:t xml:space="preserve"> 2003 à</w:t>
      </w:r>
      <w:r w:rsidRPr="00867E9E">
        <w:rPr>
          <w:lang w:val="fr-FR" w:eastAsia="pt-PT"/>
        </w:rPr>
        <w:t xml:space="preserve"> 2010</w:t>
      </w:r>
      <w:r w:rsidR="00167C40">
        <w:rPr>
          <w:lang w:val="fr-FR" w:eastAsia="pt-PT"/>
        </w:rPr>
        <w:t>;</w:t>
      </w:r>
    </w:p>
    <w:p w:rsidR="00411354" w:rsidRPr="00867E9E" w:rsidRDefault="002D7641" w:rsidP="00167C40">
      <w:pPr>
        <w:pStyle w:val="Bullet1G"/>
        <w:rPr>
          <w:lang w:val="fr-FR" w:eastAsia="pt-PT"/>
        </w:rPr>
      </w:pPr>
      <w:r w:rsidRPr="00867E9E">
        <w:rPr>
          <w:lang w:val="fr-FR" w:eastAsia="pt-PT"/>
        </w:rPr>
        <w:t>Table</w:t>
      </w:r>
      <w:r w:rsidR="00250DBF" w:rsidRPr="00867E9E">
        <w:rPr>
          <w:lang w:val="fr-FR" w:eastAsia="pt-PT"/>
        </w:rPr>
        <w:t>au</w:t>
      </w:r>
      <w:r w:rsidRPr="00867E9E">
        <w:rPr>
          <w:lang w:val="fr-FR" w:eastAsia="pt-PT"/>
        </w:rPr>
        <w:t xml:space="preserve"> 49</w:t>
      </w:r>
      <w:r w:rsidR="00167C40">
        <w:rPr>
          <w:lang w:val="fr-FR" w:eastAsia="pt-PT"/>
        </w:rPr>
        <w:t xml:space="preserve"> </w:t>
      </w:r>
      <w:r w:rsidRPr="00867E9E">
        <w:rPr>
          <w:lang w:val="fr-FR" w:eastAsia="pt-PT"/>
        </w:rPr>
        <w:t>– N</w:t>
      </w:r>
      <w:r w:rsidR="009C39B4" w:rsidRPr="00867E9E">
        <w:rPr>
          <w:lang w:val="fr-FR" w:eastAsia="pt-PT"/>
        </w:rPr>
        <w:t>ombre de bénéfici</w:t>
      </w:r>
      <w:r w:rsidR="00411354" w:rsidRPr="00867E9E">
        <w:rPr>
          <w:lang w:val="fr-FR" w:eastAsia="pt-PT"/>
        </w:rPr>
        <w:t>aires de pension d’invalidité, de pe</w:t>
      </w:r>
      <w:r w:rsidR="009C39B4" w:rsidRPr="00867E9E">
        <w:rPr>
          <w:lang w:val="fr-FR" w:eastAsia="pt-PT"/>
        </w:rPr>
        <w:t>nsion vieillesse et de pension de survie</w:t>
      </w:r>
      <w:r w:rsidR="00411354" w:rsidRPr="00867E9E">
        <w:rPr>
          <w:lang w:val="fr-FR" w:eastAsia="pt-PT"/>
        </w:rPr>
        <w:t>, par type de pension et par régime</w:t>
      </w:r>
      <w:r w:rsidR="00167C40">
        <w:rPr>
          <w:lang w:val="fr-FR" w:eastAsia="pt-PT"/>
        </w:rPr>
        <w:t>;</w:t>
      </w:r>
    </w:p>
    <w:p w:rsidR="002D7641" w:rsidRPr="00867E9E" w:rsidRDefault="002D7641" w:rsidP="00167C40">
      <w:pPr>
        <w:pStyle w:val="Bullet1G"/>
        <w:rPr>
          <w:lang w:val="fr-FR" w:eastAsia="pt-PT"/>
        </w:rPr>
      </w:pPr>
      <w:r w:rsidRPr="00867E9E">
        <w:rPr>
          <w:lang w:val="fr-FR" w:eastAsia="pt-PT"/>
        </w:rPr>
        <w:t>Table</w:t>
      </w:r>
      <w:r w:rsidR="00411354" w:rsidRPr="00867E9E">
        <w:rPr>
          <w:lang w:val="fr-FR" w:eastAsia="pt-PT"/>
        </w:rPr>
        <w:t>au</w:t>
      </w:r>
      <w:r w:rsidRPr="00867E9E">
        <w:rPr>
          <w:lang w:val="fr-FR" w:eastAsia="pt-PT"/>
        </w:rPr>
        <w:t xml:space="preserve"> 50</w:t>
      </w:r>
      <w:r w:rsidR="00167C40">
        <w:rPr>
          <w:lang w:val="fr-FR" w:eastAsia="pt-PT"/>
        </w:rPr>
        <w:t xml:space="preserve"> </w:t>
      </w:r>
      <w:r w:rsidRPr="00867E9E">
        <w:rPr>
          <w:lang w:val="fr-FR" w:eastAsia="pt-PT"/>
        </w:rPr>
        <w:t xml:space="preserve">– </w:t>
      </w:r>
      <w:r w:rsidR="00411354" w:rsidRPr="00867E9E">
        <w:rPr>
          <w:lang w:val="fr-FR" w:eastAsia="pt-PT"/>
        </w:rPr>
        <w:t>Sys</w:t>
      </w:r>
      <w:r w:rsidR="003C1E71" w:rsidRPr="00867E9E">
        <w:rPr>
          <w:lang w:val="fr-FR" w:eastAsia="pt-PT"/>
        </w:rPr>
        <w:t>tème de sécurité sociale, d</w:t>
      </w:r>
      <w:r w:rsidR="00411354" w:rsidRPr="00867E9E">
        <w:rPr>
          <w:lang w:val="fr-FR" w:eastAsia="pt-PT"/>
        </w:rPr>
        <w:t>épenses relatives aux pensions</w:t>
      </w:r>
      <w:r w:rsidR="00167C40">
        <w:rPr>
          <w:lang w:val="fr-FR" w:eastAsia="pt-PT"/>
        </w:rPr>
        <w:t>;</w:t>
      </w:r>
    </w:p>
    <w:p w:rsidR="002D7641" w:rsidRPr="00867E9E" w:rsidRDefault="002D7641" w:rsidP="00167C40">
      <w:pPr>
        <w:pStyle w:val="Bullet1G"/>
        <w:rPr>
          <w:lang w:val="fr-FR" w:eastAsia="pt-PT"/>
        </w:rPr>
      </w:pPr>
      <w:r w:rsidRPr="00867E9E">
        <w:rPr>
          <w:lang w:val="fr-FR" w:eastAsia="pt-PT"/>
        </w:rPr>
        <w:t>Table</w:t>
      </w:r>
      <w:r w:rsidR="00411354" w:rsidRPr="00867E9E">
        <w:rPr>
          <w:lang w:val="fr-FR" w:eastAsia="pt-PT"/>
        </w:rPr>
        <w:t>au 51</w:t>
      </w:r>
      <w:r w:rsidR="00167C40">
        <w:rPr>
          <w:lang w:val="fr-FR" w:eastAsia="pt-PT"/>
        </w:rPr>
        <w:t xml:space="preserve"> </w:t>
      </w:r>
      <w:r w:rsidR="00411354" w:rsidRPr="00867E9E">
        <w:rPr>
          <w:lang w:val="fr-FR" w:eastAsia="pt-PT"/>
        </w:rPr>
        <w:t>– Systè</w:t>
      </w:r>
      <w:r w:rsidRPr="00867E9E">
        <w:rPr>
          <w:lang w:val="fr-FR" w:eastAsia="pt-PT"/>
        </w:rPr>
        <w:t>m</w:t>
      </w:r>
      <w:r w:rsidR="00411354" w:rsidRPr="00867E9E">
        <w:rPr>
          <w:lang w:val="fr-FR" w:eastAsia="pt-PT"/>
        </w:rPr>
        <w:t xml:space="preserve">e de sécurité sociale, dépenses de sécurité sociale fondées sur le PIB. </w:t>
      </w:r>
    </w:p>
    <w:p w:rsidR="002D7641" w:rsidRPr="00867E9E" w:rsidRDefault="00BF7C44" w:rsidP="0090363F">
      <w:pPr>
        <w:pStyle w:val="SingleTxtG"/>
        <w:rPr>
          <w:lang w:val="fr-FR" w:eastAsia="pt-PT"/>
        </w:rPr>
      </w:pPr>
      <w:r w:rsidRPr="00867E9E">
        <w:rPr>
          <w:lang w:val="fr-FR" w:eastAsia="pt-PT"/>
        </w:rPr>
        <w:t>13</w:t>
      </w:r>
      <w:r w:rsidR="004E1F0D" w:rsidRPr="00867E9E">
        <w:rPr>
          <w:lang w:val="fr-FR" w:eastAsia="pt-PT"/>
        </w:rPr>
        <w:t>4</w:t>
      </w:r>
      <w:r w:rsidRPr="00867E9E">
        <w:rPr>
          <w:lang w:val="fr-FR" w:eastAsia="pt-PT"/>
        </w:rPr>
        <w:t>.</w:t>
      </w:r>
      <w:r w:rsidRPr="00867E9E">
        <w:rPr>
          <w:lang w:val="fr-FR" w:eastAsia="pt-PT"/>
        </w:rPr>
        <w:tab/>
      </w:r>
      <w:r w:rsidR="0090363F" w:rsidRPr="00867E9E">
        <w:rPr>
          <w:lang w:val="fr-FR" w:eastAsia="pt-PT"/>
        </w:rPr>
        <w:t xml:space="preserve">Les travailleurs étrangers </w:t>
      </w:r>
      <w:r w:rsidR="008D4176" w:rsidRPr="00867E9E">
        <w:rPr>
          <w:lang w:val="fr-FR" w:eastAsia="pt-PT"/>
        </w:rPr>
        <w:t>résida</w:t>
      </w:r>
      <w:r w:rsidR="0090363F" w:rsidRPr="00867E9E">
        <w:rPr>
          <w:lang w:val="fr-FR" w:eastAsia="pt-PT"/>
        </w:rPr>
        <w:t xml:space="preserve">nt légalement au Portugal </w:t>
      </w:r>
      <w:r w:rsidR="009C39B4" w:rsidRPr="00867E9E">
        <w:rPr>
          <w:lang w:val="fr-FR" w:eastAsia="pt-PT"/>
        </w:rPr>
        <w:t xml:space="preserve">et </w:t>
      </w:r>
      <w:r w:rsidR="00383463">
        <w:rPr>
          <w:lang w:val="fr-FR" w:eastAsia="pt-PT"/>
        </w:rPr>
        <w:t xml:space="preserve">qui sont </w:t>
      </w:r>
      <w:r w:rsidR="009C39B4" w:rsidRPr="00867E9E">
        <w:rPr>
          <w:lang w:val="fr-FR" w:eastAsia="pt-PT"/>
        </w:rPr>
        <w:t>en situation précaire</w:t>
      </w:r>
      <w:r w:rsidR="0090363F" w:rsidRPr="00867E9E">
        <w:rPr>
          <w:lang w:val="fr-FR" w:eastAsia="pt-PT"/>
        </w:rPr>
        <w:t xml:space="preserve"> sont habilités à percevoir le revenu </w:t>
      </w:r>
      <w:r w:rsidR="003C1E71" w:rsidRPr="00867E9E">
        <w:rPr>
          <w:lang w:val="fr-FR" w:eastAsia="pt-PT"/>
        </w:rPr>
        <w:t>d’insertion sociale</w:t>
      </w:r>
      <w:r w:rsidR="009C39B4" w:rsidRPr="00867E9E">
        <w:rPr>
          <w:lang w:val="fr-FR" w:eastAsia="pt-PT"/>
        </w:rPr>
        <w:t>, les prestations</w:t>
      </w:r>
      <w:r w:rsidR="00674043" w:rsidRPr="00867E9E">
        <w:rPr>
          <w:lang w:val="fr-FR" w:eastAsia="pt-PT"/>
        </w:rPr>
        <w:t xml:space="preserve"> parentales de maternité, </w:t>
      </w:r>
      <w:r w:rsidR="00383463">
        <w:rPr>
          <w:lang w:val="fr-FR" w:eastAsia="pt-PT"/>
        </w:rPr>
        <w:t xml:space="preserve">de </w:t>
      </w:r>
      <w:r w:rsidR="0090363F" w:rsidRPr="00867E9E">
        <w:rPr>
          <w:lang w:val="fr-FR" w:eastAsia="pt-PT"/>
        </w:rPr>
        <w:t>pa</w:t>
      </w:r>
      <w:r w:rsidR="00674043" w:rsidRPr="00867E9E">
        <w:rPr>
          <w:lang w:val="fr-FR" w:eastAsia="pt-PT"/>
        </w:rPr>
        <w:t>ternité</w:t>
      </w:r>
      <w:r w:rsidR="00383463">
        <w:rPr>
          <w:lang w:val="fr-FR" w:eastAsia="pt-PT"/>
        </w:rPr>
        <w:t xml:space="preserve"> et</w:t>
      </w:r>
      <w:r w:rsidR="00383463" w:rsidRPr="00867E9E">
        <w:rPr>
          <w:lang w:val="fr-FR" w:eastAsia="pt-PT"/>
        </w:rPr>
        <w:t xml:space="preserve"> </w:t>
      </w:r>
      <w:r w:rsidR="00383463">
        <w:rPr>
          <w:lang w:val="fr-FR" w:eastAsia="pt-PT"/>
        </w:rPr>
        <w:t>d’</w:t>
      </w:r>
      <w:r w:rsidR="0090363F" w:rsidRPr="00867E9E">
        <w:rPr>
          <w:lang w:val="fr-FR" w:eastAsia="pt-PT"/>
        </w:rPr>
        <w:t>adoption et celles relatives aux risques spécifiques, comme les allocations familiales prévues par la loi. Les soi</w:t>
      </w:r>
      <w:r w:rsidR="00674043" w:rsidRPr="00867E9E">
        <w:rPr>
          <w:lang w:val="fr-FR" w:eastAsia="pt-PT"/>
        </w:rPr>
        <w:t xml:space="preserve">ns de santé </w:t>
      </w:r>
      <w:r w:rsidR="0054165C" w:rsidRPr="00867E9E">
        <w:rPr>
          <w:lang w:val="fr-FR" w:eastAsia="pt-PT"/>
        </w:rPr>
        <w:t xml:space="preserve">leur </w:t>
      </w:r>
      <w:r w:rsidR="00674043" w:rsidRPr="00867E9E">
        <w:rPr>
          <w:lang w:val="fr-FR" w:eastAsia="pt-PT"/>
        </w:rPr>
        <w:t>sont également délivr</w:t>
      </w:r>
      <w:r w:rsidR="0090363F" w:rsidRPr="00867E9E">
        <w:rPr>
          <w:lang w:val="fr-FR" w:eastAsia="pt-PT"/>
        </w:rPr>
        <w:t xml:space="preserve">és dans le </w:t>
      </w:r>
      <w:r w:rsidR="007D0A58" w:rsidRPr="00867E9E">
        <w:rPr>
          <w:lang w:val="fr-FR" w:eastAsia="pt-PT"/>
        </w:rPr>
        <w:t>cadre du S</w:t>
      </w:r>
      <w:r w:rsidR="0090363F" w:rsidRPr="00867E9E">
        <w:rPr>
          <w:lang w:val="fr-FR" w:eastAsia="pt-PT"/>
        </w:rPr>
        <w:t xml:space="preserve">ervice </w:t>
      </w:r>
      <w:r w:rsidR="007D0A58" w:rsidRPr="00867E9E">
        <w:rPr>
          <w:lang w:val="fr-FR" w:eastAsia="pt-PT"/>
        </w:rPr>
        <w:t xml:space="preserve">national </w:t>
      </w:r>
      <w:r w:rsidR="0090363F" w:rsidRPr="00867E9E">
        <w:rPr>
          <w:lang w:val="fr-FR" w:eastAsia="pt-PT"/>
        </w:rPr>
        <w:t xml:space="preserve">de santé. </w:t>
      </w:r>
    </w:p>
    <w:p w:rsidR="002D7641" w:rsidRPr="00867E9E" w:rsidRDefault="00BF7C44" w:rsidP="008C346C">
      <w:pPr>
        <w:pStyle w:val="SingleTxtG"/>
        <w:rPr>
          <w:lang w:val="fr-FR" w:eastAsia="pt-PT"/>
        </w:rPr>
      </w:pPr>
      <w:r w:rsidRPr="00867E9E">
        <w:rPr>
          <w:lang w:val="fr-FR" w:eastAsia="pt-PT"/>
        </w:rPr>
        <w:t>13</w:t>
      </w:r>
      <w:r w:rsidR="004E1F0D" w:rsidRPr="00867E9E">
        <w:rPr>
          <w:lang w:val="fr-FR" w:eastAsia="pt-PT"/>
        </w:rPr>
        <w:t>5</w:t>
      </w:r>
      <w:r w:rsidRPr="00867E9E">
        <w:rPr>
          <w:lang w:val="fr-FR" w:eastAsia="pt-PT"/>
        </w:rPr>
        <w:t>.</w:t>
      </w:r>
      <w:r w:rsidRPr="00867E9E">
        <w:rPr>
          <w:lang w:val="fr-FR" w:eastAsia="pt-PT"/>
        </w:rPr>
        <w:tab/>
      </w:r>
      <w:r w:rsidR="000402E8" w:rsidRPr="00867E9E">
        <w:rPr>
          <w:lang w:val="fr-FR" w:eastAsia="pt-PT"/>
        </w:rPr>
        <w:t>S’agissant des</w:t>
      </w:r>
      <w:r w:rsidR="0090363F" w:rsidRPr="00867E9E">
        <w:rPr>
          <w:lang w:val="fr-FR" w:eastAsia="pt-PT"/>
        </w:rPr>
        <w:t xml:space="preserve"> demandeurs d’a</w:t>
      </w:r>
      <w:r w:rsidR="000402E8" w:rsidRPr="00867E9E">
        <w:rPr>
          <w:lang w:val="fr-FR" w:eastAsia="pt-PT"/>
        </w:rPr>
        <w:t>sile, des réfugiés et de</w:t>
      </w:r>
      <w:r w:rsidR="007D0A58" w:rsidRPr="00867E9E">
        <w:rPr>
          <w:lang w:val="fr-FR" w:eastAsia="pt-PT"/>
        </w:rPr>
        <w:t xml:space="preserve"> la protection subsidiaire, la loi </w:t>
      </w:r>
      <w:r w:rsidR="008C346C">
        <w:rPr>
          <w:lang w:val="fr-FR" w:eastAsia="pt-PT"/>
        </w:rPr>
        <w:t>n</w:t>
      </w:r>
      <w:r w:rsidR="008C346C" w:rsidRPr="008C346C">
        <w:rPr>
          <w:vertAlign w:val="superscript"/>
          <w:lang w:val="fr-FR" w:eastAsia="pt-PT"/>
        </w:rPr>
        <w:t>o</w:t>
      </w:r>
      <w:r w:rsidR="008C346C">
        <w:rPr>
          <w:lang w:val="fr-FR" w:eastAsia="pt-PT"/>
        </w:rPr>
        <w:t> </w:t>
      </w:r>
      <w:r w:rsidR="002D7641" w:rsidRPr="00867E9E">
        <w:rPr>
          <w:lang w:val="fr-FR" w:eastAsia="pt-PT"/>
        </w:rPr>
        <w:t>2</w:t>
      </w:r>
      <w:r w:rsidR="007D0A58" w:rsidRPr="00867E9E">
        <w:rPr>
          <w:lang w:val="fr-FR" w:eastAsia="pt-PT"/>
        </w:rPr>
        <w:t>7/2008 du</w:t>
      </w:r>
      <w:r w:rsidR="002D7641" w:rsidRPr="00867E9E">
        <w:rPr>
          <w:lang w:val="fr-FR" w:eastAsia="pt-PT"/>
        </w:rPr>
        <w:t xml:space="preserve"> </w:t>
      </w:r>
      <w:r w:rsidR="0092645C" w:rsidRPr="00867E9E">
        <w:rPr>
          <w:lang w:val="fr-FR" w:eastAsia="pt-PT"/>
        </w:rPr>
        <w:t xml:space="preserve">30 </w:t>
      </w:r>
      <w:r w:rsidR="007D0A58" w:rsidRPr="00867E9E">
        <w:rPr>
          <w:lang w:val="fr-FR" w:eastAsia="pt-PT"/>
        </w:rPr>
        <w:t>juin</w:t>
      </w:r>
      <w:r w:rsidR="002D7641" w:rsidRPr="00867E9E">
        <w:rPr>
          <w:lang w:val="fr-FR" w:eastAsia="pt-PT"/>
        </w:rPr>
        <w:t xml:space="preserve"> </w:t>
      </w:r>
      <w:r w:rsidR="009C39B4" w:rsidRPr="00867E9E">
        <w:rPr>
          <w:lang w:val="fr-FR" w:eastAsia="pt-PT"/>
        </w:rPr>
        <w:t>contient des normes relatives à</w:t>
      </w:r>
      <w:r w:rsidR="000402E8" w:rsidRPr="00867E9E">
        <w:rPr>
          <w:lang w:val="fr-FR" w:eastAsia="pt-PT"/>
        </w:rPr>
        <w:t xml:space="preserve"> la protection d</w:t>
      </w:r>
      <w:r w:rsidR="00C62CE9" w:rsidRPr="00867E9E">
        <w:rPr>
          <w:lang w:val="fr-FR" w:eastAsia="pt-PT"/>
        </w:rPr>
        <w:t>es</w:t>
      </w:r>
      <w:r w:rsidR="007D0A58" w:rsidRPr="00867E9E">
        <w:rPr>
          <w:lang w:val="fr-FR" w:eastAsia="pt-PT"/>
        </w:rPr>
        <w:t xml:space="preserve"> droit</w:t>
      </w:r>
      <w:r w:rsidR="00C62CE9" w:rsidRPr="00867E9E">
        <w:rPr>
          <w:lang w:val="fr-FR" w:eastAsia="pt-PT"/>
        </w:rPr>
        <w:t>s</w:t>
      </w:r>
      <w:r w:rsidR="007D0A58" w:rsidRPr="00867E9E">
        <w:rPr>
          <w:lang w:val="fr-FR" w:eastAsia="pt-PT"/>
        </w:rPr>
        <w:t xml:space="preserve"> au travail, à l’éducation, à la santé, à la sécurité sociale, et à la protection de la maternité et des mineurs</w:t>
      </w:r>
      <w:r w:rsidR="00674043" w:rsidRPr="00867E9E">
        <w:rPr>
          <w:lang w:val="fr-FR" w:eastAsia="pt-PT"/>
        </w:rPr>
        <w:t xml:space="preserve"> </w:t>
      </w:r>
      <w:r w:rsidR="00233313">
        <w:rPr>
          <w:lang w:val="fr-FR" w:eastAsia="pt-PT"/>
        </w:rPr>
        <w:t>(art.</w:t>
      </w:r>
      <w:r w:rsidR="00674043" w:rsidRPr="00867E9E">
        <w:rPr>
          <w:lang w:val="fr-FR" w:eastAsia="pt-PT"/>
        </w:rPr>
        <w:t xml:space="preserve"> 51 à 59 et 65 à 79).</w:t>
      </w:r>
      <w:r w:rsidR="002D7641" w:rsidRPr="00867E9E">
        <w:rPr>
          <w:lang w:val="fr-FR" w:eastAsia="pt-PT"/>
        </w:rPr>
        <w:t xml:space="preserve"> </w:t>
      </w:r>
    </w:p>
    <w:p w:rsidR="002D7641" w:rsidRPr="00867E9E" w:rsidRDefault="00D8487C" w:rsidP="00167C40">
      <w:pPr>
        <w:pStyle w:val="H1G"/>
        <w:rPr>
          <w:lang w:val="fr-FR" w:eastAsia="pt-PT"/>
        </w:rPr>
      </w:pPr>
      <w:r w:rsidRPr="00867E9E">
        <w:rPr>
          <w:lang w:val="fr-FR" w:eastAsia="pt-PT"/>
        </w:rPr>
        <w:tab/>
      </w:r>
      <w:r w:rsidRPr="00867E9E">
        <w:rPr>
          <w:lang w:val="fr-FR" w:eastAsia="pt-PT"/>
        </w:rPr>
        <w:tab/>
      </w:r>
      <w:r w:rsidR="007D0A58" w:rsidRPr="00867E9E">
        <w:rPr>
          <w:lang w:val="fr-FR" w:eastAsia="pt-PT"/>
        </w:rPr>
        <w:t>Article 10</w:t>
      </w:r>
      <w:r w:rsidR="00167C40">
        <w:rPr>
          <w:lang w:val="fr-FR" w:eastAsia="pt-PT"/>
        </w:rPr>
        <w:br/>
      </w:r>
      <w:r w:rsidR="007D0A58" w:rsidRPr="00867E9E">
        <w:rPr>
          <w:lang w:val="fr-FR" w:eastAsia="pt-PT"/>
        </w:rPr>
        <w:t xml:space="preserve">Famille, maternité et enfants </w:t>
      </w:r>
    </w:p>
    <w:p w:rsidR="00E81983" w:rsidRPr="00867E9E" w:rsidRDefault="00306F4B" w:rsidP="00306F4B">
      <w:pPr>
        <w:pStyle w:val="H23G"/>
        <w:rPr>
          <w:lang w:val="fr-FR" w:eastAsia="pt-PT"/>
        </w:rPr>
      </w:pPr>
      <w:r>
        <w:rPr>
          <w:lang w:val="fr-FR"/>
        </w:rPr>
        <w:tab/>
      </w:r>
      <w:r>
        <w:rPr>
          <w:lang w:val="fr-FR"/>
        </w:rPr>
        <w:tab/>
      </w:r>
      <w:r w:rsidR="009C39B4" w:rsidRPr="00867E9E">
        <w:rPr>
          <w:lang w:val="fr-FR"/>
        </w:rPr>
        <w:t>Point</w:t>
      </w:r>
      <w:r w:rsidR="00E81983" w:rsidRPr="00867E9E">
        <w:rPr>
          <w:lang w:val="fr-FR"/>
        </w:rPr>
        <w:t>s 34</w:t>
      </w:r>
      <w:r w:rsidR="00383463">
        <w:rPr>
          <w:lang w:val="fr-FR"/>
        </w:rPr>
        <w:t xml:space="preserve"> à </w:t>
      </w:r>
      <w:r w:rsidR="00E81983" w:rsidRPr="00867E9E">
        <w:rPr>
          <w:lang w:val="fr-FR"/>
        </w:rPr>
        <w:t xml:space="preserve">41 </w:t>
      </w:r>
      <w:r w:rsidR="007D0A58" w:rsidRPr="00867E9E">
        <w:rPr>
          <w:lang w:val="fr-FR"/>
        </w:rPr>
        <w:t>des directives du Comité concernant l’établissement de</w:t>
      </w:r>
      <w:r w:rsidR="00C62CE9" w:rsidRPr="00867E9E">
        <w:rPr>
          <w:lang w:val="fr-FR"/>
        </w:rPr>
        <w:t>s</w:t>
      </w:r>
      <w:r w:rsidR="007D0A58" w:rsidRPr="00867E9E">
        <w:rPr>
          <w:lang w:val="fr-FR"/>
        </w:rPr>
        <w:t xml:space="preserve"> rapports </w:t>
      </w:r>
    </w:p>
    <w:p w:rsidR="00F90D16" w:rsidRPr="00867E9E" w:rsidRDefault="002D7641" w:rsidP="00D8487C">
      <w:pPr>
        <w:pStyle w:val="SingleTxtG"/>
        <w:rPr>
          <w:rFonts w:eastAsia="Calibri"/>
          <w:lang w:val="fr-FR" w:eastAsia="pt-PT"/>
        </w:rPr>
      </w:pPr>
      <w:r w:rsidRPr="00867E9E">
        <w:rPr>
          <w:rFonts w:eastAsia="Calibri"/>
          <w:lang w:val="fr-FR" w:eastAsia="pt-PT"/>
        </w:rPr>
        <w:t>13</w:t>
      </w:r>
      <w:r w:rsidR="004E1F0D" w:rsidRPr="00867E9E">
        <w:rPr>
          <w:rFonts w:eastAsia="Calibri"/>
          <w:lang w:val="fr-FR" w:eastAsia="pt-PT"/>
        </w:rPr>
        <w:t>6</w:t>
      </w:r>
      <w:r w:rsidRPr="00867E9E">
        <w:rPr>
          <w:rFonts w:eastAsia="Calibri"/>
          <w:lang w:val="fr-FR" w:eastAsia="pt-PT"/>
        </w:rPr>
        <w:t>.</w:t>
      </w:r>
      <w:r w:rsidR="00BF7C44" w:rsidRPr="00867E9E">
        <w:rPr>
          <w:rFonts w:eastAsia="Calibri"/>
          <w:lang w:val="fr-FR" w:eastAsia="pt-PT"/>
        </w:rPr>
        <w:tab/>
      </w:r>
      <w:r w:rsidR="00F90D16" w:rsidRPr="00867E9E">
        <w:rPr>
          <w:rFonts w:eastAsia="Calibri"/>
          <w:lang w:val="fr-FR" w:eastAsia="pt-PT"/>
        </w:rPr>
        <w:t>Au</w:t>
      </w:r>
      <w:r w:rsidRPr="00867E9E">
        <w:rPr>
          <w:rFonts w:eastAsia="Calibri"/>
          <w:lang w:val="fr-FR" w:eastAsia="pt-PT"/>
        </w:rPr>
        <w:t xml:space="preserve"> Portugal, </w:t>
      </w:r>
      <w:r w:rsidR="00F90D16" w:rsidRPr="00867E9E">
        <w:rPr>
          <w:rFonts w:eastAsia="Calibri"/>
          <w:lang w:val="fr-FR" w:eastAsia="pt-PT"/>
        </w:rPr>
        <w:t xml:space="preserve">l’âge minimum du mariage est de 16 ans, pour les filles comme pour les garçons. Il n’est en aucun cas possible de se marier avant. Filles et garçons ne peuvent se marier sans </w:t>
      </w:r>
      <w:r w:rsidR="00BA376F" w:rsidRPr="00867E9E">
        <w:rPr>
          <w:rFonts w:eastAsia="Calibri"/>
          <w:lang w:val="fr-FR" w:eastAsia="pt-PT"/>
        </w:rPr>
        <w:t xml:space="preserve">le </w:t>
      </w:r>
      <w:r w:rsidR="00F90D16" w:rsidRPr="00867E9E">
        <w:rPr>
          <w:rFonts w:eastAsia="Calibri"/>
          <w:lang w:val="fr-FR" w:eastAsia="pt-PT"/>
        </w:rPr>
        <w:t>consentement de leur</w:t>
      </w:r>
      <w:r w:rsidR="00BA376F" w:rsidRPr="00867E9E">
        <w:rPr>
          <w:rFonts w:eastAsia="Calibri"/>
          <w:lang w:val="fr-FR" w:eastAsia="pt-PT"/>
        </w:rPr>
        <w:t>s</w:t>
      </w:r>
      <w:r w:rsidR="00F90D16" w:rsidRPr="00867E9E">
        <w:rPr>
          <w:rFonts w:eastAsia="Calibri"/>
          <w:lang w:val="fr-FR" w:eastAsia="pt-PT"/>
        </w:rPr>
        <w:t xml:space="preserve"> parent</w:t>
      </w:r>
      <w:r w:rsidR="00BA376F" w:rsidRPr="00867E9E">
        <w:rPr>
          <w:rFonts w:eastAsia="Calibri"/>
          <w:lang w:val="fr-FR" w:eastAsia="pt-PT"/>
        </w:rPr>
        <w:t>s</w:t>
      </w:r>
      <w:r w:rsidR="00F90D16" w:rsidRPr="00867E9E">
        <w:rPr>
          <w:rFonts w:eastAsia="Calibri"/>
          <w:lang w:val="fr-FR" w:eastAsia="pt-PT"/>
        </w:rPr>
        <w:t xml:space="preserve"> ou de leur tuteur avant d’avoir atteint l’âge de la majorité (18 ans). Tous les mariages sont consignés dans les registres publics. Les deux conjoints exercent les mêmes droits en matière d’acquisition, d’administration, de jouissance et de disposition des biens</w:t>
      </w:r>
      <w:r w:rsidR="009C39B4" w:rsidRPr="00867E9E">
        <w:rPr>
          <w:rFonts w:eastAsia="Calibri"/>
          <w:lang w:val="fr-FR" w:eastAsia="pt-PT"/>
        </w:rPr>
        <w:t>,</w:t>
      </w:r>
      <w:r w:rsidR="00F90D16" w:rsidRPr="00867E9E">
        <w:rPr>
          <w:rFonts w:eastAsia="Calibri"/>
          <w:lang w:val="fr-FR" w:eastAsia="pt-PT"/>
        </w:rPr>
        <w:t xml:space="preserve"> con</w:t>
      </w:r>
      <w:r w:rsidR="001611D8" w:rsidRPr="00867E9E">
        <w:rPr>
          <w:rFonts w:eastAsia="Calibri"/>
          <w:lang w:val="fr-FR" w:eastAsia="pt-PT"/>
        </w:rPr>
        <w:t>formément au régime patrimonial</w:t>
      </w:r>
      <w:r w:rsidR="007A5B4A" w:rsidRPr="00867E9E">
        <w:rPr>
          <w:rFonts w:eastAsia="Calibri"/>
          <w:lang w:val="fr-FR" w:eastAsia="pt-PT"/>
        </w:rPr>
        <w:t xml:space="preserve"> choisi. E</w:t>
      </w:r>
      <w:r w:rsidR="001611D8" w:rsidRPr="00867E9E">
        <w:rPr>
          <w:rFonts w:eastAsia="Calibri"/>
          <w:lang w:val="fr-FR" w:eastAsia="pt-PT"/>
        </w:rPr>
        <w:t xml:space="preserve">n tant qu’élément fondamental de la </w:t>
      </w:r>
      <w:r w:rsidR="007A5B4A" w:rsidRPr="00867E9E">
        <w:rPr>
          <w:rFonts w:eastAsia="Calibri"/>
          <w:lang w:val="fr-FR" w:eastAsia="pt-PT"/>
        </w:rPr>
        <w:t>société, la famille est habilitée à être protégée par la Constitution et par l’État.</w:t>
      </w:r>
      <w:r w:rsidR="008C346C">
        <w:rPr>
          <w:rFonts w:eastAsia="Calibri"/>
          <w:lang w:val="fr-FR" w:eastAsia="pt-PT"/>
        </w:rPr>
        <w:t xml:space="preserve"> </w:t>
      </w:r>
      <w:r w:rsidR="001611D8" w:rsidRPr="00867E9E">
        <w:rPr>
          <w:rFonts w:eastAsia="Calibri"/>
          <w:lang w:val="fr-FR" w:eastAsia="pt-PT"/>
        </w:rPr>
        <w:t>Les parents disposent des mêmes droits et</w:t>
      </w:r>
      <w:r w:rsidR="00281E0D" w:rsidRPr="00867E9E">
        <w:rPr>
          <w:rFonts w:eastAsia="Calibri"/>
          <w:lang w:val="fr-FR" w:eastAsia="pt-PT"/>
        </w:rPr>
        <w:t xml:space="preserve"> devoirs eu égard</w:t>
      </w:r>
      <w:r w:rsidR="00984A10" w:rsidRPr="00867E9E">
        <w:rPr>
          <w:rFonts w:eastAsia="Calibri"/>
          <w:lang w:val="fr-FR" w:eastAsia="pt-PT"/>
        </w:rPr>
        <w:t xml:space="preserve"> à</w:t>
      </w:r>
      <w:r w:rsidR="001611D8" w:rsidRPr="00867E9E">
        <w:rPr>
          <w:rFonts w:eastAsia="Calibri"/>
          <w:lang w:val="fr-FR" w:eastAsia="pt-PT"/>
        </w:rPr>
        <w:t xml:space="preserve"> la capacité ci</w:t>
      </w:r>
      <w:r w:rsidR="00984A10" w:rsidRPr="00867E9E">
        <w:rPr>
          <w:rFonts w:eastAsia="Calibri"/>
          <w:lang w:val="fr-FR" w:eastAsia="pt-PT"/>
        </w:rPr>
        <w:t>vile et politique</w:t>
      </w:r>
      <w:r w:rsidR="00281E0D" w:rsidRPr="00867E9E">
        <w:rPr>
          <w:rFonts w:eastAsia="Calibri"/>
          <w:lang w:val="fr-FR" w:eastAsia="pt-PT"/>
        </w:rPr>
        <w:t xml:space="preserve">, et </w:t>
      </w:r>
      <w:r w:rsidR="001611D8" w:rsidRPr="00867E9E">
        <w:rPr>
          <w:rFonts w:eastAsia="Calibri"/>
          <w:lang w:val="fr-FR" w:eastAsia="pt-PT"/>
        </w:rPr>
        <w:t xml:space="preserve">à l’entretien et l’éducation de leurs enfants. </w:t>
      </w:r>
    </w:p>
    <w:p w:rsidR="001611D8" w:rsidRPr="00867E9E" w:rsidRDefault="00BF7C44" w:rsidP="00A20963">
      <w:pPr>
        <w:pStyle w:val="SingleTxtG"/>
        <w:rPr>
          <w:lang w:val="fr-FR" w:eastAsia="pt-PT"/>
        </w:rPr>
      </w:pPr>
      <w:r w:rsidRPr="00867E9E">
        <w:rPr>
          <w:lang w:val="fr-FR" w:eastAsia="pt-PT"/>
        </w:rPr>
        <w:t>1</w:t>
      </w:r>
      <w:r w:rsidR="004E1F0D" w:rsidRPr="00867E9E">
        <w:rPr>
          <w:lang w:val="fr-FR" w:eastAsia="pt-PT"/>
        </w:rPr>
        <w:t>37</w:t>
      </w:r>
      <w:r w:rsidRPr="00867E9E">
        <w:rPr>
          <w:lang w:val="fr-FR" w:eastAsia="pt-PT"/>
        </w:rPr>
        <w:t>.</w:t>
      </w:r>
      <w:r w:rsidRPr="00867E9E">
        <w:rPr>
          <w:lang w:val="fr-FR" w:eastAsia="pt-PT"/>
        </w:rPr>
        <w:tab/>
      </w:r>
      <w:r w:rsidR="009D2301" w:rsidRPr="00867E9E">
        <w:rPr>
          <w:lang w:val="fr-FR" w:eastAsia="pt-PT"/>
        </w:rPr>
        <w:t>Le Portugal a légalisé</w:t>
      </w:r>
      <w:r w:rsidR="001611D8" w:rsidRPr="00867E9E">
        <w:rPr>
          <w:lang w:val="fr-FR" w:eastAsia="pt-PT"/>
        </w:rPr>
        <w:t xml:space="preserve"> le mariage entre personnes du m</w:t>
      </w:r>
      <w:r w:rsidR="009D2301" w:rsidRPr="00867E9E">
        <w:rPr>
          <w:lang w:val="fr-FR" w:eastAsia="pt-PT"/>
        </w:rPr>
        <w:t xml:space="preserve">ême sexe </w:t>
      </w:r>
      <w:r w:rsidR="001611D8" w:rsidRPr="00867E9E">
        <w:rPr>
          <w:lang w:val="fr-FR" w:eastAsia="pt-PT"/>
        </w:rPr>
        <w:t>le 5 juin 2010. Il est l</w:t>
      </w:r>
      <w:r w:rsidR="00513379" w:rsidRPr="00867E9E">
        <w:rPr>
          <w:lang w:val="fr-FR" w:eastAsia="pt-PT"/>
        </w:rPr>
        <w:t xml:space="preserve">e sixième pays en </w:t>
      </w:r>
      <w:r w:rsidR="001611D8" w:rsidRPr="00867E9E">
        <w:rPr>
          <w:lang w:val="fr-FR" w:eastAsia="pt-PT"/>
        </w:rPr>
        <w:t xml:space="preserve">Europe et le huitième pays dans le monde à l’autoriser. </w:t>
      </w:r>
    </w:p>
    <w:p w:rsidR="00984A10" w:rsidRPr="00867E9E" w:rsidRDefault="002D7641" w:rsidP="00D8487C">
      <w:pPr>
        <w:pStyle w:val="SingleTxtG"/>
        <w:rPr>
          <w:lang w:val="fr-FR"/>
        </w:rPr>
      </w:pPr>
      <w:r w:rsidRPr="00867E9E">
        <w:rPr>
          <w:lang w:val="fr-FR"/>
        </w:rPr>
        <w:t>1</w:t>
      </w:r>
      <w:r w:rsidR="004E1F0D" w:rsidRPr="00867E9E">
        <w:rPr>
          <w:lang w:val="fr-FR"/>
        </w:rPr>
        <w:t>38</w:t>
      </w:r>
      <w:r w:rsidRPr="00867E9E">
        <w:rPr>
          <w:lang w:val="fr-FR"/>
        </w:rPr>
        <w:t>.</w:t>
      </w:r>
      <w:r w:rsidR="00BF7C44" w:rsidRPr="00867E9E">
        <w:rPr>
          <w:lang w:val="fr-FR"/>
        </w:rPr>
        <w:tab/>
      </w:r>
      <w:r w:rsidR="00984A10" w:rsidRPr="00867E9E">
        <w:rPr>
          <w:lang w:val="fr-FR"/>
        </w:rPr>
        <w:t xml:space="preserve">Dans le domaine des services sociaux d’aide à la famille et à ses membres, divers programmes ont été élaborés pour mettre en place et/ou développer des services d’aide sociale et accroître le nombre de </w:t>
      </w:r>
      <w:r w:rsidR="003025C5" w:rsidRPr="00867E9E">
        <w:rPr>
          <w:lang w:val="fr-FR"/>
        </w:rPr>
        <w:t>place</w:t>
      </w:r>
      <w:r w:rsidR="00984A10" w:rsidRPr="00867E9E">
        <w:rPr>
          <w:lang w:val="fr-FR"/>
        </w:rPr>
        <w:t xml:space="preserve">s disponibles: </w:t>
      </w:r>
    </w:p>
    <w:p w:rsidR="00984A10" w:rsidRPr="00867E9E" w:rsidRDefault="0046605F" w:rsidP="0043289C">
      <w:pPr>
        <w:pStyle w:val="Bullet1G"/>
        <w:rPr>
          <w:lang w:val="fr-FR"/>
        </w:rPr>
      </w:pPr>
      <w:r w:rsidRPr="00867E9E">
        <w:rPr>
          <w:lang w:val="fr-FR"/>
        </w:rPr>
        <w:t>Le Programme de renforcement du réseau d’équipements sociaux (Programme PARES</w:t>
      </w:r>
      <w:r w:rsidR="0041348D" w:rsidRPr="00867E9E">
        <w:rPr>
          <w:lang w:val="fr-FR"/>
        </w:rPr>
        <w:t>), (</w:t>
      </w:r>
      <w:r w:rsidR="00984A10" w:rsidRPr="00867E9E">
        <w:rPr>
          <w:lang w:val="fr-FR"/>
        </w:rPr>
        <w:t>2006</w:t>
      </w:r>
      <w:r w:rsidR="0041348D" w:rsidRPr="00867E9E">
        <w:rPr>
          <w:lang w:val="fr-FR"/>
        </w:rPr>
        <w:t>)</w:t>
      </w:r>
      <w:r w:rsidR="00984A10" w:rsidRPr="00867E9E">
        <w:rPr>
          <w:lang w:val="fr-FR"/>
        </w:rPr>
        <w:t xml:space="preserve">, </w:t>
      </w:r>
      <w:r w:rsidRPr="00867E9E">
        <w:rPr>
          <w:lang w:val="fr-FR"/>
        </w:rPr>
        <w:t>en faveur des</w:t>
      </w:r>
      <w:r w:rsidR="00984A10" w:rsidRPr="00867E9E">
        <w:rPr>
          <w:lang w:val="fr-FR"/>
        </w:rPr>
        <w:t xml:space="preserve"> </w:t>
      </w:r>
      <w:r w:rsidR="00383463">
        <w:rPr>
          <w:lang w:val="fr-FR"/>
        </w:rPr>
        <w:t>i</w:t>
      </w:r>
      <w:r w:rsidR="00383463" w:rsidRPr="00867E9E">
        <w:rPr>
          <w:lang w:val="fr-FR"/>
        </w:rPr>
        <w:t xml:space="preserve">nstitutions </w:t>
      </w:r>
      <w:r w:rsidR="00984A10" w:rsidRPr="00867E9E">
        <w:rPr>
          <w:lang w:val="fr-FR"/>
        </w:rPr>
        <w:t xml:space="preserve">de solidarité sociale </w:t>
      </w:r>
      <w:r w:rsidR="00DA605B" w:rsidRPr="00867E9E">
        <w:rPr>
          <w:lang w:val="fr-FR"/>
        </w:rPr>
        <w:t xml:space="preserve">privées </w:t>
      </w:r>
      <w:r w:rsidR="00281E0D" w:rsidRPr="00867E9E">
        <w:rPr>
          <w:lang w:val="fr-FR"/>
        </w:rPr>
        <w:t>et d</w:t>
      </w:r>
      <w:r w:rsidR="00984A10" w:rsidRPr="00867E9E">
        <w:rPr>
          <w:lang w:val="fr-FR"/>
        </w:rPr>
        <w:t xml:space="preserve">es institutions à but non lucratif </w:t>
      </w:r>
      <w:r w:rsidR="003025C5" w:rsidRPr="00867E9E">
        <w:rPr>
          <w:lang w:val="fr-FR"/>
        </w:rPr>
        <w:t>similaires</w:t>
      </w:r>
      <w:r w:rsidR="0043289C">
        <w:rPr>
          <w:lang w:val="fr-FR"/>
        </w:rPr>
        <w:t>;</w:t>
      </w:r>
      <w:r w:rsidR="0043289C" w:rsidRPr="00867E9E">
        <w:rPr>
          <w:lang w:val="fr-FR"/>
        </w:rPr>
        <w:t xml:space="preserve"> </w:t>
      </w:r>
    </w:p>
    <w:p w:rsidR="003025C5" w:rsidRPr="00867E9E" w:rsidRDefault="00984A10" w:rsidP="0043289C">
      <w:pPr>
        <w:pStyle w:val="Bullet1G"/>
        <w:rPr>
          <w:lang w:val="fr-FR"/>
        </w:rPr>
      </w:pPr>
      <w:r w:rsidRPr="00867E9E">
        <w:rPr>
          <w:lang w:val="fr-FR"/>
        </w:rPr>
        <w:t xml:space="preserve">Le </w:t>
      </w:r>
      <w:r w:rsidR="002D7641" w:rsidRPr="00867E9E">
        <w:rPr>
          <w:lang w:val="fr-FR"/>
        </w:rPr>
        <w:t xml:space="preserve">Programme </w:t>
      </w:r>
      <w:r w:rsidR="003025C5" w:rsidRPr="00867E9E">
        <w:rPr>
          <w:lang w:val="fr-FR"/>
        </w:rPr>
        <w:t>d’aide à l’investissement en matière d’équipements sociaux (</w:t>
      </w:r>
      <w:r w:rsidR="008627EE" w:rsidRPr="00867E9E">
        <w:rPr>
          <w:lang w:val="fr-FR"/>
        </w:rPr>
        <w:t xml:space="preserve">Programme </w:t>
      </w:r>
      <w:r w:rsidR="003025C5" w:rsidRPr="00867E9E">
        <w:rPr>
          <w:lang w:val="fr-FR"/>
        </w:rPr>
        <w:t>PAI</w:t>
      </w:r>
      <w:r w:rsidR="00DA605B" w:rsidRPr="00867E9E">
        <w:rPr>
          <w:lang w:val="fr-FR"/>
        </w:rPr>
        <w:t>E</w:t>
      </w:r>
      <w:r w:rsidR="0041348D" w:rsidRPr="00867E9E">
        <w:rPr>
          <w:lang w:val="fr-FR"/>
        </w:rPr>
        <w:t>S) (</w:t>
      </w:r>
      <w:r w:rsidR="003025C5" w:rsidRPr="00867E9E">
        <w:rPr>
          <w:lang w:val="fr-FR"/>
        </w:rPr>
        <w:t>2006</w:t>
      </w:r>
      <w:r w:rsidR="0041348D" w:rsidRPr="00867E9E">
        <w:rPr>
          <w:lang w:val="fr-FR"/>
        </w:rPr>
        <w:t>)</w:t>
      </w:r>
      <w:r w:rsidR="00AC04A5" w:rsidRPr="00867E9E">
        <w:rPr>
          <w:lang w:val="fr-FR"/>
        </w:rPr>
        <w:t>, en faveur du</w:t>
      </w:r>
      <w:r w:rsidR="003025C5" w:rsidRPr="00867E9E">
        <w:rPr>
          <w:lang w:val="fr-FR"/>
        </w:rPr>
        <w:t xml:space="preserve"> dével</w:t>
      </w:r>
      <w:r w:rsidR="00D96F9F" w:rsidRPr="00867E9E">
        <w:rPr>
          <w:lang w:val="fr-FR"/>
        </w:rPr>
        <w:t>oppement du réseau des équipement</w:t>
      </w:r>
      <w:r w:rsidR="00630E78" w:rsidRPr="00867E9E">
        <w:rPr>
          <w:lang w:val="fr-FR"/>
        </w:rPr>
        <w:t>s</w:t>
      </w:r>
      <w:r w:rsidR="003025C5" w:rsidRPr="00867E9E">
        <w:rPr>
          <w:lang w:val="fr-FR"/>
        </w:rPr>
        <w:t xml:space="preserve"> </w:t>
      </w:r>
      <w:r w:rsidR="00630E78" w:rsidRPr="00867E9E">
        <w:rPr>
          <w:lang w:val="fr-FR"/>
        </w:rPr>
        <w:t>sociaux</w:t>
      </w:r>
      <w:r w:rsidR="00D96F9F" w:rsidRPr="00867E9E">
        <w:rPr>
          <w:lang w:val="fr-FR"/>
        </w:rPr>
        <w:t>,</w:t>
      </w:r>
      <w:r w:rsidR="00C373D6" w:rsidRPr="00867E9E">
        <w:rPr>
          <w:lang w:val="fr-FR"/>
        </w:rPr>
        <w:t xml:space="preserve"> qui </w:t>
      </w:r>
      <w:r w:rsidR="00945F45" w:rsidRPr="00867E9E">
        <w:rPr>
          <w:lang w:val="fr-FR"/>
        </w:rPr>
        <w:t>a accordé</w:t>
      </w:r>
      <w:r w:rsidR="00630E78" w:rsidRPr="00867E9E">
        <w:rPr>
          <w:lang w:val="fr-FR"/>
        </w:rPr>
        <w:t xml:space="preserve"> des</w:t>
      </w:r>
      <w:r w:rsidR="008C346C">
        <w:rPr>
          <w:lang w:val="fr-FR"/>
        </w:rPr>
        <w:t xml:space="preserve"> </w:t>
      </w:r>
      <w:r w:rsidR="00630E78" w:rsidRPr="00867E9E">
        <w:rPr>
          <w:lang w:val="fr-FR"/>
        </w:rPr>
        <w:t>incitations</w:t>
      </w:r>
      <w:r w:rsidR="003025C5" w:rsidRPr="00867E9E">
        <w:rPr>
          <w:lang w:val="fr-FR"/>
        </w:rPr>
        <w:t xml:space="preserve"> à l’investissement aux ins</w:t>
      </w:r>
      <w:r w:rsidR="00BB74C9" w:rsidRPr="00867E9E">
        <w:rPr>
          <w:lang w:val="fr-FR"/>
        </w:rPr>
        <w:t xml:space="preserve">titutions à but </w:t>
      </w:r>
      <w:r w:rsidR="00A327CB" w:rsidRPr="00867E9E">
        <w:rPr>
          <w:lang w:val="fr-FR"/>
        </w:rPr>
        <w:t xml:space="preserve">non </w:t>
      </w:r>
      <w:r w:rsidR="00945F45" w:rsidRPr="00867E9E">
        <w:rPr>
          <w:lang w:val="fr-FR"/>
        </w:rPr>
        <w:t>lucratif</w:t>
      </w:r>
      <w:r w:rsidR="0043289C">
        <w:rPr>
          <w:lang w:val="fr-FR"/>
        </w:rPr>
        <w:t>;</w:t>
      </w:r>
    </w:p>
    <w:p w:rsidR="00BB74C9" w:rsidRPr="00867E9E" w:rsidRDefault="00630E78" w:rsidP="0043289C">
      <w:pPr>
        <w:pStyle w:val="Bullet1G"/>
        <w:rPr>
          <w:lang w:val="fr-FR"/>
        </w:rPr>
      </w:pPr>
      <w:r w:rsidRPr="00867E9E">
        <w:rPr>
          <w:lang w:val="fr-FR"/>
        </w:rPr>
        <w:t>Une</w:t>
      </w:r>
      <w:r w:rsidR="0041348D" w:rsidRPr="00867E9E">
        <w:rPr>
          <w:lang w:val="fr-FR"/>
        </w:rPr>
        <w:t xml:space="preserve"> mesure spécifique (2008) </w:t>
      </w:r>
      <w:r w:rsidR="00911155" w:rsidRPr="00867E9E">
        <w:rPr>
          <w:lang w:val="fr-FR"/>
        </w:rPr>
        <w:t>d’aide aux</w:t>
      </w:r>
      <w:r w:rsidR="00DC6BC3" w:rsidRPr="00867E9E">
        <w:rPr>
          <w:lang w:val="fr-FR"/>
        </w:rPr>
        <w:t xml:space="preserve"> </w:t>
      </w:r>
      <w:r w:rsidR="0041348D" w:rsidRPr="00867E9E">
        <w:rPr>
          <w:lang w:val="fr-FR"/>
        </w:rPr>
        <w:t xml:space="preserve">institutions de solidarité sociale privées, </w:t>
      </w:r>
      <w:r w:rsidR="00911155" w:rsidRPr="00867E9E">
        <w:rPr>
          <w:lang w:val="fr-FR"/>
        </w:rPr>
        <w:t>pour</w:t>
      </w:r>
      <w:r w:rsidR="00BB74C9" w:rsidRPr="00867E9E">
        <w:rPr>
          <w:lang w:val="fr-FR"/>
        </w:rPr>
        <w:t xml:space="preserve"> </w:t>
      </w:r>
      <w:r w:rsidR="00B15ACB" w:rsidRPr="00867E9E">
        <w:rPr>
          <w:lang w:val="fr-FR"/>
        </w:rPr>
        <w:t xml:space="preserve">la mise en </w:t>
      </w:r>
      <w:r w:rsidR="00383463">
        <w:rPr>
          <w:lang w:val="fr-FR"/>
        </w:rPr>
        <w:t xml:space="preserve">œuvre </w:t>
      </w:r>
      <w:r w:rsidR="00B15ACB" w:rsidRPr="00867E9E">
        <w:rPr>
          <w:lang w:val="fr-FR"/>
        </w:rPr>
        <w:t>d’activité</w:t>
      </w:r>
      <w:r w:rsidR="00DB3579" w:rsidRPr="00867E9E">
        <w:rPr>
          <w:lang w:val="fr-FR"/>
        </w:rPr>
        <w:t>s</w:t>
      </w:r>
      <w:r w:rsidR="00B15ACB" w:rsidRPr="00867E9E">
        <w:rPr>
          <w:lang w:val="fr-FR"/>
        </w:rPr>
        <w:t xml:space="preserve"> d’action sociale</w:t>
      </w:r>
      <w:r w:rsidR="00506060" w:rsidRPr="00867E9E">
        <w:rPr>
          <w:lang w:val="fr-FR"/>
        </w:rPr>
        <w:t xml:space="preserve">, </w:t>
      </w:r>
      <w:r w:rsidR="00BB74C9" w:rsidRPr="00867E9E">
        <w:rPr>
          <w:lang w:val="fr-FR"/>
        </w:rPr>
        <w:t xml:space="preserve">la réalisation </w:t>
      </w:r>
      <w:r w:rsidR="00506060" w:rsidRPr="00867E9E">
        <w:rPr>
          <w:lang w:val="fr-FR"/>
        </w:rPr>
        <w:t xml:space="preserve">ou l’achèvement </w:t>
      </w:r>
      <w:r w:rsidR="00BB74C9" w:rsidRPr="00867E9E">
        <w:rPr>
          <w:lang w:val="fr-FR"/>
        </w:rPr>
        <w:t xml:space="preserve">de travaux, </w:t>
      </w:r>
      <w:r w:rsidR="00506060" w:rsidRPr="00867E9E">
        <w:rPr>
          <w:lang w:val="fr-FR"/>
        </w:rPr>
        <w:t xml:space="preserve">et </w:t>
      </w:r>
      <w:r w:rsidR="00BB74C9" w:rsidRPr="00867E9E">
        <w:rPr>
          <w:lang w:val="fr-FR"/>
        </w:rPr>
        <w:t>l’acquisition d’équipement</w:t>
      </w:r>
      <w:r w:rsidR="00506060" w:rsidRPr="00867E9E">
        <w:rPr>
          <w:lang w:val="fr-FR"/>
        </w:rPr>
        <w:t>s</w:t>
      </w:r>
      <w:r w:rsidR="0043289C">
        <w:rPr>
          <w:lang w:val="fr-FR"/>
        </w:rPr>
        <w:t>;</w:t>
      </w:r>
      <w:r w:rsidR="0041348D" w:rsidRPr="00867E9E">
        <w:rPr>
          <w:lang w:val="fr-FR"/>
        </w:rPr>
        <w:t xml:space="preserve"> </w:t>
      </w:r>
    </w:p>
    <w:p w:rsidR="00D34503" w:rsidRPr="00867E9E" w:rsidRDefault="00DC6BC3" w:rsidP="0043289C">
      <w:pPr>
        <w:pStyle w:val="Bullet1G"/>
        <w:rPr>
          <w:lang w:val="fr-FR"/>
        </w:rPr>
      </w:pPr>
      <w:r w:rsidRPr="00867E9E">
        <w:rPr>
          <w:lang w:val="fr-FR"/>
        </w:rPr>
        <w:t xml:space="preserve">Typologie des </w:t>
      </w:r>
      <w:r w:rsidR="00E65D04" w:rsidRPr="00867E9E">
        <w:rPr>
          <w:lang w:val="fr-FR"/>
        </w:rPr>
        <w:t>intervention</w:t>
      </w:r>
      <w:r w:rsidRPr="00867E9E">
        <w:rPr>
          <w:lang w:val="fr-FR"/>
        </w:rPr>
        <w:t>s</w:t>
      </w:r>
      <w:r w:rsidR="00A447EC" w:rsidRPr="00867E9E">
        <w:rPr>
          <w:lang w:val="fr-FR"/>
        </w:rPr>
        <w:t xml:space="preserve"> 6.12 – Dans le cadre des</w:t>
      </w:r>
      <w:r w:rsidR="00D34503" w:rsidRPr="00867E9E">
        <w:rPr>
          <w:lang w:val="fr-FR"/>
        </w:rPr>
        <w:t xml:space="preserve"> réponses intégrées d’ai</w:t>
      </w:r>
      <w:r w:rsidR="0046605F" w:rsidRPr="00867E9E">
        <w:rPr>
          <w:lang w:val="fr-FR"/>
        </w:rPr>
        <w:t>de soc</w:t>
      </w:r>
      <w:r w:rsidR="0041348D" w:rsidRPr="00867E9E">
        <w:rPr>
          <w:lang w:val="fr-FR"/>
        </w:rPr>
        <w:t>iale (</w:t>
      </w:r>
      <w:r w:rsidR="00DA605B" w:rsidRPr="00867E9E">
        <w:rPr>
          <w:lang w:val="fr-FR"/>
        </w:rPr>
        <w:t>2009</w:t>
      </w:r>
      <w:r w:rsidR="0041348D" w:rsidRPr="00867E9E">
        <w:rPr>
          <w:lang w:val="fr-FR"/>
        </w:rPr>
        <w:t>)</w:t>
      </w:r>
      <w:r w:rsidR="00DA605B" w:rsidRPr="00867E9E">
        <w:rPr>
          <w:lang w:val="fr-FR"/>
        </w:rPr>
        <w:t xml:space="preserve">, </w:t>
      </w:r>
      <w:r w:rsidR="00A447EC" w:rsidRPr="00867E9E">
        <w:rPr>
          <w:lang w:val="fr-FR"/>
        </w:rPr>
        <w:t xml:space="preserve">aide à l’investissement </w:t>
      </w:r>
      <w:r w:rsidR="00911155" w:rsidRPr="00867E9E">
        <w:rPr>
          <w:lang w:val="fr-FR"/>
        </w:rPr>
        <w:t>destiné</w:t>
      </w:r>
      <w:r w:rsidR="00DB0E83" w:rsidRPr="00867E9E">
        <w:rPr>
          <w:lang w:val="fr-FR"/>
        </w:rPr>
        <w:t>e</w:t>
      </w:r>
      <w:r w:rsidR="00DA605B" w:rsidRPr="00867E9E">
        <w:rPr>
          <w:lang w:val="fr-FR"/>
        </w:rPr>
        <w:t xml:space="preserve"> aux institutions de solidarité sociale privées</w:t>
      </w:r>
      <w:r w:rsidR="0046605F" w:rsidRPr="00867E9E">
        <w:rPr>
          <w:lang w:val="fr-FR"/>
        </w:rPr>
        <w:t xml:space="preserve"> et aux</w:t>
      </w:r>
      <w:r w:rsidR="00D34503" w:rsidRPr="00867E9E">
        <w:rPr>
          <w:lang w:val="fr-FR"/>
        </w:rPr>
        <w:t xml:space="preserve"> </w:t>
      </w:r>
      <w:r w:rsidR="0041348D" w:rsidRPr="00867E9E">
        <w:rPr>
          <w:lang w:val="fr-FR"/>
        </w:rPr>
        <w:t>établissement</w:t>
      </w:r>
      <w:r w:rsidR="00D34503" w:rsidRPr="00867E9E">
        <w:rPr>
          <w:lang w:val="fr-FR"/>
        </w:rPr>
        <w:t>s similaires</w:t>
      </w:r>
      <w:r w:rsidR="00AC04A5" w:rsidRPr="00867E9E">
        <w:rPr>
          <w:lang w:val="fr-FR"/>
        </w:rPr>
        <w:t>, pour accroître</w:t>
      </w:r>
      <w:r w:rsidR="00C744E7" w:rsidRPr="00867E9E">
        <w:rPr>
          <w:lang w:val="fr-FR"/>
        </w:rPr>
        <w:t xml:space="preserve"> la capacité </w:t>
      </w:r>
      <w:r w:rsidR="00AC04A5" w:rsidRPr="00867E9E">
        <w:rPr>
          <w:lang w:val="fr-FR"/>
        </w:rPr>
        <w:t xml:space="preserve">existante </w:t>
      </w:r>
      <w:r w:rsidR="000F6BCE" w:rsidRPr="00867E9E">
        <w:rPr>
          <w:lang w:val="fr-FR"/>
        </w:rPr>
        <w:t xml:space="preserve">des </w:t>
      </w:r>
      <w:r w:rsidR="008627EE" w:rsidRPr="00867E9E">
        <w:rPr>
          <w:lang w:val="fr-FR"/>
        </w:rPr>
        <w:t>réponses sociales</w:t>
      </w:r>
      <w:r w:rsidR="000F6BCE" w:rsidRPr="00867E9E">
        <w:rPr>
          <w:lang w:val="fr-FR"/>
        </w:rPr>
        <w:t xml:space="preserve"> </w:t>
      </w:r>
      <w:r w:rsidR="00D34503" w:rsidRPr="00867E9E">
        <w:rPr>
          <w:lang w:val="fr-FR"/>
        </w:rPr>
        <w:t xml:space="preserve">en faveur des enfants, des jeunes, des </w:t>
      </w:r>
      <w:r w:rsidR="00053CCC" w:rsidRPr="00867E9E">
        <w:rPr>
          <w:lang w:val="fr-FR"/>
        </w:rPr>
        <w:t>personnes âgées, des personnes handicapées, des famille</w:t>
      </w:r>
      <w:r w:rsidR="00B31739" w:rsidRPr="00867E9E">
        <w:rPr>
          <w:lang w:val="fr-FR"/>
        </w:rPr>
        <w:t>s</w:t>
      </w:r>
      <w:r w:rsidR="00053CCC" w:rsidRPr="00867E9E">
        <w:rPr>
          <w:lang w:val="fr-FR"/>
        </w:rPr>
        <w:t xml:space="preserve"> et de la communauté. </w:t>
      </w:r>
    </w:p>
    <w:p w:rsidR="00053CCC" w:rsidRPr="00867E9E" w:rsidRDefault="00ED6498" w:rsidP="00053CCC">
      <w:pPr>
        <w:pStyle w:val="SingleTxtG"/>
        <w:rPr>
          <w:lang w:val="fr-FR" w:eastAsia="pt-PT"/>
        </w:rPr>
      </w:pPr>
      <w:r w:rsidRPr="00867E9E">
        <w:rPr>
          <w:lang w:val="fr-FR" w:eastAsia="pt-PT"/>
        </w:rPr>
        <w:t>1</w:t>
      </w:r>
      <w:r w:rsidR="003C1363" w:rsidRPr="00867E9E">
        <w:rPr>
          <w:lang w:val="fr-FR" w:eastAsia="pt-PT"/>
        </w:rPr>
        <w:t>39</w:t>
      </w:r>
      <w:r w:rsidRPr="00867E9E">
        <w:rPr>
          <w:lang w:val="fr-FR" w:eastAsia="pt-PT"/>
        </w:rPr>
        <w:t>.</w:t>
      </w:r>
      <w:r w:rsidRPr="00867E9E">
        <w:rPr>
          <w:lang w:val="fr-FR" w:eastAsia="pt-PT"/>
        </w:rPr>
        <w:tab/>
      </w:r>
      <w:r w:rsidR="00053CCC" w:rsidRPr="00867E9E">
        <w:rPr>
          <w:lang w:val="fr-FR" w:eastAsia="pt-PT"/>
        </w:rPr>
        <w:t>De 1998 à</w:t>
      </w:r>
      <w:r w:rsidR="002D7641" w:rsidRPr="00867E9E">
        <w:rPr>
          <w:lang w:val="fr-FR" w:eastAsia="pt-PT"/>
        </w:rPr>
        <w:t xml:space="preserve"> 2010, </w:t>
      </w:r>
      <w:r w:rsidR="005B4CC8" w:rsidRPr="00867E9E">
        <w:rPr>
          <w:lang w:val="fr-FR" w:eastAsia="pt-PT"/>
        </w:rPr>
        <w:t>le</w:t>
      </w:r>
      <w:r w:rsidR="00C62CE9" w:rsidRPr="00867E9E">
        <w:rPr>
          <w:lang w:val="fr-FR" w:eastAsia="pt-PT"/>
        </w:rPr>
        <w:t>s</w:t>
      </w:r>
      <w:r w:rsidR="00C744E7" w:rsidRPr="00867E9E">
        <w:rPr>
          <w:lang w:val="fr-FR" w:eastAsia="pt-PT"/>
        </w:rPr>
        <w:t xml:space="preserve"> réponse</w:t>
      </w:r>
      <w:r w:rsidR="005B4CC8" w:rsidRPr="00867E9E">
        <w:rPr>
          <w:lang w:val="fr-FR" w:eastAsia="pt-PT"/>
        </w:rPr>
        <w:t>s sociales ont globalement progress</w:t>
      </w:r>
      <w:r w:rsidR="00C744E7" w:rsidRPr="00867E9E">
        <w:rPr>
          <w:lang w:val="fr-FR" w:eastAsia="pt-PT"/>
        </w:rPr>
        <w:t>é</w:t>
      </w:r>
      <w:r w:rsidR="00053CCC" w:rsidRPr="00867E9E">
        <w:rPr>
          <w:lang w:val="fr-FR" w:eastAsia="pt-PT"/>
        </w:rPr>
        <w:t xml:space="preserve"> de 45,</w:t>
      </w:r>
      <w:r w:rsidR="00C744E7" w:rsidRPr="00867E9E">
        <w:rPr>
          <w:lang w:val="fr-FR" w:eastAsia="pt-PT"/>
        </w:rPr>
        <w:t>9</w:t>
      </w:r>
      <w:r w:rsidR="008C346C">
        <w:rPr>
          <w:lang w:val="fr-FR" w:eastAsia="pt-PT"/>
        </w:rPr>
        <w:t xml:space="preserve"> %</w:t>
      </w:r>
      <w:r w:rsidR="00D80E87" w:rsidRPr="00867E9E">
        <w:rPr>
          <w:lang w:val="fr-FR" w:eastAsia="pt-PT"/>
        </w:rPr>
        <w:t>,</w:t>
      </w:r>
      <w:r w:rsidR="00053CCC" w:rsidRPr="00867E9E">
        <w:rPr>
          <w:lang w:val="fr-FR" w:eastAsia="pt-PT"/>
        </w:rPr>
        <w:t xml:space="preserve"> avec plus de 4 </w:t>
      </w:r>
      <w:r w:rsidR="00D80E87" w:rsidRPr="00867E9E">
        <w:rPr>
          <w:lang w:val="fr-FR" w:eastAsia="pt-PT"/>
        </w:rPr>
        <w:t>100 nouveaux équipements sociaux</w:t>
      </w:r>
      <w:r w:rsidR="008C346C">
        <w:rPr>
          <w:lang w:val="fr-FR" w:eastAsia="pt-PT"/>
        </w:rPr>
        <w:t>;</w:t>
      </w:r>
      <w:r w:rsidR="00C62CE9" w:rsidRPr="00867E9E">
        <w:rPr>
          <w:lang w:val="fr-FR" w:eastAsia="pt-PT"/>
        </w:rPr>
        <w:t xml:space="preserve"> leur nombre </w:t>
      </w:r>
      <w:r w:rsidR="00053CCC" w:rsidRPr="00867E9E">
        <w:rPr>
          <w:lang w:val="fr-FR" w:eastAsia="pt-PT"/>
        </w:rPr>
        <w:t>au Portugal</w:t>
      </w:r>
      <w:r w:rsidR="00C62CE9" w:rsidRPr="00867E9E">
        <w:rPr>
          <w:lang w:val="fr-FR" w:eastAsia="pt-PT"/>
        </w:rPr>
        <w:t xml:space="preserve"> a </w:t>
      </w:r>
      <w:r w:rsidR="00053CCC" w:rsidRPr="00867E9E">
        <w:rPr>
          <w:lang w:val="fr-FR" w:eastAsia="pt-PT"/>
        </w:rPr>
        <w:t>été évalué à</w:t>
      </w:r>
      <w:r w:rsidR="008C346C">
        <w:rPr>
          <w:lang w:val="fr-FR" w:eastAsia="pt-PT"/>
        </w:rPr>
        <w:t xml:space="preserve"> </w:t>
      </w:r>
      <w:r w:rsidR="00053CCC" w:rsidRPr="00867E9E">
        <w:rPr>
          <w:lang w:val="fr-FR" w:eastAsia="pt-PT"/>
        </w:rPr>
        <w:t>13</w:t>
      </w:r>
      <w:r w:rsidR="00C62CE9" w:rsidRPr="00867E9E">
        <w:rPr>
          <w:lang w:val="fr-FR" w:eastAsia="pt-PT"/>
        </w:rPr>
        <w:t> </w:t>
      </w:r>
      <w:r w:rsidR="00053CCC" w:rsidRPr="00867E9E">
        <w:rPr>
          <w:lang w:val="fr-FR" w:eastAsia="pt-PT"/>
        </w:rPr>
        <w:t>130</w:t>
      </w:r>
      <w:r w:rsidR="00C62CE9" w:rsidRPr="00867E9E">
        <w:rPr>
          <w:lang w:val="fr-FR" w:eastAsia="pt-PT"/>
        </w:rPr>
        <w:t xml:space="preserve"> en 2010</w:t>
      </w:r>
      <w:r w:rsidR="00053CCC" w:rsidRPr="00867E9E">
        <w:rPr>
          <w:lang w:val="fr-FR" w:eastAsia="pt-PT"/>
        </w:rPr>
        <w:t>. Les dépenses de sécuri</w:t>
      </w:r>
      <w:r w:rsidR="006F375E" w:rsidRPr="00867E9E">
        <w:rPr>
          <w:lang w:val="fr-FR" w:eastAsia="pt-PT"/>
        </w:rPr>
        <w:t>té sociale consacrées à ces</w:t>
      </w:r>
      <w:r w:rsidR="00D80E87" w:rsidRPr="00867E9E">
        <w:rPr>
          <w:lang w:val="fr-FR" w:eastAsia="pt-PT"/>
        </w:rPr>
        <w:t xml:space="preserve"> équipement</w:t>
      </w:r>
      <w:r w:rsidR="006F375E" w:rsidRPr="00867E9E">
        <w:rPr>
          <w:lang w:val="fr-FR" w:eastAsia="pt-PT"/>
        </w:rPr>
        <w:t>s</w:t>
      </w:r>
      <w:r w:rsidR="00D93129" w:rsidRPr="00867E9E">
        <w:rPr>
          <w:lang w:val="fr-FR" w:eastAsia="pt-PT"/>
        </w:rPr>
        <w:t xml:space="preserve"> ont augmenté</w:t>
      </w:r>
      <w:r w:rsidR="006F375E" w:rsidRPr="00867E9E">
        <w:rPr>
          <w:lang w:val="fr-FR" w:eastAsia="pt-PT"/>
        </w:rPr>
        <w:t>. Par rapport à 1</w:t>
      </w:r>
      <w:r w:rsidR="00C6525E" w:rsidRPr="00867E9E">
        <w:rPr>
          <w:lang w:val="fr-FR" w:eastAsia="pt-PT"/>
        </w:rPr>
        <w:t>998, en 2010, elles ont progressé</w:t>
      </w:r>
      <w:r w:rsidR="006F375E" w:rsidRPr="00867E9E">
        <w:rPr>
          <w:lang w:val="fr-FR" w:eastAsia="pt-PT"/>
        </w:rPr>
        <w:t xml:space="preserve"> de 108</w:t>
      </w:r>
      <w:r w:rsidR="008C346C">
        <w:rPr>
          <w:lang w:val="fr-FR" w:eastAsia="pt-PT"/>
        </w:rPr>
        <w:t xml:space="preserve"> %</w:t>
      </w:r>
      <w:r w:rsidR="006F375E" w:rsidRPr="00867E9E">
        <w:rPr>
          <w:lang w:val="fr-FR" w:eastAsia="pt-PT"/>
        </w:rPr>
        <w:t xml:space="preserve"> (voir en annexe</w:t>
      </w:r>
      <w:r w:rsidR="0043289C">
        <w:rPr>
          <w:lang w:val="fr-FR" w:eastAsia="pt-PT"/>
        </w:rPr>
        <w:t>)</w:t>
      </w:r>
      <w:r w:rsidR="008C346C">
        <w:rPr>
          <w:lang w:val="fr-FR" w:eastAsia="pt-PT"/>
        </w:rPr>
        <w:t xml:space="preserve">: </w:t>
      </w:r>
    </w:p>
    <w:p w:rsidR="002D7641" w:rsidRPr="00867E9E" w:rsidRDefault="002D7641" w:rsidP="00A8544B">
      <w:pPr>
        <w:pStyle w:val="Bullet1G"/>
        <w:rPr>
          <w:lang w:val="fr-FR"/>
        </w:rPr>
      </w:pPr>
      <w:r w:rsidRPr="00867E9E">
        <w:rPr>
          <w:lang w:val="fr-FR"/>
        </w:rPr>
        <w:t>Table</w:t>
      </w:r>
      <w:r w:rsidR="006F375E" w:rsidRPr="00867E9E">
        <w:rPr>
          <w:lang w:val="fr-FR"/>
        </w:rPr>
        <w:t>au</w:t>
      </w:r>
      <w:r w:rsidRPr="00867E9E">
        <w:rPr>
          <w:lang w:val="fr-FR"/>
        </w:rPr>
        <w:t xml:space="preserve"> 5</w:t>
      </w:r>
      <w:r w:rsidR="00A8544B" w:rsidRPr="00867E9E">
        <w:rPr>
          <w:lang w:val="fr-FR"/>
        </w:rPr>
        <w:t>2</w:t>
      </w:r>
      <w:r w:rsidR="0043289C">
        <w:rPr>
          <w:lang w:val="fr-FR"/>
        </w:rPr>
        <w:t xml:space="preserve"> </w:t>
      </w:r>
      <w:r w:rsidR="00C35126" w:rsidRPr="00867E9E">
        <w:rPr>
          <w:lang w:val="fr-FR" w:eastAsia="pt-PT"/>
        </w:rPr>
        <w:t>–</w:t>
      </w:r>
      <w:r w:rsidR="008C346C">
        <w:rPr>
          <w:lang w:val="fr-FR"/>
        </w:rPr>
        <w:t xml:space="preserve"> </w:t>
      </w:r>
      <w:r w:rsidR="006F375E" w:rsidRPr="00867E9E">
        <w:rPr>
          <w:lang w:val="fr-FR"/>
        </w:rPr>
        <w:t>É</w:t>
      </w:r>
      <w:r w:rsidRPr="00867E9E">
        <w:rPr>
          <w:lang w:val="fr-FR"/>
        </w:rPr>
        <w:t xml:space="preserve">volution </w:t>
      </w:r>
      <w:r w:rsidR="006F375E" w:rsidRPr="00867E9E">
        <w:rPr>
          <w:lang w:val="fr-FR"/>
        </w:rPr>
        <w:t>des réponses sociales par population cible</w:t>
      </w:r>
      <w:r w:rsidR="0043289C">
        <w:rPr>
          <w:lang w:val="fr-FR"/>
        </w:rPr>
        <w:t>;</w:t>
      </w:r>
    </w:p>
    <w:p w:rsidR="002D7641" w:rsidRPr="00867E9E" w:rsidRDefault="002D7641" w:rsidP="00A8544B">
      <w:pPr>
        <w:pStyle w:val="Bullet1G"/>
        <w:rPr>
          <w:lang w:val="fr-FR"/>
        </w:rPr>
      </w:pPr>
      <w:r w:rsidRPr="00867E9E">
        <w:rPr>
          <w:lang w:val="fr-FR"/>
        </w:rPr>
        <w:t>Table</w:t>
      </w:r>
      <w:r w:rsidR="006F375E" w:rsidRPr="00867E9E">
        <w:rPr>
          <w:lang w:val="fr-FR"/>
        </w:rPr>
        <w:t xml:space="preserve">au </w:t>
      </w:r>
      <w:r w:rsidRPr="00867E9E">
        <w:rPr>
          <w:lang w:val="fr-FR"/>
        </w:rPr>
        <w:t>53</w:t>
      </w:r>
      <w:r w:rsidR="0043289C">
        <w:rPr>
          <w:lang w:val="fr-FR"/>
        </w:rPr>
        <w:t xml:space="preserve"> </w:t>
      </w:r>
      <w:r w:rsidR="00C35126" w:rsidRPr="00867E9E">
        <w:rPr>
          <w:lang w:val="fr-FR" w:eastAsia="pt-PT"/>
        </w:rPr>
        <w:t>–</w:t>
      </w:r>
      <w:r w:rsidR="00963A20" w:rsidRPr="00867E9E">
        <w:rPr>
          <w:lang w:val="fr-FR"/>
        </w:rPr>
        <w:t xml:space="preserve"> </w:t>
      </w:r>
      <w:r w:rsidR="006F375E" w:rsidRPr="00867E9E">
        <w:rPr>
          <w:lang w:val="fr-FR"/>
        </w:rPr>
        <w:t>Évolution de l’investissement en matière de services et d’équipements sociaux (valeurs nominales)</w:t>
      </w:r>
      <w:r w:rsidR="0043289C">
        <w:rPr>
          <w:lang w:val="fr-FR"/>
        </w:rPr>
        <w:t>;</w:t>
      </w:r>
    </w:p>
    <w:p w:rsidR="002D7641" w:rsidRPr="00867E9E" w:rsidRDefault="002D7641" w:rsidP="00A8544B">
      <w:pPr>
        <w:pStyle w:val="Bullet1G"/>
        <w:rPr>
          <w:lang w:val="fr-FR" w:eastAsia="pt-PT"/>
        </w:rPr>
      </w:pPr>
      <w:r w:rsidRPr="00867E9E">
        <w:rPr>
          <w:lang w:val="fr-FR" w:eastAsia="pt-PT"/>
        </w:rPr>
        <w:t>Table</w:t>
      </w:r>
      <w:r w:rsidR="006F375E" w:rsidRPr="00867E9E">
        <w:rPr>
          <w:lang w:val="fr-FR" w:eastAsia="pt-PT"/>
        </w:rPr>
        <w:t>au</w:t>
      </w:r>
      <w:r w:rsidRPr="00867E9E">
        <w:rPr>
          <w:lang w:val="fr-FR" w:eastAsia="pt-PT"/>
        </w:rPr>
        <w:t xml:space="preserve"> </w:t>
      </w:r>
      <w:r w:rsidRPr="00867E9E">
        <w:rPr>
          <w:lang w:val="fr-FR"/>
        </w:rPr>
        <w:t>54</w:t>
      </w:r>
      <w:r w:rsidR="0043289C">
        <w:rPr>
          <w:lang w:val="fr-FR"/>
        </w:rPr>
        <w:t xml:space="preserve"> </w:t>
      </w:r>
      <w:r w:rsidR="00C35126" w:rsidRPr="00867E9E">
        <w:rPr>
          <w:lang w:val="fr-FR" w:eastAsia="pt-PT"/>
        </w:rPr>
        <w:t>–</w:t>
      </w:r>
      <w:r w:rsidR="006F375E" w:rsidRPr="00867E9E">
        <w:rPr>
          <w:lang w:val="fr-FR" w:eastAsia="pt-PT"/>
        </w:rPr>
        <w:t xml:space="preserve"> Évolution des investissements selon la population cible</w:t>
      </w:r>
      <w:r w:rsidR="0043289C">
        <w:rPr>
          <w:lang w:val="fr-FR" w:eastAsia="pt-PT"/>
        </w:rPr>
        <w:t>;</w:t>
      </w:r>
    </w:p>
    <w:p w:rsidR="002D7641" w:rsidRPr="00867E9E" w:rsidRDefault="002D7641" w:rsidP="00A8544B">
      <w:pPr>
        <w:pStyle w:val="Bullet1G"/>
        <w:rPr>
          <w:lang w:val="fr-FR" w:eastAsia="pt-PT"/>
        </w:rPr>
      </w:pPr>
      <w:r w:rsidRPr="00867E9E">
        <w:rPr>
          <w:lang w:val="fr-FR" w:eastAsia="pt-PT"/>
        </w:rPr>
        <w:t>Table</w:t>
      </w:r>
      <w:r w:rsidR="006F375E" w:rsidRPr="00867E9E">
        <w:rPr>
          <w:lang w:val="fr-FR" w:eastAsia="pt-PT"/>
        </w:rPr>
        <w:t>au</w:t>
      </w:r>
      <w:r w:rsidRPr="00867E9E">
        <w:rPr>
          <w:lang w:val="fr-FR" w:eastAsia="pt-PT"/>
        </w:rPr>
        <w:t xml:space="preserve"> 55</w:t>
      </w:r>
      <w:r w:rsidR="0043289C">
        <w:rPr>
          <w:lang w:val="fr-FR" w:eastAsia="pt-PT"/>
        </w:rPr>
        <w:t xml:space="preserve"> </w:t>
      </w:r>
      <w:r w:rsidR="00C35126" w:rsidRPr="00867E9E">
        <w:rPr>
          <w:lang w:val="fr-FR" w:eastAsia="pt-PT"/>
        </w:rPr>
        <w:t>–</w:t>
      </w:r>
      <w:r w:rsidR="006F375E" w:rsidRPr="00867E9E">
        <w:rPr>
          <w:lang w:val="fr-FR" w:eastAsia="pt-PT"/>
        </w:rPr>
        <w:t xml:space="preserve"> É</w:t>
      </w:r>
      <w:r w:rsidRPr="00867E9E">
        <w:rPr>
          <w:lang w:val="fr-FR" w:eastAsia="pt-PT"/>
        </w:rPr>
        <w:t xml:space="preserve">volution </w:t>
      </w:r>
      <w:r w:rsidR="006F375E" w:rsidRPr="00867E9E">
        <w:rPr>
          <w:lang w:val="fr-FR" w:eastAsia="pt-PT"/>
        </w:rPr>
        <w:t>des dépenses de fonctio</w:t>
      </w:r>
      <w:r w:rsidR="00A447EC" w:rsidRPr="00867E9E">
        <w:rPr>
          <w:lang w:val="fr-FR" w:eastAsia="pt-PT"/>
        </w:rPr>
        <w:t>nnement des équipements sociaux</w:t>
      </w:r>
      <w:r w:rsidR="006F375E" w:rsidRPr="00867E9E">
        <w:rPr>
          <w:lang w:val="fr-FR" w:eastAsia="pt-PT"/>
        </w:rPr>
        <w:t xml:space="preserve">. </w:t>
      </w:r>
    </w:p>
    <w:p w:rsidR="006F375E" w:rsidRPr="00867E9E" w:rsidRDefault="002D7641" w:rsidP="0092645C">
      <w:pPr>
        <w:pStyle w:val="SingleTxtG"/>
        <w:rPr>
          <w:lang w:val="fr-FR"/>
        </w:rPr>
      </w:pPr>
      <w:r w:rsidRPr="00867E9E">
        <w:rPr>
          <w:bCs/>
          <w:lang w:val="fr-FR"/>
        </w:rPr>
        <w:t>14</w:t>
      </w:r>
      <w:r w:rsidR="003C1363" w:rsidRPr="00867E9E">
        <w:rPr>
          <w:bCs/>
          <w:lang w:val="fr-FR"/>
        </w:rPr>
        <w:t>0</w:t>
      </w:r>
      <w:r w:rsidR="00ED6498" w:rsidRPr="00867E9E">
        <w:rPr>
          <w:b/>
          <w:bCs/>
          <w:lang w:val="fr-FR"/>
        </w:rPr>
        <w:t>.</w:t>
      </w:r>
      <w:r w:rsidR="00ED6498" w:rsidRPr="00867E9E">
        <w:rPr>
          <w:b/>
          <w:bCs/>
          <w:lang w:val="fr-FR"/>
        </w:rPr>
        <w:tab/>
      </w:r>
      <w:r w:rsidR="006F375E" w:rsidRPr="00867E9E">
        <w:rPr>
          <w:lang w:val="fr-FR"/>
        </w:rPr>
        <w:t xml:space="preserve">Au cours des dernières années, les équipements sociaux </w:t>
      </w:r>
      <w:r w:rsidR="00B31739" w:rsidRPr="00867E9E">
        <w:rPr>
          <w:lang w:val="fr-FR"/>
        </w:rPr>
        <w:t>dédi</w:t>
      </w:r>
      <w:r w:rsidR="006F375E" w:rsidRPr="00867E9E">
        <w:rPr>
          <w:lang w:val="fr-FR"/>
        </w:rPr>
        <w:t>és au</w:t>
      </w:r>
      <w:r w:rsidR="00B31739" w:rsidRPr="00867E9E">
        <w:rPr>
          <w:lang w:val="fr-FR"/>
        </w:rPr>
        <w:t>x enfants</w:t>
      </w:r>
      <w:r w:rsidR="006F375E" w:rsidRPr="00867E9E">
        <w:rPr>
          <w:lang w:val="fr-FR"/>
        </w:rPr>
        <w:t xml:space="preserve"> et aux jeunes </w:t>
      </w:r>
      <w:r w:rsidR="00554815" w:rsidRPr="00867E9E">
        <w:rPr>
          <w:lang w:val="fr-FR"/>
        </w:rPr>
        <w:t>ont été multipliés</w:t>
      </w:r>
      <w:r w:rsidR="006F375E" w:rsidRPr="00867E9E">
        <w:rPr>
          <w:lang w:val="fr-FR"/>
        </w:rPr>
        <w:t>.</w:t>
      </w:r>
      <w:r w:rsidR="00D93129" w:rsidRPr="00867E9E">
        <w:rPr>
          <w:lang w:val="fr-FR"/>
        </w:rPr>
        <w:t xml:space="preserve"> Pour</w:t>
      </w:r>
      <w:r w:rsidR="00031029" w:rsidRPr="00867E9E">
        <w:rPr>
          <w:lang w:val="fr-FR"/>
        </w:rPr>
        <w:t xml:space="preserve"> la période 19</w:t>
      </w:r>
      <w:r w:rsidR="00B31739" w:rsidRPr="00867E9E">
        <w:rPr>
          <w:lang w:val="fr-FR"/>
        </w:rPr>
        <w:t>98-2010, leur nombre s’est accru</w:t>
      </w:r>
      <w:r w:rsidR="00031029" w:rsidRPr="00867E9E">
        <w:rPr>
          <w:lang w:val="fr-FR"/>
        </w:rPr>
        <w:t xml:space="preserve"> au</w:t>
      </w:r>
      <w:r w:rsidR="007447E0" w:rsidRPr="00867E9E">
        <w:rPr>
          <w:lang w:val="fr-FR"/>
        </w:rPr>
        <w:t xml:space="preserve"> total de 32,4</w:t>
      </w:r>
      <w:r w:rsidR="008C346C">
        <w:rPr>
          <w:lang w:val="fr-FR"/>
        </w:rPr>
        <w:t xml:space="preserve"> %</w:t>
      </w:r>
      <w:r w:rsidR="007447E0" w:rsidRPr="00867E9E">
        <w:rPr>
          <w:lang w:val="fr-FR"/>
        </w:rPr>
        <w:t>, ce qui témoigne d</w:t>
      </w:r>
      <w:r w:rsidR="00031029" w:rsidRPr="00867E9E">
        <w:rPr>
          <w:lang w:val="fr-FR"/>
        </w:rPr>
        <w:t>es investissement</w:t>
      </w:r>
      <w:r w:rsidR="00B31739" w:rsidRPr="00867E9E">
        <w:rPr>
          <w:lang w:val="fr-FR"/>
        </w:rPr>
        <w:t>s</w:t>
      </w:r>
      <w:r w:rsidR="00945F45" w:rsidRPr="00867E9E">
        <w:rPr>
          <w:lang w:val="fr-FR"/>
        </w:rPr>
        <w:t xml:space="preserve"> allou</w:t>
      </w:r>
      <w:r w:rsidR="00031029" w:rsidRPr="00867E9E">
        <w:rPr>
          <w:lang w:val="fr-FR"/>
        </w:rPr>
        <w:t>és à la protection de ce groupe cible. Le nombre de</w:t>
      </w:r>
      <w:r w:rsidR="00D93129" w:rsidRPr="00867E9E">
        <w:rPr>
          <w:lang w:val="fr-FR"/>
        </w:rPr>
        <w:t>s</w:t>
      </w:r>
      <w:r w:rsidR="00031029" w:rsidRPr="00867E9E">
        <w:rPr>
          <w:lang w:val="fr-FR"/>
        </w:rPr>
        <w:t xml:space="preserve"> crèches a augmenté de 63,1</w:t>
      </w:r>
      <w:r w:rsidR="008C346C">
        <w:rPr>
          <w:lang w:val="fr-FR"/>
        </w:rPr>
        <w:t xml:space="preserve"> %</w:t>
      </w:r>
      <w:r w:rsidR="00031029" w:rsidRPr="00867E9E">
        <w:rPr>
          <w:lang w:val="fr-FR"/>
        </w:rPr>
        <w:t xml:space="preserve"> par rapport à 1998. En 2010, 7 000 nouvelles places ont renforcé la capacité existante. </w:t>
      </w:r>
      <w:r w:rsidR="006E1838" w:rsidRPr="00867E9E">
        <w:rPr>
          <w:lang w:val="fr-FR"/>
        </w:rPr>
        <w:t>En 2010, l</w:t>
      </w:r>
      <w:r w:rsidR="00CD09AE" w:rsidRPr="00867E9E">
        <w:rPr>
          <w:lang w:val="fr-FR"/>
        </w:rPr>
        <w:t xml:space="preserve">e taux de couverture </w:t>
      </w:r>
      <w:r w:rsidR="00554815" w:rsidRPr="00867E9E">
        <w:rPr>
          <w:lang w:val="fr-FR"/>
        </w:rPr>
        <w:t>de 35,1</w:t>
      </w:r>
      <w:r w:rsidR="008C346C">
        <w:rPr>
          <w:lang w:val="fr-FR"/>
        </w:rPr>
        <w:t xml:space="preserve"> %</w:t>
      </w:r>
      <w:r w:rsidR="00984540" w:rsidRPr="00867E9E">
        <w:rPr>
          <w:lang w:val="fr-FR"/>
        </w:rPr>
        <w:t xml:space="preserve"> </w:t>
      </w:r>
      <w:r w:rsidR="007447E0" w:rsidRPr="00867E9E">
        <w:rPr>
          <w:lang w:val="fr-FR"/>
        </w:rPr>
        <w:t>des réponses sociales</w:t>
      </w:r>
      <w:r w:rsidR="00CD09AE" w:rsidRPr="00867E9E">
        <w:rPr>
          <w:lang w:val="fr-FR"/>
        </w:rPr>
        <w:t xml:space="preserve"> dédié</w:t>
      </w:r>
      <w:r w:rsidR="007447E0" w:rsidRPr="00867E9E">
        <w:rPr>
          <w:lang w:val="fr-FR"/>
        </w:rPr>
        <w:t>e</w:t>
      </w:r>
      <w:r w:rsidR="00CD09AE" w:rsidRPr="00867E9E">
        <w:rPr>
          <w:lang w:val="fr-FR"/>
        </w:rPr>
        <w:t>s aux enfants jusqu’à 3 ans (petite enfance)</w:t>
      </w:r>
      <w:r w:rsidR="00984540" w:rsidRPr="00867E9E">
        <w:rPr>
          <w:lang w:val="fr-FR"/>
        </w:rPr>
        <w:t xml:space="preserve"> révèle</w:t>
      </w:r>
      <w:r w:rsidR="00CD09AE" w:rsidRPr="00867E9E">
        <w:rPr>
          <w:lang w:val="fr-FR"/>
        </w:rPr>
        <w:t xml:space="preserve"> les progrès accomplis pour s’adapter aux besoins des familles et remplir les objectifs fixés par l’Union européenne (voir en annexe,</w:t>
      </w:r>
      <w:r w:rsidR="008C346C">
        <w:rPr>
          <w:lang w:val="fr-FR"/>
        </w:rPr>
        <w:t xml:space="preserve"> </w:t>
      </w:r>
      <w:r w:rsidR="00CD09AE" w:rsidRPr="00867E9E">
        <w:rPr>
          <w:lang w:val="fr-FR"/>
        </w:rPr>
        <w:t>tableau 56 – Évolution de la capac</w:t>
      </w:r>
      <w:r w:rsidR="009E6123" w:rsidRPr="00867E9E">
        <w:rPr>
          <w:lang w:val="fr-FR"/>
        </w:rPr>
        <w:t>ité des équipements sociaux dédiés à</w:t>
      </w:r>
      <w:r w:rsidR="00CD09AE" w:rsidRPr="00867E9E">
        <w:rPr>
          <w:lang w:val="fr-FR"/>
        </w:rPr>
        <w:t xml:space="preserve"> l’enfance</w:t>
      </w:r>
      <w:r w:rsidR="009E6123" w:rsidRPr="00867E9E">
        <w:rPr>
          <w:lang w:val="fr-FR"/>
        </w:rPr>
        <w:t xml:space="preserve"> et à la jeunesse</w:t>
      </w:r>
      <w:r w:rsidR="00CD09AE" w:rsidRPr="00867E9E">
        <w:rPr>
          <w:lang w:val="fr-FR"/>
        </w:rPr>
        <w:t xml:space="preserve">, Portugal continental – 1998-2010). </w:t>
      </w:r>
    </w:p>
    <w:p w:rsidR="00230180" w:rsidRPr="00867E9E" w:rsidRDefault="00ED6498" w:rsidP="005E0FAE">
      <w:pPr>
        <w:pStyle w:val="SingleTxtG"/>
        <w:rPr>
          <w:lang w:val="fr-FR" w:eastAsia="pt-PT"/>
        </w:rPr>
      </w:pPr>
      <w:r w:rsidRPr="00867E9E">
        <w:rPr>
          <w:lang w:val="fr-FR" w:eastAsia="pt-PT"/>
        </w:rPr>
        <w:t>14</w:t>
      </w:r>
      <w:r w:rsidR="003C1363" w:rsidRPr="00867E9E">
        <w:rPr>
          <w:lang w:val="fr-FR" w:eastAsia="pt-PT"/>
        </w:rPr>
        <w:t>1</w:t>
      </w:r>
      <w:r w:rsidRPr="00867E9E">
        <w:rPr>
          <w:lang w:val="fr-FR" w:eastAsia="pt-PT"/>
        </w:rPr>
        <w:t>.</w:t>
      </w:r>
      <w:r w:rsidRPr="00867E9E">
        <w:rPr>
          <w:lang w:val="fr-FR" w:eastAsia="pt-PT"/>
        </w:rPr>
        <w:tab/>
      </w:r>
      <w:r w:rsidR="00230180" w:rsidRPr="00867E9E">
        <w:rPr>
          <w:lang w:val="fr-FR" w:eastAsia="pt-PT"/>
        </w:rPr>
        <w:t>Les princip</w:t>
      </w:r>
      <w:r w:rsidR="002D7B71" w:rsidRPr="00867E9E">
        <w:rPr>
          <w:lang w:val="fr-FR" w:eastAsia="pt-PT"/>
        </w:rPr>
        <w:t>aux dispositifs sociaux destiné</w:t>
      </w:r>
      <w:r w:rsidR="00554815" w:rsidRPr="00867E9E">
        <w:rPr>
          <w:lang w:val="fr-FR" w:eastAsia="pt-PT"/>
        </w:rPr>
        <w:t>s</w:t>
      </w:r>
      <w:r w:rsidR="00230180" w:rsidRPr="00867E9E">
        <w:rPr>
          <w:lang w:val="fr-FR" w:eastAsia="pt-PT"/>
        </w:rPr>
        <w:t xml:space="preserve"> aux personnes âgées (centres de jour, prise en charge en établissement et aide au main</w:t>
      </w:r>
      <w:r w:rsidR="00D93129" w:rsidRPr="00867E9E">
        <w:rPr>
          <w:lang w:val="fr-FR" w:eastAsia="pt-PT"/>
        </w:rPr>
        <w:t>tien</w:t>
      </w:r>
      <w:r w:rsidR="00554815" w:rsidRPr="00867E9E">
        <w:rPr>
          <w:lang w:val="fr-FR" w:eastAsia="pt-PT"/>
        </w:rPr>
        <w:t xml:space="preserve"> à domicile) sont en nette augmentation</w:t>
      </w:r>
      <w:r w:rsidR="00F9235D" w:rsidRPr="00867E9E">
        <w:rPr>
          <w:lang w:val="fr-FR" w:eastAsia="pt-PT"/>
        </w:rPr>
        <w:t xml:space="preserve"> (65,5</w:t>
      </w:r>
      <w:r w:rsidR="008C346C">
        <w:rPr>
          <w:lang w:val="fr-FR" w:eastAsia="pt-PT"/>
        </w:rPr>
        <w:t xml:space="preserve"> %</w:t>
      </w:r>
      <w:r w:rsidR="00F9235D" w:rsidRPr="00867E9E">
        <w:rPr>
          <w:lang w:val="fr-FR" w:eastAsia="pt-PT"/>
        </w:rPr>
        <w:t>)</w:t>
      </w:r>
      <w:r w:rsidR="00D93129" w:rsidRPr="00867E9E">
        <w:rPr>
          <w:lang w:val="fr-FR" w:eastAsia="pt-PT"/>
        </w:rPr>
        <w:t>,</w:t>
      </w:r>
      <w:r w:rsidR="00F9235D" w:rsidRPr="00867E9E">
        <w:rPr>
          <w:lang w:val="fr-FR" w:eastAsia="pt-PT"/>
        </w:rPr>
        <w:t xml:space="preserve"> avec </w:t>
      </w:r>
      <w:r w:rsidR="00230180" w:rsidRPr="00867E9E">
        <w:rPr>
          <w:lang w:val="fr-FR" w:eastAsia="pt-PT"/>
        </w:rPr>
        <w:t xml:space="preserve">la création de </w:t>
      </w:r>
      <w:r w:rsidR="00C6525E" w:rsidRPr="00867E9E">
        <w:rPr>
          <w:lang w:val="fr-FR" w:eastAsia="pt-PT"/>
        </w:rPr>
        <w:t xml:space="preserve">plus de </w:t>
      </w:r>
      <w:r w:rsidR="00230180" w:rsidRPr="00867E9E">
        <w:rPr>
          <w:lang w:val="fr-FR" w:eastAsia="pt-PT"/>
        </w:rPr>
        <w:t xml:space="preserve">2 600 services depuis 1998, consécutive à un important investissement public, </w:t>
      </w:r>
      <w:r w:rsidR="00F9235D" w:rsidRPr="00867E9E">
        <w:rPr>
          <w:lang w:val="fr-FR" w:eastAsia="pt-PT"/>
        </w:rPr>
        <w:t xml:space="preserve">alloué </w:t>
      </w:r>
      <w:r w:rsidR="00230180" w:rsidRPr="00867E9E">
        <w:rPr>
          <w:lang w:val="fr-FR" w:eastAsia="pt-PT"/>
        </w:rPr>
        <w:t xml:space="preserve">en particulier </w:t>
      </w:r>
      <w:r w:rsidR="00F9235D" w:rsidRPr="00867E9E">
        <w:rPr>
          <w:lang w:val="fr-FR" w:eastAsia="pt-PT"/>
        </w:rPr>
        <w:t xml:space="preserve">à </w:t>
      </w:r>
      <w:r w:rsidR="00554815" w:rsidRPr="00867E9E">
        <w:rPr>
          <w:lang w:val="fr-FR" w:eastAsia="pt-PT"/>
        </w:rPr>
        <w:t>l’aide à domicile</w:t>
      </w:r>
      <w:r w:rsidR="00945F45" w:rsidRPr="00867E9E">
        <w:rPr>
          <w:lang w:val="fr-FR" w:eastAsia="pt-PT"/>
        </w:rPr>
        <w:t>,</w:t>
      </w:r>
      <w:r w:rsidR="00554815" w:rsidRPr="00867E9E">
        <w:rPr>
          <w:lang w:val="fr-FR" w:eastAsia="pt-PT"/>
        </w:rPr>
        <w:t xml:space="preserve"> </w:t>
      </w:r>
      <w:r w:rsidR="00D533EF" w:rsidRPr="00867E9E">
        <w:rPr>
          <w:lang w:val="fr-FR" w:eastAsia="pt-PT"/>
        </w:rPr>
        <w:t>pour que</w:t>
      </w:r>
      <w:r w:rsidR="00554815" w:rsidRPr="00867E9E">
        <w:rPr>
          <w:lang w:val="fr-FR" w:eastAsia="pt-PT"/>
        </w:rPr>
        <w:t xml:space="preserve"> les</w:t>
      </w:r>
      <w:r w:rsidR="00F9235D" w:rsidRPr="00867E9E">
        <w:rPr>
          <w:lang w:val="fr-FR" w:eastAsia="pt-PT"/>
        </w:rPr>
        <w:t xml:space="preserve"> personnes âgée</w:t>
      </w:r>
      <w:r w:rsidR="00D93129" w:rsidRPr="00867E9E">
        <w:rPr>
          <w:lang w:val="fr-FR" w:eastAsia="pt-PT"/>
        </w:rPr>
        <w:t>s</w:t>
      </w:r>
      <w:r w:rsidR="00F9235D" w:rsidRPr="00867E9E">
        <w:rPr>
          <w:lang w:val="fr-FR" w:eastAsia="pt-PT"/>
        </w:rPr>
        <w:t xml:space="preserve"> </w:t>
      </w:r>
      <w:r w:rsidR="00D533EF" w:rsidRPr="00867E9E">
        <w:rPr>
          <w:lang w:val="fr-FR" w:eastAsia="pt-PT"/>
        </w:rPr>
        <w:t xml:space="preserve">puissent rester </w:t>
      </w:r>
      <w:r w:rsidR="00F9235D" w:rsidRPr="00867E9E">
        <w:rPr>
          <w:lang w:val="fr-FR" w:eastAsia="pt-PT"/>
        </w:rPr>
        <w:t>dans leur</w:t>
      </w:r>
      <w:r w:rsidR="008C346C">
        <w:rPr>
          <w:lang w:val="fr-FR" w:eastAsia="pt-PT"/>
        </w:rPr>
        <w:t xml:space="preserve"> </w:t>
      </w:r>
      <w:r w:rsidR="000A69BD" w:rsidRPr="00867E9E">
        <w:rPr>
          <w:lang w:val="fr-FR" w:eastAsia="pt-PT"/>
        </w:rPr>
        <w:t>cadre de vie habituel</w:t>
      </w:r>
      <w:r w:rsidR="007E5569" w:rsidRPr="00867E9E">
        <w:rPr>
          <w:lang w:val="fr-FR" w:eastAsia="pt-PT"/>
        </w:rPr>
        <w:t>. Les équipements sociaux</w:t>
      </w:r>
      <w:r w:rsidR="00DB3579" w:rsidRPr="00867E9E">
        <w:rPr>
          <w:lang w:val="fr-FR" w:eastAsia="pt-PT"/>
        </w:rPr>
        <w:t xml:space="preserve"> dédié</w:t>
      </w:r>
      <w:r w:rsidR="00F9235D" w:rsidRPr="00867E9E">
        <w:rPr>
          <w:lang w:val="fr-FR" w:eastAsia="pt-PT"/>
        </w:rPr>
        <w:t xml:space="preserve">s à cette population cible ont </w:t>
      </w:r>
      <w:r w:rsidR="00D93129" w:rsidRPr="00867E9E">
        <w:rPr>
          <w:lang w:val="fr-FR" w:eastAsia="pt-PT"/>
        </w:rPr>
        <w:t xml:space="preserve">vu leur taux de capacité d’accueil progresser </w:t>
      </w:r>
      <w:r w:rsidR="00F9235D" w:rsidRPr="00867E9E">
        <w:rPr>
          <w:lang w:val="fr-FR" w:eastAsia="pt-PT"/>
        </w:rPr>
        <w:t>de 6</w:t>
      </w:r>
      <w:r w:rsidR="00D93129" w:rsidRPr="00867E9E">
        <w:rPr>
          <w:lang w:val="fr-FR" w:eastAsia="pt-PT"/>
        </w:rPr>
        <w:t>8</w:t>
      </w:r>
      <w:r w:rsidR="008C346C">
        <w:rPr>
          <w:lang w:val="fr-FR" w:eastAsia="pt-PT"/>
        </w:rPr>
        <w:t xml:space="preserve"> %</w:t>
      </w:r>
      <w:r w:rsidR="00D93129" w:rsidRPr="00867E9E">
        <w:rPr>
          <w:lang w:val="fr-FR" w:eastAsia="pt-PT"/>
        </w:rPr>
        <w:t>, ce qui correspond</w:t>
      </w:r>
      <w:r w:rsidR="00F9235D" w:rsidRPr="00867E9E">
        <w:rPr>
          <w:lang w:val="fr-FR" w:eastAsia="pt-PT"/>
        </w:rPr>
        <w:t xml:space="preserve"> à environ 91 30</w:t>
      </w:r>
      <w:r w:rsidR="008E379C" w:rsidRPr="00867E9E">
        <w:rPr>
          <w:lang w:val="fr-FR" w:eastAsia="pt-PT"/>
        </w:rPr>
        <w:t>0 places supplémentaires (6 700 uniqu</w:t>
      </w:r>
      <w:r w:rsidR="00F9235D" w:rsidRPr="00867E9E">
        <w:rPr>
          <w:lang w:val="fr-FR" w:eastAsia="pt-PT"/>
        </w:rPr>
        <w:t xml:space="preserve">ement en 2010). </w:t>
      </w:r>
      <w:r w:rsidR="009D7278" w:rsidRPr="00867E9E">
        <w:rPr>
          <w:lang w:val="fr-FR" w:eastAsia="pt-PT"/>
        </w:rPr>
        <w:t>Le taux d’uti</w:t>
      </w:r>
      <w:r w:rsidR="007E5569" w:rsidRPr="00867E9E">
        <w:rPr>
          <w:lang w:val="fr-FR" w:eastAsia="pt-PT"/>
        </w:rPr>
        <w:t>lisation de ces équipements</w:t>
      </w:r>
      <w:r w:rsidR="009D7278" w:rsidRPr="00867E9E">
        <w:rPr>
          <w:lang w:val="fr-FR" w:eastAsia="pt-PT"/>
        </w:rPr>
        <w:t xml:space="preserve"> est de 82,5</w:t>
      </w:r>
      <w:r w:rsidR="008C346C">
        <w:rPr>
          <w:lang w:val="fr-FR" w:eastAsia="pt-PT"/>
        </w:rPr>
        <w:t xml:space="preserve"> %</w:t>
      </w:r>
      <w:r w:rsidR="009D7278" w:rsidRPr="00867E9E">
        <w:rPr>
          <w:lang w:val="fr-FR" w:eastAsia="pt-PT"/>
        </w:rPr>
        <w:t>, pourcentage en recul, en raison de l’augmentation du n</w:t>
      </w:r>
      <w:r w:rsidR="007E5569" w:rsidRPr="00867E9E">
        <w:rPr>
          <w:lang w:val="fr-FR" w:eastAsia="pt-PT"/>
        </w:rPr>
        <w:t>ombre des places</w:t>
      </w:r>
      <w:r w:rsidR="009D7278" w:rsidRPr="00867E9E">
        <w:rPr>
          <w:lang w:val="fr-FR" w:eastAsia="pt-PT"/>
        </w:rPr>
        <w:t>. La prise en charge en établissement et l’aide au maintien à domicile sont plus fréquent</w:t>
      </w:r>
      <w:r w:rsidR="00554815" w:rsidRPr="00867E9E">
        <w:rPr>
          <w:lang w:val="fr-FR" w:eastAsia="pt-PT"/>
        </w:rPr>
        <w:t>e</w:t>
      </w:r>
      <w:r w:rsidR="009D7278" w:rsidRPr="00867E9E">
        <w:rPr>
          <w:lang w:val="fr-FR" w:eastAsia="pt-PT"/>
        </w:rPr>
        <w:t>s (voir en annexe – tableau 57 – Év</w:t>
      </w:r>
      <w:r w:rsidR="000A69BD" w:rsidRPr="00867E9E">
        <w:rPr>
          <w:lang w:val="fr-FR" w:eastAsia="pt-PT"/>
        </w:rPr>
        <w:t>ol</w:t>
      </w:r>
      <w:r w:rsidR="007E5569" w:rsidRPr="00867E9E">
        <w:rPr>
          <w:lang w:val="fr-FR" w:eastAsia="pt-PT"/>
        </w:rPr>
        <w:t>ution de la capacité des équipement</w:t>
      </w:r>
      <w:r w:rsidR="00945F45" w:rsidRPr="00867E9E">
        <w:rPr>
          <w:lang w:val="fr-FR" w:eastAsia="pt-PT"/>
        </w:rPr>
        <w:t xml:space="preserve">s sociaux </w:t>
      </w:r>
      <w:r w:rsidR="00E62A15" w:rsidRPr="00867E9E">
        <w:rPr>
          <w:lang w:val="fr-FR" w:eastAsia="pt-PT"/>
        </w:rPr>
        <w:t>destinés aux</w:t>
      </w:r>
      <w:r w:rsidR="009D7278" w:rsidRPr="00867E9E">
        <w:rPr>
          <w:lang w:val="fr-FR" w:eastAsia="pt-PT"/>
        </w:rPr>
        <w:t xml:space="preserve"> personnes âgées). </w:t>
      </w:r>
    </w:p>
    <w:p w:rsidR="007108F0" w:rsidRPr="00867E9E" w:rsidRDefault="00ED6498" w:rsidP="00E81983">
      <w:pPr>
        <w:pStyle w:val="SingleTxtG"/>
        <w:rPr>
          <w:lang w:val="fr-FR" w:eastAsia="pt-PT"/>
        </w:rPr>
      </w:pPr>
      <w:r w:rsidRPr="00867E9E">
        <w:rPr>
          <w:lang w:val="fr-FR" w:eastAsia="pt-PT"/>
        </w:rPr>
        <w:t>14</w:t>
      </w:r>
      <w:r w:rsidR="003C1363" w:rsidRPr="00867E9E">
        <w:rPr>
          <w:lang w:val="fr-FR" w:eastAsia="pt-PT"/>
        </w:rPr>
        <w:t>2</w:t>
      </w:r>
      <w:r w:rsidRPr="00867E9E">
        <w:rPr>
          <w:lang w:val="fr-FR" w:eastAsia="pt-PT"/>
        </w:rPr>
        <w:t>.</w:t>
      </w:r>
      <w:r w:rsidRPr="00867E9E">
        <w:rPr>
          <w:lang w:val="fr-FR" w:eastAsia="pt-PT"/>
        </w:rPr>
        <w:tab/>
      </w:r>
      <w:r w:rsidR="009D7278" w:rsidRPr="00867E9E">
        <w:rPr>
          <w:lang w:val="fr-FR" w:eastAsia="pt-PT"/>
        </w:rPr>
        <w:t xml:space="preserve">Au cours de la période </w:t>
      </w:r>
      <w:r w:rsidR="002D7641" w:rsidRPr="00867E9E">
        <w:rPr>
          <w:lang w:val="fr-FR" w:eastAsia="pt-PT"/>
        </w:rPr>
        <w:t xml:space="preserve">1998-2010, </w:t>
      </w:r>
      <w:r w:rsidR="003C62A8" w:rsidRPr="00867E9E">
        <w:rPr>
          <w:lang w:val="fr-FR" w:eastAsia="pt-PT"/>
        </w:rPr>
        <w:t>les réponses</w:t>
      </w:r>
      <w:r w:rsidR="009D7278" w:rsidRPr="00867E9E">
        <w:rPr>
          <w:lang w:val="fr-FR" w:eastAsia="pt-PT"/>
        </w:rPr>
        <w:t xml:space="preserve"> sociale</w:t>
      </w:r>
      <w:r w:rsidR="00E62A15" w:rsidRPr="00867E9E">
        <w:rPr>
          <w:lang w:val="fr-FR" w:eastAsia="pt-PT"/>
        </w:rPr>
        <w:t xml:space="preserve">s consacrées aux </w:t>
      </w:r>
      <w:r w:rsidR="00C6525E" w:rsidRPr="00867E9E">
        <w:rPr>
          <w:lang w:val="fr-FR" w:eastAsia="pt-PT"/>
        </w:rPr>
        <w:t xml:space="preserve">handicapés </w:t>
      </w:r>
      <w:r w:rsidR="009D7278" w:rsidRPr="00867E9E">
        <w:rPr>
          <w:lang w:val="fr-FR" w:eastAsia="pt-PT"/>
        </w:rPr>
        <w:t>enf</w:t>
      </w:r>
      <w:r w:rsidR="00C6525E" w:rsidRPr="00867E9E">
        <w:rPr>
          <w:lang w:val="fr-FR" w:eastAsia="pt-PT"/>
        </w:rPr>
        <w:t xml:space="preserve">ants, jeunes et adultes </w:t>
      </w:r>
      <w:r w:rsidR="009D7278" w:rsidRPr="00867E9E">
        <w:rPr>
          <w:lang w:val="fr-FR" w:eastAsia="pt-PT"/>
        </w:rPr>
        <w:t xml:space="preserve">ont </w:t>
      </w:r>
      <w:r w:rsidR="007108F0" w:rsidRPr="00867E9E">
        <w:rPr>
          <w:lang w:val="fr-FR" w:eastAsia="pt-PT"/>
        </w:rPr>
        <w:t>été multipliées d’</w:t>
      </w:r>
      <w:r w:rsidR="00984540" w:rsidRPr="00867E9E">
        <w:rPr>
          <w:lang w:val="fr-FR" w:eastAsia="pt-PT"/>
        </w:rPr>
        <w:t>environ 60,8</w:t>
      </w:r>
      <w:r w:rsidR="008C346C">
        <w:rPr>
          <w:lang w:val="fr-FR" w:eastAsia="pt-PT"/>
        </w:rPr>
        <w:t xml:space="preserve"> %</w:t>
      </w:r>
      <w:r w:rsidR="00984540" w:rsidRPr="00867E9E">
        <w:rPr>
          <w:lang w:val="fr-FR" w:eastAsia="pt-PT"/>
        </w:rPr>
        <w:t>, ce qui représente</w:t>
      </w:r>
      <w:r w:rsidR="007108F0" w:rsidRPr="00867E9E">
        <w:rPr>
          <w:lang w:val="fr-FR" w:eastAsia="pt-PT"/>
        </w:rPr>
        <w:t xml:space="preserve"> 700</w:t>
      </w:r>
      <w:r w:rsidR="00984540" w:rsidRPr="00867E9E">
        <w:rPr>
          <w:lang w:val="fr-FR" w:eastAsia="pt-PT"/>
        </w:rPr>
        <w:t xml:space="preserve"> équipement</w:t>
      </w:r>
      <w:r w:rsidR="001C2233" w:rsidRPr="00867E9E">
        <w:rPr>
          <w:lang w:val="fr-FR" w:eastAsia="pt-PT"/>
        </w:rPr>
        <w:t>s</w:t>
      </w:r>
      <w:r w:rsidR="00984540" w:rsidRPr="00867E9E">
        <w:rPr>
          <w:lang w:val="fr-FR" w:eastAsia="pt-PT"/>
        </w:rPr>
        <w:t xml:space="preserve"> sociaux</w:t>
      </w:r>
      <w:r w:rsidR="009F5450" w:rsidRPr="00867E9E">
        <w:rPr>
          <w:lang w:val="fr-FR" w:eastAsia="pt-PT"/>
        </w:rPr>
        <w:t>. Les</w:t>
      </w:r>
      <w:r w:rsidR="008202C8" w:rsidRPr="00867E9E">
        <w:rPr>
          <w:lang w:val="fr-FR" w:eastAsia="pt-PT"/>
        </w:rPr>
        <w:t xml:space="preserve"> centre</w:t>
      </w:r>
      <w:r w:rsidR="009F5450" w:rsidRPr="00867E9E">
        <w:rPr>
          <w:lang w:val="fr-FR" w:eastAsia="pt-PT"/>
        </w:rPr>
        <w:t>s</w:t>
      </w:r>
      <w:r w:rsidR="008202C8" w:rsidRPr="00867E9E">
        <w:rPr>
          <w:lang w:val="fr-FR" w:eastAsia="pt-PT"/>
        </w:rPr>
        <w:t xml:space="preserve"> </w:t>
      </w:r>
      <w:r w:rsidR="009F5450" w:rsidRPr="00867E9E">
        <w:rPr>
          <w:lang w:val="fr-FR" w:eastAsia="pt-PT"/>
        </w:rPr>
        <w:t>d’aide par le travail</w:t>
      </w:r>
      <w:r w:rsidR="008202C8" w:rsidRPr="00867E9E">
        <w:rPr>
          <w:lang w:val="fr-FR" w:eastAsia="pt-PT"/>
        </w:rPr>
        <w:t xml:space="preserve"> (64</w:t>
      </w:r>
      <w:r w:rsidR="008C346C">
        <w:rPr>
          <w:lang w:val="fr-FR" w:eastAsia="pt-PT"/>
        </w:rPr>
        <w:t xml:space="preserve"> %</w:t>
      </w:r>
      <w:r w:rsidR="008202C8" w:rsidRPr="00867E9E">
        <w:rPr>
          <w:lang w:val="fr-FR" w:eastAsia="pt-PT"/>
        </w:rPr>
        <w:t>), le soutien technique précoce (72,4</w:t>
      </w:r>
      <w:r w:rsidR="008C346C">
        <w:rPr>
          <w:lang w:val="fr-FR" w:eastAsia="pt-PT"/>
        </w:rPr>
        <w:t xml:space="preserve"> %</w:t>
      </w:r>
      <w:r w:rsidR="008202C8" w:rsidRPr="00867E9E">
        <w:rPr>
          <w:lang w:val="fr-FR" w:eastAsia="pt-PT"/>
        </w:rPr>
        <w:t>) et</w:t>
      </w:r>
      <w:r w:rsidR="00D533EF" w:rsidRPr="00867E9E">
        <w:rPr>
          <w:lang w:val="fr-FR" w:eastAsia="pt-PT"/>
        </w:rPr>
        <w:t>,</w:t>
      </w:r>
      <w:r w:rsidR="008202C8" w:rsidRPr="00867E9E">
        <w:rPr>
          <w:lang w:val="fr-FR" w:eastAsia="pt-PT"/>
        </w:rPr>
        <w:t xml:space="preserve"> en particulier, les fo</w:t>
      </w:r>
      <w:r w:rsidR="00D533EF" w:rsidRPr="00867E9E">
        <w:rPr>
          <w:lang w:val="fr-FR" w:eastAsia="pt-PT"/>
        </w:rPr>
        <w:t>yers d’hébergement et l’aide</w:t>
      </w:r>
      <w:r w:rsidR="008202C8" w:rsidRPr="00867E9E">
        <w:rPr>
          <w:lang w:val="fr-FR" w:eastAsia="pt-PT"/>
        </w:rPr>
        <w:t xml:space="preserve"> à domicile (68</w:t>
      </w:r>
      <w:r w:rsidR="008C346C">
        <w:rPr>
          <w:lang w:val="fr-FR" w:eastAsia="pt-PT"/>
        </w:rPr>
        <w:t xml:space="preserve"> %</w:t>
      </w:r>
      <w:r w:rsidR="008202C8" w:rsidRPr="00867E9E">
        <w:rPr>
          <w:lang w:val="fr-FR" w:eastAsia="pt-PT"/>
        </w:rPr>
        <w:t>)</w:t>
      </w:r>
      <w:r w:rsidR="00D300E0" w:rsidRPr="00867E9E">
        <w:rPr>
          <w:lang w:val="fr-FR" w:eastAsia="pt-PT"/>
        </w:rPr>
        <w:t>,</w:t>
      </w:r>
      <w:r w:rsidR="008202C8" w:rsidRPr="00867E9E">
        <w:rPr>
          <w:lang w:val="fr-FR" w:eastAsia="pt-PT"/>
        </w:rPr>
        <w:t xml:space="preserve"> sont en net développement (voir en annexe, tableau 58 – Évolution de la capacité</w:t>
      </w:r>
      <w:r w:rsidR="007E5569" w:rsidRPr="00867E9E">
        <w:rPr>
          <w:lang w:val="fr-FR" w:eastAsia="pt-PT"/>
        </w:rPr>
        <w:t xml:space="preserve"> des équipement</w:t>
      </w:r>
      <w:r w:rsidR="000A69BD" w:rsidRPr="00867E9E">
        <w:rPr>
          <w:lang w:val="fr-FR" w:eastAsia="pt-PT"/>
        </w:rPr>
        <w:t>s sociaux</w:t>
      </w:r>
      <w:r w:rsidR="009F5450" w:rsidRPr="00867E9E">
        <w:rPr>
          <w:lang w:val="fr-FR" w:eastAsia="pt-PT"/>
        </w:rPr>
        <w:t xml:space="preserve"> dédi</w:t>
      </w:r>
      <w:r w:rsidR="000A69BD" w:rsidRPr="00867E9E">
        <w:rPr>
          <w:lang w:val="fr-FR" w:eastAsia="pt-PT"/>
        </w:rPr>
        <w:t>é</w:t>
      </w:r>
      <w:r w:rsidR="008202C8" w:rsidRPr="00867E9E">
        <w:rPr>
          <w:lang w:val="fr-FR" w:eastAsia="pt-PT"/>
        </w:rPr>
        <w:t xml:space="preserve">s aux </w:t>
      </w:r>
      <w:r w:rsidR="00C6525E" w:rsidRPr="00867E9E">
        <w:rPr>
          <w:lang w:val="fr-FR" w:eastAsia="pt-PT"/>
        </w:rPr>
        <w:t xml:space="preserve">handicapés </w:t>
      </w:r>
      <w:r w:rsidR="008202C8" w:rsidRPr="00867E9E">
        <w:rPr>
          <w:lang w:val="fr-FR" w:eastAsia="pt-PT"/>
        </w:rPr>
        <w:t xml:space="preserve">enfants, jeunes et </w:t>
      </w:r>
      <w:r w:rsidR="00C6525E" w:rsidRPr="00867E9E">
        <w:rPr>
          <w:lang w:val="fr-FR" w:eastAsia="pt-PT"/>
        </w:rPr>
        <w:t>adultes</w:t>
      </w:r>
      <w:r w:rsidR="008202C8" w:rsidRPr="00867E9E">
        <w:rPr>
          <w:lang w:val="fr-FR" w:eastAsia="pt-PT"/>
        </w:rPr>
        <w:t xml:space="preserve">). </w:t>
      </w:r>
    </w:p>
    <w:p w:rsidR="00A009A2" w:rsidRPr="00867E9E" w:rsidRDefault="00ED6498" w:rsidP="0092645C">
      <w:pPr>
        <w:pStyle w:val="SingleTxtG"/>
        <w:rPr>
          <w:lang w:val="fr-FR" w:eastAsia="pt-PT"/>
        </w:rPr>
      </w:pPr>
      <w:r w:rsidRPr="00867E9E">
        <w:rPr>
          <w:lang w:val="fr-FR" w:eastAsia="pt-PT"/>
        </w:rPr>
        <w:t>14</w:t>
      </w:r>
      <w:r w:rsidR="003C1363" w:rsidRPr="00867E9E">
        <w:rPr>
          <w:lang w:val="fr-FR" w:eastAsia="pt-PT"/>
        </w:rPr>
        <w:t>3</w:t>
      </w:r>
      <w:r w:rsidRPr="00867E9E">
        <w:rPr>
          <w:lang w:val="fr-FR" w:eastAsia="pt-PT"/>
        </w:rPr>
        <w:t>.</w:t>
      </w:r>
      <w:r w:rsidRPr="00867E9E">
        <w:rPr>
          <w:lang w:val="fr-FR" w:eastAsia="pt-PT"/>
        </w:rPr>
        <w:tab/>
      </w:r>
      <w:r w:rsidR="00A009A2" w:rsidRPr="00867E9E">
        <w:rPr>
          <w:lang w:val="fr-FR" w:eastAsia="pt-PT"/>
        </w:rPr>
        <w:t>Le Réseau national des soins intégrés et continus est un modèle d’intervention intégré</w:t>
      </w:r>
      <w:r w:rsidR="00384DD0" w:rsidRPr="00867E9E">
        <w:rPr>
          <w:lang w:val="fr-FR" w:eastAsia="pt-PT"/>
        </w:rPr>
        <w:t>e</w:t>
      </w:r>
      <w:r w:rsidR="00A009A2" w:rsidRPr="00867E9E">
        <w:rPr>
          <w:lang w:val="fr-FR" w:eastAsia="pt-PT"/>
        </w:rPr>
        <w:t xml:space="preserve"> élaboré par les secteurs de la santé et de la sécurité sociale</w:t>
      </w:r>
      <w:r w:rsidR="00857F85" w:rsidRPr="00867E9E">
        <w:rPr>
          <w:lang w:val="fr-FR" w:eastAsia="pt-PT"/>
        </w:rPr>
        <w:t>,</w:t>
      </w:r>
      <w:r w:rsidR="00A009A2" w:rsidRPr="00867E9E">
        <w:rPr>
          <w:lang w:val="fr-FR" w:eastAsia="pt-PT"/>
        </w:rPr>
        <w:t xml:space="preserve"> en coopération av</w:t>
      </w:r>
      <w:r w:rsidR="008E379C" w:rsidRPr="00867E9E">
        <w:rPr>
          <w:lang w:val="fr-FR" w:eastAsia="pt-PT"/>
        </w:rPr>
        <w:t>ec</w:t>
      </w:r>
      <w:r w:rsidR="00384DD0" w:rsidRPr="00867E9E">
        <w:rPr>
          <w:lang w:val="fr-FR" w:eastAsia="pt-PT"/>
        </w:rPr>
        <w:t xml:space="preserve"> la société civile. Il définit</w:t>
      </w:r>
      <w:r w:rsidR="00A009A2" w:rsidRPr="00867E9E">
        <w:rPr>
          <w:lang w:val="fr-FR" w:eastAsia="pt-PT"/>
        </w:rPr>
        <w:t xml:space="preserve"> quatre types d</w:t>
      </w:r>
      <w:r w:rsidR="00AC10D1" w:rsidRPr="00867E9E">
        <w:rPr>
          <w:lang w:val="fr-FR" w:eastAsia="pt-PT"/>
        </w:rPr>
        <w:t>e services de soins en établissement</w:t>
      </w:r>
      <w:r w:rsidR="003F341C" w:rsidRPr="00867E9E">
        <w:rPr>
          <w:lang w:val="fr-FR" w:eastAsia="pt-PT"/>
        </w:rPr>
        <w:t xml:space="preserve"> qui</w:t>
      </w:r>
      <w:r w:rsidR="003C62A8" w:rsidRPr="00867E9E">
        <w:rPr>
          <w:lang w:val="fr-FR" w:eastAsia="pt-PT"/>
        </w:rPr>
        <w:t>,</w:t>
      </w:r>
      <w:r w:rsidR="007E5569" w:rsidRPr="00867E9E">
        <w:rPr>
          <w:lang w:val="fr-FR" w:eastAsia="pt-PT"/>
        </w:rPr>
        <w:t xml:space="preserve"> jusqu’à</w:t>
      </w:r>
      <w:r w:rsidR="008C346C">
        <w:rPr>
          <w:lang w:val="fr-FR" w:eastAsia="pt-PT"/>
        </w:rPr>
        <w:t xml:space="preserve"> </w:t>
      </w:r>
      <w:r w:rsidR="003F341C" w:rsidRPr="00867E9E">
        <w:rPr>
          <w:lang w:val="fr-FR" w:eastAsia="pt-PT"/>
        </w:rPr>
        <w:t>fin 2010</w:t>
      </w:r>
      <w:r w:rsidR="003C62A8" w:rsidRPr="00867E9E">
        <w:rPr>
          <w:lang w:val="fr-FR" w:eastAsia="pt-PT"/>
        </w:rPr>
        <w:t>,</w:t>
      </w:r>
      <w:r w:rsidR="003F341C" w:rsidRPr="00867E9E">
        <w:rPr>
          <w:lang w:val="fr-FR" w:eastAsia="pt-PT"/>
        </w:rPr>
        <w:t xml:space="preserve"> disposaient de plus de 4 635 lits</w:t>
      </w:r>
      <w:r w:rsidR="008C346C">
        <w:rPr>
          <w:lang w:val="fr-FR" w:eastAsia="pt-PT"/>
        </w:rPr>
        <w:t>:</w:t>
      </w:r>
      <w:r w:rsidR="003F341C" w:rsidRPr="00867E9E">
        <w:rPr>
          <w:lang w:val="fr-FR" w:eastAsia="pt-PT"/>
        </w:rPr>
        <w:t xml:space="preserve"> les services de convalescence (682), les services de soins à moyen terme et de réadaptation (1 497), </w:t>
      </w:r>
      <w:r w:rsidR="00DD7154" w:rsidRPr="00867E9E">
        <w:rPr>
          <w:lang w:val="fr-FR" w:eastAsia="pt-PT"/>
        </w:rPr>
        <w:t xml:space="preserve">les services de </w:t>
      </w:r>
      <w:r w:rsidR="00EE0B3C" w:rsidRPr="00867E9E">
        <w:rPr>
          <w:lang w:val="fr-FR" w:eastAsia="pt-PT"/>
        </w:rPr>
        <w:t>soins et de prise en charge de longue durée</w:t>
      </w:r>
      <w:r w:rsidR="008C346C">
        <w:rPr>
          <w:lang w:val="fr-FR" w:eastAsia="pt-PT"/>
        </w:rPr>
        <w:t xml:space="preserve"> </w:t>
      </w:r>
      <w:r w:rsidR="00DD7154" w:rsidRPr="00867E9E">
        <w:rPr>
          <w:lang w:val="fr-FR" w:eastAsia="pt-PT"/>
        </w:rPr>
        <w:t xml:space="preserve">(2 286) et </w:t>
      </w:r>
      <w:r w:rsidR="00984540" w:rsidRPr="00867E9E">
        <w:rPr>
          <w:lang w:val="fr-FR" w:eastAsia="pt-PT"/>
        </w:rPr>
        <w:t xml:space="preserve">les </w:t>
      </w:r>
      <w:r w:rsidR="00DD7154" w:rsidRPr="00867E9E">
        <w:rPr>
          <w:lang w:val="fr-FR" w:eastAsia="pt-PT"/>
        </w:rPr>
        <w:t xml:space="preserve">unités de soins palliatifs (160) (voir en annexe, tableau 59 – Réseau national des soins intégrés et continus). </w:t>
      </w:r>
    </w:p>
    <w:p w:rsidR="00DD7154" w:rsidRPr="00867E9E" w:rsidRDefault="00ED6498" w:rsidP="0043289C">
      <w:pPr>
        <w:pStyle w:val="SingleTxtG"/>
        <w:rPr>
          <w:lang w:val="fr-FR" w:eastAsia="pt-PT"/>
        </w:rPr>
      </w:pPr>
      <w:r w:rsidRPr="00867E9E">
        <w:rPr>
          <w:lang w:val="fr-FR" w:eastAsia="pt-PT"/>
        </w:rPr>
        <w:t>14</w:t>
      </w:r>
      <w:r w:rsidR="003C1363" w:rsidRPr="00867E9E">
        <w:rPr>
          <w:lang w:val="fr-FR" w:eastAsia="pt-PT"/>
        </w:rPr>
        <w:t>4</w:t>
      </w:r>
      <w:r w:rsidRPr="00867E9E">
        <w:rPr>
          <w:lang w:val="fr-FR" w:eastAsia="pt-PT"/>
        </w:rPr>
        <w:t>.</w:t>
      </w:r>
      <w:r w:rsidRPr="00867E9E">
        <w:rPr>
          <w:lang w:val="fr-FR" w:eastAsia="pt-PT"/>
        </w:rPr>
        <w:tab/>
      </w:r>
      <w:r w:rsidR="007902FF" w:rsidRPr="00867E9E">
        <w:rPr>
          <w:lang w:val="fr-FR" w:eastAsia="pt-PT"/>
        </w:rPr>
        <w:t>Le profil des usagers du R</w:t>
      </w:r>
      <w:r w:rsidR="00DD7154" w:rsidRPr="00867E9E">
        <w:rPr>
          <w:lang w:val="fr-FR" w:eastAsia="pt-PT"/>
        </w:rPr>
        <w:t>éseau national de soins in</w:t>
      </w:r>
      <w:r w:rsidR="003C62A8" w:rsidRPr="00867E9E">
        <w:rPr>
          <w:lang w:val="fr-FR" w:eastAsia="pt-PT"/>
        </w:rPr>
        <w:t>tégrés et continus présente</w:t>
      </w:r>
      <w:r w:rsidR="00DD7154" w:rsidRPr="00867E9E">
        <w:rPr>
          <w:lang w:val="fr-FR" w:eastAsia="pt-PT"/>
        </w:rPr>
        <w:t xml:space="preserve"> les caractéristiques suivantes: a) la plupart sont des femmes (54</w:t>
      </w:r>
      <w:r w:rsidR="008C346C">
        <w:rPr>
          <w:lang w:val="fr-FR" w:eastAsia="pt-PT"/>
        </w:rPr>
        <w:t xml:space="preserve"> %</w:t>
      </w:r>
      <w:r w:rsidR="00DD7154" w:rsidRPr="00867E9E">
        <w:rPr>
          <w:lang w:val="fr-FR" w:eastAsia="pt-PT"/>
        </w:rPr>
        <w:t>); b) 79,9</w:t>
      </w:r>
      <w:r w:rsidR="008C346C">
        <w:rPr>
          <w:lang w:val="fr-FR" w:eastAsia="pt-PT"/>
        </w:rPr>
        <w:t xml:space="preserve"> %</w:t>
      </w:r>
      <w:r w:rsidR="00DD7154" w:rsidRPr="00867E9E">
        <w:rPr>
          <w:lang w:val="fr-FR" w:eastAsia="pt-PT"/>
        </w:rPr>
        <w:t xml:space="preserve"> ont plus de 65 ans et 40,3</w:t>
      </w:r>
      <w:r w:rsidR="008C346C">
        <w:rPr>
          <w:lang w:val="fr-FR" w:eastAsia="pt-PT"/>
        </w:rPr>
        <w:t xml:space="preserve"> %</w:t>
      </w:r>
      <w:r w:rsidR="00DD7154" w:rsidRPr="00867E9E">
        <w:rPr>
          <w:lang w:val="fr-FR" w:eastAsia="pt-PT"/>
        </w:rPr>
        <w:t xml:space="preserve"> plus de 80 ans; c) la majorité des usagers âgés de plus de</w:t>
      </w:r>
      <w:r w:rsidR="00D300E0" w:rsidRPr="00867E9E">
        <w:rPr>
          <w:lang w:val="fr-FR" w:eastAsia="pt-PT"/>
        </w:rPr>
        <w:t xml:space="preserve"> 80 ans sont des femmes (62,5</w:t>
      </w:r>
      <w:r w:rsidR="008C346C">
        <w:rPr>
          <w:lang w:val="fr-FR" w:eastAsia="pt-PT"/>
        </w:rPr>
        <w:t xml:space="preserve"> %</w:t>
      </w:r>
      <w:r w:rsidR="00D300E0" w:rsidRPr="00867E9E">
        <w:rPr>
          <w:lang w:val="fr-FR" w:eastAsia="pt-PT"/>
        </w:rPr>
        <w:t>) (</w:t>
      </w:r>
      <w:r w:rsidR="00DD7154" w:rsidRPr="00867E9E">
        <w:rPr>
          <w:lang w:val="fr-FR" w:eastAsia="pt-PT"/>
        </w:rPr>
        <w:t>contre 37,5</w:t>
      </w:r>
      <w:r w:rsidR="008C346C">
        <w:rPr>
          <w:lang w:val="fr-FR" w:eastAsia="pt-PT"/>
        </w:rPr>
        <w:t xml:space="preserve"> %</w:t>
      </w:r>
      <w:r w:rsidR="00DD7154" w:rsidRPr="00867E9E">
        <w:rPr>
          <w:lang w:val="fr-FR" w:eastAsia="pt-PT"/>
        </w:rPr>
        <w:t xml:space="preserve"> d’hommes</w:t>
      </w:r>
      <w:r w:rsidR="00D300E0" w:rsidRPr="00867E9E">
        <w:rPr>
          <w:lang w:val="fr-FR" w:eastAsia="pt-PT"/>
        </w:rPr>
        <w:t>)</w:t>
      </w:r>
      <w:r w:rsidR="008C346C">
        <w:rPr>
          <w:lang w:val="fr-FR" w:eastAsia="pt-PT"/>
        </w:rPr>
        <w:t>;</w:t>
      </w:r>
      <w:r w:rsidR="00DD7154" w:rsidRPr="00867E9E">
        <w:rPr>
          <w:lang w:val="fr-FR" w:eastAsia="pt-PT"/>
        </w:rPr>
        <w:t xml:space="preserve"> d</w:t>
      </w:r>
      <w:r w:rsidR="001C2233" w:rsidRPr="00867E9E">
        <w:rPr>
          <w:lang w:val="fr-FR" w:eastAsia="pt-PT"/>
        </w:rPr>
        <w:t>) 49</w:t>
      </w:r>
      <w:r w:rsidR="008C346C">
        <w:rPr>
          <w:lang w:val="fr-FR" w:eastAsia="pt-PT"/>
        </w:rPr>
        <w:t xml:space="preserve"> %</w:t>
      </w:r>
      <w:r w:rsidR="001C2233" w:rsidRPr="00867E9E">
        <w:rPr>
          <w:lang w:val="fr-FR" w:eastAsia="pt-PT"/>
        </w:rPr>
        <w:t xml:space="preserve"> sont mariés</w:t>
      </w:r>
      <w:r w:rsidR="008C346C">
        <w:rPr>
          <w:lang w:val="fr-FR" w:eastAsia="pt-PT"/>
        </w:rPr>
        <w:t>;</w:t>
      </w:r>
      <w:r w:rsidR="001C2233" w:rsidRPr="00867E9E">
        <w:rPr>
          <w:lang w:val="fr-FR" w:eastAsia="pt-PT"/>
        </w:rPr>
        <w:t xml:space="preserve"> e</w:t>
      </w:r>
      <w:r w:rsidR="00DD7154" w:rsidRPr="00867E9E">
        <w:rPr>
          <w:lang w:val="fr-FR" w:eastAsia="pt-PT"/>
        </w:rPr>
        <w:t>) 21,7</w:t>
      </w:r>
      <w:r w:rsidR="008C346C">
        <w:rPr>
          <w:lang w:val="fr-FR" w:eastAsia="pt-PT"/>
        </w:rPr>
        <w:t xml:space="preserve"> %</w:t>
      </w:r>
      <w:r w:rsidR="00DD7154" w:rsidRPr="00867E9E">
        <w:rPr>
          <w:lang w:val="fr-FR" w:eastAsia="pt-PT"/>
        </w:rPr>
        <w:t xml:space="preserve"> vivent seuls. </w:t>
      </w:r>
    </w:p>
    <w:p w:rsidR="00107DD7" w:rsidRPr="00867E9E" w:rsidRDefault="00ED6498" w:rsidP="008C346C">
      <w:pPr>
        <w:pStyle w:val="SingleTxtG"/>
        <w:rPr>
          <w:lang w:val="fr-FR" w:eastAsia="pt-PT"/>
        </w:rPr>
      </w:pPr>
      <w:r w:rsidRPr="00867E9E">
        <w:rPr>
          <w:lang w:val="fr-FR" w:eastAsia="pt-PT"/>
        </w:rPr>
        <w:t>14</w:t>
      </w:r>
      <w:r w:rsidR="003C1363" w:rsidRPr="00867E9E">
        <w:rPr>
          <w:lang w:val="fr-FR" w:eastAsia="pt-PT"/>
        </w:rPr>
        <w:t>5</w:t>
      </w:r>
      <w:r w:rsidRPr="00867E9E">
        <w:rPr>
          <w:lang w:val="fr-FR" w:eastAsia="pt-PT"/>
        </w:rPr>
        <w:t>.</w:t>
      </w:r>
      <w:r w:rsidRPr="00867E9E">
        <w:rPr>
          <w:lang w:val="fr-FR" w:eastAsia="pt-PT"/>
        </w:rPr>
        <w:tab/>
      </w:r>
      <w:r w:rsidR="00107DD7" w:rsidRPr="00867E9E">
        <w:rPr>
          <w:lang w:val="fr-FR" w:eastAsia="pt-PT"/>
        </w:rPr>
        <w:t>D’importantes améliorations ont été apportées à la législation du travail régissant la protection de la maternité, de la pat</w:t>
      </w:r>
      <w:r w:rsidR="00D300E0" w:rsidRPr="00867E9E">
        <w:rPr>
          <w:lang w:val="fr-FR" w:eastAsia="pt-PT"/>
        </w:rPr>
        <w:t>ernité et de l’adoption</w:t>
      </w:r>
      <w:r w:rsidR="000A69BD" w:rsidRPr="00867E9E">
        <w:rPr>
          <w:lang w:val="fr-FR" w:eastAsia="pt-PT"/>
        </w:rPr>
        <w:t>,</w:t>
      </w:r>
      <w:r w:rsidR="00D300E0" w:rsidRPr="00867E9E">
        <w:rPr>
          <w:lang w:val="fr-FR" w:eastAsia="pt-PT"/>
        </w:rPr>
        <w:t xml:space="preserve"> incluse à </w:t>
      </w:r>
      <w:r w:rsidR="007902FF" w:rsidRPr="00867E9E">
        <w:rPr>
          <w:lang w:val="fr-FR" w:eastAsia="pt-PT"/>
        </w:rPr>
        <w:t>la L</w:t>
      </w:r>
      <w:r w:rsidR="002E3D22" w:rsidRPr="00867E9E">
        <w:rPr>
          <w:lang w:val="fr-FR" w:eastAsia="pt-PT"/>
        </w:rPr>
        <w:t>oi constitutionnelle, et</w:t>
      </w:r>
      <w:r w:rsidR="00107DD7" w:rsidRPr="00867E9E">
        <w:rPr>
          <w:lang w:val="fr-FR" w:eastAsia="pt-PT"/>
        </w:rPr>
        <w:t xml:space="preserve"> modifiée par la loi </w:t>
      </w:r>
      <w:r w:rsidR="008C346C">
        <w:rPr>
          <w:lang w:val="fr-FR" w:eastAsia="pt-PT"/>
        </w:rPr>
        <w:t>n</w:t>
      </w:r>
      <w:r w:rsidR="008C346C" w:rsidRPr="008C346C">
        <w:rPr>
          <w:vertAlign w:val="superscript"/>
          <w:lang w:val="fr-FR" w:eastAsia="pt-PT"/>
        </w:rPr>
        <w:t>o</w:t>
      </w:r>
      <w:r w:rsidR="008C346C" w:rsidRPr="00867E9E" w:rsidDel="008C346C">
        <w:rPr>
          <w:lang w:val="fr-FR" w:eastAsia="pt-PT"/>
        </w:rPr>
        <w:t xml:space="preserve"> </w:t>
      </w:r>
      <w:r w:rsidR="00107DD7" w:rsidRPr="00867E9E">
        <w:rPr>
          <w:lang w:val="fr-FR" w:eastAsia="pt-PT"/>
        </w:rPr>
        <w:t xml:space="preserve">7/2009, du </w:t>
      </w:r>
      <w:r w:rsidR="002D7641" w:rsidRPr="00867E9E">
        <w:rPr>
          <w:lang w:val="fr-FR" w:eastAsia="pt-PT"/>
        </w:rPr>
        <w:t xml:space="preserve">12 </w:t>
      </w:r>
      <w:r w:rsidR="007902FF" w:rsidRPr="00867E9E">
        <w:rPr>
          <w:lang w:val="fr-FR" w:eastAsia="pt-PT"/>
        </w:rPr>
        <w:t>février. La L</w:t>
      </w:r>
      <w:r w:rsidR="00107DD7" w:rsidRPr="00867E9E">
        <w:rPr>
          <w:lang w:val="fr-FR" w:eastAsia="pt-PT"/>
        </w:rPr>
        <w:t>oi constitutionnelle étend les possibilités de partage du congé parental entre la mère et le père</w:t>
      </w:r>
      <w:r w:rsidR="00D300E0" w:rsidRPr="00867E9E">
        <w:rPr>
          <w:lang w:val="fr-FR" w:eastAsia="pt-PT"/>
        </w:rPr>
        <w:t>,</w:t>
      </w:r>
      <w:r w:rsidR="00107DD7" w:rsidRPr="00867E9E">
        <w:rPr>
          <w:lang w:val="fr-FR" w:eastAsia="pt-PT"/>
        </w:rPr>
        <w:t xml:space="preserve"> et prolonge</w:t>
      </w:r>
      <w:r w:rsidR="00D300E0" w:rsidRPr="00867E9E">
        <w:rPr>
          <w:lang w:val="fr-FR" w:eastAsia="pt-PT"/>
        </w:rPr>
        <w:t xml:space="preserve"> également</w:t>
      </w:r>
      <w:r w:rsidR="00107DD7" w:rsidRPr="00867E9E">
        <w:rPr>
          <w:lang w:val="fr-FR" w:eastAsia="pt-PT"/>
        </w:rPr>
        <w:t xml:space="preserve"> la durée </w:t>
      </w:r>
      <w:r w:rsidR="002E3D22" w:rsidRPr="00867E9E">
        <w:rPr>
          <w:lang w:val="fr-FR" w:eastAsia="pt-PT"/>
        </w:rPr>
        <w:t xml:space="preserve">du congé parental initial pour </w:t>
      </w:r>
      <w:r w:rsidR="00107DD7" w:rsidRPr="00867E9E">
        <w:rPr>
          <w:lang w:val="fr-FR" w:eastAsia="pt-PT"/>
        </w:rPr>
        <w:t>l</w:t>
      </w:r>
      <w:r w:rsidR="002E3D22" w:rsidRPr="00867E9E">
        <w:rPr>
          <w:lang w:val="fr-FR" w:eastAsia="pt-PT"/>
        </w:rPr>
        <w:t>e</w:t>
      </w:r>
      <w:r w:rsidR="00107DD7" w:rsidRPr="00867E9E">
        <w:rPr>
          <w:lang w:val="fr-FR" w:eastAsia="pt-PT"/>
        </w:rPr>
        <w:t xml:space="preserve">s pères. </w:t>
      </w:r>
    </w:p>
    <w:p w:rsidR="00107DD7" w:rsidRPr="00867E9E" w:rsidRDefault="002D7641" w:rsidP="0043289C">
      <w:pPr>
        <w:pStyle w:val="SingleTxtG"/>
        <w:rPr>
          <w:lang w:val="fr-FR" w:eastAsia="pt-PT"/>
        </w:rPr>
      </w:pPr>
      <w:r w:rsidRPr="00867E9E">
        <w:rPr>
          <w:lang w:val="fr-FR" w:eastAsia="pt-PT"/>
        </w:rPr>
        <w:t>14</w:t>
      </w:r>
      <w:r w:rsidR="003C1363" w:rsidRPr="00867E9E">
        <w:rPr>
          <w:lang w:val="fr-FR" w:eastAsia="pt-PT"/>
        </w:rPr>
        <w:t>6</w:t>
      </w:r>
      <w:r w:rsidR="00ED6498" w:rsidRPr="00867E9E">
        <w:rPr>
          <w:lang w:val="fr-FR" w:eastAsia="pt-PT"/>
        </w:rPr>
        <w:t>.</w:t>
      </w:r>
      <w:r w:rsidR="00ED6498" w:rsidRPr="00867E9E">
        <w:rPr>
          <w:lang w:val="fr-FR" w:eastAsia="pt-PT"/>
        </w:rPr>
        <w:tab/>
      </w:r>
      <w:r w:rsidR="00107DD7" w:rsidRPr="00867E9E">
        <w:rPr>
          <w:lang w:val="fr-FR" w:eastAsia="pt-PT"/>
        </w:rPr>
        <w:t xml:space="preserve">La protection dans ce domaine couvre la plupart des travailleurs en général </w:t>
      </w:r>
      <w:r w:rsidR="00B40924" w:rsidRPr="00867E9E">
        <w:rPr>
          <w:lang w:val="fr-FR" w:eastAsia="pt-PT"/>
        </w:rPr>
        <w:t>et s’exerce par l’octroi des prestations suivantes</w:t>
      </w:r>
      <w:r w:rsidR="00107DD7" w:rsidRPr="00867E9E">
        <w:rPr>
          <w:lang w:val="fr-FR" w:eastAsia="pt-PT"/>
        </w:rPr>
        <w:t xml:space="preserve">: </w:t>
      </w:r>
      <w:r w:rsidR="00CB7176" w:rsidRPr="00867E9E">
        <w:rPr>
          <w:lang w:val="fr-FR" w:eastAsia="pt-PT"/>
        </w:rPr>
        <w:t xml:space="preserve">les </w:t>
      </w:r>
      <w:r w:rsidR="002B7202" w:rsidRPr="00867E9E">
        <w:rPr>
          <w:lang w:val="fr-FR" w:eastAsia="pt-PT"/>
        </w:rPr>
        <w:t>all</w:t>
      </w:r>
      <w:r w:rsidR="00D300E0" w:rsidRPr="00867E9E">
        <w:rPr>
          <w:lang w:val="fr-FR" w:eastAsia="pt-PT"/>
        </w:rPr>
        <w:t>ocation</w:t>
      </w:r>
      <w:r w:rsidR="00CB7176" w:rsidRPr="00867E9E">
        <w:rPr>
          <w:lang w:val="fr-FR" w:eastAsia="pt-PT"/>
        </w:rPr>
        <w:t>s</w:t>
      </w:r>
      <w:r w:rsidR="00D300E0" w:rsidRPr="00867E9E">
        <w:rPr>
          <w:lang w:val="fr-FR" w:eastAsia="pt-PT"/>
        </w:rPr>
        <w:t xml:space="preserve"> parentale</w:t>
      </w:r>
      <w:r w:rsidR="00CB7176" w:rsidRPr="00867E9E">
        <w:rPr>
          <w:lang w:val="fr-FR" w:eastAsia="pt-PT"/>
        </w:rPr>
        <w:t>s qui incluent</w:t>
      </w:r>
      <w:r w:rsidR="002B7202" w:rsidRPr="00867E9E">
        <w:rPr>
          <w:lang w:val="fr-FR" w:eastAsia="pt-PT"/>
        </w:rPr>
        <w:t xml:space="preserve"> l’allocation parentale initiale </w:t>
      </w:r>
      <w:r w:rsidR="00384DD0" w:rsidRPr="00867E9E">
        <w:rPr>
          <w:lang w:val="fr-FR" w:eastAsia="pt-PT"/>
        </w:rPr>
        <w:t>exclusiv</w:t>
      </w:r>
      <w:r w:rsidR="00BD07A3" w:rsidRPr="00867E9E">
        <w:rPr>
          <w:lang w:val="fr-FR" w:eastAsia="pt-PT"/>
        </w:rPr>
        <w:t>e qui</w:t>
      </w:r>
      <w:r w:rsidR="002B7202" w:rsidRPr="00867E9E">
        <w:rPr>
          <w:lang w:val="fr-FR" w:eastAsia="pt-PT"/>
        </w:rPr>
        <w:t xml:space="preserve"> peut être accordé</w:t>
      </w:r>
      <w:r w:rsidR="00CB7176" w:rsidRPr="00867E9E">
        <w:rPr>
          <w:lang w:val="fr-FR" w:eastAsia="pt-PT"/>
        </w:rPr>
        <w:t xml:space="preserve">e </w:t>
      </w:r>
      <w:r w:rsidR="002E3D22" w:rsidRPr="00867E9E">
        <w:rPr>
          <w:lang w:val="fr-FR" w:eastAsia="pt-PT"/>
        </w:rPr>
        <w:t>à la mère ou au père</w:t>
      </w:r>
      <w:r w:rsidR="004F6BCA" w:rsidRPr="00867E9E">
        <w:rPr>
          <w:lang w:val="fr-FR" w:eastAsia="pt-PT"/>
        </w:rPr>
        <w:t xml:space="preserve">; </w:t>
      </w:r>
      <w:r w:rsidR="007902FF" w:rsidRPr="00867E9E">
        <w:rPr>
          <w:lang w:val="fr-FR" w:eastAsia="pt-PT"/>
        </w:rPr>
        <w:t>l’</w:t>
      </w:r>
      <w:r w:rsidR="004F6BCA" w:rsidRPr="00867E9E">
        <w:rPr>
          <w:lang w:val="fr-FR" w:eastAsia="pt-PT"/>
        </w:rPr>
        <w:t>allocation parentale initiale pour l’un des parents, si l’autre ne</w:t>
      </w:r>
      <w:r w:rsidR="00AD6A85" w:rsidRPr="00867E9E">
        <w:rPr>
          <w:lang w:val="fr-FR" w:eastAsia="pt-PT"/>
        </w:rPr>
        <w:t xml:space="preserve"> peut prendre de congé parental</w:t>
      </w:r>
      <w:r w:rsidR="003B69D5" w:rsidRPr="00867E9E">
        <w:rPr>
          <w:lang w:val="fr-FR" w:eastAsia="pt-PT"/>
        </w:rPr>
        <w:t>;</w:t>
      </w:r>
      <w:r w:rsidR="008C346C">
        <w:rPr>
          <w:lang w:val="fr-FR" w:eastAsia="pt-PT"/>
        </w:rPr>
        <w:t xml:space="preserve"> </w:t>
      </w:r>
      <w:r w:rsidR="007902FF" w:rsidRPr="00867E9E">
        <w:rPr>
          <w:lang w:val="fr-FR" w:eastAsia="pt-PT"/>
        </w:rPr>
        <w:t>l’</w:t>
      </w:r>
      <w:r w:rsidR="003B69D5" w:rsidRPr="00867E9E">
        <w:rPr>
          <w:lang w:val="fr-FR" w:eastAsia="pt-PT"/>
        </w:rPr>
        <w:t>allocation pour adoption</w:t>
      </w:r>
      <w:r w:rsidR="004F6BCA" w:rsidRPr="00867E9E">
        <w:rPr>
          <w:lang w:val="fr-FR" w:eastAsia="pt-PT"/>
        </w:rPr>
        <w:t>; l’allocation parentale élargie</w:t>
      </w:r>
      <w:r w:rsidR="008C346C">
        <w:rPr>
          <w:lang w:val="fr-FR" w:eastAsia="pt-PT"/>
        </w:rPr>
        <w:t xml:space="preserve">; </w:t>
      </w:r>
      <w:r w:rsidR="007902FF" w:rsidRPr="00867E9E">
        <w:rPr>
          <w:lang w:val="fr-FR" w:eastAsia="pt-PT"/>
        </w:rPr>
        <w:t>l’</w:t>
      </w:r>
      <w:r w:rsidR="004F6BCA" w:rsidRPr="00867E9E">
        <w:rPr>
          <w:lang w:val="fr-FR" w:eastAsia="pt-PT"/>
        </w:rPr>
        <w:t>allocation pour adoption en cas de prolongation du congé parental</w:t>
      </w:r>
      <w:r w:rsidR="00857F85" w:rsidRPr="00867E9E">
        <w:rPr>
          <w:lang w:val="fr-FR" w:eastAsia="pt-PT"/>
        </w:rPr>
        <w:t>,</w:t>
      </w:r>
      <w:r w:rsidR="004F6BCA" w:rsidRPr="00867E9E">
        <w:rPr>
          <w:lang w:val="fr-FR" w:eastAsia="pt-PT"/>
        </w:rPr>
        <w:t xml:space="preserve"> et </w:t>
      </w:r>
      <w:r w:rsidR="007902FF" w:rsidRPr="00867E9E">
        <w:rPr>
          <w:lang w:val="fr-FR" w:eastAsia="pt-PT"/>
        </w:rPr>
        <w:t>l’</w:t>
      </w:r>
      <w:r w:rsidR="004F6BCA" w:rsidRPr="00867E9E">
        <w:rPr>
          <w:lang w:val="fr-FR" w:eastAsia="pt-PT"/>
        </w:rPr>
        <w:t>allocation pour assistance aux petits-</w:t>
      </w:r>
      <w:r w:rsidR="00B40924" w:rsidRPr="00867E9E">
        <w:rPr>
          <w:lang w:val="fr-FR" w:eastAsia="pt-PT"/>
        </w:rPr>
        <w:t>enfants. Des prest</w:t>
      </w:r>
      <w:r w:rsidR="004F6BCA" w:rsidRPr="00867E9E">
        <w:rPr>
          <w:lang w:val="fr-FR" w:eastAsia="pt-PT"/>
        </w:rPr>
        <w:t>ations particulières sont égaleme</w:t>
      </w:r>
      <w:r w:rsidR="00FD360B" w:rsidRPr="00867E9E">
        <w:rPr>
          <w:lang w:val="fr-FR" w:eastAsia="pt-PT"/>
        </w:rPr>
        <w:t>nt accordées</w:t>
      </w:r>
      <w:r w:rsidR="007902FF" w:rsidRPr="00867E9E">
        <w:rPr>
          <w:lang w:val="fr-FR" w:eastAsia="pt-PT"/>
        </w:rPr>
        <w:t xml:space="preserve"> pour assistance aux</w:t>
      </w:r>
      <w:r w:rsidR="004F6BCA" w:rsidRPr="00867E9E">
        <w:rPr>
          <w:lang w:val="fr-FR" w:eastAsia="pt-PT"/>
        </w:rPr>
        <w:t xml:space="preserve"> enfants malades ou handicapés</w:t>
      </w:r>
      <w:r w:rsidR="0043289C" w:rsidRPr="00867E9E">
        <w:rPr>
          <w:lang w:val="fr-FR" w:eastAsia="pt-PT"/>
        </w:rPr>
        <w:t>,</w:t>
      </w:r>
      <w:r w:rsidR="0043289C">
        <w:rPr>
          <w:lang w:val="fr-FR" w:eastAsia="pt-PT"/>
        </w:rPr>
        <w:t xml:space="preserve"> </w:t>
      </w:r>
      <w:r w:rsidR="004F6BCA" w:rsidRPr="00867E9E">
        <w:rPr>
          <w:lang w:val="fr-FR" w:eastAsia="pt-PT"/>
        </w:rPr>
        <w:t>et pour ass</w:t>
      </w:r>
      <w:r w:rsidR="004626ED" w:rsidRPr="00867E9E">
        <w:rPr>
          <w:lang w:val="fr-FR" w:eastAsia="pt-PT"/>
        </w:rPr>
        <w:t xml:space="preserve">istance à des enfants </w:t>
      </w:r>
      <w:r w:rsidR="004F6BCA" w:rsidRPr="00867E9E">
        <w:rPr>
          <w:lang w:val="fr-FR" w:eastAsia="pt-PT"/>
        </w:rPr>
        <w:t xml:space="preserve">handicapés </w:t>
      </w:r>
      <w:r w:rsidR="004626ED" w:rsidRPr="00867E9E">
        <w:rPr>
          <w:lang w:val="fr-FR" w:eastAsia="pt-PT"/>
        </w:rPr>
        <w:t xml:space="preserve">profonds </w:t>
      </w:r>
      <w:r w:rsidR="004F6BCA" w:rsidRPr="00867E9E">
        <w:rPr>
          <w:lang w:val="fr-FR" w:eastAsia="pt-PT"/>
        </w:rPr>
        <w:t>ou malades chroniques</w:t>
      </w:r>
      <w:r w:rsidR="00FD360B" w:rsidRPr="00867E9E">
        <w:rPr>
          <w:lang w:val="fr-FR" w:eastAsia="pt-PT"/>
        </w:rPr>
        <w:t>, en cas de</w:t>
      </w:r>
      <w:r w:rsidR="008A022D" w:rsidRPr="00867E9E">
        <w:rPr>
          <w:lang w:val="fr-FR" w:eastAsia="pt-PT"/>
        </w:rPr>
        <w:t xml:space="preserve"> risques cliniques</w:t>
      </w:r>
      <w:r w:rsidR="004626ED" w:rsidRPr="00867E9E">
        <w:rPr>
          <w:lang w:val="fr-FR" w:eastAsia="pt-PT"/>
        </w:rPr>
        <w:t xml:space="preserve"> pend</w:t>
      </w:r>
      <w:r w:rsidR="00FD360B" w:rsidRPr="00867E9E">
        <w:rPr>
          <w:lang w:val="fr-FR" w:eastAsia="pt-PT"/>
        </w:rPr>
        <w:t xml:space="preserve">ant la grossesse, </w:t>
      </w:r>
      <w:r w:rsidR="008A022D" w:rsidRPr="00867E9E">
        <w:rPr>
          <w:lang w:val="fr-FR" w:eastAsia="pt-PT"/>
        </w:rPr>
        <w:t xml:space="preserve">pour </w:t>
      </w:r>
      <w:r w:rsidR="004626ED" w:rsidRPr="00867E9E">
        <w:rPr>
          <w:lang w:val="fr-FR" w:eastAsia="pt-PT"/>
        </w:rPr>
        <w:t xml:space="preserve">interruption volontaire de grossesse et </w:t>
      </w:r>
      <w:r w:rsidR="008A022D" w:rsidRPr="00867E9E">
        <w:rPr>
          <w:lang w:val="fr-FR" w:eastAsia="pt-PT"/>
        </w:rPr>
        <w:t xml:space="preserve">pour </w:t>
      </w:r>
      <w:r w:rsidR="004626ED" w:rsidRPr="00867E9E">
        <w:rPr>
          <w:lang w:val="fr-FR" w:eastAsia="pt-PT"/>
        </w:rPr>
        <w:t xml:space="preserve">risques spécifiques. </w:t>
      </w:r>
    </w:p>
    <w:p w:rsidR="004626ED" w:rsidRPr="00867E9E" w:rsidRDefault="00ED6498" w:rsidP="00897ED9">
      <w:pPr>
        <w:pStyle w:val="SingleTxtG"/>
        <w:rPr>
          <w:lang w:val="fr-FR" w:eastAsia="pt-PT"/>
        </w:rPr>
      </w:pPr>
      <w:r w:rsidRPr="00867E9E">
        <w:rPr>
          <w:lang w:val="fr-FR" w:eastAsia="pt-PT"/>
        </w:rPr>
        <w:t>1</w:t>
      </w:r>
      <w:r w:rsidR="003C1363" w:rsidRPr="00867E9E">
        <w:rPr>
          <w:lang w:val="fr-FR" w:eastAsia="pt-PT"/>
        </w:rPr>
        <w:t>47</w:t>
      </w:r>
      <w:r w:rsidRPr="00867E9E">
        <w:rPr>
          <w:lang w:val="fr-FR" w:eastAsia="pt-PT"/>
        </w:rPr>
        <w:t>.</w:t>
      </w:r>
      <w:r w:rsidRPr="00867E9E">
        <w:rPr>
          <w:lang w:val="fr-FR" w:eastAsia="pt-PT"/>
        </w:rPr>
        <w:tab/>
      </w:r>
      <w:r w:rsidR="004626ED" w:rsidRPr="00867E9E">
        <w:rPr>
          <w:lang w:val="fr-FR" w:eastAsia="pt-PT"/>
        </w:rPr>
        <w:t>Le décret-loi</w:t>
      </w:r>
      <w:r w:rsidR="00D14C73" w:rsidRPr="00867E9E">
        <w:rPr>
          <w:lang w:val="fr-FR" w:eastAsia="pt-PT"/>
        </w:rPr>
        <w:t xml:space="preserve"> n</w:t>
      </w:r>
      <w:r w:rsidR="00897ED9" w:rsidRPr="00897ED9">
        <w:rPr>
          <w:vertAlign w:val="superscript"/>
          <w:lang w:val="fr-FR" w:eastAsia="pt-PT"/>
        </w:rPr>
        <w:t>o</w:t>
      </w:r>
      <w:r w:rsidR="00897ED9" w:rsidRPr="00867E9E">
        <w:rPr>
          <w:lang w:val="fr-FR" w:eastAsia="pt-PT"/>
        </w:rPr>
        <w:t xml:space="preserve"> </w:t>
      </w:r>
      <w:r w:rsidR="004626ED" w:rsidRPr="00867E9E">
        <w:rPr>
          <w:lang w:val="fr-FR" w:eastAsia="pt-PT"/>
        </w:rPr>
        <w:t>91/2009, du 9 av</w:t>
      </w:r>
      <w:r w:rsidR="002D7641" w:rsidRPr="00867E9E">
        <w:rPr>
          <w:lang w:val="fr-FR" w:eastAsia="pt-PT"/>
        </w:rPr>
        <w:t xml:space="preserve">ril, </w:t>
      </w:r>
      <w:r w:rsidR="004626ED" w:rsidRPr="00867E9E">
        <w:rPr>
          <w:lang w:val="fr-FR" w:eastAsia="pt-PT"/>
        </w:rPr>
        <w:t>définit pour la première fois les mesures sociales qui renforcent les prestations de maternit</w:t>
      </w:r>
      <w:r w:rsidR="00E62A15" w:rsidRPr="00867E9E">
        <w:rPr>
          <w:lang w:val="fr-FR" w:eastAsia="pt-PT"/>
        </w:rPr>
        <w:t xml:space="preserve">é, paternité et </w:t>
      </w:r>
      <w:r w:rsidR="009069C7" w:rsidRPr="00867E9E">
        <w:rPr>
          <w:lang w:val="fr-FR" w:eastAsia="pt-PT"/>
        </w:rPr>
        <w:t>adoption intégr</w:t>
      </w:r>
      <w:r w:rsidR="00FD360B" w:rsidRPr="00867E9E">
        <w:rPr>
          <w:lang w:val="fr-FR" w:eastAsia="pt-PT"/>
        </w:rPr>
        <w:t>ées au</w:t>
      </w:r>
      <w:r w:rsidR="004626ED" w:rsidRPr="00867E9E">
        <w:rPr>
          <w:lang w:val="fr-FR" w:eastAsia="pt-PT"/>
        </w:rPr>
        <w:t xml:space="preserve"> sous-s</w:t>
      </w:r>
      <w:r w:rsidR="009069C7" w:rsidRPr="00867E9E">
        <w:rPr>
          <w:lang w:val="fr-FR" w:eastAsia="pt-PT"/>
        </w:rPr>
        <w:t>ystème de solidarité. Il améliore</w:t>
      </w:r>
      <w:r w:rsidR="004626ED" w:rsidRPr="00867E9E">
        <w:rPr>
          <w:lang w:val="fr-FR" w:eastAsia="pt-PT"/>
        </w:rPr>
        <w:t xml:space="preserve"> en outre la pr</w:t>
      </w:r>
      <w:r w:rsidR="009069C7" w:rsidRPr="00867E9E">
        <w:rPr>
          <w:lang w:val="fr-FR" w:eastAsia="pt-PT"/>
        </w:rPr>
        <w:t>otection sociale en prévoyant l’octroi</w:t>
      </w:r>
      <w:r w:rsidR="004626ED" w:rsidRPr="00867E9E">
        <w:rPr>
          <w:lang w:val="fr-FR" w:eastAsia="pt-PT"/>
        </w:rPr>
        <w:t xml:space="preserve"> d</w:t>
      </w:r>
      <w:r w:rsidR="009069C7" w:rsidRPr="00867E9E">
        <w:rPr>
          <w:lang w:val="fr-FR" w:eastAsia="pt-PT"/>
        </w:rPr>
        <w:t>e</w:t>
      </w:r>
      <w:r w:rsidR="00E62A15" w:rsidRPr="00867E9E">
        <w:rPr>
          <w:lang w:val="fr-FR" w:eastAsia="pt-PT"/>
        </w:rPr>
        <w:t xml:space="preserve"> ces</w:t>
      </w:r>
      <w:r w:rsidR="009069C7" w:rsidRPr="00867E9E">
        <w:rPr>
          <w:lang w:val="fr-FR" w:eastAsia="pt-PT"/>
        </w:rPr>
        <w:t xml:space="preserve"> prestations </w:t>
      </w:r>
      <w:r w:rsidR="00E62A15" w:rsidRPr="00867E9E">
        <w:rPr>
          <w:lang w:val="fr-FR" w:eastAsia="pt-PT"/>
        </w:rPr>
        <w:t>pour garantir</w:t>
      </w:r>
      <w:r w:rsidR="009069C7" w:rsidRPr="00867E9E">
        <w:rPr>
          <w:lang w:val="fr-FR" w:eastAsia="pt-PT"/>
        </w:rPr>
        <w:t xml:space="preserve"> des revenus en l’absence ou en cas de perte de rémunération</w:t>
      </w:r>
      <w:r w:rsidR="00392BA3" w:rsidRPr="00867E9E">
        <w:rPr>
          <w:lang w:val="fr-FR" w:eastAsia="pt-PT"/>
        </w:rPr>
        <w:t>,</w:t>
      </w:r>
      <w:r w:rsidR="004626ED" w:rsidRPr="00867E9E">
        <w:rPr>
          <w:lang w:val="fr-FR" w:eastAsia="pt-PT"/>
        </w:rPr>
        <w:t xml:space="preserve"> </w:t>
      </w:r>
      <w:r w:rsidR="009069C7" w:rsidRPr="00867E9E">
        <w:rPr>
          <w:lang w:val="fr-FR" w:eastAsia="pt-PT"/>
        </w:rPr>
        <w:t xml:space="preserve">dans des situations difficiles dues à l’inexistence ou à l’insuffisance </w:t>
      </w:r>
      <w:r w:rsidR="0096275A" w:rsidRPr="00867E9E">
        <w:rPr>
          <w:lang w:val="fr-FR" w:eastAsia="pt-PT"/>
        </w:rPr>
        <w:t>de</w:t>
      </w:r>
      <w:r w:rsidR="009069C7" w:rsidRPr="00867E9E">
        <w:rPr>
          <w:lang w:val="fr-FR" w:eastAsia="pt-PT"/>
        </w:rPr>
        <w:t>s</w:t>
      </w:r>
      <w:r w:rsidR="0096275A" w:rsidRPr="00867E9E">
        <w:rPr>
          <w:lang w:val="fr-FR" w:eastAsia="pt-PT"/>
        </w:rPr>
        <w:t xml:space="preserve"> cotisations</w:t>
      </w:r>
      <w:r w:rsidR="00FD204C" w:rsidRPr="00867E9E">
        <w:rPr>
          <w:lang w:val="fr-FR" w:eastAsia="pt-PT"/>
        </w:rPr>
        <w:t xml:space="preserve">. Ces prestations </w:t>
      </w:r>
      <w:r w:rsidR="009D1A2E" w:rsidRPr="00867E9E">
        <w:rPr>
          <w:lang w:val="fr-FR" w:eastAsia="pt-PT"/>
        </w:rPr>
        <w:t>sont accordées durant une période donnée aux bénéficiaires enregistrés à la sécurité sociale</w:t>
      </w:r>
      <w:r w:rsidR="00D300E0" w:rsidRPr="00867E9E">
        <w:rPr>
          <w:lang w:val="fr-FR" w:eastAsia="pt-PT"/>
        </w:rPr>
        <w:t>,</w:t>
      </w:r>
      <w:r w:rsidR="009D1A2E" w:rsidRPr="00867E9E">
        <w:rPr>
          <w:lang w:val="fr-FR" w:eastAsia="pt-PT"/>
        </w:rPr>
        <w:t xml:space="preserve"> et elles sont soumises à des conditions de résidence et de revenu. </w:t>
      </w:r>
    </w:p>
    <w:p w:rsidR="00281CA8" w:rsidRPr="00867E9E" w:rsidRDefault="00ED6498" w:rsidP="00D8487C">
      <w:pPr>
        <w:pStyle w:val="SingleTxtG"/>
        <w:rPr>
          <w:lang w:val="fr-FR" w:eastAsia="pt-PT"/>
        </w:rPr>
      </w:pPr>
      <w:r w:rsidRPr="00867E9E">
        <w:rPr>
          <w:lang w:val="fr-FR" w:eastAsia="pt-PT"/>
        </w:rPr>
        <w:t>1</w:t>
      </w:r>
      <w:r w:rsidR="003C1363" w:rsidRPr="00867E9E">
        <w:rPr>
          <w:lang w:val="fr-FR" w:eastAsia="pt-PT"/>
        </w:rPr>
        <w:t>48</w:t>
      </w:r>
      <w:r w:rsidRPr="00867E9E">
        <w:rPr>
          <w:lang w:val="fr-FR" w:eastAsia="pt-PT"/>
        </w:rPr>
        <w:t>.</w:t>
      </w:r>
      <w:r w:rsidRPr="00867E9E">
        <w:rPr>
          <w:lang w:val="fr-FR" w:eastAsia="pt-PT"/>
        </w:rPr>
        <w:tab/>
      </w:r>
      <w:r w:rsidR="00281CA8" w:rsidRPr="00867E9E">
        <w:rPr>
          <w:lang w:val="fr-FR" w:eastAsia="pt-PT"/>
        </w:rPr>
        <w:t>L’âge minimum légal d’accès à l’emploi est de 16 ans.</w:t>
      </w:r>
      <w:r w:rsidR="008C346C">
        <w:rPr>
          <w:lang w:val="fr-FR" w:eastAsia="pt-PT"/>
        </w:rPr>
        <w:t xml:space="preserve"> </w:t>
      </w:r>
      <w:r w:rsidR="00281CA8" w:rsidRPr="00867E9E">
        <w:rPr>
          <w:lang w:val="fr-FR" w:eastAsia="pt-PT"/>
        </w:rPr>
        <w:t>Les jeunes doivent avoir achevé le cycle de l’enseignement obligatoire et effectué un examen médical et psychologique. Les mineurs âgés de moins</w:t>
      </w:r>
      <w:r w:rsidR="00A17214" w:rsidRPr="00867E9E">
        <w:rPr>
          <w:lang w:val="fr-FR" w:eastAsia="pt-PT"/>
        </w:rPr>
        <w:t xml:space="preserve"> de 16 ans peuvent être employés à des travaux légers.</w:t>
      </w:r>
      <w:r w:rsidR="008C346C">
        <w:rPr>
          <w:lang w:val="fr-FR" w:eastAsia="pt-PT"/>
        </w:rPr>
        <w:t xml:space="preserve"> </w:t>
      </w:r>
    </w:p>
    <w:p w:rsidR="002D7641" w:rsidRPr="00867E9E" w:rsidRDefault="00ED6498" w:rsidP="00A17214">
      <w:pPr>
        <w:pStyle w:val="SingleTxtG"/>
        <w:rPr>
          <w:lang w:val="fr-FR" w:eastAsia="pt-PT"/>
        </w:rPr>
      </w:pPr>
      <w:r w:rsidRPr="00867E9E">
        <w:rPr>
          <w:lang w:val="fr-FR" w:eastAsia="pt-PT"/>
        </w:rPr>
        <w:t>1</w:t>
      </w:r>
      <w:r w:rsidR="003C1363" w:rsidRPr="00867E9E">
        <w:rPr>
          <w:lang w:val="fr-FR" w:eastAsia="pt-PT"/>
        </w:rPr>
        <w:t>49</w:t>
      </w:r>
      <w:r w:rsidRPr="00867E9E">
        <w:rPr>
          <w:lang w:val="fr-FR" w:eastAsia="pt-PT"/>
        </w:rPr>
        <w:t>.</w:t>
      </w:r>
      <w:r w:rsidRPr="00867E9E">
        <w:rPr>
          <w:lang w:val="fr-FR" w:eastAsia="pt-PT"/>
        </w:rPr>
        <w:tab/>
      </w:r>
      <w:r w:rsidR="00F13C98" w:rsidRPr="00867E9E">
        <w:rPr>
          <w:lang w:val="fr-FR" w:eastAsia="pt-PT"/>
        </w:rPr>
        <w:t>Pour mieux</w:t>
      </w:r>
      <w:r w:rsidR="007515D0" w:rsidRPr="00867E9E">
        <w:rPr>
          <w:lang w:val="fr-FR" w:eastAsia="pt-PT"/>
        </w:rPr>
        <w:t xml:space="preserve"> cerner</w:t>
      </w:r>
      <w:r w:rsidR="00F13C98" w:rsidRPr="00867E9E">
        <w:rPr>
          <w:lang w:val="fr-FR" w:eastAsia="pt-PT"/>
        </w:rPr>
        <w:t xml:space="preserve"> le phénomène du</w:t>
      </w:r>
      <w:r w:rsidR="00A17214" w:rsidRPr="00867E9E">
        <w:rPr>
          <w:lang w:val="fr-FR" w:eastAsia="pt-PT"/>
        </w:rPr>
        <w:t xml:space="preserve"> travail des enfants, le </w:t>
      </w:r>
      <w:r w:rsidR="00897ED9" w:rsidRPr="00867E9E">
        <w:rPr>
          <w:lang w:val="fr-FR" w:eastAsia="pt-PT"/>
        </w:rPr>
        <w:t xml:space="preserve">Gouvernement </w:t>
      </w:r>
      <w:r w:rsidR="00327EF2" w:rsidRPr="00867E9E">
        <w:rPr>
          <w:lang w:val="fr-FR" w:eastAsia="pt-PT"/>
        </w:rPr>
        <w:t>a organisé deux enquêtes auprès d</w:t>
      </w:r>
      <w:r w:rsidR="00A17214" w:rsidRPr="00867E9E">
        <w:rPr>
          <w:lang w:val="fr-FR" w:eastAsia="pt-PT"/>
        </w:rPr>
        <w:t xml:space="preserve">es ménages en 1998 et </w:t>
      </w:r>
      <w:r w:rsidR="003867C1" w:rsidRPr="00867E9E">
        <w:rPr>
          <w:lang w:val="fr-FR" w:eastAsia="pt-PT"/>
        </w:rPr>
        <w:t xml:space="preserve">en </w:t>
      </w:r>
      <w:r w:rsidR="00A17214" w:rsidRPr="00867E9E">
        <w:rPr>
          <w:lang w:val="fr-FR" w:eastAsia="pt-PT"/>
        </w:rPr>
        <w:t>2001.</w:t>
      </w:r>
    </w:p>
    <w:p w:rsidR="00044494" w:rsidRPr="00867E9E" w:rsidRDefault="00ED6498" w:rsidP="00D8487C">
      <w:pPr>
        <w:pStyle w:val="SingleTxtG"/>
        <w:rPr>
          <w:lang w:val="fr-FR" w:eastAsia="pt-PT"/>
        </w:rPr>
      </w:pPr>
      <w:r w:rsidRPr="00867E9E">
        <w:rPr>
          <w:lang w:val="fr-FR" w:eastAsia="pt-PT"/>
        </w:rPr>
        <w:t>15</w:t>
      </w:r>
      <w:r w:rsidR="003C1363" w:rsidRPr="00867E9E">
        <w:rPr>
          <w:lang w:val="fr-FR" w:eastAsia="pt-PT"/>
        </w:rPr>
        <w:t>0</w:t>
      </w:r>
      <w:r w:rsidRPr="00867E9E">
        <w:rPr>
          <w:lang w:val="fr-FR" w:eastAsia="pt-PT"/>
        </w:rPr>
        <w:t>.</w:t>
      </w:r>
      <w:r w:rsidRPr="00867E9E">
        <w:rPr>
          <w:lang w:val="fr-FR" w:eastAsia="pt-PT"/>
        </w:rPr>
        <w:tab/>
      </w:r>
      <w:r w:rsidR="00044494" w:rsidRPr="00867E9E">
        <w:rPr>
          <w:lang w:val="fr-FR" w:eastAsia="pt-PT"/>
        </w:rPr>
        <w:t xml:space="preserve">Le </w:t>
      </w:r>
      <w:r w:rsidR="002D7641" w:rsidRPr="00867E9E">
        <w:rPr>
          <w:lang w:val="fr-FR" w:eastAsia="pt-PT"/>
        </w:rPr>
        <w:t xml:space="preserve">Programme </w:t>
      </w:r>
      <w:r w:rsidR="00DE094A" w:rsidRPr="00867E9E">
        <w:rPr>
          <w:lang w:val="fr-FR" w:eastAsia="pt-PT"/>
        </w:rPr>
        <w:t>pour la prévention et</w:t>
      </w:r>
      <w:r w:rsidR="00392BA3" w:rsidRPr="00867E9E">
        <w:rPr>
          <w:lang w:val="fr-FR" w:eastAsia="pt-PT"/>
        </w:rPr>
        <w:t xml:space="preserve"> l’élimination </w:t>
      </w:r>
      <w:r w:rsidR="00044494" w:rsidRPr="00867E9E">
        <w:rPr>
          <w:lang w:val="fr-FR" w:eastAsia="pt-PT"/>
        </w:rPr>
        <w:t>du travail des enfants</w:t>
      </w:r>
      <w:r w:rsidR="00552BBE" w:rsidRPr="00867E9E">
        <w:rPr>
          <w:lang w:val="fr-FR" w:eastAsia="pt-PT"/>
        </w:rPr>
        <w:t xml:space="preserve"> </w:t>
      </w:r>
      <w:r w:rsidR="00044494" w:rsidRPr="00867E9E">
        <w:rPr>
          <w:lang w:val="fr-FR" w:eastAsia="pt-PT"/>
        </w:rPr>
        <w:t>a permis d’obtenir des résultats notables en ce qui concerne l’élimination</w:t>
      </w:r>
      <w:r w:rsidR="00F13C98" w:rsidRPr="00867E9E">
        <w:rPr>
          <w:lang w:val="fr-FR" w:eastAsia="pt-PT"/>
        </w:rPr>
        <w:t xml:space="preserve"> de l’exploitation</w:t>
      </w:r>
      <w:r w:rsidR="008C346C">
        <w:rPr>
          <w:lang w:val="fr-FR" w:eastAsia="pt-PT"/>
        </w:rPr>
        <w:t xml:space="preserve"> </w:t>
      </w:r>
      <w:r w:rsidR="00F13C98" w:rsidRPr="00867E9E">
        <w:rPr>
          <w:lang w:val="fr-FR" w:eastAsia="pt-PT"/>
        </w:rPr>
        <w:t xml:space="preserve">des enfants, </w:t>
      </w:r>
      <w:r w:rsidR="00857F85" w:rsidRPr="00867E9E">
        <w:rPr>
          <w:lang w:val="fr-FR" w:eastAsia="pt-PT"/>
        </w:rPr>
        <w:t xml:space="preserve">grâce à des interventions </w:t>
      </w:r>
      <w:r w:rsidR="00044494" w:rsidRPr="00867E9E">
        <w:rPr>
          <w:lang w:val="fr-FR" w:eastAsia="pt-PT"/>
        </w:rPr>
        <w:t xml:space="preserve">et </w:t>
      </w:r>
      <w:r w:rsidR="00857F85" w:rsidRPr="00867E9E">
        <w:rPr>
          <w:lang w:val="fr-FR" w:eastAsia="pt-PT"/>
        </w:rPr>
        <w:t xml:space="preserve">à </w:t>
      </w:r>
      <w:r w:rsidR="00044494" w:rsidRPr="00867E9E">
        <w:rPr>
          <w:lang w:val="fr-FR" w:eastAsia="pt-PT"/>
        </w:rPr>
        <w:t xml:space="preserve">des mesures concrètes visant à empêcher l’entrée précoce des enfants dans la vie active, essentiellement par </w:t>
      </w:r>
      <w:r w:rsidR="00DE094A" w:rsidRPr="00867E9E">
        <w:rPr>
          <w:lang w:val="fr-FR" w:eastAsia="pt-PT"/>
        </w:rPr>
        <w:t>le biais du Programme intégré pour l’éducation et la</w:t>
      </w:r>
      <w:r w:rsidR="00552BBE" w:rsidRPr="00867E9E">
        <w:rPr>
          <w:lang w:val="fr-FR" w:eastAsia="pt-PT"/>
        </w:rPr>
        <w:t xml:space="preserve"> formation</w:t>
      </w:r>
      <w:r w:rsidR="003867C1" w:rsidRPr="00867E9E">
        <w:rPr>
          <w:lang w:val="fr-FR" w:eastAsia="pt-PT"/>
        </w:rPr>
        <w:t>. Depuis 1999, ce dispositif</w:t>
      </w:r>
      <w:r w:rsidR="00044494" w:rsidRPr="00867E9E">
        <w:rPr>
          <w:lang w:val="fr-FR" w:eastAsia="pt-PT"/>
        </w:rPr>
        <w:t xml:space="preserve"> a aidé 11 985 jeunes à achever le cycle de l’enseignement obligatoire. En septembre 2009,</w:t>
      </w:r>
      <w:r w:rsidR="00083B8A" w:rsidRPr="00867E9E">
        <w:rPr>
          <w:lang w:val="fr-FR" w:eastAsia="pt-PT"/>
        </w:rPr>
        <w:t xml:space="preserve"> </w:t>
      </w:r>
      <w:r w:rsidR="00862E96" w:rsidRPr="00867E9E">
        <w:rPr>
          <w:lang w:val="fr-FR" w:eastAsia="pt-PT"/>
        </w:rPr>
        <w:t>le mandat</w:t>
      </w:r>
      <w:r w:rsidR="00AC6094" w:rsidRPr="00867E9E">
        <w:rPr>
          <w:lang w:val="fr-FR" w:eastAsia="pt-PT"/>
        </w:rPr>
        <w:t xml:space="preserve"> du Programme pour</w:t>
      </w:r>
      <w:r w:rsidR="005D2E7D" w:rsidRPr="00867E9E">
        <w:rPr>
          <w:lang w:val="fr-FR" w:eastAsia="pt-PT"/>
        </w:rPr>
        <w:t xml:space="preserve"> la prévention e</w:t>
      </w:r>
      <w:r w:rsidR="00E15731" w:rsidRPr="00867E9E">
        <w:rPr>
          <w:lang w:val="fr-FR" w:eastAsia="pt-PT"/>
        </w:rPr>
        <w:t xml:space="preserve">t </w:t>
      </w:r>
      <w:r w:rsidR="00AC6094" w:rsidRPr="00867E9E">
        <w:rPr>
          <w:lang w:val="fr-FR" w:eastAsia="pt-PT"/>
        </w:rPr>
        <w:t>l’élimination du</w:t>
      </w:r>
      <w:r w:rsidR="00E07ECE" w:rsidRPr="00867E9E">
        <w:rPr>
          <w:lang w:val="fr-FR" w:eastAsia="pt-PT"/>
        </w:rPr>
        <w:t xml:space="preserve"> travail</w:t>
      </w:r>
      <w:r w:rsidR="005D2E7D" w:rsidRPr="00867E9E">
        <w:rPr>
          <w:lang w:val="fr-FR" w:eastAsia="pt-PT"/>
        </w:rPr>
        <w:t xml:space="preserve"> des e</w:t>
      </w:r>
      <w:r w:rsidR="00862E96" w:rsidRPr="00867E9E">
        <w:rPr>
          <w:lang w:val="fr-FR" w:eastAsia="pt-PT"/>
        </w:rPr>
        <w:t>nfants a été transféré</w:t>
      </w:r>
      <w:r w:rsidR="00E07ECE" w:rsidRPr="00867E9E">
        <w:rPr>
          <w:lang w:val="fr-FR" w:eastAsia="pt-PT"/>
        </w:rPr>
        <w:t xml:space="preserve"> à l’A</w:t>
      </w:r>
      <w:r w:rsidR="005D2E7D" w:rsidRPr="00867E9E">
        <w:rPr>
          <w:lang w:val="fr-FR" w:eastAsia="pt-PT"/>
        </w:rPr>
        <w:t>utorité chargée des c</w:t>
      </w:r>
      <w:r w:rsidR="00E15731" w:rsidRPr="00867E9E">
        <w:rPr>
          <w:lang w:val="fr-FR" w:eastAsia="pt-PT"/>
        </w:rPr>
        <w:t>onditions de travail, et</w:t>
      </w:r>
      <w:r w:rsidR="005D2E7D" w:rsidRPr="00867E9E">
        <w:rPr>
          <w:lang w:val="fr-FR" w:eastAsia="pt-PT"/>
        </w:rPr>
        <w:t xml:space="preserve"> les objectifs d’insertion s</w:t>
      </w:r>
      <w:r w:rsidR="00F13C98" w:rsidRPr="00867E9E">
        <w:rPr>
          <w:lang w:val="fr-FR" w:eastAsia="pt-PT"/>
        </w:rPr>
        <w:t>ociale ont été renforcés par</w:t>
      </w:r>
      <w:r w:rsidR="005D2E7D" w:rsidRPr="00867E9E">
        <w:rPr>
          <w:lang w:val="fr-FR" w:eastAsia="pt-PT"/>
        </w:rPr>
        <w:t xml:space="preserve"> la création du Programme pour l’inser</w:t>
      </w:r>
      <w:r w:rsidR="00552BBE" w:rsidRPr="00867E9E">
        <w:rPr>
          <w:lang w:val="fr-FR" w:eastAsia="pt-PT"/>
        </w:rPr>
        <w:t>tion sociale et la citoyenneté,</w:t>
      </w:r>
      <w:r w:rsidR="00262596" w:rsidRPr="00867E9E">
        <w:rPr>
          <w:lang w:val="fr-FR" w:eastAsia="pt-PT"/>
        </w:rPr>
        <w:t xml:space="preserve"> afin de</w:t>
      </w:r>
      <w:r w:rsidR="00862E96" w:rsidRPr="00867E9E">
        <w:rPr>
          <w:lang w:val="fr-FR" w:eastAsia="pt-PT"/>
        </w:rPr>
        <w:t xml:space="preserve"> mettre en place </w:t>
      </w:r>
      <w:r w:rsidR="005D2E7D" w:rsidRPr="00867E9E">
        <w:rPr>
          <w:lang w:val="fr-FR" w:eastAsia="pt-PT"/>
        </w:rPr>
        <w:t>un large éventail d</w:t>
      </w:r>
      <w:r w:rsidR="003867C1" w:rsidRPr="00867E9E">
        <w:rPr>
          <w:lang w:val="fr-FR" w:eastAsia="pt-PT"/>
        </w:rPr>
        <w:t>e mesures visant à prévenir</w:t>
      </w:r>
      <w:r w:rsidR="005D2E7D" w:rsidRPr="00867E9E">
        <w:rPr>
          <w:lang w:val="fr-FR" w:eastAsia="pt-PT"/>
        </w:rPr>
        <w:t xml:space="preserve"> l’abandon scolaire et toute for</w:t>
      </w:r>
      <w:r w:rsidR="00F13C98" w:rsidRPr="00867E9E">
        <w:rPr>
          <w:lang w:val="fr-FR" w:eastAsia="pt-PT"/>
        </w:rPr>
        <w:t>m</w:t>
      </w:r>
      <w:r w:rsidR="005D2E7D" w:rsidRPr="00867E9E">
        <w:rPr>
          <w:lang w:val="fr-FR" w:eastAsia="pt-PT"/>
        </w:rPr>
        <w:t xml:space="preserve">e d’exploitation des enfants. </w:t>
      </w:r>
    </w:p>
    <w:p w:rsidR="005D2E7D" w:rsidRPr="00867E9E" w:rsidRDefault="00ED6498" w:rsidP="00A20963">
      <w:pPr>
        <w:pStyle w:val="SingleTxtG"/>
        <w:rPr>
          <w:lang w:val="fr-FR" w:eastAsia="pt-PT"/>
        </w:rPr>
      </w:pPr>
      <w:r w:rsidRPr="00867E9E">
        <w:rPr>
          <w:lang w:val="fr-FR" w:eastAsia="pt-PT"/>
        </w:rPr>
        <w:t>15</w:t>
      </w:r>
      <w:r w:rsidR="003C1363" w:rsidRPr="00867E9E">
        <w:rPr>
          <w:lang w:val="fr-FR" w:eastAsia="pt-PT"/>
        </w:rPr>
        <w:t>1</w:t>
      </w:r>
      <w:r w:rsidRPr="00867E9E">
        <w:rPr>
          <w:lang w:val="fr-FR" w:eastAsia="pt-PT"/>
        </w:rPr>
        <w:t>.</w:t>
      </w:r>
      <w:r w:rsidRPr="00867E9E">
        <w:rPr>
          <w:lang w:val="fr-FR" w:eastAsia="pt-PT"/>
        </w:rPr>
        <w:tab/>
      </w:r>
      <w:r w:rsidR="00ED0247" w:rsidRPr="00867E9E">
        <w:rPr>
          <w:lang w:val="fr-FR" w:eastAsia="pt-PT"/>
        </w:rPr>
        <w:t>L</w:t>
      </w:r>
      <w:r w:rsidR="00E07ECE" w:rsidRPr="00867E9E">
        <w:rPr>
          <w:lang w:val="fr-FR" w:eastAsia="pt-PT"/>
        </w:rPr>
        <w:t>es données communiquées par l’A</w:t>
      </w:r>
      <w:r w:rsidR="005D2E7D" w:rsidRPr="00867E9E">
        <w:rPr>
          <w:lang w:val="fr-FR" w:eastAsia="pt-PT"/>
        </w:rPr>
        <w:t>utorité chargée des conditions de travail relatives au nombre d’</w:t>
      </w:r>
      <w:r w:rsidR="00ED0247" w:rsidRPr="00867E9E">
        <w:rPr>
          <w:lang w:val="fr-FR" w:eastAsia="pt-PT"/>
        </w:rPr>
        <w:t xml:space="preserve">infractions graves relevées impliquant des travailleurs mineurs, entre 1997 et 2008, </w:t>
      </w:r>
      <w:r w:rsidR="00E07ECE" w:rsidRPr="00867E9E">
        <w:rPr>
          <w:lang w:val="fr-FR" w:eastAsia="pt-PT"/>
        </w:rPr>
        <w:t>démontrent l’existence d’</w:t>
      </w:r>
      <w:r w:rsidR="00ED0247" w:rsidRPr="00867E9E">
        <w:rPr>
          <w:lang w:val="fr-FR" w:eastAsia="pt-PT"/>
        </w:rPr>
        <w:t>une évolution extrêmem</w:t>
      </w:r>
      <w:r w:rsidR="004E3295" w:rsidRPr="00867E9E">
        <w:rPr>
          <w:lang w:val="fr-FR" w:eastAsia="pt-PT"/>
        </w:rPr>
        <w:t>ent positive dans ce domaine. De fait, alors</w:t>
      </w:r>
      <w:r w:rsidR="008C346C">
        <w:rPr>
          <w:lang w:val="fr-FR" w:eastAsia="pt-PT"/>
        </w:rPr>
        <w:t xml:space="preserve"> </w:t>
      </w:r>
      <w:r w:rsidR="00ED0247" w:rsidRPr="00867E9E">
        <w:rPr>
          <w:lang w:val="fr-FR" w:eastAsia="pt-PT"/>
        </w:rPr>
        <w:t>qu’en 1997, sur 1</w:t>
      </w:r>
      <w:r w:rsidR="00897ED9">
        <w:rPr>
          <w:lang w:val="fr-FR" w:eastAsia="pt-PT"/>
        </w:rPr>
        <w:t> </w:t>
      </w:r>
      <w:r w:rsidR="00ED0247" w:rsidRPr="00867E9E">
        <w:rPr>
          <w:lang w:val="fr-FR" w:eastAsia="pt-PT"/>
        </w:rPr>
        <w:t>000 inspections réalisées dans</w:t>
      </w:r>
      <w:r w:rsidR="00E07ECE" w:rsidRPr="00867E9E">
        <w:rPr>
          <w:lang w:val="fr-FR" w:eastAsia="pt-PT"/>
        </w:rPr>
        <w:t xml:space="preserve"> des lieux de travail exposé</w:t>
      </w:r>
      <w:r w:rsidR="00ED0247" w:rsidRPr="00867E9E">
        <w:rPr>
          <w:lang w:val="fr-FR" w:eastAsia="pt-PT"/>
        </w:rPr>
        <w:t>s, 114,23 mineurs avaient été identifiés, en 200</w:t>
      </w:r>
      <w:r w:rsidR="00E62A15" w:rsidRPr="00867E9E">
        <w:rPr>
          <w:lang w:val="fr-FR" w:eastAsia="pt-PT"/>
        </w:rPr>
        <w:t>8, cet indicateur était passé à</w:t>
      </w:r>
      <w:r w:rsidR="00ED0247" w:rsidRPr="00867E9E">
        <w:rPr>
          <w:lang w:val="fr-FR" w:eastAsia="pt-PT"/>
        </w:rPr>
        <w:t xml:space="preserve"> 0,49. Les données relat</w:t>
      </w:r>
      <w:r w:rsidR="00DE094A" w:rsidRPr="00867E9E">
        <w:rPr>
          <w:lang w:val="fr-FR" w:eastAsia="pt-PT"/>
        </w:rPr>
        <w:t>ives au Programme intégré pour l’éducation et la</w:t>
      </w:r>
      <w:r w:rsidR="00E07ECE" w:rsidRPr="00867E9E">
        <w:rPr>
          <w:lang w:val="fr-FR" w:eastAsia="pt-PT"/>
        </w:rPr>
        <w:t xml:space="preserve"> formation ont été présenté</w:t>
      </w:r>
      <w:r w:rsidR="00ED0247" w:rsidRPr="00867E9E">
        <w:rPr>
          <w:lang w:val="fr-FR" w:eastAsia="pt-PT"/>
        </w:rPr>
        <w:t xml:space="preserve">es dans le document de base et le troisième rapport sur la Convention relative aux droits de l’enfant. </w:t>
      </w:r>
    </w:p>
    <w:p w:rsidR="006F1C25" w:rsidRPr="00867E9E" w:rsidRDefault="00ED6498" w:rsidP="008C346C">
      <w:pPr>
        <w:pStyle w:val="SingleTxtG"/>
        <w:rPr>
          <w:lang w:val="fr-FR" w:eastAsia="pt-PT"/>
        </w:rPr>
      </w:pPr>
      <w:r w:rsidRPr="00867E9E">
        <w:rPr>
          <w:lang w:val="fr-FR" w:eastAsia="pt-PT"/>
        </w:rPr>
        <w:t>15</w:t>
      </w:r>
      <w:r w:rsidR="003C1363" w:rsidRPr="00867E9E">
        <w:rPr>
          <w:lang w:val="fr-FR" w:eastAsia="pt-PT"/>
        </w:rPr>
        <w:t>2</w:t>
      </w:r>
      <w:r w:rsidRPr="00867E9E">
        <w:rPr>
          <w:lang w:val="fr-FR" w:eastAsia="pt-PT"/>
        </w:rPr>
        <w:t>.</w:t>
      </w:r>
      <w:r w:rsidRPr="00867E9E">
        <w:rPr>
          <w:lang w:val="fr-FR" w:eastAsia="pt-PT"/>
        </w:rPr>
        <w:tab/>
      </w:r>
      <w:r w:rsidR="00ED0247" w:rsidRPr="00867E9E">
        <w:rPr>
          <w:lang w:val="fr-FR" w:eastAsia="pt-PT"/>
        </w:rPr>
        <w:t xml:space="preserve">S’agissant de la protection pénale, </w:t>
      </w:r>
      <w:r w:rsidR="00C72980" w:rsidRPr="00867E9E">
        <w:rPr>
          <w:lang w:val="fr-FR" w:eastAsia="pt-PT"/>
        </w:rPr>
        <w:t xml:space="preserve">le Portugal a amendé son Code </w:t>
      </w:r>
      <w:r w:rsidR="006F1C25" w:rsidRPr="00867E9E">
        <w:rPr>
          <w:lang w:val="fr-FR" w:eastAsia="pt-PT"/>
        </w:rPr>
        <w:t>pé</w:t>
      </w:r>
      <w:r w:rsidR="00C72980" w:rsidRPr="00867E9E">
        <w:rPr>
          <w:lang w:val="fr-FR" w:eastAsia="pt-PT"/>
        </w:rPr>
        <w:t xml:space="preserve">nal </w:t>
      </w:r>
      <w:r w:rsidR="006F1C25" w:rsidRPr="00867E9E">
        <w:rPr>
          <w:lang w:val="fr-FR" w:eastAsia="pt-PT"/>
        </w:rPr>
        <w:t xml:space="preserve">en 2007 (loi </w:t>
      </w:r>
      <w:r w:rsidR="008C346C">
        <w:rPr>
          <w:lang w:val="fr-FR" w:eastAsia="pt-PT"/>
        </w:rPr>
        <w:t>n</w:t>
      </w:r>
      <w:r w:rsidR="008C346C" w:rsidRPr="008C346C">
        <w:rPr>
          <w:vertAlign w:val="superscript"/>
          <w:lang w:val="fr-FR" w:eastAsia="pt-PT"/>
        </w:rPr>
        <w:t>o</w:t>
      </w:r>
      <w:r w:rsidR="008C346C">
        <w:rPr>
          <w:lang w:val="fr-FR" w:eastAsia="pt-PT"/>
        </w:rPr>
        <w:t> </w:t>
      </w:r>
      <w:r w:rsidR="006F1C25" w:rsidRPr="00867E9E">
        <w:rPr>
          <w:lang w:val="fr-FR" w:eastAsia="pt-PT"/>
        </w:rPr>
        <w:t>59/2007, du</w:t>
      </w:r>
      <w:r w:rsidR="002D7641" w:rsidRPr="00867E9E">
        <w:rPr>
          <w:lang w:val="fr-FR" w:eastAsia="pt-PT"/>
        </w:rPr>
        <w:t xml:space="preserve"> </w:t>
      </w:r>
      <w:r w:rsidR="00A20963" w:rsidRPr="00867E9E">
        <w:rPr>
          <w:lang w:val="fr-FR" w:eastAsia="pt-PT"/>
        </w:rPr>
        <w:t>4</w:t>
      </w:r>
      <w:r w:rsidR="006F1C25" w:rsidRPr="00867E9E">
        <w:rPr>
          <w:lang w:val="fr-FR" w:eastAsia="pt-PT"/>
        </w:rPr>
        <w:t xml:space="preserve"> septembre) pour mettre en application une disposition spécifique concernant la violation des règles de sécurité </w:t>
      </w:r>
      <w:r w:rsidR="00233313">
        <w:rPr>
          <w:lang w:val="fr-FR" w:eastAsia="pt-PT"/>
        </w:rPr>
        <w:t>(art.</w:t>
      </w:r>
      <w:r w:rsidR="006F1C25" w:rsidRPr="00867E9E">
        <w:rPr>
          <w:lang w:val="fr-FR" w:eastAsia="pt-PT"/>
        </w:rPr>
        <w:t xml:space="preserve"> 152-B) qui érige en infraction le fait de soumettre un travailleur à des conditions de travail dangereuses ou à un risque grave de blessure ou de maladie</w:t>
      </w:r>
      <w:r w:rsidR="00F4473D" w:rsidRPr="00867E9E">
        <w:rPr>
          <w:lang w:val="fr-FR" w:eastAsia="pt-PT"/>
        </w:rPr>
        <w:t>,</w:t>
      </w:r>
      <w:r w:rsidR="006F1C25" w:rsidRPr="00867E9E">
        <w:rPr>
          <w:lang w:val="fr-FR" w:eastAsia="pt-PT"/>
        </w:rPr>
        <w:t xml:space="preserve"> en méconnaissance des lois ou des réglementations.</w:t>
      </w:r>
      <w:r w:rsidR="008C346C">
        <w:rPr>
          <w:lang w:val="fr-FR" w:eastAsia="pt-PT"/>
        </w:rPr>
        <w:t xml:space="preserve"> </w:t>
      </w:r>
      <w:r w:rsidR="00F4473D" w:rsidRPr="00867E9E">
        <w:rPr>
          <w:lang w:val="fr-FR" w:eastAsia="pt-PT"/>
        </w:rPr>
        <w:t>Ce type de</w:t>
      </w:r>
      <w:r w:rsidR="006F1C25" w:rsidRPr="00867E9E">
        <w:rPr>
          <w:lang w:val="fr-FR" w:eastAsia="pt-PT"/>
        </w:rPr>
        <w:t xml:space="preserve"> comportement</w:t>
      </w:r>
      <w:r w:rsidR="00F4473D" w:rsidRPr="00867E9E">
        <w:rPr>
          <w:lang w:val="fr-FR" w:eastAsia="pt-PT"/>
        </w:rPr>
        <w:t xml:space="preserve"> est passible d’une peine d’empriso</w:t>
      </w:r>
      <w:r w:rsidR="00552BBE" w:rsidRPr="00867E9E">
        <w:rPr>
          <w:lang w:val="fr-FR" w:eastAsia="pt-PT"/>
        </w:rPr>
        <w:t>nnement de un à cinq ans, renforc</w:t>
      </w:r>
      <w:r w:rsidR="00F4473D" w:rsidRPr="00867E9E">
        <w:rPr>
          <w:lang w:val="fr-FR" w:eastAsia="pt-PT"/>
        </w:rPr>
        <w:t>ée s’il porte gravement atteinte à l’intégrité physique du travailleur (deux à huit ans) ou entraîne son décès (trois à dix ans). La nég</w:t>
      </w:r>
      <w:r w:rsidR="003313DC" w:rsidRPr="00867E9E">
        <w:rPr>
          <w:lang w:val="fr-FR" w:eastAsia="pt-PT"/>
        </w:rPr>
        <w:t>ligence est un acte délictueux</w:t>
      </w:r>
      <w:r w:rsidR="00F4473D" w:rsidRPr="00867E9E">
        <w:rPr>
          <w:lang w:val="fr-FR" w:eastAsia="pt-PT"/>
        </w:rPr>
        <w:t xml:space="preserve">. </w:t>
      </w:r>
    </w:p>
    <w:p w:rsidR="00F4473D" w:rsidRPr="00867E9E" w:rsidRDefault="00ED6498" w:rsidP="008C346C">
      <w:pPr>
        <w:pStyle w:val="SingleTxtG"/>
        <w:rPr>
          <w:lang w:val="fr-FR" w:eastAsia="pt-PT"/>
        </w:rPr>
      </w:pPr>
      <w:r w:rsidRPr="00867E9E">
        <w:rPr>
          <w:lang w:val="fr-FR" w:eastAsia="pt-PT"/>
        </w:rPr>
        <w:t>15</w:t>
      </w:r>
      <w:r w:rsidR="003C1363" w:rsidRPr="00867E9E">
        <w:rPr>
          <w:lang w:val="fr-FR" w:eastAsia="pt-PT"/>
        </w:rPr>
        <w:t>3</w:t>
      </w:r>
      <w:r w:rsidRPr="00867E9E">
        <w:rPr>
          <w:lang w:val="fr-FR" w:eastAsia="pt-PT"/>
        </w:rPr>
        <w:t>.</w:t>
      </w:r>
      <w:r w:rsidRPr="00867E9E">
        <w:rPr>
          <w:lang w:val="fr-FR" w:eastAsia="pt-PT"/>
        </w:rPr>
        <w:tab/>
      </w:r>
      <w:r w:rsidR="00F4473D" w:rsidRPr="00867E9E">
        <w:rPr>
          <w:lang w:val="fr-FR" w:eastAsia="pt-PT"/>
        </w:rPr>
        <w:t xml:space="preserve">Le nouvel article 152-A du Code pénal portugais </w:t>
      </w:r>
      <w:r w:rsidR="00FE1789" w:rsidRPr="00867E9E">
        <w:rPr>
          <w:lang w:val="fr-FR" w:eastAsia="pt-PT"/>
        </w:rPr>
        <w:t>relatif</w:t>
      </w:r>
      <w:r w:rsidR="00F4473D" w:rsidRPr="00867E9E">
        <w:rPr>
          <w:lang w:val="fr-FR" w:eastAsia="pt-PT"/>
        </w:rPr>
        <w:t xml:space="preserve"> au châtiment corporel (loi </w:t>
      </w:r>
      <w:r w:rsidR="008C346C">
        <w:rPr>
          <w:lang w:val="fr-FR" w:eastAsia="pt-PT"/>
        </w:rPr>
        <w:t>n</w:t>
      </w:r>
      <w:r w:rsidR="008C346C" w:rsidRPr="008C346C">
        <w:rPr>
          <w:vertAlign w:val="superscript"/>
          <w:lang w:val="fr-FR" w:eastAsia="pt-PT"/>
        </w:rPr>
        <w:t>o</w:t>
      </w:r>
      <w:r w:rsidR="008C346C">
        <w:rPr>
          <w:lang w:val="fr-FR" w:eastAsia="pt-PT"/>
        </w:rPr>
        <w:t> </w:t>
      </w:r>
      <w:r w:rsidR="00F4473D" w:rsidRPr="00867E9E">
        <w:rPr>
          <w:lang w:val="fr-FR" w:eastAsia="pt-PT"/>
        </w:rPr>
        <w:t>59/2007 du 4 septembre)</w:t>
      </w:r>
      <w:r w:rsidR="009F6532" w:rsidRPr="00867E9E">
        <w:rPr>
          <w:lang w:val="fr-FR" w:eastAsia="pt-PT"/>
        </w:rPr>
        <w:t xml:space="preserve"> est </w:t>
      </w:r>
      <w:r w:rsidR="00F8237C" w:rsidRPr="00867E9E">
        <w:rPr>
          <w:lang w:val="fr-FR" w:eastAsia="pt-PT"/>
        </w:rPr>
        <w:t>un autre dispositif pénal</w:t>
      </w:r>
      <w:r w:rsidR="009F6532" w:rsidRPr="00867E9E">
        <w:rPr>
          <w:lang w:val="fr-FR" w:eastAsia="pt-PT"/>
        </w:rPr>
        <w:t xml:space="preserve"> destiné à lutter contre l’expo</w:t>
      </w:r>
      <w:r w:rsidR="00B7084E" w:rsidRPr="00867E9E">
        <w:rPr>
          <w:lang w:val="fr-FR" w:eastAsia="pt-PT"/>
        </w:rPr>
        <w:t>sition des enfants aux mauvais traitements</w:t>
      </w:r>
      <w:r w:rsidR="009F6532" w:rsidRPr="00867E9E">
        <w:rPr>
          <w:lang w:val="fr-FR" w:eastAsia="pt-PT"/>
        </w:rPr>
        <w:t xml:space="preserve"> et à des activités dangereuses. L’article dispose que quiconque s’occupe d’un enfant, a la responsabilité de l’élever</w:t>
      </w:r>
      <w:r w:rsidR="009D7A91" w:rsidRPr="00867E9E">
        <w:rPr>
          <w:lang w:val="fr-FR" w:eastAsia="pt-PT"/>
        </w:rPr>
        <w:t xml:space="preserve"> et d’assurer son orientation ou son éducation, ou emploie un mineur ou une perso</w:t>
      </w:r>
      <w:r w:rsidR="00BD5F75" w:rsidRPr="00867E9E">
        <w:rPr>
          <w:lang w:val="fr-FR" w:eastAsia="pt-PT"/>
        </w:rPr>
        <w:t>nne particulièrement vulnérable</w:t>
      </w:r>
      <w:r w:rsidR="009D7A91" w:rsidRPr="00867E9E">
        <w:rPr>
          <w:lang w:val="fr-FR" w:eastAsia="pt-PT"/>
        </w:rPr>
        <w:t xml:space="preserve"> et </w:t>
      </w:r>
      <w:r w:rsidR="00B7084E" w:rsidRPr="00867E9E">
        <w:rPr>
          <w:lang w:val="fr-FR" w:eastAsia="pt-PT"/>
        </w:rPr>
        <w:t>lui inflige de manière répétée ou non, des mauvais traitements</w:t>
      </w:r>
      <w:r w:rsidR="009D7A91" w:rsidRPr="00867E9E">
        <w:rPr>
          <w:lang w:val="fr-FR" w:eastAsia="pt-PT"/>
        </w:rPr>
        <w:t xml:space="preserve"> physiques ou psychologiques, notamment des châ</w:t>
      </w:r>
      <w:r w:rsidR="00BF2B68" w:rsidRPr="00867E9E">
        <w:rPr>
          <w:lang w:val="fr-FR" w:eastAsia="pt-PT"/>
        </w:rPr>
        <w:t>timents corporels, une</w:t>
      </w:r>
      <w:r w:rsidR="00B7084E" w:rsidRPr="00867E9E">
        <w:rPr>
          <w:lang w:val="fr-FR" w:eastAsia="pt-PT"/>
        </w:rPr>
        <w:t xml:space="preserve"> restriction de la liberté </w:t>
      </w:r>
      <w:r w:rsidR="009D7A91" w:rsidRPr="00867E9E">
        <w:rPr>
          <w:lang w:val="fr-FR" w:eastAsia="pt-PT"/>
        </w:rPr>
        <w:t>et des violenc</w:t>
      </w:r>
      <w:r w:rsidR="00FE1789" w:rsidRPr="00867E9E">
        <w:rPr>
          <w:lang w:val="fr-FR" w:eastAsia="pt-PT"/>
        </w:rPr>
        <w:t>es sexuelles, ou</w:t>
      </w:r>
      <w:r w:rsidR="009D7A91" w:rsidRPr="00867E9E">
        <w:rPr>
          <w:lang w:val="fr-FR" w:eastAsia="pt-PT"/>
        </w:rPr>
        <w:t xml:space="preserve"> un traitement cruel, l’emploie à des tâches dangereuses, inhumaines ou illégales</w:t>
      </w:r>
      <w:r w:rsidR="00FE1789" w:rsidRPr="00867E9E">
        <w:rPr>
          <w:lang w:val="fr-FR" w:eastAsia="pt-PT"/>
        </w:rPr>
        <w:t>, ou lui impos</w:t>
      </w:r>
      <w:r w:rsidR="003313DC" w:rsidRPr="00867E9E">
        <w:rPr>
          <w:lang w:val="fr-FR" w:eastAsia="pt-PT"/>
        </w:rPr>
        <w:t>e un travail excessif, est</w:t>
      </w:r>
      <w:r w:rsidR="009D7A91" w:rsidRPr="00867E9E">
        <w:rPr>
          <w:lang w:val="fr-FR" w:eastAsia="pt-PT"/>
        </w:rPr>
        <w:t xml:space="preserve"> passible d’une peine d’emprisonnement de un à cin</w:t>
      </w:r>
      <w:r w:rsidR="00BD5F75" w:rsidRPr="00867E9E">
        <w:rPr>
          <w:lang w:val="fr-FR" w:eastAsia="pt-PT"/>
        </w:rPr>
        <w:t>q ans. Les peines sont renforcées</w:t>
      </w:r>
      <w:r w:rsidR="00EC7F09" w:rsidRPr="00867E9E">
        <w:rPr>
          <w:lang w:val="fr-FR" w:eastAsia="pt-PT"/>
        </w:rPr>
        <w:t xml:space="preserve"> si un tel comportement nuit gravement </w:t>
      </w:r>
      <w:r w:rsidR="009D7A91" w:rsidRPr="00867E9E">
        <w:rPr>
          <w:lang w:val="fr-FR" w:eastAsia="pt-PT"/>
        </w:rPr>
        <w:t xml:space="preserve">à l’intégrité physique </w:t>
      </w:r>
      <w:r w:rsidR="00FE1789" w:rsidRPr="00867E9E">
        <w:rPr>
          <w:lang w:val="fr-FR" w:eastAsia="pt-PT"/>
        </w:rPr>
        <w:t xml:space="preserve">du mineur </w:t>
      </w:r>
      <w:r w:rsidR="009D7A91" w:rsidRPr="00867E9E">
        <w:rPr>
          <w:lang w:val="fr-FR" w:eastAsia="pt-PT"/>
        </w:rPr>
        <w:t>(deux à hui</w:t>
      </w:r>
      <w:r w:rsidR="00FE1789" w:rsidRPr="00867E9E">
        <w:rPr>
          <w:lang w:val="fr-FR" w:eastAsia="pt-PT"/>
        </w:rPr>
        <w:t>t</w:t>
      </w:r>
      <w:r w:rsidR="009D7A91" w:rsidRPr="00867E9E">
        <w:rPr>
          <w:lang w:val="fr-FR" w:eastAsia="pt-PT"/>
        </w:rPr>
        <w:t xml:space="preserve"> ans d’emprisonnement) ou </w:t>
      </w:r>
      <w:r w:rsidR="00FE1789" w:rsidRPr="00867E9E">
        <w:rPr>
          <w:lang w:val="fr-FR" w:eastAsia="pt-PT"/>
        </w:rPr>
        <w:t xml:space="preserve">entraîne son décès (trois à dix ans d’emprisonnement). </w:t>
      </w:r>
    </w:p>
    <w:p w:rsidR="00FE1789" w:rsidRPr="00867E9E" w:rsidRDefault="00ED6498" w:rsidP="00D8487C">
      <w:pPr>
        <w:pStyle w:val="SingleTxtG"/>
        <w:rPr>
          <w:lang w:val="fr-FR" w:eastAsia="pt-PT"/>
        </w:rPr>
      </w:pPr>
      <w:r w:rsidRPr="00867E9E">
        <w:rPr>
          <w:lang w:val="fr-FR" w:eastAsia="pt-PT"/>
        </w:rPr>
        <w:t>15</w:t>
      </w:r>
      <w:r w:rsidR="003C1363" w:rsidRPr="00867E9E">
        <w:rPr>
          <w:lang w:val="fr-FR" w:eastAsia="pt-PT"/>
        </w:rPr>
        <w:t>4</w:t>
      </w:r>
      <w:r w:rsidRPr="00867E9E">
        <w:rPr>
          <w:lang w:val="fr-FR" w:eastAsia="pt-PT"/>
        </w:rPr>
        <w:t>.</w:t>
      </w:r>
      <w:r w:rsidRPr="00867E9E">
        <w:rPr>
          <w:lang w:val="fr-FR" w:eastAsia="pt-PT"/>
        </w:rPr>
        <w:tab/>
      </w:r>
      <w:r w:rsidR="00FE1789" w:rsidRPr="00867E9E">
        <w:rPr>
          <w:lang w:val="fr-FR" w:eastAsia="pt-PT"/>
        </w:rPr>
        <w:t>La nouvelle loi relative à l’asile adoptée en 2008</w:t>
      </w:r>
      <w:r w:rsidR="00E873F2" w:rsidRPr="00867E9E">
        <w:rPr>
          <w:lang w:val="fr-FR" w:eastAsia="pt-PT"/>
        </w:rPr>
        <w:t xml:space="preserve"> habilite le</w:t>
      </w:r>
      <w:r w:rsidR="00FE1789" w:rsidRPr="00867E9E">
        <w:rPr>
          <w:lang w:val="fr-FR" w:eastAsia="pt-PT"/>
        </w:rPr>
        <w:t xml:space="preserve"> Conseil portugais pour </w:t>
      </w:r>
      <w:r w:rsidR="00E873F2" w:rsidRPr="00867E9E">
        <w:rPr>
          <w:lang w:val="fr-FR" w:eastAsia="pt-PT"/>
        </w:rPr>
        <w:t>les réfugiés (ONG nationale) à</w:t>
      </w:r>
      <w:r w:rsidR="00FE1789" w:rsidRPr="00867E9E">
        <w:rPr>
          <w:lang w:val="fr-FR" w:eastAsia="pt-PT"/>
        </w:rPr>
        <w:t xml:space="preserve"> représenter légalement les</w:t>
      </w:r>
      <w:r w:rsidR="00BF2B68" w:rsidRPr="00867E9E">
        <w:rPr>
          <w:lang w:val="fr-FR" w:eastAsia="pt-PT"/>
        </w:rPr>
        <w:t xml:space="preserve"> demand</w:t>
      </w:r>
      <w:r w:rsidR="00E873F2" w:rsidRPr="00867E9E">
        <w:rPr>
          <w:lang w:val="fr-FR" w:eastAsia="pt-PT"/>
        </w:rPr>
        <w:t>eurs d’as</w:t>
      </w:r>
      <w:r w:rsidR="00C35C42" w:rsidRPr="00867E9E">
        <w:rPr>
          <w:lang w:val="fr-FR" w:eastAsia="pt-PT"/>
        </w:rPr>
        <w:t>ile, et elle donne un effet suspensif à</w:t>
      </w:r>
      <w:r w:rsidR="00E873F2" w:rsidRPr="00867E9E">
        <w:rPr>
          <w:lang w:val="fr-FR" w:eastAsia="pt-PT"/>
        </w:rPr>
        <w:t xml:space="preserve"> </w:t>
      </w:r>
      <w:r w:rsidR="00C35C42" w:rsidRPr="00867E9E">
        <w:rPr>
          <w:lang w:val="fr-FR" w:eastAsia="pt-PT"/>
        </w:rPr>
        <w:t>tous les</w:t>
      </w:r>
      <w:r w:rsidR="00FE1789" w:rsidRPr="00867E9E">
        <w:rPr>
          <w:lang w:val="fr-FR" w:eastAsia="pt-PT"/>
        </w:rPr>
        <w:t xml:space="preserve"> recours juridictionnels durant la procédure de demande d’asile. </w:t>
      </w:r>
    </w:p>
    <w:p w:rsidR="0048426F" w:rsidRPr="00867E9E" w:rsidRDefault="00ED6498" w:rsidP="00C633A1">
      <w:pPr>
        <w:pStyle w:val="SingleTxtG"/>
        <w:rPr>
          <w:lang w:val="fr-FR" w:eastAsia="pt-PT"/>
        </w:rPr>
      </w:pPr>
      <w:r w:rsidRPr="00867E9E">
        <w:rPr>
          <w:lang w:val="fr-FR" w:eastAsia="pt-PT"/>
        </w:rPr>
        <w:t>15</w:t>
      </w:r>
      <w:r w:rsidR="003C1363" w:rsidRPr="00867E9E">
        <w:rPr>
          <w:lang w:val="fr-FR" w:eastAsia="pt-PT"/>
        </w:rPr>
        <w:t>5</w:t>
      </w:r>
      <w:r w:rsidRPr="00867E9E">
        <w:rPr>
          <w:lang w:val="fr-FR" w:eastAsia="pt-PT"/>
        </w:rPr>
        <w:t>.</w:t>
      </w:r>
      <w:r w:rsidRPr="00867E9E">
        <w:rPr>
          <w:lang w:val="fr-FR" w:eastAsia="pt-PT"/>
        </w:rPr>
        <w:tab/>
      </w:r>
      <w:r w:rsidR="00AF112C" w:rsidRPr="00867E9E">
        <w:rPr>
          <w:lang w:val="fr-FR" w:eastAsia="pt-PT"/>
        </w:rPr>
        <w:t>La loi relative à l’asile exige le maintien des demandeurs d’asile dans la zone internationale de l’</w:t>
      </w:r>
      <w:r w:rsidR="00410E7A" w:rsidRPr="00867E9E">
        <w:rPr>
          <w:lang w:val="fr-FR" w:eastAsia="pt-PT"/>
        </w:rPr>
        <w:t>aér</w:t>
      </w:r>
      <w:r w:rsidR="00C902BF" w:rsidRPr="00867E9E">
        <w:rPr>
          <w:lang w:val="fr-FR" w:eastAsia="pt-PT"/>
        </w:rPr>
        <w:t>oport durant la phase de</w:t>
      </w:r>
      <w:r w:rsidR="00410E7A" w:rsidRPr="00867E9E">
        <w:rPr>
          <w:lang w:val="fr-FR" w:eastAsia="pt-PT"/>
        </w:rPr>
        <w:t xml:space="preserve"> recevabilité</w:t>
      </w:r>
      <w:r w:rsidR="00AF112C" w:rsidRPr="00867E9E">
        <w:rPr>
          <w:lang w:val="fr-FR" w:eastAsia="pt-PT"/>
        </w:rPr>
        <w:t>.</w:t>
      </w:r>
      <w:r w:rsidR="00E873F2" w:rsidRPr="00867E9E">
        <w:rPr>
          <w:lang w:val="fr-FR" w:eastAsia="pt-PT"/>
        </w:rPr>
        <w:t xml:space="preserve"> S’agissant d</w:t>
      </w:r>
      <w:r w:rsidR="00410E7A" w:rsidRPr="00867E9E">
        <w:rPr>
          <w:lang w:val="fr-FR" w:eastAsia="pt-PT"/>
        </w:rPr>
        <w:t>es mineurs non a</w:t>
      </w:r>
      <w:r w:rsidR="00C35C42" w:rsidRPr="00867E9E">
        <w:rPr>
          <w:lang w:val="fr-FR" w:eastAsia="pt-PT"/>
        </w:rPr>
        <w:t>ccompagnés, cet hébergement temporaire</w:t>
      </w:r>
      <w:r w:rsidR="00410E7A" w:rsidRPr="00867E9E">
        <w:rPr>
          <w:lang w:val="fr-FR" w:eastAsia="pt-PT"/>
        </w:rPr>
        <w:t xml:space="preserve"> doit observer des conditions particulières conformes aux recommandations</w:t>
      </w:r>
      <w:r w:rsidR="001630C2" w:rsidRPr="00867E9E">
        <w:rPr>
          <w:lang w:val="fr-FR" w:eastAsia="pt-PT"/>
        </w:rPr>
        <w:t xml:space="preserve"> </w:t>
      </w:r>
      <w:r w:rsidR="00822B1D" w:rsidRPr="00867E9E">
        <w:rPr>
          <w:lang w:val="fr-FR" w:eastAsia="pt-PT"/>
        </w:rPr>
        <w:t xml:space="preserve">internationales </w:t>
      </w:r>
      <w:r w:rsidR="001630C2" w:rsidRPr="00867E9E">
        <w:rPr>
          <w:lang w:val="fr-FR" w:eastAsia="pt-PT"/>
        </w:rPr>
        <w:t xml:space="preserve">du </w:t>
      </w:r>
      <w:r w:rsidR="00552BBE" w:rsidRPr="00867E9E">
        <w:rPr>
          <w:lang w:val="fr-FR" w:eastAsia="pt-PT"/>
        </w:rPr>
        <w:t>HCR (</w:t>
      </w:r>
      <w:r w:rsidR="001630C2" w:rsidRPr="00867E9E">
        <w:rPr>
          <w:lang w:val="fr-FR" w:eastAsia="pt-PT"/>
        </w:rPr>
        <w:t>Haut-Commissariat des Natio</w:t>
      </w:r>
      <w:r w:rsidR="00552BBE" w:rsidRPr="00867E9E">
        <w:rPr>
          <w:lang w:val="fr-FR" w:eastAsia="pt-PT"/>
        </w:rPr>
        <w:t>ns</w:t>
      </w:r>
      <w:r w:rsidR="00C633A1">
        <w:rPr>
          <w:lang w:val="fr-FR" w:eastAsia="pt-PT"/>
        </w:rPr>
        <w:t> </w:t>
      </w:r>
      <w:r w:rsidR="00552BBE" w:rsidRPr="00867E9E">
        <w:rPr>
          <w:lang w:val="fr-FR" w:eastAsia="pt-PT"/>
        </w:rPr>
        <w:t>Unies pour les réfugiés</w:t>
      </w:r>
      <w:r w:rsidR="001630C2" w:rsidRPr="00867E9E">
        <w:rPr>
          <w:lang w:val="fr-FR" w:eastAsia="pt-PT"/>
        </w:rPr>
        <w:t>)</w:t>
      </w:r>
      <w:r w:rsidR="00186821" w:rsidRPr="00867E9E">
        <w:rPr>
          <w:lang w:val="fr-FR" w:eastAsia="pt-PT"/>
        </w:rPr>
        <w:t>,</w:t>
      </w:r>
      <w:r w:rsidR="008C346C">
        <w:rPr>
          <w:lang w:val="fr-FR" w:eastAsia="pt-PT"/>
        </w:rPr>
        <w:t xml:space="preserve"> </w:t>
      </w:r>
      <w:r w:rsidR="001630C2" w:rsidRPr="00867E9E">
        <w:rPr>
          <w:lang w:val="fr-FR" w:eastAsia="pt-PT"/>
        </w:rPr>
        <w:t>d</w:t>
      </w:r>
      <w:r w:rsidR="00552BBE" w:rsidRPr="00867E9E">
        <w:rPr>
          <w:lang w:val="fr-FR" w:eastAsia="pt-PT"/>
        </w:rPr>
        <w:t>e l’UNICEF (</w:t>
      </w:r>
      <w:r w:rsidR="001630C2" w:rsidRPr="00867E9E">
        <w:rPr>
          <w:lang w:val="fr-FR" w:eastAsia="pt-PT"/>
        </w:rPr>
        <w:t>Fonds des Nati</w:t>
      </w:r>
      <w:r w:rsidR="00552BBE" w:rsidRPr="00867E9E">
        <w:rPr>
          <w:lang w:val="fr-FR" w:eastAsia="pt-PT"/>
        </w:rPr>
        <w:t>ons Unies pour l’enfance</w:t>
      </w:r>
      <w:r w:rsidR="001630C2" w:rsidRPr="00867E9E">
        <w:rPr>
          <w:lang w:val="fr-FR" w:eastAsia="pt-PT"/>
        </w:rPr>
        <w:t xml:space="preserve">) et du </w:t>
      </w:r>
      <w:r w:rsidR="00552BBE" w:rsidRPr="00867E9E">
        <w:rPr>
          <w:lang w:val="fr-FR" w:eastAsia="pt-PT"/>
        </w:rPr>
        <w:t>CICR (</w:t>
      </w:r>
      <w:r w:rsidR="001630C2" w:rsidRPr="00867E9E">
        <w:rPr>
          <w:lang w:val="fr-FR" w:eastAsia="pt-PT"/>
        </w:rPr>
        <w:t>Comité intern</w:t>
      </w:r>
      <w:r w:rsidR="00552BBE" w:rsidRPr="00867E9E">
        <w:rPr>
          <w:lang w:val="fr-FR" w:eastAsia="pt-PT"/>
        </w:rPr>
        <w:t>ational de la Croix-Rouge</w:t>
      </w:r>
      <w:r w:rsidR="00E873F2" w:rsidRPr="00867E9E">
        <w:rPr>
          <w:lang w:val="fr-FR" w:eastAsia="pt-PT"/>
        </w:rPr>
        <w:t>).</w:t>
      </w:r>
      <w:r w:rsidR="00410E7A" w:rsidRPr="00867E9E">
        <w:rPr>
          <w:lang w:val="fr-FR" w:eastAsia="pt-PT"/>
        </w:rPr>
        <w:t xml:space="preserve"> </w:t>
      </w:r>
      <w:r w:rsidR="00C902BF" w:rsidRPr="00867E9E">
        <w:rPr>
          <w:lang w:val="fr-FR" w:eastAsia="pt-PT"/>
        </w:rPr>
        <w:t>La pratique observée par le service des étrangers et des frontières consiste à autoriser leur entrée immédiate sur le territoire national et à les envoyer au Centre d’accueil de Bobadela, géré par le Consei</w:t>
      </w:r>
      <w:r w:rsidR="0048426F" w:rsidRPr="00867E9E">
        <w:rPr>
          <w:lang w:val="fr-FR" w:eastAsia="pt-PT"/>
        </w:rPr>
        <w:t xml:space="preserve">l portugais pour les réfugiés, </w:t>
      </w:r>
      <w:r w:rsidR="00C902BF" w:rsidRPr="00867E9E">
        <w:rPr>
          <w:lang w:val="fr-FR" w:eastAsia="pt-PT"/>
        </w:rPr>
        <w:t>pendant une pér</w:t>
      </w:r>
      <w:r w:rsidR="0048426F" w:rsidRPr="00867E9E">
        <w:rPr>
          <w:lang w:val="fr-FR" w:eastAsia="pt-PT"/>
        </w:rPr>
        <w:t xml:space="preserve">iode initiale de </w:t>
      </w:r>
      <w:r w:rsidR="00C633A1">
        <w:rPr>
          <w:lang w:val="fr-FR" w:eastAsia="pt-PT"/>
        </w:rPr>
        <w:t>six</w:t>
      </w:r>
      <w:r w:rsidR="00C633A1" w:rsidRPr="00867E9E">
        <w:rPr>
          <w:lang w:val="fr-FR" w:eastAsia="pt-PT"/>
        </w:rPr>
        <w:t xml:space="preserve"> </w:t>
      </w:r>
      <w:r w:rsidR="0048426F" w:rsidRPr="00867E9E">
        <w:rPr>
          <w:lang w:val="fr-FR" w:eastAsia="pt-PT"/>
        </w:rPr>
        <w:t>mois renouvelable et sous la surveillance</w:t>
      </w:r>
      <w:r w:rsidR="00C902BF" w:rsidRPr="00867E9E">
        <w:rPr>
          <w:lang w:val="fr-FR" w:eastAsia="pt-PT"/>
        </w:rPr>
        <w:t xml:space="preserve"> des services sociaux.</w:t>
      </w:r>
      <w:r w:rsidR="008C346C">
        <w:rPr>
          <w:lang w:val="fr-FR" w:eastAsia="pt-PT"/>
        </w:rPr>
        <w:t xml:space="preserve"> </w:t>
      </w:r>
      <w:r w:rsidR="0048426F" w:rsidRPr="00867E9E">
        <w:rPr>
          <w:lang w:val="fr-FR" w:eastAsia="pt-PT"/>
        </w:rPr>
        <w:t>Ce centre répond aux besoins essentiels des demandeurs d’asile pendant la phase de recevabilité (nourriture, vêtements, argent de poche et cours de portugais).</w:t>
      </w:r>
      <w:r w:rsidR="008C346C">
        <w:rPr>
          <w:lang w:val="fr-FR" w:eastAsia="pt-PT"/>
        </w:rPr>
        <w:t xml:space="preserve"> </w:t>
      </w:r>
    </w:p>
    <w:p w:rsidR="002D7641" w:rsidRPr="00867E9E" w:rsidRDefault="00ED6498" w:rsidP="006D09AA">
      <w:pPr>
        <w:pStyle w:val="SingleTxtG"/>
        <w:rPr>
          <w:lang w:val="fr-FR" w:eastAsia="pt-PT"/>
        </w:rPr>
      </w:pPr>
      <w:r w:rsidRPr="00867E9E">
        <w:rPr>
          <w:lang w:val="fr-FR" w:eastAsia="pt-PT"/>
        </w:rPr>
        <w:t>15</w:t>
      </w:r>
      <w:r w:rsidR="003C1363" w:rsidRPr="00867E9E">
        <w:rPr>
          <w:lang w:val="fr-FR" w:eastAsia="pt-PT"/>
        </w:rPr>
        <w:t>6</w:t>
      </w:r>
      <w:r w:rsidRPr="00867E9E">
        <w:rPr>
          <w:lang w:val="fr-FR" w:eastAsia="pt-PT"/>
        </w:rPr>
        <w:t>.</w:t>
      </w:r>
      <w:r w:rsidRPr="00867E9E">
        <w:rPr>
          <w:lang w:val="fr-FR" w:eastAsia="pt-PT"/>
        </w:rPr>
        <w:tab/>
      </w:r>
      <w:r w:rsidR="0048426F" w:rsidRPr="00867E9E">
        <w:rPr>
          <w:lang w:val="fr-FR" w:eastAsia="pt-PT"/>
        </w:rPr>
        <w:t>La loi sur l’asile accorde aux demandeurs d’asile</w:t>
      </w:r>
      <w:r w:rsidR="00396264" w:rsidRPr="00867E9E">
        <w:rPr>
          <w:lang w:val="fr-FR" w:eastAsia="pt-PT"/>
        </w:rPr>
        <w:t xml:space="preserve"> un ensemble</w:t>
      </w:r>
      <w:r w:rsidR="0048426F" w:rsidRPr="00867E9E">
        <w:rPr>
          <w:lang w:val="fr-FR" w:eastAsia="pt-PT"/>
        </w:rPr>
        <w:t xml:space="preserve"> de droits sociaux, à savoir</w:t>
      </w:r>
      <w:r w:rsidR="008C346C">
        <w:rPr>
          <w:lang w:val="fr-FR" w:eastAsia="pt-PT"/>
        </w:rPr>
        <w:t>:</w:t>
      </w:r>
      <w:r w:rsidR="0048426F" w:rsidRPr="00867E9E">
        <w:rPr>
          <w:lang w:val="fr-FR" w:eastAsia="pt-PT"/>
        </w:rPr>
        <w:t xml:space="preserve"> aide à l’obtention d’un logement social</w:t>
      </w:r>
      <w:r w:rsidR="000649F9" w:rsidRPr="00867E9E">
        <w:rPr>
          <w:lang w:val="fr-FR" w:eastAsia="pt-PT"/>
        </w:rPr>
        <w:t xml:space="preserve"> et aide alimentaire</w:t>
      </w:r>
      <w:r w:rsidR="0048426F" w:rsidRPr="00867E9E">
        <w:rPr>
          <w:lang w:val="fr-FR" w:eastAsia="pt-PT"/>
        </w:rPr>
        <w:t xml:space="preserve"> pour l</w:t>
      </w:r>
      <w:r w:rsidR="000649F9" w:rsidRPr="00867E9E">
        <w:rPr>
          <w:lang w:val="fr-FR" w:eastAsia="pt-PT"/>
        </w:rPr>
        <w:t>es demandeurs en situation de pr</w:t>
      </w:r>
      <w:r w:rsidR="0048426F" w:rsidRPr="00867E9E">
        <w:rPr>
          <w:lang w:val="fr-FR" w:eastAsia="pt-PT"/>
        </w:rPr>
        <w:t xml:space="preserve">écarité </w:t>
      </w:r>
      <w:r w:rsidR="000649F9" w:rsidRPr="00867E9E">
        <w:rPr>
          <w:lang w:val="fr-FR" w:eastAsia="pt-PT"/>
        </w:rPr>
        <w:t>économique et sociale, soins de santé et médicaments, accès à l’éducation, droit au travail et accès aux programmes et mesures pour l’emploi et la formation</w:t>
      </w:r>
      <w:r w:rsidR="00E9376F" w:rsidRPr="00867E9E">
        <w:rPr>
          <w:lang w:val="fr-FR" w:eastAsia="pt-PT"/>
        </w:rPr>
        <w:t>,</w:t>
      </w:r>
      <w:r w:rsidR="000649F9" w:rsidRPr="00867E9E">
        <w:rPr>
          <w:lang w:val="fr-FR" w:eastAsia="pt-PT"/>
        </w:rPr>
        <w:t xml:space="preserve"> après la demande d’admission. La loi sur l’asile prévoit le droit au regroupement familial des bénéficiaires de la protection internationale</w:t>
      </w:r>
      <w:r w:rsidR="0075642D" w:rsidRPr="00867E9E">
        <w:rPr>
          <w:lang w:val="fr-FR" w:eastAsia="pt-PT"/>
        </w:rPr>
        <w:t>,</w:t>
      </w:r>
      <w:r w:rsidR="000649F9" w:rsidRPr="00867E9E">
        <w:rPr>
          <w:lang w:val="fr-FR" w:eastAsia="pt-PT"/>
        </w:rPr>
        <w:t xml:space="preserve"> dans des conditions plus favorables que les autres ressortissants (migrants) de pays tiers, notamment l’exemption de l’existence de conditions de logement et de moyens de subsistance. </w:t>
      </w:r>
    </w:p>
    <w:p w:rsidR="008133AE" w:rsidRPr="00867E9E" w:rsidRDefault="003C1363" w:rsidP="00D8487C">
      <w:pPr>
        <w:pStyle w:val="SingleTxtG"/>
        <w:rPr>
          <w:lang w:val="fr-FR" w:eastAsia="pt-PT"/>
        </w:rPr>
      </w:pPr>
      <w:r w:rsidRPr="00867E9E">
        <w:rPr>
          <w:lang w:val="fr-FR" w:eastAsia="pt-PT"/>
        </w:rPr>
        <w:t>157</w:t>
      </w:r>
      <w:r w:rsidR="00ED6498" w:rsidRPr="00867E9E">
        <w:rPr>
          <w:lang w:val="fr-FR" w:eastAsia="pt-PT"/>
        </w:rPr>
        <w:t>.</w:t>
      </w:r>
      <w:r w:rsidR="00ED6498" w:rsidRPr="00867E9E">
        <w:rPr>
          <w:lang w:val="fr-FR" w:eastAsia="pt-PT"/>
        </w:rPr>
        <w:tab/>
      </w:r>
      <w:r w:rsidR="008133AE" w:rsidRPr="00867E9E">
        <w:rPr>
          <w:lang w:val="fr-FR" w:eastAsia="pt-PT"/>
        </w:rPr>
        <w:t>La loi sur l’asile accorde une attention particulière aux femmes qui sont maintenant enregistrées séparément. La nouvelle loi dispose que les actes de violence physique ou mentale, notamment les actes de violence sexuelle et ceux concernant spécifiquement la violence sexiste</w:t>
      </w:r>
      <w:r w:rsidR="00E9376F" w:rsidRPr="00867E9E">
        <w:rPr>
          <w:lang w:val="fr-FR" w:eastAsia="pt-PT"/>
        </w:rPr>
        <w:t>,</w:t>
      </w:r>
      <w:r w:rsidR="008133AE" w:rsidRPr="00867E9E">
        <w:rPr>
          <w:lang w:val="fr-FR" w:eastAsia="pt-PT"/>
        </w:rPr>
        <w:t xml:space="preserve"> ou la violence exercée contre des mineurs, relèvent des actes de persécution susceptibles de justifier l’obtention du droit d’asile. </w:t>
      </w:r>
    </w:p>
    <w:p w:rsidR="00EC5B49" w:rsidRPr="00867E9E" w:rsidRDefault="00ED6498" w:rsidP="00011867">
      <w:pPr>
        <w:pStyle w:val="SingleTxtG"/>
        <w:rPr>
          <w:lang w:val="fr-FR" w:eastAsia="pt-PT"/>
        </w:rPr>
      </w:pPr>
      <w:r w:rsidRPr="00867E9E">
        <w:rPr>
          <w:lang w:val="fr-FR" w:eastAsia="pt-PT"/>
        </w:rPr>
        <w:t>1</w:t>
      </w:r>
      <w:r w:rsidR="003C1363" w:rsidRPr="00867E9E">
        <w:rPr>
          <w:lang w:val="fr-FR" w:eastAsia="pt-PT"/>
        </w:rPr>
        <w:t>58</w:t>
      </w:r>
      <w:r w:rsidRPr="00867E9E">
        <w:rPr>
          <w:lang w:val="fr-FR" w:eastAsia="pt-PT"/>
        </w:rPr>
        <w:t>.</w:t>
      </w:r>
      <w:r w:rsidRPr="00867E9E">
        <w:rPr>
          <w:lang w:val="fr-FR" w:eastAsia="pt-PT"/>
        </w:rPr>
        <w:tab/>
      </w:r>
      <w:r w:rsidR="00EC5B49" w:rsidRPr="00867E9E">
        <w:rPr>
          <w:lang w:val="fr-FR" w:eastAsia="pt-PT"/>
        </w:rPr>
        <w:t>La réfo</w:t>
      </w:r>
      <w:r w:rsidR="004150D3" w:rsidRPr="00867E9E">
        <w:rPr>
          <w:lang w:val="fr-FR" w:eastAsia="pt-PT"/>
        </w:rPr>
        <w:t>rme du droit</w:t>
      </w:r>
      <w:r w:rsidR="00396264" w:rsidRPr="00867E9E">
        <w:rPr>
          <w:lang w:val="fr-FR" w:eastAsia="pt-PT"/>
        </w:rPr>
        <w:t xml:space="preserve"> pénal</w:t>
      </w:r>
      <w:r w:rsidR="00E11A8E" w:rsidRPr="00867E9E">
        <w:rPr>
          <w:lang w:val="fr-FR" w:eastAsia="pt-PT"/>
        </w:rPr>
        <w:t xml:space="preserve"> réalis</w:t>
      </w:r>
      <w:r w:rsidR="00EC5B49" w:rsidRPr="00867E9E">
        <w:rPr>
          <w:lang w:val="fr-FR" w:eastAsia="pt-PT"/>
        </w:rPr>
        <w:t>é</w:t>
      </w:r>
      <w:r w:rsidR="004150D3" w:rsidRPr="00867E9E">
        <w:rPr>
          <w:lang w:val="fr-FR" w:eastAsia="pt-PT"/>
        </w:rPr>
        <w:t>e en 2007</w:t>
      </w:r>
      <w:r w:rsidR="00EC5B49" w:rsidRPr="00867E9E">
        <w:rPr>
          <w:lang w:val="fr-FR" w:eastAsia="pt-PT"/>
        </w:rPr>
        <w:t xml:space="preserve"> a apporté des changements en ce qui concerne la violence familiale, la traite des êtres humains et les mutilations génitales féminines, à savoir</w:t>
      </w:r>
      <w:r w:rsidR="008C346C">
        <w:rPr>
          <w:lang w:val="fr-FR" w:eastAsia="pt-PT"/>
        </w:rPr>
        <w:t>:</w:t>
      </w:r>
      <w:r w:rsidR="00EC5B49" w:rsidRPr="00867E9E">
        <w:rPr>
          <w:lang w:val="fr-FR" w:eastAsia="pt-PT"/>
        </w:rPr>
        <w:t xml:space="preserve"> </w:t>
      </w:r>
    </w:p>
    <w:p w:rsidR="002D7641" w:rsidRPr="00867E9E" w:rsidRDefault="00956038" w:rsidP="00EC5B49">
      <w:pPr>
        <w:pStyle w:val="SingleTxtG"/>
        <w:rPr>
          <w:bCs/>
          <w:lang w:val="fr-FR" w:eastAsia="pt-PT"/>
        </w:rPr>
      </w:pPr>
      <w:r w:rsidRPr="00867E9E">
        <w:rPr>
          <w:bCs/>
          <w:lang w:val="fr-FR" w:eastAsia="pt-PT"/>
        </w:rPr>
        <w:t>1</w:t>
      </w:r>
      <w:r w:rsidR="003C1363" w:rsidRPr="00867E9E">
        <w:rPr>
          <w:bCs/>
          <w:lang w:val="fr-FR" w:eastAsia="pt-PT"/>
        </w:rPr>
        <w:t>59</w:t>
      </w:r>
      <w:r w:rsidRPr="00867E9E">
        <w:rPr>
          <w:bCs/>
          <w:lang w:val="fr-FR" w:eastAsia="pt-PT"/>
        </w:rPr>
        <w:t>.</w:t>
      </w:r>
      <w:r w:rsidRPr="00867E9E">
        <w:rPr>
          <w:bCs/>
          <w:lang w:val="fr-FR" w:eastAsia="pt-PT"/>
        </w:rPr>
        <w:tab/>
      </w:r>
      <w:r w:rsidR="00EC5B49" w:rsidRPr="00867E9E">
        <w:rPr>
          <w:bCs/>
          <w:lang w:val="fr-FR" w:eastAsia="pt-PT"/>
        </w:rPr>
        <w:t>La violence familiale est pour la</w:t>
      </w:r>
      <w:r w:rsidR="005C7EDF" w:rsidRPr="00867E9E">
        <w:rPr>
          <w:bCs/>
          <w:lang w:val="fr-FR" w:eastAsia="pt-PT"/>
        </w:rPr>
        <w:t xml:space="preserve"> première fois qualifiée d’infraction à part entière</w:t>
      </w:r>
      <w:r w:rsidR="008C346C">
        <w:rPr>
          <w:bCs/>
          <w:lang w:val="fr-FR" w:eastAsia="pt-PT"/>
        </w:rPr>
        <w:t xml:space="preserve"> </w:t>
      </w:r>
      <w:r w:rsidR="002D7641" w:rsidRPr="00867E9E">
        <w:rPr>
          <w:bCs/>
          <w:lang w:val="fr-FR" w:eastAsia="pt-PT"/>
        </w:rPr>
        <w:t>(</w:t>
      </w:r>
      <w:r w:rsidR="00DF40E5" w:rsidRPr="00867E9E">
        <w:rPr>
          <w:bCs/>
          <w:lang w:val="fr-FR" w:eastAsia="pt-PT"/>
        </w:rPr>
        <w:t xml:space="preserve">art. </w:t>
      </w:r>
      <w:r w:rsidR="002D7641" w:rsidRPr="00867E9E">
        <w:rPr>
          <w:bCs/>
          <w:lang w:val="fr-FR" w:eastAsia="pt-PT"/>
        </w:rPr>
        <w:t>152), p</w:t>
      </w:r>
      <w:r w:rsidR="00EC5B49" w:rsidRPr="00867E9E">
        <w:rPr>
          <w:bCs/>
          <w:lang w:val="fr-FR" w:eastAsia="pt-PT"/>
        </w:rPr>
        <w:t>assible de un à cinq ans de détention.</w:t>
      </w:r>
    </w:p>
    <w:p w:rsidR="00EC5B49" w:rsidRPr="00867E9E" w:rsidRDefault="00956038" w:rsidP="00D8487C">
      <w:pPr>
        <w:pStyle w:val="SingleTxtG"/>
        <w:rPr>
          <w:bCs/>
          <w:lang w:val="fr-FR" w:eastAsia="pt-PT"/>
        </w:rPr>
      </w:pPr>
      <w:r w:rsidRPr="00867E9E">
        <w:rPr>
          <w:bCs/>
          <w:lang w:val="fr-FR" w:eastAsia="pt-PT"/>
        </w:rPr>
        <w:t>16</w:t>
      </w:r>
      <w:r w:rsidR="003C1363" w:rsidRPr="00867E9E">
        <w:rPr>
          <w:bCs/>
          <w:lang w:val="fr-FR" w:eastAsia="pt-PT"/>
        </w:rPr>
        <w:t>0</w:t>
      </w:r>
      <w:r w:rsidRPr="00867E9E">
        <w:rPr>
          <w:bCs/>
          <w:lang w:val="fr-FR" w:eastAsia="pt-PT"/>
        </w:rPr>
        <w:t>.</w:t>
      </w:r>
      <w:r w:rsidRPr="00867E9E">
        <w:rPr>
          <w:bCs/>
          <w:lang w:val="fr-FR" w:eastAsia="pt-PT"/>
        </w:rPr>
        <w:tab/>
      </w:r>
      <w:r w:rsidR="00EC5B49" w:rsidRPr="00867E9E">
        <w:rPr>
          <w:bCs/>
          <w:lang w:val="fr-FR" w:eastAsia="pt-PT"/>
        </w:rPr>
        <w:t xml:space="preserve">La traite des êtres humains: le Code pénal </w:t>
      </w:r>
      <w:r w:rsidR="004150D3" w:rsidRPr="00867E9E">
        <w:rPr>
          <w:bCs/>
          <w:lang w:val="fr-FR" w:eastAsia="pt-PT"/>
        </w:rPr>
        <w:t>impose une définition de la notion de traite qui inclut à prése</w:t>
      </w:r>
      <w:r w:rsidR="00E9376F" w:rsidRPr="00867E9E">
        <w:rPr>
          <w:bCs/>
          <w:lang w:val="fr-FR" w:eastAsia="pt-PT"/>
        </w:rPr>
        <w:t>nt, outre</w:t>
      </w:r>
      <w:r w:rsidR="004150D3" w:rsidRPr="00867E9E">
        <w:rPr>
          <w:bCs/>
          <w:lang w:val="fr-FR" w:eastAsia="pt-PT"/>
        </w:rPr>
        <w:t xml:space="preserve"> l’exploitation sexuelle, l’exploitation par le travail et le </w:t>
      </w:r>
      <w:r w:rsidR="00396264" w:rsidRPr="00867E9E">
        <w:rPr>
          <w:bCs/>
          <w:lang w:val="fr-FR" w:eastAsia="pt-PT"/>
        </w:rPr>
        <w:t>prélèvement d’organes,</w:t>
      </w:r>
      <w:r w:rsidR="008C346C">
        <w:rPr>
          <w:bCs/>
          <w:lang w:val="fr-FR" w:eastAsia="pt-PT"/>
        </w:rPr>
        <w:t xml:space="preserve"> </w:t>
      </w:r>
      <w:r w:rsidR="00E9376F" w:rsidRPr="00867E9E">
        <w:rPr>
          <w:bCs/>
          <w:lang w:val="fr-FR" w:eastAsia="pt-PT"/>
        </w:rPr>
        <w:t>en adoptant</w:t>
      </w:r>
      <w:r w:rsidR="004150D3" w:rsidRPr="00867E9E">
        <w:rPr>
          <w:bCs/>
          <w:lang w:val="fr-FR" w:eastAsia="pt-PT"/>
        </w:rPr>
        <w:t xml:space="preserve"> des catégories spécifiques pour ce type d’infractions et</w:t>
      </w:r>
      <w:r w:rsidR="00E9376F" w:rsidRPr="00867E9E">
        <w:rPr>
          <w:bCs/>
          <w:lang w:val="fr-FR" w:eastAsia="pt-PT"/>
        </w:rPr>
        <w:t xml:space="preserve"> en</w:t>
      </w:r>
      <w:r w:rsidR="004150D3" w:rsidRPr="00867E9E">
        <w:rPr>
          <w:bCs/>
          <w:lang w:val="fr-FR" w:eastAsia="pt-PT"/>
        </w:rPr>
        <w:t xml:space="preserve"> puni</w:t>
      </w:r>
      <w:r w:rsidR="00E9376F" w:rsidRPr="00867E9E">
        <w:rPr>
          <w:bCs/>
          <w:lang w:val="fr-FR" w:eastAsia="pt-PT"/>
        </w:rPr>
        <w:t>ssan</w:t>
      </w:r>
      <w:r w:rsidR="004150D3" w:rsidRPr="00867E9E">
        <w:rPr>
          <w:bCs/>
          <w:lang w:val="fr-FR" w:eastAsia="pt-PT"/>
        </w:rPr>
        <w:t>t ceux qui</w:t>
      </w:r>
      <w:r w:rsidR="0075642D" w:rsidRPr="00867E9E">
        <w:rPr>
          <w:bCs/>
          <w:lang w:val="fr-FR" w:eastAsia="pt-PT"/>
        </w:rPr>
        <w:t>,</w:t>
      </w:r>
      <w:r w:rsidR="004150D3" w:rsidRPr="00867E9E">
        <w:rPr>
          <w:bCs/>
          <w:lang w:val="fr-FR" w:eastAsia="pt-PT"/>
        </w:rPr>
        <w:t xml:space="preserve"> en connaissance de cause, utilisent les services se</w:t>
      </w:r>
      <w:r w:rsidR="0075642D" w:rsidRPr="00867E9E">
        <w:rPr>
          <w:bCs/>
          <w:lang w:val="fr-FR" w:eastAsia="pt-PT"/>
        </w:rPr>
        <w:t>xuels des victimes de la traite des personnes.</w:t>
      </w:r>
      <w:r w:rsidR="004150D3" w:rsidRPr="00867E9E">
        <w:rPr>
          <w:bCs/>
          <w:lang w:val="fr-FR" w:eastAsia="pt-PT"/>
        </w:rPr>
        <w:t xml:space="preserve"> </w:t>
      </w:r>
    </w:p>
    <w:p w:rsidR="004150D3" w:rsidRPr="00867E9E" w:rsidRDefault="003C1363" w:rsidP="00A20963">
      <w:pPr>
        <w:pStyle w:val="SingleTxtG"/>
        <w:rPr>
          <w:lang w:val="fr-FR" w:eastAsia="pt-PT"/>
        </w:rPr>
      </w:pPr>
      <w:r w:rsidRPr="00867E9E">
        <w:rPr>
          <w:lang w:val="fr-FR" w:eastAsia="pt-PT"/>
        </w:rPr>
        <w:t>161</w:t>
      </w:r>
      <w:r w:rsidR="00956038" w:rsidRPr="00867E9E">
        <w:rPr>
          <w:lang w:val="fr-FR" w:eastAsia="pt-PT"/>
        </w:rPr>
        <w:t>.</w:t>
      </w:r>
      <w:r w:rsidR="00956038" w:rsidRPr="00867E9E">
        <w:rPr>
          <w:lang w:val="fr-FR" w:eastAsia="pt-PT"/>
        </w:rPr>
        <w:tab/>
      </w:r>
      <w:r w:rsidR="004150D3" w:rsidRPr="00867E9E">
        <w:rPr>
          <w:lang w:val="fr-FR" w:eastAsia="pt-PT"/>
        </w:rPr>
        <w:t xml:space="preserve">La mutilation génitale féminine est considérée comme un délit pénal, passible de sanction dans le cadre de l’article 144 b) du Code pénal. </w:t>
      </w:r>
    </w:p>
    <w:p w:rsidR="004150D3" w:rsidRPr="00867E9E" w:rsidRDefault="002D7641" w:rsidP="006D09AA">
      <w:pPr>
        <w:pStyle w:val="SingleTxtG"/>
        <w:rPr>
          <w:lang w:val="fr-FR" w:eastAsia="pt-PT"/>
        </w:rPr>
      </w:pPr>
      <w:r w:rsidRPr="00867E9E">
        <w:rPr>
          <w:lang w:val="fr-FR" w:eastAsia="pt-PT"/>
        </w:rPr>
        <w:t>16</w:t>
      </w:r>
      <w:r w:rsidR="003C1363" w:rsidRPr="00867E9E">
        <w:rPr>
          <w:lang w:val="fr-FR" w:eastAsia="pt-PT"/>
        </w:rPr>
        <w:t>2</w:t>
      </w:r>
      <w:r w:rsidR="00D51355" w:rsidRPr="00867E9E">
        <w:rPr>
          <w:lang w:val="fr-FR" w:eastAsia="pt-PT"/>
        </w:rPr>
        <w:t>.</w:t>
      </w:r>
      <w:r w:rsidR="00D51355" w:rsidRPr="00867E9E">
        <w:rPr>
          <w:lang w:val="fr-FR" w:eastAsia="pt-PT"/>
        </w:rPr>
        <w:tab/>
      </w:r>
      <w:r w:rsidR="004150D3" w:rsidRPr="00867E9E">
        <w:rPr>
          <w:lang w:val="fr-FR" w:eastAsia="pt-PT"/>
        </w:rPr>
        <w:t>En vertu du Code pénal,</w:t>
      </w:r>
      <w:r w:rsidR="00E54965" w:rsidRPr="00867E9E">
        <w:rPr>
          <w:lang w:val="fr-FR" w:eastAsia="pt-PT"/>
        </w:rPr>
        <w:t xml:space="preserve"> le fait de tuer le partenaire, </w:t>
      </w:r>
      <w:r w:rsidR="001543FC" w:rsidRPr="00867E9E">
        <w:rPr>
          <w:lang w:val="fr-FR" w:eastAsia="pt-PT"/>
        </w:rPr>
        <w:t>l’</w:t>
      </w:r>
      <w:r w:rsidR="00E54965" w:rsidRPr="00867E9E">
        <w:rPr>
          <w:lang w:val="fr-FR" w:eastAsia="pt-PT"/>
        </w:rPr>
        <w:t>ancien partenaire</w:t>
      </w:r>
      <w:r w:rsidR="001543FC" w:rsidRPr="00867E9E">
        <w:rPr>
          <w:lang w:val="fr-FR" w:eastAsia="pt-PT"/>
        </w:rPr>
        <w:t xml:space="preserve">, </w:t>
      </w:r>
      <w:r w:rsidR="00E54965" w:rsidRPr="00867E9E">
        <w:rPr>
          <w:lang w:val="fr-FR" w:eastAsia="pt-PT"/>
        </w:rPr>
        <w:t>une</w:t>
      </w:r>
      <w:r w:rsidR="001543FC" w:rsidRPr="00867E9E">
        <w:rPr>
          <w:lang w:val="fr-FR" w:eastAsia="pt-PT"/>
        </w:rPr>
        <w:t xml:space="preserve"> personne de même sexe ou de sexe différent avec laquelle l</w:t>
      </w:r>
      <w:r w:rsidR="00E54965" w:rsidRPr="00867E9E">
        <w:rPr>
          <w:lang w:val="fr-FR" w:eastAsia="pt-PT"/>
        </w:rPr>
        <w:t>e délinquant</w:t>
      </w:r>
      <w:r w:rsidR="001543FC" w:rsidRPr="00867E9E">
        <w:rPr>
          <w:lang w:val="fr-FR" w:eastAsia="pt-PT"/>
        </w:rPr>
        <w:t xml:space="preserve"> entretient ou a entretenu une relation analogue à</w:t>
      </w:r>
      <w:r w:rsidR="0075642D" w:rsidRPr="00867E9E">
        <w:rPr>
          <w:lang w:val="fr-FR" w:eastAsia="pt-PT"/>
        </w:rPr>
        <w:t xml:space="preserve"> une relation de couple</w:t>
      </w:r>
      <w:r w:rsidR="001543FC" w:rsidRPr="00867E9E">
        <w:rPr>
          <w:lang w:val="fr-FR" w:eastAsia="pt-PT"/>
        </w:rPr>
        <w:t>, même sans cohabitation</w:t>
      </w:r>
      <w:r w:rsidR="00E54965" w:rsidRPr="00867E9E">
        <w:rPr>
          <w:lang w:val="fr-FR" w:eastAsia="pt-PT"/>
        </w:rPr>
        <w:t>, ou</w:t>
      </w:r>
      <w:r w:rsidR="008C346C">
        <w:rPr>
          <w:lang w:val="fr-FR" w:eastAsia="pt-PT"/>
        </w:rPr>
        <w:t xml:space="preserve"> </w:t>
      </w:r>
      <w:r w:rsidR="00E54965" w:rsidRPr="00867E9E">
        <w:rPr>
          <w:lang w:val="fr-FR" w:eastAsia="pt-PT"/>
        </w:rPr>
        <w:t>un parent de descendance</w:t>
      </w:r>
      <w:r w:rsidR="001543FC" w:rsidRPr="00867E9E">
        <w:rPr>
          <w:lang w:val="fr-FR" w:eastAsia="pt-PT"/>
        </w:rPr>
        <w:t xml:space="preserve"> commun</w:t>
      </w:r>
      <w:r w:rsidR="00E54965" w:rsidRPr="00867E9E">
        <w:rPr>
          <w:lang w:val="fr-FR" w:eastAsia="pt-PT"/>
        </w:rPr>
        <w:t>e</w:t>
      </w:r>
      <w:r w:rsidR="001543FC" w:rsidRPr="00867E9E">
        <w:rPr>
          <w:lang w:val="fr-FR" w:eastAsia="pt-PT"/>
        </w:rPr>
        <w:t xml:space="preserve"> au premier degré, </w:t>
      </w:r>
      <w:r w:rsidR="00E54965" w:rsidRPr="00867E9E">
        <w:rPr>
          <w:lang w:val="fr-FR" w:eastAsia="pt-PT"/>
        </w:rPr>
        <w:t xml:space="preserve">est assimilé à un meurtre passible de </w:t>
      </w:r>
      <w:r w:rsidR="006D09AA">
        <w:rPr>
          <w:lang w:val="fr-FR" w:eastAsia="pt-PT"/>
        </w:rPr>
        <w:t>douze</w:t>
      </w:r>
      <w:r w:rsidR="006D09AA" w:rsidRPr="00867E9E">
        <w:rPr>
          <w:lang w:val="fr-FR" w:eastAsia="pt-PT"/>
        </w:rPr>
        <w:t xml:space="preserve"> </w:t>
      </w:r>
      <w:r w:rsidR="00E54965" w:rsidRPr="00867E9E">
        <w:rPr>
          <w:lang w:val="fr-FR" w:eastAsia="pt-PT"/>
        </w:rPr>
        <w:t xml:space="preserve">à </w:t>
      </w:r>
      <w:r w:rsidR="006D09AA">
        <w:rPr>
          <w:lang w:val="fr-FR" w:eastAsia="pt-PT"/>
        </w:rPr>
        <w:t xml:space="preserve">vingt-cinq </w:t>
      </w:r>
      <w:r w:rsidR="00E54965" w:rsidRPr="00867E9E">
        <w:rPr>
          <w:lang w:val="fr-FR" w:eastAsia="pt-PT"/>
        </w:rPr>
        <w:t xml:space="preserve">ans de prison </w:t>
      </w:r>
      <w:r w:rsidR="00233313">
        <w:rPr>
          <w:lang w:val="fr-FR" w:eastAsia="pt-PT"/>
        </w:rPr>
        <w:t>(art.</w:t>
      </w:r>
      <w:r w:rsidR="00E9376F" w:rsidRPr="00867E9E">
        <w:rPr>
          <w:lang w:val="fr-FR" w:eastAsia="pt-PT"/>
        </w:rPr>
        <w:t xml:space="preserve"> 132) </w:t>
      </w:r>
      <w:r w:rsidR="00E54965" w:rsidRPr="00867E9E">
        <w:rPr>
          <w:lang w:val="fr-FR" w:eastAsia="pt-PT"/>
        </w:rPr>
        <w:t xml:space="preserve">(voir en annexe – tableau 60 – Nombre de cas par an depuis 2000). </w:t>
      </w:r>
    </w:p>
    <w:p w:rsidR="00E54965" w:rsidRPr="00867E9E" w:rsidRDefault="002D7641" w:rsidP="00DF40E5">
      <w:pPr>
        <w:pStyle w:val="SingleTxtG"/>
        <w:rPr>
          <w:lang w:val="fr-FR" w:eastAsia="pt-PT"/>
        </w:rPr>
      </w:pPr>
      <w:r w:rsidRPr="00867E9E">
        <w:rPr>
          <w:lang w:val="fr-FR" w:eastAsia="pt-PT"/>
        </w:rPr>
        <w:t>16</w:t>
      </w:r>
      <w:r w:rsidR="003C1363" w:rsidRPr="00867E9E">
        <w:rPr>
          <w:lang w:val="fr-FR" w:eastAsia="pt-PT"/>
        </w:rPr>
        <w:t>3</w:t>
      </w:r>
      <w:r w:rsidRPr="00867E9E">
        <w:rPr>
          <w:lang w:val="fr-FR" w:eastAsia="pt-PT"/>
        </w:rPr>
        <w:t>.</w:t>
      </w:r>
      <w:r w:rsidR="00ED6498" w:rsidRPr="00867E9E">
        <w:rPr>
          <w:b/>
          <w:lang w:val="fr-FR" w:eastAsia="pt-PT"/>
        </w:rPr>
        <w:tab/>
      </w:r>
      <w:r w:rsidR="00E54965" w:rsidRPr="00867E9E">
        <w:rPr>
          <w:lang w:val="fr-FR" w:eastAsia="pt-PT"/>
        </w:rPr>
        <w:t xml:space="preserve">Selon l’article 152 du Code pénal, </w:t>
      </w:r>
      <w:r w:rsidR="00B7084E" w:rsidRPr="00867E9E">
        <w:rPr>
          <w:lang w:val="fr-FR" w:eastAsia="pt-PT"/>
        </w:rPr>
        <w:t>le viol conjugal est une forme de violence familiale. Tel que mentionné plu</w:t>
      </w:r>
      <w:r w:rsidR="00996643" w:rsidRPr="00867E9E">
        <w:rPr>
          <w:lang w:val="fr-FR" w:eastAsia="pt-PT"/>
        </w:rPr>
        <w:t xml:space="preserve">s haut, l’amendement </w:t>
      </w:r>
      <w:r w:rsidR="00186821" w:rsidRPr="00867E9E">
        <w:rPr>
          <w:lang w:val="fr-FR" w:eastAsia="pt-PT"/>
        </w:rPr>
        <w:t>du C</w:t>
      </w:r>
      <w:r w:rsidR="00B7084E" w:rsidRPr="00867E9E">
        <w:rPr>
          <w:lang w:val="fr-FR" w:eastAsia="pt-PT"/>
        </w:rPr>
        <w:t>ode pénal</w:t>
      </w:r>
      <w:r w:rsidR="00996643" w:rsidRPr="00867E9E">
        <w:rPr>
          <w:lang w:val="fr-FR" w:eastAsia="pt-PT"/>
        </w:rPr>
        <w:t xml:space="preserve"> en 2007</w:t>
      </w:r>
      <w:r w:rsidR="00B7084E" w:rsidRPr="00867E9E">
        <w:rPr>
          <w:lang w:val="fr-FR" w:eastAsia="pt-PT"/>
        </w:rPr>
        <w:t xml:space="preserve"> a érigé la violence fa</w:t>
      </w:r>
      <w:r w:rsidR="008B34DF" w:rsidRPr="00867E9E">
        <w:rPr>
          <w:lang w:val="fr-FR" w:eastAsia="pt-PT"/>
        </w:rPr>
        <w:t>miliale en infraction à part entière</w:t>
      </w:r>
      <w:r w:rsidR="00B7084E" w:rsidRPr="00867E9E">
        <w:rPr>
          <w:lang w:val="fr-FR" w:eastAsia="pt-PT"/>
        </w:rPr>
        <w:t xml:space="preserve"> incluant également les délits sexuels. Toutefois, </w:t>
      </w:r>
      <w:r w:rsidR="000B750F" w:rsidRPr="00867E9E">
        <w:rPr>
          <w:lang w:val="fr-FR" w:eastAsia="pt-PT"/>
        </w:rPr>
        <w:t xml:space="preserve">la peine prévue </w:t>
      </w:r>
      <w:r w:rsidR="004C6091" w:rsidRPr="00867E9E">
        <w:rPr>
          <w:lang w:val="fr-FR" w:eastAsia="pt-PT"/>
        </w:rPr>
        <w:t xml:space="preserve">par l’article 152 </w:t>
      </w:r>
      <w:r w:rsidR="0007654A" w:rsidRPr="00867E9E">
        <w:rPr>
          <w:lang w:val="fr-FR" w:eastAsia="pt-PT"/>
        </w:rPr>
        <w:t>ne peut être prononcée</w:t>
      </w:r>
      <w:r w:rsidR="000B750F" w:rsidRPr="00867E9E">
        <w:rPr>
          <w:lang w:val="fr-FR" w:eastAsia="pt-PT"/>
        </w:rPr>
        <w:t xml:space="preserve"> qu’en l’absence d’une peine plus sévère applicable par une autre disposition juridique. La disposition de l’article 164 qui concerne spécifiquement le viol, sanctionne ce délit par une peine de détention de trois à dix ans.</w:t>
      </w:r>
    </w:p>
    <w:p w:rsidR="00CD229B" w:rsidRPr="00867E9E" w:rsidRDefault="002D7641" w:rsidP="00CC57F0">
      <w:pPr>
        <w:pStyle w:val="SingleTxtG"/>
        <w:rPr>
          <w:lang w:val="fr-FR" w:eastAsia="pt-PT"/>
        </w:rPr>
      </w:pPr>
      <w:r w:rsidRPr="00867E9E">
        <w:rPr>
          <w:lang w:val="fr-FR" w:eastAsia="pt-PT"/>
        </w:rPr>
        <w:t>16</w:t>
      </w:r>
      <w:r w:rsidR="003C1363" w:rsidRPr="00867E9E">
        <w:rPr>
          <w:lang w:val="fr-FR" w:eastAsia="pt-PT"/>
        </w:rPr>
        <w:t>4</w:t>
      </w:r>
      <w:r w:rsidR="00ED6498" w:rsidRPr="00867E9E">
        <w:rPr>
          <w:lang w:val="fr-FR" w:eastAsia="pt-PT"/>
        </w:rPr>
        <w:t>.</w:t>
      </w:r>
      <w:r w:rsidR="00ED6498" w:rsidRPr="00867E9E">
        <w:rPr>
          <w:lang w:val="fr-FR" w:eastAsia="pt-PT"/>
        </w:rPr>
        <w:tab/>
      </w:r>
      <w:r w:rsidR="000B750F" w:rsidRPr="00867E9E">
        <w:rPr>
          <w:lang w:val="fr-FR" w:eastAsia="pt-PT"/>
        </w:rPr>
        <w:t xml:space="preserve">Tel que mentionné plus haut à l’article 3 du rapport, le Portugal a adopté son </w:t>
      </w:r>
      <w:r w:rsidR="00CC57F0">
        <w:rPr>
          <w:lang w:val="fr-FR" w:eastAsia="pt-PT"/>
        </w:rPr>
        <w:t>t</w:t>
      </w:r>
      <w:r w:rsidR="000B750F" w:rsidRPr="00867E9E">
        <w:rPr>
          <w:lang w:val="fr-FR" w:eastAsia="pt-PT"/>
        </w:rPr>
        <w:t xml:space="preserve">roisième </w:t>
      </w:r>
      <w:r w:rsidR="00CC57F0" w:rsidRPr="00867E9E">
        <w:rPr>
          <w:lang w:val="fr-FR" w:eastAsia="pt-PT"/>
        </w:rPr>
        <w:t xml:space="preserve">Plan </w:t>
      </w:r>
      <w:r w:rsidR="000B750F" w:rsidRPr="00867E9E">
        <w:rPr>
          <w:lang w:val="fr-FR" w:eastAsia="pt-PT"/>
        </w:rPr>
        <w:t xml:space="preserve">national contre la violence familiale </w:t>
      </w:r>
      <w:r w:rsidRPr="00867E9E">
        <w:rPr>
          <w:lang w:val="fr-FR" w:eastAsia="pt-PT"/>
        </w:rPr>
        <w:t>(2007-2010)</w:t>
      </w:r>
      <w:r w:rsidRPr="006D09AA">
        <w:rPr>
          <w:rStyle w:val="FootnoteReference"/>
        </w:rPr>
        <w:footnoteReference w:id="42"/>
      </w:r>
      <w:r w:rsidRPr="00867E9E">
        <w:rPr>
          <w:lang w:val="fr-FR" w:eastAsia="pt-PT"/>
        </w:rPr>
        <w:t xml:space="preserve"> </w:t>
      </w:r>
      <w:r w:rsidR="000B750F" w:rsidRPr="00867E9E">
        <w:rPr>
          <w:lang w:val="fr-FR" w:eastAsia="pt-PT"/>
        </w:rPr>
        <w:t xml:space="preserve">qui met spécialement l’accent sur la violence faite aux femmes dans le milieu familial. </w:t>
      </w:r>
      <w:r w:rsidR="00083353" w:rsidRPr="00867E9E">
        <w:rPr>
          <w:lang w:val="fr-FR" w:eastAsia="pt-PT"/>
        </w:rPr>
        <w:t>Au nombre des avancées législative</w:t>
      </w:r>
      <w:r w:rsidR="00CD229B" w:rsidRPr="00867E9E">
        <w:rPr>
          <w:lang w:val="fr-FR" w:eastAsia="pt-PT"/>
        </w:rPr>
        <w:t>s réalisé</w:t>
      </w:r>
      <w:r w:rsidR="00083353" w:rsidRPr="00867E9E">
        <w:rPr>
          <w:lang w:val="fr-FR" w:eastAsia="pt-PT"/>
        </w:rPr>
        <w:t>e</w:t>
      </w:r>
      <w:r w:rsidR="00CD229B" w:rsidRPr="00867E9E">
        <w:rPr>
          <w:lang w:val="fr-FR" w:eastAsia="pt-PT"/>
        </w:rPr>
        <w:t>s citons</w:t>
      </w:r>
      <w:r w:rsidR="008C346C">
        <w:rPr>
          <w:lang w:val="fr-FR" w:eastAsia="pt-PT"/>
        </w:rPr>
        <w:t>:</w:t>
      </w:r>
      <w:r w:rsidR="00CD229B" w:rsidRPr="00867E9E">
        <w:rPr>
          <w:lang w:val="fr-FR" w:eastAsia="pt-PT"/>
        </w:rPr>
        <w:t xml:space="preserve"> </w:t>
      </w:r>
    </w:p>
    <w:p w:rsidR="002D7641" w:rsidRPr="00867E9E" w:rsidRDefault="00CD229B" w:rsidP="006D09AA">
      <w:pPr>
        <w:pStyle w:val="Bullet1G"/>
        <w:rPr>
          <w:lang w:val="fr-FR" w:eastAsia="pt-PT"/>
        </w:rPr>
      </w:pPr>
      <w:r w:rsidRPr="00867E9E">
        <w:rPr>
          <w:lang w:val="fr-FR" w:eastAsia="pt-PT"/>
        </w:rPr>
        <w:t xml:space="preserve">La loi </w:t>
      </w:r>
      <w:r w:rsidR="008C346C">
        <w:rPr>
          <w:lang w:val="fr-FR" w:eastAsia="pt-PT"/>
        </w:rPr>
        <w:t>n</w:t>
      </w:r>
      <w:r w:rsidR="008C346C" w:rsidRPr="008C346C">
        <w:rPr>
          <w:vertAlign w:val="superscript"/>
          <w:lang w:val="fr-FR" w:eastAsia="pt-PT"/>
        </w:rPr>
        <w:t>o</w:t>
      </w:r>
      <w:r w:rsidR="00B458EA">
        <w:rPr>
          <w:lang w:val="fr-FR" w:eastAsia="pt-PT"/>
        </w:rPr>
        <w:t> </w:t>
      </w:r>
      <w:r w:rsidR="002D7641" w:rsidRPr="00867E9E">
        <w:rPr>
          <w:lang w:val="fr-FR" w:eastAsia="pt-PT"/>
        </w:rPr>
        <w:t>104/2009</w:t>
      </w:r>
      <w:r w:rsidR="00083353" w:rsidRPr="00867E9E">
        <w:rPr>
          <w:lang w:val="fr-FR" w:eastAsia="pt-PT"/>
        </w:rPr>
        <w:t xml:space="preserve"> qui prévoit l’i</w:t>
      </w:r>
      <w:r w:rsidRPr="00867E9E">
        <w:rPr>
          <w:lang w:val="fr-FR" w:eastAsia="pt-PT"/>
        </w:rPr>
        <w:t>ndemnisation des victimes de violence familiale</w:t>
      </w:r>
      <w:r w:rsidR="006D09AA">
        <w:rPr>
          <w:lang w:val="fr-FR" w:eastAsia="pt-PT"/>
        </w:rPr>
        <w:t>;</w:t>
      </w:r>
      <w:r w:rsidR="006D09AA" w:rsidRPr="00867E9E">
        <w:rPr>
          <w:lang w:val="fr-FR" w:eastAsia="pt-PT"/>
        </w:rPr>
        <w:t xml:space="preserve"> </w:t>
      </w:r>
    </w:p>
    <w:p w:rsidR="00CD229B" w:rsidRPr="00867E9E" w:rsidRDefault="00CD229B" w:rsidP="006D09AA">
      <w:pPr>
        <w:pStyle w:val="Bullet1G"/>
        <w:rPr>
          <w:lang w:val="fr-FR" w:eastAsia="pt-PT"/>
        </w:rPr>
      </w:pPr>
      <w:r w:rsidRPr="00867E9E">
        <w:rPr>
          <w:lang w:val="fr-FR" w:eastAsia="pt-PT"/>
        </w:rPr>
        <w:t xml:space="preserve">Le décret-loi </w:t>
      </w:r>
      <w:r w:rsidR="008C346C">
        <w:rPr>
          <w:lang w:val="fr-FR" w:eastAsia="pt-PT"/>
        </w:rPr>
        <w:t>n</w:t>
      </w:r>
      <w:r w:rsidR="008C346C" w:rsidRPr="008C346C">
        <w:rPr>
          <w:vertAlign w:val="superscript"/>
          <w:lang w:val="fr-FR" w:eastAsia="pt-PT"/>
        </w:rPr>
        <w:t>o</w:t>
      </w:r>
      <w:r w:rsidR="008C346C" w:rsidRPr="00867E9E" w:rsidDel="008C346C">
        <w:rPr>
          <w:lang w:val="fr-FR" w:eastAsia="pt-PT"/>
        </w:rPr>
        <w:t xml:space="preserve"> </w:t>
      </w:r>
      <w:r w:rsidR="0007654A" w:rsidRPr="00867E9E">
        <w:rPr>
          <w:lang w:val="fr-FR" w:eastAsia="pt-PT"/>
        </w:rPr>
        <w:t>120/2010</w:t>
      </w:r>
      <w:r w:rsidR="008C346C">
        <w:rPr>
          <w:lang w:val="fr-FR" w:eastAsia="pt-PT"/>
        </w:rPr>
        <w:t xml:space="preserve"> </w:t>
      </w:r>
      <w:r w:rsidR="00083353" w:rsidRPr="00867E9E">
        <w:rPr>
          <w:lang w:val="fr-FR" w:eastAsia="pt-PT"/>
        </w:rPr>
        <w:t>qui régit</w:t>
      </w:r>
      <w:r w:rsidRPr="00867E9E">
        <w:rPr>
          <w:lang w:val="fr-FR" w:eastAsia="pt-PT"/>
        </w:rPr>
        <w:t xml:space="preserve"> la création, le fonctionnement et</w:t>
      </w:r>
      <w:r w:rsidR="008C346C">
        <w:rPr>
          <w:lang w:val="fr-FR" w:eastAsia="pt-PT"/>
        </w:rPr>
        <w:t xml:space="preserve"> </w:t>
      </w:r>
      <w:r w:rsidR="0007654A" w:rsidRPr="00867E9E">
        <w:rPr>
          <w:lang w:val="fr-FR" w:eastAsia="pt-PT"/>
        </w:rPr>
        <w:t>l’exercice des pouvoirs et des responsabilité</w:t>
      </w:r>
      <w:r w:rsidRPr="00867E9E">
        <w:rPr>
          <w:lang w:val="fr-FR" w:eastAsia="pt-PT"/>
        </w:rPr>
        <w:t>s de la Commission pour la p</w:t>
      </w:r>
      <w:r w:rsidR="00456F0E" w:rsidRPr="00867E9E">
        <w:rPr>
          <w:lang w:val="fr-FR" w:eastAsia="pt-PT"/>
        </w:rPr>
        <w:t>rotection des victimes</w:t>
      </w:r>
      <w:r w:rsidR="006D09AA">
        <w:rPr>
          <w:lang w:val="fr-FR" w:eastAsia="pt-PT"/>
        </w:rPr>
        <w:t>;</w:t>
      </w:r>
      <w:r w:rsidRPr="00867E9E">
        <w:rPr>
          <w:lang w:val="fr-FR" w:eastAsia="pt-PT"/>
        </w:rPr>
        <w:t xml:space="preserve"> </w:t>
      </w:r>
    </w:p>
    <w:p w:rsidR="002D7641" w:rsidRPr="00867E9E" w:rsidRDefault="00083353" w:rsidP="00544EF5">
      <w:pPr>
        <w:pStyle w:val="Bullet1G"/>
        <w:rPr>
          <w:lang w:val="fr-FR" w:eastAsia="pt-PT"/>
        </w:rPr>
      </w:pPr>
      <w:r w:rsidRPr="00867E9E">
        <w:rPr>
          <w:lang w:val="fr-FR" w:eastAsia="pt-PT"/>
        </w:rPr>
        <w:t>Le</w:t>
      </w:r>
      <w:r w:rsidR="001F2E83" w:rsidRPr="00867E9E">
        <w:rPr>
          <w:lang w:val="fr-FR" w:eastAsia="pt-PT"/>
        </w:rPr>
        <w:t xml:space="preserve"> règle</w:t>
      </w:r>
      <w:r w:rsidR="0007654A" w:rsidRPr="00867E9E">
        <w:rPr>
          <w:lang w:val="fr-FR" w:eastAsia="pt-PT"/>
        </w:rPr>
        <w:t>ment administratif n</w:t>
      </w:r>
      <w:r w:rsidR="006D09AA" w:rsidRPr="006D09AA">
        <w:rPr>
          <w:vertAlign w:val="superscript"/>
          <w:lang w:val="fr-FR" w:eastAsia="pt-PT"/>
        </w:rPr>
        <w:t>o</w:t>
      </w:r>
      <w:r w:rsidR="00544EF5" w:rsidRPr="00544EF5">
        <w:rPr>
          <w:lang w:val="fr-FR" w:eastAsia="pt-PT"/>
        </w:rPr>
        <w:t> </w:t>
      </w:r>
      <w:r w:rsidR="0007654A" w:rsidRPr="00867E9E">
        <w:rPr>
          <w:lang w:val="fr-FR" w:eastAsia="pt-PT"/>
        </w:rPr>
        <w:t>220-A/2010 qui concerne</w:t>
      </w:r>
      <w:r w:rsidRPr="00867E9E">
        <w:rPr>
          <w:lang w:val="fr-FR" w:eastAsia="pt-PT"/>
        </w:rPr>
        <w:t xml:space="preserve"> le s</w:t>
      </w:r>
      <w:r w:rsidR="001F2E83" w:rsidRPr="00867E9E">
        <w:rPr>
          <w:lang w:val="fr-FR" w:eastAsia="pt-PT"/>
        </w:rPr>
        <w:t>ervice de télé</w:t>
      </w:r>
      <w:r w:rsidR="002D7641" w:rsidRPr="00867E9E">
        <w:rPr>
          <w:lang w:val="fr-FR" w:eastAsia="pt-PT"/>
        </w:rPr>
        <w:t xml:space="preserve">assistance </w:t>
      </w:r>
      <w:r w:rsidR="00340229" w:rsidRPr="00867E9E">
        <w:rPr>
          <w:lang w:val="fr-FR" w:eastAsia="pt-PT"/>
        </w:rPr>
        <w:t xml:space="preserve">et de surveillance électronique </w:t>
      </w:r>
      <w:r w:rsidR="002D7641" w:rsidRPr="00867E9E">
        <w:rPr>
          <w:lang w:val="fr-FR" w:eastAsia="pt-PT"/>
        </w:rPr>
        <w:t>(</w:t>
      </w:r>
      <w:r w:rsidR="001F2E83" w:rsidRPr="00867E9E">
        <w:rPr>
          <w:lang w:val="fr-FR" w:eastAsia="pt-PT"/>
        </w:rPr>
        <w:t>moyens techniques de surveillance à distance des délinquants)</w:t>
      </w:r>
      <w:r w:rsidR="002D7641" w:rsidRPr="00867E9E">
        <w:rPr>
          <w:lang w:val="fr-FR" w:eastAsia="pt-PT"/>
        </w:rPr>
        <w:t>.</w:t>
      </w:r>
    </w:p>
    <w:p w:rsidR="001F2E83" w:rsidRPr="00867E9E" w:rsidRDefault="002D7641" w:rsidP="00D8487C">
      <w:pPr>
        <w:pStyle w:val="SingleTxtG"/>
        <w:rPr>
          <w:lang w:val="fr-FR" w:eastAsia="pt-PT"/>
        </w:rPr>
      </w:pPr>
      <w:r w:rsidRPr="00867E9E">
        <w:rPr>
          <w:lang w:val="fr-FR" w:eastAsia="pt-PT"/>
        </w:rPr>
        <w:t>16</w:t>
      </w:r>
      <w:r w:rsidR="003C1363" w:rsidRPr="00867E9E">
        <w:rPr>
          <w:lang w:val="fr-FR" w:eastAsia="pt-PT"/>
        </w:rPr>
        <w:t>5</w:t>
      </w:r>
      <w:r w:rsidR="00D51355" w:rsidRPr="00867E9E">
        <w:rPr>
          <w:lang w:val="fr-FR" w:eastAsia="pt-PT"/>
        </w:rPr>
        <w:t>.</w:t>
      </w:r>
      <w:r w:rsidR="00D51355" w:rsidRPr="00867E9E">
        <w:rPr>
          <w:lang w:val="fr-FR" w:eastAsia="pt-PT"/>
        </w:rPr>
        <w:tab/>
      </w:r>
      <w:r w:rsidR="0007654A" w:rsidRPr="00867E9E">
        <w:rPr>
          <w:lang w:val="fr-FR" w:eastAsia="pt-PT"/>
        </w:rPr>
        <w:t>S’agissant d</w:t>
      </w:r>
      <w:r w:rsidR="001F2E83" w:rsidRPr="00867E9E">
        <w:rPr>
          <w:lang w:val="fr-FR" w:eastAsia="pt-PT"/>
        </w:rPr>
        <w:t>es statistiques de la violence familiale,</w:t>
      </w:r>
      <w:r w:rsidR="00942164" w:rsidRPr="00867E9E">
        <w:rPr>
          <w:lang w:val="fr-FR" w:eastAsia="pt-PT"/>
        </w:rPr>
        <w:t xml:space="preserve"> </w:t>
      </w:r>
      <w:r w:rsidR="001F2E83" w:rsidRPr="00867E9E">
        <w:rPr>
          <w:lang w:val="fr-FR" w:eastAsia="pt-PT"/>
        </w:rPr>
        <w:t xml:space="preserve">la Direction générale de l’Intérieur réalise </w:t>
      </w:r>
      <w:r w:rsidR="00942164" w:rsidRPr="00867E9E">
        <w:rPr>
          <w:lang w:val="fr-FR" w:eastAsia="pt-PT"/>
        </w:rPr>
        <w:t xml:space="preserve">chaque année depuis 2008 un rapport </w:t>
      </w:r>
      <w:r w:rsidR="001F2E83" w:rsidRPr="00867E9E">
        <w:rPr>
          <w:lang w:val="fr-FR" w:eastAsia="pt-PT"/>
        </w:rPr>
        <w:t>concernant les cas de violence familiale enregistrés par la police</w:t>
      </w:r>
      <w:r w:rsidR="00083353" w:rsidRPr="00867E9E">
        <w:rPr>
          <w:lang w:val="fr-FR" w:eastAsia="pt-PT"/>
        </w:rPr>
        <w:t>,</w:t>
      </w:r>
      <w:r w:rsidR="001F2E83" w:rsidRPr="00867E9E">
        <w:rPr>
          <w:lang w:val="fr-FR" w:eastAsia="pt-PT"/>
        </w:rPr>
        <w:t xml:space="preserve"> </w:t>
      </w:r>
      <w:r w:rsidR="008B34DF" w:rsidRPr="00867E9E">
        <w:rPr>
          <w:lang w:val="fr-FR" w:eastAsia="pt-PT"/>
        </w:rPr>
        <w:t>dans le cadre</w:t>
      </w:r>
      <w:r w:rsidR="00A4684A" w:rsidRPr="00867E9E">
        <w:rPr>
          <w:lang w:val="fr-FR" w:eastAsia="pt-PT"/>
        </w:rPr>
        <w:t xml:space="preserve"> du rapport annuel sur la sécurité int</w:t>
      </w:r>
      <w:r w:rsidR="00083353" w:rsidRPr="00867E9E">
        <w:rPr>
          <w:lang w:val="fr-FR" w:eastAsia="pt-PT"/>
        </w:rPr>
        <w:t xml:space="preserve">érieure. Depuis 2010, elle a </w:t>
      </w:r>
      <w:r w:rsidR="00942164" w:rsidRPr="00867E9E">
        <w:rPr>
          <w:lang w:val="fr-FR" w:eastAsia="pt-PT"/>
        </w:rPr>
        <w:t>réalisé une fiche d’information</w:t>
      </w:r>
      <w:r w:rsidR="00A4684A" w:rsidRPr="00867E9E">
        <w:rPr>
          <w:lang w:val="fr-FR" w:eastAsia="pt-PT"/>
        </w:rPr>
        <w:t xml:space="preserve"> semestrielle signalant les cas de violence familiale enregistrés par la police au cours des six mois précédents, qui permet aux autorités portugaises d’avoir une perc</w:t>
      </w:r>
      <w:r w:rsidR="009C433C" w:rsidRPr="00867E9E">
        <w:rPr>
          <w:lang w:val="fr-FR" w:eastAsia="pt-PT"/>
        </w:rPr>
        <w:t>eption plus précise du phénomène</w:t>
      </w:r>
      <w:r w:rsidR="00A4684A" w:rsidRPr="00867E9E">
        <w:rPr>
          <w:lang w:val="fr-FR" w:eastAsia="pt-PT"/>
        </w:rPr>
        <w:t>. La majorité des plaintes sont déposées par des femmes (81,6</w:t>
      </w:r>
      <w:r w:rsidR="008C346C">
        <w:rPr>
          <w:lang w:val="fr-FR" w:eastAsia="pt-PT"/>
        </w:rPr>
        <w:t xml:space="preserve"> %</w:t>
      </w:r>
      <w:r w:rsidR="00A4684A" w:rsidRPr="00867E9E">
        <w:rPr>
          <w:lang w:val="fr-FR" w:eastAsia="pt-PT"/>
        </w:rPr>
        <w:t>)</w:t>
      </w:r>
      <w:r w:rsidR="00E12857" w:rsidRPr="00867E9E">
        <w:rPr>
          <w:lang w:val="fr-FR" w:eastAsia="pt-PT"/>
        </w:rPr>
        <w:t>,</w:t>
      </w:r>
      <w:r w:rsidR="00A4684A" w:rsidRPr="00867E9E">
        <w:rPr>
          <w:lang w:val="fr-FR" w:eastAsia="pt-PT"/>
        </w:rPr>
        <w:t xml:space="preserve"> bie</w:t>
      </w:r>
      <w:r w:rsidR="005834AD" w:rsidRPr="00867E9E">
        <w:rPr>
          <w:lang w:val="fr-FR" w:eastAsia="pt-PT"/>
        </w:rPr>
        <w:t>n qu’u</w:t>
      </w:r>
      <w:r w:rsidR="00CF75DB" w:rsidRPr="00867E9E">
        <w:rPr>
          <w:lang w:val="fr-FR" w:eastAsia="pt-PT"/>
        </w:rPr>
        <w:t>n n</w:t>
      </w:r>
      <w:r w:rsidR="00420464" w:rsidRPr="00867E9E">
        <w:rPr>
          <w:lang w:val="fr-FR" w:eastAsia="pt-PT"/>
        </w:rPr>
        <w:t xml:space="preserve">ombre non négligeable d’hommes </w:t>
      </w:r>
      <w:r w:rsidR="00EC7F09" w:rsidRPr="00867E9E">
        <w:rPr>
          <w:lang w:val="fr-FR" w:eastAsia="pt-PT"/>
        </w:rPr>
        <w:t xml:space="preserve">en </w:t>
      </w:r>
      <w:r w:rsidR="00CF75DB" w:rsidRPr="00867E9E">
        <w:rPr>
          <w:lang w:val="fr-FR" w:eastAsia="pt-PT"/>
        </w:rPr>
        <w:t>soient également victimes</w:t>
      </w:r>
      <w:r w:rsidR="00EC7F09" w:rsidRPr="00867E9E">
        <w:rPr>
          <w:lang w:val="fr-FR" w:eastAsia="pt-PT"/>
        </w:rPr>
        <w:t xml:space="preserve"> </w:t>
      </w:r>
      <w:r w:rsidR="00A4684A" w:rsidRPr="00867E9E">
        <w:rPr>
          <w:lang w:val="fr-FR" w:eastAsia="pt-PT"/>
        </w:rPr>
        <w:t>(18,4</w:t>
      </w:r>
      <w:r w:rsidR="008C346C">
        <w:rPr>
          <w:lang w:val="fr-FR" w:eastAsia="pt-PT"/>
        </w:rPr>
        <w:t xml:space="preserve"> %</w:t>
      </w:r>
      <w:r w:rsidR="00A4684A" w:rsidRPr="00867E9E">
        <w:rPr>
          <w:lang w:val="fr-FR" w:eastAsia="pt-PT"/>
        </w:rPr>
        <w:t>). Environ 34</w:t>
      </w:r>
      <w:r w:rsidR="008C346C">
        <w:rPr>
          <w:lang w:val="fr-FR" w:eastAsia="pt-PT"/>
        </w:rPr>
        <w:t xml:space="preserve"> %</w:t>
      </w:r>
      <w:r w:rsidR="00A4684A" w:rsidRPr="00867E9E">
        <w:rPr>
          <w:lang w:val="fr-FR" w:eastAsia="pt-PT"/>
        </w:rPr>
        <w:t xml:space="preserve"> des cas se </w:t>
      </w:r>
      <w:r w:rsidR="00040639" w:rsidRPr="00867E9E">
        <w:rPr>
          <w:lang w:val="fr-FR" w:eastAsia="pt-PT"/>
        </w:rPr>
        <w:t>produi</w:t>
      </w:r>
      <w:r w:rsidR="00942164" w:rsidRPr="00867E9E">
        <w:rPr>
          <w:lang w:val="fr-FR" w:eastAsia="pt-PT"/>
        </w:rPr>
        <w:t>sent</w:t>
      </w:r>
      <w:r w:rsidR="00A4684A" w:rsidRPr="00867E9E">
        <w:rPr>
          <w:lang w:val="fr-FR" w:eastAsia="pt-PT"/>
        </w:rPr>
        <w:t xml:space="preserve"> pendant le week-end (18</w:t>
      </w:r>
      <w:r w:rsidR="008C346C">
        <w:rPr>
          <w:lang w:val="fr-FR" w:eastAsia="pt-PT"/>
        </w:rPr>
        <w:t xml:space="preserve"> %</w:t>
      </w:r>
      <w:r w:rsidR="00A4684A" w:rsidRPr="00867E9E">
        <w:rPr>
          <w:lang w:val="fr-FR" w:eastAsia="pt-PT"/>
        </w:rPr>
        <w:t xml:space="preserve"> le dimanche et 16</w:t>
      </w:r>
      <w:r w:rsidR="008C346C">
        <w:rPr>
          <w:lang w:val="fr-FR" w:eastAsia="pt-PT"/>
        </w:rPr>
        <w:t xml:space="preserve"> %</w:t>
      </w:r>
      <w:r w:rsidR="00A4684A" w:rsidRPr="00867E9E">
        <w:rPr>
          <w:lang w:val="fr-FR" w:eastAsia="pt-PT"/>
        </w:rPr>
        <w:t xml:space="preserve"> le samedi)</w:t>
      </w:r>
      <w:r w:rsidR="00040639" w:rsidRPr="00867E9E">
        <w:rPr>
          <w:lang w:val="fr-FR" w:eastAsia="pt-PT"/>
        </w:rPr>
        <w:t>, les autres</w:t>
      </w:r>
      <w:r w:rsidR="008C346C">
        <w:rPr>
          <w:lang w:val="fr-FR" w:eastAsia="pt-PT"/>
        </w:rPr>
        <w:t xml:space="preserve"> </w:t>
      </w:r>
      <w:r w:rsidR="00942164" w:rsidRPr="00867E9E">
        <w:rPr>
          <w:lang w:val="fr-FR" w:eastAsia="pt-PT"/>
        </w:rPr>
        <w:t>durant</w:t>
      </w:r>
      <w:r w:rsidR="00A4684A" w:rsidRPr="00867E9E">
        <w:rPr>
          <w:lang w:val="fr-FR" w:eastAsia="pt-PT"/>
        </w:rPr>
        <w:t xml:space="preserve"> la semaine. </w:t>
      </w:r>
      <w:r w:rsidR="00040639" w:rsidRPr="00867E9E">
        <w:rPr>
          <w:lang w:val="fr-FR" w:eastAsia="pt-PT"/>
        </w:rPr>
        <w:t>Presq</w:t>
      </w:r>
      <w:r w:rsidR="00942164" w:rsidRPr="00867E9E">
        <w:rPr>
          <w:lang w:val="fr-FR" w:eastAsia="pt-PT"/>
        </w:rPr>
        <w:t>ue la moitié d’entre eux sont</w:t>
      </w:r>
      <w:r w:rsidR="00040639" w:rsidRPr="00867E9E">
        <w:rPr>
          <w:lang w:val="fr-FR" w:eastAsia="pt-PT"/>
        </w:rPr>
        <w:t xml:space="preserve"> enregistrés e</w:t>
      </w:r>
      <w:r w:rsidR="00083353" w:rsidRPr="00867E9E">
        <w:rPr>
          <w:lang w:val="fr-FR" w:eastAsia="pt-PT"/>
        </w:rPr>
        <w:t>ntre 7 heures du soir et minuit</w:t>
      </w:r>
      <w:r w:rsidR="004C6091" w:rsidRPr="00867E9E">
        <w:rPr>
          <w:lang w:val="fr-FR" w:eastAsia="pt-PT"/>
        </w:rPr>
        <w:t xml:space="preserve"> (46</w:t>
      </w:r>
      <w:r w:rsidR="008C346C">
        <w:rPr>
          <w:lang w:val="fr-FR" w:eastAsia="pt-PT"/>
        </w:rPr>
        <w:t xml:space="preserve"> %</w:t>
      </w:r>
      <w:r w:rsidR="004C6091" w:rsidRPr="00867E9E">
        <w:rPr>
          <w:lang w:val="fr-FR" w:eastAsia="pt-PT"/>
        </w:rPr>
        <w:t>)</w:t>
      </w:r>
      <w:r w:rsidR="00083353" w:rsidRPr="00867E9E">
        <w:rPr>
          <w:lang w:val="fr-FR" w:eastAsia="pt-PT"/>
        </w:rPr>
        <w:t>,</w:t>
      </w:r>
      <w:r w:rsidR="00942164" w:rsidRPr="00867E9E">
        <w:rPr>
          <w:lang w:val="fr-FR" w:eastAsia="pt-PT"/>
        </w:rPr>
        <w:t xml:space="preserve"> 9,7</w:t>
      </w:r>
      <w:r w:rsidR="008C346C">
        <w:rPr>
          <w:lang w:val="fr-FR" w:eastAsia="pt-PT"/>
        </w:rPr>
        <w:t xml:space="preserve"> %</w:t>
      </w:r>
      <w:r w:rsidR="00942164" w:rsidRPr="00867E9E">
        <w:rPr>
          <w:lang w:val="fr-FR" w:eastAsia="pt-PT"/>
        </w:rPr>
        <w:t xml:space="preserve"> dans </w:t>
      </w:r>
      <w:r w:rsidR="00040639" w:rsidRPr="00867E9E">
        <w:rPr>
          <w:lang w:val="fr-FR" w:eastAsia="pt-PT"/>
        </w:rPr>
        <w:t>la nuit, 17</w:t>
      </w:r>
      <w:r w:rsidR="008C346C">
        <w:rPr>
          <w:lang w:val="fr-FR" w:eastAsia="pt-PT"/>
        </w:rPr>
        <w:t xml:space="preserve"> %</w:t>
      </w:r>
      <w:r w:rsidR="00040639" w:rsidRPr="00867E9E">
        <w:rPr>
          <w:lang w:val="fr-FR" w:eastAsia="pt-PT"/>
        </w:rPr>
        <w:t xml:space="preserve"> le matin et 28</w:t>
      </w:r>
      <w:r w:rsidR="008C346C">
        <w:rPr>
          <w:lang w:val="fr-FR" w:eastAsia="pt-PT"/>
        </w:rPr>
        <w:t xml:space="preserve"> %</w:t>
      </w:r>
      <w:r w:rsidR="00040639" w:rsidRPr="00867E9E">
        <w:rPr>
          <w:lang w:val="fr-FR" w:eastAsia="pt-PT"/>
        </w:rPr>
        <w:t xml:space="preserve"> l’après-midi. </w:t>
      </w:r>
    </w:p>
    <w:p w:rsidR="00040639" w:rsidRPr="00867E9E" w:rsidRDefault="002D7641" w:rsidP="00D8487C">
      <w:pPr>
        <w:pStyle w:val="SingleTxtG"/>
        <w:rPr>
          <w:lang w:val="fr-FR" w:eastAsia="pt-PT"/>
        </w:rPr>
      </w:pPr>
      <w:r w:rsidRPr="00867E9E">
        <w:rPr>
          <w:lang w:val="fr-FR" w:eastAsia="pt-PT"/>
        </w:rPr>
        <w:t>16</w:t>
      </w:r>
      <w:r w:rsidR="003C1363" w:rsidRPr="00867E9E">
        <w:rPr>
          <w:lang w:val="fr-FR" w:eastAsia="pt-PT"/>
        </w:rPr>
        <w:t>6</w:t>
      </w:r>
      <w:r w:rsidRPr="00867E9E">
        <w:rPr>
          <w:lang w:val="fr-FR" w:eastAsia="pt-PT"/>
        </w:rPr>
        <w:t>.</w:t>
      </w:r>
      <w:r w:rsidR="00ED6498" w:rsidRPr="00867E9E">
        <w:rPr>
          <w:lang w:val="fr-FR" w:eastAsia="pt-PT"/>
        </w:rPr>
        <w:tab/>
      </w:r>
      <w:r w:rsidR="00040639" w:rsidRPr="00867E9E">
        <w:rPr>
          <w:lang w:val="fr-FR" w:eastAsia="pt-PT"/>
        </w:rPr>
        <w:t>Trois mille cent vingt quatre femmes victimes de violence familiale ont bénéficié de l’aide des Centres contre la violence familiale</w:t>
      </w:r>
      <w:r w:rsidR="008C346C">
        <w:rPr>
          <w:lang w:val="fr-FR" w:eastAsia="pt-PT"/>
        </w:rPr>
        <w:t>;</w:t>
      </w:r>
      <w:r w:rsidR="00040639" w:rsidRPr="00867E9E">
        <w:rPr>
          <w:lang w:val="fr-FR" w:eastAsia="pt-PT"/>
        </w:rPr>
        <w:t xml:space="preserve"> environ 5 200 femmes et enfants ont été accueillis par le Réseau des centres d’accueil et plus de 10 000 appels ont été enregistrés par la permanence téléphonique d’urgence. </w:t>
      </w:r>
    </w:p>
    <w:p w:rsidR="00A65CA4" w:rsidRPr="00867E9E" w:rsidRDefault="002D7641" w:rsidP="00CC57F0">
      <w:pPr>
        <w:pStyle w:val="SingleTxtG"/>
        <w:rPr>
          <w:lang w:val="fr-FR" w:eastAsia="pt-PT"/>
        </w:rPr>
      </w:pPr>
      <w:r w:rsidRPr="00867E9E">
        <w:rPr>
          <w:lang w:val="fr-FR" w:eastAsia="pt-PT"/>
        </w:rPr>
        <w:t>1</w:t>
      </w:r>
      <w:r w:rsidR="003C1363" w:rsidRPr="00867E9E">
        <w:rPr>
          <w:lang w:val="fr-FR" w:eastAsia="pt-PT"/>
        </w:rPr>
        <w:t>67</w:t>
      </w:r>
      <w:r w:rsidRPr="00867E9E">
        <w:rPr>
          <w:lang w:val="fr-FR" w:eastAsia="pt-PT"/>
        </w:rPr>
        <w:t>.</w:t>
      </w:r>
      <w:r w:rsidR="00ED6498" w:rsidRPr="00867E9E">
        <w:rPr>
          <w:lang w:val="fr-FR" w:eastAsia="pt-PT"/>
        </w:rPr>
        <w:tab/>
      </w:r>
      <w:r w:rsidR="00A65CA4" w:rsidRPr="00867E9E">
        <w:rPr>
          <w:lang w:val="fr-FR" w:eastAsia="pt-PT"/>
        </w:rPr>
        <w:t>Depuis 2005, chaque année</w:t>
      </w:r>
      <w:r w:rsidRPr="00867E9E">
        <w:rPr>
          <w:lang w:val="fr-FR" w:eastAsia="pt-PT"/>
        </w:rPr>
        <w:t xml:space="preserve">, </w:t>
      </w:r>
      <w:r w:rsidR="00372944" w:rsidRPr="00867E9E">
        <w:rPr>
          <w:lang w:val="fr-FR" w:eastAsia="pt-PT"/>
        </w:rPr>
        <w:t xml:space="preserve">plusieurs campagnes </w:t>
      </w:r>
      <w:r w:rsidR="00A65CA4" w:rsidRPr="00867E9E">
        <w:rPr>
          <w:lang w:val="fr-FR" w:eastAsia="pt-PT"/>
        </w:rPr>
        <w:t>cont</w:t>
      </w:r>
      <w:r w:rsidR="004C6091" w:rsidRPr="00867E9E">
        <w:rPr>
          <w:lang w:val="fr-FR" w:eastAsia="pt-PT"/>
        </w:rPr>
        <w:t>re les</w:t>
      </w:r>
      <w:r w:rsidR="00372944" w:rsidRPr="00867E9E">
        <w:rPr>
          <w:lang w:val="fr-FR" w:eastAsia="pt-PT"/>
        </w:rPr>
        <w:t xml:space="preserve"> violence</w:t>
      </w:r>
      <w:r w:rsidR="004C6091" w:rsidRPr="00867E9E">
        <w:rPr>
          <w:lang w:val="fr-FR" w:eastAsia="pt-PT"/>
        </w:rPr>
        <w:t>s</w:t>
      </w:r>
      <w:r w:rsidR="00372944" w:rsidRPr="00867E9E">
        <w:rPr>
          <w:lang w:val="fr-FR" w:eastAsia="pt-PT"/>
        </w:rPr>
        <w:t xml:space="preserve"> faite</w:t>
      </w:r>
      <w:r w:rsidR="004C6091" w:rsidRPr="00867E9E">
        <w:rPr>
          <w:lang w:val="fr-FR" w:eastAsia="pt-PT"/>
        </w:rPr>
        <w:t>s</w:t>
      </w:r>
      <w:r w:rsidR="00372944" w:rsidRPr="00867E9E">
        <w:rPr>
          <w:lang w:val="fr-FR" w:eastAsia="pt-PT"/>
        </w:rPr>
        <w:t xml:space="preserve"> aux femmes sont financées. Elles incluent de nombreuses initiatives telles </w:t>
      </w:r>
      <w:r w:rsidR="00BB2E35" w:rsidRPr="00867E9E">
        <w:rPr>
          <w:lang w:val="fr-FR" w:eastAsia="pt-PT"/>
        </w:rPr>
        <w:t xml:space="preserve">l’organisation de </w:t>
      </w:r>
      <w:r w:rsidR="00372944" w:rsidRPr="00867E9E">
        <w:rPr>
          <w:lang w:val="fr-FR" w:eastAsia="pt-PT"/>
        </w:rPr>
        <w:t>formations, séminaires et débats et la distribution de documentations lors des manifestations destinées à des publics particuliers. En novembre 2008, une</w:t>
      </w:r>
      <w:r w:rsidR="008C346C">
        <w:rPr>
          <w:lang w:val="fr-FR" w:eastAsia="pt-PT"/>
        </w:rPr>
        <w:t xml:space="preserve"> </w:t>
      </w:r>
      <w:r w:rsidR="00372944" w:rsidRPr="00867E9E">
        <w:rPr>
          <w:lang w:val="fr-FR" w:eastAsia="pt-PT"/>
        </w:rPr>
        <w:t>autre campagne nationale d’un an consacrée à la «prévention de la violence dans les relations amoureuses»</w:t>
      </w:r>
      <w:r w:rsidR="008C346C">
        <w:rPr>
          <w:lang w:val="fr-FR" w:eastAsia="pt-PT"/>
        </w:rPr>
        <w:t xml:space="preserve"> </w:t>
      </w:r>
      <w:r w:rsidR="00372944" w:rsidRPr="00867E9E">
        <w:rPr>
          <w:lang w:val="fr-FR" w:eastAsia="pt-PT"/>
        </w:rPr>
        <w:t xml:space="preserve">a été </w:t>
      </w:r>
      <w:r w:rsidR="006D09AA" w:rsidRPr="00867E9E">
        <w:rPr>
          <w:lang w:val="fr-FR" w:eastAsia="pt-PT"/>
        </w:rPr>
        <w:t>lancée</w:t>
      </w:r>
      <w:r w:rsidR="006D09AA">
        <w:rPr>
          <w:lang w:val="fr-FR" w:eastAsia="pt-PT"/>
        </w:rPr>
        <w:t xml:space="preserve"> </w:t>
      </w:r>
      <w:r w:rsidR="00372944" w:rsidRPr="00867E9E">
        <w:rPr>
          <w:lang w:val="fr-FR" w:eastAsia="pt-PT"/>
        </w:rPr>
        <w:t xml:space="preserve">à l’intention des adolescents et des jeunes adultes. Dans le cadre du </w:t>
      </w:r>
      <w:r w:rsidR="00CC57F0">
        <w:rPr>
          <w:lang w:val="fr-FR" w:eastAsia="pt-PT"/>
        </w:rPr>
        <w:t>t</w:t>
      </w:r>
      <w:r w:rsidR="00CC57F0" w:rsidRPr="00867E9E">
        <w:rPr>
          <w:lang w:val="fr-FR" w:eastAsia="pt-PT"/>
        </w:rPr>
        <w:t xml:space="preserve">roisième Plan </w:t>
      </w:r>
      <w:r w:rsidR="00372944" w:rsidRPr="00867E9E">
        <w:rPr>
          <w:lang w:val="fr-FR" w:eastAsia="pt-PT"/>
        </w:rPr>
        <w:t>national de lutte contre la violenc</w:t>
      </w:r>
      <w:r w:rsidR="002D20CC" w:rsidRPr="00867E9E">
        <w:rPr>
          <w:lang w:val="fr-FR" w:eastAsia="pt-PT"/>
        </w:rPr>
        <w:t>e familiale, presque 200 séances de formation</w:t>
      </w:r>
      <w:r w:rsidR="00372944" w:rsidRPr="00867E9E">
        <w:rPr>
          <w:lang w:val="fr-FR" w:eastAsia="pt-PT"/>
        </w:rPr>
        <w:t xml:space="preserve"> </w:t>
      </w:r>
      <w:r w:rsidR="00934364" w:rsidRPr="00867E9E">
        <w:rPr>
          <w:lang w:val="fr-FR" w:eastAsia="pt-PT"/>
        </w:rPr>
        <w:t>destinées à plus de 4</w:t>
      </w:r>
      <w:r w:rsidR="00BB2E35" w:rsidRPr="00867E9E">
        <w:rPr>
          <w:lang w:val="fr-FR" w:eastAsia="pt-PT"/>
        </w:rPr>
        <w:t xml:space="preserve"> </w:t>
      </w:r>
      <w:r w:rsidR="00934364" w:rsidRPr="00867E9E">
        <w:rPr>
          <w:lang w:val="fr-FR" w:eastAsia="pt-PT"/>
        </w:rPr>
        <w:t>000 participants on</w:t>
      </w:r>
      <w:r w:rsidR="00BB2E35" w:rsidRPr="00867E9E">
        <w:rPr>
          <w:lang w:val="fr-FR" w:eastAsia="pt-PT"/>
        </w:rPr>
        <w:t>t été organisées à l’intention de</w:t>
      </w:r>
      <w:r w:rsidR="00934364" w:rsidRPr="00867E9E">
        <w:rPr>
          <w:lang w:val="fr-FR" w:eastAsia="pt-PT"/>
        </w:rPr>
        <w:t xml:space="preserve"> publics différents</w:t>
      </w:r>
      <w:r w:rsidR="00554E59" w:rsidRPr="00867E9E">
        <w:rPr>
          <w:lang w:val="fr-FR" w:eastAsia="pt-PT"/>
        </w:rPr>
        <w:t xml:space="preserve"> tels les</w:t>
      </w:r>
      <w:r w:rsidR="00EC7F09" w:rsidRPr="00867E9E">
        <w:rPr>
          <w:lang w:val="fr-FR" w:eastAsia="pt-PT"/>
        </w:rPr>
        <w:t xml:space="preserve"> </w:t>
      </w:r>
      <w:r w:rsidR="00934364" w:rsidRPr="00867E9E">
        <w:rPr>
          <w:lang w:val="fr-FR" w:eastAsia="pt-PT"/>
        </w:rPr>
        <w:t>age</w:t>
      </w:r>
      <w:r w:rsidR="00EC7F09" w:rsidRPr="00867E9E">
        <w:rPr>
          <w:lang w:val="fr-FR" w:eastAsia="pt-PT"/>
        </w:rPr>
        <w:t xml:space="preserve">nts des forces de sécurité, </w:t>
      </w:r>
      <w:r w:rsidR="00554E59" w:rsidRPr="00867E9E">
        <w:rPr>
          <w:lang w:val="fr-FR" w:eastAsia="pt-PT"/>
        </w:rPr>
        <w:t xml:space="preserve">les </w:t>
      </w:r>
      <w:r w:rsidR="00934364" w:rsidRPr="00867E9E">
        <w:rPr>
          <w:lang w:val="fr-FR" w:eastAsia="pt-PT"/>
        </w:rPr>
        <w:t>professionnels des secteurs de l’éducation et de la santé</w:t>
      </w:r>
      <w:r w:rsidR="00EC7F09" w:rsidRPr="00867E9E">
        <w:rPr>
          <w:lang w:val="fr-FR" w:eastAsia="pt-PT"/>
        </w:rPr>
        <w:t>,</w:t>
      </w:r>
      <w:r w:rsidR="008C346C">
        <w:rPr>
          <w:lang w:val="fr-FR" w:eastAsia="pt-PT"/>
        </w:rPr>
        <w:t xml:space="preserve"> </w:t>
      </w:r>
      <w:r w:rsidR="00554E59" w:rsidRPr="00867E9E">
        <w:rPr>
          <w:lang w:val="fr-FR" w:eastAsia="pt-PT"/>
        </w:rPr>
        <w:t xml:space="preserve">les </w:t>
      </w:r>
      <w:r w:rsidR="00BB117A" w:rsidRPr="00867E9E">
        <w:rPr>
          <w:lang w:val="fr-FR" w:eastAsia="pt-PT"/>
        </w:rPr>
        <w:t>juges et autres membre</w:t>
      </w:r>
      <w:r w:rsidR="00EC7F09" w:rsidRPr="00867E9E">
        <w:rPr>
          <w:lang w:val="fr-FR" w:eastAsia="pt-PT"/>
        </w:rPr>
        <w:t>s du secteur de la justice.</w:t>
      </w:r>
      <w:r w:rsidR="008C346C">
        <w:rPr>
          <w:lang w:val="fr-FR" w:eastAsia="pt-PT"/>
        </w:rPr>
        <w:t xml:space="preserve"> </w:t>
      </w:r>
    </w:p>
    <w:p w:rsidR="00934364" w:rsidRPr="00867E9E" w:rsidRDefault="002D7641" w:rsidP="00D8487C">
      <w:pPr>
        <w:pStyle w:val="SingleTxtG"/>
        <w:rPr>
          <w:lang w:val="fr-FR" w:eastAsia="pt-PT"/>
        </w:rPr>
      </w:pPr>
      <w:r w:rsidRPr="00867E9E">
        <w:rPr>
          <w:lang w:val="fr-FR" w:eastAsia="pt-PT"/>
        </w:rPr>
        <w:t>1</w:t>
      </w:r>
      <w:r w:rsidR="003C1363" w:rsidRPr="00867E9E">
        <w:rPr>
          <w:lang w:val="fr-FR" w:eastAsia="pt-PT"/>
        </w:rPr>
        <w:t>68</w:t>
      </w:r>
      <w:r w:rsidRPr="00867E9E">
        <w:rPr>
          <w:lang w:val="fr-FR" w:eastAsia="pt-PT"/>
        </w:rPr>
        <w:t>.</w:t>
      </w:r>
      <w:bookmarkStart w:id="3" w:name="_Toc183423488"/>
      <w:r w:rsidR="00ED6498" w:rsidRPr="00867E9E">
        <w:rPr>
          <w:lang w:val="fr-FR" w:eastAsia="pt-PT"/>
        </w:rPr>
        <w:tab/>
      </w:r>
      <w:r w:rsidR="00934364" w:rsidRPr="00867E9E">
        <w:rPr>
          <w:lang w:val="fr-FR" w:eastAsia="pt-PT"/>
        </w:rPr>
        <w:t>Dans le cadre de la campagne du Conseil de l’Europ</w:t>
      </w:r>
      <w:r w:rsidR="002D20CC" w:rsidRPr="00867E9E">
        <w:rPr>
          <w:lang w:val="fr-FR" w:eastAsia="pt-PT"/>
        </w:rPr>
        <w:t>e consacrée à la lutte contre les</w:t>
      </w:r>
      <w:r w:rsidR="00934364" w:rsidRPr="00867E9E">
        <w:rPr>
          <w:lang w:val="fr-FR" w:eastAsia="pt-PT"/>
        </w:rPr>
        <w:t xml:space="preserve"> viole</w:t>
      </w:r>
      <w:r w:rsidR="00BB2E35" w:rsidRPr="00867E9E">
        <w:rPr>
          <w:lang w:val="fr-FR" w:eastAsia="pt-PT"/>
        </w:rPr>
        <w:t>nce</w:t>
      </w:r>
      <w:r w:rsidR="002D20CC" w:rsidRPr="00867E9E">
        <w:rPr>
          <w:lang w:val="fr-FR" w:eastAsia="pt-PT"/>
        </w:rPr>
        <w:t>s</w:t>
      </w:r>
      <w:r w:rsidR="00BB2E35" w:rsidRPr="00867E9E">
        <w:rPr>
          <w:lang w:val="fr-FR" w:eastAsia="pt-PT"/>
        </w:rPr>
        <w:t xml:space="preserve"> faite</w:t>
      </w:r>
      <w:r w:rsidR="002D20CC" w:rsidRPr="00867E9E">
        <w:rPr>
          <w:lang w:val="fr-FR" w:eastAsia="pt-PT"/>
        </w:rPr>
        <w:t>s</w:t>
      </w:r>
      <w:r w:rsidR="00BB2E35" w:rsidRPr="00867E9E">
        <w:rPr>
          <w:lang w:val="fr-FR" w:eastAsia="pt-PT"/>
        </w:rPr>
        <w:t xml:space="preserve"> aux femmes, notamment</w:t>
      </w:r>
      <w:r w:rsidR="00934364" w:rsidRPr="00867E9E">
        <w:rPr>
          <w:lang w:val="fr-FR" w:eastAsia="pt-PT"/>
        </w:rPr>
        <w:t xml:space="preserve"> la violence familiale, le Portugal a organisé l’un des cinq séminaires régionaux </w:t>
      </w:r>
      <w:r w:rsidR="00E12857" w:rsidRPr="00867E9E">
        <w:rPr>
          <w:lang w:val="fr-FR" w:eastAsia="pt-PT"/>
        </w:rPr>
        <w:t>programmés, qui</w:t>
      </w:r>
      <w:r w:rsidR="00380A20" w:rsidRPr="00867E9E">
        <w:rPr>
          <w:lang w:val="fr-FR" w:eastAsia="pt-PT"/>
        </w:rPr>
        <w:t xml:space="preserve"> démontre l’importance des efforts </w:t>
      </w:r>
      <w:r w:rsidR="00735305" w:rsidRPr="00867E9E">
        <w:rPr>
          <w:lang w:val="fr-FR" w:eastAsia="pt-PT"/>
        </w:rPr>
        <w:t>et des investissements dédiés à la réalisation</w:t>
      </w:r>
      <w:r w:rsidR="00380A20" w:rsidRPr="00867E9E">
        <w:rPr>
          <w:lang w:val="fr-FR" w:eastAsia="pt-PT"/>
        </w:rPr>
        <w:t xml:space="preserve"> des plans nationaux successifs de lutte contre la </w:t>
      </w:r>
      <w:r w:rsidR="00735305" w:rsidRPr="00867E9E">
        <w:rPr>
          <w:lang w:val="fr-FR" w:eastAsia="pt-PT"/>
        </w:rPr>
        <w:t>violence familiale, outre</w:t>
      </w:r>
      <w:r w:rsidR="004474FD" w:rsidRPr="00867E9E">
        <w:rPr>
          <w:lang w:val="fr-FR" w:eastAsia="pt-PT"/>
        </w:rPr>
        <w:t xml:space="preserve"> </w:t>
      </w:r>
      <w:r w:rsidR="00380A20" w:rsidRPr="00867E9E">
        <w:rPr>
          <w:lang w:val="fr-FR" w:eastAsia="pt-PT"/>
        </w:rPr>
        <w:t xml:space="preserve">l’implication croissante de la société civile. </w:t>
      </w:r>
    </w:p>
    <w:bookmarkEnd w:id="3"/>
    <w:p w:rsidR="002D7641" w:rsidRPr="00867E9E" w:rsidRDefault="002D7641" w:rsidP="000A36FC">
      <w:pPr>
        <w:pStyle w:val="SingleTxtG"/>
        <w:rPr>
          <w:lang w:val="fr-FR" w:eastAsia="pt-PT"/>
        </w:rPr>
      </w:pPr>
      <w:r w:rsidRPr="00867E9E">
        <w:rPr>
          <w:lang w:val="fr-FR" w:eastAsia="pt-PT"/>
        </w:rPr>
        <w:t>1</w:t>
      </w:r>
      <w:r w:rsidR="003C1363" w:rsidRPr="00867E9E">
        <w:rPr>
          <w:lang w:val="fr-FR" w:eastAsia="pt-PT"/>
        </w:rPr>
        <w:t>69</w:t>
      </w:r>
      <w:r w:rsidRPr="00867E9E">
        <w:rPr>
          <w:lang w:val="fr-FR" w:eastAsia="pt-PT"/>
        </w:rPr>
        <w:t>.</w:t>
      </w:r>
      <w:r w:rsidR="00ED6498" w:rsidRPr="00867E9E">
        <w:rPr>
          <w:lang w:val="fr-FR" w:eastAsia="pt-PT"/>
        </w:rPr>
        <w:tab/>
      </w:r>
      <w:r w:rsidR="00380A20" w:rsidRPr="00867E9E">
        <w:rPr>
          <w:lang w:val="fr-FR" w:eastAsia="pt-PT"/>
        </w:rPr>
        <w:t>E</w:t>
      </w:r>
      <w:r w:rsidRPr="00867E9E">
        <w:rPr>
          <w:lang w:val="fr-FR" w:eastAsia="pt-PT"/>
        </w:rPr>
        <w:t xml:space="preserve">n 2010, </w:t>
      </w:r>
      <w:r w:rsidR="00380A20" w:rsidRPr="00867E9E">
        <w:rPr>
          <w:lang w:val="fr-FR" w:eastAsia="pt-PT"/>
        </w:rPr>
        <w:t xml:space="preserve">le </w:t>
      </w:r>
      <w:r w:rsidRPr="00867E9E">
        <w:rPr>
          <w:lang w:val="fr-FR" w:eastAsia="pt-PT"/>
        </w:rPr>
        <w:t xml:space="preserve">Portugal </w:t>
      </w:r>
      <w:r w:rsidR="00380A20" w:rsidRPr="00867E9E">
        <w:rPr>
          <w:lang w:val="fr-FR" w:eastAsia="pt-PT"/>
        </w:rPr>
        <w:t xml:space="preserve">a approuvé le </w:t>
      </w:r>
      <w:r w:rsidR="000A36FC">
        <w:rPr>
          <w:lang w:val="fr-FR" w:eastAsia="pt-PT"/>
        </w:rPr>
        <w:t>q</w:t>
      </w:r>
      <w:r w:rsidR="000A36FC" w:rsidRPr="00867E9E">
        <w:rPr>
          <w:lang w:val="fr-FR" w:eastAsia="pt-PT"/>
        </w:rPr>
        <w:t xml:space="preserve">uatrième Plan </w:t>
      </w:r>
      <w:r w:rsidR="00380A20" w:rsidRPr="00867E9E">
        <w:rPr>
          <w:lang w:val="fr-FR" w:eastAsia="pt-PT"/>
        </w:rPr>
        <w:t>national de lut</w:t>
      </w:r>
      <w:r w:rsidR="00BB2E35" w:rsidRPr="00867E9E">
        <w:rPr>
          <w:lang w:val="fr-FR" w:eastAsia="pt-PT"/>
        </w:rPr>
        <w:t>t</w:t>
      </w:r>
      <w:r w:rsidR="00380A20" w:rsidRPr="00867E9E">
        <w:rPr>
          <w:lang w:val="fr-FR" w:eastAsia="pt-PT"/>
        </w:rPr>
        <w:t>e contre la violence familiale</w:t>
      </w:r>
      <w:r w:rsidRPr="00867E9E">
        <w:rPr>
          <w:lang w:val="fr-FR" w:eastAsia="pt-PT"/>
        </w:rPr>
        <w:t xml:space="preserve"> (2010-2013) </w:t>
      </w:r>
      <w:r w:rsidR="00380A20" w:rsidRPr="00867E9E">
        <w:rPr>
          <w:lang w:val="fr-FR" w:eastAsia="pt-PT"/>
        </w:rPr>
        <w:t>destiné à renforcer la stratégie et les acti</w:t>
      </w:r>
      <w:r w:rsidR="002D20CC" w:rsidRPr="00867E9E">
        <w:rPr>
          <w:lang w:val="fr-FR" w:eastAsia="pt-PT"/>
        </w:rPr>
        <w:t>ons précédemment mises en œuvre</w:t>
      </w:r>
      <w:r w:rsidR="00380A20" w:rsidRPr="00867E9E">
        <w:rPr>
          <w:lang w:val="fr-FR" w:eastAsia="pt-PT"/>
        </w:rPr>
        <w:t>.</w:t>
      </w:r>
      <w:r w:rsidR="008C346C">
        <w:rPr>
          <w:lang w:val="fr-FR" w:eastAsia="pt-PT"/>
        </w:rPr>
        <w:t xml:space="preserve"> </w:t>
      </w:r>
    </w:p>
    <w:p w:rsidR="002D7641" w:rsidRPr="00867E9E" w:rsidRDefault="002D7641" w:rsidP="008C346C">
      <w:pPr>
        <w:pStyle w:val="SingleTxtG"/>
        <w:rPr>
          <w:lang w:val="fr-FR" w:eastAsia="pt-PT"/>
        </w:rPr>
      </w:pPr>
      <w:r w:rsidRPr="00867E9E">
        <w:rPr>
          <w:lang w:val="fr-FR" w:eastAsia="pt-PT"/>
        </w:rPr>
        <w:t>17</w:t>
      </w:r>
      <w:r w:rsidR="003C1363" w:rsidRPr="00867E9E">
        <w:rPr>
          <w:lang w:val="fr-FR" w:eastAsia="pt-PT"/>
        </w:rPr>
        <w:t>0</w:t>
      </w:r>
      <w:r w:rsidRPr="00867E9E">
        <w:rPr>
          <w:lang w:val="fr-FR" w:eastAsia="pt-PT"/>
        </w:rPr>
        <w:t>.</w:t>
      </w:r>
      <w:r w:rsidR="00ED6498" w:rsidRPr="00867E9E">
        <w:rPr>
          <w:lang w:val="fr-FR" w:eastAsia="pt-PT"/>
        </w:rPr>
        <w:tab/>
      </w:r>
      <w:r w:rsidR="00380A20" w:rsidRPr="00867E9E">
        <w:rPr>
          <w:lang w:val="fr-FR" w:eastAsia="pt-PT"/>
        </w:rPr>
        <w:t xml:space="preserve">Le </w:t>
      </w:r>
      <w:r w:rsidRPr="00867E9E">
        <w:rPr>
          <w:lang w:val="fr-FR" w:eastAsia="pt-PT"/>
        </w:rPr>
        <w:t xml:space="preserve">Portugal </w:t>
      </w:r>
      <w:r w:rsidR="00380A20" w:rsidRPr="00867E9E">
        <w:rPr>
          <w:lang w:val="fr-FR" w:eastAsia="pt-PT"/>
        </w:rPr>
        <w:t>dispose d’une législation spécifique relative à la traite des êtres humains à des fin</w:t>
      </w:r>
      <w:r w:rsidR="00BB2E35" w:rsidRPr="00867E9E">
        <w:rPr>
          <w:lang w:val="fr-FR" w:eastAsia="pt-PT"/>
        </w:rPr>
        <w:t>s</w:t>
      </w:r>
      <w:r w:rsidR="00380A20" w:rsidRPr="00867E9E">
        <w:rPr>
          <w:lang w:val="fr-FR" w:eastAsia="pt-PT"/>
        </w:rPr>
        <w:t xml:space="preserve"> d’exploitation sexuelle, d’exploitation par le travail</w:t>
      </w:r>
      <w:r w:rsidR="00E12857" w:rsidRPr="00867E9E">
        <w:rPr>
          <w:lang w:val="fr-FR" w:eastAsia="pt-PT"/>
        </w:rPr>
        <w:t>,</w:t>
      </w:r>
      <w:r w:rsidR="00380A20" w:rsidRPr="00867E9E">
        <w:rPr>
          <w:lang w:val="fr-FR" w:eastAsia="pt-PT"/>
        </w:rPr>
        <w:t xml:space="preserve"> ou de prélèvement d’organes humains. Le crime de traite des personnes, passible de sanction dans le cadre de l’article 160 du Code pénal</w:t>
      </w:r>
      <w:r w:rsidR="008C346C">
        <w:rPr>
          <w:lang w:val="fr-FR" w:eastAsia="pt-PT"/>
        </w:rPr>
        <w:t xml:space="preserve"> </w:t>
      </w:r>
      <w:r w:rsidR="000A0063" w:rsidRPr="00867E9E">
        <w:rPr>
          <w:lang w:val="fr-FR" w:eastAsia="pt-PT"/>
        </w:rPr>
        <w:t>(l</w:t>
      </w:r>
      <w:r w:rsidR="00406800" w:rsidRPr="00867E9E">
        <w:rPr>
          <w:lang w:val="fr-FR" w:eastAsia="pt-PT"/>
        </w:rPr>
        <w:t xml:space="preserve">oi </w:t>
      </w:r>
      <w:r w:rsidR="008C346C">
        <w:rPr>
          <w:lang w:val="fr-FR" w:eastAsia="pt-PT"/>
        </w:rPr>
        <w:t>n</w:t>
      </w:r>
      <w:r w:rsidR="008C346C" w:rsidRPr="008C346C">
        <w:rPr>
          <w:vertAlign w:val="superscript"/>
          <w:lang w:val="fr-FR" w:eastAsia="pt-PT"/>
        </w:rPr>
        <w:t>o</w:t>
      </w:r>
      <w:r w:rsidR="008C346C" w:rsidRPr="00867E9E" w:rsidDel="008C346C">
        <w:rPr>
          <w:lang w:val="fr-FR" w:eastAsia="pt-PT"/>
        </w:rPr>
        <w:t xml:space="preserve"> </w:t>
      </w:r>
      <w:r w:rsidR="00406800" w:rsidRPr="00867E9E">
        <w:rPr>
          <w:lang w:val="fr-FR" w:eastAsia="pt-PT"/>
        </w:rPr>
        <w:t>59/2007, du 4 septembre</w:t>
      </w:r>
      <w:r w:rsidRPr="00867E9E">
        <w:rPr>
          <w:lang w:val="fr-FR" w:eastAsia="pt-PT"/>
        </w:rPr>
        <w:t>), transpose</w:t>
      </w:r>
      <w:r w:rsidR="00406800" w:rsidRPr="00867E9E">
        <w:rPr>
          <w:lang w:val="fr-FR" w:eastAsia="pt-PT"/>
        </w:rPr>
        <w:t xml:space="preserve"> </w:t>
      </w:r>
      <w:r w:rsidR="00BB2E35" w:rsidRPr="00867E9E">
        <w:rPr>
          <w:lang w:val="fr-FR" w:eastAsia="pt-PT"/>
        </w:rPr>
        <w:t xml:space="preserve">dans le système juridique portugais </w:t>
      </w:r>
      <w:r w:rsidR="00406800" w:rsidRPr="00867E9E">
        <w:rPr>
          <w:lang w:val="fr-FR" w:eastAsia="pt-PT"/>
        </w:rPr>
        <w:t>l’</w:t>
      </w:r>
      <w:r w:rsidR="002A0E49" w:rsidRPr="00867E9E">
        <w:rPr>
          <w:lang w:val="fr-FR" w:eastAsia="pt-PT"/>
        </w:rPr>
        <w:t xml:space="preserve">article </w:t>
      </w:r>
      <w:r w:rsidRPr="00867E9E">
        <w:rPr>
          <w:lang w:val="fr-FR" w:eastAsia="pt-PT"/>
        </w:rPr>
        <w:t>3, paragraph</w:t>
      </w:r>
      <w:r w:rsidR="00406800" w:rsidRPr="00867E9E">
        <w:rPr>
          <w:lang w:val="fr-FR" w:eastAsia="pt-PT"/>
        </w:rPr>
        <w:t>e</w:t>
      </w:r>
      <w:r w:rsidRPr="00867E9E">
        <w:rPr>
          <w:lang w:val="fr-FR" w:eastAsia="pt-PT"/>
        </w:rPr>
        <w:t xml:space="preserve">s </w:t>
      </w:r>
      <w:r w:rsidR="00406800" w:rsidRPr="00867E9E">
        <w:rPr>
          <w:lang w:val="fr-FR" w:eastAsia="pt-PT"/>
        </w:rPr>
        <w:t>a) et</w:t>
      </w:r>
      <w:r w:rsidRPr="00867E9E">
        <w:rPr>
          <w:lang w:val="fr-FR" w:eastAsia="pt-PT"/>
        </w:rPr>
        <w:t xml:space="preserve"> </w:t>
      </w:r>
      <w:r w:rsidR="00406800" w:rsidRPr="00867E9E">
        <w:rPr>
          <w:lang w:val="fr-FR" w:eastAsia="pt-PT"/>
        </w:rPr>
        <w:t>b) du</w:t>
      </w:r>
      <w:r w:rsidR="002A0E49" w:rsidRPr="00867E9E">
        <w:rPr>
          <w:lang w:val="fr-FR" w:eastAsia="pt-PT"/>
        </w:rPr>
        <w:t xml:space="preserve"> </w:t>
      </w:r>
      <w:r w:rsidRPr="00867E9E">
        <w:rPr>
          <w:lang w:val="fr-FR" w:eastAsia="pt-PT"/>
        </w:rPr>
        <w:t>Protocol</w:t>
      </w:r>
      <w:r w:rsidR="00406800" w:rsidRPr="00867E9E">
        <w:rPr>
          <w:lang w:val="fr-FR" w:eastAsia="pt-PT"/>
        </w:rPr>
        <w:t>e</w:t>
      </w:r>
      <w:r w:rsidRPr="00867E9E">
        <w:rPr>
          <w:lang w:val="fr-FR" w:eastAsia="pt-PT"/>
        </w:rPr>
        <w:t xml:space="preserve"> </w:t>
      </w:r>
      <w:r w:rsidR="00406800" w:rsidRPr="00867E9E">
        <w:rPr>
          <w:lang w:val="fr-FR" w:eastAsia="pt-PT"/>
        </w:rPr>
        <w:t>relatif à la traite des êtres humains, additionnel à la Convention des Nations Unies contre la criminalité transnati</w:t>
      </w:r>
      <w:r w:rsidR="00BB2E35" w:rsidRPr="00867E9E">
        <w:rPr>
          <w:lang w:val="fr-FR" w:eastAsia="pt-PT"/>
        </w:rPr>
        <w:t>onale organisée</w:t>
      </w:r>
      <w:r w:rsidR="00406800" w:rsidRPr="00867E9E">
        <w:rPr>
          <w:lang w:val="fr-FR" w:eastAsia="pt-PT"/>
        </w:rPr>
        <w:t xml:space="preserve">. </w:t>
      </w:r>
    </w:p>
    <w:p w:rsidR="00406800" w:rsidRPr="00867E9E" w:rsidRDefault="002D7641" w:rsidP="00CC57F0">
      <w:pPr>
        <w:pStyle w:val="SingleTxtG"/>
        <w:rPr>
          <w:lang w:val="fr-FR" w:eastAsia="pt-PT"/>
        </w:rPr>
      </w:pPr>
      <w:r w:rsidRPr="00867E9E">
        <w:rPr>
          <w:lang w:val="fr-FR" w:eastAsia="pt-PT"/>
        </w:rPr>
        <w:t>17</w:t>
      </w:r>
      <w:r w:rsidR="003C1363" w:rsidRPr="00867E9E">
        <w:rPr>
          <w:lang w:val="fr-FR" w:eastAsia="pt-PT"/>
        </w:rPr>
        <w:t>1</w:t>
      </w:r>
      <w:r w:rsidRPr="00867E9E">
        <w:rPr>
          <w:lang w:val="fr-FR" w:eastAsia="pt-PT"/>
        </w:rPr>
        <w:t>.</w:t>
      </w:r>
      <w:r w:rsidR="00D51355" w:rsidRPr="00867E9E">
        <w:rPr>
          <w:lang w:val="fr-FR" w:eastAsia="pt-PT"/>
        </w:rPr>
        <w:tab/>
      </w:r>
      <w:r w:rsidR="00406800" w:rsidRPr="00867E9E">
        <w:rPr>
          <w:lang w:val="fr-FR" w:eastAsia="pt-PT"/>
        </w:rPr>
        <w:t xml:space="preserve">Le </w:t>
      </w:r>
      <w:r w:rsidRPr="00867E9E">
        <w:rPr>
          <w:lang w:val="fr-FR" w:eastAsia="pt-PT"/>
        </w:rPr>
        <w:t xml:space="preserve">Portugal </w:t>
      </w:r>
      <w:r w:rsidR="00406800" w:rsidRPr="00867E9E">
        <w:rPr>
          <w:lang w:val="fr-FR" w:eastAsia="pt-PT"/>
        </w:rPr>
        <w:t xml:space="preserve">a approuvé le </w:t>
      </w:r>
      <w:r w:rsidR="00CC57F0">
        <w:rPr>
          <w:i/>
          <w:lang w:val="fr-FR" w:eastAsia="pt-PT"/>
        </w:rPr>
        <w:t>p</w:t>
      </w:r>
      <w:r w:rsidR="00CC57F0" w:rsidRPr="00867E9E">
        <w:rPr>
          <w:i/>
          <w:lang w:val="fr-FR" w:eastAsia="pt-PT"/>
        </w:rPr>
        <w:t xml:space="preserve">remier </w:t>
      </w:r>
      <w:r w:rsidR="00B04892" w:rsidRPr="00867E9E">
        <w:rPr>
          <w:i/>
          <w:lang w:val="fr-FR" w:eastAsia="pt-PT"/>
        </w:rPr>
        <w:t>P</w:t>
      </w:r>
      <w:r w:rsidR="00406800" w:rsidRPr="00867E9E">
        <w:rPr>
          <w:i/>
          <w:lang w:val="fr-FR" w:eastAsia="pt-PT"/>
        </w:rPr>
        <w:t>lan national contre la traite des êtres humains</w:t>
      </w:r>
      <w:r w:rsidR="008C346C">
        <w:rPr>
          <w:i/>
          <w:lang w:val="fr-FR" w:eastAsia="pt-PT"/>
        </w:rPr>
        <w:t xml:space="preserve"> </w:t>
      </w:r>
      <w:r w:rsidRPr="00867E9E">
        <w:rPr>
          <w:i/>
          <w:iCs/>
          <w:lang w:val="fr-FR" w:eastAsia="pt-PT"/>
        </w:rPr>
        <w:t>(2007-2010)</w:t>
      </w:r>
      <w:r w:rsidRPr="00867E9E">
        <w:rPr>
          <w:lang w:val="fr-FR" w:eastAsia="pt-PT"/>
        </w:rPr>
        <w:t xml:space="preserve">, </w:t>
      </w:r>
      <w:r w:rsidR="00602AF1" w:rsidRPr="00867E9E">
        <w:rPr>
          <w:lang w:val="fr-FR" w:eastAsia="pt-PT"/>
        </w:rPr>
        <w:t xml:space="preserve">qui </w:t>
      </w:r>
      <w:r w:rsidR="0027494E" w:rsidRPr="00867E9E">
        <w:rPr>
          <w:lang w:val="fr-FR" w:eastAsia="pt-PT"/>
        </w:rPr>
        <w:t xml:space="preserve">accorde </w:t>
      </w:r>
      <w:r w:rsidR="00406800" w:rsidRPr="00867E9E">
        <w:rPr>
          <w:lang w:val="fr-FR" w:eastAsia="pt-PT"/>
        </w:rPr>
        <w:t xml:space="preserve">une priorité stratégique </w:t>
      </w:r>
      <w:r w:rsidR="0027494E" w:rsidRPr="00867E9E">
        <w:rPr>
          <w:lang w:val="fr-FR" w:eastAsia="pt-PT"/>
        </w:rPr>
        <w:t xml:space="preserve">à </w:t>
      </w:r>
      <w:r w:rsidR="00406800" w:rsidRPr="00867E9E">
        <w:rPr>
          <w:lang w:val="fr-FR" w:eastAsia="pt-PT"/>
        </w:rPr>
        <w:t>la</w:t>
      </w:r>
      <w:r w:rsidR="009A4057" w:rsidRPr="00867E9E">
        <w:rPr>
          <w:lang w:val="fr-FR" w:eastAsia="pt-PT"/>
        </w:rPr>
        <w:t xml:space="preserve"> mise en œuvre d’une approche glob</w:t>
      </w:r>
      <w:r w:rsidR="00CA348B" w:rsidRPr="00867E9E">
        <w:rPr>
          <w:lang w:val="fr-FR" w:eastAsia="pt-PT"/>
        </w:rPr>
        <w:t>a</w:t>
      </w:r>
      <w:r w:rsidR="00602AF1" w:rsidRPr="00867E9E">
        <w:rPr>
          <w:lang w:val="fr-FR" w:eastAsia="pt-PT"/>
        </w:rPr>
        <w:t xml:space="preserve">le </w:t>
      </w:r>
      <w:r w:rsidR="00BB2E35" w:rsidRPr="00867E9E">
        <w:rPr>
          <w:lang w:val="fr-FR" w:eastAsia="pt-PT"/>
        </w:rPr>
        <w:t>pour combattre efficacement</w:t>
      </w:r>
      <w:r w:rsidR="0027494E" w:rsidRPr="00867E9E">
        <w:rPr>
          <w:lang w:val="fr-FR" w:eastAsia="pt-PT"/>
        </w:rPr>
        <w:t xml:space="preserve"> cette réalité. </w:t>
      </w:r>
      <w:r w:rsidR="009A4057" w:rsidRPr="00867E9E">
        <w:rPr>
          <w:lang w:val="fr-FR" w:eastAsia="pt-PT"/>
        </w:rPr>
        <w:t>Compte tenu des dernières évolutions de l’approche internationale du phénomène</w:t>
      </w:r>
      <w:r w:rsidR="002D20CC" w:rsidRPr="00867E9E">
        <w:rPr>
          <w:lang w:val="fr-FR" w:eastAsia="pt-PT"/>
        </w:rPr>
        <w:t xml:space="preserve">, </w:t>
      </w:r>
      <w:r w:rsidR="00CA034F" w:rsidRPr="00867E9E">
        <w:rPr>
          <w:lang w:val="fr-FR" w:eastAsia="pt-PT"/>
        </w:rPr>
        <w:t>il porte</w:t>
      </w:r>
      <w:r w:rsidR="0027494E" w:rsidRPr="00867E9E">
        <w:rPr>
          <w:lang w:val="fr-FR" w:eastAsia="pt-PT"/>
        </w:rPr>
        <w:t xml:space="preserve"> à la fois sur</w:t>
      </w:r>
      <w:r w:rsidR="00602AF1" w:rsidRPr="00867E9E">
        <w:rPr>
          <w:lang w:val="fr-FR" w:eastAsia="pt-PT"/>
        </w:rPr>
        <w:t xml:space="preserve"> </w:t>
      </w:r>
      <w:r w:rsidR="00735305" w:rsidRPr="00867E9E">
        <w:rPr>
          <w:lang w:val="fr-FR" w:eastAsia="pt-PT"/>
        </w:rPr>
        <w:t>l</w:t>
      </w:r>
      <w:r w:rsidR="002D20CC" w:rsidRPr="00867E9E">
        <w:rPr>
          <w:lang w:val="fr-FR" w:eastAsia="pt-PT"/>
        </w:rPr>
        <w:t>’</w:t>
      </w:r>
      <w:r w:rsidR="00195E8A" w:rsidRPr="00867E9E">
        <w:rPr>
          <w:lang w:val="fr-FR" w:eastAsia="pt-PT"/>
        </w:rPr>
        <w:t>exploitation sexuelle et</w:t>
      </w:r>
      <w:r w:rsidR="002D20CC" w:rsidRPr="00867E9E">
        <w:rPr>
          <w:lang w:val="fr-FR" w:eastAsia="pt-PT"/>
        </w:rPr>
        <w:t xml:space="preserve"> l’</w:t>
      </w:r>
      <w:r w:rsidR="00CA348B" w:rsidRPr="00867E9E">
        <w:rPr>
          <w:lang w:val="fr-FR" w:eastAsia="pt-PT"/>
        </w:rPr>
        <w:t>e</w:t>
      </w:r>
      <w:r w:rsidR="00B04892" w:rsidRPr="00867E9E">
        <w:rPr>
          <w:lang w:val="fr-FR" w:eastAsia="pt-PT"/>
        </w:rPr>
        <w:t>xploitation par le travail. Ce premier plan national</w:t>
      </w:r>
      <w:r w:rsidR="00CA348B" w:rsidRPr="00867E9E">
        <w:rPr>
          <w:lang w:val="fr-FR" w:eastAsia="pt-PT"/>
        </w:rPr>
        <w:t xml:space="preserve"> vise principalement à créer et à renforcer un mécanisme global d’orientation au niveau national pour aide</w:t>
      </w:r>
      <w:r w:rsidR="00BB4A47" w:rsidRPr="00867E9E">
        <w:rPr>
          <w:lang w:val="fr-FR" w:eastAsia="pt-PT"/>
        </w:rPr>
        <w:t>r et protéger les victimes de</w:t>
      </w:r>
      <w:r w:rsidR="00CA348B" w:rsidRPr="00867E9E">
        <w:rPr>
          <w:lang w:val="fr-FR" w:eastAsia="pt-PT"/>
        </w:rPr>
        <w:t xml:space="preserve"> traite</w:t>
      </w:r>
      <w:r w:rsidR="00BB4A47" w:rsidRPr="00867E9E">
        <w:rPr>
          <w:lang w:val="fr-FR" w:eastAsia="pt-PT"/>
        </w:rPr>
        <w:t xml:space="preserve"> des personnes</w:t>
      </w:r>
      <w:r w:rsidR="00CA348B" w:rsidRPr="00867E9E">
        <w:rPr>
          <w:lang w:val="fr-FR" w:eastAsia="pt-PT"/>
        </w:rPr>
        <w:t xml:space="preserve">. </w:t>
      </w:r>
    </w:p>
    <w:p w:rsidR="0027494E" w:rsidRPr="00867E9E" w:rsidRDefault="002D7641" w:rsidP="000A36FC">
      <w:pPr>
        <w:pStyle w:val="SingleTxtG"/>
        <w:rPr>
          <w:lang w:val="fr-FR" w:eastAsia="pt-PT"/>
        </w:rPr>
      </w:pPr>
      <w:r w:rsidRPr="00867E9E">
        <w:rPr>
          <w:lang w:val="fr-FR" w:eastAsia="pt-PT"/>
        </w:rPr>
        <w:t>17</w:t>
      </w:r>
      <w:r w:rsidR="003C1363" w:rsidRPr="00867E9E">
        <w:rPr>
          <w:lang w:val="fr-FR" w:eastAsia="pt-PT"/>
        </w:rPr>
        <w:t>2</w:t>
      </w:r>
      <w:r w:rsidR="000A36FC" w:rsidRPr="00867E9E">
        <w:rPr>
          <w:lang w:val="fr-FR" w:eastAsia="pt-PT"/>
        </w:rPr>
        <w:t>.</w:t>
      </w:r>
      <w:r w:rsidR="000A36FC">
        <w:rPr>
          <w:lang w:val="fr-FR" w:eastAsia="pt-PT"/>
        </w:rPr>
        <w:tab/>
      </w:r>
      <w:r w:rsidR="00246E73" w:rsidRPr="00867E9E">
        <w:rPr>
          <w:lang w:val="fr-FR" w:eastAsia="pt-PT"/>
        </w:rPr>
        <w:t>L’ouverture</w:t>
      </w:r>
      <w:r w:rsidR="00195E8A" w:rsidRPr="00867E9E">
        <w:rPr>
          <w:lang w:val="fr-FR" w:eastAsia="pt-PT"/>
        </w:rPr>
        <w:t xml:space="preserve"> d’un Centre d’accueil et de protection des victimes de la traite et de leurs enfants</w:t>
      </w:r>
      <w:r w:rsidR="00554E59" w:rsidRPr="00867E9E">
        <w:rPr>
          <w:lang w:val="fr-FR" w:eastAsia="pt-PT"/>
        </w:rPr>
        <w:t>,</w:t>
      </w:r>
      <w:r w:rsidR="00195E8A" w:rsidRPr="00867E9E">
        <w:rPr>
          <w:lang w:val="fr-FR" w:eastAsia="pt-PT"/>
        </w:rPr>
        <w:t xml:space="preserve"> </w:t>
      </w:r>
      <w:r w:rsidR="008905AE" w:rsidRPr="00867E9E">
        <w:rPr>
          <w:lang w:val="fr-FR" w:eastAsia="pt-PT"/>
        </w:rPr>
        <w:t>qui fournit</w:t>
      </w:r>
      <w:r w:rsidR="00456F0E" w:rsidRPr="00867E9E">
        <w:rPr>
          <w:lang w:val="fr-FR" w:eastAsia="pt-PT"/>
        </w:rPr>
        <w:t xml:space="preserve"> à la fois protection/sécurité, </w:t>
      </w:r>
      <w:r w:rsidR="00195E8A" w:rsidRPr="00867E9E">
        <w:rPr>
          <w:lang w:val="fr-FR" w:eastAsia="pt-PT"/>
        </w:rPr>
        <w:t xml:space="preserve">aide médicale, </w:t>
      </w:r>
      <w:r w:rsidR="00456F0E" w:rsidRPr="00867E9E">
        <w:rPr>
          <w:lang w:val="fr-FR" w:eastAsia="pt-PT"/>
        </w:rPr>
        <w:t xml:space="preserve">juridique et psychologique, services de traduction et </w:t>
      </w:r>
      <w:r w:rsidR="00195E8A" w:rsidRPr="00867E9E">
        <w:rPr>
          <w:lang w:val="fr-FR" w:eastAsia="pt-PT"/>
        </w:rPr>
        <w:t>accès a</w:t>
      </w:r>
      <w:r w:rsidR="007D5415" w:rsidRPr="00867E9E">
        <w:rPr>
          <w:lang w:val="fr-FR" w:eastAsia="pt-PT"/>
        </w:rPr>
        <w:t>ux programmes officiels, consti</w:t>
      </w:r>
      <w:r w:rsidR="00195E8A" w:rsidRPr="00867E9E">
        <w:rPr>
          <w:lang w:val="fr-FR" w:eastAsia="pt-PT"/>
        </w:rPr>
        <w:t xml:space="preserve">tue un élément </w:t>
      </w:r>
      <w:r w:rsidR="007D5415" w:rsidRPr="00867E9E">
        <w:rPr>
          <w:lang w:val="fr-FR" w:eastAsia="pt-PT"/>
        </w:rPr>
        <w:t xml:space="preserve">structurel à l’approche </w:t>
      </w:r>
      <w:r w:rsidR="008905AE" w:rsidRPr="00867E9E">
        <w:rPr>
          <w:lang w:val="fr-FR" w:eastAsia="pt-PT"/>
        </w:rPr>
        <w:t xml:space="preserve">de </w:t>
      </w:r>
      <w:r w:rsidR="007D5415" w:rsidRPr="00867E9E">
        <w:rPr>
          <w:lang w:val="fr-FR" w:eastAsia="pt-PT"/>
        </w:rPr>
        <w:t xml:space="preserve">cette réalité du point de vue des droits de l’homme. </w:t>
      </w:r>
    </w:p>
    <w:p w:rsidR="008905AE" w:rsidRPr="00867E9E" w:rsidRDefault="002D7641" w:rsidP="00D8487C">
      <w:pPr>
        <w:pStyle w:val="SingleTxtG"/>
        <w:rPr>
          <w:lang w:val="fr-FR" w:eastAsia="pt-PT"/>
        </w:rPr>
      </w:pPr>
      <w:r w:rsidRPr="00867E9E">
        <w:rPr>
          <w:lang w:val="fr-FR" w:eastAsia="pt-PT"/>
        </w:rPr>
        <w:t>17</w:t>
      </w:r>
      <w:r w:rsidR="003C1363" w:rsidRPr="00867E9E">
        <w:rPr>
          <w:lang w:val="fr-FR" w:eastAsia="pt-PT"/>
        </w:rPr>
        <w:t>3</w:t>
      </w:r>
      <w:r w:rsidRPr="00867E9E">
        <w:rPr>
          <w:lang w:val="fr-FR" w:eastAsia="pt-PT"/>
        </w:rPr>
        <w:t>.</w:t>
      </w:r>
      <w:r w:rsidR="00D51355" w:rsidRPr="00867E9E">
        <w:rPr>
          <w:lang w:val="fr-FR" w:eastAsia="pt-PT"/>
        </w:rPr>
        <w:tab/>
      </w:r>
      <w:r w:rsidR="007D5415" w:rsidRPr="00867E9E">
        <w:rPr>
          <w:lang w:val="fr-FR" w:eastAsia="pt-PT"/>
        </w:rPr>
        <w:t>L’un</w:t>
      </w:r>
      <w:r w:rsidR="00CB52B0" w:rsidRPr="00867E9E">
        <w:rPr>
          <w:lang w:val="fr-FR" w:eastAsia="pt-PT"/>
        </w:rPr>
        <w:t xml:space="preserve"> des intérêts</w:t>
      </w:r>
      <w:r w:rsidR="008905AE" w:rsidRPr="00867E9E">
        <w:rPr>
          <w:lang w:val="fr-FR" w:eastAsia="pt-PT"/>
        </w:rPr>
        <w:t xml:space="preserve"> majeurs de la mise en </w:t>
      </w:r>
      <w:r w:rsidR="00F56732">
        <w:rPr>
          <w:lang w:val="fr-FR" w:eastAsia="pt-PT"/>
        </w:rPr>
        <w:t xml:space="preserve">œuvre </w:t>
      </w:r>
      <w:r w:rsidR="008905AE" w:rsidRPr="00867E9E">
        <w:rPr>
          <w:lang w:val="fr-FR" w:eastAsia="pt-PT"/>
        </w:rPr>
        <w:t xml:space="preserve">du premier Plan national contre la traite des êtres humains, comme le souligne le rapport d’évaluation, a été l’investissement réalisé dans les </w:t>
      </w:r>
      <w:r w:rsidR="00CB52B0" w:rsidRPr="00867E9E">
        <w:rPr>
          <w:lang w:val="fr-FR" w:eastAsia="pt-PT"/>
        </w:rPr>
        <w:t xml:space="preserve">divers </w:t>
      </w:r>
      <w:r w:rsidR="008905AE" w:rsidRPr="00867E9E">
        <w:rPr>
          <w:lang w:val="fr-FR" w:eastAsia="pt-PT"/>
        </w:rPr>
        <w:t xml:space="preserve">domaines d’intervention tels la prévention, la sensibilisation, </w:t>
      </w:r>
      <w:r w:rsidR="00BB4A47" w:rsidRPr="00867E9E">
        <w:rPr>
          <w:lang w:val="fr-FR" w:eastAsia="pt-PT"/>
        </w:rPr>
        <w:t>la</w:t>
      </w:r>
      <w:r w:rsidR="00B04892" w:rsidRPr="00867E9E">
        <w:rPr>
          <w:lang w:val="fr-FR" w:eastAsia="pt-PT"/>
        </w:rPr>
        <w:t xml:space="preserve"> formation et l’enquête, qui a</w:t>
      </w:r>
      <w:r w:rsidR="008905AE" w:rsidRPr="00867E9E">
        <w:rPr>
          <w:lang w:val="fr-FR" w:eastAsia="pt-PT"/>
        </w:rPr>
        <w:t xml:space="preserve"> largement contribué à sensibiliser l’opinion publique et les responsables à la question de la traite des personnes. </w:t>
      </w:r>
    </w:p>
    <w:p w:rsidR="006865D7" w:rsidRPr="00867E9E" w:rsidRDefault="002D7641" w:rsidP="00544EF5">
      <w:pPr>
        <w:pStyle w:val="SingleTxtG"/>
        <w:rPr>
          <w:lang w:val="fr-FR" w:eastAsia="pt-PT"/>
        </w:rPr>
      </w:pPr>
      <w:r w:rsidRPr="00867E9E">
        <w:rPr>
          <w:lang w:val="fr-FR" w:eastAsia="pt-PT"/>
        </w:rPr>
        <w:t>17</w:t>
      </w:r>
      <w:r w:rsidR="003C1363" w:rsidRPr="00867E9E">
        <w:rPr>
          <w:lang w:val="fr-FR" w:eastAsia="pt-PT"/>
        </w:rPr>
        <w:t>4</w:t>
      </w:r>
      <w:r w:rsidRPr="00867E9E">
        <w:rPr>
          <w:lang w:val="fr-FR" w:eastAsia="pt-PT"/>
        </w:rPr>
        <w:t>.</w:t>
      </w:r>
      <w:r w:rsidR="00D51355" w:rsidRPr="00867E9E">
        <w:rPr>
          <w:lang w:val="fr-FR" w:eastAsia="pt-PT"/>
        </w:rPr>
        <w:tab/>
      </w:r>
      <w:r w:rsidR="006865D7" w:rsidRPr="00867E9E">
        <w:rPr>
          <w:lang w:val="fr-FR" w:eastAsia="pt-PT"/>
        </w:rPr>
        <w:t>L’Obs</w:t>
      </w:r>
      <w:r w:rsidR="008A6EB4" w:rsidRPr="00867E9E">
        <w:rPr>
          <w:lang w:val="fr-FR" w:eastAsia="pt-PT"/>
        </w:rPr>
        <w:t>ervatoire</w:t>
      </w:r>
      <w:r w:rsidR="006865D7" w:rsidRPr="00867E9E">
        <w:rPr>
          <w:lang w:val="fr-FR" w:eastAsia="pt-PT"/>
        </w:rPr>
        <w:t xml:space="preserve"> de la traite des êtres humains, créé par le décret-loi </w:t>
      </w:r>
      <w:r w:rsidR="008C346C">
        <w:rPr>
          <w:lang w:val="fr-FR" w:eastAsia="pt-PT"/>
        </w:rPr>
        <w:t>n</w:t>
      </w:r>
      <w:r w:rsidR="008C346C" w:rsidRPr="008C346C">
        <w:rPr>
          <w:vertAlign w:val="superscript"/>
          <w:lang w:val="fr-FR" w:eastAsia="pt-PT"/>
        </w:rPr>
        <w:t>o</w:t>
      </w:r>
      <w:r w:rsidR="008C346C" w:rsidRPr="00867E9E" w:rsidDel="008C346C">
        <w:rPr>
          <w:lang w:val="fr-FR" w:eastAsia="pt-PT"/>
        </w:rPr>
        <w:t xml:space="preserve"> </w:t>
      </w:r>
      <w:r w:rsidR="006865D7" w:rsidRPr="00867E9E">
        <w:rPr>
          <w:lang w:val="fr-FR" w:eastAsia="pt-PT"/>
        </w:rPr>
        <w:t>229/2008 du 27 novembre</w:t>
      </w:r>
      <w:r w:rsidRPr="00867E9E">
        <w:rPr>
          <w:lang w:val="fr-FR" w:eastAsia="pt-PT"/>
        </w:rPr>
        <w:t xml:space="preserve">, </w:t>
      </w:r>
      <w:r w:rsidR="006865D7" w:rsidRPr="00867E9E">
        <w:rPr>
          <w:lang w:val="fr-FR" w:eastAsia="pt-PT"/>
        </w:rPr>
        <w:t xml:space="preserve">est l’organe chargé, au sein du Ministère de </w:t>
      </w:r>
      <w:r w:rsidR="000A36FC" w:rsidRPr="00867E9E">
        <w:rPr>
          <w:lang w:val="fr-FR" w:eastAsia="pt-PT"/>
        </w:rPr>
        <w:t>l’</w:t>
      </w:r>
      <w:r w:rsidR="000A36FC">
        <w:rPr>
          <w:lang w:val="fr-FR" w:eastAsia="pt-PT"/>
        </w:rPr>
        <w:t>i</w:t>
      </w:r>
      <w:r w:rsidR="000A36FC" w:rsidRPr="00867E9E">
        <w:rPr>
          <w:lang w:val="fr-FR" w:eastAsia="pt-PT"/>
        </w:rPr>
        <w:t>ntérieur</w:t>
      </w:r>
      <w:r w:rsidR="006865D7" w:rsidRPr="00867E9E">
        <w:rPr>
          <w:lang w:val="fr-FR" w:eastAsia="pt-PT"/>
        </w:rPr>
        <w:t>, de collecter les données relatives à la traite des personnes et aux autres formes de violence sexuelle. D</w:t>
      </w:r>
      <w:r w:rsidR="003A5947" w:rsidRPr="00867E9E">
        <w:rPr>
          <w:lang w:val="fr-FR" w:eastAsia="pt-PT"/>
        </w:rPr>
        <w:t xml:space="preserve">e 2008 à 2011, le nombre </w:t>
      </w:r>
      <w:r w:rsidR="006865D7" w:rsidRPr="00867E9E">
        <w:rPr>
          <w:lang w:val="fr-FR" w:eastAsia="pt-PT"/>
        </w:rPr>
        <w:t>de victime</w:t>
      </w:r>
      <w:r w:rsidR="003A5947" w:rsidRPr="00867E9E">
        <w:rPr>
          <w:lang w:val="fr-FR" w:eastAsia="pt-PT"/>
        </w:rPr>
        <w:t>s potentielles e</w:t>
      </w:r>
      <w:r w:rsidR="006865D7" w:rsidRPr="00867E9E">
        <w:rPr>
          <w:lang w:val="fr-FR" w:eastAsia="pt-PT"/>
        </w:rPr>
        <w:t>nregistré</w:t>
      </w:r>
      <w:r w:rsidR="003A5947" w:rsidRPr="00867E9E">
        <w:rPr>
          <w:lang w:val="fr-FR" w:eastAsia="pt-PT"/>
        </w:rPr>
        <w:t>e</w:t>
      </w:r>
      <w:r w:rsidR="006865D7" w:rsidRPr="00867E9E">
        <w:rPr>
          <w:lang w:val="fr-FR" w:eastAsia="pt-PT"/>
        </w:rPr>
        <w:t xml:space="preserve">s par </w:t>
      </w:r>
      <w:r w:rsidR="003A5947" w:rsidRPr="00867E9E">
        <w:rPr>
          <w:lang w:val="fr-FR" w:eastAsia="pt-PT"/>
        </w:rPr>
        <w:t>l</w:t>
      </w:r>
      <w:r w:rsidR="00CB52B0" w:rsidRPr="00867E9E">
        <w:rPr>
          <w:lang w:val="fr-FR" w:eastAsia="pt-PT"/>
        </w:rPr>
        <w:t>es forces de l’ordre et les ONG</w:t>
      </w:r>
      <w:r w:rsidR="003A5947" w:rsidRPr="00867E9E">
        <w:rPr>
          <w:lang w:val="fr-FR" w:eastAsia="pt-PT"/>
        </w:rPr>
        <w:t xml:space="preserve"> au Portugal (ressortissants nationaux et autres) et à l’étranger (Portugais), était de 479. Sur ce total, on comptait</w:t>
      </w:r>
      <w:r w:rsidR="008C346C">
        <w:rPr>
          <w:lang w:val="fr-FR" w:eastAsia="pt-PT"/>
        </w:rPr>
        <w:t>:</w:t>
      </w:r>
      <w:r w:rsidR="003A5947" w:rsidRPr="00867E9E">
        <w:rPr>
          <w:lang w:val="fr-FR" w:eastAsia="pt-PT"/>
        </w:rPr>
        <w:t xml:space="preserve"> i) 122 victimes identifiées par les services de police; </w:t>
      </w:r>
      <w:r w:rsidR="0062782C" w:rsidRPr="00867E9E">
        <w:rPr>
          <w:lang w:val="fr-FR" w:eastAsia="pt-PT"/>
        </w:rPr>
        <w:t xml:space="preserve">ii) </w:t>
      </w:r>
      <w:r w:rsidR="003A5947" w:rsidRPr="00867E9E">
        <w:rPr>
          <w:lang w:val="fr-FR" w:eastAsia="pt-PT"/>
        </w:rPr>
        <w:t xml:space="preserve">278 victimes non </w:t>
      </w:r>
      <w:r w:rsidR="00544EF5" w:rsidRPr="00867E9E">
        <w:rPr>
          <w:lang w:val="fr-FR" w:eastAsia="pt-PT"/>
        </w:rPr>
        <w:t>confirmées</w:t>
      </w:r>
      <w:r w:rsidR="00544EF5">
        <w:rPr>
          <w:lang w:val="fr-FR" w:eastAsia="pt-PT"/>
        </w:rPr>
        <w:t xml:space="preserve"> </w:t>
      </w:r>
      <w:r w:rsidR="00CB52B0" w:rsidRPr="00867E9E">
        <w:rPr>
          <w:lang w:val="fr-FR" w:eastAsia="pt-PT"/>
        </w:rPr>
        <w:t>par ces mêmes services</w:t>
      </w:r>
      <w:r w:rsidR="0062782C" w:rsidRPr="00867E9E">
        <w:rPr>
          <w:lang w:val="fr-FR" w:eastAsia="pt-PT"/>
        </w:rPr>
        <w:t xml:space="preserve">; iii) </w:t>
      </w:r>
      <w:r w:rsidR="003A5947" w:rsidRPr="00867E9E">
        <w:rPr>
          <w:lang w:val="fr-FR" w:eastAsia="pt-PT"/>
        </w:rPr>
        <w:t xml:space="preserve">37 cas en cours de confirmation en septembre 2012. </w:t>
      </w:r>
    </w:p>
    <w:p w:rsidR="009178D2" w:rsidRPr="00867E9E" w:rsidRDefault="002D7641" w:rsidP="000A36FC">
      <w:pPr>
        <w:pStyle w:val="SingleTxtG"/>
        <w:rPr>
          <w:lang w:val="fr-FR" w:eastAsia="pt-PT"/>
        </w:rPr>
      </w:pPr>
      <w:r w:rsidRPr="00867E9E">
        <w:rPr>
          <w:lang w:val="fr-FR" w:eastAsia="pt-PT"/>
        </w:rPr>
        <w:t>17</w:t>
      </w:r>
      <w:r w:rsidR="003C1363" w:rsidRPr="00867E9E">
        <w:rPr>
          <w:lang w:val="fr-FR" w:eastAsia="pt-PT"/>
        </w:rPr>
        <w:t>5</w:t>
      </w:r>
      <w:r w:rsidRPr="00867E9E">
        <w:rPr>
          <w:lang w:val="fr-FR" w:eastAsia="pt-PT"/>
        </w:rPr>
        <w:t>.</w:t>
      </w:r>
      <w:r w:rsidR="00D51355" w:rsidRPr="00867E9E">
        <w:rPr>
          <w:lang w:val="fr-FR" w:eastAsia="pt-PT"/>
        </w:rPr>
        <w:tab/>
      </w:r>
      <w:r w:rsidR="00236E14" w:rsidRPr="00867E9E">
        <w:rPr>
          <w:lang w:val="fr-FR" w:eastAsia="pt-PT"/>
        </w:rPr>
        <w:t xml:space="preserve">La Direction </w:t>
      </w:r>
      <w:r w:rsidR="0062782C" w:rsidRPr="00867E9E">
        <w:rPr>
          <w:lang w:val="fr-FR" w:eastAsia="pt-PT"/>
        </w:rPr>
        <w:t>gén</w:t>
      </w:r>
      <w:r w:rsidR="00CA034F" w:rsidRPr="00867E9E">
        <w:rPr>
          <w:lang w:val="fr-FR" w:eastAsia="pt-PT"/>
        </w:rPr>
        <w:t>érale de la politique de justice</w:t>
      </w:r>
      <w:r w:rsidR="009178D2" w:rsidRPr="00867E9E">
        <w:rPr>
          <w:lang w:val="fr-FR" w:eastAsia="pt-PT"/>
        </w:rPr>
        <w:t xml:space="preserve"> (DGPJ)</w:t>
      </w:r>
      <w:r w:rsidR="00236E14" w:rsidRPr="00867E9E">
        <w:rPr>
          <w:lang w:val="fr-FR" w:eastAsia="pt-PT"/>
        </w:rPr>
        <w:t xml:space="preserve"> </w:t>
      </w:r>
      <w:r w:rsidR="00CB52B0" w:rsidRPr="00867E9E">
        <w:rPr>
          <w:lang w:val="fr-FR" w:eastAsia="pt-PT"/>
        </w:rPr>
        <w:t>est</w:t>
      </w:r>
      <w:r w:rsidR="009178D2" w:rsidRPr="00867E9E">
        <w:rPr>
          <w:lang w:val="fr-FR" w:eastAsia="pt-PT"/>
        </w:rPr>
        <w:t xml:space="preserve">, </w:t>
      </w:r>
      <w:r w:rsidR="00236E14" w:rsidRPr="00867E9E">
        <w:rPr>
          <w:lang w:val="fr-FR" w:eastAsia="pt-PT"/>
        </w:rPr>
        <w:t xml:space="preserve">au sein </w:t>
      </w:r>
      <w:r w:rsidR="00CB52B0" w:rsidRPr="00867E9E">
        <w:rPr>
          <w:lang w:val="fr-FR" w:eastAsia="pt-PT"/>
        </w:rPr>
        <w:t xml:space="preserve">du Ministère de la </w:t>
      </w:r>
      <w:r w:rsidR="000A36FC">
        <w:rPr>
          <w:lang w:val="fr-FR" w:eastAsia="pt-PT"/>
        </w:rPr>
        <w:t>j</w:t>
      </w:r>
      <w:r w:rsidR="000A36FC" w:rsidRPr="00867E9E">
        <w:rPr>
          <w:lang w:val="fr-FR" w:eastAsia="pt-PT"/>
        </w:rPr>
        <w:t>ustice</w:t>
      </w:r>
      <w:r w:rsidR="00CB52B0" w:rsidRPr="00867E9E">
        <w:rPr>
          <w:lang w:val="fr-FR" w:eastAsia="pt-PT"/>
        </w:rPr>
        <w:t xml:space="preserve">, l’organe </w:t>
      </w:r>
      <w:r w:rsidR="00236E14" w:rsidRPr="00867E9E">
        <w:rPr>
          <w:lang w:val="fr-FR" w:eastAsia="pt-PT"/>
        </w:rPr>
        <w:t xml:space="preserve">responsable des données statistiques officielles de la justice. </w:t>
      </w:r>
      <w:r w:rsidR="009178D2" w:rsidRPr="00867E9E">
        <w:rPr>
          <w:lang w:val="fr-FR" w:eastAsia="pt-PT"/>
        </w:rPr>
        <w:t xml:space="preserve">Le «système des données statistiques de la justice» est disponible sur le site </w:t>
      </w:r>
      <w:r w:rsidR="000A36FC" w:rsidRPr="00867E9E">
        <w:rPr>
          <w:lang w:val="fr-FR" w:eastAsia="pt-PT"/>
        </w:rPr>
        <w:t>Web</w:t>
      </w:r>
      <w:r w:rsidR="009178D2" w:rsidRPr="00867E9E">
        <w:rPr>
          <w:lang w:val="fr-FR" w:eastAsia="pt-PT"/>
        </w:rPr>
        <w:t xml:space="preserve"> de la DGPJ</w:t>
      </w:r>
      <w:r w:rsidR="008C346C">
        <w:rPr>
          <w:lang w:val="fr-FR" w:eastAsia="pt-PT"/>
        </w:rPr>
        <w:t>:</w:t>
      </w:r>
      <w:r w:rsidR="009178D2" w:rsidRPr="00867E9E">
        <w:rPr>
          <w:lang w:val="fr-FR" w:eastAsia="pt-PT"/>
        </w:rPr>
        <w:t xml:space="preserve"> </w:t>
      </w:r>
      <w:hyperlink r:id="rId9" w:history="1">
        <w:r w:rsidRPr="00867E9E">
          <w:rPr>
            <w:lang w:val="fr-FR" w:eastAsia="pt-PT"/>
          </w:rPr>
          <w:t>http://www.dgpj.mj.pt/sections/estatisticas-da-justica</w:t>
        </w:r>
      </w:hyperlink>
      <w:r w:rsidRPr="00867E9E">
        <w:rPr>
          <w:lang w:val="fr-FR" w:eastAsia="pt-PT"/>
        </w:rPr>
        <w:t xml:space="preserve">. </w:t>
      </w:r>
      <w:r w:rsidR="009178D2" w:rsidRPr="00867E9E">
        <w:rPr>
          <w:lang w:val="fr-FR" w:eastAsia="pt-PT"/>
        </w:rPr>
        <w:t xml:space="preserve">La </w:t>
      </w:r>
      <w:r w:rsidRPr="00867E9E">
        <w:rPr>
          <w:lang w:val="fr-FR" w:eastAsia="pt-PT"/>
        </w:rPr>
        <w:t xml:space="preserve">DGPJ </w:t>
      </w:r>
      <w:r w:rsidR="009178D2" w:rsidRPr="00867E9E">
        <w:rPr>
          <w:lang w:val="fr-FR" w:eastAsia="pt-PT"/>
        </w:rPr>
        <w:t>fournit les données statistiq</w:t>
      </w:r>
      <w:r w:rsidR="00794890" w:rsidRPr="00867E9E">
        <w:rPr>
          <w:lang w:val="fr-FR" w:eastAsia="pt-PT"/>
        </w:rPr>
        <w:t xml:space="preserve">ues à l’Observatoire de </w:t>
      </w:r>
      <w:r w:rsidR="009178D2" w:rsidRPr="00867E9E">
        <w:rPr>
          <w:lang w:val="fr-FR" w:eastAsia="pt-PT"/>
        </w:rPr>
        <w:t>la traite des êtres humains</w:t>
      </w:r>
      <w:r w:rsidR="00CB52B0" w:rsidRPr="00867E9E">
        <w:rPr>
          <w:lang w:val="fr-FR" w:eastAsia="pt-PT"/>
        </w:rPr>
        <w:t>,</w:t>
      </w:r>
      <w:r w:rsidR="009178D2" w:rsidRPr="00867E9E">
        <w:rPr>
          <w:lang w:val="fr-FR" w:eastAsia="pt-PT"/>
        </w:rPr>
        <w:t xml:space="preserve"> </w:t>
      </w:r>
      <w:r w:rsidR="00C87871" w:rsidRPr="00867E9E">
        <w:rPr>
          <w:lang w:val="fr-FR" w:eastAsia="pt-PT"/>
        </w:rPr>
        <w:t>données qu’elle communique</w:t>
      </w:r>
      <w:r w:rsidR="008A6EB4" w:rsidRPr="00867E9E">
        <w:rPr>
          <w:lang w:val="fr-FR" w:eastAsia="pt-PT"/>
        </w:rPr>
        <w:t xml:space="preserve"> </w:t>
      </w:r>
      <w:r w:rsidR="00B36774" w:rsidRPr="00867E9E">
        <w:rPr>
          <w:lang w:val="fr-FR" w:eastAsia="pt-PT"/>
        </w:rPr>
        <w:t xml:space="preserve">également </w:t>
      </w:r>
      <w:r w:rsidR="008A6EB4" w:rsidRPr="00867E9E">
        <w:rPr>
          <w:lang w:val="fr-FR" w:eastAsia="pt-PT"/>
        </w:rPr>
        <w:t>régulièrement</w:t>
      </w:r>
      <w:r w:rsidR="00554E59" w:rsidRPr="00867E9E">
        <w:rPr>
          <w:lang w:val="fr-FR" w:eastAsia="pt-PT"/>
        </w:rPr>
        <w:t xml:space="preserve"> pour l’établissement d</w:t>
      </w:r>
      <w:r w:rsidR="009178D2" w:rsidRPr="00867E9E">
        <w:rPr>
          <w:lang w:val="fr-FR" w:eastAsia="pt-PT"/>
        </w:rPr>
        <w:t xml:space="preserve">es rapports nationaux et internationaux relatifs au phénomène de la traite des personnes et autres formes de violence sexiste. </w:t>
      </w:r>
    </w:p>
    <w:p w:rsidR="00CF2154" w:rsidRPr="00867E9E" w:rsidRDefault="002D7641" w:rsidP="000A36FC">
      <w:pPr>
        <w:pStyle w:val="SingleTxtG"/>
        <w:rPr>
          <w:lang w:val="fr-FR" w:eastAsia="pt-PT"/>
        </w:rPr>
      </w:pPr>
      <w:r w:rsidRPr="00867E9E">
        <w:rPr>
          <w:lang w:val="fr-FR" w:eastAsia="pt-PT"/>
        </w:rPr>
        <w:t>17</w:t>
      </w:r>
      <w:r w:rsidR="003C1363" w:rsidRPr="00867E9E">
        <w:rPr>
          <w:lang w:val="fr-FR" w:eastAsia="pt-PT"/>
        </w:rPr>
        <w:t>6</w:t>
      </w:r>
      <w:r w:rsidRPr="00867E9E">
        <w:rPr>
          <w:lang w:val="fr-FR" w:eastAsia="pt-PT"/>
        </w:rPr>
        <w:t>.</w:t>
      </w:r>
      <w:r w:rsidR="00D51355" w:rsidRPr="00867E9E">
        <w:rPr>
          <w:lang w:val="fr-FR" w:eastAsia="pt-PT"/>
        </w:rPr>
        <w:tab/>
      </w:r>
      <w:r w:rsidR="009178D2" w:rsidRPr="00867E9E">
        <w:rPr>
          <w:lang w:val="fr-FR" w:eastAsia="pt-PT"/>
        </w:rPr>
        <w:t>E</w:t>
      </w:r>
      <w:r w:rsidRPr="00867E9E">
        <w:rPr>
          <w:lang w:val="fr-FR" w:eastAsia="pt-PT"/>
        </w:rPr>
        <w:t xml:space="preserve">n 2008, </w:t>
      </w:r>
      <w:r w:rsidR="001E2A99" w:rsidRPr="00867E9E">
        <w:rPr>
          <w:lang w:val="fr-FR" w:eastAsia="pt-PT"/>
        </w:rPr>
        <w:t>l’Autorité charg</w:t>
      </w:r>
      <w:r w:rsidR="00CB52B0" w:rsidRPr="00867E9E">
        <w:rPr>
          <w:lang w:val="fr-FR" w:eastAsia="pt-PT"/>
        </w:rPr>
        <w:t>é</w:t>
      </w:r>
      <w:r w:rsidR="001E2A99" w:rsidRPr="00867E9E">
        <w:rPr>
          <w:lang w:val="fr-FR" w:eastAsia="pt-PT"/>
        </w:rPr>
        <w:t>e des conditions de travail a effectué 15 visites d’inspection pour détecter les cas d’exploitation et de traite des personnes</w:t>
      </w:r>
      <w:r w:rsidR="008C346C">
        <w:rPr>
          <w:lang w:val="fr-FR" w:eastAsia="pt-PT"/>
        </w:rPr>
        <w:t>;</w:t>
      </w:r>
      <w:r w:rsidR="00B36774" w:rsidRPr="00867E9E">
        <w:rPr>
          <w:lang w:val="fr-FR" w:eastAsia="pt-PT"/>
        </w:rPr>
        <w:t xml:space="preserve"> elles</w:t>
      </w:r>
      <w:r w:rsidR="001E2A99" w:rsidRPr="00867E9E">
        <w:rPr>
          <w:lang w:val="fr-FR" w:eastAsia="pt-PT"/>
        </w:rPr>
        <w:t xml:space="preserve"> ont permis de constater plusi</w:t>
      </w:r>
      <w:r w:rsidR="00E17604" w:rsidRPr="00867E9E">
        <w:rPr>
          <w:lang w:val="fr-FR" w:eastAsia="pt-PT"/>
        </w:rPr>
        <w:t>eurs délits passibles d’</w:t>
      </w:r>
      <w:r w:rsidR="001E2A99" w:rsidRPr="00867E9E">
        <w:rPr>
          <w:lang w:val="fr-FR" w:eastAsia="pt-PT"/>
        </w:rPr>
        <w:t xml:space="preserve">une amende de 2 880 euros (voir en annexe – tableau 61 – Exploitation et traite des êtres humains). </w:t>
      </w:r>
    </w:p>
    <w:p w:rsidR="002D7641" w:rsidRPr="00867E9E" w:rsidRDefault="00D8487C" w:rsidP="000A36FC">
      <w:pPr>
        <w:pStyle w:val="H1G"/>
        <w:rPr>
          <w:lang w:val="fr-FR"/>
        </w:rPr>
      </w:pPr>
      <w:r w:rsidRPr="00867E9E">
        <w:rPr>
          <w:lang w:val="fr-FR" w:eastAsia="pt-PT"/>
        </w:rPr>
        <w:tab/>
      </w:r>
      <w:r w:rsidRPr="00867E9E">
        <w:rPr>
          <w:lang w:val="fr-FR" w:eastAsia="pt-PT"/>
        </w:rPr>
        <w:tab/>
      </w:r>
      <w:r w:rsidR="002D7641" w:rsidRPr="00867E9E">
        <w:rPr>
          <w:lang w:val="fr-FR" w:eastAsia="pt-PT"/>
        </w:rPr>
        <w:t>Article 11</w:t>
      </w:r>
      <w:r w:rsidR="000A36FC">
        <w:rPr>
          <w:lang w:val="fr-FR" w:eastAsia="pt-PT"/>
        </w:rPr>
        <w:br/>
      </w:r>
      <w:r w:rsidR="00CF2154" w:rsidRPr="00867E9E">
        <w:rPr>
          <w:lang w:val="fr-FR"/>
        </w:rPr>
        <w:t>Droit à l’amélioration constant</w:t>
      </w:r>
      <w:r w:rsidR="00B13D30" w:rsidRPr="00867E9E">
        <w:rPr>
          <w:lang w:val="fr-FR"/>
        </w:rPr>
        <w:t>e</w:t>
      </w:r>
      <w:r w:rsidR="00CF2154" w:rsidRPr="00867E9E">
        <w:rPr>
          <w:lang w:val="fr-FR"/>
        </w:rPr>
        <w:t xml:space="preserve"> des conditions d’existence </w:t>
      </w:r>
    </w:p>
    <w:p w:rsidR="00E81983" w:rsidRPr="00867E9E" w:rsidRDefault="00306F4B" w:rsidP="00306F4B">
      <w:pPr>
        <w:pStyle w:val="H23G"/>
        <w:rPr>
          <w:lang w:val="fr-FR" w:eastAsia="pt-PT"/>
        </w:rPr>
      </w:pPr>
      <w:r>
        <w:rPr>
          <w:lang w:val="fr-FR"/>
        </w:rPr>
        <w:tab/>
      </w:r>
      <w:r>
        <w:rPr>
          <w:lang w:val="fr-FR"/>
        </w:rPr>
        <w:tab/>
      </w:r>
      <w:r w:rsidR="00B13D30" w:rsidRPr="00867E9E">
        <w:rPr>
          <w:lang w:val="fr-FR"/>
        </w:rPr>
        <w:t>Point</w:t>
      </w:r>
      <w:r w:rsidR="00CF2154" w:rsidRPr="00867E9E">
        <w:rPr>
          <w:lang w:val="fr-FR"/>
        </w:rPr>
        <w:t>s 42 et</w:t>
      </w:r>
      <w:r w:rsidR="00E81983" w:rsidRPr="00867E9E">
        <w:rPr>
          <w:lang w:val="fr-FR"/>
        </w:rPr>
        <w:t xml:space="preserve"> 43 </w:t>
      </w:r>
      <w:r w:rsidR="00CF2154" w:rsidRPr="00867E9E">
        <w:rPr>
          <w:lang w:val="fr-FR"/>
        </w:rPr>
        <w:t>des directives du Comité concernant l’établissement des rapports</w:t>
      </w:r>
    </w:p>
    <w:p w:rsidR="002D7641" w:rsidRPr="00867E9E" w:rsidRDefault="002D7641" w:rsidP="00406CBE">
      <w:pPr>
        <w:pStyle w:val="SingleTxtG"/>
        <w:rPr>
          <w:lang w:val="fr-FR" w:eastAsia="pt-PT"/>
        </w:rPr>
      </w:pPr>
      <w:r w:rsidRPr="00867E9E">
        <w:rPr>
          <w:lang w:val="fr-FR" w:eastAsia="pt-PT"/>
        </w:rPr>
        <w:t>1</w:t>
      </w:r>
      <w:r w:rsidR="003C1363" w:rsidRPr="00867E9E">
        <w:rPr>
          <w:lang w:val="fr-FR" w:eastAsia="pt-PT"/>
        </w:rPr>
        <w:t>77</w:t>
      </w:r>
      <w:r w:rsidRPr="00867E9E">
        <w:rPr>
          <w:lang w:val="fr-FR" w:eastAsia="pt-PT"/>
        </w:rPr>
        <w:t>.</w:t>
      </w:r>
      <w:r w:rsidR="00D51355" w:rsidRPr="00867E9E">
        <w:rPr>
          <w:lang w:val="fr-FR" w:eastAsia="pt-PT"/>
        </w:rPr>
        <w:tab/>
      </w:r>
      <w:r w:rsidR="00CF2154" w:rsidRPr="00867E9E">
        <w:rPr>
          <w:lang w:val="fr-FR" w:eastAsia="pt-PT"/>
        </w:rPr>
        <w:t>La définition du seuil de pauvreté se conforme à celle adoptée officiellement</w:t>
      </w:r>
      <w:r w:rsidR="00406CBE" w:rsidRPr="00867E9E">
        <w:rPr>
          <w:lang w:val="fr-FR" w:eastAsia="pt-PT"/>
        </w:rPr>
        <w:t xml:space="preserve"> par</w:t>
      </w:r>
      <w:r w:rsidR="008C346C">
        <w:rPr>
          <w:lang w:val="fr-FR" w:eastAsia="pt-PT"/>
        </w:rPr>
        <w:t xml:space="preserve"> </w:t>
      </w:r>
      <w:r w:rsidR="00B13D30" w:rsidRPr="00867E9E">
        <w:rPr>
          <w:lang w:val="fr-FR" w:eastAsia="pt-PT"/>
        </w:rPr>
        <w:t>EUROSTAT (Office statistique des Communautés européennes)</w:t>
      </w:r>
      <w:r w:rsidR="007D618A" w:rsidRPr="00867E9E">
        <w:rPr>
          <w:lang w:val="fr-FR" w:eastAsia="pt-PT"/>
        </w:rPr>
        <w:t>.</w:t>
      </w:r>
      <w:r w:rsidR="008C346C">
        <w:rPr>
          <w:lang w:val="fr-FR" w:eastAsia="pt-PT"/>
        </w:rPr>
        <w:t xml:space="preserve"> </w:t>
      </w:r>
      <w:r w:rsidR="00406CBE" w:rsidRPr="00867E9E">
        <w:rPr>
          <w:lang w:val="fr-FR" w:eastAsia="pt-PT"/>
        </w:rPr>
        <w:t>Le seuil de pauvreté est fixé à 60</w:t>
      </w:r>
      <w:r w:rsidR="008C346C">
        <w:rPr>
          <w:lang w:val="fr-FR" w:eastAsia="pt-PT"/>
        </w:rPr>
        <w:t xml:space="preserve"> %</w:t>
      </w:r>
      <w:r w:rsidR="00406CBE" w:rsidRPr="00867E9E">
        <w:rPr>
          <w:lang w:val="fr-FR" w:eastAsia="pt-PT"/>
        </w:rPr>
        <w:t xml:space="preserve"> du revenu disponible médian natio</w:t>
      </w:r>
      <w:r w:rsidR="00B13D30" w:rsidRPr="00867E9E">
        <w:rPr>
          <w:lang w:val="fr-FR" w:eastAsia="pt-PT"/>
        </w:rPr>
        <w:t>nal</w:t>
      </w:r>
      <w:r w:rsidR="007D618A" w:rsidRPr="00867E9E">
        <w:rPr>
          <w:lang w:val="fr-FR" w:eastAsia="pt-PT"/>
        </w:rPr>
        <w:t>,</w:t>
      </w:r>
      <w:r w:rsidR="00B13D30" w:rsidRPr="00867E9E">
        <w:rPr>
          <w:lang w:val="fr-FR" w:eastAsia="pt-PT"/>
        </w:rPr>
        <w:t xml:space="preserve"> ajusté selon une échelle d’</w:t>
      </w:r>
      <w:r w:rsidR="00406CBE" w:rsidRPr="00867E9E">
        <w:rPr>
          <w:lang w:val="fr-FR" w:eastAsia="pt-PT"/>
        </w:rPr>
        <w:t xml:space="preserve">équivalence (après transferts sociaux). </w:t>
      </w:r>
    </w:p>
    <w:p w:rsidR="00FC0AD2" w:rsidRPr="00867E9E" w:rsidRDefault="00D51355" w:rsidP="000A36FC">
      <w:pPr>
        <w:pStyle w:val="SingleTxtG"/>
        <w:rPr>
          <w:lang w:val="fr-FR" w:eastAsia="pt-PT"/>
        </w:rPr>
      </w:pPr>
      <w:r w:rsidRPr="00867E9E">
        <w:rPr>
          <w:lang w:val="fr-FR" w:eastAsia="pt-PT"/>
        </w:rPr>
        <w:t>1</w:t>
      </w:r>
      <w:r w:rsidR="003C1363" w:rsidRPr="00867E9E">
        <w:rPr>
          <w:lang w:val="fr-FR" w:eastAsia="pt-PT"/>
        </w:rPr>
        <w:t>7</w:t>
      </w:r>
      <w:r w:rsidR="002D7641" w:rsidRPr="00867E9E">
        <w:rPr>
          <w:lang w:val="fr-FR" w:eastAsia="pt-PT"/>
        </w:rPr>
        <w:t>8.</w:t>
      </w:r>
      <w:r w:rsidRPr="00867E9E">
        <w:rPr>
          <w:lang w:val="fr-FR" w:eastAsia="pt-PT"/>
        </w:rPr>
        <w:tab/>
      </w:r>
      <w:r w:rsidR="006D4B4A" w:rsidRPr="00867E9E">
        <w:rPr>
          <w:lang w:val="fr-FR" w:eastAsia="pt-PT"/>
        </w:rPr>
        <w:t xml:space="preserve">Le Plan </w:t>
      </w:r>
      <w:r w:rsidR="00996643" w:rsidRPr="00867E9E">
        <w:rPr>
          <w:lang w:val="fr-FR" w:eastAsia="pt-PT"/>
        </w:rPr>
        <w:t xml:space="preserve">national d’action </w:t>
      </w:r>
      <w:r w:rsidR="00FE2B65" w:rsidRPr="00867E9E">
        <w:rPr>
          <w:lang w:val="fr-FR" w:eastAsia="pt-PT"/>
        </w:rPr>
        <w:t>pour l’</w:t>
      </w:r>
      <w:r w:rsidR="00406CBE" w:rsidRPr="00867E9E">
        <w:rPr>
          <w:lang w:val="fr-FR" w:eastAsia="pt-PT"/>
        </w:rPr>
        <w:t>inclusion définit la stratégie nationale de lut</w:t>
      </w:r>
      <w:r w:rsidR="00FC0AD2" w:rsidRPr="00867E9E">
        <w:rPr>
          <w:lang w:val="fr-FR" w:eastAsia="pt-PT"/>
        </w:rPr>
        <w:t>t</w:t>
      </w:r>
      <w:r w:rsidR="00406CBE" w:rsidRPr="00867E9E">
        <w:rPr>
          <w:lang w:val="fr-FR" w:eastAsia="pt-PT"/>
        </w:rPr>
        <w:t xml:space="preserve">e contre la pauvreté </w:t>
      </w:r>
      <w:r w:rsidR="00AB10FA" w:rsidRPr="00867E9E">
        <w:rPr>
          <w:lang w:val="fr-FR" w:eastAsia="pt-PT"/>
        </w:rPr>
        <w:t xml:space="preserve">et </w:t>
      </w:r>
      <w:r w:rsidR="00B92FC7" w:rsidRPr="00867E9E">
        <w:rPr>
          <w:lang w:val="fr-FR" w:eastAsia="pt-PT"/>
        </w:rPr>
        <w:t>s’</w:t>
      </w:r>
      <w:r w:rsidR="00406CBE" w:rsidRPr="00867E9E">
        <w:rPr>
          <w:lang w:val="fr-FR" w:eastAsia="pt-PT"/>
        </w:rPr>
        <w:t xml:space="preserve">intègre </w:t>
      </w:r>
      <w:r w:rsidR="00B92FC7" w:rsidRPr="00867E9E">
        <w:rPr>
          <w:lang w:val="fr-FR" w:eastAsia="pt-PT"/>
        </w:rPr>
        <w:t xml:space="preserve">à </w:t>
      </w:r>
      <w:r w:rsidR="00406CBE" w:rsidRPr="00867E9E">
        <w:rPr>
          <w:lang w:val="fr-FR" w:eastAsia="pt-PT"/>
        </w:rPr>
        <w:t xml:space="preserve">la Stratégie européenne de protection et d’inclusion sociales </w:t>
      </w:r>
      <w:r w:rsidR="002D7641" w:rsidRPr="00867E9E">
        <w:rPr>
          <w:lang w:val="fr-FR" w:eastAsia="pt-PT"/>
        </w:rPr>
        <w:t>2008-2010.</w:t>
      </w:r>
      <w:r w:rsidR="008C346C">
        <w:rPr>
          <w:lang w:val="fr-FR" w:eastAsia="pt-PT"/>
        </w:rPr>
        <w:t xml:space="preserve"> </w:t>
      </w:r>
      <w:r w:rsidR="0052010B" w:rsidRPr="00867E9E">
        <w:rPr>
          <w:lang w:val="fr-FR" w:eastAsia="pt-PT"/>
        </w:rPr>
        <w:t>Il s’appuie</w:t>
      </w:r>
      <w:r w:rsidR="00B92FC7" w:rsidRPr="00867E9E">
        <w:rPr>
          <w:lang w:val="fr-FR" w:eastAsia="pt-PT"/>
        </w:rPr>
        <w:t xml:space="preserve"> sur un sys</w:t>
      </w:r>
      <w:r w:rsidR="0052010B" w:rsidRPr="00867E9E">
        <w:rPr>
          <w:lang w:val="fr-FR" w:eastAsia="pt-PT"/>
        </w:rPr>
        <w:t>tème de surveillance fondé</w:t>
      </w:r>
      <w:r w:rsidR="00B92FC7" w:rsidRPr="00867E9E">
        <w:rPr>
          <w:lang w:val="fr-FR" w:eastAsia="pt-PT"/>
        </w:rPr>
        <w:t xml:space="preserve"> sur</w:t>
      </w:r>
      <w:r w:rsidR="000A36FC">
        <w:rPr>
          <w:lang w:val="fr-FR" w:eastAsia="pt-PT"/>
        </w:rPr>
        <w:t>:</w:t>
      </w:r>
      <w:r w:rsidR="00B92FC7" w:rsidRPr="00867E9E">
        <w:rPr>
          <w:lang w:val="fr-FR" w:eastAsia="pt-PT"/>
        </w:rPr>
        <w:t xml:space="preserve"> i) les indicateurs structurels de cohésion sociale et les indicateurs de Laenken (primaires et secondaires)</w:t>
      </w:r>
      <w:r w:rsidR="00B13D30" w:rsidRPr="00867E9E">
        <w:rPr>
          <w:lang w:val="fr-FR" w:eastAsia="pt-PT"/>
        </w:rPr>
        <w:t xml:space="preserve"> </w:t>
      </w:r>
      <w:r w:rsidR="00B92FC7" w:rsidRPr="00867E9E">
        <w:rPr>
          <w:lang w:val="fr-FR" w:eastAsia="pt-PT"/>
        </w:rPr>
        <w:t>qui perme</w:t>
      </w:r>
      <w:r w:rsidR="00E31E7C" w:rsidRPr="00867E9E">
        <w:rPr>
          <w:lang w:val="fr-FR" w:eastAsia="pt-PT"/>
        </w:rPr>
        <w:t>ttent de comparer les différent</w:t>
      </w:r>
      <w:r w:rsidR="00B92FC7" w:rsidRPr="00867E9E">
        <w:rPr>
          <w:lang w:val="fr-FR" w:eastAsia="pt-PT"/>
        </w:rPr>
        <w:t>s États membres de l’Union européenne</w:t>
      </w:r>
      <w:r w:rsidR="008C346C">
        <w:rPr>
          <w:lang w:val="fr-FR" w:eastAsia="pt-PT"/>
        </w:rPr>
        <w:t>;</w:t>
      </w:r>
      <w:r w:rsidR="00B92FC7" w:rsidRPr="00867E9E">
        <w:rPr>
          <w:lang w:val="fr-FR" w:eastAsia="pt-PT"/>
        </w:rPr>
        <w:t xml:space="preserve"> ii) </w:t>
      </w:r>
      <w:r w:rsidR="00B97FC0" w:rsidRPr="00867E9E">
        <w:rPr>
          <w:lang w:val="fr-FR" w:eastAsia="pt-PT"/>
        </w:rPr>
        <w:t xml:space="preserve">les indicateurs de résultats respectifs relatifs aux quatre objectifs </w:t>
      </w:r>
      <w:r w:rsidR="00E31E7C" w:rsidRPr="00867E9E">
        <w:rPr>
          <w:lang w:val="fr-FR" w:eastAsia="pt-PT"/>
        </w:rPr>
        <w:t xml:space="preserve">énoncés dans le </w:t>
      </w:r>
      <w:r w:rsidR="00B97FC0" w:rsidRPr="00867E9E">
        <w:rPr>
          <w:lang w:val="fr-FR" w:eastAsia="pt-PT"/>
        </w:rPr>
        <w:t xml:space="preserve">Plan et iii) </w:t>
      </w:r>
      <w:r w:rsidR="00277F4B" w:rsidRPr="00867E9E">
        <w:rPr>
          <w:lang w:val="fr-FR" w:eastAsia="pt-PT"/>
        </w:rPr>
        <w:t>les indicateurs de suivi</w:t>
      </w:r>
      <w:r w:rsidR="006D4B4A" w:rsidRPr="00867E9E">
        <w:rPr>
          <w:lang w:val="fr-FR" w:eastAsia="pt-PT"/>
        </w:rPr>
        <w:t xml:space="preserve"> </w:t>
      </w:r>
      <w:r w:rsidR="00277F4B" w:rsidRPr="00867E9E">
        <w:rPr>
          <w:lang w:val="fr-FR" w:eastAsia="pt-PT"/>
        </w:rPr>
        <w:t>servant à mesurer les progrès accomplis</w:t>
      </w:r>
      <w:r w:rsidR="009B629F" w:rsidRPr="00867E9E">
        <w:rPr>
          <w:lang w:val="fr-FR" w:eastAsia="pt-PT"/>
        </w:rPr>
        <w:t>.</w:t>
      </w:r>
      <w:r w:rsidR="00AB10FA" w:rsidRPr="00867E9E">
        <w:rPr>
          <w:lang w:val="fr-FR" w:eastAsia="pt-PT"/>
        </w:rPr>
        <w:t xml:space="preserve"> </w:t>
      </w:r>
    </w:p>
    <w:p w:rsidR="00920272" w:rsidRPr="00867E9E" w:rsidRDefault="002D7641" w:rsidP="000A36FC">
      <w:pPr>
        <w:pStyle w:val="SingleTxtG"/>
        <w:rPr>
          <w:lang w:val="fr-FR" w:eastAsia="pt-PT"/>
        </w:rPr>
      </w:pPr>
      <w:r w:rsidRPr="00867E9E">
        <w:rPr>
          <w:lang w:val="fr-FR" w:eastAsia="pt-PT"/>
        </w:rPr>
        <w:t>1</w:t>
      </w:r>
      <w:r w:rsidR="003C1363" w:rsidRPr="00867E9E">
        <w:rPr>
          <w:lang w:val="fr-FR" w:eastAsia="pt-PT"/>
        </w:rPr>
        <w:t>79</w:t>
      </w:r>
      <w:r w:rsidRPr="00867E9E">
        <w:rPr>
          <w:lang w:val="fr-FR" w:eastAsia="pt-PT"/>
        </w:rPr>
        <w:t>.</w:t>
      </w:r>
      <w:r w:rsidR="00D51355" w:rsidRPr="00867E9E">
        <w:rPr>
          <w:lang w:val="fr-FR" w:eastAsia="pt-PT"/>
        </w:rPr>
        <w:tab/>
      </w:r>
      <w:r w:rsidR="00920272" w:rsidRPr="00867E9E">
        <w:rPr>
          <w:lang w:val="fr-FR" w:eastAsia="pt-PT"/>
        </w:rPr>
        <w:t>Dans le cadre de la stratégie glob</w:t>
      </w:r>
      <w:r w:rsidR="00B13D30" w:rsidRPr="00867E9E">
        <w:rPr>
          <w:lang w:val="fr-FR" w:eastAsia="pt-PT"/>
        </w:rPr>
        <w:t xml:space="preserve">ale </w:t>
      </w:r>
      <w:r w:rsidR="007D618A" w:rsidRPr="00867E9E">
        <w:rPr>
          <w:lang w:val="fr-FR" w:eastAsia="pt-PT"/>
        </w:rPr>
        <w:t xml:space="preserve">de </w:t>
      </w:r>
      <w:r w:rsidR="00506891" w:rsidRPr="00867E9E">
        <w:rPr>
          <w:lang w:val="fr-FR" w:eastAsia="pt-PT"/>
        </w:rPr>
        <w:t>protection et d</w:t>
      </w:r>
      <w:r w:rsidR="007D618A" w:rsidRPr="00867E9E">
        <w:rPr>
          <w:lang w:val="fr-FR" w:eastAsia="pt-PT"/>
        </w:rPr>
        <w:t xml:space="preserve">’inclusion sociales </w:t>
      </w:r>
      <w:r w:rsidR="006D4B4A" w:rsidRPr="00867E9E">
        <w:rPr>
          <w:lang w:val="fr-FR" w:eastAsia="pt-PT"/>
        </w:rPr>
        <w:t xml:space="preserve">2008-2010 </w:t>
      </w:r>
      <w:r w:rsidR="007D618A" w:rsidRPr="00867E9E">
        <w:rPr>
          <w:lang w:val="fr-FR" w:eastAsia="pt-PT"/>
        </w:rPr>
        <w:t>inscrite</w:t>
      </w:r>
      <w:r w:rsidR="00506891" w:rsidRPr="00867E9E">
        <w:rPr>
          <w:lang w:val="fr-FR" w:eastAsia="pt-PT"/>
        </w:rPr>
        <w:t xml:space="preserve"> dans </w:t>
      </w:r>
      <w:r w:rsidR="00D3301B" w:rsidRPr="00867E9E">
        <w:rPr>
          <w:lang w:val="fr-FR" w:eastAsia="pt-PT"/>
        </w:rPr>
        <w:t xml:space="preserve">le Plan </w:t>
      </w:r>
      <w:r w:rsidR="006D4B4A" w:rsidRPr="00867E9E">
        <w:rPr>
          <w:lang w:val="fr-FR" w:eastAsia="pt-PT"/>
        </w:rPr>
        <w:t xml:space="preserve">d’action </w:t>
      </w:r>
      <w:r w:rsidR="00506891" w:rsidRPr="00867E9E">
        <w:rPr>
          <w:lang w:val="fr-FR" w:eastAsia="pt-PT"/>
        </w:rPr>
        <w:t xml:space="preserve">pour l’inclusion, </w:t>
      </w:r>
      <w:r w:rsidR="00920272" w:rsidRPr="00867E9E">
        <w:rPr>
          <w:lang w:val="fr-FR" w:eastAsia="pt-PT"/>
        </w:rPr>
        <w:t xml:space="preserve">le gouvernement a adopté plusieurs </w:t>
      </w:r>
      <w:r w:rsidR="00506891" w:rsidRPr="00867E9E">
        <w:rPr>
          <w:lang w:val="fr-FR" w:eastAsia="pt-PT"/>
        </w:rPr>
        <w:t>me</w:t>
      </w:r>
      <w:r w:rsidR="00920272" w:rsidRPr="00867E9E">
        <w:rPr>
          <w:lang w:val="fr-FR" w:eastAsia="pt-PT"/>
        </w:rPr>
        <w:t>sures</w:t>
      </w:r>
      <w:r w:rsidR="00FE2B65" w:rsidRPr="00867E9E">
        <w:rPr>
          <w:lang w:val="fr-FR" w:eastAsia="pt-PT"/>
        </w:rPr>
        <w:t xml:space="preserve">, déjà mentionnées aux paragraphes précédents, </w:t>
      </w:r>
      <w:r w:rsidR="00920272" w:rsidRPr="00867E9E">
        <w:rPr>
          <w:lang w:val="fr-FR" w:eastAsia="pt-PT"/>
        </w:rPr>
        <w:t>pour promouvoir l’inclusion sociale et prévenir les situations de pauvreté et d’exclusion</w:t>
      </w:r>
      <w:r w:rsidR="00506891" w:rsidRPr="00867E9E">
        <w:rPr>
          <w:lang w:val="fr-FR" w:eastAsia="pt-PT"/>
        </w:rPr>
        <w:t>,</w:t>
      </w:r>
      <w:r w:rsidR="00FE2B65" w:rsidRPr="00867E9E">
        <w:rPr>
          <w:lang w:val="fr-FR" w:eastAsia="pt-PT"/>
        </w:rPr>
        <w:t xml:space="preserve"> à savoir</w:t>
      </w:r>
      <w:r w:rsidR="008C346C">
        <w:rPr>
          <w:lang w:val="fr-FR" w:eastAsia="pt-PT"/>
        </w:rPr>
        <w:t>:</w:t>
      </w:r>
      <w:r w:rsidR="00920272" w:rsidRPr="00867E9E">
        <w:rPr>
          <w:lang w:val="fr-FR" w:eastAsia="pt-PT"/>
        </w:rPr>
        <w:t xml:space="preserve"> i) le </w:t>
      </w:r>
      <w:r w:rsidR="00506891" w:rsidRPr="00867E9E">
        <w:rPr>
          <w:lang w:val="fr-FR" w:eastAsia="pt-PT"/>
        </w:rPr>
        <w:t>revenu</w:t>
      </w:r>
      <w:r w:rsidR="00920272" w:rsidRPr="00867E9E">
        <w:rPr>
          <w:lang w:val="fr-FR" w:eastAsia="pt-PT"/>
        </w:rPr>
        <w:t xml:space="preserve"> d’insertion</w:t>
      </w:r>
      <w:r w:rsidR="00A715B7" w:rsidRPr="00867E9E">
        <w:rPr>
          <w:lang w:val="fr-FR" w:eastAsia="pt-PT"/>
        </w:rPr>
        <w:t xml:space="preserve"> sociale</w:t>
      </w:r>
      <w:r w:rsidR="000A36FC">
        <w:rPr>
          <w:lang w:val="fr-FR" w:eastAsia="pt-PT"/>
        </w:rPr>
        <w:t>;</w:t>
      </w:r>
      <w:r w:rsidR="00920272" w:rsidRPr="00867E9E">
        <w:rPr>
          <w:lang w:val="fr-FR" w:eastAsia="pt-PT"/>
        </w:rPr>
        <w:t xml:space="preserve"> ii) le </w:t>
      </w:r>
      <w:r w:rsidR="00506891" w:rsidRPr="00867E9E">
        <w:rPr>
          <w:lang w:val="fr-FR" w:eastAsia="pt-PT"/>
        </w:rPr>
        <w:t>complé</w:t>
      </w:r>
      <w:r w:rsidR="00920272" w:rsidRPr="00867E9E">
        <w:rPr>
          <w:lang w:val="fr-FR" w:eastAsia="pt-PT"/>
        </w:rPr>
        <w:t xml:space="preserve">ment </w:t>
      </w:r>
      <w:r w:rsidR="00506891" w:rsidRPr="00867E9E">
        <w:rPr>
          <w:lang w:val="fr-FR" w:eastAsia="pt-PT"/>
        </w:rPr>
        <w:t xml:space="preserve">solidarité pour </w:t>
      </w:r>
      <w:r w:rsidR="00920272" w:rsidRPr="00867E9E">
        <w:rPr>
          <w:lang w:val="fr-FR" w:eastAsia="pt-PT"/>
        </w:rPr>
        <w:t>personnes âgées</w:t>
      </w:r>
      <w:r w:rsidR="008C346C">
        <w:rPr>
          <w:lang w:val="fr-FR" w:eastAsia="pt-PT"/>
        </w:rPr>
        <w:t>;</w:t>
      </w:r>
      <w:r w:rsidR="00920272" w:rsidRPr="00867E9E">
        <w:rPr>
          <w:lang w:val="fr-FR" w:eastAsia="pt-PT"/>
        </w:rPr>
        <w:t xml:space="preserve"> ii</w:t>
      </w:r>
      <w:r w:rsidR="007D618A" w:rsidRPr="00867E9E">
        <w:rPr>
          <w:lang w:val="fr-FR" w:eastAsia="pt-PT"/>
        </w:rPr>
        <w:t>i</w:t>
      </w:r>
      <w:r w:rsidR="0052010B" w:rsidRPr="00867E9E">
        <w:rPr>
          <w:lang w:val="fr-FR" w:eastAsia="pt-PT"/>
        </w:rPr>
        <w:t>) le p</w:t>
      </w:r>
      <w:r w:rsidR="00920272" w:rsidRPr="00867E9E">
        <w:rPr>
          <w:lang w:val="fr-FR" w:eastAsia="pt-PT"/>
        </w:rPr>
        <w:t>rogramme de réseau social</w:t>
      </w:r>
      <w:r w:rsidR="008C346C">
        <w:rPr>
          <w:lang w:val="fr-FR" w:eastAsia="pt-PT"/>
        </w:rPr>
        <w:t>;</w:t>
      </w:r>
      <w:r w:rsidR="00920272" w:rsidRPr="00867E9E">
        <w:rPr>
          <w:lang w:val="fr-FR" w:eastAsia="pt-PT"/>
        </w:rPr>
        <w:t xml:space="preserve"> iv)</w:t>
      </w:r>
      <w:r w:rsidR="000A36FC">
        <w:rPr>
          <w:lang w:val="fr-FR" w:eastAsia="pt-PT"/>
        </w:rPr>
        <w:t> </w:t>
      </w:r>
      <w:r w:rsidR="00920272" w:rsidRPr="00867E9E">
        <w:rPr>
          <w:lang w:val="fr-FR" w:eastAsia="pt-PT"/>
        </w:rPr>
        <w:t>les contrats locaux de développement social</w:t>
      </w:r>
      <w:r w:rsidR="008C346C">
        <w:rPr>
          <w:lang w:val="fr-FR" w:eastAsia="pt-PT"/>
        </w:rPr>
        <w:t>;</w:t>
      </w:r>
      <w:r w:rsidR="00920272" w:rsidRPr="00867E9E">
        <w:rPr>
          <w:lang w:val="fr-FR" w:eastAsia="pt-PT"/>
        </w:rPr>
        <w:t xml:space="preserve"> v) les programmes d’extension des équipements sociaux (</w:t>
      </w:r>
      <w:r w:rsidR="00982004" w:rsidRPr="00867E9E">
        <w:rPr>
          <w:lang w:val="fr-FR" w:eastAsia="pt-PT"/>
        </w:rPr>
        <w:t xml:space="preserve">programmes </w:t>
      </w:r>
      <w:r w:rsidR="00920272" w:rsidRPr="00867E9E">
        <w:rPr>
          <w:lang w:val="fr-FR" w:eastAsia="pt-PT"/>
        </w:rPr>
        <w:t>PARES et PAIS)</w:t>
      </w:r>
      <w:r w:rsidR="008C346C">
        <w:rPr>
          <w:lang w:val="fr-FR" w:eastAsia="pt-PT"/>
        </w:rPr>
        <w:t>;</w:t>
      </w:r>
      <w:r w:rsidR="00506891" w:rsidRPr="00867E9E">
        <w:rPr>
          <w:lang w:val="fr-FR" w:eastAsia="pt-PT"/>
        </w:rPr>
        <w:t xml:space="preserve"> vi) le r</w:t>
      </w:r>
      <w:r w:rsidR="00920272" w:rsidRPr="00867E9E">
        <w:rPr>
          <w:lang w:val="fr-FR" w:eastAsia="pt-PT"/>
        </w:rPr>
        <w:t>éseau de soin</w:t>
      </w:r>
      <w:r w:rsidR="00506891" w:rsidRPr="00867E9E">
        <w:rPr>
          <w:lang w:val="fr-FR" w:eastAsia="pt-PT"/>
        </w:rPr>
        <w:t>s continus</w:t>
      </w:r>
      <w:r w:rsidR="000A36FC">
        <w:rPr>
          <w:lang w:val="fr-FR" w:eastAsia="pt-PT"/>
        </w:rPr>
        <w:t>;</w:t>
      </w:r>
      <w:r w:rsidR="00506891" w:rsidRPr="00867E9E">
        <w:rPr>
          <w:lang w:val="fr-FR" w:eastAsia="pt-PT"/>
        </w:rPr>
        <w:t xml:space="preserve"> vii) le plan de logement</w:t>
      </w:r>
      <w:r w:rsidR="00A715B7" w:rsidRPr="00867E9E">
        <w:rPr>
          <w:lang w:val="fr-FR" w:eastAsia="pt-PT"/>
        </w:rPr>
        <w:t>s</w:t>
      </w:r>
      <w:r w:rsidR="00506891" w:rsidRPr="00867E9E">
        <w:rPr>
          <w:lang w:val="fr-FR" w:eastAsia="pt-PT"/>
        </w:rPr>
        <w:t xml:space="preserve"> pour personnes âgées</w:t>
      </w:r>
      <w:r w:rsidR="008C346C">
        <w:rPr>
          <w:lang w:val="fr-FR" w:eastAsia="pt-PT"/>
        </w:rPr>
        <w:t>;</w:t>
      </w:r>
      <w:r w:rsidR="00506891" w:rsidRPr="00867E9E">
        <w:rPr>
          <w:lang w:val="fr-FR" w:eastAsia="pt-PT"/>
        </w:rPr>
        <w:t xml:space="preserve"> et viii) le programme de soutien in</w:t>
      </w:r>
      <w:r w:rsidR="007B06FB" w:rsidRPr="00867E9E">
        <w:rPr>
          <w:lang w:val="fr-FR" w:eastAsia="pt-PT"/>
        </w:rPr>
        <w:t>tégré aux personnes âgées</w:t>
      </w:r>
      <w:r w:rsidR="00506891" w:rsidRPr="00867E9E">
        <w:rPr>
          <w:lang w:val="fr-FR" w:eastAsia="pt-PT"/>
        </w:rPr>
        <w:t xml:space="preserve">. </w:t>
      </w:r>
    </w:p>
    <w:p w:rsidR="003D17A3" w:rsidRPr="00867E9E" w:rsidRDefault="002D7641" w:rsidP="00D8487C">
      <w:pPr>
        <w:pStyle w:val="SingleTxtG"/>
        <w:rPr>
          <w:lang w:val="fr-FR" w:eastAsia="pt-PT"/>
        </w:rPr>
      </w:pPr>
      <w:r w:rsidRPr="00867E9E">
        <w:rPr>
          <w:lang w:val="fr-FR" w:eastAsia="pt-PT"/>
        </w:rPr>
        <w:t>18</w:t>
      </w:r>
      <w:r w:rsidR="003C1363" w:rsidRPr="00867E9E">
        <w:rPr>
          <w:lang w:val="fr-FR" w:eastAsia="pt-PT"/>
        </w:rPr>
        <w:t>0</w:t>
      </w:r>
      <w:r w:rsidRPr="00867E9E">
        <w:rPr>
          <w:lang w:val="fr-FR" w:eastAsia="pt-PT"/>
        </w:rPr>
        <w:t>.</w:t>
      </w:r>
      <w:r w:rsidR="00ED6498" w:rsidRPr="00867E9E">
        <w:rPr>
          <w:lang w:val="fr-FR" w:eastAsia="pt-PT"/>
        </w:rPr>
        <w:tab/>
      </w:r>
      <w:r w:rsidR="003D17A3" w:rsidRPr="00867E9E">
        <w:rPr>
          <w:lang w:val="fr-FR" w:eastAsia="pt-PT"/>
        </w:rPr>
        <w:t>Pour lut</w:t>
      </w:r>
      <w:r w:rsidR="00437581" w:rsidRPr="00867E9E">
        <w:rPr>
          <w:lang w:val="fr-FR" w:eastAsia="pt-PT"/>
        </w:rPr>
        <w:t>t</w:t>
      </w:r>
      <w:r w:rsidR="003D17A3" w:rsidRPr="00867E9E">
        <w:rPr>
          <w:lang w:val="fr-FR" w:eastAsia="pt-PT"/>
        </w:rPr>
        <w:t>er contre</w:t>
      </w:r>
      <w:r w:rsidR="00F027EC" w:rsidRPr="00867E9E">
        <w:rPr>
          <w:lang w:val="fr-FR" w:eastAsia="pt-PT"/>
        </w:rPr>
        <w:t xml:space="preserve"> les inégalités sociales recensé</w:t>
      </w:r>
      <w:r w:rsidR="003D17A3" w:rsidRPr="00867E9E">
        <w:rPr>
          <w:lang w:val="fr-FR" w:eastAsia="pt-PT"/>
        </w:rPr>
        <w:t>es et promou</w:t>
      </w:r>
      <w:r w:rsidR="0052010B" w:rsidRPr="00867E9E">
        <w:rPr>
          <w:lang w:val="fr-FR" w:eastAsia="pt-PT"/>
        </w:rPr>
        <w:t>voir l’inclusion sociale effectiv</w:t>
      </w:r>
      <w:r w:rsidR="003D17A3" w:rsidRPr="00867E9E">
        <w:rPr>
          <w:lang w:val="fr-FR" w:eastAsia="pt-PT"/>
        </w:rPr>
        <w:t xml:space="preserve">e, le Plan </w:t>
      </w:r>
      <w:r w:rsidR="00996643" w:rsidRPr="00867E9E">
        <w:rPr>
          <w:lang w:val="fr-FR" w:eastAsia="pt-PT"/>
        </w:rPr>
        <w:t xml:space="preserve">national d’action </w:t>
      </w:r>
      <w:r w:rsidR="003D17A3" w:rsidRPr="00867E9E">
        <w:rPr>
          <w:lang w:val="fr-FR" w:eastAsia="pt-PT"/>
        </w:rPr>
        <w:t>pour l’inclusion adopte une approche multid</w:t>
      </w:r>
      <w:r w:rsidR="00437581" w:rsidRPr="00867E9E">
        <w:rPr>
          <w:lang w:val="fr-FR" w:eastAsia="pt-PT"/>
        </w:rPr>
        <w:t>imens</w:t>
      </w:r>
      <w:r w:rsidR="003D17A3" w:rsidRPr="00867E9E">
        <w:rPr>
          <w:lang w:val="fr-FR" w:eastAsia="pt-PT"/>
        </w:rPr>
        <w:t xml:space="preserve">ionnelle fondée sur </w:t>
      </w:r>
      <w:r w:rsidR="003D17A3" w:rsidRPr="00867E9E">
        <w:rPr>
          <w:i/>
          <w:lang w:val="fr-FR" w:eastAsia="pt-PT"/>
        </w:rPr>
        <w:t>trois priorités essentielles</w:t>
      </w:r>
      <w:r w:rsidR="003D17A3" w:rsidRPr="00867E9E">
        <w:rPr>
          <w:lang w:val="fr-FR" w:eastAsia="pt-PT"/>
        </w:rPr>
        <w:t>: combattre et éliminer les situations de pauvreté persistante</w:t>
      </w:r>
      <w:r w:rsidR="00353C98" w:rsidRPr="00867E9E">
        <w:rPr>
          <w:lang w:val="fr-FR" w:eastAsia="pt-PT"/>
        </w:rPr>
        <w:t>s</w:t>
      </w:r>
      <w:r w:rsidR="003D17A3" w:rsidRPr="00867E9E">
        <w:rPr>
          <w:lang w:val="fr-FR" w:eastAsia="pt-PT"/>
        </w:rPr>
        <w:t>, à savoir celles touchant les</w:t>
      </w:r>
      <w:r w:rsidR="006231F2" w:rsidRPr="00867E9E">
        <w:rPr>
          <w:lang w:val="fr-FR" w:eastAsia="pt-PT"/>
        </w:rPr>
        <w:t xml:space="preserve"> enfants et les personnes âgées,</w:t>
      </w:r>
      <w:r w:rsidR="003D17A3" w:rsidRPr="00867E9E">
        <w:rPr>
          <w:lang w:val="fr-FR" w:eastAsia="pt-PT"/>
        </w:rPr>
        <w:t xml:space="preserve"> corriger les </w:t>
      </w:r>
      <w:r w:rsidR="00437581" w:rsidRPr="00867E9E">
        <w:rPr>
          <w:lang w:val="fr-FR" w:eastAsia="pt-PT"/>
        </w:rPr>
        <w:t>inégalités en matière d’éducation et de formation, en prévenant l’exclusion et en contribuant à interrompre les</w:t>
      </w:r>
      <w:r w:rsidR="007D618A" w:rsidRPr="00867E9E">
        <w:rPr>
          <w:lang w:val="fr-FR" w:eastAsia="pt-PT"/>
        </w:rPr>
        <w:t xml:space="preserve"> cycles de la pauvreté pour parvenir à </w:t>
      </w:r>
      <w:r w:rsidR="00437581" w:rsidRPr="00867E9E">
        <w:rPr>
          <w:lang w:val="fr-FR" w:eastAsia="pt-PT"/>
        </w:rPr>
        <w:t>un développement durable et</w:t>
      </w:r>
      <w:r w:rsidR="00ED5972" w:rsidRPr="00867E9E">
        <w:rPr>
          <w:lang w:val="fr-FR" w:eastAsia="pt-PT"/>
        </w:rPr>
        <w:t xml:space="preserve"> inclusif, et promouvoir</w:t>
      </w:r>
      <w:r w:rsidR="00437581" w:rsidRPr="00867E9E">
        <w:rPr>
          <w:lang w:val="fr-FR" w:eastAsia="pt-PT"/>
        </w:rPr>
        <w:t xml:space="preserve"> les mesures permettant de vaincre la discrimination en renforçant l’intégration de groupes spécifiques.</w:t>
      </w:r>
      <w:r w:rsidR="008C346C">
        <w:rPr>
          <w:lang w:val="fr-FR" w:eastAsia="pt-PT"/>
        </w:rPr>
        <w:t xml:space="preserve">  </w:t>
      </w:r>
    </w:p>
    <w:p w:rsidR="00ED5972" w:rsidRPr="00867E9E" w:rsidRDefault="002D7641" w:rsidP="007848C7">
      <w:pPr>
        <w:pStyle w:val="SingleTxtG"/>
        <w:rPr>
          <w:lang w:val="fr-FR" w:eastAsia="pt-PT"/>
        </w:rPr>
      </w:pPr>
      <w:r w:rsidRPr="00867E9E">
        <w:rPr>
          <w:lang w:val="fr-FR" w:eastAsia="pt-PT"/>
        </w:rPr>
        <w:t>18</w:t>
      </w:r>
      <w:r w:rsidR="003C1363" w:rsidRPr="00867E9E">
        <w:rPr>
          <w:lang w:val="fr-FR" w:eastAsia="pt-PT"/>
        </w:rPr>
        <w:t>1</w:t>
      </w:r>
      <w:r w:rsidR="00D51355" w:rsidRPr="00867E9E">
        <w:rPr>
          <w:lang w:val="fr-FR" w:eastAsia="pt-PT"/>
        </w:rPr>
        <w:t>.</w:t>
      </w:r>
      <w:r w:rsidR="00D51355" w:rsidRPr="00867E9E">
        <w:rPr>
          <w:lang w:val="fr-FR" w:eastAsia="pt-PT"/>
        </w:rPr>
        <w:tab/>
      </w:r>
      <w:r w:rsidR="00563E4C" w:rsidRPr="00867E9E">
        <w:rPr>
          <w:lang w:val="fr-FR" w:eastAsia="pt-PT"/>
        </w:rPr>
        <w:t>L</w:t>
      </w:r>
      <w:r w:rsidR="001E7E3B" w:rsidRPr="00867E9E">
        <w:rPr>
          <w:lang w:val="fr-FR" w:eastAsia="pt-PT"/>
        </w:rPr>
        <w:t>’é</w:t>
      </w:r>
      <w:r w:rsidR="00563E4C" w:rsidRPr="00867E9E">
        <w:rPr>
          <w:lang w:val="fr-FR" w:eastAsia="pt-PT"/>
        </w:rPr>
        <w:t xml:space="preserve">ventail des initiatives relevant de la </w:t>
      </w:r>
      <w:r w:rsidR="00563E4C" w:rsidRPr="00867E9E">
        <w:rPr>
          <w:i/>
          <w:lang w:val="fr-FR" w:eastAsia="pt-PT"/>
        </w:rPr>
        <w:t xml:space="preserve">Priorité </w:t>
      </w:r>
      <w:r w:rsidR="007848C7">
        <w:rPr>
          <w:i/>
          <w:lang w:val="fr-FR" w:eastAsia="pt-PT"/>
        </w:rPr>
        <w:t>1</w:t>
      </w:r>
      <w:r w:rsidR="007848C7" w:rsidRPr="00867E9E">
        <w:rPr>
          <w:i/>
          <w:lang w:val="fr-FR" w:eastAsia="pt-PT"/>
        </w:rPr>
        <w:t xml:space="preserve"> </w:t>
      </w:r>
      <w:r w:rsidR="001E7E3B" w:rsidRPr="00867E9E">
        <w:rPr>
          <w:lang w:val="fr-FR" w:eastAsia="pt-PT"/>
        </w:rPr>
        <w:t>inclut</w:t>
      </w:r>
      <w:r w:rsidR="00ED5972" w:rsidRPr="00867E9E">
        <w:rPr>
          <w:lang w:val="fr-FR" w:eastAsia="pt-PT"/>
        </w:rPr>
        <w:t xml:space="preserve"> la protection sociale, </w:t>
      </w:r>
      <w:r w:rsidR="001E7E3B" w:rsidRPr="00867E9E">
        <w:rPr>
          <w:lang w:val="fr-FR" w:eastAsia="pt-PT"/>
        </w:rPr>
        <w:t xml:space="preserve">les avantages fiscaux, l’action sociale en milieu scolaire, et les mesures en faveur des enfants et des jeunes </w:t>
      </w:r>
      <w:r w:rsidR="00444D59" w:rsidRPr="00867E9E">
        <w:rPr>
          <w:lang w:val="fr-FR" w:eastAsia="pt-PT"/>
        </w:rPr>
        <w:t xml:space="preserve">jugés en danger. Les mesures destinées à combattre </w:t>
      </w:r>
      <w:r w:rsidR="00444D59" w:rsidRPr="00867E9E">
        <w:rPr>
          <w:i/>
          <w:lang w:val="fr-FR" w:eastAsia="pt-PT"/>
        </w:rPr>
        <w:t>la pauvreté de l’enfant</w:t>
      </w:r>
      <w:r w:rsidR="00444D59" w:rsidRPr="00867E9E">
        <w:rPr>
          <w:lang w:val="fr-FR" w:eastAsia="pt-PT"/>
        </w:rPr>
        <w:t xml:space="preserve"> s’inscrivent dans le cadre du système </w:t>
      </w:r>
      <w:r w:rsidR="00F027EC" w:rsidRPr="00867E9E">
        <w:rPr>
          <w:lang w:val="fr-FR" w:eastAsia="pt-PT"/>
        </w:rPr>
        <w:t>éducatif, à savoir</w:t>
      </w:r>
      <w:r w:rsidR="00444D59" w:rsidRPr="00867E9E">
        <w:rPr>
          <w:lang w:val="fr-FR" w:eastAsia="pt-PT"/>
        </w:rPr>
        <w:t xml:space="preserve"> au niveau préscolaire</w:t>
      </w:r>
      <w:r w:rsidR="00F027EC" w:rsidRPr="00867E9E">
        <w:rPr>
          <w:lang w:val="fr-FR" w:eastAsia="pt-PT"/>
        </w:rPr>
        <w:t>,</w:t>
      </w:r>
      <w:r w:rsidR="00444D59" w:rsidRPr="00867E9E">
        <w:rPr>
          <w:lang w:val="fr-FR" w:eastAsia="pt-PT"/>
        </w:rPr>
        <w:t xml:space="preserve"> et elles portent sur les condi</w:t>
      </w:r>
      <w:r w:rsidR="00F027EC" w:rsidRPr="00867E9E">
        <w:rPr>
          <w:lang w:val="fr-FR" w:eastAsia="pt-PT"/>
        </w:rPr>
        <w:t>tions qui permettent d’achever</w:t>
      </w:r>
      <w:r w:rsidR="00444D59" w:rsidRPr="00867E9E">
        <w:rPr>
          <w:lang w:val="fr-FR" w:eastAsia="pt-PT"/>
        </w:rPr>
        <w:t xml:space="preserve"> </w:t>
      </w:r>
      <w:r w:rsidR="00F027EC" w:rsidRPr="00867E9E">
        <w:rPr>
          <w:lang w:val="fr-FR" w:eastAsia="pt-PT"/>
        </w:rPr>
        <w:t xml:space="preserve">le cycle de </w:t>
      </w:r>
      <w:r w:rsidR="00444D59" w:rsidRPr="00867E9E">
        <w:rPr>
          <w:lang w:val="fr-FR" w:eastAsia="pt-PT"/>
        </w:rPr>
        <w:t>la scolarité obligatoire.</w:t>
      </w:r>
    </w:p>
    <w:p w:rsidR="006729D1" w:rsidRPr="00867E9E" w:rsidRDefault="002D7641" w:rsidP="00544EF5">
      <w:pPr>
        <w:pStyle w:val="SingleTxtG"/>
        <w:rPr>
          <w:lang w:val="fr-FR" w:eastAsia="pt-PT"/>
        </w:rPr>
      </w:pPr>
      <w:r w:rsidRPr="00867E9E">
        <w:rPr>
          <w:lang w:val="fr-FR" w:eastAsia="pt-PT"/>
        </w:rPr>
        <w:t>18</w:t>
      </w:r>
      <w:r w:rsidR="003C1363" w:rsidRPr="00867E9E">
        <w:rPr>
          <w:lang w:val="fr-FR" w:eastAsia="pt-PT"/>
        </w:rPr>
        <w:t>2</w:t>
      </w:r>
      <w:r w:rsidR="00D51355" w:rsidRPr="00867E9E">
        <w:rPr>
          <w:lang w:val="fr-FR" w:eastAsia="pt-PT"/>
        </w:rPr>
        <w:t>.</w:t>
      </w:r>
      <w:r w:rsidR="00D51355" w:rsidRPr="00867E9E">
        <w:rPr>
          <w:lang w:val="fr-FR" w:eastAsia="pt-PT"/>
        </w:rPr>
        <w:tab/>
      </w:r>
      <w:r w:rsidR="009D7060" w:rsidRPr="00867E9E">
        <w:rPr>
          <w:lang w:val="fr-FR" w:eastAsia="pt-PT"/>
        </w:rPr>
        <w:t xml:space="preserve">En ce qui concerne spécifiquement les </w:t>
      </w:r>
      <w:r w:rsidR="009D7060" w:rsidRPr="00867E9E">
        <w:rPr>
          <w:i/>
          <w:lang w:val="fr-FR" w:eastAsia="pt-PT"/>
        </w:rPr>
        <w:t>personnes âgées</w:t>
      </w:r>
      <w:r w:rsidR="009D7060" w:rsidRPr="00867E9E">
        <w:rPr>
          <w:lang w:val="fr-FR" w:eastAsia="pt-PT"/>
        </w:rPr>
        <w:t>, la priorité a consisté à accroître leur revenu et à renforcer le réseau des équipements sociaux. Une attention particu</w:t>
      </w:r>
      <w:r w:rsidR="003962A6" w:rsidRPr="00867E9E">
        <w:rPr>
          <w:lang w:val="fr-FR" w:eastAsia="pt-PT"/>
        </w:rPr>
        <w:t>lière a été accordée à leurs conditions de logement,</w:t>
      </w:r>
      <w:r w:rsidR="009D7060" w:rsidRPr="00867E9E">
        <w:rPr>
          <w:lang w:val="fr-FR" w:eastAsia="pt-PT"/>
        </w:rPr>
        <w:t xml:space="preserve"> avec la mise en œuvre d’une poli</w:t>
      </w:r>
      <w:r w:rsidR="003962A6" w:rsidRPr="00867E9E">
        <w:rPr>
          <w:lang w:val="fr-FR" w:eastAsia="pt-PT"/>
        </w:rPr>
        <w:t>tique de rénovation de l’habitat</w:t>
      </w:r>
      <w:r w:rsidR="009D7060" w:rsidRPr="00867E9E">
        <w:rPr>
          <w:lang w:val="fr-FR" w:eastAsia="pt-PT"/>
        </w:rPr>
        <w:t xml:space="preserve">. </w:t>
      </w:r>
      <w:r w:rsidR="006729D1" w:rsidRPr="00867E9E">
        <w:rPr>
          <w:lang w:val="fr-FR" w:eastAsia="pt-PT"/>
        </w:rPr>
        <w:t xml:space="preserve">Il faut mentionner le complément de solidarité pour personnes âgées créé par le décret-loi </w:t>
      </w:r>
      <w:r w:rsidR="00544EF5">
        <w:rPr>
          <w:lang w:val="fr-FR" w:eastAsia="pt-PT"/>
        </w:rPr>
        <w:t>n</w:t>
      </w:r>
      <w:r w:rsidR="00544EF5" w:rsidRPr="008C346C">
        <w:rPr>
          <w:vertAlign w:val="superscript"/>
          <w:lang w:val="fr-FR" w:eastAsia="pt-PT"/>
        </w:rPr>
        <w:t>o</w:t>
      </w:r>
      <w:r w:rsidR="00544EF5">
        <w:rPr>
          <w:lang w:val="fr-FR" w:eastAsia="pt-PT"/>
        </w:rPr>
        <w:t> </w:t>
      </w:r>
      <w:r w:rsidR="001C2C18" w:rsidRPr="00867E9E">
        <w:rPr>
          <w:lang w:val="fr-FR" w:eastAsia="pt-PT"/>
        </w:rPr>
        <w:t>323/2005</w:t>
      </w:r>
      <w:r w:rsidR="006729D1" w:rsidRPr="00867E9E">
        <w:rPr>
          <w:lang w:val="fr-FR" w:eastAsia="pt-PT"/>
        </w:rPr>
        <w:t xml:space="preserve"> du 29 décembre</w:t>
      </w:r>
      <w:r w:rsidRPr="00867E9E">
        <w:rPr>
          <w:lang w:val="fr-FR" w:eastAsia="pt-PT"/>
        </w:rPr>
        <w:t xml:space="preserve"> 2005, </w:t>
      </w:r>
      <w:r w:rsidR="006729D1" w:rsidRPr="00867E9E">
        <w:rPr>
          <w:lang w:val="fr-FR" w:eastAsia="pt-PT"/>
        </w:rPr>
        <w:t>visant à réduire la pauvreté</w:t>
      </w:r>
      <w:r w:rsidR="00F027EC" w:rsidRPr="00867E9E">
        <w:rPr>
          <w:lang w:val="fr-FR" w:eastAsia="pt-PT"/>
        </w:rPr>
        <w:t xml:space="preserve"> chez</w:t>
      </w:r>
      <w:r w:rsidR="006729D1" w:rsidRPr="00867E9E">
        <w:rPr>
          <w:lang w:val="fr-FR" w:eastAsia="pt-PT"/>
        </w:rPr>
        <w:t xml:space="preserve"> les personn</w:t>
      </w:r>
      <w:r w:rsidR="00D844AB" w:rsidRPr="00867E9E">
        <w:rPr>
          <w:lang w:val="fr-FR" w:eastAsia="pt-PT"/>
        </w:rPr>
        <w:t xml:space="preserve">es </w:t>
      </w:r>
      <w:r w:rsidR="006729D1" w:rsidRPr="00867E9E">
        <w:rPr>
          <w:lang w:val="fr-FR" w:eastAsia="pt-PT"/>
        </w:rPr>
        <w:t>de 65 ans ou plus</w:t>
      </w:r>
      <w:r w:rsidRPr="000A36FC">
        <w:rPr>
          <w:rStyle w:val="FootnoteReference"/>
        </w:rPr>
        <w:footnoteReference w:id="43"/>
      </w:r>
      <w:r w:rsidR="006729D1" w:rsidRPr="00867E9E">
        <w:rPr>
          <w:lang w:val="fr-FR" w:eastAsia="pt-PT"/>
        </w:rPr>
        <w:t xml:space="preserve">, en essayant de </w:t>
      </w:r>
      <w:r w:rsidR="00994265" w:rsidRPr="00867E9E">
        <w:rPr>
          <w:lang w:val="fr-FR" w:eastAsia="pt-PT"/>
        </w:rPr>
        <w:t>leur garantir</w:t>
      </w:r>
      <w:r w:rsidR="006729D1" w:rsidRPr="00867E9E">
        <w:rPr>
          <w:lang w:val="fr-FR" w:eastAsia="pt-PT"/>
        </w:rPr>
        <w:t xml:space="preserve"> un revenu annuel non inférieur à 4 200 eu</w:t>
      </w:r>
      <w:r w:rsidR="00565020" w:rsidRPr="00867E9E">
        <w:rPr>
          <w:lang w:val="fr-FR" w:eastAsia="pt-PT"/>
        </w:rPr>
        <w:t>ros. Ce montant s’applique aux</w:t>
      </w:r>
      <w:r w:rsidR="006729D1" w:rsidRPr="00867E9E">
        <w:rPr>
          <w:lang w:val="fr-FR" w:eastAsia="pt-PT"/>
        </w:rPr>
        <w:t xml:space="preserve"> personnes âgées </w:t>
      </w:r>
      <w:r w:rsidR="00A77E1E" w:rsidRPr="00867E9E">
        <w:rPr>
          <w:lang w:val="fr-FR" w:eastAsia="pt-PT"/>
        </w:rPr>
        <w:t xml:space="preserve">résidant légalement au Portugal et </w:t>
      </w:r>
      <w:r w:rsidR="006729D1" w:rsidRPr="00867E9E">
        <w:rPr>
          <w:lang w:val="fr-FR" w:eastAsia="pt-PT"/>
        </w:rPr>
        <w:t>bén</w:t>
      </w:r>
      <w:r w:rsidR="00F027EC" w:rsidRPr="00867E9E">
        <w:rPr>
          <w:lang w:val="fr-FR" w:eastAsia="pt-PT"/>
        </w:rPr>
        <w:t>éficiaires d</w:t>
      </w:r>
      <w:r w:rsidR="00D25C7F" w:rsidRPr="00867E9E">
        <w:rPr>
          <w:lang w:val="fr-FR" w:eastAsia="pt-PT"/>
        </w:rPr>
        <w:t>’une pension</w:t>
      </w:r>
      <w:r w:rsidR="00F027EC" w:rsidRPr="00867E9E">
        <w:rPr>
          <w:lang w:val="fr-FR" w:eastAsia="pt-PT"/>
        </w:rPr>
        <w:t xml:space="preserve"> de survie</w:t>
      </w:r>
      <w:r w:rsidR="006729D1" w:rsidRPr="00867E9E">
        <w:rPr>
          <w:lang w:val="fr-FR" w:eastAsia="pt-PT"/>
        </w:rPr>
        <w:t xml:space="preserve"> ou </w:t>
      </w:r>
      <w:r w:rsidR="00F027EC" w:rsidRPr="00867E9E">
        <w:rPr>
          <w:lang w:val="fr-FR" w:eastAsia="pt-PT"/>
        </w:rPr>
        <w:t>l’équivalent</w:t>
      </w:r>
      <w:r w:rsidR="005A3E55" w:rsidRPr="00867E9E">
        <w:rPr>
          <w:lang w:val="fr-FR" w:eastAsia="pt-PT"/>
        </w:rPr>
        <w:t>,</w:t>
      </w:r>
      <w:r w:rsidR="00565020" w:rsidRPr="00867E9E">
        <w:rPr>
          <w:lang w:val="fr-FR" w:eastAsia="pt-PT"/>
        </w:rPr>
        <w:t xml:space="preserve"> </w:t>
      </w:r>
      <w:r w:rsidR="00D844AB" w:rsidRPr="00867E9E">
        <w:rPr>
          <w:lang w:val="fr-FR" w:eastAsia="pt-PT"/>
        </w:rPr>
        <w:t>relevant d’un</w:t>
      </w:r>
      <w:r w:rsidR="006729D1" w:rsidRPr="00867E9E">
        <w:rPr>
          <w:lang w:val="fr-FR" w:eastAsia="pt-PT"/>
        </w:rPr>
        <w:t xml:space="preserve"> système de protection</w:t>
      </w:r>
      <w:r w:rsidR="00A77E1E" w:rsidRPr="00867E9E">
        <w:rPr>
          <w:lang w:val="fr-FR" w:eastAsia="pt-PT"/>
        </w:rPr>
        <w:t xml:space="preserve"> sociale, national ou étranger</w:t>
      </w:r>
      <w:r w:rsidR="00994265" w:rsidRPr="00867E9E">
        <w:rPr>
          <w:lang w:val="fr-FR" w:eastAsia="pt-PT"/>
        </w:rPr>
        <w:t xml:space="preserve">. </w:t>
      </w:r>
    </w:p>
    <w:p w:rsidR="00994265" w:rsidRPr="00867E9E" w:rsidRDefault="00D51355" w:rsidP="00D8487C">
      <w:pPr>
        <w:pStyle w:val="SingleTxtG"/>
        <w:rPr>
          <w:lang w:val="fr-FR" w:eastAsia="pt-PT"/>
        </w:rPr>
      </w:pPr>
      <w:r w:rsidRPr="00867E9E">
        <w:rPr>
          <w:lang w:val="fr-FR" w:eastAsia="pt-PT"/>
        </w:rPr>
        <w:t>18</w:t>
      </w:r>
      <w:r w:rsidR="003C1363" w:rsidRPr="00867E9E">
        <w:rPr>
          <w:lang w:val="fr-FR" w:eastAsia="pt-PT"/>
        </w:rPr>
        <w:t>3</w:t>
      </w:r>
      <w:r w:rsidR="002D7641" w:rsidRPr="00867E9E">
        <w:rPr>
          <w:lang w:val="fr-FR" w:eastAsia="pt-PT"/>
        </w:rPr>
        <w:t>.</w:t>
      </w:r>
      <w:r w:rsidRPr="00867E9E">
        <w:rPr>
          <w:lang w:val="fr-FR" w:eastAsia="pt-PT"/>
        </w:rPr>
        <w:tab/>
      </w:r>
      <w:r w:rsidR="00994265" w:rsidRPr="00867E9E">
        <w:rPr>
          <w:lang w:val="fr-FR" w:eastAsia="pt-PT"/>
        </w:rPr>
        <w:t>En 2006, le complément de solidarité</w:t>
      </w:r>
      <w:r w:rsidR="008C346C">
        <w:rPr>
          <w:lang w:val="fr-FR" w:eastAsia="pt-PT"/>
        </w:rPr>
        <w:t xml:space="preserve"> </w:t>
      </w:r>
      <w:r w:rsidR="00994265" w:rsidRPr="00867E9E">
        <w:rPr>
          <w:lang w:val="fr-FR" w:eastAsia="pt-PT"/>
        </w:rPr>
        <w:t>ne s’</w:t>
      </w:r>
      <w:r w:rsidR="00FF67EE" w:rsidRPr="00867E9E">
        <w:rPr>
          <w:lang w:val="fr-FR" w:eastAsia="pt-PT"/>
        </w:rPr>
        <w:t>appliquai</w:t>
      </w:r>
      <w:r w:rsidR="00994265" w:rsidRPr="00867E9E">
        <w:rPr>
          <w:lang w:val="fr-FR" w:eastAsia="pt-PT"/>
        </w:rPr>
        <w:t xml:space="preserve">t qu’aux personnes </w:t>
      </w:r>
      <w:r w:rsidR="00FF67EE" w:rsidRPr="00867E9E">
        <w:rPr>
          <w:lang w:val="fr-FR" w:eastAsia="pt-PT"/>
        </w:rPr>
        <w:t>âgées de 80</w:t>
      </w:r>
      <w:r w:rsidR="00544EF5">
        <w:rPr>
          <w:lang w:val="fr-FR" w:eastAsia="pt-PT"/>
        </w:rPr>
        <w:t> </w:t>
      </w:r>
      <w:r w:rsidR="00FF67EE" w:rsidRPr="00867E9E">
        <w:rPr>
          <w:lang w:val="fr-FR" w:eastAsia="pt-PT"/>
        </w:rPr>
        <w:t>ans ou plus</w:t>
      </w:r>
      <w:r w:rsidR="008C346C">
        <w:rPr>
          <w:lang w:val="fr-FR" w:eastAsia="pt-PT"/>
        </w:rPr>
        <w:t>;</w:t>
      </w:r>
      <w:r w:rsidR="00A77E1E" w:rsidRPr="00867E9E">
        <w:rPr>
          <w:lang w:val="fr-FR" w:eastAsia="pt-PT"/>
        </w:rPr>
        <w:t xml:space="preserve"> 23 849 </w:t>
      </w:r>
      <w:r w:rsidR="00994265" w:rsidRPr="00867E9E">
        <w:rPr>
          <w:lang w:val="fr-FR" w:eastAsia="pt-PT"/>
        </w:rPr>
        <w:t xml:space="preserve">l’ont demandé, et </w:t>
      </w:r>
      <w:r w:rsidR="00FF67EE" w:rsidRPr="00867E9E">
        <w:rPr>
          <w:lang w:val="fr-FR" w:eastAsia="pt-PT"/>
        </w:rPr>
        <w:t xml:space="preserve">à la fin de l’année, </w:t>
      </w:r>
      <w:r w:rsidR="00994265" w:rsidRPr="00867E9E">
        <w:rPr>
          <w:lang w:val="fr-FR" w:eastAsia="pt-PT"/>
        </w:rPr>
        <w:t>18</w:t>
      </w:r>
      <w:r w:rsidR="00FF67EE" w:rsidRPr="00867E9E">
        <w:rPr>
          <w:lang w:val="fr-FR" w:eastAsia="pt-PT"/>
        </w:rPr>
        <w:t> </w:t>
      </w:r>
      <w:r w:rsidR="00994265" w:rsidRPr="00867E9E">
        <w:rPr>
          <w:lang w:val="fr-FR" w:eastAsia="pt-PT"/>
        </w:rPr>
        <w:t>017</w:t>
      </w:r>
      <w:r w:rsidR="00FF67EE" w:rsidRPr="00867E9E">
        <w:rPr>
          <w:lang w:val="fr-FR" w:eastAsia="pt-PT"/>
        </w:rPr>
        <w:t xml:space="preserve"> au to</w:t>
      </w:r>
      <w:r w:rsidR="00D844AB" w:rsidRPr="00867E9E">
        <w:rPr>
          <w:lang w:val="fr-FR" w:eastAsia="pt-PT"/>
        </w:rPr>
        <w:t>tal en avaient bénéficié. F</w:t>
      </w:r>
      <w:r w:rsidR="00FF67EE" w:rsidRPr="00867E9E">
        <w:rPr>
          <w:lang w:val="fr-FR" w:eastAsia="pt-PT"/>
        </w:rPr>
        <w:t>in 2010, le complément de solidarité couvrait près de 223 000 personnes âgées de 65 ans et plus dont les revenus étaient inférieurs au seuil de</w:t>
      </w:r>
      <w:r w:rsidR="00A77E1E" w:rsidRPr="00867E9E">
        <w:rPr>
          <w:lang w:val="fr-FR" w:eastAsia="pt-PT"/>
        </w:rPr>
        <w:t xml:space="preserve"> pauvreté, permettant ainsi d’accroître de 115,66 euros </w:t>
      </w:r>
      <w:r w:rsidR="00FF67EE" w:rsidRPr="00867E9E">
        <w:rPr>
          <w:lang w:val="fr-FR" w:eastAsia="pt-PT"/>
        </w:rPr>
        <w:t>leur revenu mensuel moyen (2010). En 2010, environ 60</w:t>
      </w:r>
      <w:r w:rsidR="008C346C">
        <w:rPr>
          <w:lang w:val="fr-FR" w:eastAsia="pt-PT"/>
        </w:rPr>
        <w:t xml:space="preserve"> %</w:t>
      </w:r>
      <w:r w:rsidR="00FF67EE" w:rsidRPr="00867E9E">
        <w:rPr>
          <w:lang w:val="fr-FR" w:eastAsia="pt-PT"/>
        </w:rPr>
        <w:t xml:space="preserve"> des demandeurs étaient des femmes.</w:t>
      </w:r>
      <w:r w:rsidR="008C346C">
        <w:rPr>
          <w:lang w:val="fr-FR" w:eastAsia="pt-PT"/>
        </w:rPr>
        <w:t xml:space="preserve"> </w:t>
      </w:r>
    </w:p>
    <w:p w:rsidR="00740B7D" w:rsidRPr="00867E9E" w:rsidRDefault="002D7641" w:rsidP="00DC37D4">
      <w:pPr>
        <w:pStyle w:val="SingleTxtG"/>
        <w:rPr>
          <w:lang w:val="fr-FR" w:eastAsia="pt-PT"/>
        </w:rPr>
      </w:pPr>
      <w:r w:rsidRPr="00867E9E">
        <w:rPr>
          <w:lang w:val="fr-FR" w:eastAsia="pt-PT"/>
        </w:rPr>
        <w:t>18</w:t>
      </w:r>
      <w:r w:rsidR="003C1363" w:rsidRPr="00867E9E">
        <w:rPr>
          <w:lang w:val="fr-FR" w:eastAsia="pt-PT"/>
        </w:rPr>
        <w:t>4</w:t>
      </w:r>
      <w:r w:rsidRPr="00867E9E">
        <w:rPr>
          <w:lang w:val="fr-FR" w:eastAsia="pt-PT"/>
        </w:rPr>
        <w:t>.</w:t>
      </w:r>
      <w:r w:rsidR="00D51355" w:rsidRPr="00867E9E">
        <w:rPr>
          <w:lang w:val="fr-FR" w:eastAsia="pt-PT"/>
        </w:rPr>
        <w:tab/>
      </w:r>
      <w:r w:rsidR="005A3E55" w:rsidRPr="00867E9E">
        <w:rPr>
          <w:lang w:val="fr-FR" w:eastAsia="pt-PT"/>
        </w:rPr>
        <w:t>En ce qui concerne</w:t>
      </w:r>
      <w:r w:rsidR="00DC37D4" w:rsidRPr="00867E9E">
        <w:rPr>
          <w:lang w:val="fr-FR" w:eastAsia="pt-PT"/>
        </w:rPr>
        <w:t xml:space="preserve"> </w:t>
      </w:r>
      <w:r w:rsidR="00FF67EE" w:rsidRPr="00867E9E">
        <w:rPr>
          <w:lang w:val="fr-FR" w:eastAsia="pt-PT"/>
        </w:rPr>
        <w:t xml:space="preserve">la </w:t>
      </w:r>
      <w:r w:rsidR="00FF67EE" w:rsidRPr="00867E9E">
        <w:rPr>
          <w:i/>
          <w:iCs/>
          <w:lang w:val="fr-FR" w:eastAsia="pt-PT"/>
        </w:rPr>
        <w:t>Priorité</w:t>
      </w:r>
      <w:r w:rsidRPr="00867E9E">
        <w:rPr>
          <w:i/>
          <w:iCs/>
          <w:lang w:val="fr-FR" w:eastAsia="pt-PT"/>
        </w:rPr>
        <w:t xml:space="preserve"> 2</w:t>
      </w:r>
      <w:r w:rsidRPr="00867E9E">
        <w:rPr>
          <w:lang w:val="fr-FR" w:eastAsia="pt-PT"/>
        </w:rPr>
        <w:t xml:space="preserve">, </w:t>
      </w:r>
      <w:r w:rsidR="00740B7D" w:rsidRPr="00867E9E">
        <w:rPr>
          <w:lang w:val="fr-FR" w:eastAsia="pt-PT"/>
        </w:rPr>
        <w:t>des efforts ont été engagés p</w:t>
      </w:r>
      <w:r w:rsidR="00DC37D4" w:rsidRPr="00867E9E">
        <w:rPr>
          <w:lang w:val="fr-FR" w:eastAsia="pt-PT"/>
        </w:rPr>
        <w:t>our garantir l’accè</w:t>
      </w:r>
      <w:r w:rsidR="00820F06" w:rsidRPr="00867E9E">
        <w:rPr>
          <w:lang w:val="fr-FR" w:eastAsia="pt-PT"/>
        </w:rPr>
        <w:t>s à l’éducation préscolaire de</w:t>
      </w:r>
      <w:r w:rsidR="00DC37D4" w:rsidRPr="00867E9E">
        <w:rPr>
          <w:lang w:val="fr-FR" w:eastAsia="pt-PT"/>
        </w:rPr>
        <w:t xml:space="preserve"> tous les enfants âgé</w:t>
      </w:r>
      <w:r w:rsidR="00740B7D" w:rsidRPr="00867E9E">
        <w:rPr>
          <w:lang w:val="fr-FR" w:eastAsia="pt-PT"/>
        </w:rPr>
        <w:t xml:space="preserve">s </w:t>
      </w:r>
      <w:r w:rsidR="00DC37D4" w:rsidRPr="00867E9E">
        <w:rPr>
          <w:lang w:val="fr-FR" w:eastAsia="pt-PT"/>
        </w:rPr>
        <w:t>de 3 à 5 ans</w:t>
      </w:r>
      <w:r w:rsidR="00740B7D" w:rsidRPr="00867E9E">
        <w:rPr>
          <w:lang w:val="fr-FR" w:eastAsia="pt-PT"/>
        </w:rPr>
        <w:t>.</w:t>
      </w:r>
    </w:p>
    <w:p w:rsidR="00740B7D" w:rsidRPr="00867E9E" w:rsidRDefault="002D7641" w:rsidP="000A36FC">
      <w:pPr>
        <w:pStyle w:val="SingleTxtG"/>
        <w:rPr>
          <w:lang w:val="fr-FR" w:eastAsia="pt-PT"/>
        </w:rPr>
      </w:pPr>
      <w:r w:rsidRPr="00867E9E">
        <w:rPr>
          <w:lang w:val="fr-FR" w:eastAsia="pt-PT"/>
        </w:rPr>
        <w:t>18</w:t>
      </w:r>
      <w:r w:rsidR="003C1363" w:rsidRPr="00867E9E">
        <w:rPr>
          <w:lang w:val="fr-FR" w:eastAsia="pt-PT"/>
        </w:rPr>
        <w:t>5</w:t>
      </w:r>
      <w:r w:rsidRPr="00867E9E">
        <w:rPr>
          <w:lang w:val="fr-FR" w:eastAsia="pt-PT"/>
        </w:rPr>
        <w:t>.</w:t>
      </w:r>
      <w:r w:rsidR="00D51355" w:rsidRPr="00867E9E">
        <w:rPr>
          <w:lang w:val="fr-FR" w:eastAsia="pt-PT"/>
        </w:rPr>
        <w:tab/>
      </w:r>
      <w:r w:rsidR="00740B7D" w:rsidRPr="00867E9E">
        <w:rPr>
          <w:lang w:val="fr-FR" w:eastAsia="pt-PT"/>
        </w:rPr>
        <w:t xml:space="preserve">Des investissements ont aussi été consacrés aux technologies de l’information et de la communication </w:t>
      </w:r>
      <w:r w:rsidR="0085711F" w:rsidRPr="00867E9E">
        <w:rPr>
          <w:lang w:val="fr-FR" w:eastAsia="pt-PT"/>
        </w:rPr>
        <w:t xml:space="preserve">(TIC) </w:t>
      </w:r>
      <w:r w:rsidR="00740B7D" w:rsidRPr="00867E9E">
        <w:rPr>
          <w:lang w:val="fr-FR" w:eastAsia="pt-PT"/>
        </w:rPr>
        <w:t>pour réduire l’exclusion dans ce domaine, grâce à des pr</w:t>
      </w:r>
      <w:r w:rsidR="008D7194" w:rsidRPr="00867E9E">
        <w:rPr>
          <w:lang w:val="fr-FR" w:eastAsia="pt-PT"/>
        </w:rPr>
        <w:t xml:space="preserve">ojets de formation </w:t>
      </w:r>
      <w:r w:rsidR="005A2A6F" w:rsidRPr="00867E9E">
        <w:rPr>
          <w:lang w:val="fr-FR" w:eastAsia="pt-PT"/>
        </w:rPr>
        <w:t xml:space="preserve">aux TIC et </w:t>
      </w:r>
      <w:r w:rsidR="001B1453" w:rsidRPr="00867E9E">
        <w:rPr>
          <w:lang w:val="fr-FR" w:eastAsia="pt-PT"/>
        </w:rPr>
        <w:t>de diplômes en la matière</w:t>
      </w:r>
      <w:r w:rsidR="0085711F" w:rsidRPr="00867E9E">
        <w:rPr>
          <w:lang w:val="fr-FR" w:eastAsia="pt-PT"/>
        </w:rPr>
        <w:t xml:space="preserve">, </w:t>
      </w:r>
      <w:r w:rsidR="00533B91" w:rsidRPr="00867E9E">
        <w:rPr>
          <w:lang w:val="fr-FR" w:eastAsia="pt-PT"/>
        </w:rPr>
        <w:t xml:space="preserve">en </w:t>
      </w:r>
      <w:r w:rsidR="0085711F" w:rsidRPr="00867E9E">
        <w:rPr>
          <w:lang w:val="fr-FR" w:eastAsia="pt-PT"/>
        </w:rPr>
        <w:t>généralisant l’accès à des ordinateurs portables à bas coûts distribués aux élèves de la 7</w:t>
      </w:r>
      <w:r w:rsidR="0085711F" w:rsidRPr="00867E9E">
        <w:rPr>
          <w:vertAlign w:val="superscript"/>
          <w:lang w:val="fr-FR" w:eastAsia="pt-PT"/>
        </w:rPr>
        <w:t>e</w:t>
      </w:r>
      <w:r w:rsidR="0085711F" w:rsidRPr="00867E9E">
        <w:rPr>
          <w:lang w:val="fr-FR" w:eastAsia="pt-PT"/>
        </w:rPr>
        <w:t xml:space="preserve"> à la 12</w:t>
      </w:r>
      <w:r w:rsidR="0085711F" w:rsidRPr="00867E9E">
        <w:rPr>
          <w:vertAlign w:val="superscript"/>
          <w:lang w:val="fr-FR" w:eastAsia="pt-PT"/>
        </w:rPr>
        <w:t>e</w:t>
      </w:r>
      <w:r w:rsidR="001B1453" w:rsidRPr="00867E9E">
        <w:rPr>
          <w:lang w:val="fr-FR" w:eastAsia="pt-PT"/>
        </w:rPr>
        <w:t xml:space="preserve"> année de scolarité</w:t>
      </w:r>
      <w:r w:rsidR="0085711F" w:rsidRPr="00867E9E">
        <w:rPr>
          <w:lang w:val="fr-FR" w:eastAsia="pt-PT"/>
        </w:rPr>
        <w:t>, et aux programmes de cyberécoles</w:t>
      </w:r>
      <w:r w:rsidR="00080C34" w:rsidRPr="00867E9E">
        <w:rPr>
          <w:lang w:val="fr-FR" w:eastAsia="pt-PT"/>
        </w:rPr>
        <w:t>, outre</w:t>
      </w:r>
      <w:r w:rsidR="0085711F" w:rsidRPr="00867E9E">
        <w:rPr>
          <w:lang w:val="fr-FR" w:eastAsia="pt-PT"/>
        </w:rPr>
        <w:t xml:space="preserve"> l</w:t>
      </w:r>
      <w:r w:rsidR="005A2A6F" w:rsidRPr="00867E9E">
        <w:rPr>
          <w:lang w:val="fr-FR" w:eastAsia="pt-PT"/>
        </w:rPr>
        <w:t>a création de centres d’</w:t>
      </w:r>
      <w:r w:rsidR="002929EB" w:rsidRPr="00867E9E">
        <w:rPr>
          <w:lang w:val="fr-FR" w:eastAsia="pt-PT"/>
        </w:rPr>
        <w:t>accès au</w:t>
      </w:r>
      <w:r w:rsidR="005A2A6F" w:rsidRPr="00867E9E">
        <w:rPr>
          <w:lang w:val="fr-FR" w:eastAsia="pt-PT"/>
        </w:rPr>
        <w:t xml:space="preserve"> numérique</w:t>
      </w:r>
      <w:r w:rsidR="0085711F" w:rsidRPr="00867E9E">
        <w:rPr>
          <w:lang w:val="fr-FR" w:eastAsia="pt-PT"/>
        </w:rPr>
        <w:t xml:space="preserve"> et la multiplication des points </w:t>
      </w:r>
      <w:r w:rsidR="00820F06" w:rsidRPr="00867E9E">
        <w:rPr>
          <w:lang w:val="fr-FR" w:eastAsia="pt-PT"/>
        </w:rPr>
        <w:t>d’accès gratuit à l’I</w:t>
      </w:r>
      <w:r w:rsidR="0085711F" w:rsidRPr="00867E9E">
        <w:rPr>
          <w:lang w:val="fr-FR" w:eastAsia="pt-PT"/>
        </w:rPr>
        <w:t xml:space="preserve">nternet dans les espaces publics. </w:t>
      </w:r>
    </w:p>
    <w:p w:rsidR="00DC37D4" w:rsidRPr="00867E9E" w:rsidRDefault="002D7641" w:rsidP="00D8487C">
      <w:pPr>
        <w:pStyle w:val="SingleTxtG"/>
        <w:rPr>
          <w:lang w:val="fr-FR" w:eastAsia="pt-PT"/>
        </w:rPr>
      </w:pPr>
      <w:r w:rsidRPr="00867E9E">
        <w:rPr>
          <w:lang w:val="fr-FR" w:eastAsia="pt-PT"/>
        </w:rPr>
        <w:t>18</w:t>
      </w:r>
      <w:r w:rsidR="003C1363" w:rsidRPr="00867E9E">
        <w:rPr>
          <w:lang w:val="fr-FR" w:eastAsia="pt-PT"/>
        </w:rPr>
        <w:t>6</w:t>
      </w:r>
      <w:r w:rsidRPr="00867E9E">
        <w:rPr>
          <w:lang w:val="fr-FR" w:eastAsia="pt-PT"/>
        </w:rPr>
        <w:t>.</w:t>
      </w:r>
      <w:r w:rsidR="00D51355" w:rsidRPr="00867E9E">
        <w:rPr>
          <w:lang w:val="fr-FR" w:eastAsia="pt-PT"/>
        </w:rPr>
        <w:tab/>
      </w:r>
      <w:r w:rsidR="00DC37D4" w:rsidRPr="00867E9E">
        <w:rPr>
          <w:lang w:val="fr-FR" w:eastAsia="pt-PT"/>
        </w:rPr>
        <w:t>S’agissant de la</w:t>
      </w:r>
      <w:r w:rsidRPr="00867E9E">
        <w:rPr>
          <w:lang w:val="fr-FR" w:eastAsia="pt-PT"/>
        </w:rPr>
        <w:t xml:space="preserve"> </w:t>
      </w:r>
      <w:r w:rsidR="00B155AC" w:rsidRPr="00867E9E">
        <w:rPr>
          <w:i/>
          <w:iCs/>
          <w:lang w:val="fr-FR" w:eastAsia="pt-PT"/>
        </w:rPr>
        <w:t>Priorité</w:t>
      </w:r>
      <w:r w:rsidRPr="00867E9E">
        <w:rPr>
          <w:i/>
          <w:iCs/>
          <w:lang w:val="fr-FR" w:eastAsia="pt-PT"/>
        </w:rPr>
        <w:t xml:space="preserve"> 3</w:t>
      </w:r>
      <w:r w:rsidRPr="00867E9E">
        <w:rPr>
          <w:lang w:val="fr-FR" w:eastAsia="pt-PT"/>
        </w:rPr>
        <w:t xml:space="preserve">, </w:t>
      </w:r>
      <w:r w:rsidR="00DC37D4" w:rsidRPr="00867E9E">
        <w:rPr>
          <w:lang w:val="fr-FR" w:eastAsia="pt-PT"/>
        </w:rPr>
        <w:t xml:space="preserve">l’action gouvernementale en faveur des </w:t>
      </w:r>
      <w:r w:rsidR="00DC37D4" w:rsidRPr="00867E9E">
        <w:rPr>
          <w:i/>
          <w:lang w:val="fr-FR" w:eastAsia="pt-PT"/>
        </w:rPr>
        <w:t>personnes handic</w:t>
      </w:r>
      <w:r w:rsidR="00B155AC" w:rsidRPr="00867E9E">
        <w:rPr>
          <w:i/>
          <w:lang w:val="fr-FR" w:eastAsia="pt-PT"/>
        </w:rPr>
        <w:t>a</w:t>
      </w:r>
      <w:r w:rsidR="00DC37D4" w:rsidRPr="00867E9E">
        <w:rPr>
          <w:i/>
          <w:lang w:val="fr-FR" w:eastAsia="pt-PT"/>
        </w:rPr>
        <w:t>pées ou souffrant d’incapacité</w:t>
      </w:r>
      <w:r w:rsidR="008C346C">
        <w:rPr>
          <w:lang w:val="fr-FR" w:eastAsia="pt-PT"/>
        </w:rPr>
        <w:t xml:space="preserve"> </w:t>
      </w:r>
      <w:r w:rsidR="007D040E" w:rsidRPr="00867E9E">
        <w:rPr>
          <w:lang w:val="fr-FR" w:eastAsia="pt-PT"/>
        </w:rPr>
        <w:t>privilégie</w:t>
      </w:r>
      <w:r w:rsidR="00B155AC" w:rsidRPr="00867E9E">
        <w:rPr>
          <w:lang w:val="fr-FR" w:eastAsia="pt-PT"/>
        </w:rPr>
        <w:t xml:space="preserve"> essenti</w:t>
      </w:r>
      <w:r w:rsidR="007D040E" w:rsidRPr="00867E9E">
        <w:rPr>
          <w:lang w:val="fr-FR" w:eastAsia="pt-PT"/>
        </w:rPr>
        <w:t>ellement les domaines majeurs suivants</w:t>
      </w:r>
      <w:r w:rsidR="00996643" w:rsidRPr="00867E9E">
        <w:rPr>
          <w:lang w:val="fr-FR" w:eastAsia="pt-PT"/>
        </w:rPr>
        <w:t>:</w:t>
      </w:r>
      <w:r w:rsidR="00080C34" w:rsidRPr="00867E9E">
        <w:rPr>
          <w:lang w:val="fr-FR" w:eastAsia="pt-PT"/>
        </w:rPr>
        <w:t xml:space="preserve"> revenu, </w:t>
      </w:r>
      <w:r w:rsidR="00DC37D4" w:rsidRPr="00867E9E">
        <w:rPr>
          <w:lang w:val="fr-FR" w:eastAsia="pt-PT"/>
        </w:rPr>
        <w:t xml:space="preserve">équipements et </w:t>
      </w:r>
      <w:r w:rsidR="00080C34" w:rsidRPr="00867E9E">
        <w:rPr>
          <w:lang w:val="fr-FR" w:eastAsia="pt-PT"/>
        </w:rPr>
        <w:t>services,</w:t>
      </w:r>
      <w:r w:rsidR="00DC37D4" w:rsidRPr="00867E9E">
        <w:rPr>
          <w:lang w:val="fr-FR" w:eastAsia="pt-PT"/>
        </w:rPr>
        <w:t xml:space="preserve"> accessibilité, éducation, adaptation du système scolaire, formation et emploi</w:t>
      </w:r>
      <w:r w:rsidR="00996643" w:rsidRPr="00867E9E">
        <w:rPr>
          <w:lang w:val="fr-FR" w:eastAsia="pt-PT"/>
        </w:rPr>
        <w:t xml:space="preserve">, </w:t>
      </w:r>
      <w:r w:rsidR="004D7903" w:rsidRPr="00867E9E">
        <w:rPr>
          <w:lang w:val="fr-FR" w:eastAsia="pt-PT"/>
        </w:rPr>
        <w:t>protection sociale,</w:t>
      </w:r>
      <w:r w:rsidR="00996643" w:rsidRPr="00867E9E">
        <w:rPr>
          <w:lang w:val="fr-FR" w:eastAsia="pt-PT"/>
        </w:rPr>
        <w:t xml:space="preserve"> </w:t>
      </w:r>
      <w:r w:rsidR="00B155AC" w:rsidRPr="00867E9E">
        <w:rPr>
          <w:lang w:val="fr-FR" w:eastAsia="pt-PT"/>
        </w:rPr>
        <w:t>auton</w:t>
      </w:r>
      <w:r w:rsidR="00996643" w:rsidRPr="00867E9E">
        <w:rPr>
          <w:lang w:val="fr-FR" w:eastAsia="pt-PT"/>
        </w:rPr>
        <w:t>omisation institutionnelle et</w:t>
      </w:r>
      <w:r w:rsidR="008C346C">
        <w:rPr>
          <w:lang w:val="fr-FR" w:eastAsia="pt-PT"/>
        </w:rPr>
        <w:t xml:space="preserve"> </w:t>
      </w:r>
      <w:r w:rsidR="00B155AC" w:rsidRPr="00867E9E">
        <w:rPr>
          <w:lang w:val="fr-FR" w:eastAsia="pt-PT"/>
        </w:rPr>
        <w:t xml:space="preserve">droits. </w:t>
      </w:r>
    </w:p>
    <w:p w:rsidR="00B155AC" w:rsidRPr="00867E9E" w:rsidRDefault="002D7641" w:rsidP="00B155AC">
      <w:pPr>
        <w:pStyle w:val="SingleTxtG"/>
        <w:rPr>
          <w:lang w:val="fr-FR" w:eastAsia="pt-PT"/>
        </w:rPr>
      </w:pPr>
      <w:r w:rsidRPr="00867E9E">
        <w:rPr>
          <w:lang w:val="fr-FR" w:eastAsia="pt-PT"/>
        </w:rPr>
        <w:t>1</w:t>
      </w:r>
      <w:r w:rsidR="003C1363" w:rsidRPr="00867E9E">
        <w:rPr>
          <w:lang w:val="fr-FR" w:eastAsia="pt-PT"/>
        </w:rPr>
        <w:t>87</w:t>
      </w:r>
      <w:r w:rsidRPr="00867E9E">
        <w:rPr>
          <w:lang w:val="fr-FR" w:eastAsia="pt-PT"/>
        </w:rPr>
        <w:t>.</w:t>
      </w:r>
      <w:r w:rsidR="00D51355" w:rsidRPr="00867E9E">
        <w:rPr>
          <w:lang w:val="fr-FR" w:eastAsia="pt-PT"/>
        </w:rPr>
        <w:tab/>
      </w:r>
      <w:r w:rsidR="00B155AC" w:rsidRPr="00867E9E">
        <w:rPr>
          <w:lang w:val="fr-FR" w:eastAsia="pt-PT"/>
        </w:rPr>
        <w:t xml:space="preserve">Les mesures gouvernementales ciblant les </w:t>
      </w:r>
      <w:r w:rsidR="00B155AC" w:rsidRPr="00867E9E">
        <w:rPr>
          <w:i/>
          <w:iCs/>
          <w:lang w:val="fr-FR" w:eastAsia="pt-PT"/>
        </w:rPr>
        <w:t>immigré</w:t>
      </w:r>
      <w:r w:rsidRPr="00867E9E">
        <w:rPr>
          <w:i/>
          <w:iCs/>
          <w:lang w:val="fr-FR" w:eastAsia="pt-PT"/>
        </w:rPr>
        <w:t xml:space="preserve">s </w:t>
      </w:r>
      <w:r w:rsidR="000168EC" w:rsidRPr="00867E9E">
        <w:rPr>
          <w:lang w:val="fr-FR" w:eastAsia="pt-PT"/>
        </w:rPr>
        <w:t>visent à respecter</w:t>
      </w:r>
      <w:r w:rsidR="002929EB" w:rsidRPr="00867E9E">
        <w:rPr>
          <w:lang w:val="fr-FR" w:eastAsia="pt-PT"/>
        </w:rPr>
        <w:t xml:space="preserve"> </w:t>
      </w:r>
      <w:r w:rsidR="00B155AC" w:rsidRPr="00867E9E">
        <w:rPr>
          <w:lang w:val="fr-FR" w:eastAsia="pt-PT"/>
        </w:rPr>
        <w:t xml:space="preserve">leurs droits, notamment par des initiatives adoptées en matière d’accès aux services, de protection sociale, d’éducation et de </w:t>
      </w:r>
      <w:r w:rsidR="00080C34" w:rsidRPr="00867E9E">
        <w:rPr>
          <w:lang w:val="fr-FR" w:eastAsia="pt-PT"/>
        </w:rPr>
        <w:t>formation, d’aptitude au travail</w:t>
      </w:r>
      <w:r w:rsidR="004D7903" w:rsidRPr="00867E9E">
        <w:rPr>
          <w:lang w:val="fr-FR" w:eastAsia="pt-PT"/>
        </w:rPr>
        <w:t>,</w:t>
      </w:r>
      <w:r w:rsidR="00B155AC" w:rsidRPr="00867E9E">
        <w:rPr>
          <w:lang w:val="fr-FR" w:eastAsia="pt-PT"/>
        </w:rPr>
        <w:t xml:space="preserve"> d’emploi, d’</w:t>
      </w:r>
      <w:r w:rsidR="009D4B59" w:rsidRPr="00867E9E">
        <w:rPr>
          <w:lang w:val="fr-FR" w:eastAsia="pt-PT"/>
        </w:rPr>
        <w:t>accè</w:t>
      </w:r>
      <w:r w:rsidR="00080C34" w:rsidRPr="00867E9E">
        <w:rPr>
          <w:lang w:val="fr-FR" w:eastAsia="pt-PT"/>
        </w:rPr>
        <w:t>s aux</w:t>
      </w:r>
      <w:r w:rsidR="00B155AC" w:rsidRPr="00867E9E">
        <w:rPr>
          <w:lang w:val="fr-FR" w:eastAsia="pt-PT"/>
        </w:rPr>
        <w:t xml:space="preserve"> droits et à l’aide juridique</w:t>
      </w:r>
      <w:r w:rsidR="009D4B59" w:rsidRPr="00867E9E">
        <w:rPr>
          <w:lang w:val="fr-FR" w:eastAsia="pt-PT"/>
        </w:rPr>
        <w:t>.</w:t>
      </w:r>
    </w:p>
    <w:p w:rsidR="009D4B59" w:rsidRPr="00867E9E" w:rsidRDefault="002D7641" w:rsidP="00720777">
      <w:pPr>
        <w:pStyle w:val="SingleTxtG"/>
        <w:rPr>
          <w:lang w:val="fr-FR" w:eastAsia="pt-PT"/>
        </w:rPr>
      </w:pPr>
      <w:r w:rsidRPr="00867E9E">
        <w:rPr>
          <w:lang w:val="fr-FR" w:eastAsia="pt-PT"/>
        </w:rPr>
        <w:t>1</w:t>
      </w:r>
      <w:r w:rsidR="003C1363" w:rsidRPr="00867E9E">
        <w:rPr>
          <w:lang w:val="fr-FR" w:eastAsia="pt-PT"/>
        </w:rPr>
        <w:t>88</w:t>
      </w:r>
      <w:r w:rsidRPr="00867E9E">
        <w:rPr>
          <w:lang w:val="fr-FR" w:eastAsia="pt-PT"/>
        </w:rPr>
        <w:t>.</w:t>
      </w:r>
      <w:r w:rsidR="00D51355" w:rsidRPr="00867E9E">
        <w:rPr>
          <w:lang w:val="fr-FR" w:eastAsia="pt-PT"/>
        </w:rPr>
        <w:tab/>
      </w:r>
      <w:r w:rsidR="009D4B59" w:rsidRPr="00867E9E">
        <w:rPr>
          <w:lang w:val="fr-FR" w:eastAsia="pt-PT"/>
        </w:rPr>
        <w:t>En ce qui concerne les</w:t>
      </w:r>
      <w:r w:rsidRPr="00867E9E">
        <w:rPr>
          <w:lang w:val="fr-FR" w:eastAsia="pt-PT"/>
        </w:rPr>
        <w:t xml:space="preserve"> </w:t>
      </w:r>
      <w:r w:rsidR="004D7903" w:rsidRPr="00867E9E">
        <w:rPr>
          <w:i/>
          <w:iCs/>
          <w:lang w:val="fr-FR" w:eastAsia="pt-PT"/>
        </w:rPr>
        <w:t>minorité</w:t>
      </w:r>
      <w:r w:rsidR="009D4B59" w:rsidRPr="00867E9E">
        <w:rPr>
          <w:i/>
          <w:iCs/>
          <w:lang w:val="fr-FR" w:eastAsia="pt-PT"/>
        </w:rPr>
        <w:t>s ethniques</w:t>
      </w:r>
      <w:r w:rsidR="00AB54CD" w:rsidRPr="00867E9E">
        <w:rPr>
          <w:lang w:val="fr-FR" w:eastAsia="pt-PT"/>
        </w:rPr>
        <w:t>, c’est-à-dire</w:t>
      </w:r>
      <w:r w:rsidR="009D4B59" w:rsidRPr="00867E9E">
        <w:rPr>
          <w:lang w:val="fr-FR" w:eastAsia="pt-PT"/>
        </w:rPr>
        <w:t xml:space="preserve"> les communautés roms, ell</w:t>
      </w:r>
      <w:r w:rsidR="00080C34" w:rsidRPr="00867E9E">
        <w:rPr>
          <w:lang w:val="fr-FR" w:eastAsia="pt-PT"/>
        </w:rPr>
        <w:t>e</w:t>
      </w:r>
      <w:r w:rsidR="009D4B59" w:rsidRPr="00867E9E">
        <w:rPr>
          <w:lang w:val="fr-FR" w:eastAsia="pt-PT"/>
        </w:rPr>
        <w:t>s ont déjà ac</w:t>
      </w:r>
      <w:r w:rsidR="00080C34" w:rsidRPr="00867E9E">
        <w:rPr>
          <w:lang w:val="fr-FR" w:eastAsia="pt-PT"/>
        </w:rPr>
        <w:t>cès à un nombre important de me</w:t>
      </w:r>
      <w:r w:rsidR="009D4B59" w:rsidRPr="00867E9E">
        <w:rPr>
          <w:lang w:val="fr-FR" w:eastAsia="pt-PT"/>
        </w:rPr>
        <w:t>sures et</w:t>
      </w:r>
      <w:r w:rsidR="00DB7D83" w:rsidRPr="00867E9E">
        <w:rPr>
          <w:lang w:val="fr-FR" w:eastAsia="pt-PT"/>
        </w:rPr>
        <w:t xml:space="preserve"> de programmes destiné</w:t>
      </w:r>
      <w:r w:rsidR="00080C34" w:rsidRPr="00867E9E">
        <w:rPr>
          <w:lang w:val="fr-FR" w:eastAsia="pt-PT"/>
        </w:rPr>
        <w:t xml:space="preserve">s aux </w:t>
      </w:r>
      <w:r w:rsidR="009D4B59" w:rsidRPr="00867E9E">
        <w:rPr>
          <w:lang w:val="fr-FR" w:eastAsia="pt-PT"/>
        </w:rPr>
        <w:t>p</w:t>
      </w:r>
      <w:r w:rsidR="00080C34" w:rsidRPr="00867E9E">
        <w:rPr>
          <w:lang w:val="fr-FR" w:eastAsia="pt-PT"/>
        </w:rPr>
        <w:t>ersonnes et aux</w:t>
      </w:r>
      <w:r w:rsidR="009D4B59" w:rsidRPr="00867E9E">
        <w:rPr>
          <w:lang w:val="fr-FR" w:eastAsia="pt-PT"/>
        </w:rPr>
        <w:t xml:space="preserve"> group</w:t>
      </w:r>
      <w:r w:rsidR="00080C34" w:rsidRPr="00867E9E">
        <w:rPr>
          <w:lang w:val="fr-FR" w:eastAsia="pt-PT"/>
        </w:rPr>
        <w:t>e</w:t>
      </w:r>
      <w:r w:rsidR="009D4B59" w:rsidRPr="00867E9E">
        <w:rPr>
          <w:lang w:val="fr-FR" w:eastAsia="pt-PT"/>
        </w:rPr>
        <w:t>s en situation de pauvreté et d’</w:t>
      </w:r>
      <w:r w:rsidR="004D7903" w:rsidRPr="00867E9E">
        <w:rPr>
          <w:lang w:val="fr-FR" w:eastAsia="pt-PT"/>
        </w:rPr>
        <w:t>exclusion, à savoir</w:t>
      </w:r>
      <w:r w:rsidR="009D4B59" w:rsidRPr="00867E9E">
        <w:rPr>
          <w:lang w:val="fr-FR" w:eastAsia="pt-PT"/>
        </w:rPr>
        <w:t xml:space="preserve"> le revenu d’insertion sociale, les programmes de relogement, les me</w:t>
      </w:r>
      <w:r w:rsidR="00080C34" w:rsidRPr="00867E9E">
        <w:rPr>
          <w:lang w:val="fr-FR" w:eastAsia="pt-PT"/>
        </w:rPr>
        <w:t>sures de protection sociale et les initiatives d</w:t>
      </w:r>
      <w:r w:rsidR="009D4B59" w:rsidRPr="00867E9E">
        <w:rPr>
          <w:lang w:val="fr-FR" w:eastAsia="pt-PT"/>
        </w:rPr>
        <w:t xml:space="preserve">’action sociale à l’école, entre autres. </w:t>
      </w:r>
    </w:p>
    <w:p w:rsidR="00874711" w:rsidRPr="00867E9E" w:rsidRDefault="00D51355" w:rsidP="00720777">
      <w:pPr>
        <w:pStyle w:val="SingleTxtG"/>
        <w:rPr>
          <w:lang w:val="fr-FR" w:eastAsia="pt-PT"/>
        </w:rPr>
      </w:pPr>
      <w:r w:rsidRPr="00867E9E">
        <w:rPr>
          <w:lang w:val="fr-FR" w:eastAsia="pt-PT"/>
        </w:rPr>
        <w:t>1</w:t>
      </w:r>
      <w:r w:rsidR="003C1363" w:rsidRPr="00867E9E">
        <w:rPr>
          <w:lang w:val="fr-FR" w:eastAsia="pt-PT"/>
        </w:rPr>
        <w:t>8</w:t>
      </w:r>
      <w:r w:rsidR="002D7641" w:rsidRPr="00867E9E">
        <w:rPr>
          <w:lang w:val="fr-FR" w:eastAsia="pt-PT"/>
        </w:rPr>
        <w:t>9.</w:t>
      </w:r>
      <w:r w:rsidRPr="00867E9E">
        <w:rPr>
          <w:lang w:val="fr-FR" w:eastAsia="pt-PT"/>
        </w:rPr>
        <w:tab/>
      </w:r>
      <w:r w:rsidR="009D4B59" w:rsidRPr="00867E9E">
        <w:rPr>
          <w:lang w:val="fr-FR" w:eastAsia="pt-PT"/>
        </w:rPr>
        <w:t>Depuis</w:t>
      </w:r>
      <w:r w:rsidR="002D7641" w:rsidRPr="00867E9E">
        <w:rPr>
          <w:lang w:val="fr-FR" w:eastAsia="pt-PT"/>
        </w:rPr>
        <w:t xml:space="preserve"> 1997, </w:t>
      </w:r>
      <w:r w:rsidR="009D4B59" w:rsidRPr="00867E9E">
        <w:rPr>
          <w:lang w:val="fr-FR" w:eastAsia="pt-PT"/>
        </w:rPr>
        <w:t xml:space="preserve">(dans le cadre du </w:t>
      </w:r>
      <w:r w:rsidR="009D4B59" w:rsidRPr="00867E9E">
        <w:rPr>
          <w:i/>
          <w:lang w:val="fr-FR" w:eastAsia="pt-PT"/>
        </w:rPr>
        <w:t>Programme des réseaux sociaux</w:t>
      </w:r>
      <w:r w:rsidR="002D7641" w:rsidRPr="00867E9E">
        <w:rPr>
          <w:lang w:val="fr-FR" w:eastAsia="pt-PT"/>
        </w:rPr>
        <w:t xml:space="preserve"> </w:t>
      </w:r>
      <w:r w:rsidR="00720777">
        <w:rPr>
          <w:lang w:val="fr-FR" w:eastAsia="pt-PT"/>
        </w:rPr>
        <w:t xml:space="preserve">– </w:t>
      </w:r>
      <w:r w:rsidR="002D7641" w:rsidRPr="00867E9E">
        <w:rPr>
          <w:i/>
          <w:lang w:val="fr-FR" w:eastAsia="pt-PT"/>
        </w:rPr>
        <w:t>Programa Rede Social</w:t>
      </w:r>
      <w:r w:rsidR="009D4B59" w:rsidRPr="00F67C12">
        <w:rPr>
          <w:iCs/>
          <w:lang w:val="fr-FR" w:eastAsia="pt-PT"/>
        </w:rPr>
        <w:t>)</w:t>
      </w:r>
      <w:r w:rsidR="009D4B59" w:rsidRPr="00867E9E">
        <w:rPr>
          <w:lang w:val="fr-FR" w:eastAsia="pt-PT"/>
        </w:rPr>
        <w:t xml:space="preserve"> </w:t>
      </w:r>
      <w:r w:rsidR="00874711" w:rsidRPr="00867E9E">
        <w:rPr>
          <w:lang w:val="fr-FR" w:eastAsia="pt-PT"/>
        </w:rPr>
        <w:t xml:space="preserve">des réseaux sociaux </w:t>
      </w:r>
      <w:r w:rsidR="009D4B59" w:rsidRPr="00867E9E">
        <w:rPr>
          <w:lang w:val="fr-FR" w:eastAsia="pt-PT"/>
        </w:rPr>
        <w:t>ont été mis en place dans la t</w:t>
      </w:r>
      <w:r w:rsidR="00080C34" w:rsidRPr="00867E9E">
        <w:rPr>
          <w:lang w:val="fr-FR" w:eastAsia="pt-PT"/>
        </w:rPr>
        <w:t>otalité des 278 municipalités du</w:t>
      </w:r>
      <w:r w:rsidR="009D4B59" w:rsidRPr="00867E9E">
        <w:rPr>
          <w:lang w:val="fr-FR" w:eastAsia="pt-PT"/>
        </w:rPr>
        <w:t xml:space="preserve"> Portugal continental. </w:t>
      </w:r>
      <w:r w:rsidR="003A558C" w:rsidRPr="00867E9E">
        <w:rPr>
          <w:lang w:val="fr-FR" w:eastAsia="pt-PT"/>
        </w:rPr>
        <w:t xml:space="preserve">Un réseau social est un forum </w:t>
      </w:r>
      <w:r w:rsidR="007046E5" w:rsidRPr="00867E9E">
        <w:rPr>
          <w:lang w:val="fr-FR" w:eastAsia="pt-PT"/>
        </w:rPr>
        <w:t>fondé sur la</w:t>
      </w:r>
      <w:r w:rsidR="00A5064A" w:rsidRPr="00867E9E">
        <w:rPr>
          <w:lang w:val="fr-FR" w:eastAsia="pt-PT"/>
        </w:rPr>
        <w:t xml:space="preserve"> libre participation </w:t>
      </w:r>
      <w:r w:rsidR="00E453BD" w:rsidRPr="00867E9E">
        <w:rPr>
          <w:lang w:val="fr-FR" w:eastAsia="pt-PT"/>
        </w:rPr>
        <w:t xml:space="preserve">et </w:t>
      </w:r>
      <w:r w:rsidR="003A558C" w:rsidRPr="00867E9E">
        <w:rPr>
          <w:lang w:val="fr-FR" w:eastAsia="pt-PT"/>
        </w:rPr>
        <w:t>qui met en relation et rassemble les responsables locaux et les entités publiques ou privées à but non lucratif</w:t>
      </w:r>
      <w:r w:rsidR="00874711" w:rsidRPr="00867E9E">
        <w:rPr>
          <w:lang w:val="fr-FR" w:eastAsia="pt-PT"/>
        </w:rPr>
        <w:t>,</w:t>
      </w:r>
      <w:r w:rsidR="003A558C" w:rsidRPr="00867E9E">
        <w:rPr>
          <w:lang w:val="fr-FR" w:eastAsia="pt-PT"/>
        </w:rPr>
        <w:t xml:space="preserve"> pour éliminer ou alléger la pauvreté et l’exclusion sociale</w:t>
      </w:r>
      <w:r w:rsidR="004D7903" w:rsidRPr="00867E9E">
        <w:rPr>
          <w:lang w:val="fr-FR" w:eastAsia="pt-PT"/>
        </w:rPr>
        <w:t xml:space="preserve"> </w:t>
      </w:r>
      <w:r w:rsidR="00C24EA5" w:rsidRPr="00867E9E">
        <w:rPr>
          <w:lang w:val="fr-FR" w:eastAsia="pt-PT"/>
        </w:rPr>
        <w:t>grâce à</w:t>
      </w:r>
      <w:r w:rsidR="00533B91" w:rsidRPr="00867E9E">
        <w:rPr>
          <w:lang w:val="fr-FR" w:eastAsia="pt-PT"/>
        </w:rPr>
        <w:t xml:space="preserve"> une</w:t>
      </w:r>
      <w:r w:rsidR="003A558C" w:rsidRPr="00867E9E">
        <w:rPr>
          <w:lang w:val="fr-FR" w:eastAsia="pt-PT"/>
        </w:rPr>
        <w:t xml:space="preserve"> planificati</w:t>
      </w:r>
      <w:r w:rsidR="004D7903" w:rsidRPr="00867E9E">
        <w:rPr>
          <w:lang w:val="fr-FR" w:eastAsia="pt-PT"/>
        </w:rPr>
        <w:t xml:space="preserve">on stratégique et </w:t>
      </w:r>
      <w:r w:rsidR="00C24EA5" w:rsidRPr="00867E9E">
        <w:rPr>
          <w:lang w:val="fr-FR" w:eastAsia="pt-PT"/>
        </w:rPr>
        <w:t>au</w:t>
      </w:r>
      <w:r w:rsidR="003A558C" w:rsidRPr="00867E9E">
        <w:rPr>
          <w:lang w:val="fr-FR" w:eastAsia="pt-PT"/>
        </w:rPr>
        <w:t xml:space="preserve"> développement social. Dans ce contexte, citons également le</w:t>
      </w:r>
      <w:r w:rsidR="00874711" w:rsidRPr="00867E9E">
        <w:rPr>
          <w:lang w:val="fr-FR" w:eastAsia="pt-PT"/>
        </w:rPr>
        <w:t>s contrats locaux d</w:t>
      </w:r>
      <w:r w:rsidR="003A558C" w:rsidRPr="00867E9E">
        <w:rPr>
          <w:lang w:val="fr-FR" w:eastAsia="pt-PT"/>
        </w:rPr>
        <w:t>e développement social</w:t>
      </w:r>
      <w:r w:rsidR="008C346C">
        <w:rPr>
          <w:lang w:val="fr-FR" w:eastAsia="pt-PT"/>
        </w:rPr>
        <w:t xml:space="preserve"> «</w:t>
      </w:r>
      <w:r w:rsidR="002D7641" w:rsidRPr="00867E9E">
        <w:rPr>
          <w:i/>
          <w:lang w:val="fr-FR" w:eastAsia="pt-PT"/>
        </w:rPr>
        <w:t>Contratos Locais para o</w:t>
      </w:r>
      <w:r w:rsidR="002D7641" w:rsidRPr="00867E9E">
        <w:rPr>
          <w:lang w:val="fr-FR" w:eastAsia="pt-PT"/>
        </w:rPr>
        <w:t xml:space="preserve"> </w:t>
      </w:r>
      <w:r w:rsidR="002D7641" w:rsidRPr="00867E9E">
        <w:rPr>
          <w:i/>
          <w:lang w:val="fr-FR" w:eastAsia="pt-PT"/>
        </w:rPr>
        <w:t>Desenvolvimento Social</w:t>
      </w:r>
      <w:r w:rsidR="008C346C">
        <w:rPr>
          <w:lang w:val="fr-FR" w:eastAsia="pt-PT"/>
        </w:rPr>
        <w:t>»</w:t>
      </w:r>
      <w:r w:rsidR="003A558C" w:rsidRPr="00867E9E">
        <w:rPr>
          <w:lang w:val="fr-FR" w:eastAsia="pt-PT"/>
        </w:rPr>
        <w:t xml:space="preserve"> </w:t>
      </w:r>
      <w:r w:rsidR="00720777">
        <w:rPr>
          <w:lang w:val="fr-FR" w:eastAsia="pt-PT"/>
        </w:rPr>
        <w:t xml:space="preserve">– </w:t>
      </w:r>
      <w:r w:rsidR="003A558C" w:rsidRPr="00867E9E">
        <w:rPr>
          <w:lang w:val="fr-FR" w:eastAsia="pt-PT"/>
        </w:rPr>
        <w:t xml:space="preserve">(Décret </w:t>
      </w:r>
      <w:r w:rsidR="00720777" w:rsidRPr="00720777">
        <w:t>n</w:t>
      </w:r>
      <w:r w:rsidR="00720777" w:rsidRPr="00720777">
        <w:rPr>
          <w:vertAlign w:val="superscript"/>
        </w:rPr>
        <w:t>o</w:t>
      </w:r>
      <w:r w:rsidR="00720777">
        <w:t> </w:t>
      </w:r>
      <w:r w:rsidR="003A558C" w:rsidRPr="00720777">
        <w:t>396</w:t>
      </w:r>
      <w:r w:rsidR="003A558C" w:rsidRPr="00867E9E">
        <w:rPr>
          <w:lang w:val="fr-FR" w:eastAsia="pt-PT"/>
        </w:rPr>
        <w:t xml:space="preserve">/2007, </w:t>
      </w:r>
      <w:r w:rsidR="00720777" w:rsidRPr="00867E9E">
        <w:rPr>
          <w:lang w:val="fr-FR" w:eastAsia="pt-PT"/>
        </w:rPr>
        <w:t>du</w:t>
      </w:r>
      <w:r w:rsidR="00720777">
        <w:rPr>
          <w:lang w:val="fr-FR" w:eastAsia="pt-PT"/>
        </w:rPr>
        <w:t xml:space="preserve"> </w:t>
      </w:r>
      <w:r w:rsidR="00713391" w:rsidRPr="00867E9E">
        <w:rPr>
          <w:lang w:val="fr-FR" w:eastAsia="pt-PT"/>
        </w:rPr>
        <w:t>2</w:t>
      </w:r>
      <w:r w:rsidR="003A558C" w:rsidRPr="00867E9E">
        <w:rPr>
          <w:lang w:val="fr-FR" w:eastAsia="pt-PT"/>
        </w:rPr>
        <w:t xml:space="preserve"> av</w:t>
      </w:r>
      <w:r w:rsidR="002D7641" w:rsidRPr="00867E9E">
        <w:rPr>
          <w:lang w:val="fr-FR" w:eastAsia="pt-PT"/>
        </w:rPr>
        <w:t xml:space="preserve">ril) </w:t>
      </w:r>
      <w:r w:rsidR="00874711" w:rsidRPr="00867E9E">
        <w:rPr>
          <w:lang w:val="fr-FR" w:eastAsia="pt-PT"/>
        </w:rPr>
        <w:t>dont la zone d’application</w:t>
      </w:r>
      <w:r w:rsidR="00D87799" w:rsidRPr="00867E9E">
        <w:rPr>
          <w:lang w:val="fr-FR" w:eastAsia="pt-PT"/>
        </w:rPr>
        <w:t xml:space="preserve"> </w:t>
      </w:r>
      <w:r w:rsidR="00874711" w:rsidRPr="00867E9E">
        <w:rPr>
          <w:lang w:val="fr-FR" w:eastAsia="pt-PT"/>
        </w:rPr>
        <w:t>est</w:t>
      </w:r>
      <w:r w:rsidR="00533B91" w:rsidRPr="00867E9E">
        <w:rPr>
          <w:lang w:val="fr-FR" w:eastAsia="pt-PT"/>
        </w:rPr>
        <w:t xml:space="preserve"> choisie</w:t>
      </w:r>
      <w:r w:rsidR="00976132" w:rsidRPr="00867E9E">
        <w:rPr>
          <w:lang w:val="fr-FR" w:eastAsia="pt-PT"/>
        </w:rPr>
        <w:t xml:space="preserve"> après évaluation</w:t>
      </w:r>
      <w:r w:rsidR="008C346C">
        <w:rPr>
          <w:lang w:val="fr-FR" w:eastAsia="pt-PT"/>
        </w:rPr>
        <w:t xml:space="preserve"> </w:t>
      </w:r>
      <w:r w:rsidR="00976132" w:rsidRPr="00867E9E">
        <w:rPr>
          <w:lang w:val="fr-FR" w:eastAsia="pt-PT"/>
        </w:rPr>
        <w:t>préalable</w:t>
      </w:r>
      <w:r w:rsidR="008C346C">
        <w:rPr>
          <w:lang w:val="fr-FR" w:eastAsia="pt-PT"/>
        </w:rPr>
        <w:t>;</w:t>
      </w:r>
      <w:r w:rsidR="00976132" w:rsidRPr="00867E9E">
        <w:rPr>
          <w:lang w:val="fr-FR" w:eastAsia="pt-PT"/>
        </w:rPr>
        <w:t xml:space="preserve"> les municipalités concernées</w:t>
      </w:r>
      <w:r w:rsidR="00874711" w:rsidRPr="00867E9E">
        <w:rPr>
          <w:lang w:val="fr-FR" w:eastAsia="pt-PT"/>
        </w:rPr>
        <w:t xml:space="preserve"> sont invitées à élaborer un projet, en coordination avec une ONG, organisé à partir des réseaux sociaux locaux, grâce à des interventions en part</w:t>
      </w:r>
      <w:r w:rsidR="00D87799" w:rsidRPr="00867E9E">
        <w:rPr>
          <w:lang w:val="fr-FR" w:eastAsia="pt-PT"/>
        </w:rPr>
        <w:t xml:space="preserve">enariat concernant la famille et la communauté, </w:t>
      </w:r>
      <w:r w:rsidR="00874711" w:rsidRPr="00867E9E">
        <w:rPr>
          <w:lang w:val="fr-FR" w:eastAsia="pt-PT"/>
        </w:rPr>
        <w:t>l’</w:t>
      </w:r>
      <w:r w:rsidR="00D87799" w:rsidRPr="00867E9E">
        <w:rPr>
          <w:lang w:val="fr-FR" w:eastAsia="pt-PT"/>
        </w:rPr>
        <w:t xml:space="preserve">emploi et </w:t>
      </w:r>
      <w:r w:rsidR="00874711" w:rsidRPr="00867E9E">
        <w:rPr>
          <w:lang w:val="fr-FR" w:eastAsia="pt-PT"/>
        </w:rPr>
        <w:t>la formati</w:t>
      </w:r>
      <w:r w:rsidR="00D87799" w:rsidRPr="00867E9E">
        <w:rPr>
          <w:lang w:val="fr-FR" w:eastAsia="pt-PT"/>
        </w:rPr>
        <w:t xml:space="preserve">on, </w:t>
      </w:r>
      <w:r w:rsidR="00874711" w:rsidRPr="00867E9E">
        <w:rPr>
          <w:lang w:val="fr-FR" w:eastAsia="pt-PT"/>
        </w:rPr>
        <w:t>l’</w:t>
      </w:r>
      <w:r w:rsidR="00D87799" w:rsidRPr="00867E9E">
        <w:rPr>
          <w:lang w:val="fr-FR" w:eastAsia="pt-PT"/>
        </w:rPr>
        <w:t xml:space="preserve">accessibilité, et </w:t>
      </w:r>
      <w:r w:rsidR="00874711" w:rsidRPr="00867E9E">
        <w:rPr>
          <w:lang w:val="fr-FR" w:eastAsia="pt-PT"/>
        </w:rPr>
        <w:t>l’information. Le 31 décembre 2010, 73 contrats</w:t>
      </w:r>
      <w:r w:rsidR="00976132" w:rsidRPr="00867E9E">
        <w:rPr>
          <w:lang w:val="fr-FR" w:eastAsia="pt-PT"/>
        </w:rPr>
        <w:t xml:space="preserve"> locaux de développement social</w:t>
      </w:r>
      <w:r w:rsidR="00D5774A" w:rsidRPr="00867E9E">
        <w:rPr>
          <w:lang w:val="fr-FR" w:eastAsia="pt-PT"/>
        </w:rPr>
        <w:t xml:space="preserve"> étaient en cours d’exécution.</w:t>
      </w:r>
      <w:r w:rsidR="008C346C">
        <w:rPr>
          <w:lang w:val="fr-FR" w:eastAsia="pt-PT"/>
        </w:rPr>
        <w:t xml:space="preserve"> </w:t>
      </w:r>
    </w:p>
    <w:p w:rsidR="002D7641" w:rsidRPr="00867E9E" w:rsidRDefault="00D51355" w:rsidP="00290604">
      <w:pPr>
        <w:pStyle w:val="H23G"/>
        <w:rPr>
          <w:lang w:val="fr-FR" w:eastAsia="pt-PT"/>
        </w:rPr>
      </w:pPr>
      <w:r w:rsidRPr="00867E9E">
        <w:rPr>
          <w:lang w:val="fr-FR" w:eastAsia="pt-PT"/>
        </w:rPr>
        <w:tab/>
      </w:r>
      <w:r w:rsidRPr="00867E9E">
        <w:rPr>
          <w:lang w:val="fr-FR" w:eastAsia="pt-PT"/>
        </w:rPr>
        <w:tab/>
      </w:r>
      <w:r w:rsidR="00D87799" w:rsidRPr="00867E9E">
        <w:rPr>
          <w:lang w:val="fr-FR" w:eastAsia="pt-PT"/>
        </w:rPr>
        <w:t>Droit à une alimentation adéquate</w:t>
      </w:r>
    </w:p>
    <w:p w:rsidR="002D7641" w:rsidRPr="00544EF5" w:rsidRDefault="00306F4B" w:rsidP="00306F4B">
      <w:pPr>
        <w:pStyle w:val="H23G"/>
        <w:rPr>
          <w:lang w:val="fr-FR" w:eastAsia="pt-PT"/>
        </w:rPr>
      </w:pPr>
      <w:r>
        <w:rPr>
          <w:lang w:val="fr-FR"/>
        </w:rPr>
        <w:tab/>
      </w:r>
      <w:r>
        <w:rPr>
          <w:lang w:val="fr-FR"/>
        </w:rPr>
        <w:tab/>
      </w:r>
      <w:r w:rsidR="00D87799" w:rsidRPr="00544EF5">
        <w:rPr>
          <w:lang w:val="fr-FR"/>
        </w:rPr>
        <w:t>Points 44 à</w:t>
      </w:r>
      <w:r w:rsidR="00E81983" w:rsidRPr="00544EF5">
        <w:rPr>
          <w:lang w:val="fr-FR"/>
        </w:rPr>
        <w:t xml:space="preserve"> 46 </w:t>
      </w:r>
      <w:r w:rsidR="00D87799" w:rsidRPr="00544EF5">
        <w:rPr>
          <w:lang w:val="fr-FR"/>
        </w:rPr>
        <w:t xml:space="preserve">des directives du Comité concernant l’établissement des rapports </w:t>
      </w:r>
    </w:p>
    <w:p w:rsidR="00D87799" w:rsidRPr="00867E9E" w:rsidRDefault="002D7641" w:rsidP="00D8487C">
      <w:pPr>
        <w:pStyle w:val="SingleTxtG"/>
        <w:rPr>
          <w:lang w:val="fr-FR" w:eastAsia="pt-PT"/>
        </w:rPr>
      </w:pPr>
      <w:r w:rsidRPr="00867E9E">
        <w:rPr>
          <w:lang w:val="fr-FR" w:eastAsia="pt-PT"/>
        </w:rPr>
        <w:t>19</w:t>
      </w:r>
      <w:r w:rsidR="004F7EB8" w:rsidRPr="00867E9E">
        <w:rPr>
          <w:lang w:val="fr-FR" w:eastAsia="pt-PT"/>
        </w:rPr>
        <w:t>0</w:t>
      </w:r>
      <w:r w:rsidR="00D51355" w:rsidRPr="00867E9E">
        <w:rPr>
          <w:lang w:val="fr-FR" w:eastAsia="pt-PT"/>
        </w:rPr>
        <w:t>.</w:t>
      </w:r>
      <w:r w:rsidR="00D51355" w:rsidRPr="00867E9E">
        <w:rPr>
          <w:lang w:val="fr-FR" w:eastAsia="pt-PT"/>
        </w:rPr>
        <w:tab/>
      </w:r>
      <w:r w:rsidR="00D87799" w:rsidRPr="00867E9E">
        <w:rPr>
          <w:lang w:val="fr-FR" w:eastAsia="pt-PT"/>
        </w:rPr>
        <w:t>En tant que membre</w:t>
      </w:r>
      <w:r w:rsidR="00233BDB" w:rsidRPr="00867E9E">
        <w:rPr>
          <w:lang w:val="fr-FR" w:eastAsia="pt-PT"/>
        </w:rPr>
        <w:t xml:space="preserve"> de l’Union européenne (UE) et</w:t>
      </w:r>
      <w:r w:rsidR="00D87799" w:rsidRPr="00867E9E">
        <w:rPr>
          <w:lang w:val="fr-FR" w:eastAsia="pt-PT"/>
        </w:rPr>
        <w:t xml:space="preserve"> dans le cadre de sa Politique agricole co</w:t>
      </w:r>
      <w:r w:rsidR="000C1161" w:rsidRPr="00867E9E">
        <w:rPr>
          <w:lang w:val="fr-FR" w:eastAsia="pt-PT"/>
        </w:rPr>
        <w:t>mmune (PAC), le Portugal favorise</w:t>
      </w:r>
      <w:r w:rsidR="00D87799" w:rsidRPr="00867E9E">
        <w:rPr>
          <w:lang w:val="fr-FR" w:eastAsia="pt-PT"/>
        </w:rPr>
        <w:t xml:space="preserve"> la compétitivité des exploitations </w:t>
      </w:r>
      <w:r w:rsidR="00C97A85" w:rsidRPr="00867E9E">
        <w:rPr>
          <w:lang w:val="fr-FR" w:eastAsia="pt-PT"/>
        </w:rPr>
        <w:t>agricoles et leur durabilité, en</w:t>
      </w:r>
      <w:r w:rsidR="00B82C50" w:rsidRPr="00867E9E">
        <w:rPr>
          <w:lang w:val="fr-FR" w:eastAsia="pt-PT"/>
        </w:rPr>
        <w:t xml:space="preserve"> tenant compte des handicaps présents</w:t>
      </w:r>
      <w:r w:rsidR="00D87799" w:rsidRPr="00867E9E">
        <w:rPr>
          <w:lang w:val="fr-FR" w:eastAsia="pt-PT"/>
        </w:rPr>
        <w:t xml:space="preserve"> dans de nombreuses parties de son territoire. Les agriculteurs portugais ont a</w:t>
      </w:r>
      <w:r w:rsidR="0069663C" w:rsidRPr="00867E9E">
        <w:rPr>
          <w:lang w:val="fr-FR" w:eastAsia="pt-PT"/>
        </w:rPr>
        <w:t>ccès aux instruments politiques permettant de corriger les défaillances du marché susceptibles de contribuer à rendre la production agricole moins attractive dans ces régions. Malgré le solde négatif du commerce des produits agricoles au Portugal,</w:t>
      </w:r>
      <w:r w:rsidR="00F308FF" w:rsidRPr="00867E9E">
        <w:rPr>
          <w:lang w:val="fr-FR" w:eastAsia="pt-PT"/>
        </w:rPr>
        <w:t xml:space="preserve"> la production est ainsi encourag</w:t>
      </w:r>
      <w:r w:rsidR="0069663C" w:rsidRPr="00867E9E">
        <w:rPr>
          <w:lang w:val="fr-FR" w:eastAsia="pt-PT"/>
        </w:rPr>
        <w:t>ée dans</w:t>
      </w:r>
      <w:r w:rsidR="00C97A85" w:rsidRPr="00867E9E">
        <w:rPr>
          <w:lang w:val="fr-FR" w:eastAsia="pt-PT"/>
        </w:rPr>
        <w:t xml:space="preserve"> tout le pays,</w:t>
      </w:r>
      <w:r w:rsidR="00E453BD" w:rsidRPr="00867E9E">
        <w:rPr>
          <w:lang w:val="fr-FR" w:eastAsia="pt-PT"/>
        </w:rPr>
        <w:t xml:space="preserve"> ce qui permet de satisfaire aux</w:t>
      </w:r>
      <w:r w:rsidR="00C97A85" w:rsidRPr="00867E9E">
        <w:rPr>
          <w:lang w:val="fr-FR" w:eastAsia="pt-PT"/>
        </w:rPr>
        <w:t xml:space="preserve"> besoins alimentaires des consommateurs</w:t>
      </w:r>
      <w:r w:rsidR="0069663C" w:rsidRPr="00867E9E">
        <w:rPr>
          <w:lang w:val="fr-FR" w:eastAsia="pt-PT"/>
        </w:rPr>
        <w:t>. E</w:t>
      </w:r>
      <w:r w:rsidR="00A07000" w:rsidRPr="00867E9E">
        <w:rPr>
          <w:lang w:val="fr-FR" w:eastAsia="pt-PT"/>
        </w:rPr>
        <w:t>n outre, les règles de fonctionnement</w:t>
      </w:r>
      <w:r w:rsidR="002F221B" w:rsidRPr="00867E9E">
        <w:rPr>
          <w:lang w:val="fr-FR" w:eastAsia="pt-PT"/>
        </w:rPr>
        <w:t xml:space="preserve"> du marché intéri</w:t>
      </w:r>
      <w:r w:rsidR="00C97A85" w:rsidRPr="00867E9E">
        <w:rPr>
          <w:lang w:val="fr-FR" w:eastAsia="pt-PT"/>
        </w:rPr>
        <w:t>eur européen permettent</w:t>
      </w:r>
      <w:r w:rsidR="00E87A66" w:rsidRPr="00867E9E">
        <w:rPr>
          <w:lang w:val="fr-FR" w:eastAsia="pt-PT"/>
        </w:rPr>
        <w:t>,</w:t>
      </w:r>
      <w:r w:rsidR="00C97A85" w:rsidRPr="00867E9E">
        <w:rPr>
          <w:lang w:val="fr-FR" w:eastAsia="pt-PT"/>
        </w:rPr>
        <w:t xml:space="preserve"> </w:t>
      </w:r>
      <w:r w:rsidR="00E87A66" w:rsidRPr="00867E9E">
        <w:rPr>
          <w:lang w:val="fr-FR" w:eastAsia="pt-PT"/>
        </w:rPr>
        <w:t xml:space="preserve">si nécessaire, </w:t>
      </w:r>
      <w:r w:rsidR="00C97A85" w:rsidRPr="00867E9E">
        <w:rPr>
          <w:lang w:val="fr-FR" w:eastAsia="pt-PT"/>
        </w:rPr>
        <w:t>de redistribuer l</w:t>
      </w:r>
      <w:r w:rsidR="002F221B" w:rsidRPr="00867E9E">
        <w:rPr>
          <w:lang w:val="fr-FR" w:eastAsia="pt-PT"/>
        </w:rPr>
        <w:t xml:space="preserve">es produits agricoles et alimentaires entre </w:t>
      </w:r>
      <w:r w:rsidR="00E87A66" w:rsidRPr="00867E9E">
        <w:rPr>
          <w:lang w:val="fr-FR" w:eastAsia="pt-PT"/>
        </w:rPr>
        <w:t>les États membres</w:t>
      </w:r>
      <w:r w:rsidR="002F221B" w:rsidRPr="00867E9E">
        <w:rPr>
          <w:lang w:val="fr-FR" w:eastAsia="pt-PT"/>
        </w:rPr>
        <w:t xml:space="preserve">. </w:t>
      </w:r>
    </w:p>
    <w:p w:rsidR="002D7641" w:rsidRPr="00867E9E" w:rsidRDefault="002D7641" w:rsidP="00D8487C">
      <w:pPr>
        <w:pStyle w:val="SingleTxtG"/>
        <w:rPr>
          <w:bCs/>
          <w:lang w:val="fr-FR"/>
        </w:rPr>
      </w:pPr>
      <w:r w:rsidRPr="00867E9E">
        <w:rPr>
          <w:lang w:val="fr-FR"/>
        </w:rPr>
        <w:t>19</w:t>
      </w:r>
      <w:r w:rsidR="008212CA" w:rsidRPr="00867E9E">
        <w:rPr>
          <w:lang w:val="fr-FR"/>
        </w:rPr>
        <w:t>1</w:t>
      </w:r>
      <w:r w:rsidRPr="00867E9E">
        <w:rPr>
          <w:lang w:val="fr-FR"/>
        </w:rPr>
        <w:t>.</w:t>
      </w:r>
      <w:r w:rsidR="00D51355" w:rsidRPr="00867E9E">
        <w:rPr>
          <w:lang w:val="fr-FR"/>
        </w:rPr>
        <w:tab/>
      </w:r>
      <w:r w:rsidR="00A07000" w:rsidRPr="00867E9E">
        <w:rPr>
          <w:lang w:val="fr-FR"/>
        </w:rPr>
        <w:t>E</w:t>
      </w:r>
      <w:r w:rsidRPr="00867E9E">
        <w:rPr>
          <w:lang w:val="fr-FR"/>
        </w:rPr>
        <w:t>n 2005</w:t>
      </w:r>
      <w:r w:rsidR="00A07000" w:rsidRPr="00867E9E">
        <w:rPr>
          <w:lang w:val="fr-FR"/>
        </w:rPr>
        <w:t>, le</w:t>
      </w:r>
      <w:r w:rsidRPr="00867E9E">
        <w:rPr>
          <w:lang w:val="fr-FR"/>
        </w:rPr>
        <w:t xml:space="preserve"> Programme </w:t>
      </w:r>
      <w:r w:rsidR="00A07000" w:rsidRPr="00867E9E">
        <w:rPr>
          <w:lang w:val="fr-FR"/>
        </w:rPr>
        <w:t xml:space="preserve">national de lutte contre l’obésité a été lancé pour abaisser la </w:t>
      </w:r>
      <w:r w:rsidR="002C2617" w:rsidRPr="00867E9E">
        <w:rPr>
          <w:lang w:val="fr-FR"/>
        </w:rPr>
        <w:t>pré</w:t>
      </w:r>
      <w:r w:rsidR="00A07000" w:rsidRPr="00867E9E">
        <w:rPr>
          <w:lang w:val="fr-FR"/>
        </w:rPr>
        <w:t>valence de la préobésité</w:t>
      </w:r>
      <w:r w:rsidR="00FE09A9" w:rsidRPr="00867E9E">
        <w:rPr>
          <w:lang w:val="fr-FR"/>
        </w:rPr>
        <w:t xml:space="preserve"> et freiner la progression</w:t>
      </w:r>
      <w:r w:rsidR="002C2617" w:rsidRPr="00867E9E">
        <w:rPr>
          <w:lang w:val="fr-FR"/>
        </w:rPr>
        <w:t xml:space="preserve"> de l’obésité. En 2007, le secteur de la santé, conscient de </w:t>
      </w:r>
      <w:r w:rsidR="00C97A85" w:rsidRPr="00867E9E">
        <w:rPr>
          <w:lang w:val="fr-FR"/>
        </w:rPr>
        <w:t xml:space="preserve">la difficulté de </w:t>
      </w:r>
      <w:r w:rsidR="002C2617" w:rsidRPr="00867E9E">
        <w:rPr>
          <w:lang w:val="fr-FR"/>
        </w:rPr>
        <w:t>traiter ce problème individuellement, a créé la Plateforme nationale contre l’obésité</w:t>
      </w:r>
      <w:r w:rsidRPr="00E75715">
        <w:rPr>
          <w:rStyle w:val="FootnoteReference"/>
        </w:rPr>
        <w:footnoteReference w:id="44"/>
      </w:r>
      <w:r w:rsidRPr="00867E9E">
        <w:rPr>
          <w:lang w:val="fr-FR"/>
        </w:rPr>
        <w:t xml:space="preserve">, </w:t>
      </w:r>
      <w:r w:rsidR="002C2617" w:rsidRPr="00867E9E">
        <w:rPr>
          <w:lang w:val="fr-FR"/>
        </w:rPr>
        <w:t>mesure stratégique visant à créer des synergies intersectorielles</w:t>
      </w:r>
      <w:r w:rsidR="00C97A85" w:rsidRPr="00867E9E">
        <w:rPr>
          <w:lang w:val="fr-FR"/>
        </w:rPr>
        <w:t>,</w:t>
      </w:r>
      <w:r w:rsidR="002C2617" w:rsidRPr="00867E9E">
        <w:rPr>
          <w:lang w:val="fr-FR"/>
        </w:rPr>
        <w:t xml:space="preserve"> à la fois au niveau du gouvernement et de la société civile. L’un des buts de la plateforme était de créer et de diffuser un matériel pédagogique </w:t>
      </w:r>
      <w:r w:rsidR="001307EB" w:rsidRPr="00867E9E">
        <w:rPr>
          <w:lang w:val="fr-FR"/>
        </w:rPr>
        <w:t xml:space="preserve">portant sur la nutrition, </w:t>
      </w:r>
      <w:r w:rsidR="002C2617" w:rsidRPr="00867E9E">
        <w:rPr>
          <w:lang w:val="fr-FR"/>
        </w:rPr>
        <w:t xml:space="preserve">en particulier </w:t>
      </w:r>
      <w:r w:rsidR="001307EB" w:rsidRPr="00867E9E">
        <w:rPr>
          <w:lang w:val="fr-FR"/>
        </w:rPr>
        <w:t xml:space="preserve">sur </w:t>
      </w:r>
      <w:r w:rsidR="002C2617" w:rsidRPr="00867E9E">
        <w:rPr>
          <w:lang w:val="fr-FR"/>
        </w:rPr>
        <w:t xml:space="preserve">une alimentation saine. </w:t>
      </w:r>
    </w:p>
    <w:p w:rsidR="002D7641" w:rsidRPr="00867E9E" w:rsidRDefault="00D51355" w:rsidP="00D51355">
      <w:pPr>
        <w:pStyle w:val="H23G"/>
        <w:rPr>
          <w:lang w:val="fr-FR" w:eastAsia="pt-PT"/>
        </w:rPr>
      </w:pPr>
      <w:r w:rsidRPr="00867E9E">
        <w:rPr>
          <w:lang w:val="fr-FR" w:eastAsia="pt-PT"/>
        </w:rPr>
        <w:tab/>
      </w:r>
      <w:r w:rsidRPr="00867E9E">
        <w:rPr>
          <w:lang w:val="fr-FR" w:eastAsia="pt-PT"/>
        </w:rPr>
        <w:tab/>
      </w:r>
      <w:r w:rsidR="002C2617" w:rsidRPr="00867E9E">
        <w:rPr>
          <w:lang w:val="fr-FR" w:eastAsia="pt-PT"/>
        </w:rPr>
        <w:t>Droit à l’eau</w:t>
      </w:r>
    </w:p>
    <w:p w:rsidR="00E81983" w:rsidRPr="00544EF5" w:rsidRDefault="00306F4B" w:rsidP="00306F4B">
      <w:pPr>
        <w:pStyle w:val="H23G"/>
        <w:rPr>
          <w:lang w:val="fr-FR" w:eastAsia="pt-PT"/>
        </w:rPr>
      </w:pPr>
      <w:r>
        <w:rPr>
          <w:lang w:val="fr-FR"/>
        </w:rPr>
        <w:tab/>
      </w:r>
      <w:r>
        <w:rPr>
          <w:lang w:val="fr-FR"/>
        </w:rPr>
        <w:tab/>
      </w:r>
      <w:r w:rsidR="00C97A85" w:rsidRPr="00544EF5">
        <w:rPr>
          <w:lang w:val="fr-FR"/>
        </w:rPr>
        <w:t>Point</w:t>
      </w:r>
      <w:r w:rsidR="003F397F" w:rsidRPr="00544EF5">
        <w:rPr>
          <w:lang w:val="fr-FR"/>
        </w:rPr>
        <w:t xml:space="preserve"> 48</w:t>
      </w:r>
      <w:r w:rsidR="00233BDB" w:rsidRPr="00544EF5">
        <w:rPr>
          <w:lang w:val="fr-FR"/>
        </w:rPr>
        <w:t xml:space="preserve"> </w:t>
      </w:r>
      <w:r w:rsidR="003F397F" w:rsidRPr="00544EF5">
        <w:rPr>
          <w:lang w:val="fr-FR"/>
        </w:rPr>
        <w:t>a)</w:t>
      </w:r>
      <w:r w:rsidR="00E81983" w:rsidRPr="00544EF5">
        <w:rPr>
          <w:lang w:val="fr-FR"/>
        </w:rPr>
        <w:t xml:space="preserve"> </w:t>
      </w:r>
      <w:r w:rsidR="00976132" w:rsidRPr="00544EF5">
        <w:rPr>
          <w:lang w:val="fr-FR"/>
        </w:rPr>
        <w:t>des directives du Comité concernant l’établissement</w:t>
      </w:r>
      <w:r w:rsidR="002C2617" w:rsidRPr="00544EF5">
        <w:rPr>
          <w:lang w:val="fr-FR"/>
        </w:rPr>
        <w:t xml:space="preserve"> des rapports </w:t>
      </w:r>
    </w:p>
    <w:p w:rsidR="002D7641" w:rsidRPr="00867E9E" w:rsidRDefault="002D7641" w:rsidP="00544EF5">
      <w:pPr>
        <w:pStyle w:val="SingleTxtG"/>
        <w:rPr>
          <w:lang w:val="fr-FR" w:eastAsia="pt-PT"/>
        </w:rPr>
      </w:pPr>
      <w:r w:rsidRPr="00867E9E">
        <w:rPr>
          <w:lang w:val="fr-FR" w:eastAsia="pt-PT"/>
        </w:rPr>
        <w:t>19</w:t>
      </w:r>
      <w:r w:rsidR="008212CA" w:rsidRPr="00867E9E">
        <w:rPr>
          <w:lang w:val="fr-FR" w:eastAsia="pt-PT"/>
        </w:rPr>
        <w:t>2</w:t>
      </w:r>
      <w:r w:rsidR="00D51355" w:rsidRPr="00867E9E">
        <w:rPr>
          <w:lang w:val="fr-FR" w:eastAsia="pt-PT"/>
        </w:rPr>
        <w:t>.</w:t>
      </w:r>
      <w:r w:rsidR="00D51355" w:rsidRPr="00867E9E">
        <w:rPr>
          <w:lang w:val="fr-FR" w:eastAsia="pt-PT"/>
        </w:rPr>
        <w:tab/>
      </w:r>
      <w:r w:rsidR="00E62A52" w:rsidRPr="00867E9E">
        <w:rPr>
          <w:lang w:val="fr-FR" w:eastAsia="pt-PT"/>
        </w:rPr>
        <w:t>La loi portugaise sur l’eau (loi n</w:t>
      </w:r>
      <w:r w:rsidR="00544EF5" w:rsidRPr="00544EF5">
        <w:rPr>
          <w:vertAlign w:val="superscript"/>
          <w:lang w:val="fr-FR" w:eastAsia="pt-PT"/>
        </w:rPr>
        <w:t>o</w:t>
      </w:r>
      <w:r w:rsidR="00544EF5">
        <w:rPr>
          <w:lang w:val="fr-FR" w:eastAsia="pt-PT"/>
        </w:rPr>
        <w:t xml:space="preserve"> </w:t>
      </w:r>
      <w:r w:rsidR="00E62A52" w:rsidRPr="00867E9E">
        <w:rPr>
          <w:lang w:val="fr-FR" w:eastAsia="pt-PT"/>
        </w:rPr>
        <w:t xml:space="preserve">58/2005 du </w:t>
      </w:r>
      <w:r w:rsidR="0092645C" w:rsidRPr="00867E9E">
        <w:rPr>
          <w:lang w:val="fr-FR" w:eastAsia="pt-PT"/>
        </w:rPr>
        <w:t>29</w:t>
      </w:r>
      <w:r w:rsidR="00E62A52" w:rsidRPr="00867E9E">
        <w:rPr>
          <w:lang w:val="fr-FR" w:eastAsia="pt-PT"/>
        </w:rPr>
        <w:t xml:space="preserve"> décembre</w:t>
      </w:r>
      <w:r w:rsidRPr="00867E9E">
        <w:rPr>
          <w:lang w:val="fr-FR" w:eastAsia="pt-PT"/>
        </w:rPr>
        <w:t xml:space="preserve">) </w:t>
      </w:r>
      <w:r w:rsidR="00C97A85" w:rsidRPr="00867E9E">
        <w:rPr>
          <w:lang w:val="fr-FR" w:eastAsia="pt-PT"/>
        </w:rPr>
        <w:t>prend en considération</w:t>
      </w:r>
      <w:r w:rsidR="00E62A52" w:rsidRPr="00867E9E">
        <w:rPr>
          <w:lang w:val="fr-FR" w:eastAsia="pt-PT"/>
        </w:rPr>
        <w:t xml:space="preserve"> </w:t>
      </w:r>
      <w:r w:rsidR="001307EB" w:rsidRPr="00867E9E">
        <w:rPr>
          <w:lang w:val="fr-FR" w:eastAsia="pt-PT"/>
        </w:rPr>
        <w:t>la valeur sociale de l’eau. La législation</w:t>
      </w:r>
      <w:r w:rsidR="00E62A52" w:rsidRPr="00867E9E">
        <w:rPr>
          <w:lang w:val="fr-FR" w:eastAsia="pt-PT"/>
        </w:rPr>
        <w:t xml:space="preserve"> garantit également l’accès physique aux services d’approvisionnement en eau (décret-loi </w:t>
      </w:r>
      <w:r w:rsidR="008C346C">
        <w:rPr>
          <w:lang w:val="fr-FR" w:eastAsia="pt-PT"/>
        </w:rPr>
        <w:t>n</w:t>
      </w:r>
      <w:r w:rsidR="008C346C" w:rsidRPr="008C346C">
        <w:rPr>
          <w:vertAlign w:val="superscript"/>
          <w:lang w:val="fr-FR" w:eastAsia="pt-PT"/>
        </w:rPr>
        <w:t>o</w:t>
      </w:r>
      <w:r w:rsidR="008C346C" w:rsidRPr="00867E9E" w:rsidDel="008C346C">
        <w:rPr>
          <w:lang w:val="fr-FR" w:eastAsia="pt-PT"/>
        </w:rPr>
        <w:t xml:space="preserve"> </w:t>
      </w:r>
      <w:r w:rsidRPr="00867E9E">
        <w:rPr>
          <w:lang w:val="fr-FR" w:eastAsia="pt-PT"/>
        </w:rPr>
        <w:t>194/2009</w:t>
      </w:r>
      <w:r w:rsidR="00E62A52" w:rsidRPr="00867E9E">
        <w:rPr>
          <w:lang w:val="fr-FR" w:eastAsia="pt-PT"/>
        </w:rPr>
        <w:t>,</w:t>
      </w:r>
      <w:r w:rsidRPr="00867E9E">
        <w:rPr>
          <w:lang w:val="fr-FR" w:eastAsia="pt-PT"/>
        </w:rPr>
        <w:t xml:space="preserve"> </w:t>
      </w:r>
      <w:r w:rsidR="0092645C" w:rsidRPr="00867E9E">
        <w:rPr>
          <w:lang w:val="fr-FR" w:eastAsia="pt-PT"/>
        </w:rPr>
        <w:t xml:space="preserve">20 </w:t>
      </w:r>
      <w:r w:rsidR="00E62A52" w:rsidRPr="00867E9E">
        <w:rPr>
          <w:lang w:val="fr-FR" w:eastAsia="pt-PT"/>
        </w:rPr>
        <w:t>août</w:t>
      </w:r>
      <w:r w:rsidRPr="00867E9E">
        <w:rPr>
          <w:lang w:val="fr-FR" w:eastAsia="pt-PT"/>
        </w:rPr>
        <w:t xml:space="preserve">). </w:t>
      </w:r>
      <w:r w:rsidR="00E62A52" w:rsidRPr="00867E9E">
        <w:rPr>
          <w:lang w:val="fr-FR" w:eastAsia="pt-PT"/>
        </w:rPr>
        <w:t xml:space="preserve">Les exploitants doivent assurer les services d’approvisionnement en </w:t>
      </w:r>
      <w:r w:rsidR="00E203F8" w:rsidRPr="00867E9E">
        <w:rPr>
          <w:lang w:val="fr-FR" w:eastAsia="pt-PT"/>
        </w:rPr>
        <w:t>eau par le réseau public quand</w:t>
      </w:r>
      <w:r w:rsidR="00E62A52" w:rsidRPr="00867E9E">
        <w:rPr>
          <w:lang w:val="fr-FR" w:eastAsia="pt-PT"/>
        </w:rPr>
        <w:t xml:space="preserve"> leur infrastructure est à une distance égale ou inférieure à 20 mètres. </w:t>
      </w:r>
    </w:p>
    <w:p w:rsidR="002D7641" w:rsidRPr="00867E9E" w:rsidRDefault="002D7641" w:rsidP="008C346C">
      <w:pPr>
        <w:pStyle w:val="SingleTxtG"/>
        <w:rPr>
          <w:lang w:val="fr-FR" w:eastAsia="pt-PT"/>
        </w:rPr>
      </w:pPr>
      <w:r w:rsidRPr="00867E9E">
        <w:rPr>
          <w:lang w:val="fr-FR" w:eastAsia="pt-PT"/>
        </w:rPr>
        <w:t>19</w:t>
      </w:r>
      <w:r w:rsidR="008212CA" w:rsidRPr="00867E9E">
        <w:rPr>
          <w:lang w:val="fr-FR" w:eastAsia="pt-PT"/>
        </w:rPr>
        <w:t>3</w:t>
      </w:r>
      <w:r w:rsidR="00D51355" w:rsidRPr="00867E9E">
        <w:rPr>
          <w:lang w:val="fr-FR" w:eastAsia="pt-PT"/>
        </w:rPr>
        <w:t>.</w:t>
      </w:r>
      <w:r w:rsidR="00D51355" w:rsidRPr="00867E9E">
        <w:rPr>
          <w:lang w:val="fr-FR" w:eastAsia="pt-PT"/>
        </w:rPr>
        <w:tab/>
      </w:r>
      <w:r w:rsidR="00E203F8" w:rsidRPr="00867E9E">
        <w:rPr>
          <w:lang w:val="fr-FR" w:eastAsia="pt-PT"/>
        </w:rPr>
        <w:t xml:space="preserve">Le décret-loi </w:t>
      </w:r>
      <w:r w:rsidR="008C346C">
        <w:rPr>
          <w:lang w:val="fr-FR" w:eastAsia="pt-PT"/>
        </w:rPr>
        <w:t>n</w:t>
      </w:r>
      <w:r w:rsidR="008C346C" w:rsidRPr="008C346C">
        <w:rPr>
          <w:vertAlign w:val="superscript"/>
          <w:lang w:val="fr-FR" w:eastAsia="pt-PT"/>
        </w:rPr>
        <w:t>o</w:t>
      </w:r>
      <w:r w:rsidR="008C346C" w:rsidRPr="00867E9E" w:rsidDel="008C346C">
        <w:rPr>
          <w:lang w:val="fr-FR" w:eastAsia="pt-PT"/>
        </w:rPr>
        <w:t xml:space="preserve"> </w:t>
      </w:r>
      <w:r w:rsidRPr="00867E9E">
        <w:rPr>
          <w:lang w:val="fr-FR" w:eastAsia="pt-PT"/>
        </w:rPr>
        <w:t xml:space="preserve">243/2001 </w:t>
      </w:r>
      <w:r w:rsidR="00E203F8" w:rsidRPr="00867E9E">
        <w:rPr>
          <w:lang w:val="fr-FR" w:eastAsia="pt-PT"/>
        </w:rPr>
        <w:t xml:space="preserve">du </w:t>
      </w:r>
      <w:r w:rsidR="0092645C" w:rsidRPr="00867E9E">
        <w:rPr>
          <w:lang w:val="fr-FR" w:eastAsia="pt-PT"/>
        </w:rPr>
        <w:t xml:space="preserve">5 </w:t>
      </w:r>
      <w:r w:rsidR="00E203F8" w:rsidRPr="00867E9E">
        <w:rPr>
          <w:lang w:val="fr-FR" w:eastAsia="pt-PT"/>
        </w:rPr>
        <w:t>septembre transpose dans la loi nationa</w:t>
      </w:r>
      <w:r w:rsidR="00233BDB" w:rsidRPr="00867E9E">
        <w:rPr>
          <w:lang w:val="fr-FR" w:eastAsia="pt-PT"/>
        </w:rPr>
        <w:t>le</w:t>
      </w:r>
      <w:r w:rsidR="008C346C">
        <w:rPr>
          <w:lang w:val="fr-FR" w:eastAsia="pt-PT"/>
        </w:rPr>
        <w:t xml:space="preserve"> </w:t>
      </w:r>
      <w:r w:rsidR="00233BDB" w:rsidRPr="00867E9E">
        <w:rPr>
          <w:lang w:val="fr-FR" w:eastAsia="pt-PT"/>
        </w:rPr>
        <w:t>la directive de l’Union européenne</w:t>
      </w:r>
      <w:r w:rsidR="00E203F8" w:rsidRPr="00867E9E">
        <w:rPr>
          <w:lang w:val="fr-FR" w:eastAsia="pt-PT"/>
        </w:rPr>
        <w:t xml:space="preserve"> </w:t>
      </w:r>
      <w:r w:rsidR="008C346C">
        <w:rPr>
          <w:lang w:val="fr-FR" w:eastAsia="pt-PT"/>
        </w:rPr>
        <w:t>n</w:t>
      </w:r>
      <w:r w:rsidR="008C346C" w:rsidRPr="008C346C">
        <w:rPr>
          <w:vertAlign w:val="superscript"/>
          <w:lang w:val="fr-FR" w:eastAsia="pt-PT"/>
        </w:rPr>
        <w:t>o</w:t>
      </w:r>
      <w:r w:rsidR="00E203F8" w:rsidRPr="00867E9E">
        <w:rPr>
          <w:lang w:val="fr-FR" w:eastAsia="pt-PT"/>
        </w:rPr>
        <w:t xml:space="preserve"> 98/83/EC, du</w:t>
      </w:r>
      <w:r w:rsidRPr="00867E9E">
        <w:rPr>
          <w:lang w:val="fr-FR" w:eastAsia="pt-PT"/>
        </w:rPr>
        <w:t xml:space="preserve"> </w:t>
      </w:r>
      <w:r w:rsidR="008029D5" w:rsidRPr="00867E9E">
        <w:rPr>
          <w:lang w:val="fr-FR" w:eastAsia="pt-PT"/>
        </w:rPr>
        <w:t xml:space="preserve">3 </w:t>
      </w:r>
      <w:r w:rsidR="00C24EA5" w:rsidRPr="00867E9E">
        <w:rPr>
          <w:lang w:val="fr-FR" w:eastAsia="pt-PT"/>
        </w:rPr>
        <w:t>novembre, qui ré</w:t>
      </w:r>
      <w:r w:rsidR="00E203F8" w:rsidRPr="00867E9E">
        <w:rPr>
          <w:lang w:val="fr-FR" w:eastAsia="pt-PT"/>
        </w:rPr>
        <w:t xml:space="preserve">glemente la qualité de l’eau potable pour protéger la santé humaine des effets nocifs de la contamination de l’eau. </w:t>
      </w:r>
    </w:p>
    <w:p w:rsidR="002D7641" w:rsidRPr="00867E9E" w:rsidRDefault="002D7641" w:rsidP="00E75715">
      <w:pPr>
        <w:pStyle w:val="SingleTxtG"/>
        <w:rPr>
          <w:lang w:val="fr-FR" w:eastAsia="pt-PT"/>
        </w:rPr>
      </w:pPr>
      <w:r w:rsidRPr="00867E9E">
        <w:rPr>
          <w:lang w:val="fr-FR" w:eastAsia="pt-PT"/>
        </w:rPr>
        <w:t>19</w:t>
      </w:r>
      <w:r w:rsidR="008212CA" w:rsidRPr="00867E9E">
        <w:rPr>
          <w:lang w:val="fr-FR" w:eastAsia="pt-PT"/>
        </w:rPr>
        <w:t>4</w:t>
      </w:r>
      <w:r w:rsidR="00D51355" w:rsidRPr="00867E9E">
        <w:rPr>
          <w:lang w:val="fr-FR" w:eastAsia="pt-PT"/>
        </w:rPr>
        <w:t>.</w:t>
      </w:r>
      <w:r w:rsidR="00D51355" w:rsidRPr="00867E9E">
        <w:rPr>
          <w:lang w:val="fr-FR" w:eastAsia="pt-PT"/>
        </w:rPr>
        <w:tab/>
      </w:r>
      <w:r w:rsidR="00E203F8" w:rsidRPr="00867E9E">
        <w:rPr>
          <w:lang w:val="fr-FR" w:eastAsia="pt-PT"/>
        </w:rPr>
        <w:t xml:space="preserve">Pour résoudre les problèmes </w:t>
      </w:r>
      <w:r w:rsidR="004E5CD1" w:rsidRPr="00867E9E">
        <w:rPr>
          <w:lang w:val="fr-FR" w:eastAsia="pt-PT"/>
        </w:rPr>
        <w:t>potentiels d’accessibilité financière, l’</w:t>
      </w:r>
      <w:r w:rsidR="00366D19" w:rsidRPr="00867E9E">
        <w:rPr>
          <w:lang w:val="fr-FR" w:eastAsia="pt-PT"/>
        </w:rPr>
        <w:t>O</w:t>
      </w:r>
      <w:r w:rsidR="004E5CD1" w:rsidRPr="00867E9E">
        <w:rPr>
          <w:lang w:val="fr-FR" w:eastAsia="pt-PT"/>
        </w:rPr>
        <w:t xml:space="preserve">rganisme de </w:t>
      </w:r>
      <w:r w:rsidR="008C346C" w:rsidRPr="00867E9E">
        <w:rPr>
          <w:lang w:val="fr-FR" w:eastAsia="pt-PT"/>
        </w:rPr>
        <w:t>réglementation</w:t>
      </w:r>
      <w:r w:rsidR="004E5CD1" w:rsidRPr="00867E9E">
        <w:rPr>
          <w:lang w:val="fr-FR" w:eastAsia="pt-PT"/>
        </w:rPr>
        <w:t xml:space="preserve"> des services d’</w:t>
      </w:r>
      <w:r w:rsidR="00631A64" w:rsidRPr="00867E9E">
        <w:rPr>
          <w:lang w:val="fr-FR" w:eastAsia="pt-PT"/>
        </w:rPr>
        <w:t>assainissement</w:t>
      </w:r>
      <w:r w:rsidR="004E5CD1" w:rsidRPr="00867E9E">
        <w:rPr>
          <w:lang w:val="fr-FR" w:eastAsia="pt-PT"/>
        </w:rPr>
        <w:t xml:space="preserve"> et d’approvisionnement en eau a publié une recom</w:t>
      </w:r>
      <w:r w:rsidR="003C7FFC" w:rsidRPr="00867E9E">
        <w:rPr>
          <w:lang w:val="fr-FR" w:eastAsia="pt-PT"/>
        </w:rPr>
        <w:t>mandation sur les tarifs</w:t>
      </w:r>
      <w:r w:rsidR="006C61E5" w:rsidRPr="00867E9E">
        <w:rPr>
          <w:lang w:val="fr-FR" w:eastAsia="pt-PT"/>
        </w:rPr>
        <w:t xml:space="preserve"> de ces services</w:t>
      </w:r>
      <w:r w:rsidR="003C7FFC" w:rsidRPr="00867E9E">
        <w:rPr>
          <w:lang w:val="fr-FR" w:eastAsia="pt-PT"/>
        </w:rPr>
        <w:t xml:space="preserve"> pour garantir </w:t>
      </w:r>
      <w:r w:rsidR="006C61E5" w:rsidRPr="00867E9E">
        <w:rPr>
          <w:lang w:val="fr-FR" w:eastAsia="pt-PT"/>
        </w:rPr>
        <w:t>que</w:t>
      </w:r>
      <w:r w:rsidR="003C7FFC" w:rsidRPr="00867E9E">
        <w:rPr>
          <w:lang w:val="fr-FR" w:eastAsia="pt-PT"/>
        </w:rPr>
        <w:t xml:space="preserve"> </w:t>
      </w:r>
      <w:r w:rsidR="00366D19" w:rsidRPr="00867E9E">
        <w:rPr>
          <w:lang w:val="fr-FR" w:eastAsia="pt-PT"/>
        </w:rPr>
        <w:t>l’ensemble de la population</w:t>
      </w:r>
      <w:r w:rsidR="004E5CD1" w:rsidRPr="00867E9E">
        <w:rPr>
          <w:lang w:val="fr-FR" w:eastAsia="pt-PT"/>
        </w:rPr>
        <w:t xml:space="preserve"> </w:t>
      </w:r>
      <w:r w:rsidR="006C61E5" w:rsidRPr="00867E9E">
        <w:rPr>
          <w:lang w:val="fr-FR" w:eastAsia="pt-PT"/>
        </w:rPr>
        <w:t xml:space="preserve">puisse y accéder </w:t>
      </w:r>
      <w:r w:rsidR="004E5CD1" w:rsidRPr="00867E9E">
        <w:rPr>
          <w:lang w:val="fr-FR" w:eastAsia="pt-PT"/>
        </w:rPr>
        <w:t>à un prix abordable. Le</w:t>
      </w:r>
      <w:r w:rsidR="00246907" w:rsidRPr="00867E9E">
        <w:rPr>
          <w:lang w:val="fr-FR" w:eastAsia="pt-PT"/>
        </w:rPr>
        <w:t>s</w:t>
      </w:r>
      <w:r w:rsidR="004E5CD1" w:rsidRPr="00867E9E">
        <w:rPr>
          <w:lang w:val="fr-FR" w:eastAsia="pt-PT"/>
        </w:rPr>
        <w:t xml:space="preserve"> seuil</w:t>
      </w:r>
      <w:r w:rsidR="00246907" w:rsidRPr="00867E9E">
        <w:rPr>
          <w:lang w:val="fr-FR" w:eastAsia="pt-PT"/>
        </w:rPr>
        <w:t>s de référence adoptés</w:t>
      </w:r>
      <w:r w:rsidR="004E5CD1" w:rsidRPr="00867E9E">
        <w:rPr>
          <w:lang w:val="fr-FR" w:eastAsia="pt-PT"/>
        </w:rPr>
        <w:t xml:space="preserve"> pour assurer l’accessibilité financière d</w:t>
      </w:r>
      <w:r w:rsidR="00246907" w:rsidRPr="00867E9E">
        <w:rPr>
          <w:lang w:val="fr-FR" w:eastAsia="pt-PT"/>
        </w:rPr>
        <w:t>es</w:t>
      </w:r>
      <w:r w:rsidR="004E5CD1" w:rsidRPr="00867E9E">
        <w:rPr>
          <w:lang w:val="fr-FR" w:eastAsia="pt-PT"/>
        </w:rPr>
        <w:t xml:space="preserve"> services d’hygiène et d’approvisionnement en eau au Portugal (Décret-loi </w:t>
      </w:r>
      <w:r w:rsidR="008C346C">
        <w:rPr>
          <w:lang w:val="fr-FR" w:eastAsia="pt-PT"/>
        </w:rPr>
        <w:t>n</w:t>
      </w:r>
      <w:r w:rsidR="008C346C" w:rsidRPr="008C346C">
        <w:rPr>
          <w:vertAlign w:val="superscript"/>
          <w:lang w:val="fr-FR" w:eastAsia="pt-PT"/>
        </w:rPr>
        <w:t>o</w:t>
      </w:r>
      <w:r w:rsidR="008C346C" w:rsidRPr="00867E9E" w:rsidDel="008C346C">
        <w:rPr>
          <w:lang w:val="fr-FR" w:eastAsia="pt-PT"/>
        </w:rPr>
        <w:t xml:space="preserve"> </w:t>
      </w:r>
      <w:r w:rsidR="004E5CD1" w:rsidRPr="00867E9E">
        <w:rPr>
          <w:lang w:val="fr-FR" w:eastAsia="pt-PT"/>
        </w:rPr>
        <w:t>5/2009, du Ministère de l’environnement,</w:t>
      </w:r>
      <w:r w:rsidR="00246907" w:rsidRPr="00867E9E">
        <w:rPr>
          <w:lang w:val="fr-FR" w:eastAsia="pt-PT"/>
        </w:rPr>
        <w:t xml:space="preserve"> de l’aménagement du territoire et du développement régional)</w:t>
      </w:r>
      <w:r w:rsidR="0015560D" w:rsidRPr="00867E9E">
        <w:rPr>
          <w:lang w:val="fr-FR" w:eastAsia="pt-PT"/>
        </w:rPr>
        <w:t xml:space="preserve"> corresponde</w:t>
      </w:r>
      <w:r w:rsidR="00AF5781" w:rsidRPr="00867E9E">
        <w:rPr>
          <w:lang w:val="fr-FR" w:eastAsia="pt-PT"/>
        </w:rPr>
        <w:t>nt à une dépense</w:t>
      </w:r>
      <w:r w:rsidR="00366D19" w:rsidRPr="00867E9E">
        <w:rPr>
          <w:lang w:val="fr-FR" w:eastAsia="pt-PT"/>
        </w:rPr>
        <w:t xml:space="preserve"> </w:t>
      </w:r>
      <w:r w:rsidR="00246907" w:rsidRPr="00867E9E">
        <w:rPr>
          <w:lang w:val="fr-FR" w:eastAsia="pt-PT"/>
        </w:rPr>
        <w:t>qui ne peut dépasser 0,75</w:t>
      </w:r>
      <w:r w:rsidR="008C346C">
        <w:rPr>
          <w:lang w:val="fr-FR" w:eastAsia="pt-PT"/>
        </w:rPr>
        <w:t xml:space="preserve"> %</w:t>
      </w:r>
      <w:r w:rsidR="00246907" w:rsidRPr="00867E9E">
        <w:rPr>
          <w:lang w:val="fr-FR" w:eastAsia="pt-PT"/>
        </w:rPr>
        <w:t xml:space="preserve"> du revenu mensuel moyen ou dans certains cas, 1,25</w:t>
      </w:r>
      <w:r w:rsidR="008C346C">
        <w:rPr>
          <w:lang w:val="fr-FR" w:eastAsia="pt-PT"/>
        </w:rPr>
        <w:t xml:space="preserve"> %</w:t>
      </w:r>
      <w:r w:rsidR="00246907" w:rsidRPr="00867E9E">
        <w:rPr>
          <w:lang w:val="fr-FR" w:eastAsia="pt-PT"/>
        </w:rPr>
        <w:t>, pour une consommation mensuelle de 10 m</w:t>
      </w:r>
      <w:r w:rsidR="00246907" w:rsidRPr="00867E9E">
        <w:rPr>
          <w:vertAlign w:val="superscript"/>
          <w:lang w:val="fr-FR" w:eastAsia="pt-PT"/>
        </w:rPr>
        <w:t>3</w:t>
      </w:r>
      <w:r w:rsidR="004859F6" w:rsidRPr="00867E9E">
        <w:rPr>
          <w:lang w:val="fr-FR" w:eastAsia="pt-PT"/>
        </w:rPr>
        <w:t>.</w:t>
      </w:r>
      <w:r w:rsidR="0015560D" w:rsidRPr="00867E9E">
        <w:rPr>
          <w:lang w:val="fr-FR" w:eastAsia="pt-PT"/>
        </w:rPr>
        <w:t xml:space="preserve"> </w:t>
      </w:r>
      <w:r w:rsidR="0092751B" w:rsidRPr="00867E9E">
        <w:rPr>
          <w:lang w:val="fr-FR" w:eastAsia="pt-PT"/>
        </w:rPr>
        <w:t>Pour bénéficier aux ménages modestes et promouvoir l’efficacité économique, l</w:t>
      </w:r>
      <w:r w:rsidR="00246907" w:rsidRPr="00867E9E">
        <w:rPr>
          <w:lang w:val="fr-FR" w:eastAsia="pt-PT"/>
        </w:rPr>
        <w:t>es exploitants portugais ont défini une</w:t>
      </w:r>
      <w:r w:rsidR="004A6085" w:rsidRPr="00867E9E">
        <w:rPr>
          <w:lang w:val="fr-FR" w:eastAsia="pt-PT"/>
        </w:rPr>
        <w:t xml:space="preserve"> structure tarifaire par tranche progressive</w:t>
      </w:r>
      <w:r w:rsidR="00246907" w:rsidRPr="00867E9E">
        <w:rPr>
          <w:lang w:val="fr-FR" w:eastAsia="pt-PT"/>
        </w:rPr>
        <w:t xml:space="preserve"> </w:t>
      </w:r>
      <w:r w:rsidR="004A6085" w:rsidRPr="00867E9E">
        <w:rPr>
          <w:lang w:val="fr-FR" w:eastAsia="pt-PT"/>
        </w:rPr>
        <w:t>croissante</w:t>
      </w:r>
      <w:r w:rsidR="001307EB" w:rsidRPr="00867E9E">
        <w:rPr>
          <w:lang w:val="fr-FR" w:eastAsia="pt-PT"/>
        </w:rPr>
        <w:t xml:space="preserve"> </w:t>
      </w:r>
      <w:r w:rsidR="00246907" w:rsidRPr="00867E9E">
        <w:rPr>
          <w:lang w:val="fr-FR" w:eastAsia="pt-PT"/>
        </w:rPr>
        <w:t xml:space="preserve">(la charge volumétrique change </w:t>
      </w:r>
      <w:r w:rsidR="00627978" w:rsidRPr="00867E9E">
        <w:rPr>
          <w:lang w:val="fr-FR" w:eastAsia="pt-PT"/>
        </w:rPr>
        <w:t>de plusieu</w:t>
      </w:r>
      <w:r w:rsidR="00AF5781" w:rsidRPr="00867E9E">
        <w:rPr>
          <w:lang w:val="fr-FR" w:eastAsia="pt-PT"/>
        </w:rPr>
        <w:t>rs tranches en fonction d</w:t>
      </w:r>
      <w:r w:rsidR="00627978" w:rsidRPr="00867E9E">
        <w:rPr>
          <w:lang w:val="fr-FR" w:eastAsia="pt-PT"/>
        </w:rPr>
        <w:t>es volumes consommés)</w:t>
      </w:r>
      <w:r w:rsidR="004859F6" w:rsidRPr="00867E9E">
        <w:rPr>
          <w:lang w:val="fr-FR" w:eastAsia="pt-PT"/>
        </w:rPr>
        <w:t>.</w:t>
      </w:r>
      <w:r w:rsidRPr="00867E9E">
        <w:rPr>
          <w:lang w:val="fr-FR" w:eastAsia="pt-PT"/>
        </w:rPr>
        <w:t xml:space="preserve"> </w:t>
      </w:r>
    </w:p>
    <w:p w:rsidR="003F397F" w:rsidRPr="00B458EA" w:rsidRDefault="00306F4B" w:rsidP="00306F4B">
      <w:pPr>
        <w:pStyle w:val="H23G"/>
        <w:rPr>
          <w:lang w:val="fr-FR" w:eastAsia="pt-PT"/>
        </w:rPr>
      </w:pPr>
      <w:r>
        <w:rPr>
          <w:lang w:val="fr-FR"/>
        </w:rPr>
        <w:tab/>
      </w:r>
      <w:r>
        <w:rPr>
          <w:lang w:val="fr-FR"/>
        </w:rPr>
        <w:tab/>
      </w:r>
      <w:r w:rsidR="0015560D" w:rsidRPr="00B458EA">
        <w:rPr>
          <w:lang w:val="fr-FR"/>
        </w:rPr>
        <w:t>Point</w:t>
      </w:r>
      <w:r w:rsidR="003F397F" w:rsidRPr="00B458EA">
        <w:rPr>
          <w:lang w:val="fr-FR"/>
        </w:rPr>
        <w:t xml:space="preserve"> 48</w:t>
      </w:r>
      <w:r w:rsidR="00CE6BE0" w:rsidRPr="00B458EA">
        <w:rPr>
          <w:lang w:val="fr-FR"/>
        </w:rPr>
        <w:t xml:space="preserve"> </w:t>
      </w:r>
      <w:r w:rsidR="003F397F" w:rsidRPr="00B458EA">
        <w:rPr>
          <w:lang w:val="fr-FR"/>
        </w:rPr>
        <w:t xml:space="preserve">b) </w:t>
      </w:r>
      <w:r w:rsidR="00366D19" w:rsidRPr="00B458EA">
        <w:rPr>
          <w:lang w:val="fr-FR"/>
        </w:rPr>
        <w:t>des directives du Comité concernant l’établissement de</w:t>
      </w:r>
      <w:r w:rsidR="00EA76B6" w:rsidRPr="00B458EA">
        <w:rPr>
          <w:lang w:val="fr-FR"/>
        </w:rPr>
        <w:t>s</w:t>
      </w:r>
      <w:r w:rsidR="00366D19" w:rsidRPr="00B458EA">
        <w:rPr>
          <w:lang w:val="fr-FR"/>
        </w:rPr>
        <w:t xml:space="preserve"> rapports</w:t>
      </w:r>
      <w:r w:rsidR="003F397F" w:rsidRPr="00B458EA">
        <w:rPr>
          <w:color w:val="000000"/>
          <w:lang w:val="fr-FR"/>
        </w:rPr>
        <w:t xml:space="preserve"> </w:t>
      </w:r>
    </w:p>
    <w:p w:rsidR="00EA76B6" w:rsidRPr="00867E9E" w:rsidRDefault="002D7641" w:rsidP="00C35126">
      <w:pPr>
        <w:pStyle w:val="SingleTxtG"/>
        <w:rPr>
          <w:lang w:val="fr-FR" w:eastAsia="pt-PT"/>
        </w:rPr>
      </w:pPr>
      <w:r w:rsidRPr="00867E9E">
        <w:rPr>
          <w:lang w:val="fr-FR" w:eastAsia="pt-PT"/>
        </w:rPr>
        <w:t>19</w:t>
      </w:r>
      <w:r w:rsidR="008212CA" w:rsidRPr="00867E9E">
        <w:rPr>
          <w:lang w:val="fr-FR" w:eastAsia="pt-PT"/>
        </w:rPr>
        <w:t>5</w:t>
      </w:r>
      <w:r w:rsidR="00FF546B" w:rsidRPr="00867E9E">
        <w:rPr>
          <w:lang w:val="fr-FR" w:eastAsia="pt-PT"/>
        </w:rPr>
        <w:t>.</w:t>
      </w:r>
      <w:r w:rsidR="00FF546B" w:rsidRPr="00867E9E">
        <w:rPr>
          <w:lang w:val="fr-FR" w:eastAsia="pt-PT"/>
        </w:rPr>
        <w:tab/>
      </w:r>
      <w:r w:rsidR="00366D19" w:rsidRPr="00867E9E">
        <w:rPr>
          <w:lang w:val="fr-FR" w:eastAsia="pt-PT"/>
        </w:rPr>
        <w:t>Le Plan stratégique des services d’approvisionnement en eau et</w:t>
      </w:r>
      <w:r w:rsidRPr="00867E9E">
        <w:rPr>
          <w:lang w:val="fr-FR" w:eastAsia="pt-PT"/>
        </w:rPr>
        <w:t xml:space="preserve"> </w:t>
      </w:r>
      <w:r w:rsidR="00EA76B6" w:rsidRPr="00867E9E">
        <w:rPr>
          <w:lang w:val="fr-FR" w:eastAsia="pt-PT"/>
        </w:rPr>
        <w:t>d’assainissement</w:t>
      </w:r>
      <w:r w:rsidR="008C346C">
        <w:rPr>
          <w:lang w:val="fr-FR" w:eastAsia="pt-PT"/>
        </w:rPr>
        <w:t xml:space="preserve"> </w:t>
      </w:r>
      <w:r w:rsidRPr="00867E9E">
        <w:rPr>
          <w:lang w:val="fr-FR" w:eastAsia="pt-PT"/>
        </w:rPr>
        <w:t>(2007-2013)</w:t>
      </w:r>
      <w:r w:rsidRPr="00E75715">
        <w:rPr>
          <w:rStyle w:val="FootnoteReference"/>
        </w:rPr>
        <w:footnoteReference w:id="45"/>
      </w:r>
      <w:r w:rsidRPr="00867E9E">
        <w:rPr>
          <w:lang w:val="fr-FR" w:eastAsia="pt-PT"/>
        </w:rPr>
        <w:t xml:space="preserve"> </w:t>
      </w:r>
      <w:r w:rsidR="00EA76B6" w:rsidRPr="00867E9E">
        <w:rPr>
          <w:lang w:val="fr-FR" w:eastAsia="pt-PT"/>
        </w:rPr>
        <w:t>a pour principal objectif de desser</w:t>
      </w:r>
      <w:r w:rsidR="00D5774A" w:rsidRPr="00867E9E">
        <w:rPr>
          <w:lang w:val="fr-FR" w:eastAsia="pt-PT"/>
        </w:rPr>
        <w:t>vir 95</w:t>
      </w:r>
      <w:r w:rsidR="008C346C">
        <w:rPr>
          <w:lang w:val="fr-FR" w:eastAsia="pt-PT"/>
        </w:rPr>
        <w:t xml:space="preserve"> %</w:t>
      </w:r>
      <w:r w:rsidR="00D5774A" w:rsidRPr="00867E9E">
        <w:rPr>
          <w:lang w:val="fr-FR" w:eastAsia="pt-PT"/>
        </w:rPr>
        <w:t xml:space="preserve"> de la population portugaise</w:t>
      </w:r>
      <w:r w:rsidR="00EA76B6" w:rsidRPr="00867E9E">
        <w:rPr>
          <w:lang w:val="fr-FR" w:eastAsia="pt-PT"/>
        </w:rPr>
        <w:t xml:space="preserve"> avec des services</w:t>
      </w:r>
      <w:r w:rsidR="00476A93" w:rsidRPr="00867E9E">
        <w:rPr>
          <w:lang w:val="fr-FR" w:eastAsia="pt-PT"/>
        </w:rPr>
        <w:t xml:space="preserve"> </w:t>
      </w:r>
      <w:r w:rsidR="00EA76B6" w:rsidRPr="00867E9E">
        <w:rPr>
          <w:lang w:val="fr-FR" w:eastAsia="pt-PT"/>
        </w:rPr>
        <w:t>fiables et de qualité. En 2007, le service public d’approvisionnement en eau desservait environ 92</w:t>
      </w:r>
      <w:r w:rsidR="008C346C">
        <w:rPr>
          <w:lang w:val="fr-FR" w:eastAsia="pt-PT"/>
        </w:rPr>
        <w:t xml:space="preserve"> %</w:t>
      </w:r>
      <w:r w:rsidR="00EA76B6" w:rsidRPr="00867E9E">
        <w:rPr>
          <w:lang w:val="fr-FR" w:eastAsia="pt-PT"/>
        </w:rPr>
        <w:t xml:space="preserve"> de la population. S’agissant de la qualité de l’eau potable, environ 97</w:t>
      </w:r>
      <w:r w:rsidR="008C346C">
        <w:rPr>
          <w:lang w:val="fr-FR" w:eastAsia="pt-PT"/>
        </w:rPr>
        <w:t xml:space="preserve"> %</w:t>
      </w:r>
      <w:r w:rsidR="00EA76B6" w:rsidRPr="00867E9E">
        <w:rPr>
          <w:lang w:val="fr-FR" w:eastAsia="pt-PT"/>
        </w:rPr>
        <w:t xml:space="preserve"> de l’eau fournie est contrôlée par des procédures courantes et </w:t>
      </w:r>
      <w:r w:rsidR="0015560D" w:rsidRPr="00867E9E">
        <w:rPr>
          <w:lang w:val="fr-FR" w:eastAsia="pt-PT"/>
        </w:rPr>
        <w:t xml:space="preserve">elle </w:t>
      </w:r>
      <w:r w:rsidR="00EA76B6" w:rsidRPr="00867E9E">
        <w:rPr>
          <w:lang w:val="fr-FR" w:eastAsia="pt-PT"/>
        </w:rPr>
        <w:t>est de bonne qualité (voir en annexe – tableau 62 – Évolution de la qualité de l’eau au cours des dernières années).</w:t>
      </w:r>
    </w:p>
    <w:p w:rsidR="002D7641" w:rsidRPr="00867E9E" w:rsidRDefault="00306F4B" w:rsidP="00306F4B">
      <w:pPr>
        <w:pStyle w:val="H23G"/>
        <w:rPr>
          <w:lang w:val="fr-FR" w:eastAsia="pt-PT"/>
        </w:rPr>
      </w:pPr>
      <w:r>
        <w:rPr>
          <w:lang w:val="fr-FR"/>
        </w:rPr>
        <w:tab/>
      </w:r>
      <w:r>
        <w:rPr>
          <w:lang w:val="fr-FR"/>
        </w:rPr>
        <w:tab/>
      </w:r>
      <w:r w:rsidR="0015560D" w:rsidRPr="00867E9E">
        <w:rPr>
          <w:lang w:val="fr-FR"/>
        </w:rPr>
        <w:t>Point</w:t>
      </w:r>
      <w:r w:rsidR="003F397F" w:rsidRPr="00867E9E">
        <w:rPr>
          <w:lang w:val="fr-FR"/>
        </w:rPr>
        <w:t xml:space="preserve"> 49 </w:t>
      </w:r>
      <w:r w:rsidR="00BF78D6" w:rsidRPr="00867E9E">
        <w:rPr>
          <w:lang w:val="fr-FR"/>
        </w:rPr>
        <w:t>des directives</w:t>
      </w:r>
      <w:r w:rsidR="00EA76B6" w:rsidRPr="00867E9E">
        <w:rPr>
          <w:lang w:val="fr-FR"/>
        </w:rPr>
        <w:t xml:space="preserve"> du Comité concernant l’établissement des rapports </w:t>
      </w:r>
    </w:p>
    <w:p w:rsidR="00602909" w:rsidRPr="00867E9E" w:rsidRDefault="002D7641" w:rsidP="00602909">
      <w:pPr>
        <w:pStyle w:val="SingleTxtG"/>
        <w:rPr>
          <w:lang w:val="fr-FR" w:eastAsia="pt-PT"/>
        </w:rPr>
      </w:pPr>
      <w:r w:rsidRPr="00867E9E">
        <w:rPr>
          <w:lang w:val="fr-FR" w:eastAsia="pt-PT"/>
        </w:rPr>
        <w:t>19</w:t>
      </w:r>
      <w:r w:rsidR="008212CA" w:rsidRPr="00867E9E">
        <w:rPr>
          <w:lang w:val="fr-FR" w:eastAsia="pt-PT"/>
        </w:rPr>
        <w:t>6</w:t>
      </w:r>
      <w:r w:rsidR="00FF546B" w:rsidRPr="00867E9E">
        <w:rPr>
          <w:lang w:val="fr-FR" w:eastAsia="pt-PT"/>
        </w:rPr>
        <w:t>.</w:t>
      </w:r>
      <w:r w:rsidR="00FF546B" w:rsidRPr="00867E9E">
        <w:rPr>
          <w:lang w:val="fr-FR" w:eastAsia="pt-PT"/>
        </w:rPr>
        <w:tab/>
      </w:r>
      <w:r w:rsidR="00EA76B6" w:rsidRPr="00867E9E">
        <w:rPr>
          <w:lang w:val="fr-FR" w:eastAsia="pt-PT"/>
        </w:rPr>
        <w:t xml:space="preserve">Deux instruments de gestion méritent d’être soulignés: le Plan national </w:t>
      </w:r>
      <w:r w:rsidR="00602909" w:rsidRPr="00867E9E">
        <w:rPr>
          <w:lang w:val="fr-FR" w:eastAsia="pt-PT"/>
        </w:rPr>
        <w:t>pour une utilisation efficiente de l’</w:t>
      </w:r>
      <w:r w:rsidR="00C31324" w:rsidRPr="00867E9E">
        <w:rPr>
          <w:lang w:val="fr-FR" w:eastAsia="pt-PT"/>
        </w:rPr>
        <w:t>eau</w:t>
      </w:r>
      <w:r w:rsidR="00D5774A" w:rsidRPr="00867E9E">
        <w:rPr>
          <w:lang w:val="fr-FR" w:eastAsia="pt-PT"/>
        </w:rPr>
        <w:t>,</w:t>
      </w:r>
      <w:r w:rsidR="00C31324" w:rsidRPr="00867E9E">
        <w:rPr>
          <w:lang w:val="fr-FR" w:eastAsia="pt-PT"/>
        </w:rPr>
        <w:t xml:space="preserve"> </w:t>
      </w:r>
      <w:r w:rsidR="00602909" w:rsidRPr="00867E9E">
        <w:rPr>
          <w:lang w:val="fr-FR" w:eastAsia="pt-PT"/>
        </w:rPr>
        <w:t>et le Plan stratégique d</w:t>
      </w:r>
      <w:r w:rsidR="001A095B" w:rsidRPr="00867E9E">
        <w:rPr>
          <w:lang w:val="fr-FR" w:eastAsia="pt-PT"/>
        </w:rPr>
        <w:t>es services d</w:t>
      </w:r>
      <w:r w:rsidR="00602909" w:rsidRPr="00867E9E">
        <w:rPr>
          <w:lang w:val="fr-FR" w:eastAsia="pt-PT"/>
        </w:rPr>
        <w:t>’approvisionnement en eau et d’</w:t>
      </w:r>
      <w:r w:rsidR="00C31324" w:rsidRPr="00867E9E">
        <w:rPr>
          <w:lang w:val="fr-FR" w:eastAsia="pt-PT"/>
        </w:rPr>
        <w:t>assainissement</w:t>
      </w:r>
      <w:r w:rsidR="008C346C">
        <w:rPr>
          <w:lang w:val="fr-FR" w:eastAsia="pt-PT"/>
        </w:rPr>
        <w:t xml:space="preserve"> </w:t>
      </w:r>
      <w:r w:rsidRPr="00867E9E">
        <w:rPr>
          <w:lang w:val="fr-FR" w:eastAsia="pt-PT"/>
        </w:rPr>
        <w:t xml:space="preserve">2007-2013. </w:t>
      </w:r>
      <w:r w:rsidR="00C31324" w:rsidRPr="00867E9E">
        <w:rPr>
          <w:lang w:val="fr-FR" w:eastAsia="pt-PT"/>
        </w:rPr>
        <w:t>Leur</w:t>
      </w:r>
      <w:r w:rsidR="00602909" w:rsidRPr="00867E9E">
        <w:rPr>
          <w:lang w:val="fr-FR" w:eastAsia="pt-PT"/>
        </w:rPr>
        <w:t xml:space="preserve"> comb</w:t>
      </w:r>
      <w:r w:rsidR="00C31324" w:rsidRPr="00867E9E">
        <w:rPr>
          <w:lang w:val="fr-FR" w:eastAsia="pt-PT"/>
        </w:rPr>
        <w:t xml:space="preserve">inaison </w:t>
      </w:r>
      <w:r w:rsidR="00602909" w:rsidRPr="00867E9E">
        <w:rPr>
          <w:lang w:val="fr-FR" w:eastAsia="pt-PT"/>
        </w:rPr>
        <w:t xml:space="preserve">offre au Portugal </w:t>
      </w:r>
      <w:r w:rsidR="00214653" w:rsidRPr="00867E9E">
        <w:rPr>
          <w:lang w:val="fr-FR" w:eastAsia="pt-PT"/>
        </w:rPr>
        <w:t>les lignes directrices nécessaires à l’emploi des meilleur</w:t>
      </w:r>
      <w:r w:rsidR="00BF78D6" w:rsidRPr="00867E9E">
        <w:rPr>
          <w:lang w:val="fr-FR" w:eastAsia="pt-PT"/>
        </w:rPr>
        <w:t>e</w:t>
      </w:r>
      <w:r w:rsidR="00214653" w:rsidRPr="00867E9E">
        <w:rPr>
          <w:lang w:val="fr-FR" w:eastAsia="pt-PT"/>
        </w:rPr>
        <w:t>s pratiques environnementale</w:t>
      </w:r>
      <w:r w:rsidR="0015560D" w:rsidRPr="00867E9E">
        <w:rPr>
          <w:lang w:val="fr-FR" w:eastAsia="pt-PT"/>
        </w:rPr>
        <w:t>s</w:t>
      </w:r>
      <w:r w:rsidR="00214653" w:rsidRPr="00867E9E">
        <w:rPr>
          <w:lang w:val="fr-FR" w:eastAsia="pt-PT"/>
        </w:rPr>
        <w:t xml:space="preserve">, qu’il s’agisse de </w:t>
      </w:r>
      <w:r w:rsidR="00BA2E21" w:rsidRPr="00867E9E">
        <w:rPr>
          <w:lang w:val="fr-FR" w:eastAsia="pt-PT"/>
        </w:rPr>
        <w:t xml:space="preserve">la </w:t>
      </w:r>
      <w:r w:rsidR="00214653" w:rsidRPr="00867E9E">
        <w:rPr>
          <w:lang w:val="fr-FR" w:eastAsia="pt-PT"/>
        </w:rPr>
        <w:t>g</w:t>
      </w:r>
      <w:r w:rsidR="00BA2E21" w:rsidRPr="00867E9E">
        <w:rPr>
          <w:lang w:val="fr-FR" w:eastAsia="pt-PT"/>
        </w:rPr>
        <w:t>estion intégrée et</w:t>
      </w:r>
      <w:r w:rsidR="008C346C">
        <w:rPr>
          <w:lang w:val="fr-FR" w:eastAsia="pt-PT"/>
        </w:rPr>
        <w:t xml:space="preserve"> </w:t>
      </w:r>
      <w:r w:rsidR="00BA2E21" w:rsidRPr="00867E9E">
        <w:rPr>
          <w:lang w:val="fr-FR" w:eastAsia="pt-PT"/>
        </w:rPr>
        <w:t>de l’usage</w:t>
      </w:r>
      <w:r w:rsidR="00CA005D" w:rsidRPr="00867E9E">
        <w:rPr>
          <w:lang w:val="fr-FR" w:eastAsia="pt-PT"/>
        </w:rPr>
        <w:t xml:space="preserve"> rationnel</w:t>
      </w:r>
      <w:r w:rsidR="00214653" w:rsidRPr="00867E9E">
        <w:rPr>
          <w:lang w:val="fr-FR" w:eastAsia="pt-PT"/>
        </w:rPr>
        <w:t xml:space="preserve"> de l’eau, de </w:t>
      </w:r>
      <w:r w:rsidR="0015560D" w:rsidRPr="00867E9E">
        <w:rPr>
          <w:lang w:val="fr-FR" w:eastAsia="pt-PT"/>
        </w:rPr>
        <w:t xml:space="preserve">son </w:t>
      </w:r>
      <w:r w:rsidR="00214653" w:rsidRPr="00867E9E">
        <w:rPr>
          <w:lang w:val="fr-FR" w:eastAsia="pt-PT"/>
        </w:rPr>
        <w:t xml:space="preserve">contrôle et de </w:t>
      </w:r>
      <w:r w:rsidR="006C61E5" w:rsidRPr="00867E9E">
        <w:rPr>
          <w:lang w:val="fr-FR" w:eastAsia="pt-PT"/>
        </w:rPr>
        <w:t>la mesure de son degré de</w:t>
      </w:r>
      <w:r w:rsidR="00BA2E21" w:rsidRPr="00867E9E">
        <w:rPr>
          <w:lang w:val="fr-FR" w:eastAsia="pt-PT"/>
        </w:rPr>
        <w:t xml:space="preserve"> </w:t>
      </w:r>
      <w:r w:rsidR="00214653" w:rsidRPr="00867E9E">
        <w:rPr>
          <w:lang w:val="fr-FR" w:eastAsia="pt-PT"/>
        </w:rPr>
        <w:t xml:space="preserve">pollution. </w:t>
      </w:r>
    </w:p>
    <w:p w:rsidR="00214653" w:rsidRPr="00867E9E" w:rsidRDefault="008212CA" w:rsidP="00BC205F">
      <w:pPr>
        <w:pStyle w:val="SingleTxtG"/>
        <w:rPr>
          <w:lang w:val="fr-FR" w:eastAsia="pt-PT"/>
        </w:rPr>
      </w:pPr>
      <w:r w:rsidRPr="00867E9E">
        <w:rPr>
          <w:lang w:val="fr-FR" w:eastAsia="pt-PT"/>
        </w:rPr>
        <w:t>197</w:t>
      </w:r>
      <w:r w:rsidR="00D51355" w:rsidRPr="00867E9E">
        <w:rPr>
          <w:lang w:val="fr-FR" w:eastAsia="pt-PT"/>
        </w:rPr>
        <w:t>.</w:t>
      </w:r>
      <w:r w:rsidR="00FF546B" w:rsidRPr="00867E9E">
        <w:rPr>
          <w:lang w:val="fr-FR" w:eastAsia="pt-PT"/>
        </w:rPr>
        <w:tab/>
      </w:r>
      <w:r w:rsidR="00214653" w:rsidRPr="00867E9E">
        <w:rPr>
          <w:lang w:val="fr-FR" w:eastAsia="pt-PT"/>
        </w:rPr>
        <w:t>Le Plan nati</w:t>
      </w:r>
      <w:r w:rsidR="00D5774A" w:rsidRPr="00867E9E">
        <w:rPr>
          <w:lang w:val="fr-FR" w:eastAsia="pt-PT"/>
        </w:rPr>
        <w:t>onal pour une utilisation efficiente</w:t>
      </w:r>
      <w:r w:rsidR="0094075F" w:rsidRPr="00867E9E">
        <w:rPr>
          <w:lang w:val="fr-FR" w:eastAsia="pt-PT"/>
        </w:rPr>
        <w:t xml:space="preserve"> de l’eau</w:t>
      </w:r>
      <w:r w:rsidR="008C346C">
        <w:rPr>
          <w:lang w:val="fr-FR" w:eastAsia="pt-PT"/>
        </w:rPr>
        <w:t xml:space="preserve"> </w:t>
      </w:r>
      <w:r w:rsidR="0094075F" w:rsidRPr="00867E9E">
        <w:rPr>
          <w:lang w:val="fr-FR" w:eastAsia="pt-PT"/>
        </w:rPr>
        <w:t>fixe les</w:t>
      </w:r>
      <w:r w:rsidR="00214653" w:rsidRPr="00867E9E">
        <w:rPr>
          <w:lang w:val="fr-FR" w:eastAsia="pt-PT"/>
        </w:rPr>
        <w:t xml:space="preserve"> obje</w:t>
      </w:r>
      <w:r w:rsidR="0094075F" w:rsidRPr="00867E9E">
        <w:rPr>
          <w:lang w:val="fr-FR" w:eastAsia="pt-PT"/>
        </w:rPr>
        <w:t>ctifs suivants à atteindre d’ici à 2025 en matière de consommation d’eau:</w:t>
      </w:r>
      <w:r w:rsidR="00CA005D" w:rsidRPr="00867E9E">
        <w:rPr>
          <w:lang w:val="fr-FR" w:eastAsia="pt-PT"/>
        </w:rPr>
        <w:t xml:space="preserve"> 80</w:t>
      </w:r>
      <w:r w:rsidR="008C346C">
        <w:rPr>
          <w:lang w:val="fr-FR" w:eastAsia="pt-PT"/>
        </w:rPr>
        <w:t xml:space="preserve"> %</w:t>
      </w:r>
      <w:r w:rsidR="00CA005D" w:rsidRPr="00867E9E">
        <w:rPr>
          <w:lang w:val="fr-FR" w:eastAsia="pt-PT"/>
        </w:rPr>
        <w:t xml:space="preserve"> d’efficience</w:t>
      </w:r>
      <w:r w:rsidR="008C346C">
        <w:rPr>
          <w:lang w:val="fr-FR" w:eastAsia="pt-PT"/>
        </w:rPr>
        <w:t xml:space="preserve"> </w:t>
      </w:r>
      <w:r w:rsidR="00214653" w:rsidRPr="00867E9E">
        <w:rPr>
          <w:lang w:val="fr-FR" w:eastAsia="pt-PT"/>
        </w:rPr>
        <w:t>dans le secteur</w:t>
      </w:r>
      <w:r w:rsidR="00631A64" w:rsidRPr="00867E9E">
        <w:rPr>
          <w:lang w:val="fr-FR" w:eastAsia="pt-PT"/>
        </w:rPr>
        <w:t xml:space="preserve"> </w:t>
      </w:r>
      <w:r w:rsidR="0094075F" w:rsidRPr="00867E9E">
        <w:rPr>
          <w:lang w:val="fr-FR" w:eastAsia="pt-PT"/>
        </w:rPr>
        <w:t>urbain</w:t>
      </w:r>
      <w:r w:rsidR="008C346C">
        <w:rPr>
          <w:lang w:val="fr-FR" w:eastAsia="pt-PT"/>
        </w:rPr>
        <w:t>;</w:t>
      </w:r>
      <w:r w:rsidR="0094075F" w:rsidRPr="00867E9E">
        <w:rPr>
          <w:lang w:val="fr-FR" w:eastAsia="pt-PT"/>
        </w:rPr>
        <w:t xml:space="preserve"> 65</w:t>
      </w:r>
      <w:r w:rsidR="008C346C">
        <w:rPr>
          <w:lang w:val="fr-FR" w:eastAsia="pt-PT"/>
        </w:rPr>
        <w:t xml:space="preserve"> %</w:t>
      </w:r>
      <w:r w:rsidR="0094075F" w:rsidRPr="00867E9E">
        <w:rPr>
          <w:lang w:val="fr-FR" w:eastAsia="pt-PT"/>
        </w:rPr>
        <w:t xml:space="preserve"> </w:t>
      </w:r>
      <w:r w:rsidR="00214653" w:rsidRPr="00867E9E">
        <w:rPr>
          <w:lang w:val="fr-FR" w:eastAsia="pt-PT"/>
        </w:rPr>
        <w:t>d</w:t>
      </w:r>
      <w:r w:rsidR="0094075F" w:rsidRPr="00867E9E">
        <w:rPr>
          <w:lang w:val="fr-FR" w:eastAsia="pt-PT"/>
        </w:rPr>
        <w:t>ans l’agriculture</w:t>
      </w:r>
      <w:r w:rsidR="008C346C">
        <w:rPr>
          <w:lang w:val="fr-FR" w:eastAsia="pt-PT"/>
        </w:rPr>
        <w:t>;</w:t>
      </w:r>
      <w:r w:rsidR="0094075F" w:rsidRPr="00867E9E">
        <w:rPr>
          <w:lang w:val="fr-FR" w:eastAsia="pt-PT"/>
        </w:rPr>
        <w:t xml:space="preserve"> 85</w:t>
      </w:r>
      <w:r w:rsidR="008C346C">
        <w:rPr>
          <w:lang w:val="fr-FR" w:eastAsia="pt-PT"/>
        </w:rPr>
        <w:t xml:space="preserve"> %</w:t>
      </w:r>
      <w:r w:rsidR="0094075F" w:rsidRPr="00867E9E">
        <w:rPr>
          <w:lang w:val="fr-FR" w:eastAsia="pt-PT"/>
        </w:rPr>
        <w:t xml:space="preserve"> </w:t>
      </w:r>
      <w:r w:rsidR="00214653" w:rsidRPr="00867E9E">
        <w:rPr>
          <w:lang w:val="fr-FR" w:eastAsia="pt-PT"/>
        </w:rPr>
        <w:t>dans le sect</w:t>
      </w:r>
      <w:r w:rsidR="00C31324" w:rsidRPr="00867E9E">
        <w:rPr>
          <w:lang w:val="fr-FR" w:eastAsia="pt-PT"/>
        </w:rPr>
        <w:t xml:space="preserve">eur de l’industrie. En outre, </w:t>
      </w:r>
      <w:r w:rsidR="00BF78D6" w:rsidRPr="00867E9E">
        <w:rPr>
          <w:lang w:val="fr-FR" w:eastAsia="pt-PT"/>
        </w:rPr>
        <w:t>l’O</w:t>
      </w:r>
      <w:r w:rsidR="00631A64" w:rsidRPr="00867E9E">
        <w:rPr>
          <w:lang w:val="fr-FR" w:eastAsia="pt-PT"/>
        </w:rPr>
        <w:t xml:space="preserve">rganisme de réglementation des services d’assainissement </w:t>
      </w:r>
      <w:r w:rsidR="00C31324" w:rsidRPr="00867E9E">
        <w:rPr>
          <w:lang w:val="fr-FR" w:eastAsia="pt-PT"/>
        </w:rPr>
        <w:t xml:space="preserve">et d’approvisionnement en eau </w:t>
      </w:r>
      <w:r w:rsidR="00631A64" w:rsidRPr="00867E9E">
        <w:rPr>
          <w:lang w:val="fr-FR" w:eastAsia="pt-PT"/>
        </w:rPr>
        <w:t xml:space="preserve">a également publié divers guides techniques pour promouvoir les meilleures pratiques dans le secteur de l’eau au Portugal. </w:t>
      </w:r>
    </w:p>
    <w:p w:rsidR="002D7641" w:rsidRPr="00867E9E" w:rsidRDefault="00D51355" w:rsidP="00D51355">
      <w:pPr>
        <w:pStyle w:val="H23G"/>
        <w:rPr>
          <w:lang w:val="fr-FR" w:eastAsia="pt-PT"/>
        </w:rPr>
      </w:pPr>
      <w:r w:rsidRPr="00867E9E">
        <w:rPr>
          <w:lang w:val="fr-FR" w:eastAsia="pt-PT"/>
        </w:rPr>
        <w:tab/>
      </w:r>
      <w:r w:rsidRPr="00867E9E">
        <w:rPr>
          <w:lang w:val="fr-FR" w:eastAsia="pt-PT"/>
        </w:rPr>
        <w:tab/>
      </w:r>
      <w:r w:rsidR="00631A64" w:rsidRPr="00867E9E">
        <w:rPr>
          <w:lang w:val="fr-FR" w:eastAsia="pt-PT"/>
        </w:rPr>
        <w:t>Droit à un logement adéquat</w:t>
      </w:r>
    </w:p>
    <w:p w:rsidR="002D7641" w:rsidRPr="00B458EA" w:rsidRDefault="00306F4B" w:rsidP="00306F4B">
      <w:pPr>
        <w:pStyle w:val="H23G"/>
        <w:rPr>
          <w:lang w:val="fr-FR" w:eastAsia="pt-PT"/>
        </w:rPr>
      </w:pPr>
      <w:r>
        <w:rPr>
          <w:lang w:val="fr-FR"/>
        </w:rPr>
        <w:tab/>
      </w:r>
      <w:r>
        <w:rPr>
          <w:lang w:val="fr-FR"/>
        </w:rPr>
        <w:tab/>
      </w:r>
      <w:r w:rsidR="00BA2E21" w:rsidRPr="00B458EA">
        <w:rPr>
          <w:lang w:val="fr-FR"/>
        </w:rPr>
        <w:t>Point</w:t>
      </w:r>
      <w:r w:rsidR="003F397F" w:rsidRPr="00B458EA">
        <w:rPr>
          <w:lang w:val="fr-FR"/>
        </w:rPr>
        <w:t>s 50</w:t>
      </w:r>
      <w:r w:rsidR="00F56732" w:rsidRPr="00B458EA">
        <w:rPr>
          <w:lang w:val="fr-FR"/>
        </w:rPr>
        <w:t xml:space="preserve"> à </w:t>
      </w:r>
      <w:r w:rsidR="003F397F" w:rsidRPr="00B458EA">
        <w:rPr>
          <w:lang w:val="fr-FR"/>
        </w:rPr>
        <w:t xml:space="preserve">53 </w:t>
      </w:r>
      <w:r w:rsidR="00631A64" w:rsidRPr="00B458EA">
        <w:rPr>
          <w:lang w:val="fr-FR"/>
        </w:rPr>
        <w:t xml:space="preserve">des directives du Comité concernant l’établissement des rapports </w:t>
      </w:r>
    </w:p>
    <w:p w:rsidR="00B91F81" w:rsidRPr="00867E9E" w:rsidRDefault="008212CA" w:rsidP="00E75715">
      <w:pPr>
        <w:pStyle w:val="SingleTxtG"/>
        <w:rPr>
          <w:lang w:val="fr-FR" w:eastAsia="pt-PT"/>
        </w:rPr>
      </w:pPr>
      <w:r w:rsidRPr="00867E9E">
        <w:rPr>
          <w:lang w:val="fr-FR" w:eastAsia="pt-PT"/>
        </w:rPr>
        <w:t>198</w:t>
      </w:r>
      <w:r w:rsidR="00FF546B" w:rsidRPr="00867E9E">
        <w:rPr>
          <w:lang w:val="fr-FR" w:eastAsia="pt-PT"/>
        </w:rPr>
        <w:t>.</w:t>
      </w:r>
      <w:r w:rsidR="00FF546B" w:rsidRPr="00867E9E">
        <w:rPr>
          <w:lang w:val="fr-FR" w:eastAsia="pt-PT"/>
        </w:rPr>
        <w:tab/>
      </w:r>
      <w:r w:rsidR="00631A64" w:rsidRPr="00867E9E">
        <w:rPr>
          <w:lang w:val="fr-FR" w:eastAsia="pt-PT"/>
        </w:rPr>
        <w:t>Au</w:t>
      </w:r>
      <w:r w:rsidR="002D7641" w:rsidRPr="00867E9E">
        <w:rPr>
          <w:lang w:val="fr-FR" w:eastAsia="pt-PT"/>
        </w:rPr>
        <w:t xml:space="preserve"> Portugal, </w:t>
      </w:r>
      <w:r w:rsidR="00631A64" w:rsidRPr="00867E9E">
        <w:rPr>
          <w:lang w:val="fr-FR" w:eastAsia="pt-PT"/>
        </w:rPr>
        <w:t xml:space="preserve">on ignore le nombre global des personnes sans-abri. Toutefois, la complexité croissante de l’exclusion sociale a accentué la visibilité de leurs problèmes qui exigent des solutions adéquates. La </w:t>
      </w:r>
      <w:r w:rsidR="00E75715">
        <w:rPr>
          <w:lang w:val="fr-FR" w:eastAsia="pt-PT"/>
        </w:rPr>
        <w:t>première</w:t>
      </w:r>
      <w:r w:rsidR="00BF78D6" w:rsidRPr="00867E9E">
        <w:rPr>
          <w:lang w:val="fr-FR" w:eastAsia="pt-PT"/>
        </w:rPr>
        <w:t xml:space="preserve"> S</w:t>
      </w:r>
      <w:r w:rsidR="00631A64" w:rsidRPr="00867E9E">
        <w:rPr>
          <w:lang w:val="fr-FR" w:eastAsia="pt-PT"/>
        </w:rPr>
        <w:t>tratégie nationale pour l’intégration des sans-abri</w:t>
      </w:r>
      <w:r w:rsidR="002D7641" w:rsidRPr="00867E9E">
        <w:rPr>
          <w:lang w:val="fr-FR" w:eastAsia="pt-PT"/>
        </w:rPr>
        <w:t xml:space="preserve"> (2009-2015) </w:t>
      </w:r>
      <w:r w:rsidR="00631A64" w:rsidRPr="00867E9E">
        <w:rPr>
          <w:lang w:val="fr-FR" w:eastAsia="pt-PT"/>
        </w:rPr>
        <w:t>a été lanc</w:t>
      </w:r>
      <w:r w:rsidR="00BA2E21" w:rsidRPr="00867E9E">
        <w:rPr>
          <w:lang w:val="fr-FR" w:eastAsia="pt-PT"/>
        </w:rPr>
        <w:t>é</w:t>
      </w:r>
      <w:r w:rsidR="00631A64" w:rsidRPr="00867E9E">
        <w:rPr>
          <w:lang w:val="fr-FR" w:eastAsia="pt-PT"/>
        </w:rPr>
        <w:t>e le 14 mars 2009, selon une approche fondée sur les</w:t>
      </w:r>
      <w:r w:rsidR="00BA2E21" w:rsidRPr="00867E9E">
        <w:rPr>
          <w:lang w:val="fr-FR" w:eastAsia="pt-PT"/>
        </w:rPr>
        <w:t xml:space="preserve"> droits, notamment le droit au</w:t>
      </w:r>
      <w:r w:rsidR="00631A64" w:rsidRPr="00867E9E">
        <w:rPr>
          <w:lang w:val="fr-FR" w:eastAsia="pt-PT"/>
        </w:rPr>
        <w:t xml:space="preserve"> </w:t>
      </w:r>
      <w:r w:rsidR="00B91F81" w:rsidRPr="00867E9E">
        <w:rPr>
          <w:lang w:val="fr-FR" w:eastAsia="pt-PT"/>
        </w:rPr>
        <w:t>lo</w:t>
      </w:r>
      <w:r w:rsidR="00631A64" w:rsidRPr="00867E9E">
        <w:rPr>
          <w:lang w:val="fr-FR" w:eastAsia="pt-PT"/>
        </w:rPr>
        <w:t xml:space="preserve">gement et à l’égalité des chances. Ses objectifs </w:t>
      </w:r>
      <w:r w:rsidR="00F50E15" w:rsidRPr="00867E9E">
        <w:rPr>
          <w:lang w:val="fr-FR" w:eastAsia="pt-PT"/>
        </w:rPr>
        <w:t>se divisent en</w:t>
      </w:r>
      <w:r w:rsidR="00B91F81" w:rsidRPr="00867E9E">
        <w:rPr>
          <w:lang w:val="fr-FR" w:eastAsia="pt-PT"/>
        </w:rPr>
        <w:t xml:space="preserve"> deux axes</w:t>
      </w:r>
      <w:r w:rsidR="00F50E15" w:rsidRPr="00867E9E">
        <w:rPr>
          <w:lang w:val="fr-FR" w:eastAsia="pt-PT"/>
        </w:rPr>
        <w:t xml:space="preserve"> essentiels</w:t>
      </w:r>
      <w:r w:rsidR="00B91F81" w:rsidRPr="00867E9E">
        <w:rPr>
          <w:lang w:val="fr-FR" w:eastAsia="pt-PT"/>
        </w:rPr>
        <w:t>: 1) information, lut</w:t>
      </w:r>
      <w:r w:rsidR="00BA2E21" w:rsidRPr="00867E9E">
        <w:rPr>
          <w:lang w:val="fr-FR" w:eastAsia="pt-PT"/>
        </w:rPr>
        <w:t>t</w:t>
      </w:r>
      <w:r w:rsidR="00B91F81" w:rsidRPr="00867E9E">
        <w:rPr>
          <w:lang w:val="fr-FR" w:eastAsia="pt-PT"/>
        </w:rPr>
        <w:t>e contre la discrimination, éducation;</w:t>
      </w:r>
      <w:r w:rsidR="00B370C2" w:rsidRPr="00867E9E">
        <w:rPr>
          <w:lang w:val="fr-FR" w:eastAsia="pt-PT"/>
        </w:rPr>
        <w:t xml:space="preserve"> 2) critère</w:t>
      </w:r>
      <w:r w:rsidR="00B91F81" w:rsidRPr="00867E9E">
        <w:rPr>
          <w:lang w:val="fr-FR" w:eastAsia="pt-PT"/>
        </w:rPr>
        <w:t>s d’intervention.</w:t>
      </w:r>
      <w:r w:rsidR="008C346C">
        <w:rPr>
          <w:lang w:val="fr-FR" w:eastAsia="pt-PT"/>
        </w:rPr>
        <w:t xml:space="preserve"> </w:t>
      </w:r>
    </w:p>
    <w:p w:rsidR="002D7641" w:rsidRPr="00867E9E" w:rsidRDefault="008212CA" w:rsidP="00662A5B">
      <w:pPr>
        <w:pStyle w:val="SingleTxtG"/>
        <w:rPr>
          <w:lang w:val="fr-FR" w:eastAsia="pt-PT"/>
        </w:rPr>
      </w:pPr>
      <w:r w:rsidRPr="00867E9E">
        <w:rPr>
          <w:lang w:val="fr-FR" w:eastAsia="pt-PT"/>
        </w:rPr>
        <w:t>199</w:t>
      </w:r>
      <w:r w:rsidR="00FF546B" w:rsidRPr="00867E9E">
        <w:rPr>
          <w:lang w:val="fr-FR" w:eastAsia="pt-PT"/>
        </w:rPr>
        <w:t>.</w:t>
      </w:r>
      <w:r w:rsidR="00FF546B" w:rsidRPr="00867E9E">
        <w:rPr>
          <w:lang w:val="fr-FR" w:eastAsia="pt-PT"/>
        </w:rPr>
        <w:tab/>
      </w:r>
      <w:r w:rsidR="00B91F81" w:rsidRPr="00867E9E">
        <w:rPr>
          <w:lang w:val="fr-FR" w:eastAsia="pt-PT"/>
        </w:rPr>
        <w:t>Fin 2009, un</w:t>
      </w:r>
      <w:r w:rsidR="002D7641" w:rsidRPr="00867E9E">
        <w:rPr>
          <w:lang w:val="fr-FR" w:eastAsia="pt-PT"/>
        </w:rPr>
        <w:t xml:space="preserve"> questionnaire </w:t>
      </w:r>
      <w:r w:rsidR="00B91F81" w:rsidRPr="00867E9E">
        <w:rPr>
          <w:lang w:val="fr-FR" w:eastAsia="pt-PT"/>
        </w:rPr>
        <w:t xml:space="preserve">a été envoyé à chaque réseau local pour décrire les situations connues de sans-abri. </w:t>
      </w:r>
      <w:r w:rsidR="00267F9F" w:rsidRPr="00867E9E">
        <w:rPr>
          <w:lang w:val="fr-FR" w:eastAsia="pt-PT"/>
        </w:rPr>
        <w:t xml:space="preserve">Des réponses sont parvenues de 53 </w:t>
      </w:r>
      <w:r w:rsidR="00C205FF" w:rsidRPr="00867E9E">
        <w:rPr>
          <w:lang w:val="fr-FR" w:eastAsia="pt-PT"/>
        </w:rPr>
        <w:t>district</w:t>
      </w:r>
      <w:r w:rsidR="00267F9F" w:rsidRPr="00867E9E">
        <w:rPr>
          <w:lang w:val="fr-FR" w:eastAsia="pt-PT"/>
        </w:rPr>
        <w:t>s; elles concernaient les personnes sans-abri (qui dorment dans la rue et dans</w:t>
      </w:r>
      <w:r w:rsidR="00B91F81" w:rsidRPr="00867E9E">
        <w:rPr>
          <w:lang w:val="fr-FR" w:eastAsia="pt-PT"/>
        </w:rPr>
        <w:t xml:space="preserve"> des lieux non conventionnels</w:t>
      </w:r>
      <w:r w:rsidR="00C205FF" w:rsidRPr="00867E9E">
        <w:rPr>
          <w:lang w:val="fr-FR" w:eastAsia="pt-PT"/>
        </w:rPr>
        <w:t>,</w:t>
      </w:r>
      <w:r w:rsidR="00B91F81" w:rsidRPr="00867E9E">
        <w:rPr>
          <w:lang w:val="fr-FR" w:eastAsia="pt-PT"/>
        </w:rPr>
        <w:t xml:space="preserve"> tels voitures et bâtiments abandonnés) </w:t>
      </w:r>
      <w:r w:rsidR="00F50E15" w:rsidRPr="00867E9E">
        <w:rPr>
          <w:lang w:val="fr-FR" w:eastAsia="pt-PT"/>
        </w:rPr>
        <w:t>et les personnes sans domicile</w:t>
      </w:r>
      <w:r w:rsidR="00267F9F" w:rsidRPr="00867E9E">
        <w:rPr>
          <w:lang w:val="fr-FR" w:eastAsia="pt-PT"/>
        </w:rPr>
        <w:t xml:space="preserve"> (en situation de logement d’urgence, hébergé</w:t>
      </w:r>
      <w:r w:rsidR="00054074" w:rsidRPr="00867E9E">
        <w:rPr>
          <w:lang w:val="fr-FR" w:eastAsia="pt-PT"/>
        </w:rPr>
        <w:t>e</w:t>
      </w:r>
      <w:r w:rsidR="00267F9F" w:rsidRPr="00867E9E">
        <w:rPr>
          <w:lang w:val="fr-FR" w:eastAsia="pt-PT"/>
        </w:rPr>
        <w:t xml:space="preserve">s </w:t>
      </w:r>
      <w:r w:rsidR="00054074" w:rsidRPr="00867E9E">
        <w:rPr>
          <w:lang w:val="fr-FR" w:eastAsia="pt-PT"/>
        </w:rPr>
        <w:t xml:space="preserve">en ville </w:t>
      </w:r>
      <w:r w:rsidR="00267F9F" w:rsidRPr="00867E9E">
        <w:rPr>
          <w:lang w:val="fr-FR" w:eastAsia="pt-PT"/>
        </w:rPr>
        <w:t xml:space="preserve">dans </w:t>
      </w:r>
      <w:r w:rsidR="00054074" w:rsidRPr="00867E9E">
        <w:rPr>
          <w:lang w:val="fr-FR" w:eastAsia="pt-PT"/>
        </w:rPr>
        <w:t>des logements temporaires</w:t>
      </w:r>
      <w:r w:rsidR="00267F9F" w:rsidRPr="00867E9E">
        <w:rPr>
          <w:lang w:val="fr-FR" w:eastAsia="pt-PT"/>
        </w:rPr>
        <w:t xml:space="preserve">, des pensions ou des chambres louées). </w:t>
      </w:r>
      <w:r w:rsidR="00662A5B" w:rsidRPr="00867E9E">
        <w:rPr>
          <w:lang w:val="fr-FR" w:eastAsia="pt-PT"/>
        </w:rPr>
        <w:t>Ce questionnaire a permis</w:t>
      </w:r>
      <w:r w:rsidR="00DB694C" w:rsidRPr="00867E9E">
        <w:rPr>
          <w:lang w:val="fr-FR" w:eastAsia="pt-PT"/>
        </w:rPr>
        <w:t xml:space="preserve"> d’identifier et d’interroger</w:t>
      </w:r>
      <w:r w:rsidR="008C346C">
        <w:rPr>
          <w:lang w:val="fr-FR" w:eastAsia="pt-PT"/>
        </w:rPr>
        <w:t xml:space="preserve"> </w:t>
      </w:r>
      <w:r w:rsidR="00DB694C" w:rsidRPr="00867E9E">
        <w:rPr>
          <w:lang w:val="fr-FR" w:eastAsia="pt-PT"/>
        </w:rPr>
        <w:t>2</w:t>
      </w:r>
      <w:r w:rsidR="00E75715">
        <w:rPr>
          <w:lang w:val="fr-FR" w:eastAsia="pt-PT"/>
        </w:rPr>
        <w:t> </w:t>
      </w:r>
      <w:r w:rsidR="00662A5B" w:rsidRPr="00867E9E">
        <w:rPr>
          <w:lang w:val="fr-FR" w:eastAsia="pt-PT"/>
        </w:rPr>
        <w:t xml:space="preserve">126 personnes sans abri (1 777 </w:t>
      </w:r>
      <w:r w:rsidR="00B370C2" w:rsidRPr="00867E9E">
        <w:rPr>
          <w:lang w:val="fr-FR" w:eastAsia="pt-PT"/>
        </w:rPr>
        <w:t>hommes et 349 femmes). Ce chiffre</w:t>
      </w:r>
      <w:r w:rsidR="00662A5B" w:rsidRPr="00867E9E">
        <w:rPr>
          <w:lang w:val="fr-FR" w:eastAsia="pt-PT"/>
        </w:rPr>
        <w:t xml:space="preserve"> ne représente pas la totalité des sans-abri au Portugal, mais il a donné aux</w:t>
      </w:r>
      <w:r w:rsidR="00931957" w:rsidRPr="00867E9E">
        <w:rPr>
          <w:lang w:val="fr-FR" w:eastAsia="pt-PT"/>
        </w:rPr>
        <w:t xml:space="preserve"> pouvoirs public</w:t>
      </w:r>
      <w:r w:rsidR="00662A5B" w:rsidRPr="00867E9E">
        <w:rPr>
          <w:lang w:val="fr-FR" w:eastAsia="pt-PT"/>
        </w:rPr>
        <w:t>s une image sociologique fiabl</w:t>
      </w:r>
      <w:r w:rsidR="00B370C2" w:rsidRPr="00867E9E">
        <w:rPr>
          <w:lang w:val="fr-FR" w:eastAsia="pt-PT"/>
        </w:rPr>
        <w:t>e de leur population</w:t>
      </w:r>
      <w:r w:rsidR="00662A5B" w:rsidRPr="00867E9E">
        <w:rPr>
          <w:lang w:val="fr-FR" w:eastAsia="pt-PT"/>
        </w:rPr>
        <w:t xml:space="preserve"> dans le pays</w:t>
      </w:r>
      <w:r w:rsidR="002D7641" w:rsidRPr="00E75715">
        <w:rPr>
          <w:rStyle w:val="FootnoteReference"/>
        </w:rPr>
        <w:footnoteReference w:id="46"/>
      </w:r>
      <w:r w:rsidR="002D7641" w:rsidRPr="00867E9E">
        <w:rPr>
          <w:lang w:val="fr-FR" w:eastAsia="pt-PT"/>
        </w:rPr>
        <w:t>.</w:t>
      </w:r>
    </w:p>
    <w:p w:rsidR="00AE219E" w:rsidRPr="00867E9E" w:rsidRDefault="002D7641" w:rsidP="00AE219E">
      <w:pPr>
        <w:pStyle w:val="SingleTxtG"/>
        <w:rPr>
          <w:rFonts w:eastAsia="HelveticaNeue-Roman"/>
          <w:lang w:val="fr-FR" w:eastAsia="pt-PT"/>
        </w:rPr>
      </w:pPr>
      <w:r w:rsidRPr="00867E9E">
        <w:rPr>
          <w:rFonts w:eastAsia="HelveticaNeue-Roman"/>
          <w:lang w:val="fr-FR" w:eastAsia="pt-PT"/>
        </w:rPr>
        <w:t>20</w:t>
      </w:r>
      <w:r w:rsidR="008212CA" w:rsidRPr="00867E9E">
        <w:rPr>
          <w:rFonts w:eastAsia="HelveticaNeue-Roman"/>
          <w:lang w:val="fr-FR" w:eastAsia="pt-PT"/>
        </w:rPr>
        <w:t>0</w:t>
      </w:r>
      <w:r w:rsidR="00FF546B" w:rsidRPr="00867E9E">
        <w:rPr>
          <w:rFonts w:eastAsia="HelveticaNeue-Roman"/>
          <w:lang w:val="fr-FR" w:eastAsia="pt-PT"/>
        </w:rPr>
        <w:t>.</w:t>
      </w:r>
      <w:r w:rsidR="00FF546B" w:rsidRPr="00867E9E">
        <w:rPr>
          <w:rFonts w:eastAsia="HelveticaNeue-Roman"/>
          <w:lang w:val="fr-FR" w:eastAsia="pt-PT"/>
        </w:rPr>
        <w:tab/>
      </w:r>
      <w:r w:rsidR="00476A93" w:rsidRPr="00867E9E">
        <w:rPr>
          <w:rFonts w:eastAsia="HelveticaNeue-Roman"/>
          <w:lang w:val="fr-FR" w:eastAsia="pt-PT"/>
        </w:rPr>
        <w:t>Le questionnaire</w:t>
      </w:r>
      <w:r w:rsidR="00C205FF" w:rsidRPr="00867E9E">
        <w:rPr>
          <w:rFonts w:eastAsia="HelveticaNeue-Roman"/>
          <w:lang w:val="fr-FR" w:eastAsia="pt-PT"/>
        </w:rPr>
        <w:t xml:space="preserve"> </w:t>
      </w:r>
      <w:r w:rsidR="00476A93" w:rsidRPr="00867E9E">
        <w:rPr>
          <w:rFonts w:eastAsia="HelveticaNeue-Roman"/>
          <w:lang w:val="fr-FR" w:eastAsia="pt-PT"/>
        </w:rPr>
        <w:t xml:space="preserve">a permis d’identifier </w:t>
      </w:r>
      <w:r w:rsidR="00C205FF" w:rsidRPr="00867E9E">
        <w:rPr>
          <w:rFonts w:eastAsia="HelveticaNeue-Roman"/>
          <w:lang w:val="fr-FR" w:eastAsia="pt-PT"/>
        </w:rPr>
        <w:t>sept district</w:t>
      </w:r>
      <w:r w:rsidR="00476A93" w:rsidRPr="00867E9E">
        <w:rPr>
          <w:rFonts w:eastAsia="HelveticaNeue-Roman"/>
          <w:lang w:val="fr-FR" w:eastAsia="pt-PT"/>
        </w:rPr>
        <w:t>s prioritaires</w:t>
      </w:r>
      <w:r w:rsidR="009B0F98" w:rsidRPr="00867E9E">
        <w:rPr>
          <w:rFonts w:eastAsia="HelveticaNeue-Roman"/>
          <w:lang w:val="fr-FR" w:eastAsia="pt-PT"/>
        </w:rPr>
        <w:t xml:space="preserve"> </w:t>
      </w:r>
      <w:r w:rsidRPr="00867E9E">
        <w:rPr>
          <w:rFonts w:eastAsia="HelveticaNeue-Roman"/>
          <w:lang w:val="fr-FR" w:eastAsia="pt-PT"/>
        </w:rPr>
        <w:t>– Braga, Porto, Aveir</w:t>
      </w:r>
      <w:r w:rsidR="009B0F98" w:rsidRPr="00867E9E">
        <w:rPr>
          <w:rFonts w:eastAsia="HelveticaNeue-Roman"/>
          <w:lang w:val="fr-FR" w:eastAsia="pt-PT"/>
        </w:rPr>
        <w:t>o, Coimbra, Lisbon</w:t>
      </w:r>
      <w:r w:rsidR="005D0923" w:rsidRPr="00867E9E">
        <w:rPr>
          <w:rFonts w:eastAsia="HelveticaNeue-Roman"/>
          <w:lang w:val="fr-FR" w:eastAsia="pt-PT"/>
        </w:rPr>
        <w:t>ne, Setú</w:t>
      </w:r>
      <w:r w:rsidR="009B0F98" w:rsidRPr="00867E9E">
        <w:rPr>
          <w:rFonts w:eastAsia="HelveticaNeue-Roman"/>
          <w:lang w:val="fr-FR" w:eastAsia="pt-PT"/>
        </w:rPr>
        <w:t xml:space="preserve">bal et </w:t>
      </w:r>
      <w:r w:rsidRPr="00867E9E">
        <w:rPr>
          <w:rFonts w:eastAsia="HelveticaNeue-Roman"/>
          <w:lang w:val="fr-FR" w:eastAsia="pt-PT"/>
        </w:rPr>
        <w:t>Faro</w:t>
      </w:r>
      <w:r w:rsidR="00A223FD" w:rsidRPr="00867E9E">
        <w:rPr>
          <w:rFonts w:eastAsia="HelveticaNeue-Roman"/>
          <w:lang w:val="fr-FR" w:eastAsia="pt-PT"/>
        </w:rPr>
        <w:t xml:space="preserve">, dans lesquels </w:t>
      </w:r>
      <w:r w:rsidR="005D0923" w:rsidRPr="00867E9E">
        <w:rPr>
          <w:rFonts w:eastAsia="HelveticaNeue-Roman"/>
          <w:lang w:val="fr-FR" w:eastAsia="pt-PT"/>
        </w:rPr>
        <w:t>la str</w:t>
      </w:r>
      <w:r w:rsidR="00C205FF" w:rsidRPr="00867E9E">
        <w:rPr>
          <w:rFonts w:eastAsia="HelveticaNeue-Roman"/>
          <w:lang w:val="fr-FR" w:eastAsia="pt-PT"/>
        </w:rPr>
        <w:t>atégie nationale</w:t>
      </w:r>
      <w:r w:rsidR="00A223FD" w:rsidRPr="00867E9E">
        <w:rPr>
          <w:rFonts w:eastAsia="HelveticaNeue-Roman"/>
          <w:lang w:val="fr-FR" w:eastAsia="pt-PT"/>
        </w:rPr>
        <w:t xml:space="preserve"> pour l’intégration en est à des stades d’application</w:t>
      </w:r>
      <w:r w:rsidR="005121D9" w:rsidRPr="00867E9E">
        <w:rPr>
          <w:rFonts w:eastAsia="HelveticaNeue-Roman"/>
          <w:lang w:val="fr-FR" w:eastAsia="pt-PT"/>
        </w:rPr>
        <w:t xml:space="preserve"> différents.</w:t>
      </w:r>
      <w:r w:rsidR="005D0923" w:rsidRPr="00867E9E">
        <w:rPr>
          <w:rFonts w:eastAsia="HelveticaNeue-Roman"/>
          <w:lang w:val="fr-FR" w:eastAsia="pt-PT"/>
        </w:rPr>
        <w:t xml:space="preserve"> </w:t>
      </w:r>
      <w:r w:rsidR="00AE219E" w:rsidRPr="00867E9E">
        <w:rPr>
          <w:rFonts w:eastAsia="HelveticaNeue-Roman"/>
          <w:lang w:val="fr-FR" w:eastAsia="pt-PT"/>
        </w:rPr>
        <w:t xml:space="preserve">Globalement, en décembre 2010, sept </w:t>
      </w:r>
      <w:r w:rsidR="00A54472" w:rsidRPr="00867E9E">
        <w:rPr>
          <w:rFonts w:eastAsia="HelveticaNeue-Roman"/>
          <w:lang w:val="fr-FR" w:eastAsia="pt-PT"/>
        </w:rPr>
        <w:t xml:space="preserve">districts </w:t>
      </w:r>
      <w:r w:rsidR="00AE219E" w:rsidRPr="00867E9E">
        <w:rPr>
          <w:rFonts w:eastAsia="HelveticaNeue-Roman"/>
          <w:lang w:val="fr-FR" w:eastAsia="pt-PT"/>
        </w:rPr>
        <w:t>avaient préparé les évaluations</w:t>
      </w:r>
      <w:r w:rsidR="008C346C">
        <w:rPr>
          <w:rFonts w:eastAsia="HelveticaNeue-Roman"/>
          <w:lang w:val="fr-FR" w:eastAsia="pt-PT"/>
        </w:rPr>
        <w:t xml:space="preserve"> </w:t>
      </w:r>
      <w:r w:rsidR="00AE219E" w:rsidRPr="00867E9E">
        <w:rPr>
          <w:rFonts w:eastAsia="HelveticaNeue-Roman"/>
          <w:lang w:val="fr-FR" w:eastAsia="pt-PT"/>
        </w:rPr>
        <w:t xml:space="preserve">relatives aux sans-abri et quatre avaient conçu leurs propres plans de développement. D’autres réseaux locaux </w:t>
      </w:r>
      <w:r w:rsidRPr="00867E9E">
        <w:rPr>
          <w:rFonts w:eastAsia="HelveticaNeue-Roman"/>
          <w:lang w:val="fr-FR" w:eastAsia="pt-PT"/>
        </w:rPr>
        <w:t xml:space="preserve">— Cascais, Oeiras, Almada, Seixal, Figueira da Foz — </w:t>
      </w:r>
      <w:r w:rsidR="00666076" w:rsidRPr="00867E9E">
        <w:rPr>
          <w:rFonts w:eastAsia="HelveticaNeue-Roman"/>
          <w:lang w:val="fr-FR" w:eastAsia="pt-PT"/>
        </w:rPr>
        <w:t>ont déjà créé des service</w:t>
      </w:r>
      <w:r w:rsidR="0011576D" w:rsidRPr="00867E9E">
        <w:rPr>
          <w:rFonts w:eastAsia="HelveticaNeue-Roman"/>
          <w:lang w:val="fr-FR" w:eastAsia="pt-PT"/>
        </w:rPr>
        <w:t>s de planification et d’int</w:t>
      </w:r>
      <w:r w:rsidR="00AE219E" w:rsidRPr="00867E9E">
        <w:rPr>
          <w:rFonts w:eastAsia="HelveticaNeue-Roman"/>
          <w:lang w:val="fr-FR" w:eastAsia="pt-PT"/>
        </w:rPr>
        <w:t>ervention pour les personnes sans-abr</w:t>
      </w:r>
      <w:r w:rsidR="00666076" w:rsidRPr="00867E9E">
        <w:rPr>
          <w:rFonts w:eastAsia="HelveticaNeue-Roman"/>
          <w:lang w:val="fr-FR" w:eastAsia="pt-PT"/>
        </w:rPr>
        <w:t>i. En outre</w:t>
      </w:r>
      <w:r w:rsidR="00A54472" w:rsidRPr="00867E9E">
        <w:rPr>
          <w:rFonts w:eastAsia="HelveticaNeue-Roman"/>
          <w:lang w:val="fr-FR" w:eastAsia="pt-PT"/>
        </w:rPr>
        <w:t>,</w:t>
      </w:r>
      <w:r w:rsidR="00666076" w:rsidRPr="00867E9E">
        <w:rPr>
          <w:rFonts w:eastAsia="HelveticaNeue-Roman"/>
          <w:lang w:val="fr-FR" w:eastAsia="pt-PT"/>
        </w:rPr>
        <w:t xml:space="preserve"> dans six autres district</w:t>
      </w:r>
      <w:r w:rsidR="00AE219E" w:rsidRPr="00867E9E">
        <w:rPr>
          <w:rFonts w:eastAsia="HelveticaNeue-Roman"/>
          <w:lang w:val="fr-FR" w:eastAsia="pt-PT"/>
        </w:rPr>
        <w:t>s</w:t>
      </w:r>
      <w:r w:rsidR="0011576D" w:rsidRPr="00867E9E">
        <w:rPr>
          <w:rFonts w:eastAsia="HelveticaNeue-Roman"/>
          <w:lang w:val="fr-FR" w:eastAsia="pt-PT"/>
        </w:rPr>
        <w:t xml:space="preserve">, des groupes de travail </w:t>
      </w:r>
      <w:r w:rsidR="00A223FD" w:rsidRPr="00867E9E">
        <w:rPr>
          <w:rFonts w:eastAsia="HelveticaNeue-Roman"/>
          <w:lang w:val="fr-FR" w:eastAsia="pt-PT"/>
        </w:rPr>
        <w:t>luttent</w:t>
      </w:r>
      <w:r w:rsidR="00AE219E" w:rsidRPr="00867E9E">
        <w:rPr>
          <w:rFonts w:eastAsia="HelveticaNeue-Roman"/>
          <w:lang w:val="fr-FR" w:eastAsia="pt-PT"/>
        </w:rPr>
        <w:t xml:space="preserve"> spécifiq</w:t>
      </w:r>
      <w:r w:rsidR="0011576D" w:rsidRPr="00867E9E">
        <w:rPr>
          <w:rFonts w:eastAsia="HelveticaNeue-Roman"/>
          <w:lang w:val="fr-FR" w:eastAsia="pt-PT"/>
        </w:rPr>
        <w:t xml:space="preserve">uement </w:t>
      </w:r>
      <w:r w:rsidR="00A223FD" w:rsidRPr="00867E9E">
        <w:rPr>
          <w:rFonts w:eastAsia="HelveticaNeue-Roman"/>
          <w:lang w:val="fr-FR" w:eastAsia="pt-PT"/>
        </w:rPr>
        <w:t xml:space="preserve">contre </w:t>
      </w:r>
      <w:r w:rsidR="00DB694C" w:rsidRPr="00867E9E">
        <w:rPr>
          <w:rFonts w:eastAsia="HelveticaNeue-Roman"/>
          <w:lang w:val="fr-FR" w:eastAsia="pt-PT"/>
        </w:rPr>
        <w:t xml:space="preserve">le phénomène des </w:t>
      </w:r>
      <w:r w:rsidR="00A223FD" w:rsidRPr="00867E9E">
        <w:rPr>
          <w:rFonts w:eastAsia="HelveticaNeue-Roman"/>
          <w:lang w:val="fr-FR" w:eastAsia="pt-PT"/>
        </w:rPr>
        <w:t xml:space="preserve">personnes </w:t>
      </w:r>
      <w:r w:rsidR="00AE219E" w:rsidRPr="00867E9E">
        <w:rPr>
          <w:rFonts w:eastAsia="HelveticaNeue-Roman"/>
          <w:lang w:val="fr-FR" w:eastAsia="pt-PT"/>
        </w:rPr>
        <w:t>sans-abri</w:t>
      </w:r>
      <w:r w:rsidR="0011576D" w:rsidRPr="00867E9E">
        <w:rPr>
          <w:rFonts w:eastAsia="HelveticaNeue-Roman"/>
          <w:lang w:val="fr-FR" w:eastAsia="pt-PT"/>
        </w:rPr>
        <w:t xml:space="preserve"> ou sans domicile fixe</w:t>
      </w:r>
      <w:r w:rsidR="00AE219E" w:rsidRPr="00867E9E">
        <w:rPr>
          <w:rFonts w:eastAsia="HelveticaNeue-Roman"/>
          <w:lang w:val="fr-FR" w:eastAsia="pt-PT"/>
        </w:rPr>
        <w:t xml:space="preserve">. </w:t>
      </w:r>
      <w:r w:rsidR="004969A9" w:rsidRPr="00867E9E">
        <w:rPr>
          <w:rFonts w:eastAsia="HelveticaNeue-Roman"/>
          <w:lang w:val="fr-FR" w:eastAsia="pt-PT"/>
        </w:rPr>
        <w:t xml:space="preserve">Un </w:t>
      </w:r>
      <w:r w:rsidR="004969A9" w:rsidRPr="00867E9E">
        <w:rPr>
          <w:rFonts w:eastAsia="HelveticaNeue-Roman"/>
          <w:i/>
          <w:lang w:val="fr-FR" w:eastAsia="pt-PT"/>
        </w:rPr>
        <w:t>Projet de premier</w:t>
      </w:r>
      <w:r w:rsidR="004969A9" w:rsidRPr="00867E9E">
        <w:rPr>
          <w:rFonts w:eastAsia="HelveticaNeue-Roman"/>
          <w:lang w:val="fr-FR" w:eastAsia="pt-PT"/>
        </w:rPr>
        <w:t xml:space="preserve"> </w:t>
      </w:r>
      <w:r w:rsidR="004969A9" w:rsidRPr="00867E9E">
        <w:rPr>
          <w:rFonts w:eastAsia="HelveticaNeue-Roman"/>
          <w:i/>
          <w:lang w:val="fr-FR" w:eastAsia="pt-PT"/>
        </w:rPr>
        <w:t xml:space="preserve">logement </w:t>
      </w:r>
      <w:r w:rsidR="004969A9" w:rsidRPr="00867E9E">
        <w:rPr>
          <w:rFonts w:eastAsia="HelveticaNeue-Roman"/>
          <w:lang w:val="fr-FR" w:eastAsia="pt-PT"/>
        </w:rPr>
        <w:t>en faveur des malades</w:t>
      </w:r>
      <w:r w:rsidR="00DB694C" w:rsidRPr="00867E9E">
        <w:rPr>
          <w:rFonts w:eastAsia="HelveticaNeue-Roman"/>
          <w:lang w:val="fr-FR" w:eastAsia="pt-PT"/>
        </w:rPr>
        <w:t xml:space="preserve"> mentaux sans</w:t>
      </w:r>
      <w:r w:rsidR="00C47643" w:rsidRPr="00867E9E">
        <w:rPr>
          <w:rFonts w:eastAsia="HelveticaNeue-Roman"/>
          <w:lang w:val="fr-FR" w:eastAsia="pt-PT"/>
        </w:rPr>
        <w:t xml:space="preserve">-abri est en place depuis 2009 </w:t>
      </w:r>
      <w:r w:rsidR="00DB694C" w:rsidRPr="00867E9E">
        <w:rPr>
          <w:rFonts w:eastAsia="HelveticaNeue-Roman"/>
          <w:lang w:val="fr-FR" w:eastAsia="pt-PT"/>
        </w:rPr>
        <w:t xml:space="preserve">à Lisbonne, </w:t>
      </w:r>
      <w:r w:rsidR="004969A9" w:rsidRPr="00867E9E">
        <w:rPr>
          <w:rFonts w:eastAsia="HelveticaNeue-Roman"/>
          <w:lang w:val="fr-FR" w:eastAsia="pt-PT"/>
        </w:rPr>
        <w:t xml:space="preserve">grâce à un protocole signé entre l’Institut de sécurité sociale et l’Association pour la recherche et l’intégration psychosociale. En décembre 2010, ce projet avait permis de fournir un logement et un soutien personnalisé à 42 </w:t>
      </w:r>
      <w:r w:rsidR="00C9099E" w:rsidRPr="00867E9E">
        <w:rPr>
          <w:rFonts w:eastAsia="HelveticaNeue-Roman"/>
          <w:lang w:val="fr-FR" w:eastAsia="pt-PT"/>
        </w:rPr>
        <w:t xml:space="preserve">personnes </w:t>
      </w:r>
      <w:r w:rsidR="004969A9" w:rsidRPr="00867E9E">
        <w:rPr>
          <w:rFonts w:eastAsia="HelveticaNeue-Roman"/>
          <w:lang w:val="fr-FR" w:eastAsia="pt-PT"/>
        </w:rPr>
        <w:t xml:space="preserve">sans-abri souffrant de maladie mentale. </w:t>
      </w:r>
    </w:p>
    <w:p w:rsidR="002D7641" w:rsidRPr="00867E9E" w:rsidRDefault="002D7641" w:rsidP="00B85225">
      <w:pPr>
        <w:pStyle w:val="SingleTxtG"/>
        <w:rPr>
          <w:lang w:val="fr-FR" w:eastAsia="pt-PT"/>
        </w:rPr>
      </w:pPr>
      <w:r w:rsidRPr="00867E9E">
        <w:rPr>
          <w:lang w:val="fr-FR" w:eastAsia="pt-PT"/>
        </w:rPr>
        <w:t>20</w:t>
      </w:r>
      <w:r w:rsidR="008212CA" w:rsidRPr="00867E9E">
        <w:rPr>
          <w:lang w:val="fr-FR" w:eastAsia="pt-PT"/>
        </w:rPr>
        <w:t>1</w:t>
      </w:r>
      <w:r w:rsidR="00FF546B" w:rsidRPr="00867E9E">
        <w:rPr>
          <w:lang w:val="fr-FR" w:eastAsia="pt-PT"/>
        </w:rPr>
        <w:t>.</w:t>
      </w:r>
      <w:r w:rsidR="00FF546B" w:rsidRPr="00867E9E">
        <w:rPr>
          <w:lang w:val="fr-FR" w:eastAsia="pt-PT"/>
        </w:rPr>
        <w:tab/>
      </w:r>
      <w:r w:rsidR="00EE4D09" w:rsidRPr="00867E9E">
        <w:rPr>
          <w:lang w:val="fr-FR" w:eastAsia="pt-PT"/>
        </w:rPr>
        <w:t>Des efforts particuliers ont été accomplis pour réduire la pénurie de logement</w:t>
      </w:r>
      <w:r w:rsidR="00EC5CAB" w:rsidRPr="00867E9E">
        <w:rPr>
          <w:lang w:val="fr-FR" w:eastAsia="pt-PT"/>
        </w:rPr>
        <w:t>s</w:t>
      </w:r>
      <w:r w:rsidR="00B42424" w:rsidRPr="00867E9E">
        <w:rPr>
          <w:lang w:val="fr-FR" w:eastAsia="pt-PT"/>
        </w:rPr>
        <w:t xml:space="preserve"> au Portugal</w:t>
      </w:r>
      <w:r w:rsidR="00EE4D09" w:rsidRPr="00867E9E">
        <w:rPr>
          <w:lang w:val="fr-FR" w:eastAsia="pt-PT"/>
        </w:rPr>
        <w:t>, notamment par le biais de programmes de réinstallation</w:t>
      </w:r>
      <w:r w:rsidRPr="00867E9E">
        <w:rPr>
          <w:lang w:val="fr-FR" w:eastAsia="pt-PT"/>
        </w:rPr>
        <w:t xml:space="preserve"> (PROHABITA</w:t>
      </w:r>
      <w:r w:rsidRPr="00B85225">
        <w:rPr>
          <w:rStyle w:val="FootnoteReference"/>
        </w:rPr>
        <w:footnoteReference w:id="47"/>
      </w:r>
      <w:r w:rsidR="00EE4D09" w:rsidRPr="00867E9E">
        <w:rPr>
          <w:lang w:val="fr-FR" w:eastAsia="pt-PT"/>
        </w:rPr>
        <w:t xml:space="preserve"> </w:t>
      </w:r>
      <w:r w:rsidR="004275B7" w:rsidRPr="00867E9E">
        <w:rPr>
          <w:lang w:val="fr-FR" w:eastAsia="pt-PT"/>
        </w:rPr>
        <w:t xml:space="preserve">(Programme financier d’accès au logement) </w:t>
      </w:r>
      <w:r w:rsidR="00B85225">
        <w:rPr>
          <w:lang w:val="fr-FR" w:eastAsia="pt-PT"/>
        </w:rPr>
        <w:t xml:space="preserve">– </w:t>
      </w:r>
      <w:r w:rsidR="00B42424" w:rsidRPr="00867E9E">
        <w:rPr>
          <w:lang w:val="fr-FR" w:eastAsia="pt-PT"/>
        </w:rPr>
        <w:t>PER (Programme spécial de relogement</w:t>
      </w:r>
      <w:r w:rsidRPr="00B85225">
        <w:rPr>
          <w:rStyle w:val="FootnoteReference"/>
        </w:rPr>
        <w:footnoteReference w:id="48"/>
      </w:r>
      <w:r w:rsidRPr="00867E9E">
        <w:rPr>
          <w:lang w:val="fr-FR" w:eastAsia="pt-PT"/>
        </w:rPr>
        <w:t>)</w:t>
      </w:r>
      <w:r w:rsidR="007D040E" w:rsidRPr="00867E9E">
        <w:rPr>
          <w:lang w:val="fr-FR" w:eastAsia="pt-PT"/>
        </w:rPr>
        <w:t>,</w:t>
      </w:r>
      <w:r w:rsidRPr="00867E9E">
        <w:rPr>
          <w:lang w:val="fr-FR" w:eastAsia="pt-PT"/>
        </w:rPr>
        <w:t xml:space="preserve"> </w:t>
      </w:r>
      <w:r w:rsidR="00EC5CAB" w:rsidRPr="00867E9E">
        <w:rPr>
          <w:lang w:val="fr-FR" w:eastAsia="pt-PT"/>
        </w:rPr>
        <w:t>et du</w:t>
      </w:r>
      <w:r w:rsidR="001B6839" w:rsidRPr="00867E9E">
        <w:rPr>
          <w:lang w:val="fr-FR" w:eastAsia="pt-PT"/>
        </w:rPr>
        <w:t xml:space="preserve"> Programme de solidarité et d’aide</w:t>
      </w:r>
      <w:r w:rsidR="00B931AF" w:rsidRPr="00867E9E">
        <w:rPr>
          <w:lang w:val="fr-FR" w:eastAsia="pt-PT"/>
        </w:rPr>
        <w:t xml:space="preserve"> pour la rénovation de l’habitat</w:t>
      </w:r>
      <w:r w:rsidR="001B6839" w:rsidRPr="00867E9E">
        <w:rPr>
          <w:lang w:val="fr-FR" w:eastAsia="pt-PT"/>
        </w:rPr>
        <w:t xml:space="preserve"> </w:t>
      </w:r>
      <w:r w:rsidRPr="00867E9E">
        <w:rPr>
          <w:lang w:val="fr-FR" w:eastAsia="pt-PT"/>
        </w:rPr>
        <w:t>(SOLARH)</w:t>
      </w:r>
      <w:r w:rsidRPr="00B85225">
        <w:rPr>
          <w:rStyle w:val="FootnoteReference"/>
        </w:rPr>
        <w:footnoteReference w:id="49"/>
      </w:r>
      <w:r w:rsidR="004275B7" w:rsidRPr="00867E9E">
        <w:rPr>
          <w:lang w:val="fr-FR" w:eastAsia="pt-PT"/>
        </w:rPr>
        <w:t>.</w:t>
      </w:r>
      <w:r w:rsidR="008C346C">
        <w:rPr>
          <w:lang w:val="fr-FR" w:eastAsia="pt-PT"/>
        </w:rPr>
        <w:t xml:space="preserve"> </w:t>
      </w:r>
      <w:r w:rsidR="001B6839" w:rsidRPr="00867E9E">
        <w:rPr>
          <w:lang w:val="fr-FR" w:eastAsia="pt-PT"/>
        </w:rPr>
        <w:t xml:space="preserve">Ces programmes sont </w:t>
      </w:r>
      <w:r w:rsidR="00EC5CAB" w:rsidRPr="00867E9E">
        <w:rPr>
          <w:lang w:val="fr-FR" w:eastAsia="pt-PT"/>
        </w:rPr>
        <w:t>indexé</w:t>
      </w:r>
      <w:r w:rsidR="001B6839" w:rsidRPr="00867E9E">
        <w:rPr>
          <w:lang w:val="fr-FR" w:eastAsia="pt-PT"/>
        </w:rPr>
        <w:t xml:space="preserve">s sur le </w:t>
      </w:r>
      <w:r w:rsidR="00EC5CAB" w:rsidRPr="00867E9E">
        <w:rPr>
          <w:lang w:val="fr-FR" w:eastAsia="pt-PT"/>
        </w:rPr>
        <w:t>revenu</w:t>
      </w:r>
      <w:r w:rsidR="001B6839" w:rsidRPr="00867E9E">
        <w:rPr>
          <w:lang w:val="fr-FR" w:eastAsia="pt-PT"/>
        </w:rPr>
        <w:t xml:space="preserve"> des ménages et </w:t>
      </w:r>
      <w:r w:rsidR="00E13980" w:rsidRPr="00867E9E">
        <w:rPr>
          <w:lang w:val="fr-FR" w:eastAsia="pt-PT"/>
        </w:rPr>
        <w:t>destiné</w:t>
      </w:r>
      <w:r w:rsidR="001B6839" w:rsidRPr="00867E9E">
        <w:rPr>
          <w:lang w:val="fr-FR" w:eastAsia="pt-PT"/>
        </w:rPr>
        <w:t xml:space="preserve">s aux personnes </w:t>
      </w:r>
      <w:r w:rsidR="00E13980" w:rsidRPr="00867E9E">
        <w:rPr>
          <w:lang w:val="fr-FR" w:eastAsia="pt-PT"/>
        </w:rPr>
        <w:t xml:space="preserve">modestes. </w:t>
      </w:r>
    </w:p>
    <w:p w:rsidR="00EC5CAB" w:rsidRPr="00867E9E" w:rsidRDefault="002D7641" w:rsidP="00BC205F">
      <w:pPr>
        <w:pStyle w:val="SingleTxtG"/>
        <w:rPr>
          <w:lang w:val="fr-FR" w:eastAsia="pt-PT"/>
        </w:rPr>
      </w:pPr>
      <w:r w:rsidRPr="00867E9E">
        <w:rPr>
          <w:bCs/>
          <w:lang w:val="fr-FR" w:eastAsia="pt-PT"/>
        </w:rPr>
        <w:t>20</w:t>
      </w:r>
      <w:r w:rsidR="008212CA" w:rsidRPr="00867E9E">
        <w:rPr>
          <w:bCs/>
          <w:lang w:val="fr-FR" w:eastAsia="pt-PT"/>
        </w:rPr>
        <w:t>2</w:t>
      </w:r>
      <w:r w:rsidRPr="00867E9E">
        <w:rPr>
          <w:bCs/>
          <w:lang w:val="fr-FR" w:eastAsia="pt-PT"/>
        </w:rPr>
        <w:t>.</w:t>
      </w:r>
      <w:r w:rsidR="00FF546B" w:rsidRPr="00867E9E">
        <w:rPr>
          <w:b/>
          <w:bCs/>
          <w:lang w:val="fr-FR" w:eastAsia="pt-PT"/>
        </w:rPr>
        <w:tab/>
      </w:r>
      <w:r w:rsidRPr="00867E9E">
        <w:rPr>
          <w:b/>
          <w:bCs/>
          <w:lang w:val="fr-FR" w:eastAsia="pt-PT"/>
        </w:rPr>
        <w:t>PROHABITA</w:t>
      </w:r>
      <w:r w:rsidRPr="00306F4B">
        <w:rPr>
          <w:lang w:val="fr-FR" w:eastAsia="pt-PT"/>
        </w:rPr>
        <w:t>:</w:t>
      </w:r>
      <w:r w:rsidRPr="00867E9E">
        <w:rPr>
          <w:lang w:val="fr-FR" w:eastAsia="pt-PT"/>
        </w:rPr>
        <w:t xml:space="preserve"> </w:t>
      </w:r>
      <w:r w:rsidR="00666076" w:rsidRPr="00867E9E">
        <w:rPr>
          <w:lang w:val="fr-FR" w:eastAsia="pt-PT"/>
        </w:rPr>
        <w:t>C</w:t>
      </w:r>
      <w:r w:rsidR="00D627A9" w:rsidRPr="00867E9E">
        <w:rPr>
          <w:lang w:val="fr-FR" w:eastAsia="pt-PT"/>
        </w:rPr>
        <w:t xml:space="preserve">e programme </w:t>
      </w:r>
      <w:r w:rsidR="002A3E7A" w:rsidRPr="00867E9E">
        <w:rPr>
          <w:lang w:val="fr-FR" w:eastAsia="pt-PT"/>
        </w:rPr>
        <w:t>rassemble</w:t>
      </w:r>
      <w:r w:rsidR="00EC5CAB" w:rsidRPr="00867E9E">
        <w:rPr>
          <w:lang w:val="fr-FR" w:eastAsia="pt-PT"/>
        </w:rPr>
        <w:t xml:space="preserve"> diverses mesures et initiatives d’aide aux familles qui ont des difficultés de l</w:t>
      </w:r>
      <w:r w:rsidR="00C93358" w:rsidRPr="00867E9E">
        <w:rPr>
          <w:lang w:val="fr-FR" w:eastAsia="pt-PT"/>
        </w:rPr>
        <w:t>ogement, à savoir le développement</w:t>
      </w:r>
      <w:r w:rsidR="00153BCD" w:rsidRPr="00867E9E">
        <w:rPr>
          <w:lang w:val="fr-FR" w:eastAsia="pt-PT"/>
        </w:rPr>
        <w:t xml:space="preserve"> d</w:t>
      </w:r>
      <w:r w:rsidR="00AF7029" w:rsidRPr="00867E9E">
        <w:rPr>
          <w:lang w:val="fr-FR" w:eastAsia="pt-PT"/>
        </w:rPr>
        <w:t>es</w:t>
      </w:r>
      <w:r w:rsidR="00EC5CAB" w:rsidRPr="00867E9E">
        <w:rPr>
          <w:lang w:val="fr-FR" w:eastAsia="pt-PT"/>
        </w:rPr>
        <w:t xml:space="preserve"> </w:t>
      </w:r>
      <w:r w:rsidR="003B251D" w:rsidRPr="00867E9E">
        <w:rPr>
          <w:lang w:val="fr-FR" w:eastAsia="pt-PT"/>
        </w:rPr>
        <w:t>logement</w:t>
      </w:r>
      <w:r w:rsidR="002F5E6B" w:rsidRPr="00867E9E">
        <w:rPr>
          <w:lang w:val="fr-FR" w:eastAsia="pt-PT"/>
        </w:rPr>
        <w:t>s</w:t>
      </w:r>
      <w:r w:rsidR="003B251D" w:rsidRPr="00867E9E">
        <w:rPr>
          <w:lang w:val="fr-FR" w:eastAsia="pt-PT"/>
        </w:rPr>
        <w:t xml:space="preserve"> à loyer modéré </w:t>
      </w:r>
      <w:r w:rsidR="00EC5CAB" w:rsidRPr="00867E9E">
        <w:rPr>
          <w:lang w:val="fr-FR" w:eastAsia="pt-PT"/>
        </w:rPr>
        <w:t xml:space="preserve">dans le cadre de la </w:t>
      </w:r>
      <w:r w:rsidR="002F5E6B" w:rsidRPr="00867E9E">
        <w:rPr>
          <w:lang w:val="fr-FR" w:eastAsia="pt-PT"/>
        </w:rPr>
        <w:t>Promotion du logement</w:t>
      </w:r>
      <w:r w:rsidR="008232AD" w:rsidRPr="00867E9E">
        <w:rPr>
          <w:lang w:val="fr-FR" w:eastAsia="pt-PT"/>
        </w:rPr>
        <w:t xml:space="preserve"> coopératif</w:t>
      </w:r>
      <w:r w:rsidR="002F5E6B" w:rsidRPr="00867E9E">
        <w:rPr>
          <w:lang w:val="fr-FR" w:eastAsia="pt-PT"/>
        </w:rPr>
        <w:t xml:space="preserve">, </w:t>
      </w:r>
      <w:r w:rsidR="00153BCD" w:rsidRPr="00867E9E">
        <w:rPr>
          <w:lang w:val="fr-FR" w:eastAsia="pt-PT"/>
        </w:rPr>
        <w:t>la multiplication d</w:t>
      </w:r>
      <w:r w:rsidR="00AF7029" w:rsidRPr="00867E9E">
        <w:rPr>
          <w:lang w:val="fr-FR" w:eastAsia="pt-PT"/>
        </w:rPr>
        <w:t xml:space="preserve">es </w:t>
      </w:r>
      <w:r w:rsidR="00666076" w:rsidRPr="00867E9E">
        <w:rPr>
          <w:lang w:val="fr-FR" w:eastAsia="pt-PT"/>
        </w:rPr>
        <w:t>rénovation</w:t>
      </w:r>
      <w:r w:rsidR="00452E11" w:rsidRPr="00867E9E">
        <w:rPr>
          <w:lang w:val="fr-FR" w:eastAsia="pt-PT"/>
        </w:rPr>
        <w:t>s</w:t>
      </w:r>
      <w:r w:rsidR="00153BCD" w:rsidRPr="00867E9E">
        <w:rPr>
          <w:lang w:val="fr-FR" w:eastAsia="pt-PT"/>
        </w:rPr>
        <w:t>, la construction d’immeubles ou leur transformation</w:t>
      </w:r>
      <w:r w:rsidR="00AF7029" w:rsidRPr="00867E9E">
        <w:rPr>
          <w:lang w:val="fr-FR" w:eastAsia="pt-PT"/>
        </w:rPr>
        <w:t xml:space="preserve"> </w:t>
      </w:r>
      <w:r w:rsidR="00DF48B8" w:rsidRPr="00867E9E">
        <w:rPr>
          <w:lang w:val="fr-FR" w:eastAsia="pt-PT"/>
        </w:rPr>
        <w:t xml:space="preserve">en </w:t>
      </w:r>
      <w:r w:rsidR="002932D3" w:rsidRPr="00867E9E">
        <w:rPr>
          <w:lang w:val="fr-FR" w:eastAsia="pt-PT"/>
        </w:rPr>
        <w:t>équipements sociaux au voisinag</w:t>
      </w:r>
      <w:r w:rsidR="00AF7029" w:rsidRPr="00867E9E">
        <w:rPr>
          <w:lang w:val="fr-FR" w:eastAsia="pt-PT"/>
        </w:rPr>
        <w:t>e de logements sociaux</w:t>
      </w:r>
      <w:r w:rsidR="00635BD7" w:rsidRPr="00867E9E">
        <w:rPr>
          <w:lang w:val="fr-FR" w:eastAsia="pt-PT"/>
        </w:rPr>
        <w:t>,</w:t>
      </w:r>
      <w:r w:rsidR="002932D3" w:rsidRPr="00867E9E">
        <w:rPr>
          <w:lang w:val="fr-FR" w:eastAsia="pt-PT"/>
        </w:rPr>
        <w:t xml:space="preserve"> </w:t>
      </w:r>
      <w:r w:rsidR="00153BCD" w:rsidRPr="00867E9E">
        <w:rPr>
          <w:lang w:val="fr-FR" w:eastAsia="pt-PT"/>
        </w:rPr>
        <w:t>et l’octroi d’</w:t>
      </w:r>
      <w:r w:rsidR="00DF48B8" w:rsidRPr="00867E9E">
        <w:rPr>
          <w:lang w:val="fr-FR" w:eastAsia="pt-PT"/>
        </w:rPr>
        <w:t>une aide financière directe au relogement des familles en cas de catastrophes naturelles ou de situations d’urgence.</w:t>
      </w:r>
    </w:p>
    <w:p w:rsidR="002D7641" w:rsidRPr="00867E9E" w:rsidRDefault="008C38B3" w:rsidP="00B85225">
      <w:pPr>
        <w:pStyle w:val="Bullet1G"/>
        <w:rPr>
          <w:lang w:val="fr-FR" w:eastAsia="pt-PT"/>
        </w:rPr>
      </w:pPr>
      <w:r w:rsidRPr="00867E9E">
        <w:rPr>
          <w:b/>
          <w:bCs/>
          <w:lang w:val="fr-FR" w:eastAsia="pt-PT"/>
        </w:rPr>
        <w:t>Le Plan de logement pour personnes âgées</w:t>
      </w:r>
      <w:r w:rsidR="002D7641" w:rsidRPr="00867E9E">
        <w:rPr>
          <w:lang w:val="fr-FR" w:eastAsia="pt-PT"/>
        </w:rPr>
        <w:t xml:space="preserve">: </w:t>
      </w:r>
      <w:r w:rsidRPr="00867E9E">
        <w:rPr>
          <w:lang w:val="fr-FR" w:eastAsia="pt-PT"/>
        </w:rPr>
        <w:t xml:space="preserve">améliore </w:t>
      </w:r>
      <w:r w:rsidR="000E4E2B" w:rsidRPr="00867E9E">
        <w:rPr>
          <w:lang w:val="fr-FR" w:eastAsia="pt-PT"/>
        </w:rPr>
        <w:t xml:space="preserve">l’accessibilité et </w:t>
      </w:r>
      <w:r w:rsidRPr="00867E9E">
        <w:rPr>
          <w:lang w:val="fr-FR" w:eastAsia="pt-PT"/>
        </w:rPr>
        <w:t>les conditions ess</w:t>
      </w:r>
      <w:r w:rsidR="00DC2554" w:rsidRPr="00867E9E">
        <w:rPr>
          <w:lang w:val="fr-FR" w:eastAsia="pt-PT"/>
        </w:rPr>
        <w:t>entielles de l’habitat</w:t>
      </w:r>
      <w:r w:rsidR="000E4E2B" w:rsidRPr="00867E9E">
        <w:rPr>
          <w:lang w:val="fr-FR" w:eastAsia="pt-PT"/>
        </w:rPr>
        <w:t xml:space="preserve"> </w:t>
      </w:r>
      <w:r w:rsidRPr="00867E9E">
        <w:rPr>
          <w:lang w:val="fr-FR" w:eastAsia="pt-PT"/>
        </w:rPr>
        <w:t>des personnes âgées</w:t>
      </w:r>
      <w:r w:rsidR="00D627A9" w:rsidRPr="00867E9E">
        <w:rPr>
          <w:lang w:val="fr-FR" w:eastAsia="pt-PT"/>
        </w:rPr>
        <w:t>,</w:t>
      </w:r>
      <w:r w:rsidRPr="00867E9E">
        <w:rPr>
          <w:lang w:val="fr-FR" w:eastAsia="pt-PT"/>
        </w:rPr>
        <w:t xml:space="preserve"> en partenariat avec les municipalités</w:t>
      </w:r>
      <w:r w:rsidR="00B85225">
        <w:rPr>
          <w:lang w:val="fr-FR" w:eastAsia="pt-PT"/>
        </w:rPr>
        <w:t>;</w:t>
      </w:r>
    </w:p>
    <w:p w:rsidR="00336840" w:rsidRPr="00867E9E" w:rsidRDefault="008C38B3" w:rsidP="006D0765">
      <w:pPr>
        <w:pStyle w:val="Bullet1G"/>
        <w:rPr>
          <w:lang w:val="fr-FR" w:eastAsia="pt-PT"/>
        </w:rPr>
      </w:pPr>
      <w:r w:rsidRPr="00867E9E">
        <w:rPr>
          <w:b/>
          <w:bCs/>
          <w:lang w:val="fr-FR" w:eastAsia="pt-PT"/>
        </w:rPr>
        <w:t>Porte</w:t>
      </w:r>
      <w:r w:rsidR="002D7641" w:rsidRPr="00867E9E">
        <w:rPr>
          <w:b/>
          <w:bCs/>
          <w:lang w:val="fr-FR" w:eastAsia="pt-PT"/>
        </w:rPr>
        <w:t xml:space="preserve"> 65</w:t>
      </w:r>
      <w:r w:rsidR="002D7641" w:rsidRPr="00306F4B">
        <w:rPr>
          <w:lang w:val="fr-FR" w:eastAsia="pt-PT"/>
        </w:rPr>
        <w:t>:</w:t>
      </w:r>
      <w:r w:rsidR="002D7641" w:rsidRPr="00867E9E">
        <w:rPr>
          <w:lang w:val="fr-FR" w:eastAsia="pt-PT"/>
        </w:rPr>
        <w:t xml:space="preserve"> </w:t>
      </w:r>
      <w:r w:rsidRPr="00867E9E">
        <w:rPr>
          <w:lang w:val="fr-FR" w:eastAsia="pt-PT"/>
        </w:rPr>
        <w:t xml:space="preserve">i) </w:t>
      </w:r>
      <w:r w:rsidR="002F5E6B" w:rsidRPr="00867E9E">
        <w:rPr>
          <w:lang w:val="fr-FR" w:eastAsia="pt-PT"/>
        </w:rPr>
        <w:t xml:space="preserve">Jeunes </w:t>
      </w:r>
      <w:r w:rsidR="0010531D" w:rsidRPr="00867E9E">
        <w:rPr>
          <w:lang w:val="fr-FR" w:eastAsia="pt-PT"/>
        </w:rPr>
        <w:t>–</w:t>
      </w:r>
      <w:r w:rsidR="002F5E6B" w:rsidRPr="00867E9E">
        <w:rPr>
          <w:lang w:val="fr-FR" w:eastAsia="pt-PT"/>
        </w:rPr>
        <w:t xml:space="preserve"> </w:t>
      </w:r>
      <w:r w:rsidR="0010531D" w:rsidRPr="00867E9E">
        <w:rPr>
          <w:lang w:val="fr-FR" w:eastAsia="pt-PT"/>
        </w:rPr>
        <w:t>P</w:t>
      </w:r>
      <w:r w:rsidR="002D7641" w:rsidRPr="00867E9E">
        <w:rPr>
          <w:lang w:val="fr-FR" w:eastAsia="pt-PT"/>
        </w:rPr>
        <w:t xml:space="preserve">rogramme </w:t>
      </w:r>
      <w:r w:rsidR="0010531D" w:rsidRPr="00867E9E">
        <w:rPr>
          <w:lang w:val="fr-FR" w:eastAsia="pt-PT"/>
        </w:rPr>
        <w:t>de développement d</w:t>
      </w:r>
      <w:r w:rsidR="003B251D" w:rsidRPr="00867E9E">
        <w:rPr>
          <w:lang w:val="fr-FR" w:eastAsia="pt-PT"/>
        </w:rPr>
        <w:t>es habitations à loyer modéré</w:t>
      </w:r>
      <w:r w:rsidRPr="00867E9E">
        <w:rPr>
          <w:lang w:val="fr-FR" w:eastAsia="pt-PT"/>
        </w:rPr>
        <w:t xml:space="preserve"> pour les jeunes (de 18 à 30 ans); ii) </w:t>
      </w:r>
      <w:r w:rsidR="00336840" w:rsidRPr="00867E9E">
        <w:rPr>
          <w:lang w:val="fr-FR" w:eastAsia="pt-PT"/>
        </w:rPr>
        <w:t>A</w:t>
      </w:r>
      <w:r w:rsidR="00BF5EC5" w:rsidRPr="00867E9E">
        <w:rPr>
          <w:lang w:val="fr-FR" w:eastAsia="pt-PT"/>
        </w:rPr>
        <w:t xml:space="preserve">ide au </w:t>
      </w:r>
      <w:r w:rsidR="00C001B9" w:rsidRPr="00867E9E">
        <w:rPr>
          <w:lang w:val="fr-FR" w:eastAsia="pt-PT"/>
        </w:rPr>
        <w:t xml:space="preserve">logement et </w:t>
      </w:r>
      <w:r w:rsidR="00650181" w:rsidRPr="00867E9E">
        <w:rPr>
          <w:lang w:val="fr-FR" w:eastAsia="pt-PT"/>
        </w:rPr>
        <w:t>mobilité</w:t>
      </w:r>
      <w:r w:rsidR="0010531D" w:rsidRPr="00867E9E">
        <w:rPr>
          <w:lang w:val="fr-FR" w:eastAsia="pt-PT"/>
        </w:rPr>
        <w:t xml:space="preserve"> – programme qui</w:t>
      </w:r>
      <w:r w:rsidR="00C93358" w:rsidRPr="00867E9E">
        <w:rPr>
          <w:lang w:val="fr-FR" w:eastAsia="pt-PT"/>
        </w:rPr>
        <w:t>,</w:t>
      </w:r>
      <w:r w:rsidR="0010531D" w:rsidRPr="00867E9E">
        <w:rPr>
          <w:lang w:val="fr-FR" w:eastAsia="pt-PT"/>
        </w:rPr>
        <w:t xml:space="preserve"> </w:t>
      </w:r>
      <w:r w:rsidR="00B31DD2" w:rsidRPr="00867E9E">
        <w:rPr>
          <w:lang w:val="fr-FR" w:eastAsia="pt-PT"/>
        </w:rPr>
        <w:t xml:space="preserve">à partir du parc de </w:t>
      </w:r>
      <w:r w:rsidR="00345EAF" w:rsidRPr="00867E9E">
        <w:rPr>
          <w:lang w:val="fr-FR" w:eastAsia="pt-PT"/>
        </w:rPr>
        <w:t>logements disponibles,</w:t>
      </w:r>
      <w:r w:rsidR="00B31DD2" w:rsidRPr="00867E9E">
        <w:rPr>
          <w:lang w:val="fr-FR" w:eastAsia="pt-PT"/>
        </w:rPr>
        <w:t xml:space="preserve"> </w:t>
      </w:r>
      <w:r w:rsidR="0010531D" w:rsidRPr="00867E9E">
        <w:rPr>
          <w:lang w:val="fr-FR" w:eastAsia="pt-PT"/>
        </w:rPr>
        <w:t>propose à la location</w:t>
      </w:r>
      <w:r w:rsidR="00303496" w:rsidRPr="00867E9E">
        <w:rPr>
          <w:lang w:val="fr-FR" w:eastAsia="pt-PT"/>
        </w:rPr>
        <w:t>,</w:t>
      </w:r>
      <w:r w:rsidR="0010531D" w:rsidRPr="00867E9E">
        <w:rPr>
          <w:lang w:val="fr-FR" w:eastAsia="pt-PT"/>
        </w:rPr>
        <w:t xml:space="preserve"> avec ou sans intermédiaire</w:t>
      </w:r>
      <w:r w:rsidR="00303496" w:rsidRPr="00867E9E">
        <w:rPr>
          <w:lang w:val="fr-FR" w:eastAsia="pt-PT"/>
        </w:rPr>
        <w:t>,</w:t>
      </w:r>
      <w:r w:rsidR="0010531D" w:rsidRPr="00867E9E">
        <w:rPr>
          <w:lang w:val="fr-FR" w:eastAsia="pt-PT"/>
        </w:rPr>
        <w:t xml:space="preserve"> </w:t>
      </w:r>
      <w:r w:rsidR="00B31DD2" w:rsidRPr="00867E9E">
        <w:rPr>
          <w:lang w:val="fr-FR" w:eastAsia="pt-PT"/>
        </w:rPr>
        <w:t>des biens publi</w:t>
      </w:r>
      <w:r w:rsidR="00C93358" w:rsidRPr="00867E9E">
        <w:rPr>
          <w:lang w:val="fr-FR" w:eastAsia="pt-PT"/>
        </w:rPr>
        <w:t>cs et</w:t>
      </w:r>
      <w:r w:rsidR="00B31DD2" w:rsidRPr="00867E9E">
        <w:rPr>
          <w:lang w:val="fr-FR" w:eastAsia="pt-PT"/>
        </w:rPr>
        <w:t xml:space="preserve"> privés</w:t>
      </w:r>
      <w:r w:rsidR="008232AD" w:rsidRPr="00867E9E">
        <w:rPr>
          <w:lang w:val="fr-FR" w:eastAsia="pt-PT"/>
        </w:rPr>
        <w:t>; iii) Gestion et proximité </w:t>
      </w:r>
      <w:r w:rsidR="006D0765">
        <w:rPr>
          <w:lang w:val="fr-FR" w:eastAsia="pt-PT"/>
        </w:rPr>
        <w:t>–</w:t>
      </w:r>
      <w:r w:rsidR="00A66F52" w:rsidRPr="00867E9E">
        <w:rPr>
          <w:lang w:val="fr-FR" w:eastAsia="pt-PT"/>
        </w:rPr>
        <w:t>initiative visant à soutenir la gestion du parc locatif public grâce à des contrats conclus avec les autorités locales</w:t>
      </w:r>
      <w:r w:rsidR="008C346C">
        <w:rPr>
          <w:lang w:val="fr-FR" w:eastAsia="pt-PT"/>
        </w:rPr>
        <w:t>;</w:t>
      </w:r>
      <w:r w:rsidR="006E356B" w:rsidRPr="00867E9E">
        <w:rPr>
          <w:lang w:val="fr-FR" w:eastAsia="pt-PT"/>
        </w:rPr>
        <w:t xml:space="preserve"> iv) L</w:t>
      </w:r>
      <w:r w:rsidR="00336840" w:rsidRPr="00867E9E">
        <w:rPr>
          <w:lang w:val="fr-FR" w:eastAsia="pt-PT"/>
        </w:rPr>
        <w:t>ogements subv</w:t>
      </w:r>
      <w:r w:rsidR="00A66F52" w:rsidRPr="00867E9E">
        <w:rPr>
          <w:lang w:val="fr-FR" w:eastAsia="pt-PT"/>
        </w:rPr>
        <w:t>entionnés (logements collectif</w:t>
      </w:r>
      <w:r w:rsidR="00336840" w:rsidRPr="00867E9E">
        <w:rPr>
          <w:lang w:val="fr-FR" w:eastAsia="pt-PT"/>
        </w:rPr>
        <w:t>s</w:t>
      </w:r>
      <w:r w:rsidR="00D61085" w:rsidRPr="00867E9E">
        <w:rPr>
          <w:lang w:val="fr-FR" w:eastAsia="pt-PT"/>
        </w:rPr>
        <w:t>) – outil d’aide aux</w:t>
      </w:r>
      <w:r w:rsidR="00635BD7" w:rsidRPr="00867E9E">
        <w:rPr>
          <w:lang w:val="fr-FR" w:eastAsia="pt-PT"/>
        </w:rPr>
        <w:t xml:space="preserve"> </w:t>
      </w:r>
      <w:r w:rsidR="00E0585B" w:rsidRPr="00867E9E">
        <w:rPr>
          <w:lang w:val="fr-FR" w:eastAsia="pt-PT"/>
        </w:rPr>
        <w:t>organisme</w:t>
      </w:r>
      <w:r w:rsidR="00303496" w:rsidRPr="00867E9E">
        <w:rPr>
          <w:lang w:val="fr-FR" w:eastAsia="pt-PT"/>
        </w:rPr>
        <w:t>s à vocation sociale pour louer</w:t>
      </w:r>
      <w:r w:rsidR="00336840" w:rsidRPr="00867E9E">
        <w:rPr>
          <w:lang w:val="fr-FR" w:eastAsia="pt-PT"/>
        </w:rPr>
        <w:t xml:space="preserve"> de</w:t>
      </w:r>
      <w:r w:rsidR="00E0585B" w:rsidRPr="00867E9E">
        <w:rPr>
          <w:lang w:val="fr-FR" w:eastAsia="pt-PT"/>
        </w:rPr>
        <w:t>s</w:t>
      </w:r>
      <w:r w:rsidR="00336840" w:rsidRPr="00867E9E">
        <w:rPr>
          <w:lang w:val="fr-FR" w:eastAsia="pt-PT"/>
        </w:rPr>
        <w:t xml:space="preserve"> logements collectifs aux groupes de populatio</w:t>
      </w:r>
      <w:r w:rsidR="00E0585B" w:rsidRPr="00867E9E">
        <w:rPr>
          <w:lang w:val="fr-FR" w:eastAsia="pt-PT"/>
        </w:rPr>
        <w:t xml:space="preserve">n ayant des besoins spécifiques </w:t>
      </w:r>
      <w:r w:rsidR="00336840" w:rsidRPr="00867E9E">
        <w:rPr>
          <w:lang w:val="fr-FR" w:eastAsia="pt-PT"/>
        </w:rPr>
        <w:t xml:space="preserve">permanents ou temporaires. </w:t>
      </w:r>
    </w:p>
    <w:p w:rsidR="00030B84" w:rsidRPr="00867E9E" w:rsidRDefault="002D7641" w:rsidP="006D0765">
      <w:pPr>
        <w:pStyle w:val="SingleTxtG"/>
        <w:rPr>
          <w:lang w:val="fr-FR" w:eastAsia="pt-PT"/>
        </w:rPr>
      </w:pPr>
      <w:r w:rsidRPr="00867E9E">
        <w:rPr>
          <w:lang w:val="fr-FR" w:eastAsia="pt-PT"/>
        </w:rPr>
        <w:t>20</w:t>
      </w:r>
      <w:r w:rsidR="008212CA" w:rsidRPr="00867E9E">
        <w:rPr>
          <w:lang w:val="fr-FR" w:eastAsia="pt-PT"/>
        </w:rPr>
        <w:t>3</w:t>
      </w:r>
      <w:r w:rsidRPr="00867E9E">
        <w:rPr>
          <w:lang w:val="fr-FR" w:eastAsia="pt-PT"/>
        </w:rPr>
        <w:t>.</w:t>
      </w:r>
      <w:r w:rsidR="00FF546B" w:rsidRPr="00867E9E">
        <w:rPr>
          <w:lang w:val="fr-FR" w:eastAsia="pt-PT"/>
        </w:rPr>
        <w:tab/>
      </w:r>
      <w:r w:rsidR="00336840" w:rsidRPr="00867E9E">
        <w:rPr>
          <w:lang w:val="fr-FR" w:eastAsia="pt-PT"/>
        </w:rPr>
        <w:t xml:space="preserve">L’Institut pour l’habitat et la réhabilitation urbaine </w:t>
      </w:r>
      <w:r w:rsidRPr="00867E9E">
        <w:rPr>
          <w:lang w:val="fr-FR" w:eastAsia="pt-PT"/>
        </w:rPr>
        <w:t>(IHRU)</w:t>
      </w:r>
      <w:r w:rsidRPr="00B85225">
        <w:rPr>
          <w:rStyle w:val="FootnoteReference"/>
        </w:rPr>
        <w:footnoteReference w:id="50"/>
      </w:r>
      <w:r w:rsidRPr="00867E9E">
        <w:rPr>
          <w:lang w:val="fr-FR" w:eastAsia="pt-PT"/>
        </w:rPr>
        <w:t xml:space="preserve"> </w:t>
      </w:r>
      <w:r w:rsidR="00336840" w:rsidRPr="00867E9E">
        <w:rPr>
          <w:lang w:val="fr-FR" w:eastAsia="pt-PT"/>
        </w:rPr>
        <w:t xml:space="preserve">joue un rôle </w:t>
      </w:r>
      <w:r w:rsidR="00030B84" w:rsidRPr="00867E9E">
        <w:rPr>
          <w:lang w:val="fr-FR" w:eastAsia="pt-PT"/>
        </w:rPr>
        <w:t>important en matière d’aide aux famil</w:t>
      </w:r>
      <w:r w:rsidR="00682D4F" w:rsidRPr="00867E9E">
        <w:rPr>
          <w:lang w:val="fr-FR" w:eastAsia="pt-PT"/>
        </w:rPr>
        <w:t>les à bas revenu pour lesquelles il</w:t>
      </w:r>
      <w:r w:rsidR="00030B84" w:rsidRPr="00867E9E">
        <w:rPr>
          <w:lang w:val="fr-FR" w:eastAsia="pt-PT"/>
        </w:rPr>
        <w:t xml:space="preserve"> dispose d</w:t>
      </w:r>
      <w:r w:rsidR="00345EAF" w:rsidRPr="00867E9E">
        <w:rPr>
          <w:lang w:val="fr-FR" w:eastAsia="pt-PT"/>
        </w:rPr>
        <w:t>’un parc d</w:t>
      </w:r>
      <w:r w:rsidR="00030B84" w:rsidRPr="00867E9E">
        <w:rPr>
          <w:lang w:val="fr-FR" w:eastAsia="pt-PT"/>
        </w:rPr>
        <w:t>e 12 000 log</w:t>
      </w:r>
      <w:r w:rsidR="00682D4F" w:rsidRPr="00867E9E">
        <w:rPr>
          <w:lang w:val="fr-FR" w:eastAsia="pt-PT"/>
        </w:rPr>
        <w:t>ements</w:t>
      </w:r>
      <w:r w:rsidR="00345EAF" w:rsidRPr="00867E9E">
        <w:rPr>
          <w:lang w:val="fr-FR" w:eastAsia="pt-PT"/>
        </w:rPr>
        <w:t xml:space="preserve"> </w:t>
      </w:r>
      <w:r w:rsidR="00682D4F" w:rsidRPr="00867E9E">
        <w:rPr>
          <w:lang w:val="fr-FR" w:eastAsia="pt-PT"/>
        </w:rPr>
        <w:t>à louer</w:t>
      </w:r>
      <w:r w:rsidR="008232AD" w:rsidRPr="00867E9E">
        <w:rPr>
          <w:lang w:val="fr-FR" w:eastAsia="pt-PT"/>
        </w:rPr>
        <w:t>. Il gère l</w:t>
      </w:r>
      <w:r w:rsidR="00030B84" w:rsidRPr="00867E9E">
        <w:rPr>
          <w:lang w:val="fr-FR" w:eastAsia="pt-PT"/>
        </w:rPr>
        <w:t>es listes d’attente</w:t>
      </w:r>
      <w:r w:rsidR="00DC2554" w:rsidRPr="00867E9E">
        <w:rPr>
          <w:lang w:val="fr-FR" w:eastAsia="pt-PT"/>
        </w:rPr>
        <w:t xml:space="preserve"> y relatives</w:t>
      </w:r>
      <w:r w:rsidR="006E356B" w:rsidRPr="00867E9E">
        <w:rPr>
          <w:lang w:val="fr-FR" w:eastAsia="pt-PT"/>
        </w:rPr>
        <w:t xml:space="preserve"> </w:t>
      </w:r>
      <w:r w:rsidR="00030B84" w:rsidRPr="00867E9E">
        <w:rPr>
          <w:lang w:val="fr-FR" w:eastAsia="pt-PT"/>
        </w:rPr>
        <w:t>mais la longueur moyenne de l’attente n’est pas connue. La rénovation du parc de logements publics détenu</w:t>
      </w:r>
      <w:r w:rsidR="002E55FB" w:rsidRPr="00867E9E">
        <w:rPr>
          <w:lang w:val="fr-FR" w:eastAsia="pt-PT"/>
        </w:rPr>
        <w:t>s</w:t>
      </w:r>
      <w:r w:rsidR="00030B84" w:rsidRPr="00867E9E">
        <w:rPr>
          <w:lang w:val="fr-FR" w:eastAsia="pt-PT"/>
        </w:rPr>
        <w:t xml:space="preserve"> par l’IHRU a impliqué un investissement de 6 millions d’euros. Le nombre</w:t>
      </w:r>
      <w:r w:rsidR="0034344C" w:rsidRPr="00867E9E">
        <w:rPr>
          <w:lang w:val="fr-FR" w:eastAsia="pt-PT"/>
        </w:rPr>
        <w:t xml:space="preserve"> des interventions réalisées</w:t>
      </w:r>
      <w:r w:rsidR="00030B84" w:rsidRPr="00867E9E">
        <w:rPr>
          <w:lang w:val="fr-FR" w:eastAsia="pt-PT"/>
        </w:rPr>
        <w:t xml:space="preserve"> d</w:t>
      </w:r>
      <w:r w:rsidR="008E5D39" w:rsidRPr="00867E9E">
        <w:rPr>
          <w:lang w:val="fr-FR" w:eastAsia="pt-PT"/>
        </w:rPr>
        <w:t xml:space="preserve">ans le cadre des programmes PER </w:t>
      </w:r>
      <w:r w:rsidR="00521068" w:rsidRPr="00867E9E">
        <w:rPr>
          <w:lang w:val="fr-FR" w:eastAsia="pt-PT"/>
        </w:rPr>
        <w:t>et PROHABITA a</w:t>
      </w:r>
      <w:r w:rsidR="00030B84" w:rsidRPr="00867E9E">
        <w:rPr>
          <w:lang w:val="fr-FR" w:eastAsia="pt-PT"/>
        </w:rPr>
        <w:t xml:space="preserve"> nettement augmenté pour passer de 1 962 en 2005 à 4</w:t>
      </w:r>
      <w:r w:rsidR="0034344C" w:rsidRPr="00867E9E">
        <w:rPr>
          <w:lang w:val="fr-FR" w:eastAsia="pt-PT"/>
        </w:rPr>
        <w:t> </w:t>
      </w:r>
      <w:r w:rsidR="00030B84" w:rsidRPr="00867E9E">
        <w:rPr>
          <w:lang w:val="fr-FR" w:eastAsia="pt-PT"/>
        </w:rPr>
        <w:t>000</w:t>
      </w:r>
      <w:r w:rsidR="0034344C" w:rsidRPr="00867E9E">
        <w:rPr>
          <w:lang w:val="fr-FR" w:eastAsia="pt-PT"/>
        </w:rPr>
        <w:t>,</w:t>
      </w:r>
      <w:r w:rsidR="00030B84" w:rsidRPr="00867E9E">
        <w:rPr>
          <w:lang w:val="fr-FR" w:eastAsia="pt-PT"/>
        </w:rPr>
        <w:t xml:space="preserve"> en 2008. </w:t>
      </w:r>
      <w:r w:rsidR="00C910F1" w:rsidRPr="00867E9E">
        <w:rPr>
          <w:lang w:val="fr-FR" w:eastAsia="pt-PT"/>
        </w:rPr>
        <w:t>Dans le cadre</w:t>
      </w:r>
      <w:r w:rsidR="0034344C" w:rsidRPr="00867E9E">
        <w:rPr>
          <w:lang w:val="fr-FR" w:eastAsia="pt-PT"/>
        </w:rPr>
        <w:t xml:space="preserve"> du programme SOLARH, entre 2007 et 2008, l’IRHU a accordé des prêts d’un montant de 3 millions d’euros qui ont concerné 300 logements. Dans le cadre du programme «Porte 65», de 2007 à 2008, 9 499 demandes ont été approuvées</w:t>
      </w:r>
      <w:r w:rsidR="008C346C">
        <w:rPr>
          <w:lang w:val="fr-FR" w:eastAsia="pt-PT"/>
        </w:rPr>
        <w:t>;</w:t>
      </w:r>
      <w:r w:rsidR="0034344C" w:rsidRPr="00867E9E">
        <w:rPr>
          <w:lang w:val="fr-FR" w:eastAsia="pt-PT"/>
        </w:rPr>
        <w:t xml:space="preserve"> elles ont bénéficié à 13 670 candidats. </w:t>
      </w:r>
    </w:p>
    <w:p w:rsidR="002D7641" w:rsidRPr="00867E9E" w:rsidRDefault="002D7641" w:rsidP="00BC205F">
      <w:pPr>
        <w:pStyle w:val="SingleTxtG"/>
        <w:rPr>
          <w:shd w:val="clear" w:color="auto" w:fill="FFFFFF"/>
          <w:lang w:val="fr-FR" w:eastAsia="pt-PT"/>
        </w:rPr>
      </w:pPr>
      <w:r w:rsidRPr="00867E9E">
        <w:rPr>
          <w:shd w:val="clear" w:color="auto" w:fill="FFFFFF"/>
          <w:lang w:val="fr-FR" w:eastAsia="pt-PT"/>
        </w:rPr>
        <w:t>20</w:t>
      </w:r>
      <w:r w:rsidR="008212CA" w:rsidRPr="00867E9E">
        <w:rPr>
          <w:shd w:val="clear" w:color="auto" w:fill="FFFFFF"/>
          <w:lang w:val="fr-FR" w:eastAsia="pt-PT"/>
        </w:rPr>
        <w:t>4</w:t>
      </w:r>
      <w:r w:rsidR="00FF546B" w:rsidRPr="00867E9E">
        <w:rPr>
          <w:shd w:val="clear" w:color="auto" w:fill="FFFFFF"/>
          <w:lang w:val="fr-FR" w:eastAsia="pt-PT"/>
        </w:rPr>
        <w:t>.</w:t>
      </w:r>
      <w:r w:rsidR="00FF546B" w:rsidRPr="00867E9E">
        <w:rPr>
          <w:shd w:val="clear" w:color="auto" w:fill="FFFFFF"/>
          <w:lang w:val="fr-FR" w:eastAsia="pt-PT"/>
        </w:rPr>
        <w:tab/>
      </w:r>
      <w:r w:rsidR="0013111A" w:rsidRPr="00867E9E">
        <w:rPr>
          <w:shd w:val="clear" w:color="auto" w:fill="FFFFFF"/>
          <w:lang w:val="fr-FR" w:eastAsia="pt-PT"/>
        </w:rPr>
        <w:t>S’agissant des</w:t>
      </w:r>
      <w:r w:rsidR="00C910F1" w:rsidRPr="00867E9E">
        <w:rPr>
          <w:shd w:val="clear" w:color="auto" w:fill="FFFFFF"/>
          <w:lang w:val="fr-FR" w:eastAsia="pt-PT"/>
        </w:rPr>
        <w:t xml:space="preserve"> programmes d</w:t>
      </w:r>
      <w:r w:rsidR="00682D4F" w:rsidRPr="00867E9E">
        <w:rPr>
          <w:shd w:val="clear" w:color="auto" w:fill="FFFFFF"/>
          <w:lang w:val="fr-FR" w:eastAsia="pt-PT"/>
        </w:rPr>
        <w:t>’accès au</w:t>
      </w:r>
      <w:r w:rsidR="00136D6E" w:rsidRPr="00867E9E">
        <w:rPr>
          <w:shd w:val="clear" w:color="auto" w:fill="FFFFFF"/>
          <w:lang w:val="fr-FR" w:eastAsia="pt-PT"/>
        </w:rPr>
        <w:t xml:space="preserve"> lo</w:t>
      </w:r>
      <w:r w:rsidR="00E0585B" w:rsidRPr="00867E9E">
        <w:rPr>
          <w:shd w:val="clear" w:color="auto" w:fill="FFFFFF"/>
          <w:lang w:val="fr-FR" w:eastAsia="pt-PT"/>
        </w:rPr>
        <w:t>gement</w:t>
      </w:r>
      <w:r w:rsidR="00C910F1" w:rsidRPr="00867E9E">
        <w:rPr>
          <w:shd w:val="clear" w:color="auto" w:fill="FFFFFF"/>
          <w:lang w:val="fr-FR" w:eastAsia="pt-PT"/>
        </w:rPr>
        <w:t xml:space="preserve"> ou</w:t>
      </w:r>
      <w:r w:rsidR="0013111A" w:rsidRPr="00867E9E">
        <w:rPr>
          <w:shd w:val="clear" w:color="auto" w:fill="FFFFFF"/>
          <w:lang w:val="fr-FR" w:eastAsia="pt-PT"/>
        </w:rPr>
        <w:t xml:space="preserve"> des</w:t>
      </w:r>
      <w:r w:rsidR="00C910F1" w:rsidRPr="00867E9E">
        <w:rPr>
          <w:shd w:val="clear" w:color="auto" w:fill="FFFFFF"/>
          <w:lang w:val="fr-FR" w:eastAsia="pt-PT"/>
        </w:rPr>
        <w:t xml:space="preserve"> cas d</w:t>
      </w:r>
      <w:r w:rsidR="00136D6E" w:rsidRPr="00867E9E">
        <w:rPr>
          <w:shd w:val="clear" w:color="auto" w:fill="FFFFFF"/>
          <w:lang w:val="fr-FR" w:eastAsia="pt-PT"/>
        </w:rPr>
        <w:t xml:space="preserve">’expulsion forcée, la discrimination est interdite. </w:t>
      </w:r>
    </w:p>
    <w:p w:rsidR="002D7641" w:rsidRPr="00867E9E" w:rsidRDefault="000228DC" w:rsidP="00B85225">
      <w:pPr>
        <w:pStyle w:val="H1G"/>
        <w:rPr>
          <w:lang w:val="fr-FR" w:eastAsia="pt-PT"/>
        </w:rPr>
      </w:pPr>
      <w:r w:rsidRPr="00867E9E">
        <w:rPr>
          <w:lang w:val="fr-FR" w:eastAsia="pt-PT"/>
        </w:rPr>
        <w:tab/>
      </w:r>
      <w:r w:rsidRPr="00867E9E">
        <w:rPr>
          <w:lang w:val="fr-FR" w:eastAsia="pt-PT"/>
        </w:rPr>
        <w:tab/>
      </w:r>
      <w:r w:rsidR="00136D6E" w:rsidRPr="00867E9E">
        <w:rPr>
          <w:lang w:val="fr-FR" w:eastAsia="pt-PT"/>
        </w:rPr>
        <w:t>Article 12</w:t>
      </w:r>
      <w:r w:rsidR="00B85225">
        <w:rPr>
          <w:lang w:val="fr-FR" w:eastAsia="pt-PT"/>
        </w:rPr>
        <w:br/>
      </w:r>
      <w:r w:rsidR="00136D6E" w:rsidRPr="00867E9E">
        <w:rPr>
          <w:lang w:val="fr-FR" w:eastAsia="pt-PT"/>
        </w:rPr>
        <w:t>Droit à la santé</w:t>
      </w:r>
    </w:p>
    <w:p w:rsidR="002D7641" w:rsidRPr="00B458EA" w:rsidRDefault="00306F4B" w:rsidP="00306F4B">
      <w:pPr>
        <w:pStyle w:val="H23G"/>
      </w:pPr>
      <w:r>
        <w:rPr>
          <w:lang w:val="fr-FR"/>
        </w:rPr>
        <w:tab/>
      </w:r>
      <w:r>
        <w:rPr>
          <w:lang w:val="fr-FR"/>
        </w:rPr>
        <w:tab/>
      </w:r>
      <w:r w:rsidR="008310A7" w:rsidRPr="00B458EA">
        <w:rPr>
          <w:lang w:val="fr-FR"/>
        </w:rPr>
        <w:t>Point</w:t>
      </w:r>
      <w:r w:rsidR="003F397F" w:rsidRPr="00B458EA">
        <w:rPr>
          <w:lang w:val="fr-FR"/>
        </w:rPr>
        <w:t>s 55</w:t>
      </w:r>
      <w:r w:rsidR="00F56732" w:rsidRPr="00B458EA">
        <w:rPr>
          <w:lang w:val="fr-FR"/>
        </w:rPr>
        <w:t xml:space="preserve"> à </w:t>
      </w:r>
      <w:r w:rsidR="003F397F" w:rsidRPr="00B458EA">
        <w:rPr>
          <w:lang w:val="fr-FR"/>
        </w:rPr>
        <w:t xml:space="preserve">57 </w:t>
      </w:r>
      <w:r w:rsidR="00136D6E" w:rsidRPr="00B458EA">
        <w:rPr>
          <w:lang w:val="fr-FR"/>
        </w:rPr>
        <w:t xml:space="preserve">des directives du Comité concernant l’établissement des rapports </w:t>
      </w:r>
    </w:p>
    <w:p w:rsidR="00CE06AF" w:rsidRPr="00867E9E" w:rsidRDefault="002D7641" w:rsidP="00B85225">
      <w:pPr>
        <w:pStyle w:val="SingleTxtG"/>
        <w:rPr>
          <w:lang w:val="fr-FR" w:eastAsia="pt-PT"/>
        </w:rPr>
      </w:pPr>
      <w:r w:rsidRPr="00867E9E">
        <w:rPr>
          <w:lang w:val="fr-FR" w:eastAsia="pt-PT"/>
        </w:rPr>
        <w:t>20</w:t>
      </w:r>
      <w:r w:rsidR="008212CA" w:rsidRPr="00867E9E">
        <w:rPr>
          <w:lang w:val="fr-FR" w:eastAsia="pt-PT"/>
        </w:rPr>
        <w:t>5</w:t>
      </w:r>
      <w:r w:rsidR="00FF546B" w:rsidRPr="00867E9E">
        <w:rPr>
          <w:lang w:val="fr-FR" w:eastAsia="pt-PT"/>
        </w:rPr>
        <w:t>.</w:t>
      </w:r>
      <w:r w:rsidR="00FF546B" w:rsidRPr="00867E9E">
        <w:rPr>
          <w:lang w:val="fr-FR" w:eastAsia="pt-PT"/>
        </w:rPr>
        <w:tab/>
      </w:r>
      <w:r w:rsidR="00136D6E" w:rsidRPr="00867E9E">
        <w:rPr>
          <w:lang w:val="fr-FR" w:eastAsia="pt-PT"/>
        </w:rPr>
        <w:t xml:space="preserve">Le </w:t>
      </w:r>
      <w:r w:rsidRPr="00867E9E">
        <w:rPr>
          <w:lang w:val="fr-FR" w:eastAsia="pt-PT"/>
        </w:rPr>
        <w:t xml:space="preserve">Portugal </w:t>
      </w:r>
      <w:r w:rsidR="00CE06AF" w:rsidRPr="00867E9E">
        <w:rPr>
          <w:lang w:val="fr-FR" w:eastAsia="pt-PT"/>
        </w:rPr>
        <w:t xml:space="preserve">a mis en place </w:t>
      </w:r>
      <w:r w:rsidR="00136D6E" w:rsidRPr="00867E9E">
        <w:rPr>
          <w:lang w:val="fr-FR" w:eastAsia="pt-PT"/>
        </w:rPr>
        <w:t xml:space="preserve">un système </w:t>
      </w:r>
      <w:r w:rsidR="00CE06AF" w:rsidRPr="00867E9E">
        <w:rPr>
          <w:lang w:val="fr-FR" w:eastAsia="pt-PT"/>
        </w:rPr>
        <w:t>national de santé garantissant l’</w:t>
      </w:r>
      <w:r w:rsidR="00136D6E" w:rsidRPr="00867E9E">
        <w:rPr>
          <w:lang w:val="fr-FR" w:eastAsia="pt-PT"/>
        </w:rPr>
        <w:t>accès universel aux soins de santé primaire</w:t>
      </w:r>
      <w:r w:rsidR="00CC57F0">
        <w:rPr>
          <w:lang w:val="fr-FR" w:eastAsia="pt-PT"/>
        </w:rPr>
        <w:t>s</w:t>
      </w:r>
      <w:r w:rsidR="009A6F9B" w:rsidRPr="00867E9E">
        <w:rPr>
          <w:lang w:val="fr-FR" w:eastAsia="pt-PT"/>
        </w:rPr>
        <w:t>,</w:t>
      </w:r>
      <w:r w:rsidR="0025452D" w:rsidRPr="00867E9E">
        <w:rPr>
          <w:lang w:val="fr-FR" w:eastAsia="pt-PT"/>
        </w:rPr>
        <w:t xml:space="preserve"> fondé sur les principes consacrés par</w:t>
      </w:r>
      <w:r w:rsidR="00136D6E" w:rsidRPr="00867E9E">
        <w:rPr>
          <w:lang w:val="fr-FR" w:eastAsia="pt-PT"/>
        </w:rPr>
        <w:t xml:space="preserve"> l’article 64 de la</w:t>
      </w:r>
      <w:r w:rsidRPr="00867E9E">
        <w:rPr>
          <w:lang w:val="fr-FR" w:eastAsia="pt-PT"/>
        </w:rPr>
        <w:t xml:space="preserve"> Constitution </w:t>
      </w:r>
      <w:r w:rsidR="00136D6E" w:rsidRPr="00867E9E">
        <w:rPr>
          <w:lang w:val="fr-FR" w:eastAsia="pt-PT"/>
        </w:rPr>
        <w:t xml:space="preserve">portugaise et </w:t>
      </w:r>
      <w:r w:rsidR="00CE06AF" w:rsidRPr="00867E9E">
        <w:rPr>
          <w:lang w:val="fr-FR" w:eastAsia="pt-PT"/>
        </w:rPr>
        <w:t xml:space="preserve">la loi </w:t>
      </w:r>
      <w:r w:rsidR="00B85225">
        <w:rPr>
          <w:rStyle w:val="FootnoteReference"/>
          <w:szCs w:val="18"/>
          <w:vertAlign w:val="baseline"/>
          <w:lang w:val="fr-FR"/>
        </w:rPr>
        <w:t>n</w:t>
      </w:r>
      <w:r w:rsidR="00B85225" w:rsidRPr="00B85225">
        <w:rPr>
          <w:rStyle w:val="FootnoteReference"/>
          <w:szCs w:val="18"/>
          <w:lang w:val="fr-FR"/>
        </w:rPr>
        <w:t>o</w:t>
      </w:r>
      <w:r w:rsidR="00B85225">
        <w:rPr>
          <w:rStyle w:val="FootnoteReference"/>
          <w:szCs w:val="18"/>
          <w:vertAlign w:val="baseline"/>
          <w:lang w:val="fr-FR"/>
        </w:rPr>
        <w:t> </w:t>
      </w:r>
      <w:r w:rsidRPr="00867E9E">
        <w:rPr>
          <w:lang w:val="fr-FR" w:eastAsia="pt-PT"/>
        </w:rPr>
        <w:t xml:space="preserve">48/90, </w:t>
      </w:r>
      <w:r w:rsidR="00CE06AF" w:rsidRPr="00867E9E">
        <w:rPr>
          <w:lang w:val="fr-FR" w:eastAsia="pt-PT"/>
        </w:rPr>
        <w:t xml:space="preserve">du 24 août 1990, telle que modifiée par la loi </w:t>
      </w:r>
      <w:r w:rsidR="008C346C">
        <w:rPr>
          <w:lang w:val="fr-FR" w:eastAsia="pt-PT"/>
        </w:rPr>
        <w:t>n</w:t>
      </w:r>
      <w:r w:rsidR="008C346C" w:rsidRPr="008C346C">
        <w:rPr>
          <w:vertAlign w:val="superscript"/>
          <w:lang w:val="fr-FR" w:eastAsia="pt-PT"/>
        </w:rPr>
        <w:t>o</w:t>
      </w:r>
      <w:r w:rsidR="008C346C">
        <w:rPr>
          <w:lang w:val="fr-FR" w:eastAsia="pt-PT"/>
        </w:rPr>
        <w:t> </w:t>
      </w:r>
      <w:r w:rsidR="00CE06AF" w:rsidRPr="00867E9E">
        <w:rPr>
          <w:lang w:val="fr-FR" w:eastAsia="pt-PT"/>
        </w:rPr>
        <w:t>27/2002, du 8 novemb</w:t>
      </w:r>
      <w:r w:rsidRPr="00867E9E">
        <w:rPr>
          <w:lang w:val="fr-FR" w:eastAsia="pt-PT"/>
        </w:rPr>
        <w:t>r</w:t>
      </w:r>
      <w:r w:rsidR="00CE06AF" w:rsidRPr="00867E9E">
        <w:rPr>
          <w:lang w:val="fr-FR" w:eastAsia="pt-PT"/>
        </w:rPr>
        <w:t>e</w:t>
      </w:r>
      <w:r w:rsidRPr="00867E9E">
        <w:rPr>
          <w:lang w:val="fr-FR" w:eastAsia="pt-PT"/>
        </w:rPr>
        <w:t xml:space="preserve"> 2002. </w:t>
      </w:r>
      <w:r w:rsidR="00531CC4" w:rsidRPr="00867E9E">
        <w:rPr>
          <w:lang w:val="fr-FR" w:eastAsia="pt-PT"/>
        </w:rPr>
        <w:t xml:space="preserve">Le Système </w:t>
      </w:r>
      <w:r w:rsidR="00CE06AF" w:rsidRPr="00867E9E">
        <w:rPr>
          <w:lang w:val="fr-FR" w:eastAsia="pt-PT"/>
        </w:rPr>
        <w:t>national de santé inclut le Service national de santé (SNS), les institutions publiques et privées</w:t>
      </w:r>
      <w:r w:rsidR="00CF156C" w:rsidRPr="00867E9E">
        <w:rPr>
          <w:lang w:val="fr-FR" w:eastAsia="pt-PT"/>
        </w:rPr>
        <w:t>,</w:t>
      </w:r>
      <w:r w:rsidR="00CE06AF" w:rsidRPr="00867E9E">
        <w:rPr>
          <w:lang w:val="fr-FR" w:eastAsia="pt-PT"/>
        </w:rPr>
        <w:t xml:space="preserve"> et l’ensemble des professionnels qui concluent des accords, contrats et c</w:t>
      </w:r>
      <w:r w:rsidR="00854CC5" w:rsidRPr="00867E9E">
        <w:rPr>
          <w:lang w:val="fr-FR" w:eastAsia="pt-PT"/>
        </w:rPr>
        <w:t>onventions avec le SNS pour</w:t>
      </w:r>
      <w:r w:rsidR="00CE06AF" w:rsidRPr="00867E9E">
        <w:rPr>
          <w:lang w:val="fr-FR" w:eastAsia="pt-PT"/>
        </w:rPr>
        <w:t xml:space="preserve"> délivrer des soins de santé. </w:t>
      </w:r>
      <w:r w:rsidR="00732169" w:rsidRPr="00867E9E">
        <w:rPr>
          <w:lang w:val="fr-FR" w:eastAsia="pt-PT"/>
        </w:rPr>
        <w:t>L’objectif stratégique central du SNS repose sur le principe de</w:t>
      </w:r>
      <w:r w:rsidR="002A0F0F" w:rsidRPr="00867E9E">
        <w:rPr>
          <w:lang w:val="fr-FR" w:eastAsia="pt-PT"/>
        </w:rPr>
        <w:t>s gains acquis dans le domaine de la</w:t>
      </w:r>
      <w:r w:rsidR="009A6F9B" w:rsidRPr="00867E9E">
        <w:rPr>
          <w:lang w:val="fr-FR" w:eastAsia="pt-PT"/>
        </w:rPr>
        <w:t xml:space="preserve"> santé</w:t>
      </w:r>
      <w:r w:rsidR="009D71A3" w:rsidRPr="00867E9E">
        <w:rPr>
          <w:lang w:val="fr-FR" w:eastAsia="pt-PT"/>
        </w:rPr>
        <w:t>,</w:t>
      </w:r>
      <w:r w:rsidR="009A6F9B" w:rsidRPr="00867E9E">
        <w:rPr>
          <w:lang w:val="fr-FR" w:eastAsia="pt-PT"/>
        </w:rPr>
        <w:t xml:space="preserve"> </w:t>
      </w:r>
      <w:r w:rsidR="00CF156C" w:rsidRPr="00867E9E">
        <w:rPr>
          <w:lang w:val="fr-FR" w:eastAsia="pt-PT"/>
        </w:rPr>
        <w:t>en</w:t>
      </w:r>
      <w:r w:rsidR="009A6F9B" w:rsidRPr="00867E9E">
        <w:rPr>
          <w:lang w:val="fr-FR" w:eastAsia="pt-PT"/>
        </w:rPr>
        <w:t xml:space="preserve"> met</w:t>
      </w:r>
      <w:r w:rsidR="00CF156C" w:rsidRPr="00867E9E">
        <w:rPr>
          <w:lang w:val="fr-FR" w:eastAsia="pt-PT"/>
        </w:rPr>
        <w:t>tant</w:t>
      </w:r>
      <w:r w:rsidR="009A6F9B" w:rsidRPr="00867E9E">
        <w:rPr>
          <w:lang w:val="fr-FR" w:eastAsia="pt-PT"/>
        </w:rPr>
        <w:t xml:space="preserve"> l’accent</w:t>
      </w:r>
      <w:r w:rsidR="00732169" w:rsidRPr="00867E9E">
        <w:rPr>
          <w:lang w:val="fr-FR" w:eastAsia="pt-PT"/>
        </w:rPr>
        <w:t xml:space="preserve"> sur la promotion de la santé, la prévention </w:t>
      </w:r>
      <w:r w:rsidR="002A0F0F" w:rsidRPr="00867E9E">
        <w:rPr>
          <w:lang w:val="fr-FR" w:eastAsia="pt-PT"/>
        </w:rPr>
        <w:t>des maladies et leur gestion intégrée</w:t>
      </w:r>
      <w:r w:rsidR="00732169" w:rsidRPr="00867E9E">
        <w:rPr>
          <w:lang w:val="fr-FR" w:eastAsia="pt-PT"/>
        </w:rPr>
        <w:t>.</w:t>
      </w:r>
      <w:r w:rsidR="00E47C7A" w:rsidRPr="00867E9E">
        <w:rPr>
          <w:lang w:val="fr-FR" w:eastAsia="pt-PT"/>
        </w:rPr>
        <w:t xml:space="preserve"> Le SNS accorde la priorité aux quatre programm</w:t>
      </w:r>
      <w:r w:rsidR="001B5D04" w:rsidRPr="00867E9E">
        <w:rPr>
          <w:lang w:val="fr-FR" w:eastAsia="pt-PT"/>
        </w:rPr>
        <w:t>es</w:t>
      </w:r>
      <w:r w:rsidR="002A0F0F" w:rsidRPr="00867E9E">
        <w:rPr>
          <w:lang w:val="fr-FR" w:eastAsia="pt-PT"/>
        </w:rPr>
        <w:t xml:space="preserve"> nationaux de santé (maladies cardiovasculaires, cancer, VIH/sida et </w:t>
      </w:r>
      <w:r w:rsidR="00E47C7A" w:rsidRPr="00867E9E">
        <w:rPr>
          <w:lang w:val="fr-FR" w:eastAsia="pt-PT"/>
        </w:rPr>
        <w:t>santé</w:t>
      </w:r>
      <w:r w:rsidR="009A6F9B" w:rsidRPr="00867E9E">
        <w:rPr>
          <w:lang w:val="fr-FR" w:eastAsia="pt-PT"/>
        </w:rPr>
        <w:t xml:space="preserve"> mentale</w:t>
      </w:r>
      <w:r w:rsidR="002A0F0F" w:rsidRPr="00867E9E">
        <w:rPr>
          <w:lang w:val="fr-FR" w:eastAsia="pt-PT"/>
        </w:rPr>
        <w:t>)</w:t>
      </w:r>
      <w:r w:rsidR="009A6F9B" w:rsidRPr="00867E9E">
        <w:rPr>
          <w:lang w:val="fr-FR" w:eastAsia="pt-PT"/>
        </w:rPr>
        <w:t>, et il privilégie</w:t>
      </w:r>
      <w:r w:rsidR="00E47C7A" w:rsidRPr="00867E9E">
        <w:rPr>
          <w:lang w:val="fr-FR" w:eastAsia="pt-PT"/>
        </w:rPr>
        <w:t xml:space="preserve"> l’intégration des autres programmes </w:t>
      </w:r>
      <w:r w:rsidR="0025452D" w:rsidRPr="00867E9E">
        <w:rPr>
          <w:lang w:val="fr-FR" w:eastAsia="pt-PT"/>
        </w:rPr>
        <w:t>sanitaire</w:t>
      </w:r>
      <w:r w:rsidR="009D71A3" w:rsidRPr="00867E9E">
        <w:rPr>
          <w:lang w:val="fr-FR" w:eastAsia="pt-PT"/>
        </w:rPr>
        <w:t>s</w:t>
      </w:r>
      <w:r w:rsidR="0025452D" w:rsidRPr="00867E9E">
        <w:rPr>
          <w:lang w:val="fr-FR" w:eastAsia="pt-PT"/>
        </w:rPr>
        <w:t xml:space="preserve"> nationaux </w:t>
      </w:r>
      <w:r w:rsidR="00E47C7A" w:rsidRPr="00867E9E">
        <w:rPr>
          <w:lang w:val="fr-FR" w:eastAsia="pt-PT"/>
        </w:rPr>
        <w:t xml:space="preserve">par une meilleure gestion des maladies chroniques et la promotion de la santé dans les écoles, sur le lieu de travail et dans les prisons. </w:t>
      </w:r>
    </w:p>
    <w:p w:rsidR="00531CC4" w:rsidRPr="00867E9E" w:rsidRDefault="002D7641" w:rsidP="00BC205F">
      <w:pPr>
        <w:pStyle w:val="SingleTxtG"/>
        <w:rPr>
          <w:lang w:val="fr-FR" w:eastAsia="pt-PT"/>
        </w:rPr>
      </w:pPr>
      <w:r w:rsidRPr="00867E9E">
        <w:rPr>
          <w:lang w:val="fr-FR" w:eastAsia="pt-PT"/>
        </w:rPr>
        <w:t>20</w:t>
      </w:r>
      <w:r w:rsidR="008212CA" w:rsidRPr="00867E9E">
        <w:rPr>
          <w:lang w:val="fr-FR" w:eastAsia="pt-PT"/>
        </w:rPr>
        <w:t>6</w:t>
      </w:r>
      <w:r w:rsidR="00FF546B" w:rsidRPr="00867E9E">
        <w:rPr>
          <w:lang w:val="fr-FR" w:eastAsia="pt-PT"/>
        </w:rPr>
        <w:t>.</w:t>
      </w:r>
      <w:r w:rsidR="00FF546B" w:rsidRPr="00867E9E">
        <w:rPr>
          <w:lang w:val="fr-FR" w:eastAsia="pt-PT"/>
        </w:rPr>
        <w:tab/>
      </w:r>
      <w:r w:rsidR="00531CC4" w:rsidRPr="00867E9E">
        <w:rPr>
          <w:lang w:val="fr-FR" w:eastAsia="pt-PT"/>
        </w:rPr>
        <w:t>Pour garantir l’univ</w:t>
      </w:r>
      <w:r w:rsidR="002E55FB" w:rsidRPr="00867E9E">
        <w:rPr>
          <w:lang w:val="fr-FR" w:eastAsia="pt-PT"/>
        </w:rPr>
        <w:t>ersalité des services de soin, le Service national de santé</w:t>
      </w:r>
      <w:r w:rsidR="009D71A3" w:rsidRPr="00867E9E">
        <w:rPr>
          <w:lang w:val="fr-FR" w:eastAsia="pt-PT"/>
        </w:rPr>
        <w:t xml:space="preserve"> couvre les citoyens</w:t>
      </w:r>
      <w:r w:rsidR="00531CC4" w:rsidRPr="00867E9E">
        <w:rPr>
          <w:lang w:val="fr-FR" w:eastAsia="pt-PT"/>
        </w:rPr>
        <w:t xml:space="preserve"> portugais, les ressortissants des autres États membres de l’U</w:t>
      </w:r>
      <w:r w:rsidR="00CF156C" w:rsidRPr="00867E9E">
        <w:rPr>
          <w:lang w:val="fr-FR" w:eastAsia="pt-PT"/>
        </w:rPr>
        <w:t>nion européenne</w:t>
      </w:r>
      <w:r w:rsidR="00B45810" w:rsidRPr="00867E9E">
        <w:rPr>
          <w:lang w:val="fr-FR" w:eastAsia="pt-PT"/>
        </w:rPr>
        <w:t xml:space="preserve"> conformé</w:t>
      </w:r>
      <w:r w:rsidR="00E67330" w:rsidRPr="00867E9E">
        <w:rPr>
          <w:lang w:val="fr-FR" w:eastAsia="pt-PT"/>
        </w:rPr>
        <w:t>ment aux règles communautaires,</w:t>
      </w:r>
      <w:r w:rsidR="00B45810" w:rsidRPr="00867E9E">
        <w:rPr>
          <w:lang w:val="fr-FR" w:eastAsia="pt-PT"/>
        </w:rPr>
        <w:t xml:space="preserve"> les étrangers qui résident au Portugal, sous réserve de réciprocité, les personnes</w:t>
      </w:r>
      <w:r w:rsidR="00694364" w:rsidRPr="00867E9E">
        <w:rPr>
          <w:lang w:val="fr-FR" w:eastAsia="pt-PT"/>
        </w:rPr>
        <w:t xml:space="preserve"> apatrides résidant au Portugal et</w:t>
      </w:r>
      <w:r w:rsidR="00E67330" w:rsidRPr="00867E9E">
        <w:rPr>
          <w:lang w:val="fr-FR" w:eastAsia="pt-PT"/>
        </w:rPr>
        <w:t xml:space="preserve"> </w:t>
      </w:r>
      <w:r w:rsidR="009D71A3" w:rsidRPr="00867E9E">
        <w:rPr>
          <w:lang w:val="fr-FR" w:eastAsia="pt-PT"/>
        </w:rPr>
        <w:t xml:space="preserve">les étrangers </w:t>
      </w:r>
      <w:r w:rsidR="00B45810" w:rsidRPr="00867E9E">
        <w:rPr>
          <w:lang w:val="fr-FR" w:eastAsia="pt-PT"/>
        </w:rPr>
        <w:t xml:space="preserve">mineurs présents </w:t>
      </w:r>
      <w:r w:rsidR="00F56732" w:rsidRPr="00867E9E">
        <w:rPr>
          <w:lang w:val="fr-FR" w:eastAsia="pt-PT"/>
        </w:rPr>
        <w:t xml:space="preserve">illégalement </w:t>
      </w:r>
      <w:r w:rsidR="00B45810" w:rsidRPr="00867E9E">
        <w:rPr>
          <w:lang w:val="fr-FR" w:eastAsia="pt-PT"/>
        </w:rPr>
        <w:t>sur le territoire mais enregistrés.</w:t>
      </w:r>
    </w:p>
    <w:p w:rsidR="002D7641" w:rsidRPr="00867E9E" w:rsidRDefault="002D7641" w:rsidP="00BC205F">
      <w:pPr>
        <w:pStyle w:val="SingleTxtG"/>
        <w:rPr>
          <w:lang w:val="fr-FR" w:eastAsia="pt-PT"/>
        </w:rPr>
      </w:pPr>
      <w:r w:rsidRPr="00867E9E">
        <w:rPr>
          <w:lang w:val="fr-FR" w:eastAsia="pt-PT"/>
        </w:rPr>
        <w:t>2</w:t>
      </w:r>
      <w:r w:rsidR="00FF546B" w:rsidRPr="00867E9E">
        <w:rPr>
          <w:lang w:val="fr-FR" w:eastAsia="pt-PT"/>
        </w:rPr>
        <w:t>0</w:t>
      </w:r>
      <w:r w:rsidR="008212CA" w:rsidRPr="00867E9E">
        <w:rPr>
          <w:lang w:val="fr-FR" w:eastAsia="pt-PT"/>
        </w:rPr>
        <w:t>7</w:t>
      </w:r>
      <w:r w:rsidR="00FF546B" w:rsidRPr="00867E9E">
        <w:rPr>
          <w:lang w:val="fr-FR" w:eastAsia="pt-PT"/>
        </w:rPr>
        <w:t>.</w:t>
      </w:r>
      <w:r w:rsidR="00FF546B" w:rsidRPr="00867E9E">
        <w:rPr>
          <w:lang w:val="fr-FR" w:eastAsia="pt-PT"/>
        </w:rPr>
        <w:tab/>
      </w:r>
      <w:r w:rsidR="00B45810" w:rsidRPr="00867E9E">
        <w:rPr>
          <w:lang w:val="fr-FR" w:eastAsia="pt-PT"/>
        </w:rPr>
        <w:t>Les soins sont délivrés par un réseau</w:t>
      </w:r>
      <w:r w:rsidR="00C93358" w:rsidRPr="00867E9E">
        <w:rPr>
          <w:lang w:val="fr-FR" w:eastAsia="pt-PT"/>
        </w:rPr>
        <w:t xml:space="preserve"> de services </w:t>
      </w:r>
      <w:r w:rsidR="00B45810" w:rsidRPr="00867E9E">
        <w:rPr>
          <w:lang w:val="fr-FR" w:eastAsia="pt-PT"/>
        </w:rPr>
        <w:t xml:space="preserve">qui inclut: </w:t>
      </w:r>
    </w:p>
    <w:p w:rsidR="00260D9E" w:rsidRPr="00867E9E" w:rsidRDefault="00260D9E" w:rsidP="00B85225">
      <w:pPr>
        <w:pStyle w:val="Bullet1G"/>
        <w:rPr>
          <w:lang w:val="fr-FR" w:eastAsia="pt-PT"/>
        </w:rPr>
      </w:pPr>
      <w:r w:rsidRPr="00867E9E">
        <w:rPr>
          <w:i/>
          <w:lang w:val="fr-FR" w:eastAsia="pt-PT"/>
        </w:rPr>
        <w:t>Le réseau de</w:t>
      </w:r>
      <w:r w:rsidR="00D77165" w:rsidRPr="00867E9E">
        <w:rPr>
          <w:i/>
          <w:lang w:val="fr-FR" w:eastAsia="pt-PT"/>
        </w:rPr>
        <w:t>s</w:t>
      </w:r>
      <w:r w:rsidRPr="00867E9E">
        <w:rPr>
          <w:i/>
          <w:lang w:val="fr-FR" w:eastAsia="pt-PT"/>
        </w:rPr>
        <w:t xml:space="preserve"> soins de santé primaire</w:t>
      </w:r>
      <w:r w:rsidR="00CC57F0">
        <w:rPr>
          <w:i/>
          <w:lang w:val="fr-FR" w:eastAsia="pt-PT"/>
        </w:rPr>
        <w:t>s</w:t>
      </w:r>
      <w:r w:rsidR="00860A57" w:rsidRPr="00867E9E">
        <w:rPr>
          <w:lang w:val="fr-FR" w:eastAsia="pt-PT"/>
        </w:rPr>
        <w:t xml:space="preserve"> concernant la santé</w:t>
      </w:r>
      <w:r w:rsidR="00E72A3D" w:rsidRPr="00867E9E">
        <w:rPr>
          <w:lang w:val="fr-FR" w:eastAsia="pt-PT"/>
        </w:rPr>
        <w:t xml:space="preserve"> individuelle et</w:t>
      </w:r>
      <w:r w:rsidR="008C346C">
        <w:rPr>
          <w:lang w:val="fr-FR" w:eastAsia="pt-PT"/>
        </w:rPr>
        <w:t xml:space="preserve"> </w:t>
      </w:r>
      <w:r w:rsidR="00E72A3D" w:rsidRPr="00867E9E">
        <w:rPr>
          <w:lang w:val="fr-FR" w:eastAsia="pt-PT"/>
        </w:rPr>
        <w:t>familiale</w:t>
      </w:r>
      <w:r w:rsidRPr="00867E9E">
        <w:rPr>
          <w:lang w:val="fr-FR" w:eastAsia="pt-PT"/>
        </w:rPr>
        <w:t xml:space="preserve"> et les maladies traitées en régime ambulatoire dans des dispensaires </w:t>
      </w:r>
      <w:r w:rsidR="00104F3F" w:rsidRPr="00867E9E">
        <w:rPr>
          <w:lang w:val="fr-FR" w:eastAsia="pt-PT"/>
        </w:rPr>
        <w:t>de proximité</w:t>
      </w:r>
      <w:r w:rsidR="00B85225">
        <w:rPr>
          <w:lang w:val="fr-FR" w:eastAsia="pt-PT"/>
        </w:rPr>
        <w:t>;</w:t>
      </w:r>
    </w:p>
    <w:p w:rsidR="00104F3F" w:rsidRPr="00867E9E" w:rsidRDefault="00104F3F" w:rsidP="00B85225">
      <w:pPr>
        <w:pStyle w:val="Bullet1G"/>
        <w:rPr>
          <w:lang w:val="fr-FR" w:eastAsia="pt-PT"/>
        </w:rPr>
      </w:pPr>
      <w:r w:rsidRPr="00867E9E">
        <w:rPr>
          <w:i/>
          <w:lang w:val="fr-FR" w:eastAsia="pt-PT"/>
        </w:rPr>
        <w:t>Le réseau de</w:t>
      </w:r>
      <w:r w:rsidR="00D77165" w:rsidRPr="00867E9E">
        <w:rPr>
          <w:i/>
          <w:lang w:val="fr-FR" w:eastAsia="pt-PT"/>
        </w:rPr>
        <w:t>s</w:t>
      </w:r>
      <w:r w:rsidRPr="00867E9E">
        <w:rPr>
          <w:i/>
          <w:lang w:val="fr-FR" w:eastAsia="pt-PT"/>
        </w:rPr>
        <w:t xml:space="preserve"> soins hospitalier</w:t>
      </w:r>
      <w:r w:rsidR="00694364" w:rsidRPr="00867E9E">
        <w:rPr>
          <w:i/>
          <w:lang w:val="fr-FR" w:eastAsia="pt-PT"/>
        </w:rPr>
        <w:t>s</w:t>
      </w:r>
      <w:r w:rsidR="00694364" w:rsidRPr="00867E9E">
        <w:rPr>
          <w:lang w:val="fr-FR" w:eastAsia="pt-PT"/>
        </w:rPr>
        <w:t xml:space="preserve"> </w:t>
      </w:r>
      <w:r w:rsidR="00E72A3D" w:rsidRPr="00867E9E">
        <w:rPr>
          <w:lang w:val="fr-FR" w:eastAsia="pt-PT"/>
        </w:rPr>
        <w:t>pour les personnes souffrant de</w:t>
      </w:r>
      <w:r w:rsidRPr="00867E9E">
        <w:rPr>
          <w:lang w:val="fr-FR" w:eastAsia="pt-PT"/>
        </w:rPr>
        <w:t xml:space="preserve"> maladies aiguës et nécessitant un traitement urgent ou </w:t>
      </w:r>
      <w:r w:rsidR="00694364" w:rsidRPr="00867E9E">
        <w:rPr>
          <w:lang w:val="fr-FR" w:eastAsia="pt-PT"/>
        </w:rPr>
        <w:t xml:space="preserve">en établissement, ou </w:t>
      </w:r>
      <w:r w:rsidR="00E72A3D" w:rsidRPr="00867E9E">
        <w:rPr>
          <w:lang w:val="fr-FR" w:eastAsia="pt-PT"/>
        </w:rPr>
        <w:t>pour les</w:t>
      </w:r>
      <w:r w:rsidR="006C6557" w:rsidRPr="00867E9E">
        <w:rPr>
          <w:lang w:val="fr-FR" w:eastAsia="pt-PT"/>
        </w:rPr>
        <w:t xml:space="preserve"> affections dont le diagnostic ou le traitement exige des équipements complexes ou très</w:t>
      </w:r>
      <w:r w:rsidR="00854CC5" w:rsidRPr="00867E9E">
        <w:rPr>
          <w:lang w:val="fr-FR" w:eastAsia="pt-PT"/>
        </w:rPr>
        <w:t xml:space="preserve"> spécialisés et des structures </w:t>
      </w:r>
      <w:r w:rsidR="00E72A3D" w:rsidRPr="00867E9E">
        <w:rPr>
          <w:lang w:val="fr-FR" w:eastAsia="pt-PT"/>
        </w:rPr>
        <w:t>organisationnelles techniquement</w:t>
      </w:r>
      <w:r w:rsidR="000506A2" w:rsidRPr="00867E9E">
        <w:rPr>
          <w:lang w:val="fr-FR" w:eastAsia="pt-PT"/>
        </w:rPr>
        <w:t xml:space="preserve"> </w:t>
      </w:r>
      <w:r w:rsidR="006C6557" w:rsidRPr="00867E9E">
        <w:rPr>
          <w:lang w:val="fr-FR" w:eastAsia="pt-PT"/>
        </w:rPr>
        <w:t>distinctes</w:t>
      </w:r>
      <w:r w:rsidR="00B85225">
        <w:rPr>
          <w:lang w:val="fr-FR" w:eastAsia="pt-PT"/>
        </w:rPr>
        <w:t>;</w:t>
      </w:r>
    </w:p>
    <w:p w:rsidR="000332A1" w:rsidRPr="00867E9E" w:rsidRDefault="00DA6A57" w:rsidP="00B85225">
      <w:pPr>
        <w:pStyle w:val="Bullet1G"/>
        <w:rPr>
          <w:lang w:val="fr-FR" w:eastAsia="pt-PT"/>
        </w:rPr>
      </w:pPr>
      <w:r w:rsidRPr="00867E9E">
        <w:rPr>
          <w:i/>
          <w:lang w:val="fr-FR" w:eastAsia="pt-PT"/>
        </w:rPr>
        <w:t xml:space="preserve">Le réseau </w:t>
      </w:r>
      <w:r w:rsidR="001B5D04" w:rsidRPr="00867E9E">
        <w:rPr>
          <w:i/>
          <w:lang w:val="fr-FR" w:eastAsia="pt-PT"/>
        </w:rPr>
        <w:t xml:space="preserve">national </w:t>
      </w:r>
      <w:r w:rsidRPr="00867E9E">
        <w:rPr>
          <w:i/>
          <w:lang w:val="fr-FR" w:eastAsia="pt-PT"/>
        </w:rPr>
        <w:t>de</w:t>
      </w:r>
      <w:r w:rsidR="00D77165" w:rsidRPr="00867E9E">
        <w:rPr>
          <w:i/>
          <w:lang w:val="fr-FR" w:eastAsia="pt-PT"/>
        </w:rPr>
        <w:t>s</w:t>
      </w:r>
      <w:r w:rsidR="007B4296" w:rsidRPr="00867E9E">
        <w:rPr>
          <w:i/>
          <w:lang w:val="fr-FR" w:eastAsia="pt-PT"/>
        </w:rPr>
        <w:t xml:space="preserve"> soin</w:t>
      </w:r>
      <w:r w:rsidR="00F7707C" w:rsidRPr="00867E9E">
        <w:rPr>
          <w:i/>
          <w:lang w:val="fr-FR" w:eastAsia="pt-PT"/>
        </w:rPr>
        <w:t xml:space="preserve">s </w:t>
      </w:r>
      <w:r w:rsidRPr="00867E9E">
        <w:rPr>
          <w:i/>
          <w:lang w:val="fr-FR" w:eastAsia="pt-PT"/>
        </w:rPr>
        <w:t xml:space="preserve">intégrés </w:t>
      </w:r>
      <w:r w:rsidR="00CF156C" w:rsidRPr="00867E9E">
        <w:rPr>
          <w:lang w:val="fr-FR" w:eastAsia="pt-PT"/>
        </w:rPr>
        <w:t>composé</w:t>
      </w:r>
      <w:r w:rsidRPr="00867E9E">
        <w:rPr>
          <w:lang w:val="fr-FR" w:eastAsia="pt-PT"/>
        </w:rPr>
        <w:t xml:space="preserve"> de toute une gamme </w:t>
      </w:r>
      <w:r w:rsidR="00F7707C" w:rsidRPr="00867E9E">
        <w:rPr>
          <w:lang w:val="fr-FR" w:eastAsia="pt-PT"/>
        </w:rPr>
        <w:t xml:space="preserve">de soins </w:t>
      </w:r>
      <w:r w:rsidR="00A51847" w:rsidRPr="00867E9E">
        <w:rPr>
          <w:lang w:val="fr-FR" w:eastAsia="pt-PT"/>
        </w:rPr>
        <w:t>séquentiels</w:t>
      </w:r>
      <w:r w:rsidR="000332A1" w:rsidRPr="00867E9E">
        <w:rPr>
          <w:lang w:val="fr-FR" w:eastAsia="pt-PT"/>
        </w:rPr>
        <w:t xml:space="preserve"> et/ou d’interventions d’aide sociale effectués suite à une évaluation conjointe</w:t>
      </w:r>
      <w:r w:rsidR="00B85225" w:rsidRPr="00867E9E">
        <w:rPr>
          <w:lang w:val="fr-FR" w:eastAsia="pt-PT"/>
        </w:rPr>
        <w:t>,</w:t>
      </w:r>
      <w:r w:rsidR="00B85225">
        <w:rPr>
          <w:lang w:val="fr-FR" w:eastAsia="pt-PT"/>
        </w:rPr>
        <w:t xml:space="preserve"> </w:t>
      </w:r>
      <w:r w:rsidR="00DB3559" w:rsidRPr="00867E9E">
        <w:rPr>
          <w:lang w:val="fr-FR" w:eastAsia="pt-PT"/>
        </w:rPr>
        <w:t>et qui</w:t>
      </w:r>
      <w:r w:rsidR="000332A1" w:rsidRPr="00867E9E">
        <w:rPr>
          <w:lang w:val="fr-FR" w:eastAsia="pt-PT"/>
        </w:rPr>
        <w:t xml:space="preserve"> met</w:t>
      </w:r>
      <w:r w:rsidR="00DB3559" w:rsidRPr="00867E9E">
        <w:rPr>
          <w:lang w:val="fr-FR" w:eastAsia="pt-PT"/>
        </w:rPr>
        <w:t>tent</w:t>
      </w:r>
      <w:r w:rsidR="000332A1" w:rsidRPr="00867E9E">
        <w:rPr>
          <w:lang w:val="fr-FR" w:eastAsia="pt-PT"/>
        </w:rPr>
        <w:t xml:space="preserve"> l’acc</w:t>
      </w:r>
      <w:r w:rsidR="000506A2" w:rsidRPr="00867E9E">
        <w:rPr>
          <w:lang w:val="fr-FR" w:eastAsia="pt-PT"/>
        </w:rPr>
        <w:t>ent sur la réadaptation globale</w:t>
      </w:r>
      <w:r w:rsidR="000332A1" w:rsidRPr="00867E9E">
        <w:rPr>
          <w:lang w:val="fr-FR" w:eastAsia="pt-PT"/>
        </w:rPr>
        <w:t xml:space="preserve"> des personnes dépendantes par la rééducation</w:t>
      </w:r>
      <w:r w:rsidR="000C1101" w:rsidRPr="00867E9E">
        <w:rPr>
          <w:lang w:val="fr-FR" w:eastAsia="pt-PT"/>
        </w:rPr>
        <w:t>, la réadaptation</w:t>
      </w:r>
      <w:r w:rsidR="000332A1" w:rsidRPr="00867E9E">
        <w:rPr>
          <w:lang w:val="fr-FR" w:eastAsia="pt-PT"/>
        </w:rPr>
        <w:t xml:space="preserve"> et la réinsertion sociale et familiale.</w:t>
      </w:r>
      <w:r w:rsidR="008C346C">
        <w:rPr>
          <w:lang w:val="fr-FR" w:eastAsia="pt-PT"/>
        </w:rPr>
        <w:t xml:space="preserve"> </w:t>
      </w:r>
    </w:p>
    <w:p w:rsidR="00DB3559" w:rsidRPr="00867E9E" w:rsidRDefault="002D7641" w:rsidP="00F56732">
      <w:pPr>
        <w:pStyle w:val="Bullet1G"/>
        <w:numPr>
          <w:ilvl w:val="0"/>
          <w:numId w:val="0"/>
        </w:numPr>
        <w:ind w:left="1134"/>
        <w:rPr>
          <w:lang w:val="fr-FR" w:eastAsia="pt-PT"/>
        </w:rPr>
      </w:pPr>
      <w:r w:rsidRPr="00867E9E">
        <w:rPr>
          <w:lang w:val="fr-FR" w:eastAsia="pt-PT"/>
        </w:rPr>
        <w:t>2</w:t>
      </w:r>
      <w:r w:rsidR="008212CA" w:rsidRPr="00867E9E">
        <w:rPr>
          <w:lang w:val="fr-FR" w:eastAsia="pt-PT"/>
        </w:rPr>
        <w:t>08</w:t>
      </w:r>
      <w:r w:rsidR="00FF546B" w:rsidRPr="00867E9E">
        <w:rPr>
          <w:lang w:val="fr-FR" w:eastAsia="pt-PT"/>
        </w:rPr>
        <w:t>.</w:t>
      </w:r>
      <w:r w:rsidR="00FF546B" w:rsidRPr="00867E9E">
        <w:rPr>
          <w:lang w:val="fr-FR" w:eastAsia="pt-PT"/>
        </w:rPr>
        <w:tab/>
      </w:r>
      <w:r w:rsidR="00DB3559" w:rsidRPr="00867E9E">
        <w:rPr>
          <w:lang w:val="fr-FR" w:eastAsia="pt-PT"/>
        </w:rPr>
        <w:t>Le système de santé p</w:t>
      </w:r>
      <w:r w:rsidR="0079711F" w:rsidRPr="00867E9E">
        <w:rPr>
          <w:lang w:val="fr-FR" w:eastAsia="pt-PT"/>
        </w:rPr>
        <w:t>ortugais ne se limite pas au Service national de santé</w:t>
      </w:r>
      <w:r w:rsidR="00F56732">
        <w:rPr>
          <w:lang w:val="fr-FR" w:eastAsia="pt-PT"/>
        </w:rPr>
        <w:t xml:space="preserve">: </w:t>
      </w:r>
      <w:r w:rsidR="00521068" w:rsidRPr="00867E9E">
        <w:rPr>
          <w:lang w:val="fr-FR" w:eastAsia="pt-PT"/>
        </w:rPr>
        <w:t>il a toujours inclus</w:t>
      </w:r>
      <w:r w:rsidR="00DB3559" w:rsidRPr="00867E9E">
        <w:rPr>
          <w:lang w:val="fr-FR" w:eastAsia="pt-PT"/>
        </w:rPr>
        <w:t xml:space="preserve"> un </w:t>
      </w:r>
      <w:r w:rsidR="000506A2" w:rsidRPr="00867E9E">
        <w:rPr>
          <w:lang w:val="fr-FR" w:eastAsia="pt-PT"/>
        </w:rPr>
        <w:t>imp</w:t>
      </w:r>
      <w:r w:rsidR="00DD10E8" w:rsidRPr="00867E9E">
        <w:rPr>
          <w:lang w:val="fr-FR" w:eastAsia="pt-PT"/>
        </w:rPr>
        <w:t>ortant secteur privé qui vend</w:t>
      </w:r>
      <w:r w:rsidR="00DB3559" w:rsidRPr="00867E9E">
        <w:rPr>
          <w:lang w:val="fr-FR" w:eastAsia="pt-PT"/>
        </w:rPr>
        <w:t xml:space="preserve"> des services à la fois aux personnes et au SNS lui-même, pour donner accès à une gamme plus diversifiée de pourvoyeur</w:t>
      </w:r>
      <w:r w:rsidR="000506A2" w:rsidRPr="00867E9E">
        <w:rPr>
          <w:lang w:val="fr-FR" w:eastAsia="pt-PT"/>
        </w:rPr>
        <w:t>s de soins</w:t>
      </w:r>
      <w:r w:rsidR="00A51847" w:rsidRPr="00867E9E">
        <w:rPr>
          <w:lang w:val="fr-FR" w:eastAsia="pt-PT"/>
        </w:rPr>
        <w:t xml:space="preserve"> et </w:t>
      </w:r>
      <w:r w:rsidR="00DB3559" w:rsidRPr="00867E9E">
        <w:rPr>
          <w:lang w:val="fr-FR" w:eastAsia="pt-PT"/>
        </w:rPr>
        <w:t xml:space="preserve">permettre </w:t>
      </w:r>
      <w:r w:rsidR="00A51847" w:rsidRPr="00867E9E">
        <w:rPr>
          <w:lang w:val="fr-FR" w:eastAsia="pt-PT"/>
        </w:rPr>
        <w:t xml:space="preserve">simultanément </w:t>
      </w:r>
      <w:r w:rsidR="00DB3559" w:rsidRPr="00867E9E">
        <w:rPr>
          <w:lang w:val="fr-FR" w:eastAsia="pt-PT"/>
        </w:rPr>
        <w:t xml:space="preserve">une couverture plus rationnelle et efficace des services de santé publics ou privés dans l’ensemble du pays. </w:t>
      </w:r>
    </w:p>
    <w:p w:rsidR="00A61CE4" w:rsidRPr="00867E9E" w:rsidRDefault="002D7641" w:rsidP="00BC205F">
      <w:pPr>
        <w:pStyle w:val="SingleTxtG"/>
        <w:rPr>
          <w:lang w:val="fr-FR" w:eastAsia="pt-PT"/>
        </w:rPr>
      </w:pPr>
      <w:r w:rsidRPr="00867E9E">
        <w:rPr>
          <w:lang w:val="fr-FR" w:eastAsia="pt-PT"/>
        </w:rPr>
        <w:t>2</w:t>
      </w:r>
      <w:r w:rsidR="008212CA" w:rsidRPr="00867E9E">
        <w:rPr>
          <w:lang w:val="fr-FR" w:eastAsia="pt-PT"/>
        </w:rPr>
        <w:t>09</w:t>
      </w:r>
      <w:r w:rsidR="00FF546B" w:rsidRPr="00867E9E">
        <w:rPr>
          <w:lang w:val="fr-FR" w:eastAsia="pt-PT"/>
        </w:rPr>
        <w:t>.</w:t>
      </w:r>
      <w:r w:rsidR="00FF546B" w:rsidRPr="00867E9E">
        <w:rPr>
          <w:lang w:val="fr-FR" w:eastAsia="pt-PT"/>
        </w:rPr>
        <w:tab/>
      </w:r>
      <w:r w:rsidR="00DB3559" w:rsidRPr="00867E9E">
        <w:rPr>
          <w:lang w:val="fr-FR" w:eastAsia="pt-PT"/>
        </w:rPr>
        <w:t xml:space="preserve">Le </w:t>
      </w:r>
      <w:r w:rsidR="00A61CE4" w:rsidRPr="00867E9E">
        <w:rPr>
          <w:lang w:val="fr-FR" w:eastAsia="pt-PT"/>
        </w:rPr>
        <w:t xml:space="preserve">Ministère de la santé a conçu et mis en œuvre des politiques et des mécanismes pour faciliter un accès participatif et éclairé </w:t>
      </w:r>
      <w:r w:rsidR="00A51847" w:rsidRPr="00867E9E">
        <w:rPr>
          <w:lang w:val="fr-FR" w:eastAsia="pt-PT"/>
        </w:rPr>
        <w:t xml:space="preserve">de la population </w:t>
      </w:r>
      <w:r w:rsidR="00A61CE4" w:rsidRPr="00867E9E">
        <w:rPr>
          <w:lang w:val="fr-FR" w:eastAsia="pt-PT"/>
        </w:rPr>
        <w:t>à la santé et à la délivrance de soins préventif</w:t>
      </w:r>
      <w:r w:rsidR="00A01F61" w:rsidRPr="00867E9E">
        <w:rPr>
          <w:lang w:val="fr-FR" w:eastAsia="pt-PT"/>
        </w:rPr>
        <w:t>s, curatifs et de rééducation. Ces dispositifs</w:t>
      </w:r>
      <w:r w:rsidR="00694364" w:rsidRPr="00867E9E">
        <w:rPr>
          <w:lang w:val="fr-FR" w:eastAsia="pt-PT"/>
        </w:rPr>
        <w:t xml:space="preserve"> s’inscrivent</w:t>
      </w:r>
      <w:r w:rsidR="0099333A" w:rsidRPr="00867E9E">
        <w:rPr>
          <w:lang w:val="fr-FR" w:eastAsia="pt-PT"/>
        </w:rPr>
        <w:t xml:space="preserve"> dans les</w:t>
      </w:r>
      <w:r w:rsidR="00A61CE4" w:rsidRPr="00867E9E">
        <w:rPr>
          <w:lang w:val="fr-FR" w:eastAsia="pt-PT"/>
        </w:rPr>
        <w:t xml:space="preserve"> stratégies énoncées dans le Plan national de la santé 2004-20</w:t>
      </w:r>
      <w:r w:rsidR="00DD10E8" w:rsidRPr="00867E9E">
        <w:rPr>
          <w:lang w:val="fr-FR" w:eastAsia="pt-PT"/>
        </w:rPr>
        <w:t>10</w:t>
      </w:r>
      <w:r w:rsidR="0099333A" w:rsidRPr="00867E9E">
        <w:rPr>
          <w:lang w:val="fr-FR" w:eastAsia="pt-PT"/>
        </w:rPr>
        <w:t>.</w:t>
      </w:r>
      <w:r w:rsidR="00A61CE4" w:rsidRPr="00867E9E">
        <w:rPr>
          <w:lang w:val="fr-FR" w:eastAsia="pt-PT"/>
        </w:rPr>
        <w:t xml:space="preserve"> </w:t>
      </w:r>
    </w:p>
    <w:p w:rsidR="0099333A" w:rsidRPr="00867E9E" w:rsidRDefault="002D7641" w:rsidP="00BC205F">
      <w:pPr>
        <w:pStyle w:val="SingleTxtG"/>
        <w:rPr>
          <w:lang w:val="fr-FR" w:eastAsia="pt-PT"/>
        </w:rPr>
      </w:pPr>
      <w:r w:rsidRPr="00867E9E">
        <w:rPr>
          <w:lang w:val="fr-FR" w:eastAsia="pt-PT"/>
        </w:rPr>
        <w:t>21</w:t>
      </w:r>
      <w:r w:rsidR="008212CA" w:rsidRPr="00867E9E">
        <w:rPr>
          <w:lang w:val="fr-FR" w:eastAsia="pt-PT"/>
        </w:rPr>
        <w:t>0</w:t>
      </w:r>
      <w:r w:rsidR="00FF546B" w:rsidRPr="00867E9E">
        <w:rPr>
          <w:lang w:val="fr-FR" w:eastAsia="pt-PT"/>
        </w:rPr>
        <w:t>.</w:t>
      </w:r>
      <w:r w:rsidR="00FF546B" w:rsidRPr="00867E9E">
        <w:rPr>
          <w:lang w:val="fr-FR" w:eastAsia="pt-PT"/>
        </w:rPr>
        <w:tab/>
      </w:r>
      <w:r w:rsidR="00C27E70" w:rsidRPr="00867E9E">
        <w:rPr>
          <w:lang w:val="fr-FR" w:eastAsia="pt-PT"/>
        </w:rPr>
        <w:t xml:space="preserve">Protéger </w:t>
      </w:r>
      <w:r w:rsidR="0099333A" w:rsidRPr="00867E9E">
        <w:rPr>
          <w:lang w:val="fr-FR" w:eastAsia="pt-PT"/>
        </w:rPr>
        <w:t xml:space="preserve">la santé </w:t>
      </w:r>
      <w:r w:rsidR="00223F1B" w:rsidRPr="00867E9E">
        <w:rPr>
          <w:lang w:val="fr-FR" w:eastAsia="pt-PT"/>
        </w:rPr>
        <w:t xml:space="preserve">de la personne </w:t>
      </w:r>
      <w:r w:rsidR="0099333A" w:rsidRPr="00867E9E">
        <w:rPr>
          <w:lang w:val="fr-FR" w:eastAsia="pt-PT"/>
        </w:rPr>
        <w:t>tout au lo</w:t>
      </w:r>
      <w:r w:rsidR="000C1101" w:rsidRPr="00867E9E">
        <w:rPr>
          <w:lang w:val="fr-FR" w:eastAsia="pt-PT"/>
        </w:rPr>
        <w:t>ng de s</w:t>
      </w:r>
      <w:r w:rsidR="00223F1B" w:rsidRPr="00867E9E">
        <w:rPr>
          <w:lang w:val="fr-FR" w:eastAsia="pt-PT"/>
        </w:rPr>
        <w:t xml:space="preserve">a vie </w:t>
      </w:r>
      <w:r w:rsidR="0099333A" w:rsidRPr="00867E9E">
        <w:rPr>
          <w:lang w:val="fr-FR" w:eastAsia="pt-PT"/>
        </w:rPr>
        <w:t>a la</w:t>
      </w:r>
      <w:r w:rsidR="00223F1B" w:rsidRPr="00867E9E">
        <w:rPr>
          <w:lang w:val="fr-FR" w:eastAsia="pt-PT"/>
        </w:rPr>
        <w:t xml:space="preserve">rgement contribué </w:t>
      </w:r>
      <w:r w:rsidR="0099333A" w:rsidRPr="00867E9E">
        <w:rPr>
          <w:lang w:val="fr-FR" w:eastAsia="pt-PT"/>
        </w:rPr>
        <w:t xml:space="preserve">à améliorer </w:t>
      </w:r>
      <w:r w:rsidR="00C84F86" w:rsidRPr="00867E9E">
        <w:rPr>
          <w:lang w:val="fr-FR" w:eastAsia="pt-PT"/>
        </w:rPr>
        <w:t xml:space="preserve">à la fois </w:t>
      </w:r>
      <w:r w:rsidR="0099333A" w:rsidRPr="00867E9E">
        <w:rPr>
          <w:lang w:val="fr-FR" w:eastAsia="pt-PT"/>
        </w:rPr>
        <w:t>les indicateurs de la santé et du bien-</w:t>
      </w:r>
      <w:r w:rsidR="000C1101" w:rsidRPr="00867E9E">
        <w:rPr>
          <w:lang w:val="fr-FR" w:eastAsia="pt-PT"/>
        </w:rPr>
        <w:t xml:space="preserve">être, </w:t>
      </w:r>
      <w:r w:rsidR="00F56732">
        <w:rPr>
          <w:lang w:val="fr-FR" w:eastAsia="pt-PT"/>
        </w:rPr>
        <w:t>mais aussi</w:t>
      </w:r>
      <w:r w:rsidR="00F56732" w:rsidRPr="00867E9E">
        <w:rPr>
          <w:lang w:val="fr-FR" w:eastAsia="pt-PT"/>
        </w:rPr>
        <w:t xml:space="preserve"> </w:t>
      </w:r>
      <w:r w:rsidR="000C1101" w:rsidRPr="00867E9E">
        <w:rPr>
          <w:lang w:val="fr-FR" w:eastAsia="pt-PT"/>
        </w:rPr>
        <w:t>à mieux concilier</w:t>
      </w:r>
      <w:r w:rsidR="00C84F86" w:rsidRPr="00867E9E">
        <w:rPr>
          <w:lang w:val="fr-FR" w:eastAsia="pt-PT"/>
        </w:rPr>
        <w:t xml:space="preserve"> </w:t>
      </w:r>
      <w:r w:rsidR="0099333A" w:rsidRPr="00867E9E">
        <w:rPr>
          <w:lang w:val="fr-FR" w:eastAsia="pt-PT"/>
        </w:rPr>
        <w:t>vie p</w:t>
      </w:r>
      <w:r w:rsidR="00223F1B" w:rsidRPr="00867E9E">
        <w:rPr>
          <w:lang w:val="fr-FR" w:eastAsia="pt-PT"/>
        </w:rPr>
        <w:t>rofessionnelle et vie privé</w:t>
      </w:r>
      <w:r w:rsidR="0099333A" w:rsidRPr="00867E9E">
        <w:rPr>
          <w:lang w:val="fr-FR" w:eastAsia="pt-PT"/>
        </w:rPr>
        <w:t>e et familiale. Diverses mesures spécifiques conçues pour poursuivre ce</w:t>
      </w:r>
      <w:r w:rsidR="00C27E70" w:rsidRPr="00867E9E">
        <w:rPr>
          <w:lang w:val="fr-FR" w:eastAsia="pt-PT"/>
        </w:rPr>
        <w:t>t objectif</w:t>
      </w:r>
      <w:r w:rsidR="0099333A" w:rsidRPr="00867E9E">
        <w:rPr>
          <w:lang w:val="fr-FR" w:eastAsia="pt-PT"/>
        </w:rPr>
        <w:t xml:space="preserve"> méritent d’être signalées</w:t>
      </w:r>
      <w:r w:rsidR="008C346C">
        <w:rPr>
          <w:lang w:val="fr-FR" w:eastAsia="pt-PT"/>
        </w:rPr>
        <w:t>:</w:t>
      </w:r>
      <w:r w:rsidR="0099333A" w:rsidRPr="00867E9E">
        <w:rPr>
          <w:lang w:val="fr-FR" w:eastAsia="pt-PT"/>
        </w:rPr>
        <w:t xml:space="preserve"> </w:t>
      </w:r>
    </w:p>
    <w:p w:rsidR="009D0D72" w:rsidRPr="00867E9E" w:rsidRDefault="00223F1B" w:rsidP="007875AF">
      <w:pPr>
        <w:pStyle w:val="Bullet1G"/>
        <w:rPr>
          <w:lang w:val="fr-FR" w:eastAsia="pt-PT"/>
        </w:rPr>
      </w:pPr>
      <w:r w:rsidRPr="00867E9E">
        <w:rPr>
          <w:lang w:val="fr-FR" w:eastAsia="pt-PT"/>
        </w:rPr>
        <w:t>L’amélioration du Programme national de santé procréative</w:t>
      </w:r>
      <w:r w:rsidR="002D7641" w:rsidRPr="00867E9E">
        <w:rPr>
          <w:lang w:val="fr-FR" w:eastAsia="pt-PT"/>
        </w:rPr>
        <w:t xml:space="preserve">, </w:t>
      </w:r>
      <w:r w:rsidRPr="00867E9E">
        <w:rPr>
          <w:lang w:val="fr-FR" w:eastAsia="pt-PT"/>
        </w:rPr>
        <w:t xml:space="preserve">avec le recrutement de </w:t>
      </w:r>
      <w:r w:rsidR="009D0D72" w:rsidRPr="00867E9E">
        <w:rPr>
          <w:lang w:val="fr-FR" w:eastAsia="pt-PT"/>
        </w:rPr>
        <w:t>médecins spécialistes pour les grossesses à risque, la détection prénatale des anomalies</w:t>
      </w:r>
      <w:r w:rsidR="00694364" w:rsidRPr="00867E9E">
        <w:rPr>
          <w:lang w:val="fr-FR" w:eastAsia="pt-PT"/>
        </w:rPr>
        <w:t>,</w:t>
      </w:r>
      <w:r w:rsidR="008D4733" w:rsidRPr="00867E9E">
        <w:rPr>
          <w:lang w:val="fr-FR" w:eastAsia="pt-PT"/>
        </w:rPr>
        <w:t xml:space="preserve"> </w:t>
      </w:r>
      <w:r w:rsidR="009D0D72" w:rsidRPr="00867E9E">
        <w:rPr>
          <w:lang w:val="fr-FR" w:eastAsia="pt-PT"/>
        </w:rPr>
        <w:t xml:space="preserve">les interventions précoces, et l’ouverture de </w:t>
      </w:r>
      <w:r w:rsidR="007875AF">
        <w:rPr>
          <w:lang w:val="fr-FR" w:eastAsia="pt-PT"/>
        </w:rPr>
        <w:t>c</w:t>
      </w:r>
      <w:r w:rsidR="007875AF" w:rsidRPr="00867E9E">
        <w:rPr>
          <w:lang w:val="fr-FR" w:eastAsia="pt-PT"/>
        </w:rPr>
        <w:t xml:space="preserve">entres </w:t>
      </w:r>
      <w:r w:rsidR="008D1B11" w:rsidRPr="00867E9E">
        <w:rPr>
          <w:lang w:val="fr-FR" w:eastAsia="pt-PT"/>
        </w:rPr>
        <w:t>de développement de l’enfant</w:t>
      </w:r>
      <w:r w:rsidR="00644ACF">
        <w:rPr>
          <w:lang w:val="fr-FR" w:eastAsia="pt-PT"/>
        </w:rPr>
        <w:t>;</w:t>
      </w:r>
    </w:p>
    <w:p w:rsidR="009D0D72" w:rsidRPr="00867E9E" w:rsidRDefault="009D0D72" w:rsidP="00644ACF">
      <w:pPr>
        <w:pStyle w:val="Bullet1G"/>
        <w:rPr>
          <w:lang w:val="fr-FR" w:eastAsia="pt-PT"/>
        </w:rPr>
      </w:pPr>
      <w:r w:rsidRPr="00867E9E">
        <w:rPr>
          <w:lang w:val="fr-FR" w:eastAsia="pt-PT"/>
        </w:rPr>
        <w:t xml:space="preserve">Une campagne </w:t>
      </w:r>
      <w:r w:rsidR="00C84F86" w:rsidRPr="00867E9E">
        <w:rPr>
          <w:lang w:val="fr-FR" w:eastAsia="pt-PT"/>
        </w:rPr>
        <w:t xml:space="preserve">en faveur </w:t>
      </w:r>
      <w:r w:rsidRPr="00867E9E">
        <w:rPr>
          <w:lang w:val="fr-FR" w:eastAsia="pt-PT"/>
        </w:rPr>
        <w:t>d</w:t>
      </w:r>
      <w:r w:rsidR="00295550" w:rsidRPr="00867E9E">
        <w:rPr>
          <w:lang w:val="fr-FR" w:eastAsia="pt-PT"/>
        </w:rPr>
        <w:t xml:space="preserve">’une </w:t>
      </w:r>
      <w:r w:rsidR="00E52535" w:rsidRPr="00867E9E">
        <w:rPr>
          <w:lang w:val="fr-FR" w:eastAsia="pt-PT"/>
        </w:rPr>
        <w:t>prise en charge</w:t>
      </w:r>
      <w:r w:rsidRPr="00867E9E">
        <w:rPr>
          <w:lang w:val="fr-FR" w:eastAsia="pt-PT"/>
        </w:rPr>
        <w:t xml:space="preserve"> prioritaire</w:t>
      </w:r>
      <w:r w:rsidR="00E52535" w:rsidRPr="00867E9E">
        <w:rPr>
          <w:lang w:val="fr-FR" w:eastAsia="pt-PT"/>
        </w:rPr>
        <w:t xml:space="preserve"> des cardiopathies coronariennes et des accidents vasc</w:t>
      </w:r>
      <w:r w:rsidR="00694364" w:rsidRPr="00867E9E">
        <w:rPr>
          <w:lang w:val="fr-FR" w:eastAsia="pt-PT"/>
        </w:rPr>
        <w:t>ulaires cérébraux (AVC)</w:t>
      </w:r>
      <w:r w:rsidR="00C27E70" w:rsidRPr="00867E9E">
        <w:rPr>
          <w:lang w:val="fr-FR" w:eastAsia="pt-PT"/>
        </w:rPr>
        <w:t>,</w:t>
      </w:r>
      <w:r w:rsidR="00694364" w:rsidRPr="00867E9E">
        <w:rPr>
          <w:lang w:val="fr-FR" w:eastAsia="pt-PT"/>
        </w:rPr>
        <w:t xml:space="preserve"> et un </w:t>
      </w:r>
      <w:r w:rsidR="00F56732">
        <w:rPr>
          <w:lang w:val="fr-FR" w:eastAsia="pt-PT"/>
        </w:rPr>
        <w:t>appui</w:t>
      </w:r>
      <w:r w:rsidR="00A01F61" w:rsidRPr="00867E9E">
        <w:rPr>
          <w:lang w:val="fr-FR" w:eastAsia="pt-PT"/>
        </w:rPr>
        <w:t xml:space="preserve"> à la création de service</w:t>
      </w:r>
      <w:r w:rsidR="00E52535" w:rsidRPr="00867E9E">
        <w:rPr>
          <w:lang w:val="fr-FR" w:eastAsia="pt-PT"/>
        </w:rPr>
        <w:t>s de réé</w:t>
      </w:r>
      <w:r w:rsidR="004B35C8" w:rsidRPr="00867E9E">
        <w:rPr>
          <w:lang w:val="fr-FR" w:eastAsia="pt-PT"/>
        </w:rPr>
        <w:t>ducation pour les personnes</w:t>
      </w:r>
      <w:r w:rsidR="008D4733" w:rsidRPr="00867E9E">
        <w:rPr>
          <w:lang w:val="fr-FR" w:eastAsia="pt-PT"/>
        </w:rPr>
        <w:t xml:space="preserve"> </w:t>
      </w:r>
      <w:r w:rsidR="00B9606F" w:rsidRPr="00867E9E">
        <w:rPr>
          <w:lang w:val="fr-FR" w:eastAsia="pt-PT"/>
        </w:rPr>
        <w:t>qui en sont victimes</w:t>
      </w:r>
      <w:r w:rsidR="00644ACF">
        <w:rPr>
          <w:lang w:val="fr-FR" w:eastAsia="pt-PT"/>
        </w:rPr>
        <w:t>;</w:t>
      </w:r>
    </w:p>
    <w:p w:rsidR="00977030" w:rsidRPr="00867E9E" w:rsidRDefault="00FA1087" w:rsidP="00644ACF">
      <w:pPr>
        <w:pStyle w:val="Bullet1G"/>
        <w:rPr>
          <w:lang w:val="fr-FR" w:eastAsia="pt-PT"/>
        </w:rPr>
      </w:pPr>
      <w:r w:rsidRPr="00867E9E">
        <w:rPr>
          <w:lang w:val="fr-FR" w:eastAsia="pt-PT"/>
        </w:rPr>
        <w:t>L’appui</w:t>
      </w:r>
      <w:r w:rsidR="00272111" w:rsidRPr="00867E9E">
        <w:rPr>
          <w:lang w:val="fr-FR" w:eastAsia="pt-PT"/>
        </w:rPr>
        <w:t xml:space="preserve"> à la création</w:t>
      </w:r>
      <w:r w:rsidR="00977030" w:rsidRPr="00867E9E">
        <w:rPr>
          <w:lang w:val="fr-FR" w:eastAsia="pt-PT"/>
        </w:rPr>
        <w:t xml:space="preserve"> </w:t>
      </w:r>
      <w:r w:rsidR="00694364" w:rsidRPr="00867E9E">
        <w:rPr>
          <w:lang w:val="fr-FR" w:eastAsia="pt-PT"/>
        </w:rPr>
        <w:t xml:space="preserve">de groupes d’entraide </w:t>
      </w:r>
      <w:r w:rsidR="008D4733" w:rsidRPr="00867E9E">
        <w:rPr>
          <w:lang w:val="fr-FR" w:eastAsia="pt-PT"/>
        </w:rPr>
        <w:t xml:space="preserve">et </w:t>
      </w:r>
      <w:r w:rsidR="00977030" w:rsidRPr="00867E9E">
        <w:rPr>
          <w:lang w:val="fr-FR" w:eastAsia="pt-PT"/>
        </w:rPr>
        <w:t>d’organisation</w:t>
      </w:r>
      <w:r w:rsidR="00272111" w:rsidRPr="00867E9E">
        <w:rPr>
          <w:lang w:val="fr-FR" w:eastAsia="pt-PT"/>
        </w:rPr>
        <w:t>s</w:t>
      </w:r>
      <w:r w:rsidR="00977030" w:rsidRPr="00867E9E">
        <w:rPr>
          <w:lang w:val="fr-FR" w:eastAsia="pt-PT"/>
        </w:rPr>
        <w:t xml:space="preserve"> non</w:t>
      </w:r>
      <w:r w:rsidR="00644ACF">
        <w:rPr>
          <w:lang w:val="fr-FR" w:eastAsia="pt-PT"/>
        </w:rPr>
        <w:t xml:space="preserve"> </w:t>
      </w:r>
      <w:r w:rsidR="00977030" w:rsidRPr="00867E9E">
        <w:rPr>
          <w:lang w:val="fr-FR" w:eastAsia="pt-PT"/>
        </w:rPr>
        <w:t>gouvernementales qui représentent</w:t>
      </w:r>
      <w:r w:rsidR="00694364" w:rsidRPr="00867E9E">
        <w:rPr>
          <w:lang w:val="fr-FR" w:eastAsia="pt-PT"/>
        </w:rPr>
        <w:t xml:space="preserve"> les usagers et les familles</w:t>
      </w:r>
      <w:r w:rsidR="00644ACF">
        <w:rPr>
          <w:lang w:val="fr-FR" w:eastAsia="pt-PT"/>
        </w:rPr>
        <w:t>;</w:t>
      </w:r>
    </w:p>
    <w:p w:rsidR="00272111" w:rsidRPr="00867E9E" w:rsidRDefault="00FA1087" w:rsidP="00644ACF">
      <w:pPr>
        <w:pStyle w:val="Bullet1G"/>
        <w:rPr>
          <w:lang w:val="fr-FR" w:eastAsia="pt-PT"/>
        </w:rPr>
      </w:pPr>
      <w:r w:rsidRPr="00867E9E">
        <w:rPr>
          <w:lang w:val="fr-FR" w:eastAsia="pt-PT"/>
        </w:rPr>
        <w:t>L’élaboration</w:t>
      </w:r>
      <w:r w:rsidR="00272111" w:rsidRPr="00867E9E">
        <w:rPr>
          <w:lang w:val="fr-FR" w:eastAsia="pt-PT"/>
        </w:rPr>
        <w:t xml:space="preserve"> et la mise en </w:t>
      </w:r>
      <w:r w:rsidR="00F56732">
        <w:rPr>
          <w:lang w:val="fr-FR" w:eastAsia="pt-PT"/>
        </w:rPr>
        <w:t xml:space="preserve">œuvre </w:t>
      </w:r>
      <w:r w:rsidR="00272111" w:rsidRPr="00867E9E">
        <w:rPr>
          <w:lang w:val="fr-FR" w:eastAsia="pt-PT"/>
        </w:rPr>
        <w:t>du Programme</w:t>
      </w:r>
      <w:r w:rsidR="00826B1F" w:rsidRPr="00867E9E">
        <w:rPr>
          <w:lang w:val="fr-FR" w:eastAsia="pt-PT"/>
        </w:rPr>
        <w:t xml:space="preserve"> de santé du travail</w:t>
      </w:r>
      <w:r w:rsidR="00272111" w:rsidRPr="00867E9E">
        <w:rPr>
          <w:lang w:val="fr-FR" w:eastAsia="pt-PT"/>
        </w:rPr>
        <w:t xml:space="preserve"> et du Programme national pour la santé des personnes âgées. </w:t>
      </w:r>
    </w:p>
    <w:p w:rsidR="00B32CAF" w:rsidRPr="00867E9E" w:rsidRDefault="002D7641" w:rsidP="00BC205F">
      <w:pPr>
        <w:pStyle w:val="SingleTxtG"/>
        <w:rPr>
          <w:lang w:val="fr-FR" w:eastAsia="pt-PT"/>
        </w:rPr>
      </w:pPr>
      <w:r w:rsidRPr="00867E9E">
        <w:rPr>
          <w:lang w:val="fr-FR" w:eastAsia="pt-PT"/>
        </w:rPr>
        <w:t>21</w:t>
      </w:r>
      <w:r w:rsidR="008212CA" w:rsidRPr="00867E9E">
        <w:rPr>
          <w:lang w:val="fr-FR" w:eastAsia="pt-PT"/>
        </w:rPr>
        <w:t>1</w:t>
      </w:r>
      <w:r w:rsidR="00FF546B" w:rsidRPr="00867E9E">
        <w:rPr>
          <w:lang w:val="fr-FR" w:eastAsia="pt-PT"/>
        </w:rPr>
        <w:t>.</w:t>
      </w:r>
      <w:r w:rsidR="00FF546B" w:rsidRPr="00867E9E">
        <w:rPr>
          <w:lang w:val="fr-FR" w:eastAsia="pt-PT"/>
        </w:rPr>
        <w:tab/>
      </w:r>
      <w:r w:rsidR="00B32CAF" w:rsidRPr="00867E9E">
        <w:rPr>
          <w:lang w:val="fr-FR" w:eastAsia="pt-PT"/>
        </w:rPr>
        <w:t>Le Programme national de prévention et de lut</w:t>
      </w:r>
      <w:r w:rsidR="00826B1F" w:rsidRPr="00867E9E">
        <w:rPr>
          <w:lang w:val="fr-FR" w:eastAsia="pt-PT"/>
        </w:rPr>
        <w:t>te contre le cancer qui fait suite au</w:t>
      </w:r>
      <w:r w:rsidR="00B32CAF" w:rsidRPr="00867E9E">
        <w:rPr>
          <w:lang w:val="fr-FR" w:eastAsia="pt-PT"/>
        </w:rPr>
        <w:t xml:space="preserve"> Plan national contre le cancer 2001-2005</w:t>
      </w:r>
      <w:r w:rsidR="00971684" w:rsidRPr="00867E9E">
        <w:rPr>
          <w:lang w:val="fr-FR" w:eastAsia="pt-PT"/>
        </w:rPr>
        <w:t>,</w:t>
      </w:r>
      <w:r w:rsidR="00B32CAF" w:rsidRPr="00867E9E">
        <w:rPr>
          <w:lang w:val="fr-FR" w:eastAsia="pt-PT"/>
        </w:rPr>
        <w:t xml:space="preserve"> vise à réduire le taux de</w:t>
      </w:r>
      <w:r w:rsidR="00C27E70" w:rsidRPr="00867E9E">
        <w:rPr>
          <w:lang w:val="fr-FR" w:eastAsia="pt-PT"/>
        </w:rPr>
        <w:t xml:space="preserve">s cas de </w:t>
      </w:r>
      <w:r w:rsidR="00FA1087" w:rsidRPr="00867E9E">
        <w:rPr>
          <w:lang w:val="fr-FR" w:eastAsia="pt-PT"/>
        </w:rPr>
        <w:t>cancer et des décès consécutif</w:t>
      </w:r>
      <w:r w:rsidR="00C27E70" w:rsidRPr="00867E9E">
        <w:rPr>
          <w:lang w:val="fr-FR" w:eastAsia="pt-PT"/>
        </w:rPr>
        <w:t>s</w:t>
      </w:r>
      <w:r w:rsidR="00B9606F" w:rsidRPr="00867E9E">
        <w:rPr>
          <w:lang w:val="fr-FR" w:eastAsia="pt-PT"/>
        </w:rPr>
        <w:t xml:space="preserve"> au Portugal</w:t>
      </w:r>
      <w:r w:rsidR="00646914" w:rsidRPr="00867E9E">
        <w:rPr>
          <w:lang w:val="fr-FR" w:eastAsia="pt-PT"/>
        </w:rPr>
        <w:t xml:space="preserve"> </w:t>
      </w:r>
      <w:r w:rsidR="00B32CAF" w:rsidRPr="00867E9E">
        <w:rPr>
          <w:lang w:val="fr-FR" w:eastAsia="pt-PT"/>
        </w:rPr>
        <w:t>par tout un éventail de mesure</w:t>
      </w:r>
      <w:r w:rsidR="00694364" w:rsidRPr="00867E9E">
        <w:rPr>
          <w:lang w:val="fr-FR" w:eastAsia="pt-PT"/>
        </w:rPr>
        <w:t>s</w:t>
      </w:r>
      <w:r w:rsidR="00B32CAF" w:rsidRPr="00867E9E">
        <w:rPr>
          <w:lang w:val="fr-FR" w:eastAsia="pt-PT"/>
        </w:rPr>
        <w:t xml:space="preserve">, notamment l’éducation sanitaire </w:t>
      </w:r>
      <w:r w:rsidR="001E6622" w:rsidRPr="00867E9E">
        <w:rPr>
          <w:lang w:val="fr-FR" w:eastAsia="pt-PT"/>
        </w:rPr>
        <w:t>et la promotion de la bo</w:t>
      </w:r>
      <w:r w:rsidR="00A01F61" w:rsidRPr="00867E9E">
        <w:rPr>
          <w:lang w:val="fr-FR" w:eastAsia="pt-PT"/>
        </w:rPr>
        <w:t xml:space="preserve">nne santé, la détection </w:t>
      </w:r>
      <w:r w:rsidR="001E6622" w:rsidRPr="00867E9E">
        <w:rPr>
          <w:lang w:val="fr-FR" w:eastAsia="pt-PT"/>
        </w:rPr>
        <w:t>et le diagnostic</w:t>
      </w:r>
      <w:r w:rsidR="00A01F61" w:rsidRPr="00867E9E">
        <w:rPr>
          <w:lang w:val="fr-FR" w:eastAsia="pt-PT"/>
        </w:rPr>
        <w:t xml:space="preserve"> précoces</w:t>
      </w:r>
      <w:r w:rsidR="003C6A99" w:rsidRPr="00867E9E">
        <w:rPr>
          <w:lang w:val="fr-FR" w:eastAsia="pt-PT"/>
        </w:rPr>
        <w:t>, un</w:t>
      </w:r>
      <w:r w:rsidR="00646914" w:rsidRPr="00867E9E">
        <w:rPr>
          <w:lang w:val="fr-FR" w:eastAsia="pt-PT"/>
        </w:rPr>
        <w:t>e</w:t>
      </w:r>
      <w:r w:rsidR="003C6A99" w:rsidRPr="00867E9E">
        <w:rPr>
          <w:lang w:val="fr-FR" w:eastAsia="pt-PT"/>
        </w:rPr>
        <w:t xml:space="preserve"> meilleur</w:t>
      </w:r>
      <w:r w:rsidR="00646914" w:rsidRPr="00867E9E">
        <w:rPr>
          <w:lang w:val="fr-FR" w:eastAsia="pt-PT"/>
        </w:rPr>
        <w:t>e qualité de</w:t>
      </w:r>
      <w:r w:rsidR="00971684" w:rsidRPr="00867E9E">
        <w:rPr>
          <w:lang w:val="fr-FR" w:eastAsia="pt-PT"/>
        </w:rPr>
        <w:t xml:space="preserve"> diagnostic et d</w:t>
      </w:r>
      <w:r w:rsidR="001E6622" w:rsidRPr="00867E9E">
        <w:rPr>
          <w:lang w:val="fr-FR" w:eastAsia="pt-PT"/>
        </w:rPr>
        <w:t>es traitements a</w:t>
      </w:r>
      <w:r w:rsidR="003C6A99" w:rsidRPr="00867E9E">
        <w:rPr>
          <w:lang w:val="fr-FR" w:eastAsia="pt-PT"/>
        </w:rPr>
        <w:t xml:space="preserve">daptés et </w:t>
      </w:r>
      <w:r w:rsidR="00F56732">
        <w:rPr>
          <w:lang w:val="fr-FR" w:eastAsia="pt-PT"/>
        </w:rPr>
        <w:t>administrés</w:t>
      </w:r>
      <w:r w:rsidR="00F56732" w:rsidRPr="00867E9E">
        <w:rPr>
          <w:lang w:val="fr-FR" w:eastAsia="pt-PT"/>
        </w:rPr>
        <w:t xml:space="preserve"> </w:t>
      </w:r>
      <w:r w:rsidR="003C6A99" w:rsidRPr="00867E9E">
        <w:rPr>
          <w:lang w:val="fr-FR" w:eastAsia="pt-PT"/>
        </w:rPr>
        <w:t>à temps</w:t>
      </w:r>
      <w:r w:rsidR="001E6622" w:rsidRPr="00867E9E">
        <w:rPr>
          <w:lang w:val="fr-FR" w:eastAsia="pt-PT"/>
        </w:rPr>
        <w:t>.</w:t>
      </w:r>
    </w:p>
    <w:p w:rsidR="001E6622" w:rsidRPr="00867E9E" w:rsidRDefault="002D7641" w:rsidP="007875AF">
      <w:pPr>
        <w:pStyle w:val="SingleTxtG"/>
        <w:rPr>
          <w:lang w:val="fr-FR" w:eastAsia="pt-PT"/>
        </w:rPr>
      </w:pPr>
      <w:r w:rsidRPr="00867E9E">
        <w:rPr>
          <w:lang w:val="fr-FR" w:eastAsia="pt-PT"/>
        </w:rPr>
        <w:t>21</w:t>
      </w:r>
      <w:r w:rsidR="008212CA" w:rsidRPr="00867E9E">
        <w:rPr>
          <w:lang w:val="fr-FR" w:eastAsia="pt-PT"/>
        </w:rPr>
        <w:t>2</w:t>
      </w:r>
      <w:r w:rsidR="00FF546B" w:rsidRPr="00867E9E">
        <w:rPr>
          <w:lang w:val="fr-FR" w:eastAsia="pt-PT"/>
        </w:rPr>
        <w:t>.</w:t>
      </w:r>
      <w:r w:rsidR="00FF546B" w:rsidRPr="00867E9E">
        <w:rPr>
          <w:lang w:val="fr-FR" w:eastAsia="pt-PT"/>
        </w:rPr>
        <w:tab/>
      </w:r>
      <w:r w:rsidRPr="00867E9E">
        <w:rPr>
          <w:lang w:val="fr-FR" w:eastAsia="pt-PT"/>
        </w:rPr>
        <w:t>I</w:t>
      </w:r>
      <w:r w:rsidR="001E6622" w:rsidRPr="00867E9E">
        <w:rPr>
          <w:lang w:val="fr-FR" w:eastAsia="pt-PT"/>
        </w:rPr>
        <w:t>l convient de</w:t>
      </w:r>
      <w:r w:rsidR="00694364" w:rsidRPr="00867E9E">
        <w:rPr>
          <w:lang w:val="fr-FR" w:eastAsia="pt-PT"/>
        </w:rPr>
        <w:t xml:space="preserve"> noter les efforts engagés</w:t>
      </w:r>
      <w:r w:rsidR="001E6622" w:rsidRPr="00867E9E">
        <w:rPr>
          <w:lang w:val="fr-FR" w:eastAsia="pt-PT"/>
        </w:rPr>
        <w:t xml:space="preserve"> pour promouvoir l’</w:t>
      </w:r>
      <w:r w:rsidR="002F38CC" w:rsidRPr="00867E9E">
        <w:rPr>
          <w:lang w:val="fr-FR" w:eastAsia="pt-PT"/>
        </w:rPr>
        <w:t>a</w:t>
      </w:r>
      <w:r w:rsidR="006D721E" w:rsidRPr="00867E9E">
        <w:rPr>
          <w:lang w:val="fr-FR" w:eastAsia="pt-PT"/>
        </w:rPr>
        <w:t>ccès aux soins hospitaliers</w:t>
      </w:r>
      <w:r w:rsidR="007875AF">
        <w:rPr>
          <w:lang w:val="fr-FR" w:eastAsia="pt-PT"/>
        </w:rPr>
        <w:t xml:space="preserve">, </w:t>
      </w:r>
      <w:r w:rsidR="006D721E" w:rsidRPr="00867E9E">
        <w:rPr>
          <w:lang w:val="fr-FR" w:eastAsia="pt-PT"/>
        </w:rPr>
        <w:t xml:space="preserve">qui </w:t>
      </w:r>
      <w:r w:rsidR="00A421E1" w:rsidRPr="00867E9E">
        <w:rPr>
          <w:lang w:val="fr-FR" w:eastAsia="pt-PT"/>
        </w:rPr>
        <w:t>ont permis d’améliorer l</w:t>
      </w:r>
      <w:r w:rsidR="003C6A99" w:rsidRPr="00867E9E">
        <w:rPr>
          <w:lang w:val="fr-FR" w:eastAsia="pt-PT"/>
        </w:rPr>
        <w:t>’</w:t>
      </w:r>
      <w:r w:rsidR="001E6622" w:rsidRPr="00867E9E">
        <w:rPr>
          <w:lang w:val="fr-FR" w:eastAsia="pt-PT"/>
        </w:rPr>
        <w:t>accès au</w:t>
      </w:r>
      <w:r w:rsidR="00E715F7" w:rsidRPr="00867E9E">
        <w:rPr>
          <w:lang w:val="fr-FR" w:eastAsia="pt-PT"/>
        </w:rPr>
        <w:t>x interventions chirurgicales et</w:t>
      </w:r>
      <w:r w:rsidR="001E6622" w:rsidRPr="00867E9E">
        <w:rPr>
          <w:lang w:val="fr-FR" w:eastAsia="pt-PT"/>
        </w:rPr>
        <w:t xml:space="preserve"> </w:t>
      </w:r>
      <w:r w:rsidR="008D4733" w:rsidRPr="00867E9E">
        <w:rPr>
          <w:lang w:val="fr-FR" w:eastAsia="pt-PT"/>
        </w:rPr>
        <w:t>aux rendez-vous en consultation externe</w:t>
      </w:r>
      <w:r w:rsidR="00C05538" w:rsidRPr="00867E9E">
        <w:rPr>
          <w:lang w:val="fr-FR" w:eastAsia="pt-PT"/>
        </w:rPr>
        <w:t xml:space="preserve">, </w:t>
      </w:r>
      <w:r w:rsidR="00A01F61" w:rsidRPr="00867E9E">
        <w:rPr>
          <w:lang w:val="fr-FR" w:eastAsia="pt-PT"/>
        </w:rPr>
        <w:t>(en particulier</w:t>
      </w:r>
      <w:r w:rsidR="00C05538" w:rsidRPr="00867E9E">
        <w:rPr>
          <w:lang w:val="fr-FR" w:eastAsia="pt-PT"/>
        </w:rPr>
        <w:t xml:space="preserve"> </w:t>
      </w:r>
      <w:r w:rsidR="00B8213F" w:rsidRPr="00867E9E">
        <w:rPr>
          <w:lang w:val="fr-FR" w:eastAsia="pt-PT"/>
        </w:rPr>
        <w:t>au</w:t>
      </w:r>
      <w:r w:rsidR="00C84F86" w:rsidRPr="00867E9E">
        <w:rPr>
          <w:lang w:val="fr-FR" w:eastAsia="pt-PT"/>
        </w:rPr>
        <w:t>x</w:t>
      </w:r>
      <w:r w:rsidR="006D721E" w:rsidRPr="00867E9E">
        <w:rPr>
          <w:lang w:val="fr-FR" w:eastAsia="pt-PT"/>
        </w:rPr>
        <w:t xml:space="preserve"> </w:t>
      </w:r>
      <w:r w:rsidR="00B8213F" w:rsidRPr="00867E9E">
        <w:rPr>
          <w:lang w:val="fr-FR" w:eastAsia="pt-PT"/>
        </w:rPr>
        <w:t>premier</w:t>
      </w:r>
      <w:r w:rsidR="000A45E1" w:rsidRPr="00867E9E">
        <w:rPr>
          <w:lang w:val="fr-FR" w:eastAsia="pt-PT"/>
        </w:rPr>
        <w:t>s</w:t>
      </w:r>
      <w:r w:rsidR="00B8213F" w:rsidRPr="00867E9E">
        <w:rPr>
          <w:lang w:val="fr-FR" w:eastAsia="pt-PT"/>
        </w:rPr>
        <w:t xml:space="preserve"> rendez-vous</w:t>
      </w:r>
      <w:r w:rsidR="00A01F61" w:rsidRPr="00867E9E">
        <w:rPr>
          <w:lang w:val="fr-FR" w:eastAsia="pt-PT"/>
        </w:rPr>
        <w:t>)</w:t>
      </w:r>
      <w:r w:rsidR="00A421E1" w:rsidRPr="00867E9E">
        <w:rPr>
          <w:lang w:val="fr-FR" w:eastAsia="pt-PT"/>
        </w:rPr>
        <w:t>, l</w:t>
      </w:r>
      <w:r w:rsidR="00C05538" w:rsidRPr="00867E9E">
        <w:rPr>
          <w:lang w:val="fr-FR" w:eastAsia="pt-PT"/>
        </w:rPr>
        <w:t>e traitement des cancers</w:t>
      </w:r>
      <w:r w:rsidR="00A01F61" w:rsidRPr="00867E9E">
        <w:rPr>
          <w:lang w:val="fr-FR" w:eastAsia="pt-PT"/>
        </w:rPr>
        <w:t>,</w:t>
      </w:r>
      <w:r w:rsidR="00A421E1" w:rsidRPr="00867E9E">
        <w:rPr>
          <w:lang w:val="fr-FR" w:eastAsia="pt-PT"/>
        </w:rPr>
        <w:t xml:space="preserve"> la</w:t>
      </w:r>
      <w:r w:rsidR="00C05538" w:rsidRPr="00867E9E">
        <w:rPr>
          <w:lang w:val="fr-FR" w:eastAsia="pt-PT"/>
        </w:rPr>
        <w:t xml:space="preserve"> chirurgie ambula</w:t>
      </w:r>
      <w:r w:rsidR="00A421E1" w:rsidRPr="00867E9E">
        <w:rPr>
          <w:lang w:val="fr-FR" w:eastAsia="pt-PT"/>
        </w:rPr>
        <w:t>toire et le</w:t>
      </w:r>
      <w:r w:rsidR="00C05538" w:rsidRPr="00867E9E">
        <w:rPr>
          <w:lang w:val="fr-FR" w:eastAsia="pt-PT"/>
        </w:rPr>
        <w:t xml:space="preserve"> réseau des services d’urgence.</w:t>
      </w:r>
      <w:r w:rsidR="00E715F7" w:rsidRPr="00867E9E">
        <w:rPr>
          <w:lang w:val="fr-FR" w:eastAsia="pt-PT"/>
        </w:rPr>
        <w:t xml:space="preserve"> Ils</w:t>
      </w:r>
      <w:r w:rsidR="0052499D" w:rsidRPr="00867E9E">
        <w:rPr>
          <w:lang w:val="fr-FR" w:eastAsia="pt-PT"/>
        </w:rPr>
        <w:t xml:space="preserve"> se tradui</w:t>
      </w:r>
      <w:r w:rsidR="00E715F7" w:rsidRPr="00867E9E">
        <w:rPr>
          <w:lang w:val="fr-FR" w:eastAsia="pt-PT"/>
        </w:rPr>
        <w:t>sen</w:t>
      </w:r>
      <w:r w:rsidR="0052499D" w:rsidRPr="00867E9E">
        <w:rPr>
          <w:lang w:val="fr-FR" w:eastAsia="pt-PT"/>
        </w:rPr>
        <w:t>t par les initiatives suivantes</w:t>
      </w:r>
      <w:r w:rsidR="008C346C">
        <w:rPr>
          <w:lang w:val="fr-FR" w:eastAsia="pt-PT"/>
        </w:rPr>
        <w:t>:</w:t>
      </w:r>
    </w:p>
    <w:p w:rsidR="002D7641" w:rsidRPr="00867E9E" w:rsidRDefault="004819F0" w:rsidP="0092645C">
      <w:pPr>
        <w:pStyle w:val="Bullet1G"/>
        <w:rPr>
          <w:lang w:val="fr-FR" w:eastAsia="pt-PT"/>
        </w:rPr>
      </w:pPr>
      <w:r w:rsidRPr="00867E9E">
        <w:rPr>
          <w:lang w:val="fr-FR" w:eastAsia="pt-PT"/>
        </w:rPr>
        <w:t xml:space="preserve">Le programme </w:t>
      </w:r>
      <w:r w:rsidR="00CF5F94">
        <w:rPr>
          <w:lang w:val="fr-FR" w:eastAsia="pt-PT"/>
        </w:rPr>
        <w:t>«</w:t>
      </w:r>
      <w:r w:rsidRPr="00867E9E">
        <w:rPr>
          <w:lang w:val="fr-FR" w:eastAsia="pt-PT"/>
        </w:rPr>
        <w:t xml:space="preserve">Obtenir un rendez-vous en temps </w:t>
      </w:r>
      <w:r w:rsidR="00CF5F94">
        <w:rPr>
          <w:lang w:val="fr-FR" w:eastAsia="pt-PT"/>
        </w:rPr>
        <w:t>utile»</w:t>
      </w:r>
      <w:r w:rsidR="002D7641" w:rsidRPr="00867E9E">
        <w:rPr>
          <w:lang w:val="fr-FR" w:eastAsia="pt-PT"/>
        </w:rPr>
        <w:t xml:space="preserve">; </w:t>
      </w:r>
    </w:p>
    <w:p w:rsidR="004819F0" w:rsidRPr="00867E9E" w:rsidRDefault="004819F0" w:rsidP="0092645C">
      <w:pPr>
        <w:pStyle w:val="Bullet1G"/>
        <w:rPr>
          <w:lang w:val="fr-FR" w:eastAsia="pt-PT"/>
        </w:rPr>
      </w:pPr>
      <w:r w:rsidRPr="00867E9E">
        <w:rPr>
          <w:lang w:val="fr-FR" w:eastAsia="pt-PT"/>
        </w:rPr>
        <w:t>L</w:t>
      </w:r>
      <w:r w:rsidR="00130BD1" w:rsidRPr="00867E9E">
        <w:rPr>
          <w:lang w:val="fr-FR" w:eastAsia="pt-PT"/>
        </w:rPr>
        <w:t>e programme d’intervention opht</w:t>
      </w:r>
      <w:r w:rsidRPr="00867E9E">
        <w:rPr>
          <w:lang w:val="fr-FR" w:eastAsia="pt-PT"/>
        </w:rPr>
        <w:t>almologique (pou</w:t>
      </w:r>
      <w:r w:rsidR="00B8213F" w:rsidRPr="00867E9E">
        <w:rPr>
          <w:lang w:val="fr-FR" w:eastAsia="pt-PT"/>
        </w:rPr>
        <w:t>r</w:t>
      </w:r>
      <w:r w:rsidRPr="00867E9E">
        <w:rPr>
          <w:lang w:val="fr-FR" w:eastAsia="pt-PT"/>
        </w:rPr>
        <w:t xml:space="preserve"> le traitement de la cataracte);</w:t>
      </w:r>
    </w:p>
    <w:p w:rsidR="00B8213F" w:rsidRPr="00867E9E" w:rsidRDefault="00130BD1" w:rsidP="0092645C">
      <w:pPr>
        <w:pStyle w:val="Bullet1G"/>
        <w:rPr>
          <w:lang w:val="fr-FR" w:eastAsia="pt-PT"/>
        </w:rPr>
      </w:pPr>
      <w:r w:rsidRPr="00867E9E">
        <w:rPr>
          <w:lang w:val="fr-FR" w:eastAsia="pt-PT"/>
        </w:rPr>
        <w:t>La mise en place de l’«</w:t>
      </w:r>
      <w:r w:rsidR="00644ACF" w:rsidRPr="00867E9E">
        <w:rPr>
          <w:lang w:val="fr-FR" w:eastAsia="pt-PT"/>
        </w:rPr>
        <w:t xml:space="preserve">Agenda </w:t>
      </w:r>
      <w:r w:rsidR="00E715F7" w:rsidRPr="00867E9E">
        <w:rPr>
          <w:lang w:val="fr-FR" w:eastAsia="pt-PT"/>
        </w:rPr>
        <w:t>électron</w:t>
      </w:r>
      <w:r w:rsidR="004819F0" w:rsidRPr="00867E9E">
        <w:rPr>
          <w:lang w:val="fr-FR" w:eastAsia="pt-PT"/>
        </w:rPr>
        <w:t>ique</w:t>
      </w:r>
      <w:r w:rsidRPr="00867E9E">
        <w:rPr>
          <w:lang w:val="fr-FR" w:eastAsia="pt-PT"/>
        </w:rPr>
        <w:t>»</w:t>
      </w:r>
      <w:r w:rsidR="00CF5F94">
        <w:rPr>
          <w:lang w:val="fr-FR" w:eastAsia="pt-PT"/>
        </w:rPr>
        <w:t xml:space="preserve">, </w:t>
      </w:r>
      <w:r w:rsidR="00C10CCC" w:rsidRPr="00867E9E">
        <w:rPr>
          <w:lang w:val="fr-FR" w:eastAsia="pt-PT"/>
        </w:rPr>
        <w:t>qui fait appel aux</w:t>
      </w:r>
      <w:r w:rsidR="00B8213F" w:rsidRPr="00867E9E">
        <w:rPr>
          <w:lang w:val="fr-FR" w:eastAsia="pt-PT"/>
        </w:rPr>
        <w:t xml:space="preserve"> différents </w:t>
      </w:r>
      <w:r w:rsidR="00B9606F" w:rsidRPr="00867E9E">
        <w:rPr>
          <w:lang w:val="fr-FR" w:eastAsia="pt-PT"/>
        </w:rPr>
        <w:t>services sanitaires (hôpitaux,</w:t>
      </w:r>
      <w:r w:rsidR="00B8213F" w:rsidRPr="00867E9E">
        <w:rPr>
          <w:lang w:val="fr-FR" w:eastAsia="pt-PT"/>
        </w:rPr>
        <w:t xml:space="preserve"> dispensair</w:t>
      </w:r>
      <w:r w:rsidR="00B9606F" w:rsidRPr="00867E9E">
        <w:rPr>
          <w:lang w:val="fr-FR" w:eastAsia="pt-PT"/>
        </w:rPr>
        <w:t>es</w:t>
      </w:r>
      <w:r w:rsidR="00B8213F" w:rsidRPr="00867E9E">
        <w:rPr>
          <w:lang w:val="fr-FR" w:eastAsia="pt-PT"/>
        </w:rPr>
        <w:t xml:space="preserve"> </w:t>
      </w:r>
      <w:r w:rsidR="004B35C8" w:rsidRPr="00867E9E">
        <w:rPr>
          <w:lang w:val="fr-FR" w:eastAsia="pt-PT"/>
        </w:rPr>
        <w:t>et</w:t>
      </w:r>
      <w:r w:rsidR="00B9606F" w:rsidRPr="00867E9E">
        <w:rPr>
          <w:lang w:val="fr-FR" w:eastAsia="pt-PT"/>
        </w:rPr>
        <w:t xml:space="preserve"> </w:t>
      </w:r>
      <w:r w:rsidR="00B8213F" w:rsidRPr="00867E9E">
        <w:rPr>
          <w:lang w:val="fr-FR" w:eastAsia="pt-PT"/>
        </w:rPr>
        <w:t>services de s</w:t>
      </w:r>
      <w:r w:rsidR="00FA1087" w:rsidRPr="00867E9E">
        <w:rPr>
          <w:lang w:val="fr-FR" w:eastAsia="pt-PT"/>
        </w:rPr>
        <w:t>anté familiale</w:t>
      </w:r>
      <w:r w:rsidR="004B35C8" w:rsidRPr="00867E9E">
        <w:rPr>
          <w:lang w:val="fr-FR" w:eastAsia="pt-PT"/>
        </w:rPr>
        <w:t xml:space="preserve"> en particulier</w:t>
      </w:r>
      <w:r w:rsidR="00FA1087" w:rsidRPr="00867E9E">
        <w:rPr>
          <w:lang w:val="fr-FR" w:eastAsia="pt-PT"/>
        </w:rPr>
        <w:t>) et utilise l</w:t>
      </w:r>
      <w:r w:rsidR="00B8213F" w:rsidRPr="00867E9E">
        <w:rPr>
          <w:lang w:val="fr-FR" w:eastAsia="pt-PT"/>
        </w:rPr>
        <w:t xml:space="preserve">es plateformes technologiques par divers canaux </w:t>
      </w:r>
      <w:r w:rsidRPr="00867E9E">
        <w:rPr>
          <w:lang w:val="fr-FR" w:eastAsia="pt-PT"/>
        </w:rPr>
        <w:t>(Internet, téléphon</w:t>
      </w:r>
      <w:r w:rsidR="00CF5F94">
        <w:rPr>
          <w:lang w:val="fr-FR" w:eastAsia="pt-PT"/>
        </w:rPr>
        <w:t>ie</w:t>
      </w:r>
      <w:r w:rsidRPr="00867E9E">
        <w:rPr>
          <w:lang w:val="fr-FR" w:eastAsia="pt-PT"/>
        </w:rPr>
        <w:t>, S</w:t>
      </w:r>
      <w:r w:rsidR="00006DE2" w:rsidRPr="00867E9E">
        <w:rPr>
          <w:lang w:val="fr-FR" w:eastAsia="pt-PT"/>
        </w:rPr>
        <w:t>ervice de me</w:t>
      </w:r>
      <w:r w:rsidR="004D4575" w:rsidRPr="00867E9E">
        <w:rPr>
          <w:lang w:val="fr-FR" w:eastAsia="pt-PT"/>
        </w:rPr>
        <w:t>ssages courts (SMS</w:t>
      </w:r>
      <w:r w:rsidR="00006DE2" w:rsidRPr="00867E9E">
        <w:rPr>
          <w:lang w:val="fr-FR" w:eastAsia="pt-PT"/>
        </w:rPr>
        <w:t>)</w:t>
      </w:r>
      <w:r w:rsidR="008C346C">
        <w:rPr>
          <w:lang w:val="fr-FR" w:eastAsia="pt-PT"/>
        </w:rPr>
        <w:t>;</w:t>
      </w:r>
    </w:p>
    <w:p w:rsidR="00006DE2" w:rsidRPr="00867E9E" w:rsidRDefault="00006DE2" w:rsidP="0092645C">
      <w:pPr>
        <w:pStyle w:val="Bullet1G"/>
        <w:rPr>
          <w:lang w:val="fr-FR" w:eastAsia="pt-PT"/>
        </w:rPr>
      </w:pPr>
      <w:r w:rsidRPr="00867E9E">
        <w:rPr>
          <w:lang w:val="fr-FR" w:eastAsia="pt-PT"/>
        </w:rPr>
        <w:t>Les améliorations apportées au Système intégré de gestion de la liste des personnes enregistrées pour subir</w:t>
      </w:r>
      <w:r w:rsidR="008B6F48" w:rsidRPr="00867E9E">
        <w:rPr>
          <w:lang w:val="fr-FR" w:eastAsia="pt-PT"/>
        </w:rPr>
        <w:t xml:space="preserve"> une intervention chirurgicale.</w:t>
      </w:r>
    </w:p>
    <w:p w:rsidR="00911AAA" w:rsidRDefault="00006DE2" w:rsidP="00627569">
      <w:pPr>
        <w:pStyle w:val="Bullet1G"/>
        <w:rPr>
          <w:rFonts w:eastAsia="Calibri"/>
          <w:lang w:val="fr-FR"/>
        </w:rPr>
      </w:pPr>
      <w:r w:rsidRPr="00867E9E">
        <w:rPr>
          <w:lang w:val="fr-FR" w:eastAsia="pt-PT"/>
        </w:rPr>
        <w:t xml:space="preserve">Pour </w:t>
      </w:r>
      <w:r w:rsidR="007B4296" w:rsidRPr="00867E9E">
        <w:rPr>
          <w:lang w:val="fr-FR" w:eastAsia="pt-PT"/>
        </w:rPr>
        <w:t>améliorer en permanence le niveau et la qualité des services</w:t>
      </w:r>
      <w:r w:rsidR="00232854" w:rsidRPr="00867E9E">
        <w:rPr>
          <w:lang w:val="fr-FR" w:eastAsia="pt-PT"/>
        </w:rPr>
        <w:t>, citons parmi l</w:t>
      </w:r>
      <w:r w:rsidRPr="00867E9E">
        <w:rPr>
          <w:lang w:val="fr-FR" w:eastAsia="pt-PT"/>
        </w:rPr>
        <w:t xml:space="preserve">es </w:t>
      </w:r>
      <w:r w:rsidR="0056286B" w:rsidRPr="00867E9E">
        <w:rPr>
          <w:lang w:val="fr-FR" w:eastAsia="pt-PT"/>
        </w:rPr>
        <w:t>diverses me</w:t>
      </w:r>
      <w:r w:rsidR="00232854" w:rsidRPr="00867E9E">
        <w:rPr>
          <w:lang w:val="fr-FR" w:eastAsia="pt-PT"/>
        </w:rPr>
        <w:t>sures importantes adoptées</w:t>
      </w:r>
      <w:r w:rsidR="0056286B" w:rsidRPr="00867E9E">
        <w:rPr>
          <w:lang w:val="fr-FR" w:eastAsia="pt-PT"/>
        </w:rPr>
        <w:t>: la mise en place du Centre d’accueil sanitaire</w:t>
      </w:r>
      <w:r w:rsidR="008C346C">
        <w:rPr>
          <w:lang w:val="fr-FR" w:eastAsia="pt-PT"/>
        </w:rPr>
        <w:t>;</w:t>
      </w:r>
      <w:r w:rsidR="0056286B" w:rsidRPr="00867E9E">
        <w:rPr>
          <w:lang w:val="fr-FR" w:eastAsia="pt-PT"/>
        </w:rPr>
        <w:t xml:space="preserve"> une mise en œuvre accrue des unités sanitaires mobiles ciblées sur les communautés d’immigrés et les minorités ethniques, et</w:t>
      </w:r>
      <w:r w:rsidR="007B4296" w:rsidRPr="00867E9E">
        <w:rPr>
          <w:lang w:val="fr-FR" w:eastAsia="pt-PT"/>
        </w:rPr>
        <w:t xml:space="preserve"> la création du projet «Chèque </w:t>
      </w:r>
      <w:r w:rsidR="0056286B" w:rsidRPr="00867E9E">
        <w:rPr>
          <w:lang w:val="fr-FR" w:eastAsia="pt-PT"/>
        </w:rPr>
        <w:t>santé bucco-dentaire» qui permet à certains segments de la population</w:t>
      </w:r>
      <w:r w:rsidR="00694364" w:rsidRPr="00867E9E">
        <w:rPr>
          <w:lang w:val="fr-FR" w:eastAsia="pt-PT"/>
        </w:rPr>
        <w:t>,</w:t>
      </w:r>
      <w:r w:rsidR="0056286B" w:rsidRPr="00867E9E">
        <w:rPr>
          <w:lang w:val="fr-FR" w:eastAsia="pt-PT"/>
        </w:rPr>
        <w:t xml:space="preserve"> en particulier aux enfants, aux femmes enceintes et aux personnes âgées à revenu modeste, d’avoir accès aux soins dentaires.</w:t>
      </w:r>
      <w:r w:rsidR="008C346C">
        <w:rPr>
          <w:lang w:val="fr-FR" w:eastAsia="pt-PT"/>
        </w:rPr>
        <w:t xml:space="preserve"> </w:t>
      </w:r>
    </w:p>
    <w:p w:rsidR="001B5D04" w:rsidRPr="00867E9E" w:rsidRDefault="0052499D" w:rsidP="000951A6">
      <w:pPr>
        <w:pStyle w:val="Bullet1G"/>
        <w:rPr>
          <w:rFonts w:eastAsia="Calibri"/>
          <w:lang w:val="fr-FR"/>
        </w:rPr>
      </w:pPr>
      <w:r w:rsidRPr="00867E9E">
        <w:rPr>
          <w:rFonts w:eastAsia="Calibri"/>
          <w:lang w:val="fr-FR"/>
        </w:rPr>
        <w:t xml:space="preserve">La mise en </w:t>
      </w:r>
      <w:r w:rsidR="004760AF">
        <w:rPr>
          <w:rFonts w:eastAsia="Calibri"/>
          <w:lang w:val="fr-FR"/>
        </w:rPr>
        <w:t xml:space="preserve">œuvre </w:t>
      </w:r>
      <w:r w:rsidR="001B5D04" w:rsidRPr="00867E9E">
        <w:rPr>
          <w:rFonts w:eastAsia="Calibri"/>
          <w:lang w:val="fr-FR"/>
        </w:rPr>
        <w:t>du Réseau na</w:t>
      </w:r>
      <w:r w:rsidR="00F7707C" w:rsidRPr="00867E9E">
        <w:rPr>
          <w:rFonts w:eastAsia="Calibri"/>
          <w:lang w:val="fr-FR"/>
        </w:rPr>
        <w:t>tional de soins</w:t>
      </w:r>
      <w:r w:rsidRPr="00867E9E">
        <w:rPr>
          <w:rFonts w:eastAsia="Calibri"/>
          <w:lang w:val="fr-FR"/>
        </w:rPr>
        <w:t xml:space="preserve"> intégré</w:t>
      </w:r>
      <w:r w:rsidR="00F7707C" w:rsidRPr="00867E9E">
        <w:rPr>
          <w:rFonts w:eastAsia="Calibri"/>
          <w:lang w:val="fr-FR"/>
        </w:rPr>
        <w:t>s</w:t>
      </w:r>
      <w:r w:rsidRPr="00867E9E">
        <w:rPr>
          <w:rFonts w:eastAsia="Calibri"/>
          <w:lang w:val="fr-FR"/>
        </w:rPr>
        <w:t xml:space="preserve"> </w:t>
      </w:r>
      <w:r w:rsidR="001B5D04" w:rsidRPr="00867E9E">
        <w:rPr>
          <w:rFonts w:eastAsia="Calibri"/>
          <w:lang w:val="fr-FR"/>
        </w:rPr>
        <w:t>précédemment mentionné a permis d’améliorer l’accès à des soins appropr</w:t>
      </w:r>
      <w:r w:rsidR="00694364" w:rsidRPr="00867E9E">
        <w:rPr>
          <w:rFonts w:eastAsia="Calibri"/>
          <w:lang w:val="fr-FR"/>
        </w:rPr>
        <w:t xml:space="preserve">iés </w:t>
      </w:r>
      <w:r w:rsidR="000708F2">
        <w:rPr>
          <w:rFonts w:eastAsia="Calibri"/>
          <w:lang w:val="fr-FR"/>
        </w:rPr>
        <w:t>par les</w:t>
      </w:r>
      <w:r w:rsidR="000708F2" w:rsidRPr="00867E9E">
        <w:rPr>
          <w:rFonts w:eastAsia="Calibri"/>
          <w:lang w:val="fr-FR"/>
        </w:rPr>
        <w:t xml:space="preserve"> </w:t>
      </w:r>
      <w:r w:rsidR="0050724F" w:rsidRPr="00867E9E">
        <w:rPr>
          <w:rFonts w:eastAsia="Calibri"/>
          <w:lang w:val="fr-FR"/>
        </w:rPr>
        <w:t>personnes</w:t>
      </w:r>
      <w:r w:rsidR="00694364" w:rsidRPr="00867E9E">
        <w:rPr>
          <w:rFonts w:eastAsia="Calibri"/>
          <w:lang w:val="fr-FR"/>
        </w:rPr>
        <w:t xml:space="preserve"> </w:t>
      </w:r>
      <w:r w:rsidR="00130BD1" w:rsidRPr="00867E9E">
        <w:rPr>
          <w:rFonts w:eastAsia="Calibri"/>
          <w:lang w:val="fr-FR"/>
        </w:rPr>
        <w:t xml:space="preserve">qui </w:t>
      </w:r>
      <w:r w:rsidR="000708F2">
        <w:rPr>
          <w:rFonts w:eastAsia="Calibri"/>
          <w:lang w:val="fr-FR"/>
        </w:rPr>
        <w:t>ont quitté les</w:t>
      </w:r>
      <w:r w:rsidR="001B5D04" w:rsidRPr="00867E9E">
        <w:rPr>
          <w:rFonts w:eastAsia="Calibri"/>
          <w:lang w:val="fr-FR"/>
        </w:rPr>
        <w:t xml:space="preserve"> soins intensifs mais doivent continuer à recevoir des soins. </w:t>
      </w:r>
      <w:r w:rsidR="0050724F" w:rsidRPr="00867E9E">
        <w:rPr>
          <w:rFonts w:eastAsia="Calibri"/>
          <w:lang w:val="fr-FR"/>
        </w:rPr>
        <w:t>Pour accélérer le développement du réseau</w:t>
      </w:r>
      <w:r w:rsidR="00130BD1" w:rsidRPr="00867E9E">
        <w:rPr>
          <w:rFonts w:eastAsia="Calibri"/>
          <w:lang w:val="fr-FR"/>
        </w:rPr>
        <w:t>,</w:t>
      </w:r>
      <w:r w:rsidR="0050724F" w:rsidRPr="00867E9E">
        <w:rPr>
          <w:rFonts w:eastAsia="Calibri"/>
          <w:lang w:val="fr-FR"/>
        </w:rPr>
        <w:t xml:space="preserve"> le Ministère de la santé a investi 38</w:t>
      </w:r>
      <w:r w:rsidR="007875AF">
        <w:rPr>
          <w:rFonts w:eastAsia="Calibri"/>
          <w:lang w:val="fr-FR"/>
        </w:rPr>
        <w:t> </w:t>
      </w:r>
      <w:r w:rsidR="0050724F" w:rsidRPr="00867E9E">
        <w:rPr>
          <w:rFonts w:eastAsia="Calibri"/>
          <w:lang w:val="fr-FR"/>
        </w:rPr>
        <w:t xml:space="preserve">millions d’euros </w:t>
      </w:r>
      <w:r w:rsidRPr="00867E9E">
        <w:rPr>
          <w:rFonts w:eastAsia="Calibri"/>
          <w:lang w:val="fr-FR"/>
        </w:rPr>
        <w:t>en 2010 pour ouvrir</w:t>
      </w:r>
      <w:r w:rsidR="0050724F" w:rsidRPr="00867E9E">
        <w:rPr>
          <w:rFonts w:eastAsia="Calibri"/>
          <w:lang w:val="fr-FR"/>
        </w:rPr>
        <w:t xml:space="preserve"> de nouvelles unités de soins. L’accent est très nettement mis sur les soins à domicile </w:t>
      </w:r>
      <w:r w:rsidR="00905E73" w:rsidRPr="00867E9E">
        <w:rPr>
          <w:rFonts w:eastAsia="Calibri"/>
          <w:lang w:val="fr-FR"/>
        </w:rPr>
        <w:t xml:space="preserve">assurés </w:t>
      </w:r>
      <w:r w:rsidR="0050724F" w:rsidRPr="00867E9E">
        <w:rPr>
          <w:rFonts w:eastAsia="Calibri"/>
          <w:lang w:val="fr-FR"/>
        </w:rPr>
        <w:t xml:space="preserve">par des équipes de soins </w:t>
      </w:r>
      <w:r w:rsidR="00AF31EA" w:rsidRPr="00867E9E">
        <w:rPr>
          <w:rFonts w:eastAsia="Calibri"/>
          <w:lang w:val="fr-FR"/>
        </w:rPr>
        <w:t xml:space="preserve">intégrés </w:t>
      </w:r>
      <w:r w:rsidR="00130BD1" w:rsidRPr="00867E9E">
        <w:rPr>
          <w:rFonts w:eastAsia="Calibri"/>
          <w:lang w:val="fr-FR"/>
        </w:rPr>
        <w:t>(</w:t>
      </w:r>
      <w:r w:rsidR="00AF31EA" w:rsidRPr="00867E9E">
        <w:rPr>
          <w:rFonts w:eastAsia="Calibri"/>
          <w:lang w:val="fr-FR"/>
        </w:rPr>
        <w:t xml:space="preserve">touchant à la </w:t>
      </w:r>
      <w:r w:rsidR="00130BD1" w:rsidRPr="00867E9E">
        <w:rPr>
          <w:rFonts w:eastAsia="Calibri"/>
          <w:lang w:val="fr-FR"/>
        </w:rPr>
        <w:t xml:space="preserve">santé et </w:t>
      </w:r>
      <w:r w:rsidR="00AF31EA" w:rsidRPr="00867E9E">
        <w:rPr>
          <w:rFonts w:eastAsia="Calibri"/>
          <w:lang w:val="fr-FR"/>
        </w:rPr>
        <w:t>à l’</w:t>
      </w:r>
      <w:r w:rsidR="0050724F" w:rsidRPr="00867E9E">
        <w:rPr>
          <w:rFonts w:eastAsia="Calibri"/>
          <w:lang w:val="fr-FR"/>
        </w:rPr>
        <w:t>aide sociale)</w:t>
      </w:r>
      <w:r w:rsidR="00F7707C" w:rsidRPr="00867E9E">
        <w:rPr>
          <w:rFonts w:eastAsia="Calibri"/>
          <w:lang w:val="fr-FR"/>
        </w:rPr>
        <w:t>,</w:t>
      </w:r>
      <w:r w:rsidR="00347625" w:rsidRPr="00867E9E">
        <w:rPr>
          <w:rFonts w:eastAsia="Calibri"/>
          <w:lang w:val="fr-FR"/>
        </w:rPr>
        <w:t xml:space="preserve"> rattachées aux</w:t>
      </w:r>
      <w:r w:rsidR="0050724F" w:rsidRPr="00867E9E">
        <w:rPr>
          <w:rFonts w:eastAsia="Calibri"/>
          <w:lang w:val="fr-FR"/>
        </w:rPr>
        <w:t xml:space="preserve"> </w:t>
      </w:r>
      <w:r w:rsidR="007875AF">
        <w:rPr>
          <w:rFonts w:eastAsia="Calibri"/>
          <w:lang w:val="fr-FR"/>
        </w:rPr>
        <w:t>c</w:t>
      </w:r>
      <w:r w:rsidR="007875AF" w:rsidRPr="00867E9E">
        <w:rPr>
          <w:rFonts w:eastAsia="Calibri"/>
          <w:lang w:val="fr-FR"/>
        </w:rPr>
        <w:t xml:space="preserve">entres </w:t>
      </w:r>
      <w:r w:rsidR="0050724F" w:rsidRPr="00867E9E">
        <w:rPr>
          <w:rFonts w:eastAsia="Calibri"/>
          <w:lang w:val="fr-FR"/>
        </w:rPr>
        <w:t xml:space="preserve">de soins </w:t>
      </w:r>
      <w:r w:rsidR="00AB70F6" w:rsidRPr="00867E9E">
        <w:rPr>
          <w:rFonts w:eastAsia="Calibri"/>
          <w:lang w:val="fr-FR"/>
        </w:rPr>
        <w:t>de santé primaire</w:t>
      </w:r>
      <w:r w:rsidR="007875AF">
        <w:rPr>
          <w:rFonts w:eastAsia="Calibri"/>
          <w:lang w:val="fr-FR"/>
        </w:rPr>
        <w:t>s</w:t>
      </w:r>
      <w:r w:rsidR="00AB70F6" w:rsidRPr="00867E9E">
        <w:rPr>
          <w:rFonts w:eastAsia="Calibri"/>
          <w:lang w:val="fr-FR"/>
        </w:rPr>
        <w:t>. L</w:t>
      </w:r>
      <w:r w:rsidR="0050724F" w:rsidRPr="00867E9E">
        <w:rPr>
          <w:rFonts w:eastAsia="Calibri"/>
          <w:lang w:val="fr-FR"/>
        </w:rPr>
        <w:t>’articulation entre différents secteurs (</w:t>
      </w:r>
      <w:r w:rsidR="000708F2">
        <w:rPr>
          <w:rFonts w:eastAsia="Calibri"/>
          <w:lang w:val="fr-FR"/>
        </w:rPr>
        <w:t>G</w:t>
      </w:r>
      <w:r w:rsidR="000708F2" w:rsidRPr="00867E9E">
        <w:rPr>
          <w:rFonts w:eastAsia="Calibri"/>
          <w:lang w:val="fr-FR"/>
        </w:rPr>
        <w:t>ouvernement</w:t>
      </w:r>
      <w:r w:rsidR="006B11FF" w:rsidRPr="00867E9E">
        <w:rPr>
          <w:rFonts w:eastAsia="Calibri"/>
          <w:lang w:val="fr-FR"/>
        </w:rPr>
        <w:t>, responsables locaux</w:t>
      </w:r>
      <w:r w:rsidR="000708F2">
        <w:rPr>
          <w:rFonts w:eastAsia="Calibri"/>
          <w:lang w:val="fr-FR"/>
        </w:rPr>
        <w:t xml:space="preserve">, </w:t>
      </w:r>
      <w:r w:rsidR="006B11FF" w:rsidRPr="00867E9E">
        <w:rPr>
          <w:rFonts w:eastAsia="Calibri"/>
          <w:lang w:val="fr-FR"/>
        </w:rPr>
        <w:t>soci</w:t>
      </w:r>
      <w:r w:rsidR="00AB70F6" w:rsidRPr="00867E9E">
        <w:rPr>
          <w:rFonts w:eastAsia="Calibri"/>
          <w:lang w:val="fr-FR"/>
        </w:rPr>
        <w:t xml:space="preserve">été civile), et </w:t>
      </w:r>
      <w:r w:rsidR="00627569" w:rsidRPr="00867E9E">
        <w:rPr>
          <w:rFonts w:eastAsia="Calibri"/>
          <w:lang w:val="fr-FR"/>
        </w:rPr>
        <w:t xml:space="preserve">la mise en place de stratégies </w:t>
      </w:r>
      <w:r w:rsidR="006B11FF" w:rsidRPr="00867E9E">
        <w:rPr>
          <w:rFonts w:eastAsia="Calibri"/>
          <w:lang w:val="fr-FR"/>
        </w:rPr>
        <w:t>de communication, d’info</w:t>
      </w:r>
      <w:r w:rsidR="00AE3414" w:rsidRPr="00867E9E">
        <w:rPr>
          <w:rFonts w:eastAsia="Calibri"/>
          <w:lang w:val="fr-FR"/>
        </w:rPr>
        <w:t xml:space="preserve">rmation et de sensibilisation, </w:t>
      </w:r>
      <w:r w:rsidR="00AB70F6" w:rsidRPr="00867E9E">
        <w:rPr>
          <w:rFonts w:eastAsia="Calibri"/>
          <w:lang w:val="fr-FR"/>
        </w:rPr>
        <w:t>avaient permis d’ouvrir</w:t>
      </w:r>
      <w:r w:rsidR="000708F2">
        <w:rPr>
          <w:rFonts w:eastAsia="Calibri"/>
          <w:lang w:val="fr-FR"/>
        </w:rPr>
        <w:t>,</w:t>
      </w:r>
      <w:r w:rsidR="00AB70F6" w:rsidRPr="00867E9E">
        <w:rPr>
          <w:rFonts w:eastAsia="Calibri"/>
          <w:lang w:val="fr-FR"/>
        </w:rPr>
        <w:t xml:space="preserve"> fin 2010</w:t>
      </w:r>
      <w:r w:rsidR="00627569" w:rsidRPr="00867E9E">
        <w:rPr>
          <w:rFonts w:eastAsia="Calibri"/>
          <w:lang w:val="fr-FR"/>
        </w:rPr>
        <w:t>,</w:t>
      </w:r>
      <w:r w:rsidR="006B11FF" w:rsidRPr="00867E9E">
        <w:rPr>
          <w:rFonts w:eastAsia="Calibri"/>
          <w:lang w:val="fr-FR"/>
        </w:rPr>
        <w:t xml:space="preserve"> 853 lits dans</w:t>
      </w:r>
      <w:r w:rsidR="00347625" w:rsidRPr="00867E9E">
        <w:rPr>
          <w:rFonts w:eastAsia="Calibri"/>
          <w:lang w:val="fr-FR"/>
        </w:rPr>
        <w:t xml:space="preserve"> des centres de convalescence, 1</w:t>
      </w:r>
      <w:r w:rsidR="000708F2">
        <w:rPr>
          <w:rFonts w:eastAsia="Calibri"/>
          <w:lang w:val="fr-FR"/>
        </w:rPr>
        <w:t> </w:t>
      </w:r>
      <w:r w:rsidR="006B11FF" w:rsidRPr="00867E9E">
        <w:rPr>
          <w:rFonts w:eastAsia="Calibri"/>
          <w:lang w:val="fr-FR"/>
        </w:rPr>
        <w:t xml:space="preserve">709 lits dans </w:t>
      </w:r>
      <w:r w:rsidR="00F7707C" w:rsidRPr="00867E9E">
        <w:rPr>
          <w:rFonts w:eastAsia="Calibri"/>
          <w:lang w:val="fr-FR"/>
        </w:rPr>
        <w:t xml:space="preserve">des services de rééducation et </w:t>
      </w:r>
      <w:r w:rsidR="006B11FF" w:rsidRPr="00867E9E">
        <w:rPr>
          <w:rFonts w:eastAsia="Calibri"/>
          <w:lang w:val="fr-FR"/>
        </w:rPr>
        <w:t>de moyen séjour, 2 587 lits dans des servic</w:t>
      </w:r>
      <w:r w:rsidR="00627569" w:rsidRPr="00867E9E">
        <w:rPr>
          <w:rFonts w:eastAsia="Calibri"/>
          <w:lang w:val="fr-FR"/>
        </w:rPr>
        <w:t xml:space="preserve">es de </w:t>
      </w:r>
      <w:r w:rsidR="00F7707C" w:rsidRPr="00867E9E">
        <w:rPr>
          <w:rFonts w:eastAsia="Calibri"/>
          <w:lang w:val="fr-FR"/>
        </w:rPr>
        <w:t>soins et de prise en charge de longue durée</w:t>
      </w:r>
      <w:r w:rsidR="003D748A" w:rsidRPr="00867E9E">
        <w:rPr>
          <w:rFonts w:eastAsia="Calibri"/>
          <w:lang w:val="fr-FR"/>
        </w:rPr>
        <w:t>,</w:t>
      </w:r>
      <w:r w:rsidR="006B11FF" w:rsidRPr="00867E9E">
        <w:rPr>
          <w:rFonts w:eastAsia="Calibri"/>
          <w:lang w:val="fr-FR"/>
        </w:rPr>
        <w:t xml:space="preserve"> et 237 </w:t>
      </w:r>
      <w:r w:rsidR="00347625" w:rsidRPr="00867E9E">
        <w:rPr>
          <w:rFonts w:eastAsia="Calibri"/>
          <w:lang w:val="fr-FR"/>
        </w:rPr>
        <w:t xml:space="preserve">lits </w:t>
      </w:r>
      <w:r w:rsidR="00AF31EA" w:rsidRPr="00867E9E">
        <w:rPr>
          <w:rFonts w:eastAsia="Calibri"/>
          <w:lang w:val="fr-FR"/>
        </w:rPr>
        <w:t xml:space="preserve">dans les </w:t>
      </w:r>
      <w:r w:rsidR="00AB70F6" w:rsidRPr="00867E9E">
        <w:rPr>
          <w:rFonts w:eastAsia="Calibri"/>
          <w:lang w:val="fr-FR"/>
        </w:rPr>
        <w:t>unités de soins palliatifs.</w:t>
      </w:r>
      <w:r w:rsidR="006B11FF" w:rsidRPr="00867E9E">
        <w:rPr>
          <w:rFonts w:eastAsia="Calibri"/>
          <w:lang w:val="fr-FR"/>
        </w:rPr>
        <w:t xml:space="preserve"> </w:t>
      </w:r>
      <w:r w:rsidR="0040425E">
        <w:rPr>
          <w:rFonts w:eastAsia="Calibri"/>
          <w:lang w:val="fr-FR"/>
        </w:rPr>
        <w:t>Cette</w:t>
      </w:r>
      <w:r w:rsidR="0040425E" w:rsidRPr="00867E9E">
        <w:rPr>
          <w:rFonts w:eastAsia="Calibri"/>
          <w:lang w:val="fr-FR"/>
        </w:rPr>
        <w:t xml:space="preserve"> </w:t>
      </w:r>
      <w:r w:rsidR="006B3AF4" w:rsidRPr="00867E9E">
        <w:rPr>
          <w:rFonts w:eastAsia="Calibri"/>
          <w:lang w:val="fr-FR"/>
        </w:rPr>
        <w:t xml:space="preserve">ouverture </w:t>
      </w:r>
      <w:r w:rsidR="0040425E">
        <w:rPr>
          <w:rFonts w:eastAsia="Calibri"/>
          <w:lang w:val="fr-FR"/>
        </w:rPr>
        <w:t>en</w:t>
      </w:r>
      <w:r w:rsidR="0040425E" w:rsidRPr="00867E9E">
        <w:rPr>
          <w:rFonts w:eastAsia="Calibri"/>
          <w:lang w:val="fr-FR"/>
        </w:rPr>
        <w:t xml:space="preserve"> </w:t>
      </w:r>
      <w:r w:rsidR="006B3AF4" w:rsidRPr="00867E9E">
        <w:rPr>
          <w:rFonts w:eastAsia="Calibri"/>
          <w:lang w:val="fr-FR"/>
        </w:rPr>
        <w:t xml:space="preserve">lits </w:t>
      </w:r>
      <w:r w:rsidR="0040425E">
        <w:rPr>
          <w:rFonts w:eastAsia="Calibri"/>
          <w:lang w:val="fr-FR"/>
        </w:rPr>
        <w:t>a</w:t>
      </w:r>
      <w:r w:rsidR="0040425E" w:rsidRPr="00867E9E">
        <w:rPr>
          <w:rFonts w:eastAsia="Calibri"/>
          <w:lang w:val="fr-FR"/>
        </w:rPr>
        <w:t xml:space="preserve"> </w:t>
      </w:r>
      <w:r w:rsidR="006B3AF4" w:rsidRPr="00867E9E">
        <w:rPr>
          <w:rFonts w:eastAsia="Calibri"/>
          <w:lang w:val="fr-FR"/>
        </w:rPr>
        <w:t>progressé</w:t>
      </w:r>
      <w:r w:rsidR="003D748A" w:rsidRPr="00867E9E">
        <w:rPr>
          <w:rFonts w:eastAsia="Calibri"/>
          <w:lang w:val="fr-FR"/>
        </w:rPr>
        <w:t xml:space="preserve"> de 17,4</w:t>
      </w:r>
      <w:r w:rsidR="008C346C">
        <w:rPr>
          <w:rFonts w:eastAsia="Calibri"/>
          <w:lang w:val="fr-FR"/>
        </w:rPr>
        <w:t xml:space="preserve"> %</w:t>
      </w:r>
      <w:r w:rsidR="003D748A" w:rsidRPr="00867E9E">
        <w:rPr>
          <w:rFonts w:eastAsia="Calibri"/>
          <w:lang w:val="fr-FR"/>
        </w:rPr>
        <w:t xml:space="preserve"> par rapport à 2009. La capacité des équipes de soins </w:t>
      </w:r>
      <w:r w:rsidR="000D220C" w:rsidRPr="00867E9E">
        <w:rPr>
          <w:rFonts w:eastAsia="Calibri"/>
          <w:lang w:val="fr-FR"/>
        </w:rPr>
        <w:t xml:space="preserve">intégrés à domicile </w:t>
      </w:r>
      <w:r w:rsidR="003D748A" w:rsidRPr="00867E9E">
        <w:rPr>
          <w:rFonts w:eastAsia="Calibri"/>
          <w:lang w:val="fr-FR"/>
        </w:rPr>
        <w:t>a augmenté de 60</w:t>
      </w:r>
      <w:r w:rsidR="008C346C">
        <w:rPr>
          <w:rFonts w:eastAsia="Calibri"/>
          <w:lang w:val="fr-FR"/>
        </w:rPr>
        <w:t xml:space="preserve"> %</w:t>
      </w:r>
      <w:r w:rsidR="003D748A" w:rsidRPr="00867E9E">
        <w:rPr>
          <w:rFonts w:eastAsia="Calibri"/>
          <w:lang w:val="fr-FR"/>
        </w:rPr>
        <w:t xml:space="preserve"> par rapport à 20</w:t>
      </w:r>
      <w:r w:rsidR="00AE3414" w:rsidRPr="00867E9E">
        <w:rPr>
          <w:rFonts w:eastAsia="Calibri"/>
          <w:lang w:val="fr-FR"/>
        </w:rPr>
        <w:t xml:space="preserve">09. </w:t>
      </w:r>
      <w:r w:rsidR="0040425E">
        <w:rPr>
          <w:rFonts w:eastAsia="Calibri"/>
          <w:lang w:val="fr-FR"/>
        </w:rPr>
        <w:t>Sur l’ensemble des</w:t>
      </w:r>
      <w:r w:rsidR="00AE3414" w:rsidRPr="00867E9E">
        <w:rPr>
          <w:rFonts w:eastAsia="Calibri"/>
          <w:lang w:val="fr-FR"/>
        </w:rPr>
        <w:t xml:space="preserve"> usagers </w:t>
      </w:r>
      <w:r w:rsidR="003D748A" w:rsidRPr="00867E9E">
        <w:rPr>
          <w:rFonts w:eastAsia="Calibri"/>
          <w:lang w:val="fr-FR"/>
        </w:rPr>
        <w:t>admis dans le ré</w:t>
      </w:r>
      <w:r w:rsidR="00905E73" w:rsidRPr="00867E9E">
        <w:rPr>
          <w:rFonts w:eastAsia="Calibri"/>
          <w:lang w:val="fr-FR"/>
        </w:rPr>
        <w:t xml:space="preserve">seau national de soins </w:t>
      </w:r>
      <w:r w:rsidR="003D748A" w:rsidRPr="00867E9E">
        <w:rPr>
          <w:rFonts w:eastAsia="Calibri"/>
          <w:lang w:val="fr-FR"/>
        </w:rPr>
        <w:t>intégré</w:t>
      </w:r>
      <w:r w:rsidR="00AE3414" w:rsidRPr="00867E9E">
        <w:rPr>
          <w:rFonts w:eastAsia="Calibri"/>
          <w:lang w:val="fr-FR"/>
        </w:rPr>
        <w:t>s</w:t>
      </w:r>
      <w:r w:rsidR="0040425E">
        <w:rPr>
          <w:rFonts w:eastAsia="Calibri"/>
          <w:lang w:val="fr-FR"/>
        </w:rPr>
        <w:t>, 70 </w:t>
      </w:r>
      <w:r w:rsidR="008C346C">
        <w:rPr>
          <w:rFonts w:eastAsia="Calibri"/>
          <w:lang w:val="fr-FR"/>
        </w:rPr>
        <w:t>%</w:t>
      </w:r>
      <w:r w:rsidR="003D748A" w:rsidRPr="00867E9E">
        <w:rPr>
          <w:rFonts w:eastAsia="Calibri"/>
          <w:lang w:val="fr-FR"/>
        </w:rPr>
        <w:t xml:space="preserve"> </w:t>
      </w:r>
      <w:r w:rsidR="0040425E">
        <w:rPr>
          <w:rFonts w:eastAsia="Calibri"/>
          <w:lang w:val="fr-FR"/>
        </w:rPr>
        <w:t>pro</w:t>
      </w:r>
      <w:r w:rsidR="003D748A" w:rsidRPr="00867E9E">
        <w:rPr>
          <w:rFonts w:eastAsia="Calibri"/>
          <w:lang w:val="fr-FR"/>
        </w:rPr>
        <w:t>venaient de l’</w:t>
      </w:r>
      <w:r w:rsidR="00905E73" w:rsidRPr="00867E9E">
        <w:rPr>
          <w:rFonts w:eastAsia="Calibri"/>
          <w:lang w:val="fr-FR"/>
        </w:rPr>
        <w:t>hôpital et 30</w:t>
      </w:r>
      <w:r w:rsidR="008C346C">
        <w:rPr>
          <w:rFonts w:eastAsia="Calibri"/>
          <w:lang w:val="fr-FR"/>
        </w:rPr>
        <w:t xml:space="preserve"> %</w:t>
      </w:r>
      <w:r w:rsidR="00905E73" w:rsidRPr="00867E9E">
        <w:rPr>
          <w:rFonts w:eastAsia="Calibri"/>
          <w:lang w:val="fr-FR"/>
        </w:rPr>
        <w:t xml:space="preserve"> de leur domicile</w:t>
      </w:r>
      <w:r w:rsidR="000D220C" w:rsidRPr="00867E9E">
        <w:rPr>
          <w:rFonts w:eastAsia="Calibri"/>
          <w:lang w:val="fr-FR"/>
        </w:rPr>
        <w:t>;</w:t>
      </w:r>
      <w:r w:rsidR="006540C1" w:rsidRPr="00867E9E">
        <w:rPr>
          <w:rFonts w:eastAsia="Calibri"/>
          <w:lang w:val="fr-FR"/>
        </w:rPr>
        <w:t xml:space="preserve"> 80</w:t>
      </w:r>
      <w:r w:rsidR="008C346C">
        <w:rPr>
          <w:rFonts w:eastAsia="Calibri"/>
          <w:lang w:val="fr-FR"/>
        </w:rPr>
        <w:t xml:space="preserve"> %</w:t>
      </w:r>
      <w:r w:rsidR="006540C1" w:rsidRPr="00867E9E">
        <w:rPr>
          <w:rFonts w:eastAsia="Calibri"/>
          <w:lang w:val="fr-FR"/>
        </w:rPr>
        <w:t xml:space="preserve"> so</w:t>
      </w:r>
      <w:r w:rsidR="003D748A" w:rsidRPr="00867E9E">
        <w:rPr>
          <w:rFonts w:eastAsia="Calibri"/>
          <w:lang w:val="fr-FR"/>
        </w:rPr>
        <w:t>nt âgés de 65 ans et plu</w:t>
      </w:r>
      <w:r w:rsidR="000D220C" w:rsidRPr="00867E9E">
        <w:rPr>
          <w:rFonts w:eastAsia="Calibri"/>
          <w:lang w:val="fr-FR"/>
        </w:rPr>
        <w:t>s. Les personnes très âgées (</w:t>
      </w:r>
      <w:r w:rsidR="003D748A" w:rsidRPr="00867E9E">
        <w:rPr>
          <w:rFonts w:eastAsia="Calibri"/>
          <w:lang w:val="fr-FR"/>
        </w:rPr>
        <w:t>80 ans et plus) représentent 40</w:t>
      </w:r>
      <w:r w:rsidR="008C346C">
        <w:rPr>
          <w:rFonts w:eastAsia="Calibri"/>
          <w:lang w:val="fr-FR"/>
        </w:rPr>
        <w:t xml:space="preserve"> %</w:t>
      </w:r>
      <w:r w:rsidR="003D748A" w:rsidRPr="00867E9E">
        <w:rPr>
          <w:rFonts w:eastAsia="Calibri"/>
          <w:lang w:val="fr-FR"/>
        </w:rPr>
        <w:t xml:space="preserve"> des patients. </w:t>
      </w:r>
    </w:p>
    <w:p w:rsidR="00AE3414" w:rsidRPr="00867E9E" w:rsidRDefault="002D7641" w:rsidP="00BC205F">
      <w:pPr>
        <w:pStyle w:val="SingleTxtG"/>
        <w:rPr>
          <w:lang w:val="fr-FR" w:eastAsia="pt-PT"/>
        </w:rPr>
      </w:pPr>
      <w:r w:rsidRPr="00867E9E">
        <w:rPr>
          <w:lang w:val="fr-FR" w:eastAsia="pt-PT"/>
        </w:rPr>
        <w:t>21</w:t>
      </w:r>
      <w:r w:rsidR="008212CA" w:rsidRPr="00867E9E">
        <w:rPr>
          <w:lang w:val="fr-FR" w:eastAsia="pt-PT"/>
        </w:rPr>
        <w:t>3</w:t>
      </w:r>
      <w:r w:rsidR="00FF546B" w:rsidRPr="00867E9E">
        <w:rPr>
          <w:lang w:val="fr-FR" w:eastAsia="pt-PT"/>
        </w:rPr>
        <w:t>.</w:t>
      </w:r>
      <w:r w:rsidR="00FF546B" w:rsidRPr="00867E9E">
        <w:rPr>
          <w:lang w:val="fr-FR" w:eastAsia="pt-PT"/>
        </w:rPr>
        <w:tab/>
      </w:r>
      <w:r w:rsidR="00AF31EA" w:rsidRPr="00867E9E">
        <w:rPr>
          <w:lang w:val="fr-FR" w:eastAsia="pt-PT"/>
        </w:rPr>
        <w:t>L</w:t>
      </w:r>
      <w:r w:rsidR="00AE3414" w:rsidRPr="00867E9E">
        <w:rPr>
          <w:lang w:val="fr-FR" w:eastAsia="pt-PT"/>
        </w:rPr>
        <w:t>a Direction générale de la santé</w:t>
      </w:r>
      <w:r w:rsidR="00AF31EA" w:rsidRPr="00867E9E">
        <w:rPr>
          <w:lang w:val="fr-FR" w:eastAsia="pt-PT"/>
        </w:rPr>
        <w:t xml:space="preserve"> du Ministère de la santé</w:t>
      </w:r>
      <w:r w:rsidR="00AE3414" w:rsidRPr="00867E9E">
        <w:rPr>
          <w:lang w:val="fr-FR" w:eastAsia="pt-PT"/>
        </w:rPr>
        <w:t xml:space="preserve"> </w:t>
      </w:r>
      <w:r w:rsidR="00AF31EA" w:rsidRPr="00867E9E">
        <w:rPr>
          <w:lang w:val="fr-FR" w:eastAsia="pt-PT"/>
        </w:rPr>
        <w:t xml:space="preserve">comporte </w:t>
      </w:r>
      <w:r w:rsidR="00AE3414" w:rsidRPr="00867E9E">
        <w:rPr>
          <w:lang w:val="fr-FR" w:eastAsia="pt-PT"/>
        </w:rPr>
        <w:t xml:space="preserve">une Division de la santé sexuelle et procréative </w:t>
      </w:r>
      <w:r w:rsidR="00F7630D" w:rsidRPr="00867E9E">
        <w:rPr>
          <w:lang w:val="fr-FR" w:eastAsia="pt-PT"/>
        </w:rPr>
        <w:t>chargée de défini</w:t>
      </w:r>
      <w:r w:rsidR="00AF31EA" w:rsidRPr="00867E9E">
        <w:rPr>
          <w:lang w:val="fr-FR" w:eastAsia="pt-PT"/>
        </w:rPr>
        <w:t>r</w:t>
      </w:r>
      <w:r w:rsidR="00134BBD" w:rsidRPr="00867E9E">
        <w:rPr>
          <w:lang w:val="fr-FR" w:eastAsia="pt-PT"/>
        </w:rPr>
        <w:t xml:space="preserve"> les normes techniques e</w:t>
      </w:r>
      <w:r w:rsidR="00AF31EA" w:rsidRPr="00867E9E">
        <w:rPr>
          <w:lang w:val="fr-FR" w:eastAsia="pt-PT"/>
        </w:rPr>
        <w:t>t les normes de qualité et d’</w:t>
      </w:r>
      <w:r w:rsidR="00134BBD" w:rsidRPr="00867E9E">
        <w:rPr>
          <w:lang w:val="fr-FR" w:eastAsia="pt-PT"/>
        </w:rPr>
        <w:t>en contrôle</w:t>
      </w:r>
      <w:r w:rsidR="00AF31EA" w:rsidRPr="00867E9E">
        <w:rPr>
          <w:lang w:val="fr-FR" w:eastAsia="pt-PT"/>
        </w:rPr>
        <w:t>r</w:t>
      </w:r>
      <w:r w:rsidR="00134BBD" w:rsidRPr="00867E9E">
        <w:rPr>
          <w:lang w:val="fr-FR" w:eastAsia="pt-PT"/>
        </w:rPr>
        <w:t xml:space="preserve"> l’application. La planification familiale et la contraception sont gratuites et d’accès universel.</w:t>
      </w:r>
      <w:r w:rsidR="008C346C">
        <w:rPr>
          <w:lang w:val="fr-FR" w:eastAsia="pt-PT"/>
        </w:rPr>
        <w:t xml:space="preserve"> </w:t>
      </w:r>
      <w:r w:rsidR="00134BBD" w:rsidRPr="00867E9E">
        <w:rPr>
          <w:lang w:val="fr-FR" w:eastAsia="pt-PT"/>
        </w:rPr>
        <w:t>Des</w:t>
      </w:r>
      <w:r w:rsidR="00AB5E03" w:rsidRPr="00867E9E">
        <w:rPr>
          <w:lang w:val="fr-FR" w:eastAsia="pt-PT"/>
        </w:rPr>
        <w:t xml:space="preserve"> programmes spécifiques permettent de venir</w:t>
      </w:r>
      <w:r w:rsidR="00134BBD" w:rsidRPr="00867E9E">
        <w:rPr>
          <w:lang w:val="fr-FR" w:eastAsia="pt-PT"/>
        </w:rPr>
        <w:t xml:space="preserve"> en aide aux groupes vulnérables (travailleurs du sexe, victimes de violence familiale et de </w:t>
      </w:r>
      <w:r w:rsidR="00AB5E03" w:rsidRPr="00867E9E">
        <w:rPr>
          <w:lang w:val="fr-FR" w:eastAsia="pt-PT"/>
        </w:rPr>
        <w:t>mutilati</w:t>
      </w:r>
      <w:r w:rsidR="00134BBD" w:rsidRPr="00867E9E">
        <w:rPr>
          <w:lang w:val="fr-FR" w:eastAsia="pt-PT"/>
        </w:rPr>
        <w:t>on</w:t>
      </w:r>
      <w:r w:rsidR="0040425E">
        <w:rPr>
          <w:lang w:val="fr-FR" w:eastAsia="pt-PT"/>
        </w:rPr>
        <w:t>s</w:t>
      </w:r>
      <w:r w:rsidR="00134BBD" w:rsidRPr="00867E9E">
        <w:rPr>
          <w:lang w:val="fr-FR" w:eastAsia="pt-PT"/>
        </w:rPr>
        <w:t xml:space="preserve"> génitale</w:t>
      </w:r>
      <w:r w:rsidR="0040425E">
        <w:rPr>
          <w:lang w:val="fr-FR" w:eastAsia="pt-PT"/>
        </w:rPr>
        <w:t>s</w:t>
      </w:r>
      <w:r w:rsidR="00134BBD" w:rsidRPr="00867E9E">
        <w:rPr>
          <w:lang w:val="fr-FR" w:eastAsia="pt-PT"/>
        </w:rPr>
        <w:t xml:space="preserve"> féminine</w:t>
      </w:r>
      <w:r w:rsidR="0040425E">
        <w:rPr>
          <w:lang w:val="fr-FR" w:eastAsia="pt-PT"/>
        </w:rPr>
        <w:t>s</w:t>
      </w:r>
      <w:r w:rsidR="00134BBD" w:rsidRPr="00867E9E">
        <w:rPr>
          <w:lang w:val="fr-FR" w:eastAsia="pt-PT"/>
        </w:rPr>
        <w:t xml:space="preserve">, </w:t>
      </w:r>
      <w:r w:rsidR="00AB5E03" w:rsidRPr="00867E9E">
        <w:rPr>
          <w:lang w:val="fr-FR" w:eastAsia="pt-PT"/>
        </w:rPr>
        <w:t>détenus et minorités et</w:t>
      </w:r>
      <w:r w:rsidR="00134BBD" w:rsidRPr="00867E9E">
        <w:rPr>
          <w:lang w:val="fr-FR" w:eastAsia="pt-PT"/>
        </w:rPr>
        <w:t xml:space="preserve">hniques). </w:t>
      </w:r>
    </w:p>
    <w:p w:rsidR="00AB5E03" w:rsidRPr="00867E9E" w:rsidRDefault="002D7641" w:rsidP="00BC205F">
      <w:pPr>
        <w:pStyle w:val="SingleTxtG"/>
        <w:rPr>
          <w:lang w:val="fr-FR" w:eastAsia="pt-PT"/>
        </w:rPr>
      </w:pPr>
      <w:r w:rsidRPr="00867E9E">
        <w:rPr>
          <w:lang w:val="fr-FR" w:eastAsia="pt-PT"/>
        </w:rPr>
        <w:t>21</w:t>
      </w:r>
      <w:r w:rsidR="008212CA" w:rsidRPr="00867E9E">
        <w:rPr>
          <w:lang w:val="fr-FR" w:eastAsia="pt-PT"/>
        </w:rPr>
        <w:t>4</w:t>
      </w:r>
      <w:r w:rsidRPr="00867E9E">
        <w:rPr>
          <w:lang w:val="fr-FR" w:eastAsia="pt-PT"/>
        </w:rPr>
        <w:t>.</w:t>
      </w:r>
      <w:r w:rsidR="00FF546B" w:rsidRPr="00867E9E">
        <w:rPr>
          <w:lang w:val="fr-FR" w:eastAsia="pt-PT"/>
        </w:rPr>
        <w:tab/>
      </w:r>
      <w:r w:rsidR="00AB5E03" w:rsidRPr="00867E9E">
        <w:rPr>
          <w:lang w:val="fr-FR" w:eastAsia="pt-PT"/>
        </w:rPr>
        <w:t>Les progrès constants accomplis en matière de santé maternelle et infantile ont permis au Portugal d’avoir l’un des taux de mortalité maternelle et infantile les plus bas d’Europe.</w:t>
      </w:r>
    </w:p>
    <w:p w:rsidR="00AB5E03" w:rsidRPr="00867E9E" w:rsidRDefault="002D7641" w:rsidP="00BC205F">
      <w:pPr>
        <w:pStyle w:val="SingleTxtG"/>
        <w:rPr>
          <w:lang w:val="fr-FR" w:eastAsia="pt-PT"/>
        </w:rPr>
      </w:pPr>
      <w:r w:rsidRPr="00867E9E">
        <w:rPr>
          <w:lang w:val="fr-FR" w:eastAsia="pt-PT"/>
        </w:rPr>
        <w:t>21</w:t>
      </w:r>
      <w:r w:rsidR="008212CA" w:rsidRPr="00867E9E">
        <w:rPr>
          <w:lang w:val="fr-FR" w:eastAsia="pt-PT"/>
        </w:rPr>
        <w:t>5</w:t>
      </w:r>
      <w:r w:rsidRPr="00867E9E">
        <w:rPr>
          <w:lang w:val="fr-FR" w:eastAsia="pt-PT"/>
        </w:rPr>
        <w:t>.</w:t>
      </w:r>
      <w:r w:rsidR="00FF546B" w:rsidRPr="00867E9E">
        <w:rPr>
          <w:lang w:val="fr-FR" w:eastAsia="pt-PT"/>
        </w:rPr>
        <w:tab/>
      </w:r>
      <w:r w:rsidR="00AB5E03" w:rsidRPr="00867E9E">
        <w:rPr>
          <w:lang w:val="fr-FR" w:eastAsia="pt-PT"/>
        </w:rPr>
        <w:t xml:space="preserve">La politique de santé actuelle vise à renforcer la planification et la gestion des ressources dans une perspective de </w:t>
      </w:r>
      <w:r w:rsidR="0040425E">
        <w:rPr>
          <w:lang w:val="fr-FR" w:eastAsia="pt-PT"/>
        </w:rPr>
        <w:t>«</w:t>
      </w:r>
      <w:r w:rsidR="00AB5E03" w:rsidRPr="00867E9E">
        <w:rPr>
          <w:lang w:val="fr-FR" w:eastAsia="pt-PT"/>
        </w:rPr>
        <w:t>meilleur rapport qualité prix</w:t>
      </w:r>
      <w:r w:rsidR="0040425E">
        <w:rPr>
          <w:lang w:val="fr-FR" w:eastAsia="pt-PT"/>
        </w:rPr>
        <w:t>»</w:t>
      </w:r>
      <w:r w:rsidR="00AB5E03" w:rsidRPr="00867E9E">
        <w:rPr>
          <w:lang w:val="fr-FR" w:eastAsia="pt-PT"/>
        </w:rPr>
        <w:t xml:space="preserve"> en s’efforçant d’offrir le</w:t>
      </w:r>
      <w:r w:rsidR="00AF31EA" w:rsidRPr="00867E9E">
        <w:rPr>
          <w:lang w:val="fr-FR" w:eastAsia="pt-PT"/>
        </w:rPr>
        <w:t>s</w:t>
      </w:r>
      <w:r w:rsidR="00AB5E03" w:rsidRPr="00867E9E">
        <w:rPr>
          <w:lang w:val="fr-FR" w:eastAsia="pt-PT"/>
        </w:rPr>
        <w:t xml:space="preserve"> meilleur</w:t>
      </w:r>
      <w:r w:rsidR="00AF31EA" w:rsidRPr="00867E9E">
        <w:rPr>
          <w:lang w:val="fr-FR" w:eastAsia="pt-PT"/>
        </w:rPr>
        <w:t>s</w:t>
      </w:r>
      <w:r w:rsidR="00AB5E03" w:rsidRPr="00867E9E">
        <w:rPr>
          <w:lang w:val="fr-FR" w:eastAsia="pt-PT"/>
        </w:rPr>
        <w:t xml:space="preserve"> soin</w:t>
      </w:r>
      <w:r w:rsidR="00AF31EA" w:rsidRPr="00867E9E">
        <w:rPr>
          <w:lang w:val="fr-FR" w:eastAsia="pt-PT"/>
        </w:rPr>
        <w:t>s</w:t>
      </w:r>
      <w:r w:rsidR="00AB5E03" w:rsidRPr="00867E9E">
        <w:rPr>
          <w:lang w:val="fr-FR" w:eastAsia="pt-PT"/>
        </w:rPr>
        <w:t>, au bon endroit et au bon moment, à un prix équitable pour l’ensemble de la popul</w:t>
      </w:r>
      <w:r w:rsidR="000A45E1" w:rsidRPr="00867E9E">
        <w:rPr>
          <w:lang w:val="fr-FR" w:eastAsia="pt-PT"/>
        </w:rPr>
        <w:t>ation, y compris les groupes</w:t>
      </w:r>
      <w:r w:rsidR="00AB5E03" w:rsidRPr="00867E9E">
        <w:rPr>
          <w:lang w:val="fr-FR" w:eastAsia="pt-PT"/>
        </w:rPr>
        <w:t xml:space="preserve"> plus vul</w:t>
      </w:r>
      <w:r w:rsidR="00E45EE0" w:rsidRPr="00867E9E">
        <w:rPr>
          <w:lang w:val="fr-FR" w:eastAsia="pt-PT"/>
        </w:rPr>
        <w:t>néra</w:t>
      </w:r>
      <w:r w:rsidR="000A45E1" w:rsidRPr="00867E9E">
        <w:rPr>
          <w:lang w:val="fr-FR" w:eastAsia="pt-PT"/>
        </w:rPr>
        <w:t xml:space="preserve">bles ou </w:t>
      </w:r>
      <w:r w:rsidR="00331877" w:rsidRPr="00867E9E">
        <w:rPr>
          <w:lang w:val="fr-FR" w:eastAsia="pt-PT"/>
        </w:rPr>
        <w:t>plus exposés</w:t>
      </w:r>
      <w:r w:rsidR="00E45EE0" w:rsidRPr="00867E9E">
        <w:rPr>
          <w:lang w:val="fr-FR" w:eastAsia="pt-PT"/>
        </w:rPr>
        <w:t xml:space="preserve">. </w:t>
      </w:r>
      <w:r w:rsidR="005F28BE" w:rsidRPr="00867E9E">
        <w:rPr>
          <w:lang w:val="fr-FR" w:eastAsia="pt-PT"/>
        </w:rPr>
        <w:t>L</w:t>
      </w:r>
      <w:r w:rsidR="00436C05" w:rsidRPr="00867E9E">
        <w:rPr>
          <w:lang w:val="fr-FR" w:eastAsia="pt-PT"/>
        </w:rPr>
        <w:t>’</w:t>
      </w:r>
      <w:r w:rsidR="005F28BE" w:rsidRPr="00867E9E">
        <w:rPr>
          <w:lang w:val="fr-FR" w:eastAsia="pt-PT"/>
        </w:rPr>
        <w:t>acquisition</w:t>
      </w:r>
      <w:r w:rsidR="00436C05" w:rsidRPr="00867E9E">
        <w:rPr>
          <w:lang w:val="fr-FR" w:eastAsia="pt-PT"/>
        </w:rPr>
        <w:t xml:space="preserve"> centralisé</w:t>
      </w:r>
      <w:r w:rsidR="005F28BE" w:rsidRPr="00867E9E">
        <w:rPr>
          <w:lang w:val="fr-FR" w:eastAsia="pt-PT"/>
        </w:rPr>
        <w:t>e</w:t>
      </w:r>
      <w:r w:rsidR="00436C05" w:rsidRPr="00867E9E">
        <w:rPr>
          <w:lang w:val="fr-FR" w:eastAsia="pt-PT"/>
        </w:rPr>
        <w:t xml:space="preserve"> des services médica</w:t>
      </w:r>
      <w:r w:rsidR="00766FBE" w:rsidRPr="00867E9E">
        <w:rPr>
          <w:lang w:val="fr-FR" w:eastAsia="pt-PT"/>
        </w:rPr>
        <w:t>ux, des médicaments et autres articles</w:t>
      </w:r>
      <w:r w:rsidR="00C217FD" w:rsidRPr="00867E9E">
        <w:rPr>
          <w:lang w:val="fr-FR" w:eastAsia="pt-PT"/>
        </w:rPr>
        <w:t>,</w:t>
      </w:r>
      <w:r w:rsidR="00766FBE" w:rsidRPr="00867E9E">
        <w:rPr>
          <w:lang w:val="fr-FR" w:eastAsia="pt-PT"/>
        </w:rPr>
        <w:t xml:space="preserve"> via le Cat</w:t>
      </w:r>
      <w:r w:rsidR="00436C05" w:rsidRPr="00867E9E">
        <w:rPr>
          <w:lang w:val="fr-FR" w:eastAsia="pt-PT"/>
        </w:rPr>
        <w:t>alogue d’achat de la santé publique</w:t>
      </w:r>
      <w:r w:rsidR="005F28BE" w:rsidRPr="00867E9E">
        <w:rPr>
          <w:lang w:val="fr-FR" w:eastAsia="pt-PT"/>
        </w:rPr>
        <w:t xml:space="preserve">, </w:t>
      </w:r>
      <w:r w:rsidR="0040425E">
        <w:rPr>
          <w:lang w:val="fr-FR" w:eastAsia="pt-PT"/>
        </w:rPr>
        <w:t>associée</w:t>
      </w:r>
      <w:r w:rsidR="0040425E" w:rsidRPr="00867E9E">
        <w:rPr>
          <w:lang w:val="fr-FR" w:eastAsia="pt-PT"/>
        </w:rPr>
        <w:t xml:space="preserve"> </w:t>
      </w:r>
      <w:r w:rsidR="005F28BE" w:rsidRPr="00867E9E">
        <w:rPr>
          <w:lang w:val="fr-FR" w:eastAsia="pt-PT"/>
        </w:rPr>
        <w:t>à</w:t>
      </w:r>
      <w:r w:rsidR="00766FBE" w:rsidRPr="00867E9E">
        <w:rPr>
          <w:lang w:val="fr-FR" w:eastAsia="pt-PT"/>
        </w:rPr>
        <w:t xml:space="preserve"> une plus grande autonomie de gestion des agents de santé publique (qui rapproche la gestion de l’hôpital de celle d’une entreprise)</w:t>
      </w:r>
      <w:r w:rsidR="00331877" w:rsidRPr="00867E9E">
        <w:rPr>
          <w:lang w:val="fr-FR" w:eastAsia="pt-PT"/>
        </w:rPr>
        <w:t>,</w:t>
      </w:r>
      <w:r w:rsidR="00766FBE" w:rsidRPr="00867E9E">
        <w:rPr>
          <w:lang w:val="fr-FR" w:eastAsia="pt-PT"/>
        </w:rPr>
        <w:t xml:space="preserve"> </w:t>
      </w:r>
      <w:r w:rsidR="0040425E">
        <w:rPr>
          <w:lang w:val="fr-FR" w:eastAsia="pt-PT"/>
        </w:rPr>
        <w:t>a non</w:t>
      </w:r>
      <w:r w:rsidR="00766FBE" w:rsidRPr="00867E9E">
        <w:rPr>
          <w:lang w:val="fr-FR" w:eastAsia="pt-PT"/>
        </w:rPr>
        <w:t xml:space="preserve"> </w:t>
      </w:r>
      <w:r w:rsidR="00E164C5" w:rsidRPr="00867E9E">
        <w:rPr>
          <w:lang w:val="fr-FR" w:eastAsia="pt-PT"/>
        </w:rPr>
        <w:t xml:space="preserve">seulement facilité </w:t>
      </w:r>
      <w:r w:rsidR="00DF41C9" w:rsidRPr="00867E9E">
        <w:rPr>
          <w:lang w:val="fr-FR" w:eastAsia="pt-PT"/>
        </w:rPr>
        <w:t>les achats</w:t>
      </w:r>
      <w:r w:rsidR="0040425E">
        <w:rPr>
          <w:lang w:val="fr-FR" w:eastAsia="pt-PT"/>
        </w:rPr>
        <w:t xml:space="preserve"> mais</w:t>
      </w:r>
      <w:r w:rsidR="00E164C5" w:rsidRPr="00867E9E">
        <w:rPr>
          <w:lang w:val="fr-FR" w:eastAsia="pt-PT"/>
        </w:rPr>
        <w:t xml:space="preserve"> également permis </w:t>
      </w:r>
      <w:r w:rsidR="0040425E">
        <w:rPr>
          <w:lang w:val="fr-FR" w:eastAsia="pt-PT"/>
        </w:rPr>
        <w:t xml:space="preserve">d’instaurer </w:t>
      </w:r>
      <w:r w:rsidR="00E164C5" w:rsidRPr="00867E9E">
        <w:rPr>
          <w:lang w:val="fr-FR" w:eastAsia="pt-PT"/>
        </w:rPr>
        <w:t>une concurr</w:t>
      </w:r>
      <w:r w:rsidR="006540C1" w:rsidRPr="00867E9E">
        <w:rPr>
          <w:lang w:val="fr-FR" w:eastAsia="pt-PT"/>
        </w:rPr>
        <w:t>ence efficace entre prestataires</w:t>
      </w:r>
      <w:r w:rsidR="00E164C5" w:rsidRPr="00867E9E">
        <w:rPr>
          <w:lang w:val="fr-FR" w:eastAsia="pt-PT"/>
        </w:rPr>
        <w:t xml:space="preserve">. </w:t>
      </w:r>
    </w:p>
    <w:p w:rsidR="00E164C5" w:rsidRPr="00867E9E" w:rsidRDefault="002D7641" w:rsidP="00BC205F">
      <w:pPr>
        <w:pStyle w:val="SingleTxtG"/>
        <w:rPr>
          <w:lang w:val="fr-FR" w:eastAsia="pt-PT"/>
        </w:rPr>
      </w:pPr>
      <w:r w:rsidRPr="00867E9E">
        <w:rPr>
          <w:lang w:val="fr-FR" w:eastAsia="pt-PT"/>
        </w:rPr>
        <w:t>21</w:t>
      </w:r>
      <w:r w:rsidR="008212CA" w:rsidRPr="00867E9E">
        <w:rPr>
          <w:lang w:val="fr-FR" w:eastAsia="pt-PT"/>
        </w:rPr>
        <w:t>6</w:t>
      </w:r>
      <w:r w:rsidR="00FF546B" w:rsidRPr="00867E9E">
        <w:rPr>
          <w:lang w:val="fr-FR" w:eastAsia="pt-PT"/>
        </w:rPr>
        <w:t>.</w:t>
      </w:r>
      <w:r w:rsidR="00FF546B" w:rsidRPr="00867E9E">
        <w:rPr>
          <w:lang w:val="fr-FR" w:eastAsia="pt-PT"/>
        </w:rPr>
        <w:tab/>
      </w:r>
      <w:r w:rsidR="00E164C5" w:rsidRPr="00867E9E">
        <w:rPr>
          <w:lang w:val="fr-FR" w:eastAsia="pt-PT"/>
        </w:rPr>
        <w:t>Les politiques appliquées en matière de médicaments, telles</w:t>
      </w:r>
      <w:r w:rsidR="006540C1" w:rsidRPr="00867E9E">
        <w:rPr>
          <w:lang w:val="fr-FR" w:eastAsia="pt-PT"/>
        </w:rPr>
        <w:t xml:space="preserve"> les incitations accrues</w:t>
      </w:r>
      <w:r w:rsidR="00E164C5" w:rsidRPr="00867E9E">
        <w:rPr>
          <w:lang w:val="fr-FR" w:eastAsia="pt-PT"/>
        </w:rPr>
        <w:t xml:space="preserve"> à la prescription de médicaments génériques</w:t>
      </w:r>
      <w:r w:rsidR="005F28BE" w:rsidRPr="00867E9E">
        <w:rPr>
          <w:lang w:val="fr-FR" w:eastAsia="pt-PT"/>
        </w:rPr>
        <w:t>,</w:t>
      </w:r>
      <w:r w:rsidR="00E164C5" w:rsidRPr="00867E9E">
        <w:rPr>
          <w:lang w:val="fr-FR" w:eastAsia="pt-PT"/>
        </w:rPr>
        <w:t xml:space="preserve"> comme leur disponibilité dans les pharmacies, la hausse du nombre de mé</w:t>
      </w:r>
      <w:r w:rsidR="006F01B2" w:rsidRPr="00867E9E">
        <w:rPr>
          <w:lang w:val="fr-FR" w:eastAsia="pt-PT"/>
        </w:rPr>
        <w:t>dicaments délivré</w:t>
      </w:r>
      <w:r w:rsidR="00E164C5" w:rsidRPr="00867E9E">
        <w:rPr>
          <w:lang w:val="fr-FR" w:eastAsia="pt-PT"/>
        </w:rPr>
        <w:t>s sans ordonnance médicale</w:t>
      </w:r>
      <w:r w:rsidR="006540C1" w:rsidRPr="00867E9E">
        <w:rPr>
          <w:lang w:val="fr-FR" w:eastAsia="pt-PT"/>
        </w:rPr>
        <w:t>,</w:t>
      </w:r>
      <w:r w:rsidR="00E164C5" w:rsidRPr="00867E9E">
        <w:rPr>
          <w:lang w:val="fr-FR" w:eastAsia="pt-PT"/>
        </w:rPr>
        <w:t xml:space="preserve"> et la mise en place de prescriptions électroniques dans certains hôpitaux et dispensaires, sont conçues non seulement pour réduire</w:t>
      </w:r>
      <w:r w:rsidR="00987AFE" w:rsidRPr="00867E9E">
        <w:rPr>
          <w:lang w:val="fr-FR" w:eastAsia="pt-PT"/>
        </w:rPr>
        <w:t xml:space="preserve"> les contri</w:t>
      </w:r>
      <w:r w:rsidR="005F28BE" w:rsidRPr="00867E9E">
        <w:rPr>
          <w:lang w:val="fr-FR" w:eastAsia="pt-PT"/>
        </w:rPr>
        <w:t>butions inhérentes</w:t>
      </w:r>
      <w:r w:rsidR="00987AFE" w:rsidRPr="00867E9E">
        <w:rPr>
          <w:lang w:val="fr-FR" w:eastAsia="pt-PT"/>
        </w:rPr>
        <w:t xml:space="preserve"> au co</w:t>
      </w:r>
      <w:r w:rsidR="00F7630D" w:rsidRPr="00867E9E">
        <w:rPr>
          <w:lang w:val="fr-FR" w:eastAsia="pt-PT"/>
        </w:rPr>
        <w:t>ût des médicaments, mais aussi pour mieux combattre</w:t>
      </w:r>
      <w:r w:rsidR="00987AFE" w:rsidRPr="00867E9E">
        <w:rPr>
          <w:lang w:val="fr-FR" w:eastAsia="pt-PT"/>
        </w:rPr>
        <w:t xml:space="preserve"> la fraude et le gaspillage. La révision de la politique de contribution publique au coût des méd</w:t>
      </w:r>
      <w:r w:rsidR="00331877" w:rsidRPr="00867E9E">
        <w:rPr>
          <w:lang w:val="fr-FR" w:eastAsia="pt-PT"/>
        </w:rPr>
        <w:t>icaments, qui modifie les taux de participation de l’État</w:t>
      </w:r>
      <w:r w:rsidR="00154607" w:rsidRPr="00867E9E">
        <w:rPr>
          <w:lang w:val="fr-FR" w:eastAsia="pt-PT"/>
        </w:rPr>
        <w:t>, comme la</w:t>
      </w:r>
      <w:r w:rsidR="00987AFE" w:rsidRPr="00867E9E">
        <w:rPr>
          <w:lang w:val="fr-FR" w:eastAsia="pt-PT"/>
        </w:rPr>
        <w:t xml:space="preserve"> réduction du prix de certains médicaments et des marges de profits sur leur vent</w:t>
      </w:r>
      <w:r w:rsidR="00154607" w:rsidRPr="00867E9E">
        <w:rPr>
          <w:lang w:val="fr-FR" w:eastAsia="pt-PT"/>
        </w:rPr>
        <w:t>e, ont</w:t>
      </w:r>
      <w:r w:rsidR="00987AFE" w:rsidRPr="00867E9E">
        <w:rPr>
          <w:lang w:val="fr-FR" w:eastAsia="pt-PT"/>
        </w:rPr>
        <w:t xml:space="preserve"> per</w:t>
      </w:r>
      <w:r w:rsidR="00F7630D" w:rsidRPr="00867E9E">
        <w:rPr>
          <w:lang w:val="fr-FR" w:eastAsia="pt-PT"/>
        </w:rPr>
        <w:t xml:space="preserve">mis </w:t>
      </w:r>
      <w:r w:rsidR="00001794" w:rsidRPr="00867E9E">
        <w:rPr>
          <w:lang w:val="fr-FR" w:eastAsia="pt-PT"/>
        </w:rPr>
        <w:t>une limitation d</w:t>
      </w:r>
      <w:r w:rsidR="00F7630D" w:rsidRPr="00867E9E">
        <w:rPr>
          <w:lang w:val="fr-FR" w:eastAsia="pt-PT"/>
        </w:rPr>
        <w:t>es</w:t>
      </w:r>
      <w:r w:rsidR="00987AFE" w:rsidRPr="00867E9E">
        <w:rPr>
          <w:lang w:val="fr-FR" w:eastAsia="pt-PT"/>
        </w:rPr>
        <w:t xml:space="preserve"> dépenses publiques </w:t>
      </w:r>
      <w:r w:rsidR="00F7630D" w:rsidRPr="00867E9E">
        <w:rPr>
          <w:lang w:val="fr-FR" w:eastAsia="pt-PT"/>
        </w:rPr>
        <w:t>de</w:t>
      </w:r>
      <w:r w:rsidR="00D40783" w:rsidRPr="00867E9E">
        <w:rPr>
          <w:lang w:val="fr-FR" w:eastAsia="pt-PT"/>
        </w:rPr>
        <w:t xml:space="preserve"> 25 millions d’euros en 2005, </w:t>
      </w:r>
      <w:r w:rsidR="00CC025F" w:rsidRPr="00867E9E">
        <w:rPr>
          <w:lang w:val="fr-FR" w:eastAsia="pt-PT"/>
        </w:rPr>
        <w:t xml:space="preserve">100 millions en 2006 et </w:t>
      </w:r>
      <w:r w:rsidR="00D40783" w:rsidRPr="00867E9E">
        <w:rPr>
          <w:lang w:val="fr-FR" w:eastAsia="pt-PT"/>
        </w:rPr>
        <w:t xml:space="preserve">215 millions en 2007. </w:t>
      </w:r>
    </w:p>
    <w:p w:rsidR="00D40783" w:rsidRPr="00867E9E" w:rsidRDefault="002D7641" w:rsidP="00BC205F">
      <w:pPr>
        <w:pStyle w:val="SingleTxtG"/>
        <w:rPr>
          <w:lang w:val="fr-FR" w:eastAsia="pt-PT"/>
        </w:rPr>
      </w:pPr>
      <w:r w:rsidRPr="00867E9E">
        <w:rPr>
          <w:lang w:val="fr-FR" w:eastAsia="pt-PT"/>
        </w:rPr>
        <w:t>2</w:t>
      </w:r>
      <w:r w:rsidR="008212CA" w:rsidRPr="00867E9E">
        <w:rPr>
          <w:lang w:val="fr-FR" w:eastAsia="pt-PT"/>
        </w:rPr>
        <w:t>17</w:t>
      </w:r>
      <w:r w:rsidR="00FF546B" w:rsidRPr="00867E9E">
        <w:rPr>
          <w:lang w:val="fr-FR" w:eastAsia="pt-PT"/>
        </w:rPr>
        <w:t>.</w:t>
      </w:r>
      <w:r w:rsidR="00FF546B" w:rsidRPr="00867E9E">
        <w:rPr>
          <w:lang w:val="fr-FR" w:eastAsia="pt-PT"/>
        </w:rPr>
        <w:tab/>
      </w:r>
      <w:r w:rsidR="00D40783" w:rsidRPr="00867E9E">
        <w:rPr>
          <w:lang w:val="fr-FR" w:eastAsia="pt-PT"/>
        </w:rPr>
        <w:t>Le Ministère de la santé a élaboré et appliqué la</w:t>
      </w:r>
      <w:r w:rsidR="00A43312" w:rsidRPr="00867E9E">
        <w:rPr>
          <w:lang w:val="fr-FR" w:eastAsia="pt-PT"/>
        </w:rPr>
        <w:t xml:space="preserve"> Stratégie nationale pour une santé de qualité, en ayant pour priorités majeures</w:t>
      </w:r>
      <w:r w:rsidR="008C346C">
        <w:rPr>
          <w:lang w:val="fr-FR" w:eastAsia="pt-PT"/>
        </w:rPr>
        <w:t>:</w:t>
      </w:r>
      <w:r w:rsidR="00A43312" w:rsidRPr="00867E9E">
        <w:rPr>
          <w:lang w:val="fr-FR" w:eastAsia="pt-PT"/>
        </w:rPr>
        <w:t xml:space="preserve"> la qualité </w:t>
      </w:r>
      <w:r w:rsidR="00C43ACB" w:rsidRPr="00867E9E">
        <w:rPr>
          <w:lang w:val="fr-FR" w:eastAsia="pt-PT"/>
        </w:rPr>
        <w:t>organisationnelle</w:t>
      </w:r>
      <w:r w:rsidR="00A51411" w:rsidRPr="00867E9E">
        <w:rPr>
          <w:lang w:val="fr-FR" w:eastAsia="pt-PT"/>
        </w:rPr>
        <w:t xml:space="preserve"> </w:t>
      </w:r>
      <w:r w:rsidR="00A43312" w:rsidRPr="00867E9E">
        <w:rPr>
          <w:lang w:val="fr-FR" w:eastAsia="pt-PT"/>
        </w:rPr>
        <w:t>et clinique,</w:t>
      </w:r>
      <w:r w:rsidR="00A51411" w:rsidRPr="00867E9E">
        <w:rPr>
          <w:lang w:val="fr-FR" w:eastAsia="pt-PT"/>
        </w:rPr>
        <w:t xml:space="preserve"> la transparence de l’information pour les citoyens, la sécurité du patient, l’accréditation nationale des services de santé, la gestion intégrée des maladies et l’innovation, la gestion de la mobilité internationale des patients, </w:t>
      </w:r>
      <w:r w:rsidR="00220BFB" w:rsidRPr="00867E9E">
        <w:rPr>
          <w:lang w:val="fr-FR" w:eastAsia="pt-PT"/>
        </w:rPr>
        <w:t xml:space="preserve">et </w:t>
      </w:r>
      <w:r w:rsidR="00890FBD" w:rsidRPr="00867E9E">
        <w:rPr>
          <w:lang w:val="fr-FR" w:eastAsia="pt-PT"/>
        </w:rPr>
        <w:t>l’examen des réclamation</w:t>
      </w:r>
      <w:r w:rsidR="00A51411" w:rsidRPr="00867E9E">
        <w:rPr>
          <w:lang w:val="fr-FR" w:eastAsia="pt-PT"/>
        </w:rPr>
        <w:t xml:space="preserve">s et suggestions </w:t>
      </w:r>
      <w:r w:rsidR="00890FBD" w:rsidRPr="00867E9E">
        <w:rPr>
          <w:lang w:val="fr-FR" w:eastAsia="pt-PT"/>
        </w:rPr>
        <w:t xml:space="preserve">des </w:t>
      </w:r>
      <w:r w:rsidR="00A51411" w:rsidRPr="00867E9E">
        <w:rPr>
          <w:lang w:val="fr-FR" w:eastAsia="pt-PT"/>
        </w:rPr>
        <w:t>usagers du Service national de santé</w:t>
      </w:r>
      <w:r w:rsidR="00C43ACB" w:rsidRPr="00867E9E">
        <w:rPr>
          <w:lang w:val="fr-FR" w:eastAsia="pt-PT"/>
        </w:rPr>
        <w:t>. Ces priorités stratégiques on</w:t>
      </w:r>
      <w:r w:rsidR="00220BFB" w:rsidRPr="00867E9E">
        <w:rPr>
          <w:lang w:val="fr-FR" w:eastAsia="pt-PT"/>
        </w:rPr>
        <w:t>t</w:t>
      </w:r>
      <w:r w:rsidR="00C43ACB" w:rsidRPr="00867E9E">
        <w:rPr>
          <w:lang w:val="fr-FR" w:eastAsia="pt-PT"/>
        </w:rPr>
        <w:t xml:space="preserve"> exigé l’adoption de diverses</w:t>
      </w:r>
      <w:r w:rsidR="00C217FD" w:rsidRPr="00867E9E">
        <w:rPr>
          <w:lang w:val="fr-FR" w:eastAsia="pt-PT"/>
        </w:rPr>
        <w:t xml:space="preserve"> mesures, à savoir la mise en place</w:t>
      </w:r>
      <w:r w:rsidR="00C43ACB" w:rsidRPr="00867E9E">
        <w:rPr>
          <w:lang w:val="fr-FR" w:eastAsia="pt-PT"/>
        </w:rPr>
        <w:t xml:space="preserve"> d’un système d’indicateurs nationaux permettant de contrôler le niveau de la qualité organisationnelle et clinique des services médicaux, la diffusion</w:t>
      </w:r>
      <w:r w:rsidR="00306B3C" w:rsidRPr="00867E9E">
        <w:rPr>
          <w:lang w:val="fr-FR" w:eastAsia="pt-PT"/>
        </w:rPr>
        <w:t xml:space="preserve"> des procédures à suivre pour </w:t>
      </w:r>
      <w:r w:rsidR="00C43ACB" w:rsidRPr="00867E9E">
        <w:rPr>
          <w:lang w:val="fr-FR" w:eastAsia="pt-PT"/>
        </w:rPr>
        <w:t xml:space="preserve">éviter les causes les plus fréquentes qui compromettent la sécurité du patient, essentiellement </w:t>
      </w:r>
      <w:r w:rsidR="004C5C06" w:rsidRPr="00867E9E">
        <w:rPr>
          <w:lang w:val="fr-FR" w:eastAsia="pt-PT"/>
        </w:rPr>
        <w:t>l’erreur clinique, l’erreur chirurgicale et l’erreur de médication</w:t>
      </w:r>
      <w:r w:rsidR="008C346C">
        <w:rPr>
          <w:lang w:val="fr-FR" w:eastAsia="pt-PT"/>
        </w:rPr>
        <w:t>;</w:t>
      </w:r>
      <w:r w:rsidR="004C5C06" w:rsidRPr="00867E9E">
        <w:rPr>
          <w:lang w:val="fr-FR" w:eastAsia="pt-PT"/>
        </w:rPr>
        <w:t xml:space="preserve"> la création, le suivi et l’évaluation de nouveaux modèles </w:t>
      </w:r>
      <w:r w:rsidR="00775938" w:rsidRPr="00867E9E">
        <w:rPr>
          <w:lang w:val="fr-FR" w:eastAsia="pt-PT"/>
        </w:rPr>
        <w:t>expérimentaux de gestion d</w:t>
      </w:r>
      <w:r w:rsidR="004C5C06" w:rsidRPr="00867E9E">
        <w:rPr>
          <w:lang w:val="fr-FR" w:eastAsia="pt-PT"/>
        </w:rPr>
        <w:t xml:space="preserve">es maladies </w:t>
      </w:r>
      <w:r w:rsidR="00220BFB" w:rsidRPr="00867E9E">
        <w:rPr>
          <w:lang w:val="fr-FR" w:eastAsia="pt-PT"/>
        </w:rPr>
        <w:t>les plus fréquentes, handicapantes et onéreuses</w:t>
      </w:r>
      <w:r w:rsidR="004C5C06" w:rsidRPr="00867E9E">
        <w:rPr>
          <w:lang w:val="fr-FR" w:eastAsia="pt-PT"/>
        </w:rPr>
        <w:t>; l’évaluation et l’or</w:t>
      </w:r>
      <w:r w:rsidR="00890FBD" w:rsidRPr="00867E9E">
        <w:rPr>
          <w:lang w:val="fr-FR" w:eastAsia="pt-PT"/>
        </w:rPr>
        <w:t xml:space="preserve">ientation de </w:t>
      </w:r>
      <w:r w:rsidR="00BE5C5E">
        <w:rPr>
          <w:lang w:val="fr-FR" w:eastAsia="pt-PT"/>
        </w:rPr>
        <w:t>l’intégralité</w:t>
      </w:r>
      <w:r w:rsidR="00890FBD" w:rsidRPr="00867E9E">
        <w:rPr>
          <w:lang w:val="fr-FR" w:eastAsia="pt-PT"/>
        </w:rPr>
        <w:t xml:space="preserve"> des réclamation</w:t>
      </w:r>
      <w:r w:rsidR="004C5C06" w:rsidRPr="00867E9E">
        <w:rPr>
          <w:lang w:val="fr-FR" w:eastAsia="pt-PT"/>
        </w:rPr>
        <w:t>s et su</w:t>
      </w:r>
      <w:r w:rsidR="00775938" w:rsidRPr="00867E9E">
        <w:rPr>
          <w:lang w:val="fr-FR" w:eastAsia="pt-PT"/>
        </w:rPr>
        <w:t>ggestion</w:t>
      </w:r>
      <w:r w:rsidR="001819DD" w:rsidRPr="00867E9E">
        <w:rPr>
          <w:lang w:val="fr-FR" w:eastAsia="pt-PT"/>
        </w:rPr>
        <w:t xml:space="preserve">s </w:t>
      </w:r>
      <w:r w:rsidR="00BE5C5E">
        <w:rPr>
          <w:lang w:val="fr-FR" w:eastAsia="pt-PT"/>
        </w:rPr>
        <w:t>formulées</w:t>
      </w:r>
      <w:r w:rsidR="00BE5C5E" w:rsidRPr="00867E9E">
        <w:rPr>
          <w:lang w:val="fr-FR" w:eastAsia="pt-PT"/>
        </w:rPr>
        <w:t xml:space="preserve"> </w:t>
      </w:r>
      <w:r w:rsidR="004C5C06" w:rsidRPr="00867E9E">
        <w:rPr>
          <w:lang w:val="fr-FR" w:eastAsia="pt-PT"/>
        </w:rPr>
        <w:t>par les citoyens.</w:t>
      </w:r>
      <w:r w:rsidR="008C346C">
        <w:rPr>
          <w:lang w:val="fr-FR" w:eastAsia="pt-PT"/>
        </w:rPr>
        <w:t xml:space="preserve">  </w:t>
      </w:r>
    </w:p>
    <w:p w:rsidR="00220BFB" w:rsidRPr="00867E9E" w:rsidRDefault="002D7641" w:rsidP="00BC205F">
      <w:pPr>
        <w:pStyle w:val="SingleTxtG"/>
        <w:rPr>
          <w:lang w:val="fr-FR" w:eastAsia="pt-PT"/>
        </w:rPr>
      </w:pPr>
      <w:r w:rsidRPr="00867E9E">
        <w:rPr>
          <w:lang w:val="fr-FR" w:eastAsia="pt-PT"/>
        </w:rPr>
        <w:t>21</w:t>
      </w:r>
      <w:r w:rsidR="008212CA" w:rsidRPr="00867E9E">
        <w:rPr>
          <w:lang w:val="fr-FR" w:eastAsia="pt-PT"/>
        </w:rPr>
        <w:t>8</w:t>
      </w:r>
      <w:r w:rsidRPr="00867E9E">
        <w:rPr>
          <w:lang w:val="fr-FR" w:eastAsia="pt-PT"/>
        </w:rPr>
        <w:t>.</w:t>
      </w:r>
      <w:r w:rsidR="00FF546B" w:rsidRPr="00867E9E">
        <w:rPr>
          <w:b/>
          <w:lang w:val="fr-FR" w:eastAsia="pt-PT"/>
        </w:rPr>
        <w:tab/>
      </w:r>
      <w:r w:rsidR="00220BFB" w:rsidRPr="00867E9E">
        <w:rPr>
          <w:lang w:val="fr-FR" w:eastAsia="pt-PT"/>
        </w:rPr>
        <w:t>Au</w:t>
      </w:r>
      <w:r w:rsidRPr="00867E9E">
        <w:rPr>
          <w:lang w:val="fr-FR" w:eastAsia="pt-PT"/>
        </w:rPr>
        <w:t xml:space="preserve"> Portugal, </w:t>
      </w:r>
      <w:r w:rsidR="00BB6F89" w:rsidRPr="00867E9E">
        <w:rPr>
          <w:lang w:val="fr-FR" w:eastAsia="pt-PT"/>
        </w:rPr>
        <w:t>au cours de la décennie 2000-</w:t>
      </w:r>
      <w:r w:rsidR="00220BFB" w:rsidRPr="00867E9E">
        <w:rPr>
          <w:lang w:val="fr-FR" w:eastAsia="pt-PT"/>
        </w:rPr>
        <w:t xml:space="preserve">2010, le Plan stratégique </w:t>
      </w:r>
      <w:r w:rsidR="006F0B1B" w:rsidRPr="00867E9E">
        <w:rPr>
          <w:lang w:val="fr-FR" w:eastAsia="pt-PT"/>
        </w:rPr>
        <w:t xml:space="preserve">des services </w:t>
      </w:r>
      <w:r w:rsidR="00220BFB" w:rsidRPr="00867E9E">
        <w:rPr>
          <w:lang w:val="fr-FR" w:eastAsia="pt-PT"/>
        </w:rPr>
        <w:t xml:space="preserve">d’approvisionnement </w:t>
      </w:r>
      <w:r w:rsidR="00B931AF" w:rsidRPr="00867E9E">
        <w:rPr>
          <w:lang w:val="fr-FR" w:eastAsia="pt-PT"/>
        </w:rPr>
        <w:t xml:space="preserve">en eau </w:t>
      </w:r>
      <w:r w:rsidR="006F0B1B" w:rsidRPr="00867E9E">
        <w:rPr>
          <w:lang w:val="fr-FR" w:eastAsia="pt-PT"/>
        </w:rPr>
        <w:t>et d’assainissement</w:t>
      </w:r>
      <w:r w:rsidR="00001794" w:rsidRPr="00867E9E">
        <w:rPr>
          <w:lang w:val="fr-FR" w:eastAsia="pt-PT"/>
        </w:rPr>
        <w:t xml:space="preserve"> </w:t>
      </w:r>
      <w:r w:rsidR="005F6C08" w:rsidRPr="00867E9E">
        <w:rPr>
          <w:lang w:val="fr-FR" w:eastAsia="pt-PT"/>
        </w:rPr>
        <w:t>a permis d</w:t>
      </w:r>
      <w:r w:rsidR="00CC025F" w:rsidRPr="00867E9E">
        <w:rPr>
          <w:lang w:val="fr-FR" w:eastAsia="pt-PT"/>
        </w:rPr>
        <w:t>es avancées</w:t>
      </w:r>
      <w:r w:rsidR="005F6C08" w:rsidRPr="00867E9E">
        <w:rPr>
          <w:lang w:val="fr-FR" w:eastAsia="pt-PT"/>
        </w:rPr>
        <w:t>, faisant passer de 80</w:t>
      </w:r>
      <w:r w:rsidR="00644ACF">
        <w:rPr>
          <w:lang w:val="fr-FR" w:eastAsia="pt-PT"/>
        </w:rPr>
        <w:t> </w:t>
      </w:r>
      <w:r w:rsidR="008C346C">
        <w:rPr>
          <w:lang w:val="fr-FR" w:eastAsia="pt-PT"/>
        </w:rPr>
        <w:t>%</w:t>
      </w:r>
      <w:r w:rsidR="005F6C08" w:rsidRPr="00867E9E">
        <w:rPr>
          <w:lang w:val="fr-FR" w:eastAsia="pt-PT"/>
        </w:rPr>
        <w:t xml:space="preserve"> à 92</w:t>
      </w:r>
      <w:r w:rsidR="008C346C">
        <w:rPr>
          <w:lang w:val="fr-FR" w:eastAsia="pt-PT"/>
        </w:rPr>
        <w:t xml:space="preserve"> %</w:t>
      </w:r>
      <w:r w:rsidR="005F6C08" w:rsidRPr="00867E9E">
        <w:rPr>
          <w:lang w:val="fr-FR" w:eastAsia="pt-PT"/>
        </w:rPr>
        <w:t xml:space="preserve"> </w:t>
      </w:r>
      <w:r w:rsidR="00F506EE" w:rsidRPr="00867E9E">
        <w:rPr>
          <w:lang w:val="fr-FR" w:eastAsia="pt-PT"/>
        </w:rPr>
        <w:t>le taux de</w:t>
      </w:r>
      <w:r w:rsidR="005F6C08" w:rsidRPr="00867E9E">
        <w:rPr>
          <w:lang w:val="fr-FR" w:eastAsia="pt-PT"/>
        </w:rPr>
        <w:t xml:space="preserve"> population ayant accès à l’eau courante à domicile. En matière d’évacuation des eaux usée</w:t>
      </w:r>
      <w:r w:rsidR="00F506EE" w:rsidRPr="00867E9E">
        <w:rPr>
          <w:lang w:val="fr-FR" w:eastAsia="pt-PT"/>
        </w:rPr>
        <w:t>s, le taux de</w:t>
      </w:r>
      <w:r w:rsidR="00B931AF" w:rsidRPr="00867E9E">
        <w:rPr>
          <w:lang w:val="fr-FR" w:eastAsia="pt-PT"/>
        </w:rPr>
        <w:t xml:space="preserve"> population desservie est passé</w:t>
      </w:r>
      <w:r w:rsidR="00056AEC" w:rsidRPr="00867E9E">
        <w:rPr>
          <w:lang w:val="fr-FR" w:eastAsia="pt-PT"/>
        </w:rPr>
        <w:t xml:space="preserve"> de 65</w:t>
      </w:r>
      <w:r w:rsidR="008C346C">
        <w:rPr>
          <w:lang w:val="fr-FR" w:eastAsia="pt-PT"/>
        </w:rPr>
        <w:t xml:space="preserve"> %</w:t>
      </w:r>
      <w:r w:rsidR="00056AEC" w:rsidRPr="00867E9E">
        <w:rPr>
          <w:lang w:val="fr-FR" w:eastAsia="pt-PT"/>
        </w:rPr>
        <w:t xml:space="preserve"> à 80</w:t>
      </w:r>
      <w:r w:rsidR="008C346C">
        <w:rPr>
          <w:lang w:val="fr-FR" w:eastAsia="pt-PT"/>
        </w:rPr>
        <w:t xml:space="preserve"> %</w:t>
      </w:r>
      <w:r w:rsidR="006C2CA0" w:rsidRPr="00867E9E">
        <w:rPr>
          <w:lang w:val="fr-FR" w:eastAsia="pt-PT"/>
        </w:rPr>
        <w:t>,</w:t>
      </w:r>
      <w:r w:rsidR="008C346C">
        <w:rPr>
          <w:lang w:val="fr-FR" w:eastAsia="pt-PT"/>
        </w:rPr>
        <w:t xml:space="preserve"> </w:t>
      </w:r>
      <w:r w:rsidR="00390743" w:rsidRPr="00867E9E">
        <w:rPr>
          <w:lang w:val="fr-FR" w:eastAsia="pt-PT"/>
        </w:rPr>
        <w:t xml:space="preserve">et </w:t>
      </w:r>
      <w:r w:rsidR="00A1791B" w:rsidRPr="00867E9E">
        <w:rPr>
          <w:lang w:val="fr-FR" w:eastAsia="pt-PT"/>
        </w:rPr>
        <w:t>70</w:t>
      </w:r>
      <w:r w:rsidR="008C346C">
        <w:rPr>
          <w:lang w:val="fr-FR" w:eastAsia="pt-PT"/>
        </w:rPr>
        <w:t xml:space="preserve"> %</w:t>
      </w:r>
      <w:r w:rsidR="00A1791B" w:rsidRPr="00867E9E">
        <w:rPr>
          <w:lang w:val="fr-FR" w:eastAsia="pt-PT"/>
        </w:rPr>
        <w:t xml:space="preserve"> de la population bénéficie d’un t</w:t>
      </w:r>
      <w:r w:rsidR="00390743" w:rsidRPr="00867E9E">
        <w:rPr>
          <w:lang w:val="fr-FR" w:eastAsia="pt-PT"/>
        </w:rPr>
        <w:t>raitement adéquat de l’eau</w:t>
      </w:r>
      <w:r w:rsidR="00A1791B" w:rsidRPr="00867E9E">
        <w:rPr>
          <w:lang w:val="fr-FR" w:eastAsia="pt-PT"/>
        </w:rPr>
        <w:t xml:space="preserve">. Le </w:t>
      </w:r>
      <w:r w:rsidR="004B66C3">
        <w:rPr>
          <w:lang w:val="fr-FR" w:eastAsia="pt-PT"/>
        </w:rPr>
        <w:t>deuxième</w:t>
      </w:r>
      <w:r w:rsidR="00A1791B" w:rsidRPr="00867E9E">
        <w:rPr>
          <w:lang w:val="fr-FR" w:eastAsia="pt-PT"/>
        </w:rPr>
        <w:t xml:space="preserve"> </w:t>
      </w:r>
      <w:r w:rsidR="004B66C3">
        <w:rPr>
          <w:lang w:val="fr-FR" w:eastAsia="pt-PT"/>
        </w:rPr>
        <w:t>P</w:t>
      </w:r>
      <w:r w:rsidR="004B66C3" w:rsidRPr="00867E9E">
        <w:rPr>
          <w:lang w:val="fr-FR" w:eastAsia="pt-PT"/>
        </w:rPr>
        <w:t xml:space="preserve">lan </w:t>
      </w:r>
      <w:r w:rsidR="00A1791B" w:rsidRPr="00867E9E">
        <w:rPr>
          <w:lang w:val="fr-FR" w:eastAsia="pt-PT"/>
        </w:rPr>
        <w:t>stratégique d’approvisionnement en eau et</w:t>
      </w:r>
      <w:r w:rsidR="006F0B1B" w:rsidRPr="00867E9E">
        <w:rPr>
          <w:lang w:val="fr-FR" w:eastAsia="pt-PT"/>
        </w:rPr>
        <w:t xml:space="preserve"> d’assainissement</w:t>
      </w:r>
      <w:r w:rsidR="006C2CA0" w:rsidRPr="00867E9E">
        <w:rPr>
          <w:lang w:val="fr-FR" w:eastAsia="pt-PT"/>
        </w:rPr>
        <w:t xml:space="preserve"> </w:t>
      </w:r>
      <w:r w:rsidR="00A1791B" w:rsidRPr="00867E9E">
        <w:rPr>
          <w:lang w:val="fr-FR" w:eastAsia="pt-PT"/>
        </w:rPr>
        <w:t>vise à desservir 95</w:t>
      </w:r>
      <w:r w:rsidR="008C346C">
        <w:rPr>
          <w:lang w:val="fr-FR" w:eastAsia="pt-PT"/>
        </w:rPr>
        <w:t xml:space="preserve"> %</w:t>
      </w:r>
      <w:r w:rsidR="00A1791B" w:rsidRPr="00867E9E">
        <w:rPr>
          <w:lang w:val="fr-FR" w:eastAsia="pt-PT"/>
        </w:rPr>
        <w:t xml:space="preserve"> de la population en eau courante</w:t>
      </w:r>
      <w:r w:rsidR="001819DD" w:rsidRPr="00867E9E">
        <w:rPr>
          <w:lang w:val="fr-FR" w:eastAsia="pt-PT"/>
        </w:rPr>
        <w:t xml:space="preserve"> à domicile</w:t>
      </w:r>
      <w:r w:rsidR="00A1791B" w:rsidRPr="00867E9E">
        <w:rPr>
          <w:lang w:val="fr-FR" w:eastAsia="pt-PT"/>
        </w:rPr>
        <w:t xml:space="preserve"> et à ce que 90</w:t>
      </w:r>
      <w:r w:rsidR="008C346C">
        <w:rPr>
          <w:lang w:val="fr-FR" w:eastAsia="pt-PT"/>
        </w:rPr>
        <w:t xml:space="preserve"> %</w:t>
      </w:r>
      <w:r w:rsidR="00A1791B" w:rsidRPr="00867E9E">
        <w:rPr>
          <w:lang w:val="fr-FR" w:eastAsia="pt-PT"/>
        </w:rPr>
        <w:t xml:space="preserve"> dispose de services d’évacuation et de traitement des eaux usées. </w:t>
      </w:r>
    </w:p>
    <w:p w:rsidR="007335A3" w:rsidRPr="00867E9E" w:rsidRDefault="002D7641" w:rsidP="00BC205F">
      <w:pPr>
        <w:pStyle w:val="SingleTxtG"/>
        <w:rPr>
          <w:lang w:val="fr-FR" w:eastAsia="pt-PT"/>
        </w:rPr>
      </w:pPr>
      <w:r w:rsidRPr="00867E9E">
        <w:rPr>
          <w:lang w:val="fr-FR" w:eastAsia="pt-PT"/>
        </w:rPr>
        <w:t>2</w:t>
      </w:r>
      <w:r w:rsidR="008212CA" w:rsidRPr="00867E9E">
        <w:rPr>
          <w:lang w:val="fr-FR" w:eastAsia="pt-PT"/>
        </w:rPr>
        <w:t>19</w:t>
      </w:r>
      <w:r w:rsidR="00FF546B" w:rsidRPr="00867E9E">
        <w:rPr>
          <w:lang w:val="fr-FR" w:eastAsia="pt-PT"/>
        </w:rPr>
        <w:t>.</w:t>
      </w:r>
      <w:r w:rsidR="00FF546B" w:rsidRPr="00867E9E">
        <w:rPr>
          <w:lang w:val="fr-FR" w:eastAsia="pt-PT"/>
        </w:rPr>
        <w:tab/>
      </w:r>
      <w:r w:rsidR="00A1791B" w:rsidRPr="00867E9E">
        <w:rPr>
          <w:lang w:val="fr-FR" w:eastAsia="pt-PT"/>
        </w:rPr>
        <w:t xml:space="preserve">Le </w:t>
      </w:r>
      <w:r w:rsidRPr="00867E9E">
        <w:rPr>
          <w:lang w:val="fr-FR" w:eastAsia="pt-PT"/>
        </w:rPr>
        <w:t xml:space="preserve">Portugal </w:t>
      </w:r>
      <w:r w:rsidR="00B13F47" w:rsidRPr="00867E9E">
        <w:rPr>
          <w:lang w:val="fr-FR" w:eastAsia="pt-PT"/>
        </w:rPr>
        <w:t xml:space="preserve">a instauré </w:t>
      </w:r>
      <w:r w:rsidR="007335A3" w:rsidRPr="00867E9E">
        <w:rPr>
          <w:lang w:val="fr-FR" w:eastAsia="pt-PT"/>
        </w:rPr>
        <w:t>un Programme national de vaccination gratuit</w:t>
      </w:r>
      <w:r w:rsidR="006F0B1B" w:rsidRPr="00867E9E">
        <w:rPr>
          <w:lang w:val="fr-FR" w:eastAsia="pt-PT"/>
        </w:rPr>
        <w:t>e qui couvre</w:t>
      </w:r>
      <w:r w:rsidR="008C346C">
        <w:rPr>
          <w:lang w:val="fr-FR" w:eastAsia="pt-PT"/>
        </w:rPr>
        <w:t xml:space="preserve"> </w:t>
      </w:r>
      <w:r w:rsidR="007335A3" w:rsidRPr="00867E9E">
        <w:rPr>
          <w:lang w:val="fr-FR" w:eastAsia="pt-PT"/>
        </w:rPr>
        <w:t>90</w:t>
      </w:r>
      <w:r w:rsidR="00644ACF">
        <w:rPr>
          <w:lang w:val="fr-FR" w:eastAsia="pt-PT"/>
        </w:rPr>
        <w:t> </w:t>
      </w:r>
      <w:r w:rsidR="008C346C">
        <w:rPr>
          <w:lang w:val="fr-FR" w:eastAsia="pt-PT"/>
        </w:rPr>
        <w:t>%</w:t>
      </w:r>
      <w:r w:rsidR="007335A3" w:rsidRPr="00867E9E">
        <w:rPr>
          <w:lang w:val="fr-FR" w:eastAsia="pt-PT"/>
        </w:rPr>
        <w:t xml:space="preserve"> à 95</w:t>
      </w:r>
      <w:r w:rsidR="008C346C">
        <w:rPr>
          <w:lang w:val="fr-FR" w:eastAsia="pt-PT"/>
        </w:rPr>
        <w:t xml:space="preserve"> %</w:t>
      </w:r>
      <w:r w:rsidR="007335A3" w:rsidRPr="00867E9E">
        <w:rPr>
          <w:lang w:val="fr-FR" w:eastAsia="pt-PT"/>
        </w:rPr>
        <w:t xml:space="preserve"> de la population </w:t>
      </w:r>
      <w:r w:rsidR="00775938" w:rsidRPr="00867E9E">
        <w:rPr>
          <w:lang w:val="fr-FR" w:eastAsia="pt-PT"/>
        </w:rPr>
        <w:t>pour un grand nombre de vaccins, l</w:t>
      </w:r>
      <w:r w:rsidR="007335A3" w:rsidRPr="00867E9E">
        <w:rPr>
          <w:lang w:val="fr-FR" w:eastAsia="pt-PT"/>
        </w:rPr>
        <w:t xml:space="preserve">e </w:t>
      </w:r>
      <w:r w:rsidR="00775938" w:rsidRPr="00867E9E">
        <w:rPr>
          <w:lang w:val="fr-FR" w:eastAsia="pt-PT"/>
        </w:rPr>
        <w:t xml:space="preserve">plus récemment intégré au programme étant celui </w:t>
      </w:r>
      <w:r w:rsidR="007335A3" w:rsidRPr="00867E9E">
        <w:rPr>
          <w:lang w:val="fr-FR" w:eastAsia="pt-PT"/>
        </w:rPr>
        <w:t>contre le vi</w:t>
      </w:r>
      <w:r w:rsidR="00775938" w:rsidRPr="00867E9E">
        <w:rPr>
          <w:lang w:val="fr-FR" w:eastAsia="pt-PT"/>
        </w:rPr>
        <w:t xml:space="preserve">rus </w:t>
      </w:r>
      <w:r w:rsidR="006D52AA">
        <w:rPr>
          <w:lang w:val="fr-FR" w:eastAsia="pt-PT"/>
        </w:rPr>
        <w:t xml:space="preserve">du papillome </w:t>
      </w:r>
      <w:r w:rsidR="00775938" w:rsidRPr="00867E9E">
        <w:rPr>
          <w:lang w:val="fr-FR" w:eastAsia="pt-PT"/>
        </w:rPr>
        <w:t>humain</w:t>
      </w:r>
      <w:r w:rsidR="007335A3" w:rsidRPr="00867E9E">
        <w:rPr>
          <w:lang w:val="fr-FR" w:eastAsia="pt-PT"/>
        </w:rPr>
        <w:t xml:space="preserve"> (2008). </w:t>
      </w:r>
    </w:p>
    <w:p w:rsidR="007335A3" w:rsidRPr="00867E9E" w:rsidRDefault="002D7641" w:rsidP="00644ACF">
      <w:pPr>
        <w:pStyle w:val="SingleTxtG"/>
        <w:rPr>
          <w:lang w:val="fr-FR" w:eastAsia="pt-PT"/>
        </w:rPr>
      </w:pPr>
      <w:r w:rsidRPr="00867E9E">
        <w:rPr>
          <w:lang w:val="fr-FR" w:eastAsia="pt-PT"/>
        </w:rPr>
        <w:t>22</w:t>
      </w:r>
      <w:r w:rsidR="008212CA" w:rsidRPr="00867E9E">
        <w:rPr>
          <w:lang w:val="fr-FR" w:eastAsia="pt-PT"/>
        </w:rPr>
        <w:t>0</w:t>
      </w:r>
      <w:r w:rsidR="00FF546B" w:rsidRPr="00867E9E">
        <w:rPr>
          <w:lang w:val="fr-FR" w:eastAsia="pt-PT"/>
        </w:rPr>
        <w:t>.</w:t>
      </w:r>
      <w:r w:rsidR="00FF546B" w:rsidRPr="00867E9E">
        <w:rPr>
          <w:lang w:val="fr-FR" w:eastAsia="pt-PT"/>
        </w:rPr>
        <w:tab/>
      </w:r>
      <w:r w:rsidR="007335A3" w:rsidRPr="00867E9E">
        <w:rPr>
          <w:lang w:val="fr-FR" w:eastAsia="pt-PT"/>
        </w:rPr>
        <w:t>Plusieurs program</w:t>
      </w:r>
      <w:r w:rsidR="00B13F47" w:rsidRPr="00867E9E">
        <w:rPr>
          <w:lang w:val="fr-FR" w:eastAsia="pt-PT"/>
        </w:rPr>
        <w:t xml:space="preserve">mes nationaux visent à éliminer et </w:t>
      </w:r>
      <w:r w:rsidR="006C2CA0" w:rsidRPr="00867E9E">
        <w:rPr>
          <w:lang w:val="fr-FR" w:eastAsia="pt-PT"/>
        </w:rPr>
        <w:t xml:space="preserve">à </w:t>
      </w:r>
      <w:r w:rsidR="00BB6F89" w:rsidRPr="00867E9E">
        <w:rPr>
          <w:lang w:val="fr-FR" w:eastAsia="pt-PT"/>
        </w:rPr>
        <w:t>combattre</w:t>
      </w:r>
      <w:r w:rsidR="007335A3" w:rsidRPr="00867E9E">
        <w:rPr>
          <w:lang w:val="fr-FR" w:eastAsia="pt-PT"/>
        </w:rPr>
        <w:t xml:space="preserve"> la poliomyélite, la rougeole</w:t>
      </w:r>
      <w:r w:rsidR="006D52AA">
        <w:rPr>
          <w:lang w:val="fr-FR" w:eastAsia="pt-PT"/>
        </w:rPr>
        <w:t xml:space="preserve"> et </w:t>
      </w:r>
      <w:r w:rsidR="007335A3" w:rsidRPr="00867E9E">
        <w:rPr>
          <w:lang w:val="fr-FR" w:eastAsia="pt-PT"/>
        </w:rPr>
        <w:t>le syndrome de ru</w:t>
      </w:r>
      <w:r w:rsidR="00660A17" w:rsidRPr="00867E9E">
        <w:rPr>
          <w:lang w:val="fr-FR" w:eastAsia="pt-PT"/>
        </w:rPr>
        <w:t>béole congénital</w:t>
      </w:r>
      <w:r w:rsidR="00347A6B" w:rsidRPr="00867E9E">
        <w:rPr>
          <w:lang w:val="fr-FR" w:eastAsia="pt-PT"/>
        </w:rPr>
        <w:t>e</w:t>
      </w:r>
      <w:r w:rsidR="00644ACF" w:rsidRPr="00867E9E">
        <w:rPr>
          <w:lang w:val="fr-FR" w:eastAsia="pt-PT"/>
        </w:rPr>
        <w:t>,</w:t>
      </w:r>
      <w:r w:rsidR="00644ACF">
        <w:rPr>
          <w:lang w:val="fr-FR" w:eastAsia="pt-PT"/>
        </w:rPr>
        <w:t xml:space="preserve"> </w:t>
      </w:r>
      <w:r w:rsidR="00D85931" w:rsidRPr="00867E9E">
        <w:rPr>
          <w:lang w:val="fr-FR" w:eastAsia="pt-PT"/>
        </w:rPr>
        <w:t>et</w:t>
      </w:r>
      <w:r w:rsidR="006D52AA">
        <w:rPr>
          <w:lang w:val="fr-FR" w:eastAsia="pt-PT"/>
        </w:rPr>
        <w:t xml:space="preserve"> prévoient</w:t>
      </w:r>
      <w:r w:rsidR="007335A3" w:rsidRPr="00867E9E">
        <w:rPr>
          <w:lang w:val="fr-FR" w:eastAsia="pt-PT"/>
        </w:rPr>
        <w:t xml:space="preserve"> une surveillance épidémiologique. Il existe également une surveillance clinique et en laboratoire </w:t>
      </w:r>
      <w:r w:rsidR="00660A17" w:rsidRPr="00867E9E">
        <w:rPr>
          <w:lang w:val="fr-FR" w:eastAsia="pt-PT"/>
        </w:rPr>
        <w:t>d</w:t>
      </w:r>
      <w:r w:rsidR="00A94CE0" w:rsidRPr="00867E9E">
        <w:rPr>
          <w:lang w:val="fr-FR" w:eastAsia="pt-PT"/>
        </w:rPr>
        <w:t xml:space="preserve">e </w:t>
      </w:r>
      <w:r w:rsidR="00644ACF">
        <w:rPr>
          <w:lang w:val="fr-FR" w:eastAsia="pt-PT"/>
        </w:rPr>
        <w:t>l’infection</w:t>
      </w:r>
      <w:r w:rsidR="006D52AA">
        <w:rPr>
          <w:lang w:val="fr-FR" w:eastAsia="pt-PT"/>
        </w:rPr>
        <w:t xml:space="preserve"> </w:t>
      </w:r>
      <w:r w:rsidR="00F73479" w:rsidRPr="00867E9E">
        <w:rPr>
          <w:lang w:val="fr-FR" w:eastAsia="pt-PT"/>
        </w:rPr>
        <w:t>pneumococ</w:t>
      </w:r>
      <w:r w:rsidR="005F319A" w:rsidRPr="00867E9E">
        <w:rPr>
          <w:lang w:val="fr-FR" w:eastAsia="pt-PT"/>
        </w:rPr>
        <w:t>c</w:t>
      </w:r>
      <w:r w:rsidR="00A94CE0" w:rsidRPr="00867E9E">
        <w:rPr>
          <w:lang w:val="fr-FR" w:eastAsia="pt-PT"/>
        </w:rPr>
        <w:t>i</w:t>
      </w:r>
      <w:r w:rsidR="006D52AA">
        <w:rPr>
          <w:lang w:val="fr-FR" w:eastAsia="pt-PT"/>
        </w:rPr>
        <w:t>qu</w:t>
      </w:r>
      <w:r w:rsidR="00A94CE0" w:rsidRPr="00867E9E">
        <w:rPr>
          <w:lang w:val="fr-FR" w:eastAsia="pt-PT"/>
        </w:rPr>
        <w:t>e invasive</w:t>
      </w:r>
      <w:r w:rsidR="00F73479" w:rsidRPr="00867E9E">
        <w:rPr>
          <w:lang w:val="fr-FR" w:eastAsia="pt-PT"/>
        </w:rPr>
        <w:t xml:space="preserve">, coordonnée par la Société portugaise de pédiatrie et la Faculté de médecine de l’Université de Lisbonne. </w:t>
      </w:r>
    </w:p>
    <w:p w:rsidR="00E320C4" w:rsidRPr="00867E9E" w:rsidRDefault="002D7641" w:rsidP="00644ACF">
      <w:pPr>
        <w:pStyle w:val="SingleTxtG"/>
        <w:rPr>
          <w:lang w:val="fr-FR" w:eastAsia="pt-PT"/>
        </w:rPr>
      </w:pPr>
      <w:r w:rsidRPr="00867E9E">
        <w:rPr>
          <w:lang w:val="fr-FR" w:eastAsia="pt-PT"/>
        </w:rPr>
        <w:t>22</w:t>
      </w:r>
      <w:r w:rsidR="008212CA" w:rsidRPr="00867E9E">
        <w:rPr>
          <w:lang w:val="fr-FR" w:eastAsia="pt-PT"/>
        </w:rPr>
        <w:t>1</w:t>
      </w:r>
      <w:r w:rsidR="00FF546B" w:rsidRPr="00867E9E">
        <w:rPr>
          <w:lang w:val="fr-FR" w:eastAsia="pt-PT"/>
        </w:rPr>
        <w:t>.</w:t>
      </w:r>
      <w:r w:rsidR="00FF546B" w:rsidRPr="00867E9E">
        <w:rPr>
          <w:lang w:val="fr-FR" w:eastAsia="pt-PT"/>
        </w:rPr>
        <w:tab/>
      </w:r>
      <w:r w:rsidR="00E320C4" w:rsidRPr="00867E9E">
        <w:rPr>
          <w:lang w:val="fr-FR" w:eastAsia="pt-PT"/>
        </w:rPr>
        <w:t>S’agissant des mesures adoptées pour prévenir l’alcoolisme et le tabagisme et l’usage de drogues illicites et autres substances dangereuses, en particulier chez les enfants et les adolescents, l’Institut de la drogue et de la toxicomani</w:t>
      </w:r>
      <w:r w:rsidRPr="00867E9E">
        <w:rPr>
          <w:bCs/>
          <w:lang w:val="fr-FR" w:eastAsia="pt-PT"/>
        </w:rPr>
        <w:t>e</w:t>
      </w:r>
      <w:r w:rsidRPr="00644ACF">
        <w:rPr>
          <w:rStyle w:val="FootnoteReference"/>
        </w:rPr>
        <w:footnoteReference w:id="51"/>
      </w:r>
      <w:r w:rsidRPr="00867E9E">
        <w:rPr>
          <w:bCs/>
          <w:lang w:val="fr-FR" w:eastAsia="pt-PT"/>
        </w:rPr>
        <w:t xml:space="preserve">, </w:t>
      </w:r>
      <w:r w:rsidR="00E320C4" w:rsidRPr="00867E9E">
        <w:rPr>
          <w:bCs/>
          <w:lang w:val="fr-FR" w:eastAsia="pt-PT"/>
        </w:rPr>
        <w:t>principal acteur national dans le domaine de la prévention de la toxicoma</w:t>
      </w:r>
      <w:r w:rsidR="00390743" w:rsidRPr="00867E9E">
        <w:rPr>
          <w:bCs/>
          <w:lang w:val="fr-FR" w:eastAsia="pt-PT"/>
        </w:rPr>
        <w:t>nie, a axé son action sur les quatre</w:t>
      </w:r>
      <w:r w:rsidR="00E320C4" w:rsidRPr="00867E9E">
        <w:rPr>
          <w:bCs/>
          <w:lang w:val="fr-FR" w:eastAsia="pt-PT"/>
        </w:rPr>
        <w:t xml:space="preserve"> domaines </w:t>
      </w:r>
      <w:r w:rsidR="00644ACF" w:rsidRPr="00867E9E">
        <w:rPr>
          <w:bCs/>
          <w:lang w:val="fr-FR" w:eastAsia="pt-PT"/>
        </w:rPr>
        <w:t>prioritaires</w:t>
      </w:r>
      <w:r w:rsidR="00644ACF">
        <w:rPr>
          <w:bCs/>
          <w:lang w:val="fr-FR" w:eastAsia="pt-PT"/>
        </w:rPr>
        <w:t xml:space="preserve"> </w:t>
      </w:r>
      <w:r w:rsidR="00390743" w:rsidRPr="00867E9E">
        <w:rPr>
          <w:bCs/>
          <w:lang w:val="fr-FR" w:eastAsia="pt-PT"/>
        </w:rPr>
        <w:t>suivants</w:t>
      </w:r>
      <w:r w:rsidR="00E320C4" w:rsidRPr="00867E9E">
        <w:rPr>
          <w:bCs/>
          <w:lang w:val="fr-FR" w:eastAsia="pt-PT"/>
        </w:rPr>
        <w:t>:</w:t>
      </w:r>
      <w:r w:rsidR="008C346C">
        <w:rPr>
          <w:bCs/>
          <w:lang w:val="fr-FR" w:eastAsia="pt-PT"/>
        </w:rPr>
        <w:t xml:space="preserve"> </w:t>
      </w:r>
      <w:r w:rsidR="00644ACF">
        <w:rPr>
          <w:lang w:val="fr-FR" w:eastAsia="pt-PT"/>
        </w:rPr>
        <w:t xml:space="preserve"> </w:t>
      </w:r>
    </w:p>
    <w:p w:rsidR="006912CB" w:rsidRPr="00867E9E" w:rsidRDefault="000228DC" w:rsidP="00644ACF">
      <w:pPr>
        <w:pStyle w:val="SingleTxtG"/>
        <w:ind w:firstLine="567"/>
        <w:rPr>
          <w:lang w:val="fr-FR" w:eastAsia="pt-PT"/>
        </w:rPr>
      </w:pPr>
      <w:r w:rsidRPr="00867E9E">
        <w:rPr>
          <w:lang w:val="fr-FR" w:eastAsia="pt-PT"/>
        </w:rPr>
        <w:t>1)</w:t>
      </w:r>
      <w:r w:rsidRPr="00867E9E">
        <w:rPr>
          <w:lang w:val="fr-FR" w:eastAsia="pt-PT"/>
        </w:rPr>
        <w:tab/>
      </w:r>
      <w:r w:rsidR="00E320C4" w:rsidRPr="00867E9E">
        <w:rPr>
          <w:lang w:val="fr-FR" w:eastAsia="pt-PT"/>
        </w:rPr>
        <w:t>L</w:t>
      </w:r>
      <w:r w:rsidR="002D7641" w:rsidRPr="00867E9E">
        <w:rPr>
          <w:lang w:val="fr-FR" w:eastAsia="pt-PT"/>
        </w:rPr>
        <w:t xml:space="preserve">e </w:t>
      </w:r>
      <w:r w:rsidR="00E320C4" w:rsidRPr="00867E9E">
        <w:rPr>
          <w:lang w:val="fr-FR" w:eastAsia="pt-PT"/>
        </w:rPr>
        <w:t>Plan opé</w:t>
      </w:r>
      <w:r w:rsidR="00347A6B" w:rsidRPr="00867E9E">
        <w:rPr>
          <w:lang w:val="fr-FR" w:eastAsia="pt-PT"/>
        </w:rPr>
        <w:t>rationnel de réponses intégrées qui</w:t>
      </w:r>
      <w:r w:rsidR="00390743" w:rsidRPr="00867E9E">
        <w:rPr>
          <w:lang w:val="fr-FR" w:eastAsia="pt-PT"/>
        </w:rPr>
        <w:t xml:space="preserve"> </w:t>
      </w:r>
      <w:r w:rsidR="006912CB" w:rsidRPr="00867E9E">
        <w:rPr>
          <w:lang w:val="fr-FR" w:eastAsia="pt-PT"/>
        </w:rPr>
        <w:t>a pour mandat une évaluation nationale des besoins pour définir les domaines d’intervention prioritaire</w:t>
      </w:r>
      <w:r w:rsidR="00983F3C" w:rsidRPr="00867E9E">
        <w:rPr>
          <w:lang w:val="fr-FR" w:eastAsia="pt-PT"/>
        </w:rPr>
        <w:t>s</w:t>
      </w:r>
      <w:r w:rsidR="00390743" w:rsidRPr="00867E9E">
        <w:rPr>
          <w:lang w:val="fr-FR" w:eastAsia="pt-PT"/>
        </w:rPr>
        <w:t>,</w:t>
      </w:r>
      <w:r w:rsidR="006912CB" w:rsidRPr="00867E9E">
        <w:rPr>
          <w:lang w:val="fr-FR" w:eastAsia="pt-PT"/>
        </w:rPr>
        <w:t xml:space="preserve"> en coopération avec les communautés locales et les organisations gouvernementales et non</w:t>
      </w:r>
      <w:r w:rsidR="00644ACF">
        <w:rPr>
          <w:lang w:val="fr-FR" w:eastAsia="pt-PT"/>
        </w:rPr>
        <w:t xml:space="preserve"> </w:t>
      </w:r>
      <w:r w:rsidR="006912CB" w:rsidRPr="00867E9E">
        <w:rPr>
          <w:lang w:val="fr-FR" w:eastAsia="pt-PT"/>
        </w:rPr>
        <w:t>gouvernementales</w:t>
      </w:r>
      <w:r w:rsidR="00644ACF">
        <w:rPr>
          <w:lang w:val="fr-FR" w:eastAsia="pt-PT"/>
        </w:rPr>
        <w:t>;</w:t>
      </w:r>
      <w:r w:rsidR="00644ACF" w:rsidRPr="00867E9E">
        <w:rPr>
          <w:lang w:val="fr-FR" w:eastAsia="pt-PT"/>
        </w:rPr>
        <w:t xml:space="preserve"> </w:t>
      </w:r>
    </w:p>
    <w:p w:rsidR="006912CB" w:rsidRPr="00867E9E" w:rsidRDefault="000228DC" w:rsidP="00644ACF">
      <w:pPr>
        <w:pStyle w:val="SingleTxtG"/>
        <w:rPr>
          <w:lang w:val="fr-FR" w:eastAsia="pt-PT"/>
        </w:rPr>
      </w:pPr>
      <w:r w:rsidRPr="00867E9E">
        <w:rPr>
          <w:lang w:val="fr-FR" w:eastAsia="pt-PT"/>
        </w:rPr>
        <w:tab/>
        <w:t>2)</w:t>
      </w:r>
      <w:r w:rsidRPr="00867E9E">
        <w:rPr>
          <w:lang w:val="fr-FR" w:eastAsia="pt-PT"/>
        </w:rPr>
        <w:tab/>
      </w:r>
      <w:r w:rsidR="006912CB" w:rsidRPr="00867E9E">
        <w:rPr>
          <w:lang w:val="fr-FR" w:eastAsia="pt-PT"/>
        </w:rPr>
        <w:t>Le Programme d’intervention</w:t>
      </w:r>
      <w:r w:rsidR="00067B9C" w:rsidRPr="00867E9E">
        <w:rPr>
          <w:lang w:val="fr-FR" w:eastAsia="pt-PT"/>
        </w:rPr>
        <w:t>s</w:t>
      </w:r>
      <w:r w:rsidR="006912CB" w:rsidRPr="00867E9E">
        <w:rPr>
          <w:lang w:val="fr-FR" w:eastAsia="pt-PT"/>
        </w:rPr>
        <w:t xml:space="preserve"> ciblée</w:t>
      </w:r>
      <w:r w:rsidR="00067B9C" w:rsidRPr="00867E9E">
        <w:rPr>
          <w:lang w:val="fr-FR" w:eastAsia="pt-PT"/>
        </w:rPr>
        <w:t>s</w:t>
      </w:r>
      <w:r w:rsidR="006912CB" w:rsidRPr="00867E9E">
        <w:rPr>
          <w:lang w:val="fr-FR" w:eastAsia="pt-PT"/>
        </w:rPr>
        <w:t xml:space="preserve"> – destiné aux groupes vulnérables, il est conçu pour accroître le nombre d’interventions préventives concernant les familles, enfants, jeunes et personnes vulnérables</w:t>
      </w:r>
      <w:r w:rsidR="00ED06FC" w:rsidRPr="00867E9E">
        <w:rPr>
          <w:lang w:val="fr-FR" w:eastAsia="pt-PT"/>
        </w:rPr>
        <w:t>,</w:t>
      </w:r>
      <w:r w:rsidR="00BE021A" w:rsidRPr="00867E9E">
        <w:rPr>
          <w:lang w:val="fr-FR" w:eastAsia="pt-PT"/>
        </w:rPr>
        <w:t xml:space="preserve"> eu égard à la consommation récréative</w:t>
      </w:r>
      <w:r w:rsidR="00943A48" w:rsidRPr="00867E9E">
        <w:rPr>
          <w:lang w:val="fr-FR" w:eastAsia="pt-PT"/>
        </w:rPr>
        <w:t xml:space="preserve"> de substances psychoa</w:t>
      </w:r>
      <w:r w:rsidR="00BE021A" w:rsidRPr="00867E9E">
        <w:rPr>
          <w:lang w:val="fr-FR" w:eastAsia="pt-PT"/>
        </w:rPr>
        <w:t>ctives</w:t>
      </w:r>
      <w:r w:rsidR="00943A48" w:rsidRPr="00867E9E">
        <w:rPr>
          <w:lang w:val="fr-FR" w:eastAsia="pt-PT"/>
        </w:rPr>
        <w:t>. Selon le rapport final présenté en 2010 et les résultats de l’évaluation, l’exécution des projets a dépassé les prévisions initiales quant au nombre d’actions entreprises et de groupes cibles couverts</w:t>
      </w:r>
      <w:r w:rsidR="00644ACF">
        <w:rPr>
          <w:lang w:val="fr-FR" w:eastAsia="pt-PT"/>
        </w:rPr>
        <w:t>;</w:t>
      </w:r>
      <w:r w:rsidR="00644ACF" w:rsidRPr="00867E9E">
        <w:rPr>
          <w:lang w:val="fr-FR" w:eastAsia="pt-PT"/>
        </w:rPr>
        <w:t xml:space="preserve"> </w:t>
      </w:r>
    </w:p>
    <w:p w:rsidR="00DA4EA5" w:rsidRPr="00867E9E" w:rsidRDefault="000228DC" w:rsidP="00BC205F">
      <w:pPr>
        <w:pStyle w:val="SingleTxtG"/>
        <w:rPr>
          <w:lang w:val="fr-FR" w:eastAsia="pt-PT"/>
        </w:rPr>
      </w:pPr>
      <w:r w:rsidRPr="00867E9E">
        <w:rPr>
          <w:lang w:val="fr-FR" w:eastAsia="pt-PT"/>
        </w:rPr>
        <w:tab/>
        <w:t>3)</w:t>
      </w:r>
      <w:r w:rsidRPr="00867E9E">
        <w:rPr>
          <w:lang w:val="fr-FR" w:eastAsia="pt-PT"/>
        </w:rPr>
        <w:tab/>
      </w:r>
      <w:r w:rsidR="00067B9C" w:rsidRPr="00867E9E">
        <w:rPr>
          <w:lang w:val="fr-FR" w:eastAsia="pt-PT"/>
        </w:rPr>
        <w:t>Identifier et concevoir d</w:t>
      </w:r>
      <w:r w:rsidR="00943A48" w:rsidRPr="00867E9E">
        <w:rPr>
          <w:lang w:val="fr-FR" w:eastAsia="pt-PT"/>
        </w:rPr>
        <w:t xml:space="preserve">es interventions dans les domaines où l’on ne dispose pas de </w:t>
      </w:r>
      <w:r w:rsidR="00DA4EA5" w:rsidRPr="00867E9E">
        <w:rPr>
          <w:lang w:val="fr-FR" w:eastAsia="pt-PT"/>
        </w:rPr>
        <w:t>réponse</w:t>
      </w:r>
      <w:r w:rsidR="006F3ECF" w:rsidRPr="00867E9E">
        <w:rPr>
          <w:lang w:val="fr-FR" w:eastAsia="pt-PT"/>
        </w:rPr>
        <w:t>, par exemple sur les lieux de travail et dans les écoles professionnelles,</w:t>
      </w:r>
      <w:r w:rsidR="00161939" w:rsidRPr="00867E9E">
        <w:rPr>
          <w:lang w:val="fr-FR" w:eastAsia="pt-PT"/>
        </w:rPr>
        <w:t xml:space="preserve"> dans les milieux universitaires,</w:t>
      </w:r>
      <w:r w:rsidR="006F3ECF" w:rsidRPr="00867E9E">
        <w:rPr>
          <w:lang w:val="fr-FR" w:eastAsia="pt-PT"/>
        </w:rPr>
        <w:t xml:space="preserve"> </w:t>
      </w:r>
      <w:r w:rsidR="00161939" w:rsidRPr="00867E9E">
        <w:rPr>
          <w:lang w:val="fr-FR" w:eastAsia="pt-PT"/>
        </w:rPr>
        <w:t xml:space="preserve">dans le cas de mineurs placés sous tutelle de l’État, </w:t>
      </w:r>
      <w:r w:rsidR="006F3ECF" w:rsidRPr="00867E9E">
        <w:rPr>
          <w:lang w:val="fr-FR" w:eastAsia="pt-PT"/>
        </w:rPr>
        <w:t>ou en cas d’</w:t>
      </w:r>
      <w:r w:rsidR="00943A48" w:rsidRPr="00867E9E">
        <w:rPr>
          <w:lang w:val="fr-FR" w:eastAsia="pt-PT"/>
        </w:rPr>
        <w:t>usag</w:t>
      </w:r>
      <w:r w:rsidR="006F3ECF" w:rsidRPr="00867E9E">
        <w:rPr>
          <w:lang w:val="fr-FR" w:eastAsia="pt-PT"/>
        </w:rPr>
        <w:t>e de stéroïdes dans les salles de sport</w:t>
      </w:r>
      <w:r w:rsidR="00DA4EA5" w:rsidRPr="00867E9E">
        <w:rPr>
          <w:lang w:val="fr-FR" w:eastAsia="pt-PT"/>
        </w:rPr>
        <w:t xml:space="preserve">; </w:t>
      </w:r>
    </w:p>
    <w:p w:rsidR="002D7641" w:rsidRPr="00867E9E" w:rsidRDefault="000228DC" w:rsidP="00BC205F">
      <w:pPr>
        <w:pStyle w:val="SingleTxtG"/>
        <w:rPr>
          <w:lang w:val="fr-FR" w:eastAsia="pt-PT"/>
        </w:rPr>
      </w:pPr>
      <w:r w:rsidRPr="00867E9E">
        <w:rPr>
          <w:lang w:val="fr-FR" w:eastAsia="pt-PT"/>
        </w:rPr>
        <w:tab/>
        <w:t>4)</w:t>
      </w:r>
      <w:r w:rsidRPr="00867E9E">
        <w:rPr>
          <w:lang w:val="fr-FR" w:eastAsia="pt-PT"/>
        </w:rPr>
        <w:tab/>
      </w:r>
      <w:r w:rsidR="00637C4A" w:rsidRPr="00867E9E">
        <w:rPr>
          <w:lang w:val="fr-FR" w:eastAsia="pt-PT"/>
        </w:rPr>
        <w:t>La cré</w:t>
      </w:r>
      <w:r w:rsidR="00C855F9" w:rsidRPr="00867E9E">
        <w:rPr>
          <w:lang w:val="fr-FR" w:eastAsia="pt-PT"/>
        </w:rPr>
        <w:t>ation et la promotion</w:t>
      </w:r>
      <w:r w:rsidR="00EF404C" w:rsidRPr="00867E9E">
        <w:rPr>
          <w:lang w:val="fr-FR" w:eastAsia="pt-PT"/>
        </w:rPr>
        <w:t xml:space="preserve"> </w:t>
      </w:r>
      <w:r w:rsidR="00637C4A" w:rsidRPr="00867E9E">
        <w:rPr>
          <w:lang w:val="fr-FR" w:eastAsia="pt-PT"/>
        </w:rPr>
        <w:t xml:space="preserve">d’un site </w:t>
      </w:r>
      <w:r w:rsidR="00644ACF" w:rsidRPr="00867E9E">
        <w:rPr>
          <w:lang w:val="fr-FR" w:eastAsia="pt-PT"/>
        </w:rPr>
        <w:t>Web</w:t>
      </w:r>
      <w:r w:rsidR="00637C4A" w:rsidRPr="00867E9E">
        <w:rPr>
          <w:lang w:val="fr-FR" w:eastAsia="pt-PT"/>
        </w:rPr>
        <w:t xml:space="preserve"> </w:t>
      </w:r>
      <w:r w:rsidR="00B66D1D" w:rsidRPr="00867E9E">
        <w:rPr>
          <w:lang w:val="fr-FR" w:eastAsia="pt-PT"/>
        </w:rPr>
        <w:t>destiné</w:t>
      </w:r>
      <w:r w:rsidR="00637C4A" w:rsidRPr="00867E9E">
        <w:rPr>
          <w:lang w:val="fr-FR" w:eastAsia="pt-PT"/>
        </w:rPr>
        <w:t xml:space="preserve"> aux jeunes à l’adresse</w:t>
      </w:r>
      <w:r w:rsidR="008C346C">
        <w:rPr>
          <w:lang w:val="fr-FR" w:eastAsia="pt-PT"/>
        </w:rPr>
        <w:t>:</w:t>
      </w:r>
      <w:r w:rsidR="002D7641" w:rsidRPr="00867E9E">
        <w:rPr>
          <w:lang w:val="fr-FR" w:eastAsia="pt-PT"/>
        </w:rPr>
        <w:t xml:space="preserve"> </w:t>
      </w:r>
      <w:hyperlink r:id="rId10" w:history="1">
        <w:r w:rsidR="002D7641" w:rsidRPr="00867E9E">
          <w:rPr>
            <w:lang w:val="fr-FR" w:eastAsia="pt-PT"/>
          </w:rPr>
          <w:t>www.tu-alinhas.pt</w:t>
        </w:r>
      </w:hyperlink>
      <w:r w:rsidR="002D7641" w:rsidRPr="00867E9E">
        <w:rPr>
          <w:lang w:val="fr-FR" w:eastAsia="pt-PT"/>
        </w:rPr>
        <w:t>.</w:t>
      </w:r>
    </w:p>
    <w:p w:rsidR="002D7641" w:rsidRPr="00867E9E" w:rsidRDefault="002D7641" w:rsidP="007604F1">
      <w:pPr>
        <w:pStyle w:val="SingleTxtG"/>
        <w:rPr>
          <w:lang w:val="fr-FR" w:eastAsia="pt-PT"/>
        </w:rPr>
      </w:pPr>
      <w:r w:rsidRPr="00867E9E">
        <w:rPr>
          <w:lang w:val="fr-FR" w:eastAsia="pt-PT"/>
        </w:rPr>
        <w:t>22</w:t>
      </w:r>
      <w:r w:rsidR="008212CA" w:rsidRPr="00867E9E">
        <w:rPr>
          <w:lang w:val="fr-FR" w:eastAsia="pt-PT"/>
        </w:rPr>
        <w:t>2</w:t>
      </w:r>
      <w:r w:rsidR="00FF546B" w:rsidRPr="00867E9E">
        <w:rPr>
          <w:lang w:val="fr-FR" w:eastAsia="pt-PT"/>
        </w:rPr>
        <w:t>.</w:t>
      </w:r>
      <w:r w:rsidR="00FF546B" w:rsidRPr="00867E9E">
        <w:rPr>
          <w:lang w:val="fr-FR" w:eastAsia="pt-PT"/>
        </w:rPr>
        <w:tab/>
      </w:r>
      <w:r w:rsidR="00B66D1D" w:rsidRPr="00867E9E">
        <w:rPr>
          <w:lang w:val="fr-FR" w:eastAsia="pt-PT"/>
        </w:rPr>
        <w:t>Au cours de l’année scolaire</w:t>
      </w:r>
      <w:r w:rsidRPr="00867E9E">
        <w:rPr>
          <w:lang w:val="fr-FR" w:eastAsia="pt-PT"/>
        </w:rPr>
        <w:t xml:space="preserve"> 2008/2009, </w:t>
      </w:r>
      <w:r w:rsidR="004859F6" w:rsidRPr="00867E9E">
        <w:rPr>
          <w:lang w:val="fr-FR" w:eastAsia="pt-PT"/>
        </w:rPr>
        <w:t xml:space="preserve">divers projets et </w:t>
      </w:r>
      <w:r w:rsidR="00B66D1D" w:rsidRPr="00867E9E">
        <w:rPr>
          <w:lang w:val="fr-FR" w:eastAsia="pt-PT"/>
        </w:rPr>
        <w:t>act</w:t>
      </w:r>
      <w:r w:rsidR="004859F6" w:rsidRPr="00867E9E">
        <w:rPr>
          <w:lang w:val="fr-FR" w:eastAsia="pt-PT"/>
        </w:rPr>
        <w:t xml:space="preserve">ivités de prévention </w:t>
      </w:r>
      <w:r w:rsidR="00B66D1D" w:rsidRPr="00867E9E">
        <w:rPr>
          <w:lang w:val="fr-FR" w:eastAsia="pt-PT"/>
        </w:rPr>
        <w:t>ont été lancés dans le</w:t>
      </w:r>
      <w:r w:rsidR="006F3ECF" w:rsidRPr="00867E9E">
        <w:rPr>
          <w:lang w:val="fr-FR" w:eastAsia="pt-PT"/>
        </w:rPr>
        <w:t>s</w:t>
      </w:r>
      <w:r w:rsidR="00B66D1D" w:rsidRPr="00867E9E">
        <w:rPr>
          <w:lang w:val="fr-FR" w:eastAsia="pt-PT"/>
        </w:rPr>
        <w:t xml:space="preserve"> milieu</w:t>
      </w:r>
      <w:r w:rsidR="006F3ECF" w:rsidRPr="00867E9E">
        <w:rPr>
          <w:lang w:val="fr-FR" w:eastAsia="pt-PT"/>
        </w:rPr>
        <w:t>x</w:t>
      </w:r>
      <w:r w:rsidR="00B66D1D" w:rsidRPr="00867E9E">
        <w:rPr>
          <w:lang w:val="fr-FR" w:eastAsia="pt-PT"/>
        </w:rPr>
        <w:t xml:space="preserve"> scolaire</w:t>
      </w:r>
      <w:r w:rsidR="006F3ECF" w:rsidRPr="00867E9E">
        <w:rPr>
          <w:lang w:val="fr-FR" w:eastAsia="pt-PT"/>
        </w:rPr>
        <w:t>s</w:t>
      </w:r>
      <w:r w:rsidR="00B66D1D" w:rsidRPr="00867E9E">
        <w:rPr>
          <w:lang w:val="fr-FR" w:eastAsia="pt-PT"/>
        </w:rPr>
        <w:t xml:space="preserve">, par exemple, le Projet </w:t>
      </w:r>
      <w:r w:rsidR="00B66D1D" w:rsidRPr="00867E9E">
        <w:rPr>
          <w:i/>
          <w:lang w:val="fr-FR" w:eastAsia="pt-PT"/>
        </w:rPr>
        <w:t>Atlante</w:t>
      </w:r>
      <w:r w:rsidR="00B66D1D" w:rsidRPr="00867E9E">
        <w:rPr>
          <w:lang w:val="fr-FR" w:eastAsia="pt-PT"/>
        </w:rPr>
        <w:t xml:space="preserve"> (destiné aux 2</w:t>
      </w:r>
      <w:r w:rsidR="00B66D1D" w:rsidRPr="007604F1">
        <w:rPr>
          <w:vertAlign w:val="superscript"/>
          <w:lang w:val="fr-FR" w:eastAsia="pt-PT"/>
        </w:rPr>
        <w:t>e</w:t>
      </w:r>
      <w:r w:rsidR="007604F1">
        <w:rPr>
          <w:lang w:val="fr-FR" w:eastAsia="pt-PT"/>
        </w:rPr>
        <w:t xml:space="preserve"> </w:t>
      </w:r>
      <w:r w:rsidR="00B66D1D" w:rsidRPr="00867E9E">
        <w:rPr>
          <w:lang w:val="fr-FR" w:eastAsia="pt-PT"/>
        </w:rPr>
        <w:t>et 3</w:t>
      </w:r>
      <w:r w:rsidR="00B66D1D" w:rsidRPr="007604F1">
        <w:rPr>
          <w:vertAlign w:val="superscript"/>
          <w:lang w:val="fr-FR" w:eastAsia="pt-PT"/>
        </w:rPr>
        <w:t>e</w:t>
      </w:r>
      <w:r w:rsidR="007604F1">
        <w:rPr>
          <w:lang w:val="fr-FR" w:eastAsia="pt-PT"/>
        </w:rPr>
        <w:t xml:space="preserve"> </w:t>
      </w:r>
      <w:r w:rsidR="00B66D1D" w:rsidRPr="00867E9E">
        <w:rPr>
          <w:lang w:val="fr-FR" w:eastAsia="pt-PT"/>
        </w:rPr>
        <w:t>cycles de l’ensei</w:t>
      </w:r>
      <w:r w:rsidR="00EB3BC2" w:rsidRPr="00867E9E">
        <w:rPr>
          <w:lang w:val="fr-FR" w:eastAsia="pt-PT"/>
        </w:rPr>
        <w:t>gnement de base); l</w:t>
      </w:r>
      <w:r w:rsidR="00B66D1D" w:rsidRPr="00867E9E">
        <w:rPr>
          <w:lang w:val="fr-FR" w:eastAsia="pt-PT"/>
        </w:rPr>
        <w:t xml:space="preserve">e Programme </w:t>
      </w:r>
      <w:r w:rsidR="00B66D1D" w:rsidRPr="00867E9E">
        <w:rPr>
          <w:i/>
          <w:lang w:val="fr-FR" w:eastAsia="pt-PT"/>
        </w:rPr>
        <w:t>Grandir en jouant</w:t>
      </w:r>
      <w:r w:rsidR="00B66D1D" w:rsidRPr="00867E9E">
        <w:rPr>
          <w:lang w:val="fr-FR" w:eastAsia="pt-PT"/>
        </w:rPr>
        <w:t xml:space="preserve"> (destiné au premier cycle); le Programme </w:t>
      </w:r>
      <w:r w:rsidR="00644ACF">
        <w:rPr>
          <w:i/>
          <w:lang w:val="fr-FR" w:eastAsia="pt-PT"/>
        </w:rPr>
        <w:t>p</w:t>
      </w:r>
      <w:r w:rsidR="00B66D1D" w:rsidRPr="00867E9E">
        <w:rPr>
          <w:i/>
          <w:lang w:val="fr-FR" w:eastAsia="pt-PT"/>
        </w:rPr>
        <w:t>récompétence</w:t>
      </w:r>
      <w:r w:rsidR="004859F6" w:rsidRPr="00867E9E">
        <w:rPr>
          <w:i/>
          <w:lang w:val="fr-FR" w:eastAsia="pt-PT"/>
        </w:rPr>
        <w:t xml:space="preserve">s </w:t>
      </w:r>
      <w:r w:rsidR="00EB3BC2" w:rsidRPr="00867E9E">
        <w:rPr>
          <w:lang w:val="fr-FR" w:eastAsia="pt-PT"/>
        </w:rPr>
        <w:t>dédié à</w:t>
      </w:r>
      <w:r w:rsidR="00B66D1D" w:rsidRPr="00867E9E">
        <w:rPr>
          <w:lang w:val="fr-FR" w:eastAsia="pt-PT"/>
        </w:rPr>
        <w:t xml:space="preserve"> l’enseignement préscolaire; </w:t>
      </w:r>
      <w:r w:rsidR="00EB3BC2" w:rsidRPr="00867E9E">
        <w:rPr>
          <w:lang w:val="fr-FR" w:eastAsia="pt-PT"/>
        </w:rPr>
        <w:t>et les</w:t>
      </w:r>
      <w:r w:rsidR="00B66D1D" w:rsidRPr="00867E9E">
        <w:rPr>
          <w:lang w:val="fr-FR" w:eastAsia="pt-PT"/>
        </w:rPr>
        <w:t xml:space="preserve"> projet</w:t>
      </w:r>
      <w:r w:rsidR="00EB3BC2" w:rsidRPr="00867E9E">
        <w:rPr>
          <w:lang w:val="fr-FR" w:eastAsia="pt-PT"/>
        </w:rPr>
        <w:t>s</w:t>
      </w:r>
      <w:r w:rsidR="004859F6" w:rsidRPr="00867E9E">
        <w:rPr>
          <w:lang w:val="fr-FR" w:eastAsia="pt-PT"/>
        </w:rPr>
        <w:t xml:space="preserve"> </w:t>
      </w:r>
      <w:r w:rsidR="00EB3BC2" w:rsidRPr="00867E9E">
        <w:rPr>
          <w:lang w:val="fr-FR" w:eastAsia="pt-PT"/>
        </w:rPr>
        <w:t>«</w:t>
      </w:r>
      <w:r w:rsidR="004859F6" w:rsidRPr="00867E9E">
        <w:rPr>
          <w:i/>
          <w:lang w:val="fr-FR" w:eastAsia="pt-PT"/>
        </w:rPr>
        <w:t>Moi et les autres</w:t>
      </w:r>
      <w:r w:rsidR="00EB3BC2" w:rsidRPr="00644ACF">
        <w:rPr>
          <w:iCs/>
          <w:lang w:val="fr-FR" w:eastAsia="pt-PT"/>
        </w:rPr>
        <w:t>»</w:t>
      </w:r>
      <w:r w:rsidR="00EB3BC2" w:rsidRPr="00867E9E">
        <w:rPr>
          <w:lang w:val="fr-FR" w:eastAsia="pt-PT"/>
        </w:rPr>
        <w:t>, «</w:t>
      </w:r>
      <w:r w:rsidR="00B66D1D" w:rsidRPr="00867E9E">
        <w:rPr>
          <w:i/>
          <w:lang w:val="fr-FR" w:eastAsia="pt-PT"/>
        </w:rPr>
        <w:t>Village</w:t>
      </w:r>
      <w:r w:rsidR="00EB3BC2" w:rsidRPr="00644ACF">
        <w:rPr>
          <w:iCs/>
          <w:lang w:val="fr-FR" w:eastAsia="pt-PT"/>
        </w:rPr>
        <w:t>»</w:t>
      </w:r>
      <w:r w:rsidR="00EB3BC2" w:rsidRPr="00867E9E">
        <w:rPr>
          <w:lang w:val="fr-FR" w:eastAsia="pt-PT"/>
        </w:rPr>
        <w:t xml:space="preserve"> et «</w:t>
      </w:r>
      <w:r w:rsidR="00E41220" w:rsidRPr="00867E9E">
        <w:rPr>
          <w:i/>
          <w:lang w:val="fr-FR" w:eastAsia="pt-PT"/>
        </w:rPr>
        <w:t>Parmi</w:t>
      </w:r>
      <w:r w:rsidR="00E04A61" w:rsidRPr="00867E9E">
        <w:rPr>
          <w:i/>
          <w:lang w:val="fr-FR" w:eastAsia="pt-PT"/>
        </w:rPr>
        <w:t xml:space="preserve"> tous</w:t>
      </w:r>
      <w:r w:rsidR="00EB3BC2" w:rsidRPr="00644ACF">
        <w:rPr>
          <w:iCs/>
          <w:lang w:val="fr-FR" w:eastAsia="pt-PT"/>
        </w:rPr>
        <w:t>»</w:t>
      </w:r>
      <w:r w:rsidR="00983F3C" w:rsidRPr="00867E9E">
        <w:rPr>
          <w:i/>
          <w:lang w:val="fr-FR" w:eastAsia="pt-PT"/>
        </w:rPr>
        <w:t xml:space="preserve">, </w:t>
      </w:r>
      <w:r w:rsidR="00983F3C" w:rsidRPr="00867E9E">
        <w:rPr>
          <w:lang w:val="fr-FR" w:eastAsia="pt-PT"/>
        </w:rPr>
        <w:t>entre autres</w:t>
      </w:r>
      <w:r w:rsidR="00E04A61" w:rsidRPr="00867E9E">
        <w:rPr>
          <w:i/>
          <w:lang w:val="fr-FR" w:eastAsia="pt-PT"/>
        </w:rPr>
        <w:t>.</w:t>
      </w:r>
      <w:r w:rsidRPr="00867E9E">
        <w:rPr>
          <w:lang w:val="fr-FR" w:eastAsia="pt-PT"/>
        </w:rPr>
        <w:t xml:space="preserve"> </w:t>
      </w:r>
      <w:r w:rsidR="00E04A61" w:rsidRPr="00867E9E">
        <w:rPr>
          <w:lang w:val="fr-FR" w:eastAsia="pt-PT"/>
        </w:rPr>
        <w:t xml:space="preserve">Le projet </w:t>
      </w:r>
      <w:r w:rsidR="008C346C">
        <w:rPr>
          <w:lang w:val="fr-FR" w:eastAsia="pt-PT"/>
        </w:rPr>
        <w:t>«</w:t>
      </w:r>
      <w:r w:rsidRPr="00867E9E">
        <w:rPr>
          <w:i/>
          <w:lang w:val="fr-FR" w:eastAsia="pt-PT"/>
        </w:rPr>
        <w:t>Copos. Quem decide és tu</w:t>
      </w:r>
      <w:r w:rsidR="008C346C">
        <w:rPr>
          <w:lang w:val="fr-FR" w:eastAsia="pt-PT"/>
        </w:rPr>
        <w:t>»</w:t>
      </w:r>
      <w:r w:rsidR="00E04A61" w:rsidRPr="00867E9E">
        <w:rPr>
          <w:lang w:val="fr-FR" w:eastAsia="pt-PT"/>
        </w:rPr>
        <w:t xml:space="preserve"> (</w:t>
      </w:r>
      <w:r w:rsidR="00E04A61" w:rsidRPr="00867E9E">
        <w:rPr>
          <w:i/>
          <w:lang w:val="fr-FR" w:eastAsia="pt-PT"/>
        </w:rPr>
        <w:t>Boire</w:t>
      </w:r>
      <w:r w:rsidRPr="00867E9E">
        <w:rPr>
          <w:i/>
          <w:lang w:val="fr-FR" w:eastAsia="pt-PT"/>
        </w:rPr>
        <w:t>…</w:t>
      </w:r>
      <w:r w:rsidR="00644ACF">
        <w:rPr>
          <w:i/>
          <w:lang w:val="fr-FR" w:eastAsia="pt-PT"/>
        </w:rPr>
        <w:t xml:space="preserve"> </w:t>
      </w:r>
      <w:r w:rsidR="009C49A7" w:rsidRPr="00867E9E">
        <w:rPr>
          <w:i/>
          <w:lang w:val="fr-FR" w:eastAsia="pt-PT"/>
        </w:rPr>
        <w:t>à toi</w:t>
      </w:r>
      <w:r w:rsidR="00E04A61" w:rsidRPr="00867E9E">
        <w:rPr>
          <w:i/>
          <w:lang w:val="fr-FR" w:eastAsia="pt-PT"/>
        </w:rPr>
        <w:t xml:space="preserve"> de décider</w:t>
      </w:r>
      <w:r w:rsidRPr="00867E9E">
        <w:rPr>
          <w:lang w:val="fr-FR" w:eastAsia="pt-PT"/>
        </w:rPr>
        <w:t xml:space="preserve">!), </w:t>
      </w:r>
      <w:r w:rsidR="00E04A61" w:rsidRPr="00867E9E">
        <w:rPr>
          <w:lang w:val="fr-FR" w:eastAsia="pt-PT"/>
        </w:rPr>
        <w:t>est un autre exemple de prévention universelle dest</w:t>
      </w:r>
      <w:r w:rsidR="00EB3BC2" w:rsidRPr="00867E9E">
        <w:rPr>
          <w:lang w:val="fr-FR" w:eastAsia="pt-PT"/>
        </w:rPr>
        <w:t>iné</w:t>
      </w:r>
      <w:r w:rsidR="006C2CA0" w:rsidRPr="00867E9E">
        <w:rPr>
          <w:lang w:val="fr-FR" w:eastAsia="pt-PT"/>
        </w:rPr>
        <w:t>e</w:t>
      </w:r>
      <w:r w:rsidR="00EB3BC2" w:rsidRPr="00867E9E">
        <w:rPr>
          <w:lang w:val="fr-FR" w:eastAsia="pt-PT"/>
        </w:rPr>
        <w:t xml:space="preserve"> </w:t>
      </w:r>
      <w:r w:rsidR="006B2ECB" w:rsidRPr="00867E9E">
        <w:rPr>
          <w:lang w:val="fr-FR" w:eastAsia="pt-PT"/>
        </w:rPr>
        <w:t xml:space="preserve">à sensibiliser les </w:t>
      </w:r>
      <w:r w:rsidR="00EB3BC2" w:rsidRPr="00867E9E">
        <w:rPr>
          <w:lang w:val="fr-FR" w:eastAsia="pt-PT"/>
        </w:rPr>
        <w:t xml:space="preserve">élèves </w:t>
      </w:r>
      <w:r w:rsidR="00E04A61" w:rsidRPr="00867E9E">
        <w:rPr>
          <w:lang w:val="fr-FR" w:eastAsia="pt-PT"/>
        </w:rPr>
        <w:t>de</w:t>
      </w:r>
      <w:r w:rsidR="00EB3BC2" w:rsidRPr="00867E9E">
        <w:rPr>
          <w:lang w:val="fr-FR" w:eastAsia="pt-PT"/>
        </w:rPr>
        <w:t xml:space="preserve"> l’enseignement secondaire, âgés</w:t>
      </w:r>
      <w:r w:rsidR="00E04A61" w:rsidRPr="00867E9E">
        <w:rPr>
          <w:lang w:val="fr-FR" w:eastAsia="pt-PT"/>
        </w:rPr>
        <w:t xml:space="preserve"> de 15 à 20</w:t>
      </w:r>
      <w:r w:rsidR="00644ACF">
        <w:rPr>
          <w:lang w:val="fr-FR" w:eastAsia="pt-PT"/>
        </w:rPr>
        <w:t> </w:t>
      </w:r>
      <w:r w:rsidR="00E04A61" w:rsidRPr="00867E9E">
        <w:rPr>
          <w:lang w:val="fr-FR" w:eastAsia="pt-PT"/>
        </w:rPr>
        <w:t>ans, a</w:t>
      </w:r>
      <w:r w:rsidR="00A63960" w:rsidRPr="00867E9E">
        <w:rPr>
          <w:lang w:val="fr-FR" w:eastAsia="pt-PT"/>
        </w:rPr>
        <w:t>ux problèmes</w:t>
      </w:r>
      <w:r w:rsidR="00A15D21" w:rsidRPr="00867E9E">
        <w:rPr>
          <w:lang w:val="fr-FR" w:eastAsia="pt-PT"/>
        </w:rPr>
        <w:t xml:space="preserve"> liés à</w:t>
      </w:r>
      <w:r w:rsidR="00EF404C" w:rsidRPr="00867E9E">
        <w:rPr>
          <w:lang w:val="fr-FR" w:eastAsia="pt-PT"/>
        </w:rPr>
        <w:t xml:space="preserve"> la </w:t>
      </w:r>
      <w:r w:rsidR="004B35C8" w:rsidRPr="00867E9E">
        <w:rPr>
          <w:lang w:val="fr-FR" w:eastAsia="pt-PT"/>
        </w:rPr>
        <w:t xml:space="preserve">consommation </w:t>
      </w:r>
      <w:r w:rsidR="00A63960" w:rsidRPr="00867E9E">
        <w:rPr>
          <w:lang w:val="fr-FR" w:eastAsia="pt-PT"/>
        </w:rPr>
        <w:t xml:space="preserve">d’alcool </w:t>
      </w:r>
      <w:r w:rsidR="00EF404C" w:rsidRPr="00867E9E">
        <w:rPr>
          <w:lang w:val="fr-FR" w:eastAsia="pt-PT"/>
        </w:rPr>
        <w:t>chez les jeunes</w:t>
      </w:r>
      <w:r w:rsidR="006F3ECF" w:rsidRPr="00867E9E">
        <w:rPr>
          <w:lang w:val="fr-FR" w:eastAsia="pt-PT"/>
        </w:rPr>
        <w:t>.</w:t>
      </w:r>
      <w:r w:rsidR="00EB3DB9" w:rsidRPr="00867E9E">
        <w:rPr>
          <w:lang w:val="fr-FR" w:eastAsia="pt-PT"/>
        </w:rPr>
        <w:t xml:space="preserve"> Ce projet </w:t>
      </w:r>
      <w:r w:rsidR="005A2B6F" w:rsidRPr="00867E9E">
        <w:rPr>
          <w:lang w:val="fr-FR" w:eastAsia="pt-PT"/>
        </w:rPr>
        <w:t>a été substantiellement développé</w:t>
      </w:r>
      <w:r w:rsidR="00EB3DB9" w:rsidRPr="00867E9E">
        <w:rPr>
          <w:lang w:val="fr-FR" w:eastAsia="pt-PT"/>
        </w:rPr>
        <w:t xml:space="preserve"> et </w:t>
      </w:r>
      <w:r w:rsidR="009735E1" w:rsidRPr="00867E9E">
        <w:rPr>
          <w:lang w:val="fr-FR" w:eastAsia="pt-PT"/>
        </w:rPr>
        <w:t xml:space="preserve">a concerné un plus grand nombre de districts, d’écoles </w:t>
      </w:r>
      <w:r w:rsidR="006F3ECF" w:rsidRPr="00867E9E">
        <w:rPr>
          <w:lang w:val="fr-FR" w:eastAsia="pt-PT"/>
        </w:rPr>
        <w:t>et d’étudiants. L’Institut de la drogue</w:t>
      </w:r>
      <w:r w:rsidR="009735E1" w:rsidRPr="00867E9E">
        <w:rPr>
          <w:lang w:val="fr-FR" w:eastAsia="pt-PT"/>
        </w:rPr>
        <w:t xml:space="preserve"> et </w:t>
      </w:r>
      <w:r w:rsidR="00EF404C" w:rsidRPr="00867E9E">
        <w:rPr>
          <w:lang w:val="fr-FR" w:eastAsia="pt-PT"/>
        </w:rPr>
        <w:t xml:space="preserve">de </w:t>
      </w:r>
      <w:r w:rsidR="009735E1" w:rsidRPr="00867E9E">
        <w:rPr>
          <w:lang w:val="fr-FR" w:eastAsia="pt-PT"/>
        </w:rPr>
        <w:t>la toxicomanie a également ouvert un service national d’assistance téléphonique</w:t>
      </w:r>
      <w:r w:rsidRPr="00867E9E">
        <w:rPr>
          <w:lang w:val="fr-FR" w:eastAsia="pt-PT"/>
        </w:rPr>
        <w:t xml:space="preserve">, </w:t>
      </w:r>
      <w:r w:rsidR="00A94CE0" w:rsidRPr="00867E9E">
        <w:rPr>
          <w:lang w:val="fr-FR" w:eastAsia="pt-PT"/>
        </w:rPr>
        <w:t>«</w:t>
      </w:r>
      <w:r w:rsidRPr="00867E9E">
        <w:rPr>
          <w:i/>
          <w:iCs/>
          <w:lang w:val="fr-FR" w:eastAsia="pt-PT"/>
        </w:rPr>
        <w:t>Linha Vida – SOS Drogas</w:t>
      </w:r>
      <w:r w:rsidR="00A94CE0" w:rsidRPr="00644ACF">
        <w:rPr>
          <w:lang w:val="fr-FR" w:eastAsia="pt-PT"/>
        </w:rPr>
        <w:t>»</w:t>
      </w:r>
      <w:r w:rsidRPr="00867E9E">
        <w:rPr>
          <w:lang w:val="fr-FR" w:eastAsia="pt-PT"/>
        </w:rPr>
        <w:t xml:space="preserve">, </w:t>
      </w:r>
      <w:r w:rsidR="009735E1" w:rsidRPr="00867E9E">
        <w:rPr>
          <w:lang w:val="fr-FR" w:eastAsia="pt-PT"/>
        </w:rPr>
        <w:t>anonyme et confidentiel</w:t>
      </w:r>
      <w:r w:rsidR="00161939" w:rsidRPr="00867E9E">
        <w:rPr>
          <w:lang w:val="fr-FR" w:eastAsia="pt-PT"/>
        </w:rPr>
        <w:t>,</w:t>
      </w:r>
      <w:r w:rsidR="009735E1" w:rsidRPr="00867E9E">
        <w:rPr>
          <w:lang w:val="fr-FR" w:eastAsia="pt-PT"/>
        </w:rPr>
        <w:t xml:space="preserve"> disponible tous les jours ouvrables de 10 à 20 heures</w:t>
      </w:r>
      <w:r w:rsidRPr="00867E9E">
        <w:rPr>
          <w:lang w:val="fr-FR" w:eastAsia="pt-PT"/>
        </w:rPr>
        <w:t xml:space="preserve">. </w:t>
      </w:r>
    </w:p>
    <w:p w:rsidR="00397231" w:rsidRPr="00867E9E" w:rsidRDefault="002D7641" w:rsidP="00BC205F">
      <w:pPr>
        <w:pStyle w:val="SingleTxtG"/>
        <w:rPr>
          <w:noProof/>
          <w:lang w:val="fr-FR" w:eastAsia="pt-PT"/>
        </w:rPr>
      </w:pPr>
      <w:r w:rsidRPr="00867E9E">
        <w:rPr>
          <w:noProof/>
          <w:lang w:val="fr-FR" w:eastAsia="pt-PT"/>
        </w:rPr>
        <w:t>22</w:t>
      </w:r>
      <w:r w:rsidR="008212CA" w:rsidRPr="00867E9E">
        <w:rPr>
          <w:noProof/>
          <w:lang w:val="fr-FR" w:eastAsia="pt-PT"/>
        </w:rPr>
        <w:t>3</w:t>
      </w:r>
      <w:r w:rsidR="00FF546B" w:rsidRPr="00867E9E">
        <w:rPr>
          <w:noProof/>
          <w:lang w:val="fr-FR" w:eastAsia="pt-PT"/>
        </w:rPr>
        <w:t>.</w:t>
      </w:r>
      <w:r w:rsidR="00FF546B" w:rsidRPr="00867E9E">
        <w:rPr>
          <w:noProof/>
          <w:lang w:val="fr-FR" w:eastAsia="pt-PT"/>
        </w:rPr>
        <w:tab/>
      </w:r>
      <w:r w:rsidR="00397231" w:rsidRPr="00867E9E">
        <w:rPr>
          <w:noProof/>
          <w:lang w:val="fr-FR" w:eastAsia="pt-PT"/>
        </w:rPr>
        <w:t>Le Plan national de lutte contre la drogue et la toxicomanie</w:t>
      </w:r>
      <w:r w:rsidR="006F3ECF" w:rsidRPr="00867E9E">
        <w:rPr>
          <w:noProof/>
          <w:lang w:val="fr-FR" w:eastAsia="pt-PT"/>
        </w:rPr>
        <w:t xml:space="preserve"> 2005-2012 a défini</w:t>
      </w:r>
      <w:r w:rsidR="00397231" w:rsidRPr="00867E9E">
        <w:rPr>
          <w:noProof/>
          <w:lang w:val="fr-FR" w:eastAsia="pt-PT"/>
        </w:rPr>
        <w:t xml:space="preserve"> les principales priorités suivantes en matière de traitement</w:t>
      </w:r>
      <w:r w:rsidR="008C346C">
        <w:rPr>
          <w:noProof/>
          <w:lang w:val="fr-FR" w:eastAsia="pt-PT"/>
        </w:rPr>
        <w:t>:</w:t>
      </w:r>
    </w:p>
    <w:p w:rsidR="002D7641" w:rsidRPr="00867E9E" w:rsidRDefault="00E50AC4" w:rsidP="00D953CD">
      <w:pPr>
        <w:pStyle w:val="Bullet1G"/>
        <w:rPr>
          <w:noProof/>
          <w:lang w:val="fr-FR" w:eastAsia="pt-PT"/>
        </w:rPr>
      </w:pPr>
      <w:r w:rsidRPr="00867E9E">
        <w:rPr>
          <w:noProof/>
          <w:lang w:val="fr-FR" w:eastAsia="pt-PT"/>
        </w:rPr>
        <w:t>Garantir</w:t>
      </w:r>
      <w:r w:rsidR="00397231" w:rsidRPr="00867E9E">
        <w:rPr>
          <w:noProof/>
          <w:lang w:val="fr-FR" w:eastAsia="pt-PT"/>
        </w:rPr>
        <w:t xml:space="preserve"> l’accès en temps opportun aux moyens thérap</w:t>
      </w:r>
      <w:r w:rsidR="009507F2" w:rsidRPr="00867E9E">
        <w:rPr>
          <w:noProof/>
          <w:lang w:val="fr-FR" w:eastAsia="pt-PT"/>
        </w:rPr>
        <w:t>eutiques intégrés</w:t>
      </w:r>
      <w:r w:rsidR="00397231" w:rsidRPr="00867E9E">
        <w:rPr>
          <w:noProof/>
          <w:lang w:val="fr-FR" w:eastAsia="pt-PT"/>
        </w:rPr>
        <w:t xml:space="preserve"> au</w:t>
      </w:r>
      <w:r w:rsidRPr="00867E9E">
        <w:rPr>
          <w:noProof/>
          <w:lang w:val="fr-FR" w:eastAsia="pt-PT"/>
        </w:rPr>
        <w:t>x</w:t>
      </w:r>
      <w:r w:rsidR="00397231" w:rsidRPr="00867E9E">
        <w:rPr>
          <w:noProof/>
          <w:lang w:val="fr-FR" w:eastAsia="pt-PT"/>
        </w:rPr>
        <w:t xml:space="preserve"> personnes nécessitant un traitement</w:t>
      </w:r>
      <w:r w:rsidR="002D7641" w:rsidRPr="00867E9E">
        <w:rPr>
          <w:noProof/>
          <w:lang w:val="fr-FR" w:eastAsia="pt-PT"/>
        </w:rPr>
        <w:t xml:space="preserve">; </w:t>
      </w:r>
    </w:p>
    <w:p w:rsidR="00103F9F" w:rsidRPr="00867E9E" w:rsidRDefault="00103F9F" w:rsidP="0092645C">
      <w:pPr>
        <w:pStyle w:val="Bullet1G"/>
        <w:rPr>
          <w:noProof/>
          <w:lang w:val="fr-FR" w:eastAsia="pt-PT"/>
        </w:rPr>
      </w:pPr>
      <w:r w:rsidRPr="00867E9E">
        <w:rPr>
          <w:noProof/>
          <w:lang w:val="fr-FR" w:eastAsia="pt-PT"/>
        </w:rPr>
        <w:t xml:space="preserve">Assurer </w:t>
      </w:r>
      <w:r w:rsidR="005A2B6F" w:rsidRPr="00867E9E">
        <w:rPr>
          <w:noProof/>
          <w:lang w:val="fr-FR" w:eastAsia="pt-PT"/>
        </w:rPr>
        <w:t xml:space="preserve">à l’intention des toxicomanes et des groupes vulnérables, </w:t>
      </w:r>
      <w:r w:rsidRPr="00867E9E">
        <w:rPr>
          <w:noProof/>
          <w:lang w:val="fr-FR" w:eastAsia="pt-PT"/>
        </w:rPr>
        <w:t xml:space="preserve">la disponibilité de différents traitements et programmes de soin, portant sur tout un éventail de moyens pharmacologiques et psychosociaux, fondés sur les directives d’éthique et les pratiques issues de l’expérience; </w:t>
      </w:r>
    </w:p>
    <w:p w:rsidR="00475E41" w:rsidRPr="00867E9E" w:rsidRDefault="00103F9F" w:rsidP="00D953CD">
      <w:pPr>
        <w:pStyle w:val="Bullet1G"/>
        <w:rPr>
          <w:bCs/>
          <w:lang w:val="fr-FR" w:eastAsia="pt-PT"/>
        </w:rPr>
      </w:pPr>
      <w:r w:rsidRPr="00867E9E">
        <w:rPr>
          <w:noProof/>
          <w:lang w:val="fr-FR" w:eastAsia="pt-PT"/>
        </w:rPr>
        <w:t xml:space="preserve">Mettre </w:t>
      </w:r>
      <w:r w:rsidR="00423875" w:rsidRPr="00867E9E">
        <w:rPr>
          <w:noProof/>
          <w:lang w:val="fr-FR" w:eastAsia="pt-PT"/>
        </w:rPr>
        <w:t xml:space="preserve">en </w:t>
      </w:r>
      <w:r w:rsidR="00FE0390">
        <w:rPr>
          <w:noProof/>
          <w:lang w:val="fr-FR" w:eastAsia="pt-PT"/>
        </w:rPr>
        <w:t>œuvre</w:t>
      </w:r>
      <w:r w:rsidR="00E50AC4" w:rsidRPr="00867E9E">
        <w:rPr>
          <w:noProof/>
          <w:lang w:val="fr-FR" w:eastAsia="pt-PT"/>
        </w:rPr>
        <w:t xml:space="preserve"> </w:t>
      </w:r>
      <w:r w:rsidR="00423875" w:rsidRPr="00867E9E">
        <w:rPr>
          <w:noProof/>
          <w:lang w:val="fr-FR" w:eastAsia="pt-PT"/>
        </w:rPr>
        <w:t xml:space="preserve">à l’intention des professionnels du traitement, </w:t>
      </w:r>
      <w:r w:rsidR="005A2B6F" w:rsidRPr="00867E9E">
        <w:rPr>
          <w:noProof/>
          <w:lang w:val="fr-FR" w:eastAsia="pt-PT"/>
        </w:rPr>
        <w:t>un processus continu</w:t>
      </w:r>
      <w:r w:rsidR="00423875" w:rsidRPr="00867E9E">
        <w:rPr>
          <w:noProof/>
          <w:lang w:val="fr-FR" w:eastAsia="pt-PT"/>
        </w:rPr>
        <w:t xml:space="preserve"> d</w:t>
      </w:r>
      <w:r w:rsidR="00475E41" w:rsidRPr="00867E9E">
        <w:rPr>
          <w:noProof/>
          <w:lang w:val="fr-FR" w:eastAsia="pt-PT"/>
        </w:rPr>
        <w:t xml:space="preserve">’amélioration de la qualité des </w:t>
      </w:r>
      <w:r w:rsidR="008B2D88" w:rsidRPr="00867E9E">
        <w:rPr>
          <w:noProof/>
          <w:lang w:val="fr-FR" w:eastAsia="pt-PT"/>
        </w:rPr>
        <w:t xml:space="preserve">interventions et des </w:t>
      </w:r>
      <w:r w:rsidR="00475E41" w:rsidRPr="00867E9E">
        <w:rPr>
          <w:noProof/>
          <w:lang w:val="fr-FR" w:eastAsia="pt-PT"/>
        </w:rPr>
        <w:t>p</w:t>
      </w:r>
      <w:r w:rsidR="008B2D88" w:rsidRPr="00867E9E">
        <w:rPr>
          <w:noProof/>
          <w:lang w:val="fr-FR" w:eastAsia="pt-PT"/>
        </w:rPr>
        <w:t xml:space="preserve">rogrammes </w:t>
      </w:r>
      <w:r w:rsidR="00423875" w:rsidRPr="00867E9E">
        <w:rPr>
          <w:noProof/>
          <w:lang w:val="fr-FR" w:eastAsia="pt-PT"/>
        </w:rPr>
        <w:t>thérapeutiques.</w:t>
      </w:r>
    </w:p>
    <w:p w:rsidR="00475E41" w:rsidRPr="00867E9E" w:rsidRDefault="002D7641" w:rsidP="00D953CD">
      <w:pPr>
        <w:pStyle w:val="SingleTxtG"/>
        <w:rPr>
          <w:lang w:val="fr-FR" w:eastAsia="pt-PT"/>
        </w:rPr>
      </w:pPr>
      <w:r w:rsidRPr="00867E9E">
        <w:rPr>
          <w:lang w:val="fr-FR" w:eastAsia="pt-PT"/>
        </w:rPr>
        <w:t>22</w:t>
      </w:r>
      <w:r w:rsidR="008212CA" w:rsidRPr="00867E9E">
        <w:rPr>
          <w:lang w:val="fr-FR" w:eastAsia="pt-PT"/>
        </w:rPr>
        <w:t>4</w:t>
      </w:r>
      <w:r w:rsidRPr="00867E9E">
        <w:rPr>
          <w:lang w:val="fr-FR" w:eastAsia="pt-PT"/>
        </w:rPr>
        <w:t>.</w:t>
      </w:r>
      <w:r w:rsidR="00FF546B" w:rsidRPr="00867E9E">
        <w:rPr>
          <w:lang w:val="fr-FR" w:eastAsia="pt-PT"/>
        </w:rPr>
        <w:tab/>
      </w:r>
      <w:r w:rsidR="00475E41" w:rsidRPr="00867E9E">
        <w:rPr>
          <w:lang w:val="fr-FR" w:eastAsia="pt-PT"/>
        </w:rPr>
        <w:t>En</w:t>
      </w:r>
      <w:r w:rsidRPr="00867E9E">
        <w:rPr>
          <w:lang w:val="fr-FR" w:eastAsia="pt-PT"/>
        </w:rPr>
        <w:t xml:space="preserve"> 2008, </w:t>
      </w:r>
      <w:r w:rsidR="006336B5" w:rsidRPr="00867E9E">
        <w:rPr>
          <w:lang w:val="fr-FR" w:eastAsia="pt-PT"/>
        </w:rPr>
        <w:t xml:space="preserve">un système de suivi a </w:t>
      </w:r>
      <w:r w:rsidR="009507F2" w:rsidRPr="00867E9E">
        <w:rPr>
          <w:lang w:val="fr-FR" w:eastAsia="pt-PT"/>
        </w:rPr>
        <w:t>été mis en place pour évaluer chaque trimestre l’efficacité d</w:t>
      </w:r>
      <w:r w:rsidR="006336B5" w:rsidRPr="00867E9E">
        <w:rPr>
          <w:lang w:val="fr-FR" w:eastAsia="pt-PT"/>
        </w:rPr>
        <w:t>es moyens de réadaptation employés. Ce p</w:t>
      </w:r>
      <w:r w:rsidR="0000088B" w:rsidRPr="00867E9E">
        <w:rPr>
          <w:lang w:val="fr-FR" w:eastAsia="pt-PT"/>
        </w:rPr>
        <w:t>rocessus a été renforcé en 2010</w:t>
      </w:r>
      <w:r w:rsidR="000E7AEA" w:rsidRPr="00867E9E">
        <w:rPr>
          <w:lang w:val="fr-FR" w:eastAsia="pt-PT"/>
        </w:rPr>
        <w:t xml:space="preserve"> par la poss</w:t>
      </w:r>
      <w:r w:rsidR="00E475A1" w:rsidRPr="00867E9E">
        <w:rPr>
          <w:lang w:val="fr-FR" w:eastAsia="pt-PT"/>
        </w:rPr>
        <w:t>ibilité offerte à chaque professionnel</w:t>
      </w:r>
      <w:r w:rsidR="00F25051" w:rsidRPr="00867E9E">
        <w:rPr>
          <w:lang w:val="fr-FR" w:eastAsia="pt-PT"/>
        </w:rPr>
        <w:t xml:space="preserve"> de répondre</w:t>
      </w:r>
      <w:r w:rsidR="000E7AEA" w:rsidRPr="00867E9E">
        <w:rPr>
          <w:lang w:val="fr-FR" w:eastAsia="pt-PT"/>
        </w:rPr>
        <w:t xml:space="preserve"> en ligne. L’</w:t>
      </w:r>
      <w:r w:rsidR="00E475A1" w:rsidRPr="00867E9E">
        <w:rPr>
          <w:lang w:val="fr-FR" w:eastAsia="pt-PT"/>
        </w:rPr>
        <w:t xml:space="preserve">analyse des indicateurs </w:t>
      </w:r>
      <w:r w:rsidR="008A3924" w:rsidRPr="00867E9E">
        <w:rPr>
          <w:lang w:val="fr-FR" w:eastAsia="pt-PT"/>
        </w:rPr>
        <w:t>a permis</w:t>
      </w:r>
      <w:r w:rsidR="00E475A1" w:rsidRPr="00867E9E">
        <w:rPr>
          <w:lang w:val="fr-FR" w:eastAsia="pt-PT"/>
        </w:rPr>
        <w:t xml:space="preserve"> de connaître l</w:t>
      </w:r>
      <w:r w:rsidR="000E7AEA" w:rsidRPr="00867E9E">
        <w:rPr>
          <w:lang w:val="fr-FR" w:eastAsia="pt-PT"/>
        </w:rPr>
        <w:t xml:space="preserve">es besoins individuels, notamment en matière de logement, de formation et d’emploi. </w:t>
      </w:r>
      <w:r w:rsidR="00C56ACC" w:rsidRPr="00867E9E">
        <w:rPr>
          <w:lang w:val="fr-FR" w:eastAsia="pt-PT"/>
        </w:rPr>
        <w:t>En 20</w:t>
      </w:r>
      <w:r w:rsidR="000E7AEA" w:rsidRPr="00867E9E">
        <w:rPr>
          <w:lang w:val="fr-FR" w:eastAsia="pt-PT"/>
        </w:rPr>
        <w:t xml:space="preserve">10, </w:t>
      </w:r>
      <w:r w:rsidR="00C56ACC" w:rsidRPr="00867E9E">
        <w:rPr>
          <w:lang w:val="fr-FR" w:eastAsia="pt-PT"/>
        </w:rPr>
        <w:t xml:space="preserve">484 usagers ont bénéficié d’une initiative concernant le logement, </w:t>
      </w:r>
      <w:r w:rsidR="008A3924" w:rsidRPr="00867E9E">
        <w:rPr>
          <w:lang w:val="fr-FR" w:eastAsia="pt-PT"/>
        </w:rPr>
        <w:t>avec</w:t>
      </w:r>
      <w:r w:rsidR="00801EB0" w:rsidRPr="00867E9E">
        <w:rPr>
          <w:lang w:val="fr-FR" w:eastAsia="pt-PT"/>
        </w:rPr>
        <w:t xml:space="preserve"> l’octroi d’un logement temporaire</w:t>
      </w:r>
      <w:r w:rsidR="008A3924" w:rsidRPr="00867E9E">
        <w:rPr>
          <w:lang w:val="fr-FR" w:eastAsia="pt-PT"/>
        </w:rPr>
        <w:t>,</w:t>
      </w:r>
      <w:r w:rsidR="00801EB0" w:rsidRPr="00867E9E">
        <w:rPr>
          <w:lang w:val="fr-FR" w:eastAsia="pt-PT"/>
        </w:rPr>
        <w:t xml:space="preserve"> et 2</w:t>
      </w:r>
      <w:r w:rsidR="00737350" w:rsidRPr="00867E9E">
        <w:rPr>
          <w:lang w:val="fr-FR" w:eastAsia="pt-PT"/>
        </w:rPr>
        <w:t> </w:t>
      </w:r>
      <w:r w:rsidR="00801EB0" w:rsidRPr="00867E9E">
        <w:rPr>
          <w:lang w:val="fr-FR" w:eastAsia="pt-PT"/>
        </w:rPr>
        <w:t>011</w:t>
      </w:r>
      <w:r w:rsidR="00737350" w:rsidRPr="00867E9E">
        <w:rPr>
          <w:lang w:val="fr-FR" w:eastAsia="pt-PT"/>
        </w:rPr>
        <w:t xml:space="preserve"> usagers</w:t>
      </w:r>
      <w:r w:rsidR="00801EB0" w:rsidRPr="00867E9E">
        <w:rPr>
          <w:lang w:val="fr-FR" w:eastAsia="pt-PT"/>
        </w:rPr>
        <w:t xml:space="preserve"> ont </w:t>
      </w:r>
      <w:r w:rsidR="009507F2" w:rsidRPr="00867E9E">
        <w:rPr>
          <w:lang w:val="fr-FR" w:eastAsia="pt-PT"/>
        </w:rPr>
        <w:t>bénéficié d’une insertion professionnelle</w:t>
      </w:r>
      <w:r w:rsidR="00801EB0" w:rsidRPr="00867E9E">
        <w:rPr>
          <w:lang w:val="fr-FR" w:eastAsia="pt-PT"/>
        </w:rPr>
        <w:t xml:space="preserve">. </w:t>
      </w:r>
    </w:p>
    <w:p w:rsidR="00801EB0" w:rsidRPr="00867E9E" w:rsidRDefault="002D7641" w:rsidP="00E16923">
      <w:pPr>
        <w:pStyle w:val="SingleTxtG"/>
        <w:rPr>
          <w:noProof/>
          <w:lang w:val="fr-FR" w:eastAsia="pt-PT"/>
        </w:rPr>
      </w:pPr>
      <w:r w:rsidRPr="00867E9E">
        <w:rPr>
          <w:noProof/>
          <w:lang w:val="fr-FR" w:eastAsia="pt-PT"/>
        </w:rPr>
        <w:t>22</w:t>
      </w:r>
      <w:r w:rsidR="008212CA" w:rsidRPr="00867E9E">
        <w:rPr>
          <w:noProof/>
          <w:lang w:val="fr-FR" w:eastAsia="pt-PT"/>
        </w:rPr>
        <w:t>5</w:t>
      </w:r>
      <w:r w:rsidRPr="00867E9E">
        <w:rPr>
          <w:noProof/>
          <w:lang w:val="fr-FR" w:eastAsia="pt-PT"/>
        </w:rPr>
        <w:t>.</w:t>
      </w:r>
      <w:r w:rsidR="00FF546B" w:rsidRPr="00867E9E">
        <w:rPr>
          <w:noProof/>
          <w:lang w:val="fr-FR" w:eastAsia="pt-PT"/>
        </w:rPr>
        <w:tab/>
      </w:r>
      <w:r w:rsidR="00801EB0" w:rsidRPr="00867E9E">
        <w:rPr>
          <w:noProof/>
          <w:lang w:val="fr-FR" w:eastAsia="pt-PT"/>
        </w:rPr>
        <w:t xml:space="preserve">Selon </w:t>
      </w:r>
      <w:r w:rsidR="00B21FE4" w:rsidRPr="00867E9E">
        <w:rPr>
          <w:noProof/>
          <w:lang w:val="fr-FR" w:eastAsia="pt-PT"/>
        </w:rPr>
        <w:t>la classificati</w:t>
      </w:r>
      <w:r w:rsidR="00CE6F4B" w:rsidRPr="00867E9E">
        <w:rPr>
          <w:noProof/>
          <w:lang w:val="fr-FR" w:eastAsia="pt-PT"/>
        </w:rPr>
        <w:t>on de l’OMS/ONUSIDA</w:t>
      </w:r>
      <w:r w:rsidR="00801EB0" w:rsidRPr="00867E9E">
        <w:rPr>
          <w:noProof/>
          <w:lang w:val="fr-FR" w:eastAsia="pt-PT"/>
        </w:rPr>
        <w:t>,</w:t>
      </w:r>
      <w:r w:rsidR="005834AD" w:rsidRPr="00867E9E">
        <w:rPr>
          <w:noProof/>
          <w:lang w:val="fr-FR" w:eastAsia="pt-PT"/>
        </w:rPr>
        <w:t xml:space="preserve"> (Organisati</w:t>
      </w:r>
      <w:r w:rsidR="008A3924" w:rsidRPr="00867E9E">
        <w:rPr>
          <w:noProof/>
          <w:lang w:val="fr-FR" w:eastAsia="pt-PT"/>
        </w:rPr>
        <w:t>on mondiale de la santé/P</w:t>
      </w:r>
      <w:r w:rsidR="005834AD" w:rsidRPr="00867E9E">
        <w:rPr>
          <w:noProof/>
          <w:lang w:val="fr-FR" w:eastAsia="pt-PT"/>
        </w:rPr>
        <w:t>rogramme commun des Nations Unies sur le VIH/sida)</w:t>
      </w:r>
      <w:r w:rsidR="00801EB0" w:rsidRPr="00867E9E">
        <w:rPr>
          <w:noProof/>
          <w:lang w:val="fr-FR" w:eastAsia="pt-PT"/>
        </w:rPr>
        <w:t xml:space="preserve"> l’épidémie de VIH au Portugal est concentrée. </w:t>
      </w:r>
      <w:r w:rsidR="00E50AC4" w:rsidRPr="00867E9E">
        <w:rPr>
          <w:noProof/>
          <w:lang w:val="fr-FR" w:eastAsia="pt-PT"/>
        </w:rPr>
        <w:t>Le taux de</w:t>
      </w:r>
      <w:r w:rsidR="00801EB0" w:rsidRPr="00867E9E">
        <w:rPr>
          <w:noProof/>
          <w:lang w:val="fr-FR" w:eastAsia="pt-PT"/>
        </w:rPr>
        <w:t xml:space="preserve"> prév</w:t>
      </w:r>
      <w:r w:rsidR="00E50AC4" w:rsidRPr="00867E9E">
        <w:rPr>
          <w:noProof/>
          <w:lang w:val="fr-FR" w:eastAsia="pt-PT"/>
        </w:rPr>
        <w:t>alence évalué</w:t>
      </w:r>
      <w:r w:rsidR="005B1163" w:rsidRPr="00867E9E">
        <w:rPr>
          <w:noProof/>
          <w:lang w:val="fr-FR" w:eastAsia="pt-PT"/>
        </w:rPr>
        <w:t xml:space="preserve"> dans la populati</w:t>
      </w:r>
      <w:r w:rsidR="00801EB0" w:rsidRPr="00867E9E">
        <w:rPr>
          <w:noProof/>
          <w:lang w:val="fr-FR" w:eastAsia="pt-PT"/>
        </w:rPr>
        <w:t>on globale est</w:t>
      </w:r>
      <w:r w:rsidR="00E16923">
        <w:rPr>
          <w:noProof/>
          <w:lang w:val="fr-FR" w:eastAsia="pt-PT"/>
        </w:rPr>
        <w:t> </w:t>
      </w:r>
      <w:r w:rsidR="00801EB0" w:rsidRPr="00867E9E">
        <w:rPr>
          <w:noProof/>
          <w:lang w:val="fr-FR" w:eastAsia="pt-PT"/>
        </w:rPr>
        <w:t>i</w:t>
      </w:r>
      <w:r w:rsidR="00E50AC4" w:rsidRPr="00867E9E">
        <w:rPr>
          <w:noProof/>
          <w:lang w:val="fr-FR" w:eastAsia="pt-PT"/>
        </w:rPr>
        <w:t>nférieur</w:t>
      </w:r>
      <w:r w:rsidR="00B21FE4" w:rsidRPr="00867E9E">
        <w:rPr>
          <w:noProof/>
          <w:lang w:val="fr-FR" w:eastAsia="pt-PT"/>
        </w:rPr>
        <w:t xml:space="preserve"> à 1</w:t>
      </w:r>
      <w:r w:rsidR="00E16923">
        <w:rPr>
          <w:noProof/>
          <w:lang w:val="fr-FR" w:eastAsia="pt-PT"/>
        </w:rPr>
        <w:t> </w:t>
      </w:r>
      <w:r w:rsidR="008C346C">
        <w:rPr>
          <w:noProof/>
          <w:lang w:val="fr-FR" w:eastAsia="pt-PT"/>
        </w:rPr>
        <w:t>%</w:t>
      </w:r>
      <w:r w:rsidR="00B21FE4" w:rsidRPr="00867E9E">
        <w:rPr>
          <w:noProof/>
          <w:lang w:val="fr-FR" w:eastAsia="pt-PT"/>
        </w:rPr>
        <w:t xml:space="preserve">, </w:t>
      </w:r>
      <w:r w:rsidR="00E50AC4" w:rsidRPr="00867E9E">
        <w:rPr>
          <w:noProof/>
          <w:lang w:val="fr-FR" w:eastAsia="pt-PT"/>
        </w:rPr>
        <w:t>mais il</w:t>
      </w:r>
      <w:r w:rsidR="005B1163" w:rsidRPr="00867E9E">
        <w:rPr>
          <w:noProof/>
          <w:lang w:val="fr-FR" w:eastAsia="pt-PT"/>
        </w:rPr>
        <w:t xml:space="preserve"> est supérieur à 5</w:t>
      </w:r>
      <w:r w:rsidR="00E16923">
        <w:rPr>
          <w:noProof/>
          <w:lang w:val="fr-FR" w:eastAsia="pt-PT"/>
        </w:rPr>
        <w:t> </w:t>
      </w:r>
      <w:r w:rsidR="008C346C">
        <w:rPr>
          <w:noProof/>
          <w:lang w:val="fr-FR" w:eastAsia="pt-PT"/>
        </w:rPr>
        <w:t>%</w:t>
      </w:r>
      <w:r w:rsidR="005B1163" w:rsidRPr="00867E9E">
        <w:rPr>
          <w:noProof/>
          <w:lang w:val="fr-FR" w:eastAsia="pt-PT"/>
        </w:rPr>
        <w:t xml:space="preserve"> </w:t>
      </w:r>
      <w:r w:rsidR="00B21FE4" w:rsidRPr="00867E9E">
        <w:rPr>
          <w:noProof/>
          <w:lang w:val="fr-FR" w:eastAsia="pt-PT"/>
        </w:rPr>
        <w:t>dans les groupes les plus exposés (consommateurs de drogues injectables, homosexuels, travailleurs d</w:t>
      </w:r>
      <w:r w:rsidR="005B1163" w:rsidRPr="00867E9E">
        <w:rPr>
          <w:noProof/>
          <w:lang w:val="fr-FR" w:eastAsia="pt-PT"/>
        </w:rPr>
        <w:t>u sexe et détenus)</w:t>
      </w:r>
      <w:r w:rsidR="00B21FE4" w:rsidRPr="00867E9E">
        <w:rPr>
          <w:noProof/>
          <w:lang w:val="fr-FR" w:eastAsia="pt-PT"/>
        </w:rPr>
        <w:t xml:space="preserve">. </w:t>
      </w:r>
    </w:p>
    <w:p w:rsidR="005B1163" w:rsidRPr="00867E9E" w:rsidRDefault="002D7641" w:rsidP="00E16923">
      <w:pPr>
        <w:pStyle w:val="SingleTxtG"/>
        <w:rPr>
          <w:noProof/>
          <w:lang w:val="fr-FR" w:eastAsia="pt-PT"/>
        </w:rPr>
      </w:pPr>
      <w:r w:rsidRPr="00867E9E">
        <w:rPr>
          <w:noProof/>
          <w:lang w:val="fr-FR" w:eastAsia="pt-PT"/>
        </w:rPr>
        <w:t>22</w:t>
      </w:r>
      <w:r w:rsidR="008212CA" w:rsidRPr="00867E9E">
        <w:rPr>
          <w:noProof/>
          <w:lang w:val="fr-FR" w:eastAsia="pt-PT"/>
        </w:rPr>
        <w:t>6</w:t>
      </w:r>
      <w:r w:rsidRPr="00867E9E">
        <w:rPr>
          <w:noProof/>
          <w:lang w:val="fr-FR" w:eastAsia="pt-PT"/>
        </w:rPr>
        <w:t>.</w:t>
      </w:r>
      <w:r w:rsidR="00FF546B" w:rsidRPr="00867E9E">
        <w:rPr>
          <w:noProof/>
          <w:lang w:val="fr-FR" w:eastAsia="pt-PT"/>
        </w:rPr>
        <w:tab/>
      </w:r>
      <w:r w:rsidR="003834D3" w:rsidRPr="00867E9E">
        <w:rPr>
          <w:noProof/>
          <w:lang w:val="fr-FR" w:eastAsia="pt-PT"/>
        </w:rPr>
        <w:t>Pour assurer</w:t>
      </w:r>
      <w:r w:rsidR="005B1163" w:rsidRPr="00867E9E">
        <w:rPr>
          <w:noProof/>
          <w:lang w:val="fr-FR" w:eastAsia="pt-PT"/>
        </w:rPr>
        <w:t xml:space="preserve"> un accès </w:t>
      </w:r>
      <w:r w:rsidR="00797AE2" w:rsidRPr="00867E9E">
        <w:rPr>
          <w:noProof/>
          <w:lang w:val="fr-FR" w:eastAsia="pt-PT"/>
        </w:rPr>
        <w:t>universel à un diagnostic précoc</w:t>
      </w:r>
      <w:r w:rsidR="005B1163" w:rsidRPr="00867E9E">
        <w:rPr>
          <w:noProof/>
          <w:lang w:val="fr-FR" w:eastAsia="pt-PT"/>
        </w:rPr>
        <w:t xml:space="preserve">e de l’infection à VIH, le Programme national concernant le VIH/sida </w:t>
      </w:r>
      <w:r w:rsidR="00255B70" w:rsidRPr="00867E9E">
        <w:rPr>
          <w:noProof/>
          <w:lang w:val="fr-FR" w:eastAsia="pt-PT"/>
        </w:rPr>
        <w:t>fixe diverses priorités.</w:t>
      </w:r>
      <w:r w:rsidR="005B1163" w:rsidRPr="00867E9E">
        <w:rPr>
          <w:noProof/>
          <w:lang w:val="fr-FR" w:eastAsia="pt-PT"/>
        </w:rPr>
        <w:t xml:space="preserve"> </w:t>
      </w:r>
      <w:r w:rsidR="00255B70" w:rsidRPr="00867E9E">
        <w:rPr>
          <w:noProof/>
          <w:lang w:val="fr-FR" w:eastAsia="pt-PT"/>
        </w:rPr>
        <w:t>D</w:t>
      </w:r>
      <w:r w:rsidR="00927D22" w:rsidRPr="00867E9E">
        <w:rPr>
          <w:noProof/>
          <w:lang w:val="fr-FR" w:eastAsia="pt-PT"/>
        </w:rPr>
        <w:t xml:space="preserve">es </w:t>
      </w:r>
      <w:r w:rsidR="00E16923">
        <w:rPr>
          <w:i/>
          <w:noProof/>
          <w:lang w:val="fr-FR" w:eastAsia="pt-PT"/>
        </w:rPr>
        <w:t>C</w:t>
      </w:r>
      <w:r w:rsidR="00E16923" w:rsidRPr="00867E9E">
        <w:rPr>
          <w:i/>
          <w:noProof/>
          <w:lang w:val="fr-FR" w:eastAsia="pt-PT"/>
        </w:rPr>
        <w:t xml:space="preserve">entres </w:t>
      </w:r>
      <w:r w:rsidR="00927D22" w:rsidRPr="00867E9E">
        <w:rPr>
          <w:i/>
          <w:noProof/>
          <w:lang w:val="fr-FR" w:eastAsia="pt-PT"/>
        </w:rPr>
        <w:t>de dépistage volontaire du VIH</w:t>
      </w:r>
      <w:r w:rsidR="00927D22" w:rsidRPr="00867E9E">
        <w:rPr>
          <w:noProof/>
          <w:lang w:val="fr-FR" w:eastAsia="pt-PT"/>
        </w:rPr>
        <w:t xml:space="preserve"> son</w:t>
      </w:r>
      <w:r w:rsidR="00797AE2" w:rsidRPr="00867E9E">
        <w:rPr>
          <w:noProof/>
          <w:lang w:val="fr-FR" w:eastAsia="pt-PT"/>
        </w:rPr>
        <w:t>t accessibles dans tout le pays</w:t>
      </w:r>
      <w:r w:rsidR="008C346C">
        <w:rPr>
          <w:noProof/>
          <w:lang w:val="fr-FR" w:eastAsia="pt-PT"/>
        </w:rPr>
        <w:t>;</w:t>
      </w:r>
      <w:r w:rsidR="00927D22" w:rsidRPr="00867E9E">
        <w:rPr>
          <w:noProof/>
          <w:lang w:val="fr-FR" w:eastAsia="pt-PT"/>
        </w:rPr>
        <w:t xml:space="preserve"> il</w:t>
      </w:r>
      <w:r w:rsidR="00797AE2" w:rsidRPr="00867E9E">
        <w:rPr>
          <w:noProof/>
          <w:lang w:val="fr-FR" w:eastAsia="pt-PT"/>
        </w:rPr>
        <w:t>s</w:t>
      </w:r>
      <w:r w:rsidR="00927D22" w:rsidRPr="00867E9E">
        <w:rPr>
          <w:noProof/>
          <w:lang w:val="fr-FR" w:eastAsia="pt-PT"/>
        </w:rPr>
        <w:t xml:space="preserve"> donnent gratuitement accès à des services de conseils, de diagnostic et à une orientation appro</w:t>
      </w:r>
      <w:r w:rsidR="00D57D1D" w:rsidRPr="00867E9E">
        <w:rPr>
          <w:noProof/>
          <w:lang w:val="fr-FR" w:eastAsia="pt-PT"/>
        </w:rPr>
        <w:t>p</w:t>
      </w:r>
      <w:r w:rsidR="00927D22" w:rsidRPr="00867E9E">
        <w:rPr>
          <w:noProof/>
          <w:lang w:val="fr-FR" w:eastAsia="pt-PT"/>
        </w:rPr>
        <w:t>riée en matière de traitement. De 2001 à 2010, 15</w:t>
      </w:r>
      <w:r w:rsidR="008A3924" w:rsidRPr="00867E9E">
        <w:rPr>
          <w:noProof/>
          <w:lang w:val="fr-FR" w:eastAsia="pt-PT"/>
        </w:rPr>
        <w:t xml:space="preserve">0 250 tests de dépistage </w:t>
      </w:r>
      <w:r w:rsidR="00927D22" w:rsidRPr="00867E9E">
        <w:rPr>
          <w:noProof/>
          <w:lang w:val="fr-FR" w:eastAsia="pt-PT"/>
        </w:rPr>
        <w:t>ont été effectués</w:t>
      </w:r>
      <w:r w:rsidR="00D97117" w:rsidRPr="00867E9E">
        <w:rPr>
          <w:noProof/>
          <w:lang w:val="fr-FR" w:eastAsia="pt-PT"/>
        </w:rPr>
        <w:t>, avec 1,03</w:t>
      </w:r>
      <w:r w:rsidR="008C346C">
        <w:rPr>
          <w:noProof/>
          <w:lang w:val="fr-FR" w:eastAsia="pt-PT"/>
        </w:rPr>
        <w:t xml:space="preserve"> %</w:t>
      </w:r>
      <w:r w:rsidR="00D97117" w:rsidRPr="00867E9E">
        <w:rPr>
          <w:noProof/>
          <w:lang w:val="fr-FR" w:eastAsia="pt-PT"/>
        </w:rPr>
        <w:t xml:space="preserve"> de cas de séropositivité</w:t>
      </w:r>
      <w:r w:rsidR="00797AE2" w:rsidRPr="00867E9E">
        <w:rPr>
          <w:noProof/>
          <w:lang w:val="fr-FR" w:eastAsia="pt-PT"/>
        </w:rPr>
        <w:t xml:space="preserve"> enregistrés</w:t>
      </w:r>
      <w:r w:rsidR="00D97117" w:rsidRPr="00867E9E">
        <w:rPr>
          <w:noProof/>
          <w:lang w:val="fr-FR" w:eastAsia="pt-PT"/>
        </w:rPr>
        <w:t xml:space="preserve">. Le </w:t>
      </w:r>
      <w:r w:rsidR="00D97117" w:rsidRPr="00867E9E">
        <w:rPr>
          <w:i/>
          <w:noProof/>
          <w:lang w:val="fr-FR" w:eastAsia="pt-PT"/>
        </w:rPr>
        <w:t>Projet de diagnostic précoce et de prévention du VIH/sida destiné aux consommateurs de drogues</w:t>
      </w:r>
      <w:r w:rsidR="00D97117" w:rsidRPr="00867E9E">
        <w:rPr>
          <w:noProof/>
          <w:lang w:val="fr-FR" w:eastAsia="pt-PT"/>
        </w:rPr>
        <w:t xml:space="preserve"> a</w:t>
      </w:r>
      <w:r w:rsidR="00D57D1D" w:rsidRPr="00867E9E">
        <w:rPr>
          <w:noProof/>
          <w:lang w:val="fr-FR" w:eastAsia="pt-PT"/>
        </w:rPr>
        <w:t xml:space="preserve"> été lancé en 2007</w:t>
      </w:r>
      <w:r w:rsidR="0000088B" w:rsidRPr="00867E9E">
        <w:rPr>
          <w:noProof/>
          <w:lang w:val="fr-FR" w:eastAsia="pt-PT"/>
        </w:rPr>
        <w:t>,</w:t>
      </w:r>
      <w:r w:rsidR="00D57D1D" w:rsidRPr="00867E9E">
        <w:rPr>
          <w:noProof/>
          <w:lang w:val="fr-FR" w:eastAsia="pt-PT"/>
        </w:rPr>
        <w:t xml:space="preserve"> pour permettre un diagnostic précoce de l’infection </w:t>
      </w:r>
      <w:r w:rsidR="00797AE2" w:rsidRPr="00867E9E">
        <w:rPr>
          <w:noProof/>
          <w:lang w:val="fr-FR" w:eastAsia="pt-PT"/>
        </w:rPr>
        <w:t>chez les usagers de drogues</w:t>
      </w:r>
      <w:r w:rsidR="003834D3" w:rsidRPr="00867E9E">
        <w:rPr>
          <w:noProof/>
          <w:lang w:val="fr-FR" w:eastAsia="pt-PT"/>
        </w:rPr>
        <w:t>,</w:t>
      </w:r>
      <w:r w:rsidR="00D57D1D" w:rsidRPr="00867E9E">
        <w:rPr>
          <w:noProof/>
          <w:lang w:val="fr-FR" w:eastAsia="pt-PT"/>
        </w:rPr>
        <w:t xml:space="preserve"> dans les centres publics de traitement de la toxicomanie</w:t>
      </w:r>
      <w:r w:rsidR="00797AE2" w:rsidRPr="00867E9E">
        <w:rPr>
          <w:noProof/>
          <w:lang w:val="fr-FR" w:eastAsia="pt-PT"/>
        </w:rPr>
        <w:t>,</w:t>
      </w:r>
      <w:r w:rsidR="00D57D1D" w:rsidRPr="00867E9E">
        <w:rPr>
          <w:noProof/>
          <w:lang w:val="fr-FR" w:eastAsia="pt-PT"/>
        </w:rPr>
        <w:t xml:space="preserve"> et une orientation rapide en matière de traitemen</w:t>
      </w:r>
      <w:r w:rsidR="00255B70" w:rsidRPr="00867E9E">
        <w:rPr>
          <w:noProof/>
          <w:lang w:val="fr-FR" w:eastAsia="pt-PT"/>
        </w:rPr>
        <w:t xml:space="preserve">t. Environ 10 000 tests </w:t>
      </w:r>
      <w:r w:rsidR="00BD4842" w:rsidRPr="00867E9E">
        <w:rPr>
          <w:noProof/>
          <w:lang w:val="fr-FR" w:eastAsia="pt-PT"/>
        </w:rPr>
        <w:t xml:space="preserve">de dépistage rapide du </w:t>
      </w:r>
      <w:r w:rsidR="003834D3" w:rsidRPr="00867E9E">
        <w:rPr>
          <w:noProof/>
          <w:lang w:val="fr-FR" w:eastAsia="pt-PT"/>
        </w:rPr>
        <w:t>VIH ont été</w:t>
      </w:r>
      <w:r w:rsidR="00D57D1D" w:rsidRPr="00867E9E">
        <w:rPr>
          <w:noProof/>
          <w:lang w:val="fr-FR" w:eastAsia="pt-PT"/>
        </w:rPr>
        <w:t xml:space="preserve"> effectués chaque année. </w:t>
      </w:r>
    </w:p>
    <w:p w:rsidR="00D57D1D" w:rsidRPr="00867E9E" w:rsidRDefault="002D7641" w:rsidP="00BC205F">
      <w:pPr>
        <w:pStyle w:val="SingleTxtG"/>
        <w:rPr>
          <w:noProof/>
          <w:lang w:val="fr-FR" w:eastAsia="pt-PT"/>
        </w:rPr>
      </w:pPr>
      <w:r w:rsidRPr="00867E9E">
        <w:rPr>
          <w:noProof/>
          <w:lang w:val="fr-FR" w:eastAsia="pt-PT"/>
        </w:rPr>
        <w:t>2</w:t>
      </w:r>
      <w:r w:rsidR="008212CA" w:rsidRPr="00867E9E">
        <w:rPr>
          <w:noProof/>
          <w:lang w:val="fr-FR" w:eastAsia="pt-PT"/>
        </w:rPr>
        <w:t>27</w:t>
      </w:r>
      <w:r w:rsidR="00FF546B" w:rsidRPr="00867E9E">
        <w:rPr>
          <w:noProof/>
          <w:lang w:val="fr-FR" w:eastAsia="pt-PT"/>
        </w:rPr>
        <w:t>.</w:t>
      </w:r>
      <w:r w:rsidR="00FF546B" w:rsidRPr="00867E9E">
        <w:rPr>
          <w:noProof/>
          <w:lang w:val="fr-FR" w:eastAsia="pt-PT"/>
        </w:rPr>
        <w:tab/>
      </w:r>
      <w:r w:rsidR="003E1D88" w:rsidRPr="00867E9E">
        <w:rPr>
          <w:noProof/>
          <w:lang w:val="fr-FR" w:eastAsia="pt-PT"/>
        </w:rPr>
        <w:t>Chez les toxicomanes, l</w:t>
      </w:r>
      <w:r w:rsidR="00D57D1D" w:rsidRPr="00867E9E">
        <w:rPr>
          <w:noProof/>
          <w:lang w:val="fr-FR" w:eastAsia="pt-PT"/>
        </w:rPr>
        <w:t xml:space="preserve">a prévention </w:t>
      </w:r>
      <w:r w:rsidR="00E44E13" w:rsidRPr="00867E9E">
        <w:rPr>
          <w:noProof/>
          <w:lang w:val="fr-FR" w:eastAsia="pt-PT"/>
        </w:rPr>
        <w:t>des maladies infectieuses liées à l’usag</w:t>
      </w:r>
      <w:r w:rsidR="003E1D88" w:rsidRPr="00867E9E">
        <w:rPr>
          <w:noProof/>
          <w:lang w:val="fr-FR" w:eastAsia="pt-PT"/>
        </w:rPr>
        <w:t xml:space="preserve">e de drogues </w:t>
      </w:r>
      <w:r w:rsidR="00E44E13" w:rsidRPr="00867E9E">
        <w:rPr>
          <w:noProof/>
          <w:lang w:val="fr-FR" w:eastAsia="pt-PT"/>
        </w:rPr>
        <w:t>passe essentiellement par le Programme national d’échange de seringues mis en place en 2003. De 2001 à 2010, environ 28 millions de sering</w:t>
      </w:r>
      <w:r w:rsidR="00E806A7" w:rsidRPr="00867E9E">
        <w:rPr>
          <w:noProof/>
          <w:lang w:val="fr-FR" w:eastAsia="pt-PT"/>
        </w:rPr>
        <w:t>ues</w:t>
      </w:r>
      <w:r w:rsidR="003B6FD9" w:rsidRPr="00867E9E">
        <w:rPr>
          <w:noProof/>
          <w:lang w:val="fr-FR" w:eastAsia="pt-PT"/>
        </w:rPr>
        <w:t xml:space="preserve"> ont été distribuées. Selon son </w:t>
      </w:r>
      <w:r w:rsidR="00E44E13" w:rsidRPr="00867E9E">
        <w:rPr>
          <w:noProof/>
          <w:lang w:val="fr-FR" w:eastAsia="pt-PT"/>
        </w:rPr>
        <w:t>év</w:t>
      </w:r>
      <w:r w:rsidR="00E806A7" w:rsidRPr="00867E9E">
        <w:rPr>
          <w:noProof/>
          <w:lang w:val="fr-FR" w:eastAsia="pt-PT"/>
        </w:rPr>
        <w:t xml:space="preserve">aluation externe effectuée en 2002, ce programme </w:t>
      </w:r>
      <w:r w:rsidR="00797AE2" w:rsidRPr="00867E9E">
        <w:rPr>
          <w:noProof/>
          <w:lang w:val="fr-FR" w:eastAsia="pt-PT"/>
        </w:rPr>
        <w:t>a permis</w:t>
      </w:r>
      <w:r w:rsidR="00E44E13" w:rsidRPr="00867E9E">
        <w:rPr>
          <w:noProof/>
          <w:lang w:val="fr-FR" w:eastAsia="pt-PT"/>
        </w:rPr>
        <w:t xml:space="preserve"> d’éviter 7 000 nouveaux cas d’infection à VIH </w:t>
      </w:r>
      <w:r w:rsidR="00E806A7" w:rsidRPr="00867E9E">
        <w:rPr>
          <w:noProof/>
          <w:lang w:val="fr-FR" w:eastAsia="pt-PT"/>
        </w:rPr>
        <w:t>pour</w:t>
      </w:r>
      <w:r w:rsidR="00E44E13" w:rsidRPr="00867E9E">
        <w:rPr>
          <w:noProof/>
          <w:lang w:val="fr-FR" w:eastAsia="pt-PT"/>
        </w:rPr>
        <w:t xml:space="preserve"> 10 000 consommateurs de drogues injectables.</w:t>
      </w:r>
      <w:r w:rsidR="008C346C">
        <w:rPr>
          <w:noProof/>
          <w:lang w:val="fr-FR" w:eastAsia="pt-PT"/>
        </w:rPr>
        <w:t xml:space="preserve"> </w:t>
      </w:r>
    </w:p>
    <w:p w:rsidR="00E806A7" w:rsidRPr="00867E9E" w:rsidRDefault="002D7641" w:rsidP="00BC205F">
      <w:pPr>
        <w:pStyle w:val="SingleTxtG"/>
        <w:rPr>
          <w:lang w:val="fr-FR" w:eastAsia="pt-PT"/>
        </w:rPr>
      </w:pPr>
      <w:r w:rsidRPr="00867E9E">
        <w:rPr>
          <w:lang w:val="fr-FR" w:eastAsia="pt-PT"/>
        </w:rPr>
        <w:t>2</w:t>
      </w:r>
      <w:r w:rsidR="008212CA" w:rsidRPr="00867E9E">
        <w:rPr>
          <w:lang w:val="fr-FR" w:eastAsia="pt-PT"/>
        </w:rPr>
        <w:t>28</w:t>
      </w:r>
      <w:r w:rsidR="00FF546B" w:rsidRPr="00867E9E">
        <w:rPr>
          <w:lang w:val="fr-FR" w:eastAsia="pt-PT"/>
        </w:rPr>
        <w:t>.</w:t>
      </w:r>
      <w:r w:rsidR="00FF546B" w:rsidRPr="00867E9E">
        <w:rPr>
          <w:lang w:val="fr-FR" w:eastAsia="pt-PT"/>
        </w:rPr>
        <w:tab/>
      </w:r>
      <w:r w:rsidR="00E806A7" w:rsidRPr="00867E9E">
        <w:rPr>
          <w:lang w:val="fr-FR" w:eastAsia="pt-PT"/>
        </w:rPr>
        <w:t>Le Ministère de la santé a mis en place un réseau d’hôpitaux qui enregistrent effectivement les cas de VIH/sida, de maladies infectieuses et de toxicomanie et assure</w:t>
      </w:r>
      <w:r w:rsidR="00EF29B6" w:rsidRPr="00867E9E">
        <w:rPr>
          <w:lang w:val="fr-FR" w:eastAsia="pt-PT"/>
        </w:rPr>
        <w:t>nt</w:t>
      </w:r>
      <w:r w:rsidR="00E806A7" w:rsidRPr="00867E9E">
        <w:rPr>
          <w:lang w:val="fr-FR" w:eastAsia="pt-PT"/>
        </w:rPr>
        <w:t xml:space="preserve"> un soutien à la fois en matière de conseils et de diagnostic précoce de l’infection, notamment par</w:t>
      </w:r>
      <w:r w:rsidR="008C346C">
        <w:rPr>
          <w:lang w:val="fr-FR" w:eastAsia="pt-PT"/>
        </w:rPr>
        <w:t>:</w:t>
      </w:r>
    </w:p>
    <w:p w:rsidR="00BD6548" w:rsidRPr="00867E9E" w:rsidRDefault="00D953CD" w:rsidP="00D953CD">
      <w:pPr>
        <w:pStyle w:val="Bullet1G"/>
        <w:rPr>
          <w:lang w:val="fr-FR" w:eastAsia="pt-PT"/>
        </w:rPr>
      </w:pPr>
      <w:r w:rsidRPr="00867E9E">
        <w:rPr>
          <w:lang w:val="fr-FR" w:eastAsia="pt-PT"/>
        </w:rPr>
        <w:t xml:space="preserve">L’organisation </w:t>
      </w:r>
      <w:r w:rsidR="003E1D88" w:rsidRPr="00867E9E">
        <w:rPr>
          <w:lang w:val="fr-FR" w:eastAsia="pt-PT"/>
        </w:rPr>
        <w:t xml:space="preserve">de </w:t>
      </w:r>
      <w:r w:rsidR="00BD6548" w:rsidRPr="00867E9E">
        <w:rPr>
          <w:lang w:val="fr-FR" w:eastAsia="pt-PT"/>
        </w:rPr>
        <w:t xml:space="preserve">campagnes de prévention du VIH/sida </w:t>
      </w:r>
      <w:r w:rsidR="003E1D88" w:rsidRPr="00867E9E">
        <w:rPr>
          <w:lang w:val="fr-FR" w:eastAsia="pt-PT"/>
        </w:rPr>
        <w:t>ciblée</w:t>
      </w:r>
      <w:r w:rsidR="001D6FD8" w:rsidRPr="00867E9E">
        <w:rPr>
          <w:lang w:val="fr-FR" w:eastAsia="pt-PT"/>
        </w:rPr>
        <w:t>s</w:t>
      </w:r>
      <w:r w:rsidR="003E1D88" w:rsidRPr="00867E9E">
        <w:rPr>
          <w:lang w:val="fr-FR" w:eastAsia="pt-PT"/>
        </w:rPr>
        <w:t xml:space="preserve"> </w:t>
      </w:r>
      <w:r w:rsidR="00BD6548" w:rsidRPr="00867E9E">
        <w:rPr>
          <w:lang w:val="fr-FR" w:eastAsia="pt-PT"/>
        </w:rPr>
        <w:t xml:space="preserve">sur les immigrés, par l’intermédiaire des organisations de la société civile et des médias, pour </w:t>
      </w:r>
      <w:r w:rsidR="003E1D88" w:rsidRPr="00867E9E">
        <w:rPr>
          <w:lang w:val="fr-FR" w:eastAsia="pt-PT"/>
        </w:rPr>
        <w:t>donner à cette</w:t>
      </w:r>
      <w:r w:rsidR="00BD6548" w:rsidRPr="00867E9E">
        <w:rPr>
          <w:lang w:val="fr-FR" w:eastAsia="pt-PT"/>
        </w:rPr>
        <w:t xml:space="preserve"> population accès à l’information appropriée</w:t>
      </w:r>
      <w:r>
        <w:rPr>
          <w:lang w:val="fr-FR" w:eastAsia="pt-PT"/>
        </w:rPr>
        <w:t>;</w:t>
      </w:r>
      <w:r w:rsidRPr="00867E9E">
        <w:rPr>
          <w:lang w:val="fr-FR" w:eastAsia="pt-PT"/>
        </w:rPr>
        <w:t xml:space="preserve"> </w:t>
      </w:r>
    </w:p>
    <w:p w:rsidR="00BD6548" w:rsidRPr="00867E9E" w:rsidRDefault="00D953CD" w:rsidP="0033511D">
      <w:pPr>
        <w:pStyle w:val="Bullet1G"/>
        <w:rPr>
          <w:lang w:val="fr-FR" w:eastAsia="pt-PT"/>
        </w:rPr>
      </w:pPr>
      <w:r w:rsidRPr="00867E9E">
        <w:rPr>
          <w:lang w:val="fr-FR" w:eastAsia="pt-PT"/>
        </w:rPr>
        <w:t xml:space="preserve">La </w:t>
      </w:r>
      <w:r w:rsidR="0022719F" w:rsidRPr="00867E9E">
        <w:rPr>
          <w:lang w:val="fr-FR" w:eastAsia="pt-PT"/>
        </w:rPr>
        <w:t xml:space="preserve">promotion de mesures </w:t>
      </w:r>
      <w:r w:rsidR="00BD6548" w:rsidRPr="00867E9E">
        <w:rPr>
          <w:lang w:val="fr-FR" w:eastAsia="pt-PT"/>
        </w:rPr>
        <w:t>g</w:t>
      </w:r>
      <w:r w:rsidR="0022719F" w:rsidRPr="00867E9E">
        <w:rPr>
          <w:lang w:val="fr-FR" w:eastAsia="pt-PT"/>
        </w:rPr>
        <w:t>arantissa</w:t>
      </w:r>
      <w:r w:rsidR="00EB0141" w:rsidRPr="00867E9E">
        <w:rPr>
          <w:lang w:val="fr-FR" w:eastAsia="pt-PT"/>
        </w:rPr>
        <w:t>nt des droits égaux aux</w:t>
      </w:r>
      <w:r w:rsidR="00BD6548" w:rsidRPr="00867E9E">
        <w:rPr>
          <w:lang w:val="fr-FR" w:eastAsia="pt-PT"/>
        </w:rPr>
        <w:t xml:space="preserve"> personnes qui vivent avec le VIH – en </w:t>
      </w:r>
      <w:r w:rsidR="00EB0141" w:rsidRPr="00867E9E">
        <w:rPr>
          <w:lang w:val="fr-FR" w:eastAsia="pt-PT"/>
        </w:rPr>
        <w:t>particulier sur les lieux de</w:t>
      </w:r>
      <w:r w:rsidR="008C346C">
        <w:rPr>
          <w:lang w:val="fr-FR" w:eastAsia="pt-PT"/>
        </w:rPr>
        <w:t xml:space="preserve"> </w:t>
      </w:r>
      <w:r w:rsidR="00BD6548" w:rsidRPr="00867E9E">
        <w:rPr>
          <w:lang w:val="fr-FR" w:eastAsia="pt-PT"/>
        </w:rPr>
        <w:t>travail, grâce</w:t>
      </w:r>
      <w:r w:rsidR="005D1EBB" w:rsidRPr="00867E9E">
        <w:rPr>
          <w:lang w:val="fr-FR" w:eastAsia="pt-PT"/>
        </w:rPr>
        <w:t xml:space="preserve"> à la Plateforme de lutte</w:t>
      </w:r>
      <w:r w:rsidR="00BD6548" w:rsidRPr="00867E9E">
        <w:rPr>
          <w:lang w:val="fr-FR" w:eastAsia="pt-PT"/>
        </w:rPr>
        <w:t xml:space="preserve"> contre </w:t>
      </w:r>
      <w:r w:rsidR="0038307B" w:rsidRPr="00867E9E">
        <w:rPr>
          <w:lang w:val="fr-FR" w:eastAsia="pt-PT"/>
        </w:rPr>
        <w:t xml:space="preserve">le </w:t>
      </w:r>
      <w:r w:rsidR="0033511D">
        <w:rPr>
          <w:lang w:val="fr-FR" w:eastAsia="pt-PT"/>
        </w:rPr>
        <w:t>s</w:t>
      </w:r>
      <w:r w:rsidR="0033511D" w:rsidRPr="00867E9E">
        <w:rPr>
          <w:lang w:val="fr-FR" w:eastAsia="pt-PT"/>
        </w:rPr>
        <w:t xml:space="preserve">ida </w:t>
      </w:r>
      <w:r w:rsidR="0038307B" w:rsidRPr="00867E9E">
        <w:rPr>
          <w:lang w:val="fr-FR" w:eastAsia="pt-PT"/>
        </w:rPr>
        <w:t>– afin de</w:t>
      </w:r>
      <w:r w:rsidR="00BD6548" w:rsidRPr="00867E9E">
        <w:rPr>
          <w:lang w:val="fr-FR" w:eastAsia="pt-PT"/>
        </w:rPr>
        <w:t xml:space="preserve"> combattre la stigmatisation du VIH et la discrimination</w:t>
      </w:r>
      <w:r>
        <w:rPr>
          <w:lang w:val="fr-FR" w:eastAsia="pt-PT"/>
        </w:rPr>
        <w:t>;</w:t>
      </w:r>
    </w:p>
    <w:p w:rsidR="005D1EBB" w:rsidRPr="00867E9E" w:rsidRDefault="00D953CD" w:rsidP="00D953CD">
      <w:pPr>
        <w:pStyle w:val="Bullet1G"/>
        <w:rPr>
          <w:lang w:val="fr-FR" w:eastAsia="pt-PT"/>
        </w:rPr>
      </w:pPr>
      <w:r w:rsidRPr="00867E9E">
        <w:rPr>
          <w:lang w:val="fr-FR" w:eastAsia="pt-PT"/>
        </w:rPr>
        <w:t xml:space="preserve">L’élaboration </w:t>
      </w:r>
      <w:r w:rsidR="005D1EBB" w:rsidRPr="00867E9E">
        <w:rPr>
          <w:lang w:val="fr-FR" w:eastAsia="pt-PT"/>
        </w:rPr>
        <w:t xml:space="preserve">et la mise en </w:t>
      </w:r>
      <w:r w:rsidR="00906F2D">
        <w:rPr>
          <w:lang w:val="fr-FR" w:eastAsia="pt-PT"/>
        </w:rPr>
        <w:t xml:space="preserve">œuvre </w:t>
      </w:r>
      <w:r w:rsidR="005D1EBB" w:rsidRPr="00867E9E">
        <w:rPr>
          <w:lang w:val="fr-FR" w:eastAsia="pt-PT"/>
        </w:rPr>
        <w:t>de</w:t>
      </w:r>
      <w:r w:rsidR="00906F2D">
        <w:rPr>
          <w:lang w:val="fr-FR" w:eastAsia="pt-PT"/>
        </w:rPr>
        <w:t xml:space="preserve"> </w:t>
      </w:r>
      <w:r w:rsidR="005D1EBB" w:rsidRPr="00867E9E">
        <w:rPr>
          <w:lang w:val="fr-FR" w:eastAsia="pt-PT"/>
        </w:rPr>
        <w:t>programmes préventifs ciblés sur les consommateurs de drogues, les détenus et les travailleurs du sexe</w:t>
      </w:r>
      <w:r w:rsidR="0038307B" w:rsidRPr="00867E9E">
        <w:rPr>
          <w:lang w:val="fr-FR" w:eastAsia="pt-PT"/>
        </w:rPr>
        <w:t>, pour</w:t>
      </w:r>
      <w:r w:rsidR="005D1EBB" w:rsidRPr="00867E9E">
        <w:rPr>
          <w:lang w:val="fr-FR" w:eastAsia="pt-PT"/>
        </w:rPr>
        <w:t xml:space="preserve"> leur garantir l’accès aux moyens de pré</w:t>
      </w:r>
      <w:r w:rsidR="0022719F" w:rsidRPr="00867E9E">
        <w:rPr>
          <w:lang w:val="fr-FR" w:eastAsia="pt-PT"/>
        </w:rPr>
        <w:t xml:space="preserve">vention, tels </w:t>
      </w:r>
      <w:r w:rsidR="005D1EBB" w:rsidRPr="00867E9E">
        <w:rPr>
          <w:lang w:val="fr-FR" w:eastAsia="pt-PT"/>
        </w:rPr>
        <w:t>les échanges d’aiguilles, par exemple</w:t>
      </w:r>
      <w:r>
        <w:rPr>
          <w:lang w:val="fr-FR" w:eastAsia="pt-PT"/>
        </w:rPr>
        <w:t>;</w:t>
      </w:r>
      <w:r w:rsidR="005D1EBB" w:rsidRPr="00867E9E">
        <w:rPr>
          <w:lang w:val="fr-FR" w:eastAsia="pt-PT"/>
        </w:rPr>
        <w:t xml:space="preserve"> </w:t>
      </w:r>
    </w:p>
    <w:p w:rsidR="005D1EBB" w:rsidRPr="00867E9E" w:rsidRDefault="00D953CD" w:rsidP="00BC205F">
      <w:pPr>
        <w:pStyle w:val="Bullet1G"/>
        <w:rPr>
          <w:noProof/>
          <w:lang w:val="fr-FR" w:eastAsia="pt-PT"/>
        </w:rPr>
      </w:pPr>
      <w:r w:rsidRPr="00867E9E">
        <w:rPr>
          <w:lang w:val="fr-FR" w:eastAsia="pt-PT"/>
        </w:rPr>
        <w:t xml:space="preserve">L’élaboration </w:t>
      </w:r>
      <w:r w:rsidR="003834D3" w:rsidRPr="00867E9E">
        <w:rPr>
          <w:lang w:val="fr-FR" w:eastAsia="pt-PT"/>
        </w:rPr>
        <w:t xml:space="preserve">et la mise en </w:t>
      </w:r>
      <w:r w:rsidR="00906F2D">
        <w:rPr>
          <w:lang w:val="fr-FR" w:eastAsia="pt-PT"/>
        </w:rPr>
        <w:t xml:space="preserve">œuvre </w:t>
      </w:r>
      <w:r w:rsidR="003834D3" w:rsidRPr="00867E9E">
        <w:rPr>
          <w:lang w:val="fr-FR" w:eastAsia="pt-PT"/>
        </w:rPr>
        <w:t>de p</w:t>
      </w:r>
      <w:r w:rsidR="005D1EBB" w:rsidRPr="00867E9E">
        <w:rPr>
          <w:lang w:val="fr-FR" w:eastAsia="pt-PT"/>
        </w:rPr>
        <w:t>rogrammes nationaux de prévention et de lutte contre</w:t>
      </w:r>
      <w:r w:rsidR="000E65F3" w:rsidRPr="00867E9E">
        <w:rPr>
          <w:lang w:val="fr-FR" w:eastAsia="pt-PT"/>
        </w:rPr>
        <w:t xml:space="preserve"> les maladies non contagieuses.</w:t>
      </w:r>
    </w:p>
    <w:p w:rsidR="00771B70" w:rsidRPr="00867E9E" w:rsidRDefault="002D7641" w:rsidP="00D953CD">
      <w:pPr>
        <w:pStyle w:val="SingleTxtG"/>
        <w:rPr>
          <w:noProof/>
          <w:lang w:val="fr-FR" w:eastAsia="pt-PT"/>
        </w:rPr>
      </w:pPr>
      <w:r w:rsidRPr="00867E9E">
        <w:rPr>
          <w:noProof/>
          <w:lang w:val="fr-FR" w:eastAsia="pt-PT"/>
        </w:rPr>
        <w:t>2</w:t>
      </w:r>
      <w:r w:rsidR="008212CA" w:rsidRPr="00867E9E">
        <w:rPr>
          <w:noProof/>
          <w:lang w:val="fr-FR" w:eastAsia="pt-PT"/>
        </w:rPr>
        <w:t>29</w:t>
      </w:r>
      <w:r w:rsidR="00FF546B" w:rsidRPr="00867E9E">
        <w:rPr>
          <w:noProof/>
          <w:lang w:val="fr-FR" w:eastAsia="pt-PT"/>
        </w:rPr>
        <w:t>.</w:t>
      </w:r>
      <w:r w:rsidR="00FF546B" w:rsidRPr="00867E9E">
        <w:rPr>
          <w:noProof/>
          <w:lang w:val="fr-FR" w:eastAsia="pt-PT"/>
        </w:rPr>
        <w:tab/>
      </w:r>
      <w:r w:rsidR="00771B70" w:rsidRPr="00867E9E">
        <w:rPr>
          <w:noProof/>
          <w:lang w:val="fr-FR" w:eastAsia="pt-PT"/>
        </w:rPr>
        <w:t>Le traitement du VIH/sida et des hépatites B et C est assuré dans le cadre du Serv</w:t>
      </w:r>
      <w:r w:rsidR="00BD4842" w:rsidRPr="00867E9E">
        <w:rPr>
          <w:noProof/>
          <w:lang w:val="fr-FR" w:eastAsia="pt-PT"/>
        </w:rPr>
        <w:t xml:space="preserve">ice national de </w:t>
      </w:r>
      <w:r w:rsidR="00771B70" w:rsidRPr="00867E9E">
        <w:rPr>
          <w:noProof/>
          <w:lang w:val="fr-FR" w:eastAsia="pt-PT"/>
        </w:rPr>
        <w:t>santé</w:t>
      </w:r>
      <w:r w:rsidR="008C346C">
        <w:rPr>
          <w:noProof/>
          <w:lang w:val="fr-FR" w:eastAsia="pt-PT"/>
        </w:rPr>
        <w:t>;</w:t>
      </w:r>
      <w:r w:rsidR="00771B70" w:rsidRPr="00867E9E">
        <w:rPr>
          <w:noProof/>
          <w:lang w:val="fr-FR" w:eastAsia="pt-PT"/>
        </w:rPr>
        <w:t xml:space="preserve"> il est </w:t>
      </w:r>
      <w:r w:rsidR="00E9615B" w:rsidRPr="00867E9E">
        <w:rPr>
          <w:noProof/>
          <w:lang w:val="fr-FR" w:eastAsia="pt-PT"/>
        </w:rPr>
        <w:t xml:space="preserve">donc gratuit et accessible </w:t>
      </w:r>
      <w:r w:rsidR="00771B70" w:rsidRPr="00867E9E">
        <w:rPr>
          <w:noProof/>
          <w:lang w:val="fr-FR" w:eastAsia="pt-PT"/>
        </w:rPr>
        <w:t xml:space="preserve">aux personnes qui doivent y avoir recours. </w:t>
      </w:r>
    </w:p>
    <w:p w:rsidR="00771B70" w:rsidRPr="00867E9E" w:rsidRDefault="002D7641" w:rsidP="00BC205F">
      <w:pPr>
        <w:pStyle w:val="SingleTxtG"/>
        <w:rPr>
          <w:bCs/>
          <w:lang w:val="fr-FR" w:eastAsia="pt-PT"/>
        </w:rPr>
      </w:pPr>
      <w:r w:rsidRPr="00867E9E">
        <w:rPr>
          <w:bCs/>
          <w:lang w:val="fr-FR" w:eastAsia="pt-PT"/>
        </w:rPr>
        <w:t>23</w:t>
      </w:r>
      <w:r w:rsidR="008212CA" w:rsidRPr="00867E9E">
        <w:rPr>
          <w:bCs/>
          <w:lang w:val="fr-FR" w:eastAsia="pt-PT"/>
        </w:rPr>
        <w:t>0</w:t>
      </w:r>
      <w:r w:rsidR="00FF546B" w:rsidRPr="00867E9E">
        <w:rPr>
          <w:bCs/>
          <w:lang w:val="fr-FR" w:eastAsia="pt-PT"/>
        </w:rPr>
        <w:t>.</w:t>
      </w:r>
      <w:r w:rsidR="00FF546B" w:rsidRPr="00867E9E">
        <w:rPr>
          <w:bCs/>
          <w:lang w:val="fr-FR" w:eastAsia="pt-PT"/>
        </w:rPr>
        <w:tab/>
      </w:r>
      <w:r w:rsidR="00771B70" w:rsidRPr="00867E9E">
        <w:rPr>
          <w:bCs/>
          <w:lang w:val="fr-FR" w:eastAsia="pt-PT"/>
        </w:rPr>
        <w:t>La tendance à la baisse du pourcentage des toxicomanes</w:t>
      </w:r>
      <w:r w:rsidR="00970A9A" w:rsidRPr="00867E9E">
        <w:rPr>
          <w:bCs/>
          <w:lang w:val="fr-FR" w:eastAsia="pt-PT"/>
        </w:rPr>
        <w:t xml:space="preserve"> sur la totalité</w:t>
      </w:r>
      <w:r w:rsidR="008F176C" w:rsidRPr="00867E9E">
        <w:rPr>
          <w:bCs/>
          <w:lang w:val="fr-FR" w:eastAsia="pt-PT"/>
        </w:rPr>
        <w:t xml:space="preserve"> de</w:t>
      </w:r>
      <w:r w:rsidR="00970A9A" w:rsidRPr="00867E9E">
        <w:rPr>
          <w:bCs/>
          <w:lang w:val="fr-FR" w:eastAsia="pt-PT"/>
        </w:rPr>
        <w:t>s</w:t>
      </w:r>
      <w:r w:rsidR="001F37F6" w:rsidRPr="00867E9E">
        <w:rPr>
          <w:bCs/>
          <w:lang w:val="fr-FR" w:eastAsia="pt-PT"/>
        </w:rPr>
        <w:t xml:space="preserve"> cas </w:t>
      </w:r>
      <w:r w:rsidR="00C855F9" w:rsidRPr="00867E9E">
        <w:rPr>
          <w:bCs/>
          <w:lang w:val="fr-FR" w:eastAsia="pt-PT"/>
        </w:rPr>
        <w:t xml:space="preserve">de VIH/sida </w:t>
      </w:r>
      <w:r w:rsidR="001F37F6" w:rsidRPr="00867E9E">
        <w:rPr>
          <w:bCs/>
          <w:lang w:val="fr-FR" w:eastAsia="pt-PT"/>
        </w:rPr>
        <w:t xml:space="preserve">signalés </w:t>
      </w:r>
      <w:r w:rsidR="00C855F9" w:rsidRPr="00867E9E">
        <w:rPr>
          <w:bCs/>
          <w:lang w:val="fr-FR" w:eastAsia="pt-PT"/>
        </w:rPr>
        <w:t>persiste. S’agissant des infections à VIH comptabilisées dans le</w:t>
      </w:r>
      <w:r w:rsidR="0022719F" w:rsidRPr="00867E9E">
        <w:rPr>
          <w:bCs/>
          <w:lang w:val="fr-FR" w:eastAsia="pt-PT"/>
        </w:rPr>
        <w:t xml:space="preserve"> cadre du traitement</w:t>
      </w:r>
      <w:r w:rsidR="008F176C" w:rsidRPr="00867E9E">
        <w:rPr>
          <w:bCs/>
          <w:lang w:val="fr-FR" w:eastAsia="pt-PT"/>
        </w:rPr>
        <w:t>, le pourcentage des cas de séropositivité varie de 9 à 25</w:t>
      </w:r>
      <w:r w:rsidR="008C346C">
        <w:rPr>
          <w:bCs/>
          <w:lang w:val="fr-FR" w:eastAsia="pt-PT"/>
        </w:rPr>
        <w:t xml:space="preserve"> %</w:t>
      </w:r>
      <w:r w:rsidR="008F176C" w:rsidRPr="00867E9E">
        <w:rPr>
          <w:bCs/>
          <w:lang w:val="fr-FR" w:eastAsia="pt-PT"/>
        </w:rPr>
        <w:t>,</w:t>
      </w:r>
      <w:r w:rsidR="008C346C">
        <w:rPr>
          <w:bCs/>
          <w:lang w:val="fr-FR" w:eastAsia="pt-PT"/>
        </w:rPr>
        <w:t xml:space="preserve"> </w:t>
      </w:r>
      <w:r w:rsidR="008746F8" w:rsidRPr="00867E9E">
        <w:rPr>
          <w:bCs/>
          <w:lang w:val="fr-FR" w:eastAsia="pt-PT"/>
        </w:rPr>
        <w:t>indiquant ainsi</w:t>
      </w:r>
      <w:r w:rsidR="008F176C" w:rsidRPr="00867E9E">
        <w:rPr>
          <w:bCs/>
          <w:lang w:val="fr-FR" w:eastAsia="pt-PT"/>
        </w:rPr>
        <w:t xml:space="preserve"> une tendance à la baisse au cours des dernières années. </w:t>
      </w:r>
      <w:r w:rsidR="009C12BD" w:rsidRPr="00867E9E">
        <w:rPr>
          <w:bCs/>
          <w:lang w:val="fr-FR" w:eastAsia="pt-PT"/>
        </w:rPr>
        <w:t>Le nom</w:t>
      </w:r>
      <w:r w:rsidR="004B35C8" w:rsidRPr="00867E9E">
        <w:rPr>
          <w:bCs/>
          <w:lang w:val="fr-FR" w:eastAsia="pt-PT"/>
        </w:rPr>
        <w:t>bre de cas d’hépatite B</w:t>
      </w:r>
      <w:r w:rsidR="008C346C">
        <w:rPr>
          <w:bCs/>
          <w:lang w:val="fr-FR" w:eastAsia="pt-PT"/>
        </w:rPr>
        <w:t xml:space="preserve"> </w:t>
      </w:r>
      <w:r w:rsidR="004B35C8" w:rsidRPr="00867E9E">
        <w:rPr>
          <w:bCs/>
          <w:lang w:val="fr-FR" w:eastAsia="pt-PT"/>
        </w:rPr>
        <w:t>reste</w:t>
      </w:r>
      <w:r w:rsidR="009C12BD" w:rsidRPr="00867E9E">
        <w:rPr>
          <w:bCs/>
          <w:lang w:val="fr-FR" w:eastAsia="pt-PT"/>
        </w:rPr>
        <w:t xml:space="preserve"> stable</w:t>
      </w:r>
      <w:r w:rsidR="008F176C" w:rsidRPr="00867E9E">
        <w:rPr>
          <w:bCs/>
          <w:lang w:val="fr-FR" w:eastAsia="pt-PT"/>
        </w:rPr>
        <w:t xml:space="preserve"> par rapport aux </w:t>
      </w:r>
      <w:r w:rsidR="008746F8" w:rsidRPr="00867E9E">
        <w:rPr>
          <w:bCs/>
          <w:lang w:val="fr-FR" w:eastAsia="pt-PT"/>
        </w:rPr>
        <w:t>d</w:t>
      </w:r>
      <w:r w:rsidR="008F176C" w:rsidRPr="00867E9E">
        <w:rPr>
          <w:bCs/>
          <w:lang w:val="fr-FR" w:eastAsia="pt-PT"/>
        </w:rPr>
        <w:t>ernières années et l</w:t>
      </w:r>
      <w:r w:rsidR="008746F8" w:rsidRPr="00867E9E">
        <w:rPr>
          <w:bCs/>
          <w:lang w:val="fr-FR" w:eastAsia="pt-PT"/>
        </w:rPr>
        <w:t>es cas d</w:t>
      </w:r>
      <w:r w:rsidR="008F176C" w:rsidRPr="00867E9E">
        <w:rPr>
          <w:bCs/>
          <w:lang w:val="fr-FR" w:eastAsia="pt-PT"/>
        </w:rPr>
        <w:t xml:space="preserve">’hépatite C </w:t>
      </w:r>
      <w:r w:rsidR="00814E3F" w:rsidRPr="00867E9E">
        <w:rPr>
          <w:bCs/>
          <w:lang w:val="fr-FR" w:eastAsia="pt-PT"/>
        </w:rPr>
        <w:t>enregistrés ont été moins nombreux</w:t>
      </w:r>
      <w:r w:rsidR="008746F8" w:rsidRPr="00867E9E">
        <w:rPr>
          <w:bCs/>
          <w:lang w:val="fr-FR" w:eastAsia="pt-PT"/>
        </w:rPr>
        <w:t xml:space="preserve"> au cours des quatre dernièr</w:t>
      </w:r>
      <w:r w:rsidR="00814E3F" w:rsidRPr="00867E9E">
        <w:rPr>
          <w:bCs/>
          <w:lang w:val="fr-FR" w:eastAsia="pt-PT"/>
        </w:rPr>
        <w:t>es années</w:t>
      </w:r>
      <w:r w:rsidR="008746F8" w:rsidRPr="00867E9E">
        <w:rPr>
          <w:bCs/>
          <w:lang w:val="fr-FR" w:eastAsia="pt-PT"/>
        </w:rPr>
        <w:t>.</w:t>
      </w:r>
      <w:r w:rsidR="008C346C">
        <w:rPr>
          <w:bCs/>
          <w:lang w:val="fr-FR" w:eastAsia="pt-PT"/>
        </w:rPr>
        <w:t xml:space="preserve"> </w:t>
      </w:r>
    </w:p>
    <w:p w:rsidR="00814E3F" w:rsidRPr="00867E9E" w:rsidRDefault="002D7641" w:rsidP="00BC205F">
      <w:pPr>
        <w:pStyle w:val="SingleTxtG"/>
        <w:rPr>
          <w:bCs/>
          <w:lang w:val="fr-FR" w:eastAsia="pt-PT"/>
        </w:rPr>
      </w:pPr>
      <w:r w:rsidRPr="00867E9E">
        <w:rPr>
          <w:bCs/>
          <w:lang w:val="fr-FR" w:eastAsia="pt-PT"/>
        </w:rPr>
        <w:t>23</w:t>
      </w:r>
      <w:r w:rsidR="008212CA" w:rsidRPr="00867E9E">
        <w:rPr>
          <w:bCs/>
          <w:lang w:val="fr-FR" w:eastAsia="pt-PT"/>
        </w:rPr>
        <w:t>1</w:t>
      </w:r>
      <w:r w:rsidR="00FF546B" w:rsidRPr="00867E9E">
        <w:rPr>
          <w:bCs/>
          <w:lang w:val="fr-FR" w:eastAsia="pt-PT"/>
        </w:rPr>
        <w:t>.</w:t>
      </w:r>
      <w:r w:rsidR="00FF546B" w:rsidRPr="00867E9E">
        <w:rPr>
          <w:bCs/>
          <w:lang w:val="fr-FR" w:eastAsia="pt-PT"/>
        </w:rPr>
        <w:tab/>
      </w:r>
      <w:r w:rsidR="00814E3F" w:rsidRPr="00867E9E">
        <w:rPr>
          <w:bCs/>
          <w:lang w:val="fr-FR" w:eastAsia="pt-PT"/>
        </w:rPr>
        <w:t>Les résultats préliminaires de l’Étude nationale sur la santé mentale, intégré</w:t>
      </w:r>
      <w:r w:rsidR="00970A9A" w:rsidRPr="00867E9E">
        <w:rPr>
          <w:bCs/>
          <w:lang w:val="fr-FR" w:eastAsia="pt-PT"/>
        </w:rPr>
        <w:t>e</w:t>
      </w:r>
      <w:r w:rsidR="00814E3F" w:rsidRPr="00867E9E">
        <w:rPr>
          <w:bCs/>
          <w:lang w:val="fr-FR" w:eastAsia="pt-PT"/>
        </w:rPr>
        <w:t xml:space="preserve"> à </w:t>
      </w:r>
      <w:r w:rsidR="000C7143" w:rsidRPr="00867E9E">
        <w:rPr>
          <w:bCs/>
          <w:lang w:val="fr-FR" w:eastAsia="pt-PT"/>
        </w:rPr>
        <w:t>l’Enquête sur la santé mentale dans le monde (coordonnée par</w:t>
      </w:r>
      <w:r w:rsidR="0000088B" w:rsidRPr="00867E9E">
        <w:rPr>
          <w:bCs/>
          <w:lang w:val="fr-FR" w:eastAsia="pt-PT"/>
        </w:rPr>
        <w:t xml:space="preserve"> l’Université </w:t>
      </w:r>
      <w:r w:rsidR="000C7143" w:rsidRPr="00867E9E">
        <w:rPr>
          <w:bCs/>
          <w:lang w:val="fr-FR" w:eastAsia="pt-PT"/>
        </w:rPr>
        <w:t>Harvard et l’O</w:t>
      </w:r>
      <w:r w:rsidR="00833145" w:rsidRPr="00867E9E">
        <w:rPr>
          <w:bCs/>
          <w:lang w:val="fr-FR" w:eastAsia="pt-PT"/>
        </w:rPr>
        <w:t>rganisation mondiale de la santé</w:t>
      </w:r>
      <w:r w:rsidR="000C7143" w:rsidRPr="00867E9E">
        <w:rPr>
          <w:bCs/>
          <w:lang w:val="fr-FR" w:eastAsia="pt-PT"/>
        </w:rPr>
        <w:t>) montre</w:t>
      </w:r>
      <w:r w:rsidR="00012C50" w:rsidRPr="00867E9E">
        <w:rPr>
          <w:bCs/>
          <w:lang w:val="fr-FR" w:eastAsia="pt-PT"/>
        </w:rPr>
        <w:t>nt</w:t>
      </w:r>
      <w:r w:rsidR="000C7143" w:rsidRPr="00867E9E">
        <w:rPr>
          <w:bCs/>
          <w:lang w:val="fr-FR" w:eastAsia="pt-PT"/>
        </w:rPr>
        <w:t xml:space="preserve"> que le Portugal, contrairement aux pays voisins dotés d’une forte identité culturelle (Espagne et Italie), a l’un des plus forts taux annuels de prévalence des troubles mentaux</w:t>
      </w:r>
      <w:r w:rsidR="008C346C">
        <w:rPr>
          <w:bCs/>
          <w:lang w:val="fr-FR" w:eastAsia="pt-PT"/>
        </w:rPr>
        <w:t>:</w:t>
      </w:r>
      <w:r w:rsidR="000C7143" w:rsidRPr="00867E9E">
        <w:rPr>
          <w:bCs/>
          <w:lang w:val="fr-FR" w:eastAsia="pt-PT"/>
        </w:rPr>
        <w:t xml:space="preserve"> 22,9</w:t>
      </w:r>
      <w:r w:rsidR="008C346C">
        <w:rPr>
          <w:bCs/>
          <w:lang w:val="fr-FR" w:eastAsia="pt-PT"/>
        </w:rPr>
        <w:t xml:space="preserve"> %</w:t>
      </w:r>
      <w:r w:rsidR="000C7143" w:rsidRPr="00867E9E">
        <w:rPr>
          <w:bCs/>
          <w:lang w:val="fr-FR" w:eastAsia="pt-PT"/>
        </w:rPr>
        <w:t xml:space="preserve"> (contre re</w:t>
      </w:r>
      <w:r w:rsidR="0038307B" w:rsidRPr="00867E9E">
        <w:rPr>
          <w:bCs/>
          <w:lang w:val="fr-FR" w:eastAsia="pt-PT"/>
        </w:rPr>
        <w:t>spectivement 9,2</w:t>
      </w:r>
      <w:r w:rsidR="008C346C">
        <w:rPr>
          <w:bCs/>
          <w:lang w:val="fr-FR" w:eastAsia="pt-PT"/>
        </w:rPr>
        <w:t xml:space="preserve"> %</w:t>
      </w:r>
      <w:r w:rsidR="0038307B" w:rsidRPr="00867E9E">
        <w:rPr>
          <w:bCs/>
          <w:lang w:val="fr-FR" w:eastAsia="pt-PT"/>
        </w:rPr>
        <w:t xml:space="preserve"> et 8,9</w:t>
      </w:r>
      <w:r w:rsidR="008C346C">
        <w:rPr>
          <w:bCs/>
          <w:lang w:val="fr-FR" w:eastAsia="pt-PT"/>
        </w:rPr>
        <w:t xml:space="preserve"> %</w:t>
      </w:r>
      <w:r w:rsidR="0038307B" w:rsidRPr="00867E9E">
        <w:rPr>
          <w:bCs/>
          <w:lang w:val="fr-FR" w:eastAsia="pt-PT"/>
        </w:rPr>
        <w:t xml:space="preserve"> pour l</w:t>
      </w:r>
      <w:r w:rsidR="000C7143" w:rsidRPr="00867E9E">
        <w:rPr>
          <w:bCs/>
          <w:lang w:val="fr-FR" w:eastAsia="pt-PT"/>
        </w:rPr>
        <w:t>es deux pays</w:t>
      </w:r>
      <w:r w:rsidR="0038307B" w:rsidRPr="00867E9E">
        <w:rPr>
          <w:bCs/>
          <w:lang w:val="fr-FR" w:eastAsia="pt-PT"/>
        </w:rPr>
        <w:t xml:space="preserve"> cités</w:t>
      </w:r>
      <w:r w:rsidR="000C7143" w:rsidRPr="00867E9E">
        <w:rPr>
          <w:bCs/>
          <w:lang w:val="fr-FR" w:eastAsia="pt-PT"/>
        </w:rPr>
        <w:t xml:space="preserve">). </w:t>
      </w:r>
    </w:p>
    <w:p w:rsidR="000C7143" w:rsidRPr="00867E9E" w:rsidRDefault="002D7641" w:rsidP="000F57E0">
      <w:pPr>
        <w:pStyle w:val="SingleTxtG"/>
        <w:rPr>
          <w:bCs/>
          <w:lang w:val="fr-FR" w:eastAsia="pt-PT"/>
        </w:rPr>
      </w:pPr>
      <w:r w:rsidRPr="00867E9E">
        <w:rPr>
          <w:bCs/>
          <w:lang w:val="fr-FR" w:eastAsia="pt-PT"/>
        </w:rPr>
        <w:t>23</w:t>
      </w:r>
      <w:r w:rsidR="008212CA" w:rsidRPr="00867E9E">
        <w:rPr>
          <w:bCs/>
          <w:lang w:val="fr-FR" w:eastAsia="pt-PT"/>
        </w:rPr>
        <w:t>2</w:t>
      </w:r>
      <w:r w:rsidR="00FF546B" w:rsidRPr="00867E9E">
        <w:rPr>
          <w:bCs/>
          <w:lang w:val="fr-FR" w:eastAsia="pt-PT"/>
        </w:rPr>
        <w:t>.</w:t>
      </w:r>
      <w:r w:rsidR="00FF546B" w:rsidRPr="00867E9E">
        <w:rPr>
          <w:bCs/>
          <w:lang w:val="fr-FR" w:eastAsia="pt-PT"/>
        </w:rPr>
        <w:tab/>
      </w:r>
      <w:r w:rsidR="000C7143" w:rsidRPr="00867E9E">
        <w:rPr>
          <w:bCs/>
          <w:lang w:val="fr-FR" w:eastAsia="pt-PT"/>
        </w:rPr>
        <w:t>L’analyse du systèm</w:t>
      </w:r>
      <w:r w:rsidR="00970A9A" w:rsidRPr="00867E9E">
        <w:rPr>
          <w:bCs/>
          <w:lang w:val="fr-FR" w:eastAsia="pt-PT"/>
        </w:rPr>
        <w:t xml:space="preserve">e de </w:t>
      </w:r>
      <w:r w:rsidR="00F90AAC" w:rsidRPr="00867E9E">
        <w:rPr>
          <w:bCs/>
          <w:lang w:val="fr-FR" w:eastAsia="pt-PT"/>
        </w:rPr>
        <w:t xml:space="preserve">la </w:t>
      </w:r>
      <w:r w:rsidR="00970A9A" w:rsidRPr="00867E9E">
        <w:rPr>
          <w:bCs/>
          <w:lang w:val="fr-FR" w:eastAsia="pt-PT"/>
        </w:rPr>
        <w:t>santé mentale au Portugal révèle</w:t>
      </w:r>
      <w:r w:rsidR="000C7143" w:rsidRPr="00867E9E">
        <w:rPr>
          <w:bCs/>
          <w:lang w:val="fr-FR" w:eastAsia="pt-PT"/>
        </w:rPr>
        <w:t xml:space="preserve"> </w:t>
      </w:r>
      <w:r w:rsidR="00550164" w:rsidRPr="00867E9E">
        <w:rPr>
          <w:bCs/>
          <w:lang w:val="fr-FR" w:eastAsia="pt-PT"/>
        </w:rPr>
        <w:t>certains</w:t>
      </w:r>
      <w:r w:rsidR="0088454B" w:rsidRPr="00867E9E">
        <w:rPr>
          <w:bCs/>
          <w:lang w:val="fr-FR" w:eastAsia="pt-PT"/>
        </w:rPr>
        <w:t xml:space="preserve"> aspects positifs de son développement, en particulier après la publication de l’actuelle loi sur la santé mentale et la mise en œuvre du Plan national sur la santé mentale 2007-2016. La loi a été rédigée conformément aux recommandations internationales afférentes au secteur,</w:t>
      </w:r>
      <w:r w:rsidR="002261EA" w:rsidRPr="00867E9E">
        <w:rPr>
          <w:bCs/>
          <w:lang w:val="fr-FR" w:eastAsia="pt-PT"/>
        </w:rPr>
        <w:t xml:space="preserve"> eu égard</w:t>
      </w:r>
      <w:r w:rsidR="0088454B" w:rsidRPr="00867E9E">
        <w:rPr>
          <w:bCs/>
          <w:lang w:val="fr-FR" w:eastAsia="pt-PT"/>
        </w:rPr>
        <w:t xml:space="preserve"> en particulier </w:t>
      </w:r>
      <w:r w:rsidR="002261EA" w:rsidRPr="00867E9E">
        <w:rPr>
          <w:bCs/>
          <w:lang w:val="fr-FR" w:eastAsia="pt-PT"/>
        </w:rPr>
        <w:t>au</w:t>
      </w:r>
      <w:r w:rsidR="0088454B" w:rsidRPr="00867E9E">
        <w:rPr>
          <w:bCs/>
          <w:lang w:val="fr-FR" w:eastAsia="pt-PT"/>
        </w:rPr>
        <w:t xml:space="preserve"> respect des droits de l’homme,</w:t>
      </w:r>
      <w:r w:rsidR="008C346C">
        <w:rPr>
          <w:bCs/>
          <w:lang w:val="fr-FR" w:eastAsia="pt-PT"/>
        </w:rPr>
        <w:t xml:space="preserve"> </w:t>
      </w:r>
      <w:r w:rsidR="00F25051" w:rsidRPr="00867E9E">
        <w:rPr>
          <w:bCs/>
          <w:lang w:val="fr-FR" w:eastAsia="pt-PT"/>
        </w:rPr>
        <w:t>en tenant compte du</w:t>
      </w:r>
      <w:r w:rsidR="00CE68A7" w:rsidRPr="00867E9E">
        <w:rPr>
          <w:bCs/>
          <w:lang w:val="fr-FR" w:eastAsia="pt-PT"/>
        </w:rPr>
        <w:t xml:space="preserve"> </w:t>
      </w:r>
      <w:r w:rsidR="001D6FD8" w:rsidRPr="00867E9E">
        <w:rPr>
          <w:bCs/>
          <w:lang w:val="fr-FR" w:eastAsia="pt-PT"/>
        </w:rPr>
        <w:t xml:space="preserve">modèle d’intervention </w:t>
      </w:r>
      <w:r w:rsidR="00F25051" w:rsidRPr="00867E9E">
        <w:rPr>
          <w:bCs/>
          <w:lang w:val="fr-FR" w:eastAsia="pt-PT"/>
        </w:rPr>
        <w:t>en matière de</w:t>
      </w:r>
      <w:r w:rsidR="00F90AAC" w:rsidRPr="00867E9E">
        <w:rPr>
          <w:bCs/>
          <w:lang w:val="fr-FR" w:eastAsia="pt-PT"/>
        </w:rPr>
        <w:t xml:space="preserve"> santé mentale </w:t>
      </w:r>
      <w:r w:rsidR="002E20D3" w:rsidRPr="00867E9E">
        <w:rPr>
          <w:bCs/>
          <w:lang w:val="fr-FR" w:eastAsia="pt-PT"/>
        </w:rPr>
        <w:t>dans la communauté</w:t>
      </w:r>
      <w:r w:rsidR="00CE68A7" w:rsidRPr="00867E9E">
        <w:rPr>
          <w:bCs/>
          <w:lang w:val="fr-FR" w:eastAsia="pt-PT"/>
        </w:rPr>
        <w:t xml:space="preserve">, avec </w:t>
      </w:r>
      <w:r w:rsidR="00F11201" w:rsidRPr="00867E9E">
        <w:rPr>
          <w:bCs/>
          <w:lang w:val="fr-FR" w:eastAsia="pt-PT"/>
        </w:rPr>
        <w:t>internement dans l</w:t>
      </w:r>
      <w:r w:rsidR="002261EA" w:rsidRPr="00867E9E">
        <w:rPr>
          <w:bCs/>
          <w:lang w:val="fr-FR" w:eastAsia="pt-PT"/>
        </w:rPr>
        <w:t>es hôpitaux généraux</w:t>
      </w:r>
      <w:r w:rsidR="009C4E39" w:rsidRPr="00867E9E">
        <w:rPr>
          <w:bCs/>
          <w:lang w:val="fr-FR" w:eastAsia="pt-PT"/>
        </w:rPr>
        <w:t xml:space="preserve">, </w:t>
      </w:r>
      <w:r w:rsidR="00F90AAC" w:rsidRPr="00867E9E">
        <w:rPr>
          <w:bCs/>
          <w:lang w:val="fr-FR" w:eastAsia="pt-PT"/>
        </w:rPr>
        <w:t xml:space="preserve">associé </w:t>
      </w:r>
      <w:r w:rsidR="009C12BD" w:rsidRPr="00867E9E">
        <w:rPr>
          <w:bCs/>
          <w:lang w:val="fr-FR" w:eastAsia="pt-PT"/>
        </w:rPr>
        <w:t>aux</w:t>
      </w:r>
      <w:r w:rsidR="002261EA" w:rsidRPr="00867E9E">
        <w:rPr>
          <w:bCs/>
          <w:lang w:val="fr-FR" w:eastAsia="pt-PT"/>
        </w:rPr>
        <w:t xml:space="preserve"> </w:t>
      </w:r>
      <w:r w:rsidR="009C12BD" w:rsidRPr="00867E9E">
        <w:rPr>
          <w:bCs/>
          <w:lang w:val="fr-FR" w:eastAsia="pt-PT"/>
        </w:rPr>
        <w:t>soins primaires ambulatoires et</w:t>
      </w:r>
      <w:r w:rsidR="00970A9A" w:rsidRPr="00867E9E">
        <w:rPr>
          <w:bCs/>
          <w:lang w:val="fr-FR" w:eastAsia="pt-PT"/>
        </w:rPr>
        <w:t xml:space="preserve"> </w:t>
      </w:r>
      <w:r w:rsidR="009C12BD" w:rsidRPr="00867E9E">
        <w:rPr>
          <w:bCs/>
          <w:lang w:val="fr-FR" w:eastAsia="pt-PT"/>
        </w:rPr>
        <w:t xml:space="preserve">à </w:t>
      </w:r>
      <w:r w:rsidR="002261EA" w:rsidRPr="00867E9E">
        <w:rPr>
          <w:bCs/>
          <w:lang w:val="fr-FR" w:eastAsia="pt-PT"/>
        </w:rPr>
        <w:t>la réadapta</w:t>
      </w:r>
      <w:r w:rsidR="0000088B" w:rsidRPr="00867E9E">
        <w:rPr>
          <w:bCs/>
          <w:lang w:val="fr-FR" w:eastAsia="pt-PT"/>
        </w:rPr>
        <w:t>tion psychosociale assurés</w:t>
      </w:r>
      <w:r w:rsidR="002261EA" w:rsidRPr="00867E9E">
        <w:rPr>
          <w:bCs/>
          <w:lang w:val="fr-FR" w:eastAsia="pt-PT"/>
        </w:rPr>
        <w:t xml:space="preserve"> </w:t>
      </w:r>
      <w:r w:rsidR="00F37F41" w:rsidRPr="00867E9E">
        <w:rPr>
          <w:bCs/>
          <w:lang w:val="fr-FR" w:eastAsia="pt-PT"/>
        </w:rPr>
        <w:t>essen</w:t>
      </w:r>
      <w:r w:rsidR="00DB6B88" w:rsidRPr="00867E9E">
        <w:rPr>
          <w:bCs/>
          <w:lang w:val="fr-FR" w:eastAsia="pt-PT"/>
        </w:rPr>
        <w:t>tiellement par d</w:t>
      </w:r>
      <w:r w:rsidR="002261EA" w:rsidRPr="00867E9E">
        <w:rPr>
          <w:bCs/>
          <w:lang w:val="fr-FR" w:eastAsia="pt-PT"/>
        </w:rPr>
        <w:t>es ONG</w:t>
      </w:r>
      <w:r w:rsidR="00970A9A" w:rsidRPr="00867E9E">
        <w:rPr>
          <w:bCs/>
          <w:lang w:val="fr-FR" w:eastAsia="pt-PT"/>
        </w:rPr>
        <w:t>,</w:t>
      </w:r>
      <w:r w:rsidR="002261EA" w:rsidRPr="00867E9E">
        <w:rPr>
          <w:bCs/>
          <w:lang w:val="fr-FR" w:eastAsia="pt-PT"/>
        </w:rPr>
        <w:t xml:space="preserve"> </w:t>
      </w:r>
      <w:r w:rsidR="00D41328" w:rsidRPr="00867E9E">
        <w:rPr>
          <w:bCs/>
          <w:lang w:val="fr-FR" w:eastAsia="pt-PT"/>
        </w:rPr>
        <w:t>grâce à des locaux</w:t>
      </w:r>
      <w:r w:rsidR="009C4E39" w:rsidRPr="00867E9E">
        <w:rPr>
          <w:bCs/>
          <w:lang w:val="fr-FR" w:eastAsia="pt-PT"/>
        </w:rPr>
        <w:t xml:space="preserve"> </w:t>
      </w:r>
      <w:r w:rsidR="00F37F41" w:rsidRPr="00867E9E">
        <w:rPr>
          <w:bCs/>
          <w:lang w:val="fr-FR" w:eastAsia="pt-PT"/>
        </w:rPr>
        <w:t xml:space="preserve">et </w:t>
      </w:r>
      <w:r w:rsidR="004B35C8" w:rsidRPr="00867E9E">
        <w:rPr>
          <w:bCs/>
          <w:lang w:val="fr-FR" w:eastAsia="pt-PT"/>
        </w:rPr>
        <w:t xml:space="preserve">à </w:t>
      </w:r>
      <w:r w:rsidR="009C4E39" w:rsidRPr="00867E9E">
        <w:rPr>
          <w:bCs/>
          <w:lang w:val="fr-FR" w:eastAsia="pt-PT"/>
        </w:rPr>
        <w:t xml:space="preserve">des structures </w:t>
      </w:r>
      <w:r w:rsidR="00F37F41" w:rsidRPr="00867E9E">
        <w:rPr>
          <w:bCs/>
          <w:lang w:val="fr-FR" w:eastAsia="pt-PT"/>
        </w:rPr>
        <w:t>socioprofess</w:t>
      </w:r>
      <w:r w:rsidR="00D204BF" w:rsidRPr="00867E9E">
        <w:rPr>
          <w:bCs/>
          <w:lang w:val="fr-FR" w:eastAsia="pt-PT"/>
        </w:rPr>
        <w:t xml:space="preserve">ionnelles </w:t>
      </w:r>
      <w:r w:rsidR="00177D64" w:rsidRPr="00867E9E">
        <w:rPr>
          <w:bCs/>
          <w:lang w:val="fr-FR" w:eastAsia="pt-PT"/>
        </w:rPr>
        <w:t>spécifiques, distinct</w:t>
      </w:r>
      <w:r w:rsidR="00F37F41" w:rsidRPr="00867E9E">
        <w:rPr>
          <w:bCs/>
          <w:lang w:val="fr-FR" w:eastAsia="pt-PT"/>
        </w:rPr>
        <w:t>s pour les adultes et les enfants/adolescents. Parallèlemen</w:t>
      </w:r>
      <w:r w:rsidR="007A4023" w:rsidRPr="00867E9E">
        <w:rPr>
          <w:bCs/>
          <w:lang w:val="fr-FR" w:eastAsia="pt-PT"/>
        </w:rPr>
        <w:t xml:space="preserve">t, les conditions structurelles </w:t>
      </w:r>
      <w:r w:rsidR="00F37F41" w:rsidRPr="00867E9E">
        <w:rPr>
          <w:bCs/>
          <w:lang w:val="fr-FR" w:eastAsia="pt-PT"/>
        </w:rPr>
        <w:t>de soin</w:t>
      </w:r>
      <w:r w:rsidR="009C12BD" w:rsidRPr="00867E9E">
        <w:rPr>
          <w:bCs/>
          <w:lang w:val="fr-FR" w:eastAsia="pt-PT"/>
        </w:rPr>
        <w:t>s</w:t>
      </w:r>
      <w:r w:rsidR="007A4023" w:rsidRPr="00867E9E">
        <w:rPr>
          <w:bCs/>
          <w:lang w:val="fr-FR" w:eastAsia="pt-PT"/>
        </w:rPr>
        <w:t xml:space="preserve"> </w:t>
      </w:r>
      <w:r w:rsidR="00F37F41" w:rsidRPr="00867E9E">
        <w:rPr>
          <w:bCs/>
          <w:lang w:val="fr-FR" w:eastAsia="pt-PT"/>
        </w:rPr>
        <w:t>et d’assistance des six hôpitaux psychi</w:t>
      </w:r>
      <w:r w:rsidR="00D205E9" w:rsidRPr="00867E9E">
        <w:rPr>
          <w:bCs/>
          <w:lang w:val="fr-FR" w:eastAsia="pt-PT"/>
        </w:rPr>
        <w:t>a</w:t>
      </w:r>
      <w:r w:rsidR="00F37F41" w:rsidRPr="00867E9E">
        <w:rPr>
          <w:bCs/>
          <w:lang w:val="fr-FR" w:eastAsia="pt-PT"/>
        </w:rPr>
        <w:t>trique</w:t>
      </w:r>
      <w:r w:rsidR="002E20D3" w:rsidRPr="00867E9E">
        <w:rPr>
          <w:bCs/>
          <w:lang w:val="fr-FR" w:eastAsia="pt-PT"/>
        </w:rPr>
        <w:t>s</w:t>
      </w:r>
      <w:r w:rsidR="00F37F41" w:rsidRPr="00867E9E">
        <w:rPr>
          <w:bCs/>
          <w:lang w:val="fr-FR" w:eastAsia="pt-PT"/>
        </w:rPr>
        <w:t xml:space="preserve"> publics ont été améliorées. </w:t>
      </w:r>
    </w:p>
    <w:p w:rsidR="00D205E9" w:rsidRPr="00867E9E" w:rsidRDefault="002D7641" w:rsidP="00D953CD">
      <w:pPr>
        <w:pStyle w:val="SingleTxtG"/>
        <w:rPr>
          <w:bCs/>
          <w:lang w:val="fr-FR" w:eastAsia="pt-PT"/>
        </w:rPr>
      </w:pPr>
      <w:r w:rsidRPr="00867E9E">
        <w:rPr>
          <w:bCs/>
          <w:lang w:val="fr-FR" w:eastAsia="pt-PT"/>
        </w:rPr>
        <w:t>23</w:t>
      </w:r>
      <w:r w:rsidR="008212CA" w:rsidRPr="00867E9E">
        <w:rPr>
          <w:bCs/>
          <w:lang w:val="fr-FR" w:eastAsia="pt-PT"/>
        </w:rPr>
        <w:t>3</w:t>
      </w:r>
      <w:r w:rsidR="00FF546B" w:rsidRPr="00867E9E">
        <w:rPr>
          <w:bCs/>
          <w:lang w:val="fr-FR" w:eastAsia="pt-PT"/>
        </w:rPr>
        <w:t>.</w:t>
      </w:r>
      <w:r w:rsidR="00FF546B" w:rsidRPr="00867E9E">
        <w:rPr>
          <w:bCs/>
          <w:lang w:val="fr-FR" w:eastAsia="pt-PT"/>
        </w:rPr>
        <w:tab/>
      </w:r>
      <w:r w:rsidR="00D205E9" w:rsidRPr="00867E9E">
        <w:rPr>
          <w:bCs/>
          <w:lang w:val="fr-FR" w:eastAsia="pt-PT"/>
        </w:rPr>
        <w:t>Malgré cette évolution, les services de santé mentale présentent encore des carences en matière d’équité, d’accessibilité et de qualité de</w:t>
      </w:r>
      <w:r w:rsidR="00DB6B88" w:rsidRPr="00867E9E">
        <w:rPr>
          <w:bCs/>
          <w:lang w:val="fr-FR" w:eastAsia="pt-PT"/>
        </w:rPr>
        <w:t>s</w:t>
      </w:r>
      <w:r w:rsidR="00D205E9" w:rsidRPr="00867E9E">
        <w:rPr>
          <w:bCs/>
          <w:lang w:val="fr-FR" w:eastAsia="pt-PT"/>
        </w:rPr>
        <w:t xml:space="preserve"> soins. </w:t>
      </w:r>
      <w:r w:rsidR="00043AB3" w:rsidRPr="00867E9E">
        <w:rPr>
          <w:bCs/>
          <w:lang w:val="fr-FR" w:eastAsia="pt-PT"/>
        </w:rPr>
        <w:t>L</w:t>
      </w:r>
      <w:r w:rsidR="00D205E9" w:rsidRPr="00867E9E">
        <w:rPr>
          <w:bCs/>
          <w:lang w:val="fr-FR" w:eastAsia="pt-PT"/>
        </w:rPr>
        <w:t>es programmes impliquant les familles</w:t>
      </w:r>
      <w:r w:rsidR="00043AB3" w:rsidRPr="00867E9E">
        <w:rPr>
          <w:bCs/>
          <w:lang w:val="fr-FR" w:eastAsia="pt-PT"/>
        </w:rPr>
        <w:t xml:space="preserve"> et les équipes chargées de la santé mentale</w:t>
      </w:r>
      <w:r w:rsidR="002E20D3" w:rsidRPr="00867E9E">
        <w:rPr>
          <w:bCs/>
          <w:lang w:val="fr-FR" w:eastAsia="pt-PT"/>
        </w:rPr>
        <w:t xml:space="preserve"> dans la communauté</w:t>
      </w:r>
      <w:r w:rsidR="00043AB3" w:rsidRPr="00867E9E">
        <w:rPr>
          <w:bCs/>
          <w:lang w:val="fr-FR" w:eastAsia="pt-PT"/>
        </w:rPr>
        <w:t xml:space="preserve"> sont encore insuffisants; c</w:t>
      </w:r>
      <w:r w:rsidR="00D205E9" w:rsidRPr="00867E9E">
        <w:rPr>
          <w:bCs/>
          <w:lang w:val="fr-FR" w:eastAsia="pt-PT"/>
        </w:rPr>
        <w:t>es équi</w:t>
      </w:r>
      <w:r w:rsidR="00043AB3" w:rsidRPr="00867E9E">
        <w:rPr>
          <w:bCs/>
          <w:lang w:val="fr-FR" w:eastAsia="pt-PT"/>
        </w:rPr>
        <w:t>pes</w:t>
      </w:r>
      <w:r w:rsidR="00D205E9" w:rsidRPr="00867E9E">
        <w:rPr>
          <w:bCs/>
          <w:lang w:val="fr-FR" w:eastAsia="pt-PT"/>
        </w:rPr>
        <w:t xml:space="preserve"> continuent de s’appuyer sur un petit no</w:t>
      </w:r>
      <w:r w:rsidR="00043AB3" w:rsidRPr="00867E9E">
        <w:rPr>
          <w:bCs/>
          <w:lang w:val="fr-FR" w:eastAsia="pt-PT"/>
        </w:rPr>
        <w:t>mbre de psychologues, infirmier</w:t>
      </w:r>
      <w:r w:rsidR="00D205E9" w:rsidRPr="00867E9E">
        <w:rPr>
          <w:bCs/>
          <w:lang w:val="fr-FR" w:eastAsia="pt-PT"/>
        </w:rPr>
        <w:t>s, travailleurs soc</w:t>
      </w:r>
      <w:r w:rsidR="002D0AEA" w:rsidRPr="00867E9E">
        <w:rPr>
          <w:bCs/>
          <w:lang w:val="fr-FR" w:eastAsia="pt-PT"/>
        </w:rPr>
        <w:t>iaux, ergothérapeutes</w:t>
      </w:r>
      <w:r w:rsidR="00D205E9" w:rsidRPr="00867E9E">
        <w:rPr>
          <w:bCs/>
          <w:lang w:val="fr-FR" w:eastAsia="pt-PT"/>
        </w:rPr>
        <w:t xml:space="preserve"> et autres </w:t>
      </w:r>
      <w:r w:rsidR="002E2A89" w:rsidRPr="00867E9E">
        <w:rPr>
          <w:bCs/>
          <w:lang w:val="fr-FR" w:eastAsia="pt-PT"/>
        </w:rPr>
        <w:t>professionnel</w:t>
      </w:r>
      <w:r w:rsidR="002D0AEA" w:rsidRPr="00867E9E">
        <w:rPr>
          <w:bCs/>
          <w:lang w:val="fr-FR" w:eastAsia="pt-PT"/>
        </w:rPr>
        <w:t>s</w:t>
      </w:r>
      <w:r w:rsidR="002E2A89" w:rsidRPr="00867E9E">
        <w:rPr>
          <w:bCs/>
          <w:lang w:val="fr-FR" w:eastAsia="pt-PT"/>
        </w:rPr>
        <w:t xml:space="preserve"> non</w:t>
      </w:r>
      <w:r w:rsidR="00D953CD">
        <w:rPr>
          <w:bCs/>
          <w:lang w:val="fr-FR" w:eastAsia="pt-PT"/>
        </w:rPr>
        <w:t xml:space="preserve"> </w:t>
      </w:r>
      <w:r w:rsidR="002E2A89" w:rsidRPr="00867E9E">
        <w:rPr>
          <w:bCs/>
          <w:lang w:val="fr-FR" w:eastAsia="pt-PT"/>
        </w:rPr>
        <w:t>médicaux, et la plupart des ressources restent concentrées à Lisbonne, Porto et Coimbra, bien que la majorité des hôpitaux généraux disposent à présent de services spécifiques pour les adultes</w:t>
      </w:r>
      <w:r w:rsidR="00970A9A" w:rsidRPr="00867E9E">
        <w:rPr>
          <w:bCs/>
          <w:lang w:val="fr-FR" w:eastAsia="pt-PT"/>
        </w:rPr>
        <w:t>,</w:t>
      </w:r>
      <w:r w:rsidR="002E2A89" w:rsidRPr="00867E9E">
        <w:rPr>
          <w:bCs/>
          <w:lang w:val="fr-FR" w:eastAsia="pt-PT"/>
        </w:rPr>
        <w:t xml:space="preserve"> et plus récemment pour les enfants et les adolescents. </w:t>
      </w:r>
    </w:p>
    <w:p w:rsidR="002D7641" w:rsidRPr="00867E9E" w:rsidRDefault="0024420F" w:rsidP="001D636C">
      <w:pPr>
        <w:pStyle w:val="H1G"/>
        <w:rPr>
          <w:lang w:val="fr-FR" w:eastAsia="pt-PT"/>
        </w:rPr>
      </w:pPr>
      <w:r w:rsidRPr="00867E9E">
        <w:rPr>
          <w:lang w:val="fr-FR" w:eastAsia="pt-PT"/>
        </w:rPr>
        <w:tab/>
      </w:r>
      <w:r w:rsidRPr="00867E9E">
        <w:rPr>
          <w:lang w:val="fr-FR" w:eastAsia="pt-PT"/>
        </w:rPr>
        <w:tab/>
      </w:r>
      <w:r w:rsidR="00CD04F5" w:rsidRPr="00867E9E">
        <w:rPr>
          <w:lang w:val="fr-FR" w:eastAsia="pt-PT"/>
        </w:rPr>
        <w:t>Article 13</w:t>
      </w:r>
      <w:r w:rsidR="00D953CD">
        <w:rPr>
          <w:lang w:val="fr-FR" w:eastAsia="pt-PT"/>
        </w:rPr>
        <w:br/>
      </w:r>
      <w:r w:rsidR="0033511D" w:rsidRPr="00867E9E">
        <w:rPr>
          <w:lang w:val="fr-FR" w:eastAsia="pt-PT"/>
        </w:rPr>
        <w:t xml:space="preserve">Droit </w:t>
      </w:r>
      <w:r w:rsidR="00CD04F5" w:rsidRPr="00867E9E">
        <w:rPr>
          <w:lang w:val="fr-FR" w:eastAsia="pt-PT"/>
        </w:rPr>
        <w:t>à l’éducation</w:t>
      </w:r>
      <w:r w:rsidR="002D7641" w:rsidRPr="00867E9E">
        <w:rPr>
          <w:lang w:val="fr-FR" w:eastAsia="pt-PT"/>
        </w:rPr>
        <w:t xml:space="preserve"> </w:t>
      </w:r>
    </w:p>
    <w:p w:rsidR="002D7641" w:rsidRPr="007604F1" w:rsidRDefault="009C51D8" w:rsidP="009C51D8">
      <w:pPr>
        <w:pStyle w:val="H23G"/>
        <w:rPr>
          <w:lang w:val="fr-FR" w:eastAsia="pt-PT"/>
        </w:rPr>
      </w:pPr>
      <w:r>
        <w:rPr>
          <w:lang w:val="fr-FR"/>
        </w:rPr>
        <w:tab/>
      </w:r>
      <w:r>
        <w:rPr>
          <w:lang w:val="fr-FR"/>
        </w:rPr>
        <w:tab/>
      </w:r>
      <w:r w:rsidR="00F82D58" w:rsidRPr="007604F1">
        <w:rPr>
          <w:lang w:val="fr-FR"/>
        </w:rPr>
        <w:t>Point</w:t>
      </w:r>
      <w:r w:rsidR="003F397F" w:rsidRPr="007604F1">
        <w:rPr>
          <w:lang w:val="fr-FR"/>
        </w:rPr>
        <w:t>s 58</w:t>
      </w:r>
      <w:r w:rsidR="00906F2D" w:rsidRPr="007604F1">
        <w:rPr>
          <w:lang w:val="fr-FR"/>
        </w:rPr>
        <w:t xml:space="preserve"> à </w:t>
      </w:r>
      <w:r w:rsidR="003F397F" w:rsidRPr="007604F1">
        <w:rPr>
          <w:lang w:val="fr-FR"/>
        </w:rPr>
        <w:t xml:space="preserve">65 </w:t>
      </w:r>
      <w:r w:rsidR="00CD04F5" w:rsidRPr="007604F1">
        <w:rPr>
          <w:lang w:val="fr-FR"/>
        </w:rPr>
        <w:t>des directives du Comité concernant l’établissement des rapports</w:t>
      </w:r>
    </w:p>
    <w:p w:rsidR="002D7641" w:rsidRPr="00867E9E" w:rsidRDefault="002D7641" w:rsidP="001D636C">
      <w:pPr>
        <w:pStyle w:val="SingleTxtG"/>
        <w:rPr>
          <w:lang w:val="fr-FR" w:eastAsia="pt-PT"/>
        </w:rPr>
      </w:pPr>
      <w:r w:rsidRPr="00867E9E">
        <w:rPr>
          <w:lang w:val="fr-FR" w:eastAsia="pt-PT"/>
        </w:rPr>
        <w:t>23</w:t>
      </w:r>
      <w:r w:rsidR="008212CA" w:rsidRPr="00867E9E">
        <w:rPr>
          <w:lang w:val="fr-FR" w:eastAsia="pt-PT"/>
        </w:rPr>
        <w:t>4.</w:t>
      </w:r>
      <w:r w:rsidR="008212CA" w:rsidRPr="00867E9E">
        <w:rPr>
          <w:lang w:val="fr-FR" w:eastAsia="pt-PT"/>
        </w:rPr>
        <w:tab/>
      </w:r>
      <w:r w:rsidR="00CD04F5" w:rsidRPr="00867E9E">
        <w:rPr>
          <w:lang w:val="fr-FR" w:eastAsia="pt-PT"/>
        </w:rPr>
        <w:t>L</w:t>
      </w:r>
      <w:r w:rsidR="001529A0" w:rsidRPr="00867E9E">
        <w:rPr>
          <w:lang w:val="fr-FR" w:eastAsia="pt-PT"/>
        </w:rPr>
        <w:t>a</w:t>
      </w:r>
      <w:r w:rsidR="000F60E7" w:rsidRPr="00867E9E">
        <w:rPr>
          <w:lang w:val="fr-FR" w:eastAsia="pt-PT"/>
        </w:rPr>
        <w:t xml:space="preserve"> Constitution portugaise consacre</w:t>
      </w:r>
      <w:r w:rsidR="001529A0" w:rsidRPr="00867E9E">
        <w:rPr>
          <w:lang w:val="fr-FR" w:eastAsia="pt-PT"/>
        </w:rPr>
        <w:t xml:space="preserve"> l</w:t>
      </w:r>
      <w:r w:rsidR="00CD04F5" w:rsidRPr="00867E9E">
        <w:rPr>
          <w:lang w:val="fr-FR" w:eastAsia="pt-PT"/>
        </w:rPr>
        <w:t>e devoir de l’État d’assurer l’accès universel à l’éduca</w:t>
      </w:r>
      <w:r w:rsidR="001529A0" w:rsidRPr="00867E9E">
        <w:rPr>
          <w:lang w:val="fr-FR" w:eastAsia="pt-PT"/>
        </w:rPr>
        <w:t>tion et à la culture</w:t>
      </w:r>
      <w:r w:rsidR="00CD04F5" w:rsidRPr="00867E9E">
        <w:rPr>
          <w:lang w:val="fr-FR" w:eastAsia="pt-PT"/>
        </w:rPr>
        <w:t>. Les principes directeurs des politiques éducatives sont ancrés dans la loi-cadre sur l’éducation (</w:t>
      </w:r>
      <w:r w:rsidR="008C346C">
        <w:rPr>
          <w:lang w:val="fr-FR" w:eastAsia="pt-PT"/>
        </w:rPr>
        <w:t>l</w:t>
      </w:r>
      <w:r w:rsidR="00CD04F5" w:rsidRPr="00867E9E">
        <w:rPr>
          <w:lang w:val="fr-FR" w:eastAsia="pt-PT"/>
        </w:rPr>
        <w:t xml:space="preserve">oi </w:t>
      </w:r>
      <w:r w:rsidR="00D953CD">
        <w:rPr>
          <w:rStyle w:val="FootnoteReference"/>
          <w:szCs w:val="18"/>
          <w:vertAlign w:val="baseline"/>
          <w:lang w:val="fr-FR"/>
        </w:rPr>
        <w:t>n</w:t>
      </w:r>
      <w:r w:rsidR="00D953CD" w:rsidRPr="00B85225">
        <w:rPr>
          <w:rStyle w:val="FootnoteReference"/>
          <w:szCs w:val="18"/>
          <w:lang w:val="fr-FR"/>
        </w:rPr>
        <w:t>o</w:t>
      </w:r>
      <w:r w:rsidR="00D953CD">
        <w:rPr>
          <w:rStyle w:val="FootnoteReference"/>
          <w:szCs w:val="18"/>
          <w:vertAlign w:val="baseline"/>
          <w:lang w:val="fr-FR"/>
        </w:rPr>
        <w:t> </w:t>
      </w:r>
      <w:r w:rsidR="00CD04F5" w:rsidRPr="00867E9E">
        <w:rPr>
          <w:lang w:val="fr-FR" w:eastAsia="pt-PT"/>
        </w:rPr>
        <w:t xml:space="preserve">46/86, du </w:t>
      </w:r>
      <w:r w:rsidR="00AE25E0" w:rsidRPr="00867E9E">
        <w:rPr>
          <w:lang w:val="fr-FR" w:eastAsia="pt-PT"/>
        </w:rPr>
        <w:t xml:space="preserve">14 octobre, publiée à nouveau par la loi </w:t>
      </w:r>
      <w:r w:rsidR="008C346C">
        <w:rPr>
          <w:lang w:val="fr-FR" w:eastAsia="pt-PT"/>
        </w:rPr>
        <w:t>n</w:t>
      </w:r>
      <w:r w:rsidR="008C346C" w:rsidRPr="008C346C">
        <w:rPr>
          <w:vertAlign w:val="superscript"/>
          <w:lang w:val="fr-FR" w:eastAsia="pt-PT"/>
        </w:rPr>
        <w:t>o</w:t>
      </w:r>
      <w:r w:rsidR="008C346C">
        <w:rPr>
          <w:lang w:val="fr-FR" w:eastAsia="pt-PT"/>
        </w:rPr>
        <w:t> </w:t>
      </w:r>
      <w:r w:rsidR="00AE25E0" w:rsidRPr="00867E9E">
        <w:rPr>
          <w:lang w:val="fr-FR" w:eastAsia="pt-PT"/>
        </w:rPr>
        <w:t>49/2005, du</w:t>
      </w:r>
      <w:r w:rsidRPr="00867E9E">
        <w:rPr>
          <w:lang w:val="fr-FR" w:eastAsia="pt-PT"/>
        </w:rPr>
        <w:t xml:space="preserve"> </w:t>
      </w:r>
      <w:r w:rsidR="00587837" w:rsidRPr="00867E9E">
        <w:rPr>
          <w:lang w:val="fr-FR" w:eastAsia="pt-PT"/>
        </w:rPr>
        <w:t xml:space="preserve">30 </w:t>
      </w:r>
      <w:r w:rsidR="00AE25E0" w:rsidRPr="00867E9E">
        <w:rPr>
          <w:lang w:val="fr-FR" w:eastAsia="pt-PT"/>
        </w:rPr>
        <w:t>aoû</w:t>
      </w:r>
      <w:r w:rsidRPr="00867E9E">
        <w:rPr>
          <w:lang w:val="fr-FR" w:eastAsia="pt-PT"/>
        </w:rPr>
        <w:t>t)</w:t>
      </w:r>
      <w:r w:rsidRPr="00D953CD">
        <w:rPr>
          <w:rStyle w:val="FootnoteReference"/>
        </w:rPr>
        <w:footnoteReference w:id="52"/>
      </w:r>
      <w:r w:rsidR="00D953CD">
        <w:rPr>
          <w:lang w:val="fr-FR" w:eastAsia="pt-PT"/>
        </w:rPr>
        <w:t>.</w:t>
      </w:r>
    </w:p>
    <w:p w:rsidR="002D7641" w:rsidRPr="00867E9E" w:rsidRDefault="002D7641" w:rsidP="00D953CD">
      <w:pPr>
        <w:pStyle w:val="SingleTxtG"/>
        <w:rPr>
          <w:lang w:val="fr-FR" w:eastAsia="pt-PT"/>
        </w:rPr>
      </w:pPr>
      <w:r w:rsidRPr="00867E9E">
        <w:rPr>
          <w:lang w:val="fr-FR" w:eastAsia="pt-PT"/>
        </w:rPr>
        <w:t>23</w:t>
      </w:r>
      <w:r w:rsidR="008212CA" w:rsidRPr="00867E9E">
        <w:rPr>
          <w:lang w:val="fr-FR" w:eastAsia="pt-PT"/>
        </w:rPr>
        <w:t>5</w:t>
      </w:r>
      <w:r w:rsidR="00D953CD" w:rsidRPr="00867E9E">
        <w:rPr>
          <w:lang w:val="fr-FR" w:eastAsia="pt-PT"/>
        </w:rPr>
        <w:t>.</w:t>
      </w:r>
      <w:r w:rsidR="00D953CD">
        <w:rPr>
          <w:lang w:val="fr-FR" w:eastAsia="pt-PT"/>
        </w:rPr>
        <w:tab/>
      </w:r>
      <w:r w:rsidR="000F60E7" w:rsidRPr="00867E9E">
        <w:rPr>
          <w:lang w:val="fr-FR" w:eastAsia="pt-PT"/>
        </w:rPr>
        <w:t>L’État assure gratuitement</w:t>
      </w:r>
      <w:r w:rsidR="00AE25E0" w:rsidRPr="00867E9E">
        <w:rPr>
          <w:lang w:val="fr-FR" w:eastAsia="pt-PT"/>
        </w:rPr>
        <w:t xml:space="preserve"> l’enseignement </w:t>
      </w:r>
      <w:r w:rsidR="000F60E7" w:rsidRPr="00867E9E">
        <w:rPr>
          <w:lang w:val="fr-FR" w:eastAsia="pt-PT"/>
        </w:rPr>
        <w:t>primaire et secondaire</w:t>
      </w:r>
      <w:r w:rsidR="008C346C">
        <w:rPr>
          <w:lang w:val="fr-FR" w:eastAsia="pt-PT"/>
        </w:rPr>
        <w:t xml:space="preserve"> </w:t>
      </w:r>
      <w:r w:rsidR="00AD3C64" w:rsidRPr="00867E9E">
        <w:rPr>
          <w:lang w:val="fr-FR" w:eastAsia="pt-PT"/>
        </w:rPr>
        <w:t>et il subventionne l’enseignement supérieur</w:t>
      </w:r>
      <w:r w:rsidR="008C346C">
        <w:rPr>
          <w:lang w:val="fr-FR" w:eastAsia="pt-PT"/>
        </w:rPr>
        <w:t xml:space="preserve"> </w:t>
      </w:r>
      <w:r w:rsidR="00AD3C64" w:rsidRPr="00867E9E">
        <w:rPr>
          <w:lang w:val="fr-FR" w:eastAsia="pt-PT"/>
        </w:rPr>
        <w:t xml:space="preserve">payant </w:t>
      </w:r>
      <w:r w:rsidR="00453CBC" w:rsidRPr="00867E9E">
        <w:rPr>
          <w:lang w:val="fr-FR" w:eastAsia="pt-PT"/>
        </w:rPr>
        <w:t>pour le rendre ac</w:t>
      </w:r>
      <w:r w:rsidR="00CB4619" w:rsidRPr="00867E9E">
        <w:rPr>
          <w:lang w:val="fr-FR" w:eastAsia="pt-PT"/>
        </w:rPr>
        <w:t>cessible à tous les élèves quels que soient</w:t>
      </w:r>
      <w:r w:rsidR="00453CBC" w:rsidRPr="00867E9E">
        <w:rPr>
          <w:lang w:val="fr-FR" w:eastAsia="pt-PT"/>
        </w:rPr>
        <w:t xml:space="preserve"> leurs moyens.</w:t>
      </w:r>
    </w:p>
    <w:p w:rsidR="002D7641" w:rsidRPr="00867E9E" w:rsidRDefault="002D7641" w:rsidP="00BC205F">
      <w:pPr>
        <w:pStyle w:val="SingleTxtG"/>
        <w:rPr>
          <w:lang w:val="fr-FR" w:eastAsia="pt-PT"/>
        </w:rPr>
      </w:pPr>
      <w:r w:rsidRPr="00867E9E">
        <w:rPr>
          <w:lang w:val="fr-FR" w:eastAsia="pt-PT"/>
        </w:rPr>
        <w:t>23</w:t>
      </w:r>
      <w:r w:rsidR="008212CA" w:rsidRPr="00867E9E">
        <w:rPr>
          <w:lang w:val="fr-FR" w:eastAsia="pt-PT"/>
        </w:rPr>
        <w:t>6</w:t>
      </w:r>
      <w:r w:rsidRPr="00867E9E">
        <w:rPr>
          <w:lang w:val="fr-FR" w:eastAsia="pt-PT"/>
        </w:rPr>
        <w:t>.</w:t>
      </w:r>
      <w:r w:rsidR="00FF546B" w:rsidRPr="00867E9E">
        <w:rPr>
          <w:lang w:val="fr-FR" w:eastAsia="pt-PT"/>
        </w:rPr>
        <w:tab/>
      </w:r>
      <w:r w:rsidR="00453CBC" w:rsidRPr="00867E9E">
        <w:rPr>
          <w:lang w:val="fr-FR" w:eastAsia="pt-PT"/>
        </w:rPr>
        <w:t xml:space="preserve">Les </w:t>
      </w:r>
      <w:r w:rsidR="00162CA3" w:rsidRPr="00867E9E">
        <w:rPr>
          <w:lang w:val="fr-FR" w:eastAsia="pt-PT"/>
        </w:rPr>
        <w:t>princip</w:t>
      </w:r>
      <w:r w:rsidR="00453CBC" w:rsidRPr="00867E9E">
        <w:rPr>
          <w:lang w:val="fr-FR" w:eastAsia="pt-PT"/>
        </w:rPr>
        <w:t>es directeurs de l’organisation et d</w:t>
      </w:r>
      <w:r w:rsidR="006E1A37" w:rsidRPr="00867E9E">
        <w:rPr>
          <w:lang w:val="fr-FR" w:eastAsia="pt-PT"/>
        </w:rPr>
        <w:t>e la gestion des programmes de</w:t>
      </w:r>
      <w:r w:rsidR="00453CBC" w:rsidRPr="00867E9E">
        <w:rPr>
          <w:lang w:val="fr-FR" w:eastAsia="pt-PT"/>
        </w:rPr>
        <w:t xml:space="preserve"> l’enseignement de base vise</w:t>
      </w:r>
      <w:r w:rsidR="00F82D58" w:rsidRPr="00867E9E">
        <w:rPr>
          <w:lang w:val="fr-FR" w:eastAsia="pt-PT"/>
        </w:rPr>
        <w:t>nt</w:t>
      </w:r>
      <w:r w:rsidR="00453CBC" w:rsidRPr="00867E9E">
        <w:rPr>
          <w:lang w:val="fr-FR" w:eastAsia="pt-PT"/>
        </w:rPr>
        <w:t xml:space="preserve"> à assurer un enseignement </w:t>
      </w:r>
      <w:r w:rsidR="00162CA3" w:rsidRPr="00867E9E">
        <w:rPr>
          <w:lang w:val="fr-FR" w:eastAsia="pt-PT"/>
        </w:rPr>
        <w:t>général élémentaire commun</w:t>
      </w:r>
      <w:r w:rsidR="008C346C">
        <w:rPr>
          <w:lang w:val="fr-FR" w:eastAsia="pt-PT"/>
        </w:rPr>
        <w:t xml:space="preserve"> </w:t>
      </w:r>
      <w:r w:rsidR="00162CA3" w:rsidRPr="00867E9E">
        <w:rPr>
          <w:lang w:val="fr-FR" w:eastAsia="pt-PT"/>
        </w:rPr>
        <w:t>à tous les citoy</w:t>
      </w:r>
      <w:r w:rsidR="00F82D58" w:rsidRPr="00867E9E">
        <w:rPr>
          <w:lang w:val="fr-FR" w:eastAsia="pt-PT"/>
        </w:rPr>
        <w:t>ens, qui leur donne</w:t>
      </w:r>
      <w:r w:rsidR="00162CA3" w:rsidRPr="00867E9E">
        <w:rPr>
          <w:lang w:val="fr-FR" w:eastAsia="pt-PT"/>
        </w:rPr>
        <w:t xml:space="preserve"> les connaissances et compé</w:t>
      </w:r>
      <w:r w:rsidR="00F82D58" w:rsidRPr="00867E9E">
        <w:rPr>
          <w:lang w:val="fr-FR" w:eastAsia="pt-PT"/>
        </w:rPr>
        <w:t>tences fondamentales leur permetta</w:t>
      </w:r>
      <w:r w:rsidR="00162CA3" w:rsidRPr="00867E9E">
        <w:rPr>
          <w:lang w:val="fr-FR" w:eastAsia="pt-PT"/>
        </w:rPr>
        <w:t>nt à la fois de poursuivre des études et de participer pleinemen</w:t>
      </w:r>
      <w:r w:rsidR="00762280" w:rsidRPr="00867E9E">
        <w:rPr>
          <w:lang w:val="fr-FR" w:eastAsia="pt-PT"/>
        </w:rPr>
        <w:t>t à la soc</w:t>
      </w:r>
      <w:r w:rsidR="00D36EC3" w:rsidRPr="00867E9E">
        <w:rPr>
          <w:lang w:val="fr-FR" w:eastAsia="pt-PT"/>
        </w:rPr>
        <w:t>iété en toute liberté, conscience</w:t>
      </w:r>
      <w:r w:rsidR="00762280" w:rsidRPr="00867E9E">
        <w:rPr>
          <w:lang w:val="fr-FR" w:eastAsia="pt-PT"/>
        </w:rPr>
        <w:t xml:space="preserve"> et autonomie</w:t>
      </w:r>
      <w:r w:rsidR="00162CA3" w:rsidRPr="00867E9E">
        <w:rPr>
          <w:lang w:val="fr-FR" w:eastAsia="pt-PT"/>
        </w:rPr>
        <w:t xml:space="preserve">. </w:t>
      </w:r>
    </w:p>
    <w:p w:rsidR="00162CA3" w:rsidRPr="00867E9E" w:rsidRDefault="002D7641" w:rsidP="000F57E0">
      <w:pPr>
        <w:pStyle w:val="SingleTxtG"/>
        <w:rPr>
          <w:lang w:val="fr-FR" w:eastAsia="pt-PT"/>
        </w:rPr>
      </w:pPr>
      <w:r w:rsidRPr="00867E9E">
        <w:rPr>
          <w:lang w:val="fr-FR" w:eastAsia="pt-PT"/>
        </w:rPr>
        <w:t>2</w:t>
      </w:r>
      <w:r w:rsidR="008212CA" w:rsidRPr="00867E9E">
        <w:rPr>
          <w:lang w:val="fr-FR" w:eastAsia="pt-PT"/>
        </w:rPr>
        <w:t>37.</w:t>
      </w:r>
      <w:r w:rsidR="008212CA" w:rsidRPr="00867E9E">
        <w:rPr>
          <w:lang w:val="fr-FR" w:eastAsia="pt-PT"/>
        </w:rPr>
        <w:tab/>
      </w:r>
      <w:r w:rsidR="00162CA3" w:rsidRPr="00867E9E">
        <w:rPr>
          <w:lang w:val="fr-FR" w:eastAsia="pt-PT"/>
        </w:rPr>
        <w:t>L</w:t>
      </w:r>
      <w:r w:rsidR="00762280" w:rsidRPr="00867E9E">
        <w:rPr>
          <w:lang w:val="fr-FR" w:eastAsia="pt-PT"/>
        </w:rPr>
        <w:t>es programmes scolaires prévoient</w:t>
      </w:r>
      <w:r w:rsidR="00162CA3" w:rsidRPr="00867E9E">
        <w:rPr>
          <w:lang w:val="fr-FR" w:eastAsia="pt-PT"/>
        </w:rPr>
        <w:t xml:space="preserve"> l’enseignement des droits économiques, sociaux et culturels. </w:t>
      </w:r>
      <w:r w:rsidR="00C34A60" w:rsidRPr="00867E9E">
        <w:rPr>
          <w:lang w:val="fr-FR" w:eastAsia="pt-PT"/>
        </w:rPr>
        <w:t>L</w:t>
      </w:r>
      <w:r w:rsidR="00162CA3" w:rsidRPr="00867E9E">
        <w:rPr>
          <w:lang w:val="fr-FR" w:eastAsia="pt-PT"/>
        </w:rPr>
        <w:t>’enseignement primaire</w:t>
      </w:r>
      <w:r w:rsidR="002B2816" w:rsidRPr="00867E9E">
        <w:rPr>
          <w:lang w:val="fr-FR" w:eastAsia="pt-PT"/>
        </w:rPr>
        <w:t xml:space="preserve"> comprend</w:t>
      </w:r>
      <w:r w:rsidR="00C34A60" w:rsidRPr="00867E9E">
        <w:rPr>
          <w:lang w:val="fr-FR" w:eastAsia="pt-PT"/>
        </w:rPr>
        <w:t xml:space="preserve"> des cours</w:t>
      </w:r>
      <w:r w:rsidR="008C346C">
        <w:rPr>
          <w:lang w:val="fr-FR" w:eastAsia="pt-PT"/>
        </w:rPr>
        <w:t xml:space="preserve"> </w:t>
      </w:r>
      <w:r w:rsidR="00C34A60" w:rsidRPr="00867E9E">
        <w:rPr>
          <w:lang w:val="fr-FR" w:eastAsia="pt-PT"/>
        </w:rPr>
        <w:t>«d</w:t>
      </w:r>
      <w:r w:rsidR="00162CA3" w:rsidRPr="00867E9E">
        <w:rPr>
          <w:lang w:val="fr-FR" w:eastAsia="pt-PT"/>
        </w:rPr>
        <w:t>’éducation civique»</w:t>
      </w:r>
      <w:r w:rsidR="008C346C">
        <w:rPr>
          <w:lang w:val="fr-FR" w:eastAsia="pt-PT"/>
        </w:rPr>
        <w:t>;</w:t>
      </w:r>
      <w:r w:rsidR="00162CA3" w:rsidRPr="00867E9E">
        <w:rPr>
          <w:lang w:val="fr-FR" w:eastAsia="pt-PT"/>
        </w:rPr>
        <w:t xml:space="preserve"> dans l’enseignement secondaire du </w:t>
      </w:r>
      <w:r w:rsidR="00612551">
        <w:rPr>
          <w:lang w:val="fr-FR" w:eastAsia="pt-PT"/>
        </w:rPr>
        <w:t>deuxième</w:t>
      </w:r>
      <w:r w:rsidR="00162CA3" w:rsidRPr="00867E9E">
        <w:rPr>
          <w:lang w:val="fr-FR" w:eastAsia="pt-PT"/>
        </w:rPr>
        <w:t xml:space="preserve"> degré</w:t>
      </w:r>
      <w:r w:rsidR="007D2E82" w:rsidRPr="00867E9E">
        <w:rPr>
          <w:lang w:val="fr-FR" w:eastAsia="pt-PT"/>
        </w:rPr>
        <w:t>, ce</w:t>
      </w:r>
      <w:r w:rsidR="00930244" w:rsidRPr="00867E9E">
        <w:rPr>
          <w:lang w:val="fr-FR" w:eastAsia="pt-PT"/>
        </w:rPr>
        <w:t>tte discipline</w:t>
      </w:r>
      <w:r w:rsidR="0040146B" w:rsidRPr="00867E9E">
        <w:rPr>
          <w:lang w:val="fr-FR" w:eastAsia="pt-PT"/>
        </w:rPr>
        <w:t xml:space="preserve">, également </w:t>
      </w:r>
      <w:r w:rsidR="007D2E82" w:rsidRPr="00867E9E">
        <w:rPr>
          <w:lang w:val="fr-FR" w:eastAsia="pt-PT"/>
        </w:rPr>
        <w:t>intégré</w:t>
      </w:r>
      <w:r w:rsidR="00930244" w:rsidRPr="00867E9E">
        <w:rPr>
          <w:lang w:val="fr-FR" w:eastAsia="pt-PT"/>
        </w:rPr>
        <w:t>e</w:t>
      </w:r>
      <w:r w:rsidR="00CB1C76" w:rsidRPr="00867E9E">
        <w:rPr>
          <w:lang w:val="fr-FR" w:eastAsia="pt-PT"/>
        </w:rPr>
        <w:t xml:space="preserve"> à certain</w:t>
      </w:r>
      <w:r w:rsidR="007D2E82" w:rsidRPr="00867E9E">
        <w:rPr>
          <w:lang w:val="fr-FR" w:eastAsia="pt-PT"/>
        </w:rPr>
        <w:t>e</w:t>
      </w:r>
      <w:r w:rsidR="00CB1C76" w:rsidRPr="00867E9E">
        <w:rPr>
          <w:lang w:val="fr-FR" w:eastAsia="pt-PT"/>
        </w:rPr>
        <w:t>s</w:t>
      </w:r>
      <w:r w:rsidR="007D2E82" w:rsidRPr="00867E9E">
        <w:rPr>
          <w:lang w:val="fr-FR" w:eastAsia="pt-PT"/>
        </w:rPr>
        <w:t xml:space="preserve"> matières</w:t>
      </w:r>
      <w:r w:rsidR="00930244" w:rsidRPr="00867E9E">
        <w:rPr>
          <w:lang w:val="fr-FR" w:eastAsia="pt-PT"/>
        </w:rPr>
        <w:t xml:space="preserve"> du programme</w:t>
      </w:r>
      <w:r w:rsidR="007D2E82" w:rsidRPr="00867E9E">
        <w:rPr>
          <w:lang w:val="fr-FR" w:eastAsia="pt-PT"/>
        </w:rPr>
        <w:t xml:space="preserve">, </w:t>
      </w:r>
      <w:r w:rsidR="00930244" w:rsidRPr="00867E9E">
        <w:rPr>
          <w:lang w:val="fr-FR" w:eastAsia="pt-PT"/>
        </w:rPr>
        <w:t>es</w:t>
      </w:r>
      <w:r w:rsidR="007D2E82" w:rsidRPr="00867E9E">
        <w:rPr>
          <w:lang w:val="fr-FR" w:eastAsia="pt-PT"/>
        </w:rPr>
        <w:t>t</w:t>
      </w:r>
      <w:r w:rsidR="00930244" w:rsidRPr="00867E9E">
        <w:rPr>
          <w:lang w:val="fr-FR" w:eastAsia="pt-PT"/>
        </w:rPr>
        <w:t xml:space="preserve"> essentiellement dispensée</w:t>
      </w:r>
      <w:r w:rsidR="00D63F8A" w:rsidRPr="00867E9E">
        <w:rPr>
          <w:lang w:val="fr-FR" w:eastAsia="pt-PT"/>
        </w:rPr>
        <w:t xml:space="preserve"> </w:t>
      </w:r>
      <w:r w:rsidR="0040146B" w:rsidRPr="00867E9E">
        <w:rPr>
          <w:lang w:val="fr-FR" w:eastAsia="pt-PT"/>
        </w:rPr>
        <w:t>dans une perspective interdisciplinaire</w:t>
      </w:r>
      <w:r w:rsidR="002B2816" w:rsidRPr="00867E9E">
        <w:rPr>
          <w:lang w:val="fr-FR" w:eastAsia="pt-PT"/>
        </w:rPr>
        <w:t>,</w:t>
      </w:r>
      <w:r w:rsidR="0040146B" w:rsidRPr="00867E9E">
        <w:rPr>
          <w:lang w:val="fr-FR" w:eastAsia="pt-PT"/>
        </w:rPr>
        <w:t xml:space="preserve"> selon un modèle d’apprentissage fondé sur un projet (voir en annexe, tableau 63 – </w:t>
      </w:r>
      <w:r w:rsidR="00906F2D">
        <w:rPr>
          <w:lang w:val="fr-FR" w:eastAsia="pt-PT"/>
        </w:rPr>
        <w:t>É</w:t>
      </w:r>
      <w:r w:rsidR="00906F2D" w:rsidRPr="00867E9E">
        <w:rPr>
          <w:lang w:val="fr-FR" w:eastAsia="pt-PT"/>
        </w:rPr>
        <w:t>lèves</w:t>
      </w:r>
      <w:r w:rsidR="0040146B" w:rsidRPr="00867E9E">
        <w:rPr>
          <w:lang w:val="fr-FR" w:eastAsia="pt-PT"/>
        </w:rPr>
        <w:t xml:space="preserve">/personnel enseignant, selon le niveau d’enseignement, par année scolaire – écoles publiques). </w:t>
      </w:r>
    </w:p>
    <w:p w:rsidR="002D7641" w:rsidRPr="00867E9E" w:rsidRDefault="002D7641" w:rsidP="00D953CD">
      <w:pPr>
        <w:pStyle w:val="SingleTxtG"/>
        <w:rPr>
          <w:lang w:val="fr-FR" w:eastAsia="pt-PT"/>
        </w:rPr>
      </w:pPr>
      <w:r w:rsidRPr="00867E9E">
        <w:rPr>
          <w:lang w:val="fr-FR" w:eastAsia="pt-PT"/>
        </w:rPr>
        <w:t>2</w:t>
      </w:r>
      <w:r w:rsidR="008212CA" w:rsidRPr="00867E9E">
        <w:rPr>
          <w:lang w:val="fr-FR" w:eastAsia="pt-PT"/>
        </w:rPr>
        <w:t>38</w:t>
      </w:r>
      <w:r w:rsidR="00FF546B" w:rsidRPr="00867E9E">
        <w:rPr>
          <w:lang w:val="fr-FR" w:eastAsia="pt-PT"/>
        </w:rPr>
        <w:t>.</w:t>
      </w:r>
      <w:r w:rsidR="008212CA" w:rsidRPr="00867E9E">
        <w:rPr>
          <w:lang w:val="fr-FR" w:eastAsia="pt-PT"/>
        </w:rPr>
        <w:tab/>
      </w:r>
      <w:r w:rsidR="00C34A60" w:rsidRPr="00867E9E">
        <w:rPr>
          <w:lang w:val="fr-FR" w:eastAsia="pt-PT"/>
        </w:rPr>
        <w:t xml:space="preserve">Au cours </w:t>
      </w:r>
      <w:r w:rsidR="00930244" w:rsidRPr="00867E9E">
        <w:rPr>
          <w:lang w:val="fr-FR" w:eastAsia="pt-PT"/>
        </w:rPr>
        <w:t>des quarante dernières années, la durée de l</w:t>
      </w:r>
      <w:r w:rsidR="00CB1C76" w:rsidRPr="00867E9E">
        <w:rPr>
          <w:lang w:val="fr-FR" w:eastAsia="pt-PT"/>
        </w:rPr>
        <w:t>’enseignement obligato</w:t>
      </w:r>
      <w:r w:rsidR="00762280" w:rsidRPr="00867E9E">
        <w:rPr>
          <w:lang w:val="fr-FR" w:eastAsia="pt-PT"/>
        </w:rPr>
        <w:t>ire a été progressivement prolongé</w:t>
      </w:r>
      <w:r w:rsidR="00930244" w:rsidRPr="00867E9E">
        <w:rPr>
          <w:lang w:val="fr-FR" w:eastAsia="pt-PT"/>
        </w:rPr>
        <w:t>e</w:t>
      </w:r>
      <w:r w:rsidR="00CB1C76" w:rsidRPr="00867E9E">
        <w:rPr>
          <w:lang w:val="fr-FR" w:eastAsia="pt-PT"/>
        </w:rPr>
        <w:t xml:space="preserve">. </w:t>
      </w:r>
      <w:r w:rsidR="002F5331" w:rsidRPr="00867E9E">
        <w:rPr>
          <w:lang w:val="fr-FR" w:eastAsia="pt-PT"/>
        </w:rPr>
        <w:t>Au</w:t>
      </w:r>
      <w:r w:rsidR="00CB1C76" w:rsidRPr="00867E9E">
        <w:rPr>
          <w:lang w:val="fr-FR" w:eastAsia="pt-PT"/>
        </w:rPr>
        <w:t xml:space="preserve"> débu</w:t>
      </w:r>
      <w:r w:rsidR="00747EE1" w:rsidRPr="00867E9E">
        <w:rPr>
          <w:lang w:val="fr-FR" w:eastAsia="pt-PT"/>
        </w:rPr>
        <w:t xml:space="preserve">t des années </w:t>
      </w:r>
      <w:r w:rsidR="00D953CD">
        <w:rPr>
          <w:lang w:val="fr-FR" w:eastAsia="pt-PT"/>
        </w:rPr>
        <w:t>19</w:t>
      </w:r>
      <w:r w:rsidR="00747EE1" w:rsidRPr="00867E9E">
        <w:rPr>
          <w:lang w:val="fr-FR" w:eastAsia="pt-PT"/>
        </w:rPr>
        <w:t>90 jusqu’à 2009, cet enseignement se rapportait</w:t>
      </w:r>
      <w:r w:rsidR="00CB1C76" w:rsidRPr="00867E9E">
        <w:rPr>
          <w:lang w:val="fr-FR" w:eastAsia="pt-PT"/>
        </w:rPr>
        <w:t xml:space="preserve"> à ce que l’</w:t>
      </w:r>
      <w:r w:rsidR="006F6803" w:rsidRPr="00867E9E">
        <w:rPr>
          <w:lang w:val="fr-FR" w:eastAsia="pt-PT"/>
        </w:rPr>
        <w:t>on appelait</w:t>
      </w:r>
      <w:r w:rsidR="008C346C">
        <w:rPr>
          <w:lang w:val="fr-FR" w:eastAsia="pt-PT"/>
        </w:rPr>
        <w:t xml:space="preserve"> </w:t>
      </w:r>
      <w:r w:rsidRPr="00867E9E">
        <w:rPr>
          <w:i/>
          <w:lang w:val="fr-FR" w:eastAsia="pt-PT"/>
        </w:rPr>
        <w:t>ensino básico</w:t>
      </w:r>
      <w:r w:rsidRPr="00867E9E">
        <w:rPr>
          <w:lang w:val="fr-FR" w:eastAsia="pt-PT"/>
        </w:rPr>
        <w:t xml:space="preserve">, </w:t>
      </w:r>
      <w:r w:rsidR="00F909E9" w:rsidRPr="00867E9E">
        <w:rPr>
          <w:lang w:val="fr-FR" w:eastAsia="pt-PT"/>
        </w:rPr>
        <w:t>c’est-à-dire à neuf an</w:t>
      </w:r>
      <w:r w:rsidR="0040142C" w:rsidRPr="00867E9E">
        <w:rPr>
          <w:lang w:val="fr-FR" w:eastAsia="pt-PT"/>
        </w:rPr>
        <w:t xml:space="preserve">s d’enseignement formel débutant </w:t>
      </w:r>
      <w:r w:rsidR="00C34A60" w:rsidRPr="00867E9E">
        <w:rPr>
          <w:lang w:val="fr-FR" w:eastAsia="pt-PT"/>
        </w:rPr>
        <w:t xml:space="preserve">pour tous les enfants </w:t>
      </w:r>
      <w:r w:rsidR="00D01741" w:rsidRPr="00867E9E">
        <w:rPr>
          <w:lang w:val="fr-FR" w:eastAsia="pt-PT"/>
        </w:rPr>
        <w:t xml:space="preserve">à l’âge de 6 ans </w:t>
      </w:r>
      <w:r w:rsidR="006F6803" w:rsidRPr="00867E9E">
        <w:rPr>
          <w:lang w:val="fr-FR" w:eastAsia="pt-PT"/>
        </w:rPr>
        <w:t>(révolus au 31 décembre)</w:t>
      </w:r>
      <w:r w:rsidR="000A2321" w:rsidRPr="00867E9E">
        <w:rPr>
          <w:lang w:val="fr-FR" w:eastAsia="pt-PT"/>
        </w:rPr>
        <w:t xml:space="preserve"> et correspondant</w:t>
      </w:r>
      <w:r w:rsidR="000E4DFC" w:rsidRPr="00867E9E">
        <w:rPr>
          <w:lang w:val="fr-FR" w:eastAsia="pt-PT"/>
        </w:rPr>
        <w:t xml:space="preserve"> à l’enseignement primaire et secondaire 1</w:t>
      </w:r>
      <w:r w:rsidR="000E4DFC" w:rsidRPr="00867E9E">
        <w:rPr>
          <w:vertAlign w:val="superscript"/>
          <w:lang w:val="fr-FR" w:eastAsia="pt-PT"/>
        </w:rPr>
        <w:t>er</w:t>
      </w:r>
      <w:r w:rsidR="000E4DFC" w:rsidRPr="00867E9E">
        <w:rPr>
          <w:lang w:val="fr-FR" w:eastAsia="pt-PT"/>
        </w:rPr>
        <w:t xml:space="preserve"> cycle. Actuellement, l’enseignement est obligatoire de 6 à 18 ans, en vertu de la loi </w:t>
      </w:r>
      <w:r w:rsidR="00D953CD">
        <w:rPr>
          <w:rStyle w:val="FootnoteReference"/>
          <w:szCs w:val="18"/>
          <w:vertAlign w:val="baseline"/>
          <w:lang w:val="fr-FR"/>
        </w:rPr>
        <w:t>n</w:t>
      </w:r>
      <w:r w:rsidR="00D953CD" w:rsidRPr="00B85225">
        <w:rPr>
          <w:rStyle w:val="FootnoteReference"/>
          <w:szCs w:val="18"/>
          <w:lang w:val="fr-FR"/>
        </w:rPr>
        <w:t>o</w:t>
      </w:r>
      <w:r w:rsidR="00D953CD">
        <w:rPr>
          <w:rStyle w:val="FootnoteReference"/>
          <w:szCs w:val="18"/>
          <w:vertAlign w:val="baseline"/>
          <w:lang w:val="fr-FR"/>
        </w:rPr>
        <w:t> </w:t>
      </w:r>
      <w:r w:rsidR="000E4DFC" w:rsidRPr="00867E9E">
        <w:rPr>
          <w:lang w:val="fr-FR" w:eastAsia="pt-PT"/>
        </w:rPr>
        <w:t>85/2009, du</w:t>
      </w:r>
      <w:r w:rsidRPr="00867E9E">
        <w:rPr>
          <w:lang w:val="fr-FR" w:eastAsia="pt-PT"/>
        </w:rPr>
        <w:t xml:space="preserve"> </w:t>
      </w:r>
      <w:r w:rsidR="000F57E0" w:rsidRPr="00867E9E">
        <w:rPr>
          <w:lang w:val="fr-FR" w:eastAsia="pt-PT"/>
        </w:rPr>
        <w:t>27</w:t>
      </w:r>
      <w:r w:rsidR="000E4DFC" w:rsidRPr="00867E9E">
        <w:rPr>
          <w:lang w:val="fr-FR" w:eastAsia="pt-PT"/>
        </w:rPr>
        <w:t xml:space="preserve"> aoû</w:t>
      </w:r>
      <w:r w:rsidRPr="00867E9E">
        <w:rPr>
          <w:lang w:val="fr-FR" w:eastAsia="pt-PT"/>
        </w:rPr>
        <w:t>t</w:t>
      </w:r>
      <w:r w:rsidRPr="00D953CD">
        <w:rPr>
          <w:rStyle w:val="FootnoteReference"/>
        </w:rPr>
        <w:footnoteReference w:id="53"/>
      </w:r>
      <w:r w:rsidR="00D953CD" w:rsidRPr="00867E9E">
        <w:rPr>
          <w:lang w:val="fr-FR" w:eastAsia="pt-PT"/>
        </w:rPr>
        <w:t>;</w:t>
      </w:r>
      <w:r w:rsidR="000E4DFC" w:rsidRPr="00867E9E">
        <w:rPr>
          <w:lang w:val="fr-FR" w:eastAsia="pt-PT"/>
        </w:rPr>
        <w:t xml:space="preserve"> ce</w:t>
      </w:r>
      <w:r w:rsidR="00D36EC3" w:rsidRPr="00867E9E">
        <w:rPr>
          <w:lang w:val="fr-FR" w:eastAsia="pt-PT"/>
        </w:rPr>
        <w:t>tte mesure a été</w:t>
      </w:r>
      <w:r w:rsidR="008C346C">
        <w:rPr>
          <w:lang w:val="fr-FR" w:eastAsia="pt-PT"/>
        </w:rPr>
        <w:t xml:space="preserve"> </w:t>
      </w:r>
      <w:r w:rsidR="000E4DFC" w:rsidRPr="00867E9E">
        <w:rPr>
          <w:lang w:val="fr-FR" w:eastAsia="pt-PT"/>
        </w:rPr>
        <w:t xml:space="preserve">mise en place </w:t>
      </w:r>
      <w:r w:rsidR="00D36EC3" w:rsidRPr="00867E9E">
        <w:rPr>
          <w:lang w:val="fr-FR" w:eastAsia="pt-PT"/>
        </w:rPr>
        <w:t>progressivement</w:t>
      </w:r>
      <w:r w:rsidR="00A037BA" w:rsidRPr="00867E9E">
        <w:rPr>
          <w:lang w:val="fr-FR" w:eastAsia="pt-PT"/>
        </w:rPr>
        <w:t>,</w:t>
      </w:r>
      <w:r w:rsidR="008C346C">
        <w:rPr>
          <w:lang w:val="fr-FR" w:eastAsia="pt-PT"/>
        </w:rPr>
        <w:t xml:space="preserve"> </w:t>
      </w:r>
      <w:r w:rsidR="000E4DFC" w:rsidRPr="00867E9E">
        <w:rPr>
          <w:lang w:val="fr-FR" w:eastAsia="pt-PT"/>
        </w:rPr>
        <w:t>mais elle s’applique à présent à tous le</w:t>
      </w:r>
      <w:r w:rsidR="000A2321" w:rsidRPr="00867E9E">
        <w:rPr>
          <w:lang w:val="fr-FR" w:eastAsia="pt-PT"/>
        </w:rPr>
        <w:t>s enfants et les jeunes dans la limite d’âge prescrite</w:t>
      </w:r>
      <w:r w:rsidR="000E4DFC" w:rsidRPr="00867E9E">
        <w:rPr>
          <w:lang w:val="fr-FR" w:eastAsia="pt-PT"/>
        </w:rPr>
        <w:t xml:space="preserve">. </w:t>
      </w:r>
    </w:p>
    <w:p w:rsidR="008C3DF6" w:rsidRPr="00867E9E" w:rsidRDefault="0024420F" w:rsidP="00BC205F">
      <w:pPr>
        <w:pStyle w:val="SingleTxtG"/>
        <w:rPr>
          <w:lang w:val="fr-FR" w:eastAsia="pt-PT"/>
        </w:rPr>
      </w:pPr>
      <w:r w:rsidRPr="00867E9E">
        <w:rPr>
          <w:lang w:val="fr-FR" w:eastAsia="pt-PT"/>
        </w:rPr>
        <w:t>2</w:t>
      </w:r>
      <w:r w:rsidR="008212CA" w:rsidRPr="00867E9E">
        <w:rPr>
          <w:lang w:val="fr-FR" w:eastAsia="pt-PT"/>
        </w:rPr>
        <w:t>39</w:t>
      </w:r>
      <w:r w:rsidR="00FF546B" w:rsidRPr="00867E9E">
        <w:rPr>
          <w:lang w:val="fr-FR" w:eastAsia="pt-PT"/>
        </w:rPr>
        <w:t>.</w:t>
      </w:r>
      <w:r w:rsidR="00FF546B" w:rsidRPr="00867E9E">
        <w:rPr>
          <w:lang w:val="fr-FR" w:eastAsia="pt-PT"/>
        </w:rPr>
        <w:tab/>
      </w:r>
      <w:r w:rsidR="008C3DF6" w:rsidRPr="00867E9E">
        <w:rPr>
          <w:lang w:val="fr-FR" w:eastAsia="pt-PT"/>
        </w:rPr>
        <w:t>L’enseignement préscolaire n’est pas obligatoire</w:t>
      </w:r>
      <w:r w:rsidR="00D01741" w:rsidRPr="00867E9E">
        <w:rPr>
          <w:lang w:val="fr-FR" w:eastAsia="pt-PT"/>
        </w:rPr>
        <w:t>;</w:t>
      </w:r>
      <w:r w:rsidR="00A037BA" w:rsidRPr="00867E9E">
        <w:rPr>
          <w:lang w:val="fr-FR" w:eastAsia="pt-PT"/>
        </w:rPr>
        <w:t xml:space="preserve"> </w:t>
      </w:r>
      <w:r w:rsidR="008C3DF6" w:rsidRPr="00867E9E">
        <w:rPr>
          <w:lang w:val="fr-FR" w:eastAsia="pt-PT"/>
        </w:rPr>
        <w:t xml:space="preserve">un investissement important lui a </w:t>
      </w:r>
      <w:r w:rsidR="000A2321" w:rsidRPr="00867E9E">
        <w:rPr>
          <w:lang w:val="fr-FR" w:eastAsia="pt-PT"/>
        </w:rPr>
        <w:t>cependant</w:t>
      </w:r>
      <w:r w:rsidR="00D01741" w:rsidRPr="00867E9E">
        <w:rPr>
          <w:lang w:val="fr-FR" w:eastAsia="pt-PT"/>
        </w:rPr>
        <w:t xml:space="preserve"> </w:t>
      </w:r>
      <w:r w:rsidR="008C3DF6" w:rsidRPr="00867E9E">
        <w:rPr>
          <w:lang w:val="fr-FR" w:eastAsia="pt-PT"/>
        </w:rPr>
        <w:t>été consacré pour élargir le résea</w:t>
      </w:r>
      <w:r w:rsidR="00617DC9" w:rsidRPr="00867E9E">
        <w:rPr>
          <w:lang w:val="fr-FR" w:eastAsia="pt-PT"/>
        </w:rPr>
        <w:t>u de ses prestataires</w:t>
      </w:r>
      <w:r w:rsidR="008C3DF6" w:rsidRPr="00867E9E">
        <w:rPr>
          <w:lang w:val="fr-FR" w:eastAsia="pt-PT"/>
        </w:rPr>
        <w:t xml:space="preserve"> composés d’</w:t>
      </w:r>
      <w:r w:rsidR="00B279E2" w:rsidRPr="00867E9E">
        <w:rPr>
          <w:lang w:val="fr-FR" w:eastAsia="pt-PT"/>
        </w:rPr>
        <w:t>établissements publics et</w:t>
      </w:r>
      <w:r w:rsidR="008C3DF6" w:rsidRPr="00867E9E">
        <w:rPr>
          <w:lang w:val="fr-FR" w:eastAsia="pt-PT"/>
        </w:rPr>
        <w:t xml:space="preserve"> </w:t>
      </w:r>
      <w:r w:rsidR="000A2321" w:rsidRPr="00867E9E">
        <w:rPr>
          <w:lang w:val="fr-FR" w:eastAsia="pt-PT"/>
        </w:rPr>
        <w:t>privés ou à but non lucratif.</w:t>
      </w:r>
      <w:r w:rsidR="008C346C">
        <w:rPr>
          <w:lang w:val="fr-FR" w:eastAsia="pt-PT"/>
        </w:rPr>
        <w:t xml:space="preserve"> </w:t>
      </w:r>
      <w:r w:rsidR="000A2321" w:rsidRPr="00867E9E">
        <w:rPr>
          <w:lang w:val="fr-FR" w:eastAsia="pt-PT"/>
        </w:rPr>
        <w:t xml:space="preserve">Cet enseignement </w:t>
      </w:r>
      <w:r w:rsidR="008C3DF6" w:rsidRPr="00867E9E">
        <w:rPr>
          <w:lang w:val="fr-FR" w:eastAsia="pt-PT"/>
        </w:rPr>
        <w:t>est universel et gratuit pour tous les enfants âgé</w:t>
      </w:r>
      <w:r w:rsidR="00AD3C64" w:rsidRPr="00867E9E">
        <w:rPr>
          <w:lang w:val="fr-FR" w:eastAsia="pt-PT"/>
        </w:rPr>
        <w:t>s de 5 ans</w:t>
      </w:r>
      <w:r w:rsidR="00D01741" w:rsidRPr="00867E9E">
        <w:rPr>
          <w:lang w:val="fr-FR" w:eastAsia="pt-PT"/>
        </w:rPr>
        <w:t>; bien qu’</w:t>
      </w:r>
      <w:r w:rsidR="008C3DF6" w:rsidRPr="00867E9E">
        <w:rPr>
          <w:lang w:val="fr-FR" w:eastAsia="pt-PT"/>
        </w:rPr>
        <w:t>il ne soit pas obligatoire</w:t>
      </w:r>
      <w:r w:rsidR="00617DC9" w:rsidRPr="00867E9E">
        <w:rPr>
          <w:lang w:val="fr-FR" w:eastAsia="pt-PT"/>
        </w:rPr>
        <w:t>, son</w:t>
      </w:r>
      <w:r w:rsidR="008C3DF6" w:rsidRPr="00867E9E">
        <w:rPr>
          <w:lang w:val="fr-FR" w:eastAsia="pt-PT"/>
        </w:rPr>
        <w:t xml:space="preserve"> taux de fréquentation est très élevé (environ 90</w:t>
      </w:r>
      <w:r w:rsidR="008C346C">
        <w:rPr>
          <w:lang w:val="fr-FR" w:eastAsia="pt-PT"/>
        </w:rPr>
        <w:t xml:space="preserve"> %</w:t>
      </w:r>
      <w:r w:rsidR="008C3DF6" w:rsidRPr="00867E9E">
        <w:rPr>
          <w:lang w:val="fr-FR" w:eastAsia="pt-PT"/>
        </w:rPr>
        <w:t xml:space="preserve">). En outre, </w:t>
      </w:r>
      <w:r w:rsidR="00B279E2" w:rsidRPr="00867E9E">
        <w:rPr>
          <w:lang w:val="fr-FR" w:eastAsia="pt-PT"/>
        </w:rPr>
        <w:t xml:space="preserve">les établissements accueillent également les enfants de 3 à 5 ans. </w:t>
      </w:r>
    </w:p>
    <w:p w:rsidR="002D7641" w:rsidRPr="00867E9E" w:rsidRDefault="002D7641" w:rsidP="00D953CD">
      <w:pPr>
        <w:pStyle w:val="SingleTxtG"/>
        <w:rPr>
          <w:lang w:val="fr-FR" w:eastAsia="pt-PT"/>
        </w:rPr>
      </w:pPr>
      <w:r w:rsidRPr="00867E9E">
        <w:rPr>
          <w:lang w:val="fr-FR" w:eastAsia="pt-PT"/>
        </w:rPr>
        <w:t>24</w:t>
      </w:r>
      <w:r w:rsidR="008212CA" w:rsidRPr="00867E9E">
        <w:rPr>
          <w:lang w:val="fr-FR" w:eastAsia="pt-PT"/>
        </w:rPr>
        <w:t>0</w:t>
      </w:r>
      <w:r w:rsidR="00FF546B" w:rsidRPr="00867E9E">
        <w:rPr>
          <w:lang w:val="fr-FR" w:eastAsia="pt-PT"/>
        </w:rPr>
        <w:t>.</w:t>
      </w:r>
      <w:r w:rsidR="00FF546B" w:rsidRPr="00867E9E">
        <w:rPr>
          <w:lang w:val="fr-FR" w:eastAsia="pt-PT"/>
        </w:rPr>
        <w:tab/>
      </w:r>
      <w:r w:rsidR="00B279E2" w:rsidRPr="00867E9E">
        <w:rPr>
          <w:lang w:val="fr-FR" w:eastAsia="pt-PT"/>
        </w:rPr>
        <w:t>L’enseignement obligatoire dans les écoles publiques n’implique aucun frais d’inscription, d’assiduité, ou d’examen, quelque soit le niveau d’enseignement (de la 1</w:t>
      </w:r>
      <w:r w:rsidR="00B279E2" w:rsidRPr="00867E9E">
        <w:rPr>
          <w:vertAlign w:val="superscript"/>
          <w:lang w:val="fr-FR" w:eastAsia="pt-PT"/>
        </w:rPr>
        <w:t>re</w:t>
      </w:r>
      <w:r w:rsidR="00B279E2" w:rsidRPr="00867E9E">
        <w:rPr>
          <w:lang w:val="fr-FR" w:eastAsia="pt-PT"/>
        </w:rPr>
        <w:t xml:space="preserve"> à la 12</w:t>
      </w:r>
      <w:r w:rsidR="00B279E2" w:rsidRPr="00867E9E">
        <w:rPr>
          <w:vertAlign w:val="superscript"/>
          <w:lang w:val="fr-FR" w:eastAsia="pt-PT"/>
        </w:rPr>
        <w:t>e</w:t>
      </w:r>
      <w:r w:rsidR="00B279E2" w:rsidRPr="00867E9E">
        <w:rPr>
          <w:lang w:val="fr-FR" w:eastAsia="pt-PT"/>
        </w:rPr>
        <w:t xml:space="preserve"> année). </w:t>
      </w:r>
    </w:p>
    <w:p w:rsidR="001124A4" w:rsidRPr="00867E9E" w:rsidRDefault="002D7641" w:rsidP="00BC205F">
      <w:pPr>
        <w:pStyle w:val="SingleTxtG"/>
        <w:rPr>
          <w:lang w:val="fr-FR" w:eastAsia="pt-PT"/>
        </w:rPr>
      </w:pPr>
      <w:r w:rsidRPr="00867E9E">
        <w:rPr>
          <w:lang w:val="fr-FR" w:eastAsia="pt-PT"/>
        </w:rPr>
        <w:t>24</w:t>
      </w:r>
      <w:r w:rsidR="008212CA" w:rsidRPr="00867E9E">
        <w:rPr>
          <w:lang w:val="fr-FR" w:eastAsia="pt-PT"/>
        </w:rPr>
        <w:t>1</w:t>
      </w:r>
      <w:r w:rsidR="00FF546B" w:rsidRPr="00867E9E">
        <w:rPr>
          <w:lang w:val="fr-FR" w:eastAsia="pt-PT"/>
        </w:rPr>
        <w:t>.</w:t>
      </w:r>
      <w:r w:rsidR="00FF546B" w:rsidRPr="00867E9E">
        <w:rPr>
          <w:lang w:val="fr-FR" w:eastAsia="pt-PT"/>
        </w:rPr>
        <w:tab/>
      </w:r>
      <w:r w:rsidR="001124A4" w:rsidRPr="00867E9E">
        <w:rPr>
          <w:lang w:val="fr-FR" w:eastAsia="pt-PT"/>
        </w:rPr>
        <w:t>Les manuels</w:t>
      </w:r>
      <w:r w:rsidR="008C346C">
        <w:rPr>
          <w:lang w:val="fr-FR" w:eastAsia="pt-PT"/>
        </w:rPr>
        <w:t xml:space="preserve"> </w:t>
      </w:r>
      <w:r w:rsidR="001124A4" w:rsidRPr="00867E9E">
        <w:rPr>
          <w:lang w:val="fr-FR" w:eastAsia="pt-PT"/>
        </w:rPr>
        <w:t xml:space="preserve">et autres matériels scolaires sont généralement à la charge des familles. </w:t>
      </w:r>
      <w:r w:rsidR="00722D5C" w:rsidRPr="00867E9E">
        <w:rPr>
          <w:lang w:val="fr-FR" w:eastAsia="pt-PT"/>
        </w:rPr>
        <w:t>T</w:t>
      </w:r>
      <w:r w:rsidR="001124A4" w:rsidRPr="00867E9E">
        <w:rPr>
          <w:lang w:val="fr-FR" w:eastAsia="pt-PT"/>
        </w:rPr>
        <w:t xml:space="preserve">outefois, </w:t>
      </w:r>
      <w:r w:rsidR="00722D5C" w:rsidRPr="00867E9E">
        <w:rPr>
          <w:lang w:val="fr-FR" w:eastAsia="pt-PT"/>
        </w:rPr>
        <w:t>les manuels p</w:t>
      </w:r>
      <w:r w:rsidR="00A037BA" w:rsidRPr="00867E9E">
        <w:rPr>
          <w:lang w:val="fr-FR" w:eastAsia="pt-PT"/>
        </w:rPr>
        <w:t>euvent être gratuits grâce aux</w:t>
      </w:r>
      <w:r w:rsidR="003F318B" w:rsidRPr="00867E9E">
        <w:rPr>
          <w:lang w:val="fr-FR" w:eastAsia="pt-PT"/>
        </w:rPr>
        <w:t xml:space="preserve"> structures d’appui</w:t>
      </w:r>
      <w:r w:rsidR="00722D5C" w:rsidRPr="00867E9E">
        <w:rPr>
          <w:lang w:val="fr-FR" w:eastAsia="pt-PT"/>
        </w:rPr>
        <w:t xml:space="preserve"> organisées par les écoles et les municipalités (par </w:t>
      </w:r>
      <w:r w:rsidR="000A2321" w:rsidRPr="00867E9E">
        <w:rPr>
          <w:lang w:val="fr-FR" w:eastAsia="pt-PT"/>
        </w:rPr>
        <w:t>exemple</w:t>
      </w:r>
      <w:r w:rsidR="008017C1" w:rsidRPr="00867E9E">
        <w:rPr>
          <w:lang w:val="fr-FR" w:eastAsia="pt-PT"/>
        </w:rPr>
        <w:t>,</w:t>
      </w:r>
      <w:r w:rsidR="000A2321" w:rsidRPr="00867E9E">
        <w:rPr>
          <w:lang w:val="fr-FR" w:eastAsia="pt-PT"/>
        </w:rPr>
        <w:t xml:space="preserve"> </w:t>
      </w:r>
      <w:r w:rsidR="00722D5C" w:rsidRPr="00867E9E">
        <w:rPr>
          <w:lang w:val="fr-FR" w:eastAsia="pt-PT"/>
        </w:rPr>
        <w:t>des systèmes</w:t>
      </w:r>
      <w:r w:rsidR="00AD3C64" w:rsidRPr="00867E9E">
        <w:rPr>
          <w:lang w:val="fr-FR" w:eastAsia="pt-PT"/>
        </w:rPr>
        <w:t xml:space="preserve"> de prêts). L</w:t>
      </w:r>
      <w:r w:rsidR="002F5331" w:rsidRPr="00867E9E">
        <w:rPr>
          <w:lang w:val="fr-FR" w:eastAsia="pt-PT"/>
        </w:rPr>
        <w:t>e dispositif</w:t>
      </w:r>
      <w:r w:rsidR="00722D5C" w:rsidRPr="00867E9E">
        <w:rPr>
          <w:lang w:val="fr-FR" w:eastAsia="pt-PT"/>
        </w:rPr>
        <w:t xml:space="preserve"> de protection sociale alloue </w:t>
      </w:r>
      <w:r w:rsidR="00AD3C64" w:rsidRPr="00867E9E">
        <w:rPr>
          <w:lang w:val="fr-FR" w:eastAsia="pt-PT"/>
        </w:rPr>
        <w:t xml:space="preserve">également </w:t>
      </w:r>
      <w:r w:rsidR="00722D5C" w:rsidRPr="00867E9E">
        <w:rPr>
          <w:lang w:val="fr-FR" w:eastAsia="pt-PT"/>
        </w:rPr>
        <w:t>un</w:t>
      </w:r>
      <w:r w:rsidR="00003006" w:rsidRPr="00867E9E">
        <w:rPr>
          <w:lang w:val="fr-FR" w:eastAsia="pt-PT"/>
        </w:rPr>
        <w:t>e aide économique aux élèves de</w:t>
      </w:r>
      <w:r w:rsidR="00722D5C" w:rsidRPr="00867E9E">
        <w:rPr>
          <w:lang w:val="fr-FR" w:eastAsia="pt-PT"/>
        </w:rPr>
        <w:t xml:space="preserve"> familles modestes, à la fois dans l’enseignemen</w:t>
      </w:r>
      <w:r w:rsidR="00003006" w:rsidRPr="00867E9E">
        <w:rPr>
          <w:lang w:val="fr-FR" w:eastAsia="pt-PT"/>
        </w:rPr>
        <w:t>t de base et dans le secondaire</w:t>
      </w:r>
      <w:r w:rsidR="00722D5C" w:rsidRPr="00867E9E">
        <w:rPr>
          <w:lang w:val="fr-FR" w:eastAsia="pt-PT"/>
        </w:rPr>
        <w:t>; cette aide peut inclure les coûts relatifs aux manuels, aux repas et au</w:t>
      </w:r>
      <w:r w:rsidR="00D01741" w:rsidRPr="00867E9E">
        <w:rPr>
          <w:lang w:val="fr-FR" w:eastAsia="pt-PT"/>
        </w:rPr>
        <w:t>x</w:t>
      </w:r>
      <w:r w:rsidR="00722D5C" w:rsidRPr="00867E9E">
        <w:rPr>
          <w:lang w:val="fr-FR" w:eastAsia="pt-PT"/>
        </w:rPr>
        <w:t xml:space="preserve"> transports scolaires et exceptionnellement</w:t>
      </w:r>
      <w:r w:rsidR="00383095" w:rsidRPr="00867E9E">
        <w:rPr>
          <w:lang w:val="fr-FR" w:eastAsia="pt-PT"/>
        </w:rPr>
        <w:t>,</w:t>
      </w:r>
      <w:r w:rsidR="00722D5C" w:rsidRPr="00867E9E">
        <w:rPr>
          <w:lang w:val="fr-FR" w:eastAsia="pt-PT"/>
        </w:rPr>
        <w:t xml:space="preserve"> les frais de logement</w:t>
      </w:r>
      <w:r w:rsidR="00D01741" w:rsidRPr="00867E9E">
        <w:rPr>
          <w:lang w:val="fr-FR" w:eastAsia="pt-PT"/>
        </w:rPr>
        <w:t>,</w:t>
      </w:r>
      <w:r w:rsidR="00722D5C" w:rsidRPr="00867E9E">
        <w:rPr>
          <w:lang w:val="fr-FR" w:eastAsia="pt-PT"/>
        </w:rPr>
        <w:t xml:space="preserve"> lorsque l</w:t>
      </w:r>
      <w:r w:rsidR="00003006" w:rsidRPr="00867E9E">
        <w:rPr>
          <w:lang w:val="fr-FR" w:eastAsia="pt-PT"/>
        </w:rPr>
        <w:t>a filière de formation</w:t>
      </w:r>
      <w:r w:rsidR="00D01741" w:rsidRPr="00867E9E">
        <w:rPr>
          <w:lang w:val="fr-FR" w:eastAsia="pt-PT"/>
        </w:rPr>
        <w:t xml:space="preserve"> de l’élève l’oblige à </w:t>
      </w:r>
      <w:r w:rsidR="00722D5C" w:rsidRPr="00867E9E">
        <w:rPr>
          <w:lang w:val="fr-FR" w:eastAsia="pt-PT"/>
        </w:rPr>
        <w:t>s’insc</w:t>
      </w:r>
      <w:r w:rsidR="00D01741" w:rsidRPr="00867E9E">
        <w:rPr>
          <w:lang w:val="fr-FR" w:eastAsia="pt-PT"/>
        </w:rPr>
        <w:t>rire dans un établissement éloigné de son</w:t>
      </w:r>
      <w:r w:rsidR="00722D5C" w:rsidRPr="00867E9E">
        <w:rPr>
          <w:lang w:val="fr-FR" w:eastAsia="pt-PT"/>
        </w:rPr>
        <w:t xml:space="preserve"> domicile.</w:t>
      </w:r>
      <w:r w:rsidR="008C346C">
        <w:rPr>
          <w:lang w:val="fr-FR" w:eastAsia="pt-PT"/>
        </w:rPr>
        <w:t xml:space="preserve"> </w:t>
      </w:r>
    </w:p>
    <w:p w:rsidR="00E31701" w:rsidRPr="00867E9E" w:rsidRDefault="002D7641" w:rsidP="00F4354A">
      <w:pPr>
        <w:pStyle w:val="SingleTxtG"/>
        <w:rPr>
          <w:lang w:val="fr-FR" w:eastAsia="pt-PT"/>
        </w:rPr>
      </w:pPr>
      <w:r w:rsidRPr="00867E9E">
        <w:rPr>
          <w:lang w:val="fr-FR" w:eastAsia="pt-PT"/>
        </w:rPr>
        <w:t>24</w:t>
      </w:r>
      <w:r w:rsidR="008212CA" w:rsidRPr="00867E9E">
        <w:rPr>
          <w:lang w:val="fr-FR" w:eastAsia="pt-PT"/>
        </w:rPr>
        <w:t>2.</w:t>
      </w:r>
      <w:r w:rsidR="008212CA" w:rsidRPr="00867E9E">
        <w:rPr>
          <w:lang w:val="fr-FR" w:eastAsia="pt-PT"/>
        </w:rPr>
        <w:tab/>
      </w:r>
      <w:r w:rsidR="00E31701" w:rsidRPr="00867E9E">
        <w:rPr>
          <w:lang w:val="fr-FR" w:eastAsia="pt-PT"/>
        </w:rPr>
        <w:t xml:space="preserve">La loi </w:t>
      </w:r>
      <w:r w:rsidR="00F4354A">
        <w:rPr>
          <w:lang w:val="fr-FR" w:eastAsia="pt-PT"/>
        </w:rPr>
        <w:t>n</w:t>
      </w:r>
      <w:r w:rsidR="00F4354A" w:rsidRPr="008C346C">
        <w:rPr>
          <w:vertAlign w:val="superscript"/>
          <w:lang w:val="fr-FR" w:eastAsia="pt-PT"/>
        </w:rPr>
        <w:t>o</w:t>
      </w:r>
      <w:r w:rsidR="00F4354A" w:rsidRPr="00867E9E" w:rsidDel="00F4354A">
        <w:rPr>
          <w:lang w:val="fr-FR" w:eastAsia="pt-PT"/>
        </w:rPr>
        <w:t xml:space="preserve"> </w:t>
      </w:r>
      <w:r w:rsidRPr="00867E9E">
        <w:rPr>
          <w:lang w:val="fr-FR" w:eastAsia="pt-PT"/>
        </w:rPr>
        <w:t xml:space="preserve">85/2009, </w:t>
      </w:r>
      <w:r w:rsidR="00E31701" w:rsidRPr="00867E9E">
        <w:rPr>
          <w:lang w:val="fr-FR" w:eastAsia="pt-PT"/>
        </w:rPr>
        <w:t>du 27 août</w:t>
      </w:r>
      <w:r w:rsidR="00D01741" w:rsidRPr="00867E9E">
        <w:rPr>
          <w:lang w:val="fr-FR" w:eastAsia="pt-PT"/>
        </w:rPr>
        <w:t>,</w:t>
      </w:r>
      <w:r w:rsidR="00E31701" w:rsidRPr="00867E9E">
        <w:rPr>
          <w:lang w:val="fr-FR" w:eastAsia="pt-PT"/>
        </w:rPr>
        <w:t xml:space="preserve"> a prolongé </w:t>
      </w:r>
      <w:r w:rsidR="00D74E1C" w:rsidRPr="00867E9E">
        <w:rPr>
          <w:lang w:val="fr-FR" w:eastAsia="pt-PT"/>
        </w:rPr>
        <w:t xml:space="preserve">la durée de </w:t>
      </w:r>
      <w:r w:rsidR="00E31701" w:rsidRPr="00867E9E">
        <w:rPr>
          <w:lang w:val="fr-FR" w:eastAsia="pt-PT"/>
        </w:rPr>
        <w:t>l’enseignement obligatoire jusqu’à 18 ans</w:t>
      </w:r>
      <w:r w:rsidR="00A037BA" w:rsidRPr="00867E9E">
        <w:rPr>
          <w:lang w:val="fr-FR" w:eastAsia="pt-PT"/>
        </w:rPr>
        <w:t>,</w:t>
      </w:r>
      <w:r w:rsidR="00E31701" w:rsidRPr="00867E9E">
        <w:rPr>
          <w:lang w:val="fr-FR" w:eastAsia="pt-PT"/>
        </w:rPr>
        <w:t xml:space="preserve"> ou jusqu’à ce que les élèves aient achevé l’ensei</w:t>
      </w:r>
      <w:r w:rsidR="008017C1" w:rsidRPr="00867E9E">
        <w:rPr>
          <w:lang w:val="fr-FR" w:eastAsia="pt-PT"/>
        </w:rPr>
        <w:t xml:space="preserve">gnement secondaire (éventuellement </w:t>
      </w:r>
      <w:r w:rsidR="00E31701" w:rsidRPr="00867E9E">
        <w:rPr>
          <w:lang w:val="fr-FR" w:eastAsia="pt-PT"/>
        </w:rPr>
        <w:t xml:space="preserve">à 17 ans si l’enfant a débuté l’école à 5 ans, 6 ans révolus au 31 décembre). </w:t>
      </w:r>
    </w:p>
    <w:p w:rsidR="00E31701" w:rsidRPr="00867E9E" w:rsidRDefault="002D7641" w:rsidP="00F4354A">
      <w:pPr>
        <w:pStyle w:val="SingleTxtG"/>
        <w:rPr>
          <w:lang w:val="fr-FR" w:eastAsia="pt-PT"/>
        </w:rPr>
      </w:pPr>
      <w:r w:rsidRPr="00867E9E">
        <w:rPr>
          <w:lang w:val="fr-FR" w:eastAsia="pt-PT"/>
        </w:rPr>
        <w:t>24</w:t>
      </w:r>
      <w:r w:rsidR="008212CA" w:rsidRPr="00867E9E">
        <w:rPr>
          <w:lang w:val="fr-FR" w:eastAsia="pt-PT"/>
        </w:rPr>
        <w:t>3</w:t>
      </w:r>
      <w:r w:rsidR="00FF546B" w:rsidRPr="00867E9E">
        <w:rPr>
          <w:lang w:val="fr-FR" w:eastAsia="pt-PT"/>
        </w:rPr>
        <w:t>.</w:t>
      </w:r>
      <w:r w:rsidR="00FF546B" w:rsidRPr="00867E9E">
        <w:rPr>
          <w:lang w:val="fr-FR" w:eastAsia="pt-PT"/>
        </w:rPr>
        <w:tab/>
      </w:r>
      <w:r w:rsidR="00E31701" w:rsidRPr="00867E9E">
        <w:rPr>
          <w:lang w:val="fr-FR" w:eastAsia="pt-PT"/>
        </w:rPr>
        <w:t>L’enseignement secondaire du 2</w:t>
      </w:r>
      <w:r w:rsidR="00E31701" w:rsidRPr="00F4354A">
        <w:rPr>
          <w:vertAlign w:val="superscript"/>
          <w:lang w:val="fr-FR" w:eastAsia="pt-PT"/>
        </w:rPr>
        <w:t>e</w:t>
      </w:r>
      <w:r w:rsidR="00F4354A">
        <w:rPr>
          <w:lang w:val="fr-FR" w:eastAsia="pt-PT"/>
        </w:rPr>
        <w:t xml:space="preserve"> </w:t>
      </w:r>
      <w:r w:rsidR="00E31701" w:rsidRPr="00867E9E">
        <w:rPr>
          <w:lang w:val="fr-FR" w:eastAsia="pt-PT"/>
        </w:rPr>
        <w:t xml:space="preserve">cycle est gratuit et accessible à tous les élèves. Il correspond à un cycle de </w:t>
      </w:r>
      <w:r w:rsidR="00F4354A">
        <w:rPr>
          <w:lang w:val="fr-FR" w:eastAsia="pt-PT"/>
        </w:rPr>
        <w:t>trois</w:t>
      </w:r>
      <w:r w:rsidR="00F4354A" w:rsidRPr="00867E9E">
        <w:rPr>
          <w:lang w:val="fr-FR" w:eastAsia="pt-PT"/>
        </w:rPr>
        <w:t xml:space="preserve"> </w:t>
      </w:r>
      <w:r w:rsidR="00E31701" w:rsidRPr="00867E9E">
        <w:rPr>
          <w:lang w:val="fr-FR" w:eastAsia="pt-PT"/>
        </w:rPr>
        <w:t>ans (de la 10</w:t>
      </w:r>
      <w:r w:rsidR="00E31701" w:rsidRPr="00867E9E">
        <w:rPr>
          <w:vertAlign w:val="superscript"/>
          <w:lang w:val="fr-FR" w:eastAsia="pt-PT"/>
        </w:rPr>
        <w:t>e</w:t>
      </w:r>
      <w:r w:rsidR="00E31701" w:rsidRPr="00867E9E">
        <w:rPr>
          <w:lang w:val="fr-FR" w:eastAsia="pt-PT"/>
        </w:rPr>
        <w:t xml:space="preserve"> à la 12</w:t>
      </w:r>
      <w:r w:rsidR="00E31701" w:rsidRPr="00867E9E">
        <w:rPr>
          <w:vertAlign w:val="superscript"/>
          <w:lang w:val="fr-FR" w:eastAsia="pt-PT"/>
        </w:rPr>
        <w:t>e</w:t>
      </w:r>
      <w:r w:rsidR="00E31701" w:rsidRPr="00867E9E">
        <w:rPr>
          <w:lang w:val="fr-FR" w:eastAsia="pt-PT"/>
        </w:rPr>
        <w:t xml:space="preserve"> année) et revêt différentes formes, à savoir</w:t>
      </w:r>
      <w:r w:rsidR="008C346C">
        <w:rPr>
          <w:lang w:val="fr-FR" w:eastAsia="pt-PT"/>
        </w:rPr>
        <w:t>:</w:t>
      </w:r>
      <w:r w:rsidR="00232416" w:rsidRPr="00867E9E">
        <w:rPr>
          <w:lang w:val="fr-FR" w:eastAsia="pt-PT"/>
        </w:rPr>
        <w:t xml:space="preserve"> i) l</w:t>
      </w:r>
      <w:r w:rsidR="00E31701" w:rsidRPr="00867E9E">
        <w:rPr>
          <w:lang w:val="fr-FR" w:eastAsia="pt-PT"/>
        </w:rPr>
        <w:t xml:space="preserve">es cours </w:t>
      </w:r>
      <w:r w:rsidR="00232416" w:rsidRPr="00867E9E">
        <w:rPr>
          <w:lang w:val="fr-FR" w:eastAsia="pt-PT"/>
        </w:rPr>
        <w:t>d’enseignement humaniste et scientifique de l’e</w:t>
      </w:r>
      <w:r w:rsidR="00D74E1C" w:rsidRPr="00867E9E">
        <w:rPr>
          <w:lang w:val="fr-FR" w:eastAsia="pt-PT"/>
        </w:rPr>
        <w:t>nseignement général,</w:t>
      </w:r>
      <w:r w:rsidR="00A037BA" w:rsidRPr="00867E9E">
        <w:rPr>
          <w:lang w:val="fr-FR" w:eastAsia="pt-PT"/>
        </w:rPr>
        <w:t xml:space="preserve"> orienté</w:t>
      </w:r>
      <w:r w:rsidR="00D74E1C" w:rsidRPr="00867E9E">
        <w:rPr>
          <w:lang w:val="fr-FR" w:eastAsia="pt-PT"/>
        </w:rPr>
        <w:t>s</w:t>
      </w:r>
      <w:r w:rsidR="00A037BA" w:rsidRPr="00867E9E">
        <w:rPr>
          <w:lang w:val="fr-FR" w:eastAsia="pt-PT"/>
        </w:rPr>
        <w:t xml:space="preserve"> vers</w:t>
      </w:r>
      <w:r w:rsidR="00232416" w:rsidRPr="00867E9E">
        <w:rPr>
          <w:lang w:val="fr-FR" w:eastAsia="pt-PT"/>
        </w:rPr>
        <w:t xml:space="preserve"> des é</w:t>
      </w:r>
      <w:r w:rsidR="00D74E1C" w:rsidRPr="00867E9E">
        <w:rPr>
          <w:lang w:val="fr-FR" w:eastAsia="pt-PT"/>
        </w:rPr>
        <w:t>tudes supérieures</w:t>
      </w:r>
      <w:r w:rsidR="008C346C">
        <w:rPr>
          <w:lang w:val="fr-FR" w:eastAsia="pt-PT"/>
        </w:rPr>
        <w:t>;</w:t>
      </w:r>
      <w:r w:rsidR="00D74E1C" w:rsidRPr="00867E9E">
        <w:rPr>
          <w:lang w:val="fr-FR" w:eastAsia="pt-PT"/>
        </w:rPr>
        <w:t xml:space="preserve"> ii) la filière</w:t>
      </w:r>
      <w:r w:rsidR="00383095" w:rsidRPr="00867E9E">
        <w:rPr>
          <w:lang w:val="fr-FR" w:eastAsia="pt-PT"/>
        </w:rPr>
        <w:t xml:space="preserve"> professionnel</w:t>
      </w:r>
      <w:r w:rsidR="00D74E1C" w:rsidRPr="00867E9E">
        <w:rPr>
          <w:lang w:val="fr-FR" w:eastAsia="pt-PT"/>
        </w:rPr>
        <w:t>le, orientée</w:t>
      </w:r>
      <w:r w:rsidR="00232416" w:rsidRPr="00867E9E">
        <w:rPr>
          <w:lang w:val="fr-FR" w:eastAsia="pt-PT"/>
        </w:rPr>
        <w:t xml:space="preserve"> vers l’entrée dans la vie active par l’acquisition d’une </w:t>
      </w:r>
      <w:r w:rsidR="00321737" w:rsidRPr="00867E9E">
        <w:rPr>
          <w:lang w:val="fr-FR" w:eastAsia="pt-PT"/>
        </w:rPr>
        <w:t>qualificatio</w:t>
      </w:r>
      <w:r w:rsidR="00ED5637" w:rsidRPr="00867E9E">
        <w:rPr>
          <w:lang w:val="fr-FR" w:eastAsia="pt-PT"/>
        </w:rPr>
        <w:t>n professionnelle, par exemple avec</w:t>
      </w:r>
      <w:r w:rsidR="00920FE1" w:rsidRPr="00867E9E">
        <w:rPr>
          <w:lang w:val="fr-FR" w:eastAsia="pt-PT"/>
        </w:rPr>
        <w:t xml:space="preserve"> </w:t>
      </w:r>
      <w:r w:rsidR="00D74E1C" w:rsidRPr="00867E9E">
        <w:rPr>
          <w:lang w:val="fr-FR" w:eastAsia="pt-PT"/>
        </w:rPr>
        <w:t>des cours de formation</w:t>
      </w:r>
      <w:r w:rsidR="000A2321" w:rsidRPr="00867E9E">
        <w:rPr>
          <w:lang w:val="fr-FR" w:eastAsia="pt-PT"/>
        </w:rPr>
        <w:t xml:space="preserve"> </w:t>
      </w:r>
      <w:r w:rsidR="00232416" w:rsidRPr="00867E9E">
        <w:rPr>
          <w:lang w:val="fr-FR" w:eastAsia="pt-PT"/>
        </w:rPr>
        <w:t>et des cours d’enseignement artistique spécialisé</w:t>
      </w:r>
      <w:r w:rsidR="00003006" w:rsidRPr="00867E9E">
        <w:rPr>
          <w:lang w:val="fr-FR" w:eastAsia="pt-PT"/>
        </w:rPr>
        <w:t>s</w:t>
      </w:r>
      <w:r w:rsidR="00232416" w:rsidRPr="00867E9E">
        <w:rPr>
          <w:lang w:val="fr-FR" w:eastAsia="pt-PT"/>
        </w:rPr>
        <w:t xml:space="preserve"> (voir en annexe, tableau 64 – Taux net de scolarisation selon l’année scolaire, par âge (</w:t>
      </w:r>
      <w:r w:rsidR="008C346C">
        <w:rPr>
          <w:lang w:val="fr-FR" w:eastAsia="pt-PT"/>
        </w:rPr>
        <w:t>%</w:t>
      </w:r>
      <w:r w:rsidR="00232416" w:rsidRPr="00867E9E">
        <w:rPr>
          <w:lang w:val="fr-FR" w:eastAsia="pt-PT"/>
        </w:rPr>
        <w:t xml:space="preserve">) </w:t>
      </w:r>
      <w:r w:rsidR="00F4354A">
        <w:rPr>
          <w:lang w:val="fr-FR" w:eastAsia="pt-PT"/>
        </w:rPr>
        <w:t>–</w:t>
      </w:r>
      <w:r w:rsidR="00F4354A" w:rsidRPr="00867E9E">
        <w:rPr>
          <w:lang w:val="fr-FR" w:eastAsia="pt-PT"/>
        </w:rPr>
        <w:t xml:space="preserve"> </w:t>
      </w:r>
      <w:r w:rsidR="00232416" w:rsidRPr="00867E9E">
        <w:rPr>
          <w:lang w:val="fr-FR" w:eastAsia="pt-PT"/>
        </w:rPr>
        <w:t>enseignement secondaire du 2</w:t>
      </w:r>
      <w:r w:rsidR="00232416" w:rsidRPr="00867E9E">
        <w:rPr>
          <w:vertAlign w:val="superscript"/>
          <w:lang w:val="fr-FR" w:eastAsia="pt-PT"/>
        </w:rPr>
        <w:t>e</w:t>
      </w:r>
      <w:r w:rsidR="00232416" w:rsidRPr="00867E9E">
        <w:rPr>
          <w:lang w:val="fr-FR" w:eastAsia="pt-PT"/>
        </w:rPr>
        <w:t xml:space="preserve"> cycle).</w:t>
      </w:r>
    </w:p>
    <w:p w:rsidR="00232416" w:rsidRPr="00867E9E" w:rsidRDefault="002D7641" w:rsidP="00BC205F">
      <w:pPr>
        <w:pStyle w:val="SingleTxtG"/>
        <w:rPr>
          <w:lang w:val="fr-FR" w:eastAsia="pt-PT"/>
        </w:rPr>
      </w:pPr>
      <w:r w:rsidRPr="00867E9E">
        <w:rPr>
          <w:lang w:val="fr-FR" w:eastAsia="pt-PT"/>
        </w:rPr>
        <w:t>24</w:t>
      </w:r>
      <w:r w:rsidR="008212CA" w:rsidRPr="00867E9E">
        <w:rPr>
          <w:lang w:val="fr-FR" w:eastAsia="pt-PT"/>
        </w:rPr>
        <w:t>4</w:t>
      </w:r>
      <w:r w:rsidR="00FF546B" w:rsidRPr="00867E9E">
        <w:rPr>
          <w:lang w:val="fr-FR" w:eastAsia="pt-PT"/>
        </w:rPr>
        <w:t>.</w:t>
      </w:r>
      <w:r w:rsidR="00FF546B" w:rsidRPr="00867E9E">
        <w:rPr>
          <w:lang w:val="fr-FR" w:eastAsia="pt-PT"/>
        </w:rPr>
        <w:tab/>
      </w:r>
      <w:r w:rsidR="00232416" w:rsidRPr="00867E9E">
        <w:rPr>
          <w:lang w:val="fr-FR" w:eastAsia="pt-PT"/>
        </w:rPr>
        <w:t>Les adultes qui n’ont pas</w:t>
      </w:r>
      <w:r w:rsidR="00321737" w:rsidRPr="00867E9E">
        <w:rPr>
          <w:lang w:val="fr-FR" w:eastAsia="pt-PT"/>
        </w:rPr>
        <w:t xml:space="preserve"> achevé ce cycle d’enseignement à l’âge normal</w:t>
      </w:r>
      <w:r w:rsidR="007C7AEE" w:rsidRPr="00867E9E">
        <w:rPr>
          <w:lang w:val="fr-FR" w:eastAsia="pt-PT"/>
        </w:rPr>
        <w:t xml:space="preserve"> peuvent aussi recourir à</w:t>
      </w:r>
      <w:r w:rsidR="00321737" w:rsidRPr="00867E9E">
        <w:rPr>
          <w:lang w:val="fr-FR" w:eastAsia="pt-PT"/>
        </w:rPr>
        <w:t xml:space="preserve"> l’</w:t>
      </w:r>
      <w:r w:rsidR="00673C2A" w:rsidRPr="00867E9E">
        <w:rPr>
          <w:lang w:val="fr-FR" w:eastAsia="pt-PT"/>
        </w:rPr>
        <w:t>éducation</w:t>
      </w:r>
      <w:r w:rsidR="00321737" w:rsidRPr="00867E9E">
        <w:rPr>
          <w:lang w:val="fr-FR" w:eastAsia="pt-PT"/>
        </w:rPr>
        <w:t xml:space="preserve"> permanent</w:t>
      </w:r>
      <w:r w:rsidR="00673C2A" w:rsidRPr="00867E9E">
        <w:rPr>
          <w:lang w:val="fr-FR" w:eastAsia="pt-PT"/>
        </w:rPr>
        <w:t>e</w:t>
      </w:r>
      <w:r w:rsidR="00140F06" w:rsidRPr="00867E9E">
        <w:rPr>
          <w:lang w:val="fr-FR" w:eastAsia="pt-PT"/>
        </w:rPr>
        <w:t xml:space="preserve">, </w:t>
      </w:r>
      <w:r w:rsidR="003F318B" w:rsidRPr="00867E9E">
        <w:rPr>
          <w:lang w:val="fr-FR" w:eastAsia="pt-PT"/>
        </w:rPr>
        <w:t>enseignement de la seconde</w:t>
      </w:r>
      <w:r w:rsidR="00321737" w:rsidRPr="00867E9E">
        <w:rPr>
          <w:lang w:val="fr-FR" w:eastAsia="pt-PT"/>
        </w:rPr>
        <w:t xml:space="preserve"> chance, disponible à la fois pour</w:t>
      </w:r>
      <w:r w:rsidR="00ED5637" w:rsidRPr="00867E9E">
        <w:rPr>
          <w:lang w:val="fr-FR" w:eastAsia="pt-PT"/>
        </w:rPr>
        <w:t xml:space="preserve"> l’enseignement de base et </w:t>
      </w:r>
      <w:r w:rsidR="00321737" w:rsidRPr="00867E9E">
        <w:rPr>
          <w:lang w:val="fr-FR" w:eastAsia="pt-PT"/>
        </w:rPr>
        <w:t xml:space="preserve">l’enseignement secondaire. </w:t>
      </w:r>
    </w:p>
    <w:p w:rsidR="00A94BDB" w:rsidRPr="00867E9E" w:rsidRDefault="002D7641" w:rsidP="00BC205F">
      <w:pPr>
        <w:pStyle w:val="SingleTxtG"/>
        <w:rPr>
          <w:lang w:val="fr-FR" w:eastAsia="pt-PT"/>
        </w:rPr>
      </w:pPr>
      <w:r w:rsidRPr="00867E9E">
        <w:rPr>
          <w:lang w:val="fr-FR" w:eastAsia="pt-PT"/>
        </w:rPr>
        <w:t>24</w:t>
      </w:r>
      <w:r w:rsidR="008212CA" w:rsidRPr="00867E9E">
        <w:rPr>
          <w:lang w:val="fr-FR" w:eastAsia="pt-PT"/>
        </w:rPr>
        <w:t>5</w:t>
      </w:r>
      <w:r w:rsidR="00FF546B" w:rsidRPr="00867E9E">
        <w:rPr>
          <w:lang w:val="fr-FR" w:eastAsia="pt-PT"/>
        </w:rPr>
        <w:t>.</w:t>
      </w:r>
      <w:r w:rsidR="00FF546B" w:rsidRPr="00867E9E">
        <w:rPr>
          <w:lang w:val="fr-FR" w:eastAsia="pt-PT"/>
        </w:rPr>
        <w:tab/>
      </w:r>
      <w:r w:rsidR="00321737" w:rsidRPr="00867E9E">
        <w:rPr>
          <w:lang w:val="fr-FR" w:eastAsia="pt-PT"/>
        </w:rPr>
        <w:t>L’</w:t>
      </w:r>
      <w:r w:rsidR="00A94BDB" w:rsidRPr="00867E9E">
        <w:rPr>
          <w:lang w:val="fr-FR" w:eastAsia="pt-PT"/>
        </w:rPr>
        <w:t xml:space="preserve">enseignement </w:t>
      </w:r>
      <w:r w:rsidR="00321737" w:rsidRPr="00867E9E">
        <w:rPr>
          <w:lang w:val="fr-FR" w:eastAsia="pt-PT"/>
        </w:rPr>
        <w:t>professionnel</w:t>
      </w:r>
      <w:r w:rsidR="00673C2A" w:rsidRPr="00867E9E">
        <w:rPr>
          <w:lang w:val="fr-FR" w:eastAsia="pt-PT"/>
        </w:rPr>
        <w:t xml:space="preserve"> </w:t>
      </w:r>
      <w:r w:rsidR="00A94BDB" w:rsidRPr="00867E9E">
        <w:rPr>
          <w:lang w:val="fr-FR" w:eastAsia="pt-PT"/>
        </w:rPr>
        <w:t xml:space="preserve">est </w:t>
      </w:r>
      <w:r w:rsidR="00673C2A" w:rsidRPr="00867E9E">
        <w:rPr>
          <w:lang w:val="fr-FR" w:eastAsia="pt-PT"/>
        </w:rPr>
        <w:t>dispensé</w:t>
      </w:r>
      <w:r w:rsidR="00A94BDB" w:rsidRPr="00867E9E">
        <w:rPr>
          <w:lang w:val="fr-FR" w:eastAsia="pt-PT"/>
        </w:rPr>
        <w:t xml:space="preserve"> dans les</w:t>
      </w:r>
      <w:r w:rsidR="003F318B" w:rsidRPr="00867E9E">
        <w:rPr>
          <w:lang w:val="fr-FR" w:eastAsia="pt-PT"/>
        </w:rPr>
        <w:t xml:space="preserve"> établissements secondaires professionnels publics et privé</w:t>
      </w:r>
      <w:r w:rsidR="00A94BDB" w:rsidRPr="00867E9E">
        <w:rPr>
          <w:lang w:val="fr-FR" w:eastAsia="pt-PT"/>
        </w:rPr>
        <w:t>s, intég</w:t>
      </w:r>
      <w:r w:rsidR="003F318B" w:rsidRPr="00867E9E">
        <w:rPr>
          <w:lang w:val="fr-FR" w:eastAsia="pt-PT"/>
        </w:rPr>
        <w:t>ré</w:t>
      </w:r>
      <w:r w:rsidR="00673C2A" w:rsidRPr="00867E9E">
        <w:rPr>
          <w:lang w:val="fr-FR" w:eastAsia="pt-PT"/>
        </w:rPr>
        <w:t>s au réseau scolaire public</w:t>
      </w:r>
      <w:r w:rsidR="004C6C2B" w:rsidRPr="00867E9E">
        <w:rPr>
          <w:lang w:val="fr-FR" w:eastAsia="pt-PT"/>
        </w:rPr>
        <w:t>. Il s’adresse</w:t>
      </w:r>
      <w:r w:rsidR="00A94BDB" w:rsidRPr="00867E9E">
        <w:rPr>
          <w:lang w:val="fr-FR" w:eastAsia="pt-PT"/>
        </w:rPr>
        <w:t xml:space="preserve"> à des adoles</w:t>
      </w:r>
      <w:r w:rsidR="00E3509C" w:rsidRPr="00867E9E">
        <w:rPr>
          <w:lang w:val="fr-FR" w:eastAsia="pt-PT"/>
        </w:rPr>
        <w:t>cents qui ont achevé l’enseignement</w:t>
      </w:r>
      <w:r w:rsidR="00A94BDB" w:rsidRPr="00867E9E">
        <w:rPr>
          <w:lang w:val="fr-FR" w:eastAsia="pt-PT"/>
        </w:rPr>
        <w:t xml:space="preserve"> de base (9</w:t>
      </w:r>
      <w:r w:rsidR="00A94BDB" w:rsidRPr="00867E9E">
        <w:rPr>
          <w:vertAlign w:val="superscript"/>
          <w:lang w:val="fr-FR" w:eastAsia="pt-PT"/>
        </w:rPr>
        <w:t>e</w:t>
      </w:r>
      <w:r w:rsidR="00A94BDB" w:rsidRPr="00867E9E">
        <w:rPr>
          <w:lang w:val="fr-FR" w:eastAsia="pt-PT"/>
        </w:rPr>
        <w:t xml:space="preserve"> année de scolarité) et souhaitent acquérir une formation pour entrer sur le marché du travail. </w:t>
      </w:r>
      <w:r w:rsidR="004C6C2B" w:rsidRPr="00867E9E">
        <w:rPr>
          <w:lang w:val="fr-FR" w:eastAsia="pt-PT"/>
        </w:rPr>
        <w:t>Ces cours visent</w:t>
      </w:r>
      <w:r w:rsidR="00A94BDB" w:rsidRPr="00867E9E">
        <w:rPr>
          <w:lang w:val="fr-FR" w:eastAsia="pt-PT"/>
        </w:rPr>
        <w:t xml:space="preserve"> essentiellement à répondre aux besoins </w:t>
      </w:r>
      <w:r w:rsidR="00920FE1" w:rsidRPr="00867E9E">
        <w:rPr>
          <w:lang w:val="fr-FR" w:eastAsia="pt-PT"/>
        </w:rPr>
        <w:t xml:space="preserve">en matière </w:t>
      </w:r>
      <w:r w:rsidR="00A94BDB" w:rsidRPr="00867E9E">
        <w:rPr>
          <w:lang w:val="fr-FR" w:eastAsia="pt-PT"/>
        </w:rPr>
        <w:t>de formation pro</w:t>
      </w:r>
      <w:r w:rsidR="00E3509C" w:rsidRPr="00867E9E">
        <w:rPr>
          <w:lang w:val="fr-FR" w:eastAsia="pt-PT"/>
        </w:rPr>
        <w:t xml:space="preserve">fessionnelle et </w:t>
      </w:r>
      <w:r w:rsidR="00C01809" w:rsidRPr="00867E9E">
        <w:rPr>
          <w:lang w:val="fr-FR" w:eastAsia="pt-PT"/>
        </w:rPr>
        <w:t xml:space="preserve">à assurer une </w:t>
      </w:r>
      <w:r w:rsidR="004C6C2B" w:rsidRPr="00867E9E">
        <w:rPr>
          <w:lang w:val="fr-FR" w:eastAsia="pt-PT"/>
        </w:rPr>
        <w:t>offre</w:t>
      </w:r>
      <w:r w:rsidR="00C01809" w:rsidRPr="00867E9E">
        <w:rPr>
          <w:lang w:val="fr-FR" w:eastAsia="pt-PT"/>
        </w:rPr>
        <w:t xml:space="preserve"> qualifiée et diversifiée</w:t>
      </w:r>
      <w:r w:rsidR="00D04834" w:rsidRPr="00867E9E">
        <w:rPr>
          <w:lang w:val="fr-FR" w:eastAsia="pt-PT"/>
        </w:rPr>
        <w:t>,</w:t>
      </w:r>
      <w:r w:rsidR="00A94BDB" w:rsidRPr="00867E9E">
        <w:rPr>
          <w:lang w:val="fr-FR" w:eastAsia="pt-PT"/>
        </w:rPr>
        <w:t xml:space="preserve"> en créant un réseau régionalisé des trois niveaux</w:t>
      </w:r>
      <w:r w:rsidR="00140F06" w:rsidRPr="00867E9E">
        <w:rPr>
          <w:lang w:val="fr-FR" w:eastAsia="pt-PT"/>
        </w:rPr>
        <w:t xml:space="preserve"> initiaux</w:t>
      </w:r>
      <w:r w:rsidR="004E2734" w:rsidRPr="00867E9E">
        <w:rPr>
          <w:lang w:val="fr-FR" w:eastAsia="pt-PT"/>
        </w:rPr>
        <w:t xml:space="preserve"> </w:t>
      </w:r>
      <w:r w:rsidR="00A94BDB" w:rsidRPr="00867E9E">
        <w:rPr>
          <w:lang w:val="fr-FR" w:eastAsia="pt-PT"/>
        </w:rPr>
        <w:t>de formati</w:t>
      </w:r>
      <w:r w:rsidR="00140F06" w:rsidRPr="00867E9E">
        <w:rPr>
          <w:lang w:val="fr-FR" w:eastAsia="pt-PT"/>
        </w:rPr>
        <w:t xml:space="preserve">on </w:t>
      </w:r>
      <w:r w:rsidR="004E2734" w:rsidRPr="00867E9E">
        <w:rPr>
          <w:lang w:val="fr-FR" w:eastAsia="pt-PT"/>
        </w:rPr>
        <w:t>qualifiante</w:t>
      </w:r>
      <w:r w:rsidR="00A94BDB" w:rsidRPr="00867E9E">
        <w:rPr>
          <w:lang w:val="fr-FR" w:eastAsia="pt-PT"/>
        </w:rPr>
        <w:t>.</w:t>
      </w:r>
    </w:p>
    <w:p w:rsidR="00D04834" w:rsidRPr="00867E9E" w:rsidRDefault="002D7641" w:rsidP="00891962">
      <w:pPr>
        <w:pStyle w:val="SingleTxtG"/>
        <w:rPr>
          <w:lang w:val="fr-FR" w:eastAsia="pt-PT"/>
        </w:rPr>
      </w:pPr>
      <w:r w:rsidRPr="00867E9E">
        <w:rPr>
          <w:lang w:val="fr-FR" w:eastAsia="pt-PT"/>
        </w:rPr>
        <w:t>24</w:t>
      </w:r>
      <w:r w:rsidR="008212CA" w:rsidRPr="00867E9E">
        <w:rPr>
          <w:lang w:val="fr-FR" w:eastAsia="pt-PT"/>
        </w:rPr>
        <w:t>6</w:t>
      </w:r>
      <w:r w:rsidR="00FF546B" w:rsidRPr="00867E9E">
        <w:rPr>
          <w:lang w:val="fr-FR" w:eastAsia="pt-PT"/>
        </w:rPr>
        <w:t>.</w:t>
      </w:r>
      <w:r w:rsidR="00FF546B" w:rsidRPr="00867E9E">
        <w:rPr>
          <w:lang w:val="fr-FR" w:eastAsia="pt-PT"/>
        </w:rPr>
        <w:tab/>
      </w:r>
      <w:r w:rsidR="00D04834" w:rsidRPr="00867E9E">
        <w:rPr>
          <w:lang w:val="fr-FR" w:eastAsia="pt-PT"/>
        </w:rPr>
        <w:t>Les cours d’enseignement et de formation ass</w:t>
      </w:r>
      <w:r w:rsidR="00FB7DB9" w:rsidRPr="00867E9E">
        <w:rPr>
          <w:lang w:val="fr-FR" w:eastAsia="pt-PT"/>
        </w:rPr>
        <w:t>urent trois niveaux de qualificati</w:t>
      </w:r>
      <w:r w:rsidR="00D04834" w:rsidRPr="00867E9E">
        <w:rPr>
          <w:lang w:val="fr-FR" w:eastAsia="pt-PT"/>
        </w:rPr>
        <w:t>on (</w:t>
      </w:r>
      <w:r w:rsidR="00AB3D5D" w:rsidRPr="00867E9E">
        <w:rPr>
          <w:lang w:val="fr-FR" w:eastAsia="pt-PT"/>
        </w:rPr>
        <w:t>1, 2 ou 3), équivalents aux</w:t>
      </w:r>
      <w:r w:rsidR="00D04834" w:rsidRPr="00867E9E">
        <w:rPr>
          <w:lang w:val="fr-FR" w:eastAsia="pt-PT"/>
        </w:rPr>
        <w:t xml:space="preserve"> niveaux de la scolarité obligatoire (6</w:t>
      </w:r>
      <w:r w:rsidR="00D04834" w:rsidRPr="00867E9E">
        <w:rPr>
          <w:vertAlign w:val="superscript"/>
          <w:lang w:val="fr-FR" w:eastAsia="pt-PT"/>
        </w:rPr>
        <w:t>e</w:t>
      </w:r>
      <w:r w:rsidR="00D04834" w:rsidRPr="00867E9E">
        <w:rPr>
          <w:lang w:val="fr-FR" w:eastAsia="pt-PT"/>
        </w:rPr>
        <w:t>, 9</w:t>
      </w:r>
      <w:r w:rsidR="00D04834" w:rsidRPr="00867E9E">
        <w:rPr>
          <w:vertAlign w:val="superscript"/>
          <w:lang w:val="fr-FR" w:eastAsia="pt-PT"/>
        </w:rPr>
        <w:t>e</w:t>
      </w:r>
      <w:r w:rsidR="00D04834" w:rsidRPr="00867E9E">
        <w:rPr>
          <w:lang w:val="fr-FR" w:eastAsia="pt-PT"/>
        </w:rPr>
        <w:t xml:space="preserve"> ou 12</w:t>
      </w:r>
      <w:r w:rsidR="00D04834" w:rsidRPr="00867E9E">
        <w:rPr>
          <w:vertAlign w:val="superscript"/>
          <w:lang w:val="fr-FR" w:eastAsia="pt-PT"/>
        </w:rPr>
        <w:t>e</w:t>
      </w:r>
      <w:r w:rsidR="00D04834" w:rsidRPr="00867E9E">
        <w:rPr>
          <w:lang w:val="fr-FR" w:eastAsia="pt-PT"/>
        </w:rPr>
        <w:t xml:space="preserve"> année</w:t>
      </w:r>
      <w:r w:rsidR="001E01E2" w:rsidRPr="00867E9E">
        <w:rPr>
          <w:lang w:val="fr-FR" w:eastAsia="pt-PT"/>
        </w:rPr>
        <w:t>s</w:t>
      </w:r>
      <w:r w:rsidR="00D04834" w:rsidRPr="00867E9E">
        <w:rPr>
          <w:lang w:val="fr-FR" w:eastAsia="pt-PT"/>
        </w:rPr>
        <w:t>) et ils so</w:t>
      </w:r>
      <w:r w:rsidR="00FB7DB9" w:rsidRPr="00867E9E">
        <w:rPr>
          <w:lang w:val="fr-FR" w:eastAsia="pt-PT"/>
        </w:rPr>
        <w:t xml:space="preserve">nt dispensés par le réseau des </w:t>
      </w:r>
      <w:r w:rsidR="00D04834" w:rsidRPr="00867E9E">
        <w:rPr>
          <w:lang w:val="fr-FR" w:eastAsia="pt-PT"/>
        </w:rPr>
        <w:t>écoles publiques, privées et coopératives, les écoles professionnelles</w:t>
      </w:r>
      <w:r w:rsidR="00140F06" w:rsidRPr="00867E9E">
        <w:rPr>
          <w:lang w:val="fr-FR" w:eastAsia="pt-PT"/>
        </w:rPr>
        <w:t>,</w:t>
      </w:r>
      <w:r w:rsidR="00D04834" w:rsidRPr="00867E9E">
        <w:rPr>
          <w:lang w:val="fr-FR" w:eastAsia="pt-PT"/>
        </w:rPr>
        <w:t xml:space="preserve"> et les centres directement gérés et financés par l’Institut pour l’emploi et la formation professionnelle</w:t>
      </w:r>
      <w:r w:rsidR="00920FE1" w:rsidRPr="00867E9E">
        <w:rPr>
          <w:lang w:val="fr-FR" w:eastAsia="pt-PT"/>
        </w:rPr>
        <w:t>,</w:t>
      </w:r>
      <w:r w:rsidR="00D04834" w:rsidRPr="00867E9E">
        <w:rPr>
          <w:lang w:val="fr-FR" w:eastAsia="pt-PT"/>
        </w:rPr>
        <w:t xml:space="preserve"> ou </w:t>
      </w:r>
      <w:r w:rsidR="00592944" w:rsidRPr="00867E9E">
        <w:rPr>
          <w:lang w:val="fr-FR" w:eastAsia="pt-PT"/>
        </w:rPr>
        <w:t xml:space="preserve">par </w:t>
      </w:r>
      <w:r w:rsidR="00920FE1" w:rsidRPr="00867E9E">
        <w:rPr>
          <w:lang w:val="fr-FR" w:eastAsia="pt-PT"/>
        </w:rPr>
        <w:t>d’</w:t>
      </w:r>
      <w:r w:rsidR="00D04834" w:rsidRPr="00867E9E">
        <w:rPr>
          <w:lang w:val="fr-FR" w:eastAsia="pt-PT"/>
        </w:rPr>
        <w:t>autr</w:t>
      </w:r>
      <w:r w:rsidR="00FB7DB9" w:rsidRPr="00867E9E">
        <w:rPr>
          <w:lang w:val="fr-FR" w:eastAsia="pt-PT"/>
        </w:rPr>
        <w:t>es organ</w:t>
      </w:r>
      <w:r w:rsidR="00AB3D5D" w:rsidRPr="00867E9E">
        <w:rPr>
          <w:lang w:val="fr-FR" w:eastAsia="pt-PT"/>
        </w:rPr>
        <w:t>ism</w:t>
      </w:r>
      <w:r w:rsidR="00FB7DB9" w:rsidRPr="00867E9E">
        <w:rPr>
          <w:lang w:val="fr-FR" w:eastAsia="pt-PT"/>
        </w:rPr>
        <w:t>es de formation agré</w:t>
      </w:r>
      <w:r w:rsidR="00D04834" w:rsidRPr="00867E9E">
        <w:rPr>
          <w:lang w:val="fr-FR" w:eastAsia="pt-PT"/>
        </w:rPr>
        <w:t>és</w:t>
      </w:r>
      <w:r w:rsidR="00FB7DB9" w:rsidRPr="00867E9E">
        <w:rPr>
          <w:lang w:val="fr-FR" w:eastAsia="pt-PT"/>
        </w:rPr>
        <w:t>, en coordination avec les organismes communautaires.</w:t>
      </w:r>
      <w:r w:rsidR="008C346C">
        <w:rPr>
          <w:lang w:val="fr-FR" w:eastAsia="pt-PT"/>
        </w:rPr>
        <w:t xml:space="preserve"> </w:t>
      </w:r>
    </w:p>
    <w:p w:rsidR="00C97589" w:rsidRPr="00867E9E" w:rsidRDefault="002D7641" w:rsidP="00891962">
      <w:pPr>
        <w:pStyle w:val="SingleTxtG"/>
        <w:rPr>
          <w:lang w:val="fr-FR" w:eastAsia="pt-PT"/>
        </w:rPr>
      </w:pPr>
      <w:r w:rsidRPr="00867E9E">
        <w:rPr>
          <w:lang w:val="fr-FR" w:eastAsia="pt-PT"/>
        </w:rPr>
        <w:t>2</w:t>
      </w:r>
      <w:r w:rsidR="008212CA" w:rsidRPr="00867E9E">
        <w:rPr>
          <w:lang w:val="fr-FR" w:eastAsia="pt-PT"/>
        </w:rPr>
        <w:t>47</w:t>
      </w:r>
      <w:r w:rsidR="00FF546B" w:rsidRPr="00867E9E">
        <w:rPr>
          <w:lang w:val="fr-FR" w:eastAsia="pt-PT"/>
        </w:rPr>
        <w:t>.</w:t>
      </w:r>
      <w:r w:rsidR="008212CA" w:rsidRPr="00867E9E">
        <w:rPr>
          <w:lang w:val="fr-FR" w:eastAsia="pt-PT"/>
        </w:rPr>
        <w:tab/>
      </w:r>
      <w:r w:rsidR="001E01E2" w:rsidRPr="00867E9E">
        <w:rPr>
          <w:lang w:val="fr-FR" w:eastAsia="pt-PT"/>
        </w:rPr>
        <w:t>Une</w:t>
      </w:r>
      <w:r w:rsidR="00FB7DB9" w:rsidRPr="00867E9E">
        <w:rPr>
          <w:lang w:val="fr-FR" w:eastAsia="pt-PT"/>
        </w:rPr>
        <w:t xml:space="preserve"> nouvelle </w:t>
      </w:r>
      <w:r w:rsidR="00B207F0" w:rsidRPr="00867E9E">
        <w:rPr>
          <w:lang w:val="fr-FR" w:eastAsia="pt-PT"/>
        </w:rPr>
        <w:t>lé</w:t>
      </w:r>
      <w:r w:rsidR="00FB7DB9" w:rsidRPr="00867E9E">
        <w:rPr>
          <w:lang w:val="fr-FR" w:eastAsia="pt-PT"/>
        </w:rPr>
        <w:t>gislation (décret-loi</w:t>
      </w:r>
      <w:r w:rsidR="00C97589" w:rsidRPr="00867E9E">
        <w:rPr>
          <w:lang w:val="fr-FR" w:eastAsia="pt-PT"/>
        </w:rPr>
        <w:t xml:space="preserve"> </w:t>
      </w:r>
      <w:r w:rsidR="00891962">
        <w:rPr>
          <w:lang w:val="fr-FR" w:eastAsia="pt-PT"/>
        </w:rPr>
        <w:t>n</w:t>
      </w:r>
      <w:r w:rsidR="00891962" w:rsidRPr="00891962">
        <w:rPr>
          <w:vertAlign w:val="superscript"/>
          <w:lang w:val="fr-FR" w:eastAsia="pt-PT"/>
        </w:rPr>
        <w:t>o</w:t>
      </w:r>
      <w:r w:rsidR="00891962">
        <w:rPr>
          <w:lang w:val="fr-FR" w:eastAsia="pt-PT"/>
        </w:rPr>
        <w:t> </w:t>
      </w:r>
      <w:r w:rsidR="00C97589" w:rsidRPr="00867E9E">
        <w:rPr>
          <w:lang w:val="fr-FR" w:eastAsia="pt-PT"/>
        </w:rPr>
        <w:t xml:space="preserve">88/2006) </w:t>
      </w:r>
      <w:r w:rsidR="008C17E1" w:rsidRPr="00867E9E">
        <w:rPr>
          <w:lang w:val="fr-FR" w:eastAsia="pt-PT"/>
        </w:rPr>
        <w:t xml:space="preserve">a été </w:t>
      </w:r>
      <w:r w:rsidR="00C97589" w:rsidRPr="00867E9E">
        <w:rPr>
          <w:lang w:val="fr-FR" w:eastAsia="pt-PT"/>
        </w:rPr>
        <w:t>adoptée pour réglementer la cré</w:t>
      </w:r>
      <w:r w:rsidR="008C17E1" w:rsidRPr="00867E9E">
        <w:rPr>
          <w:lang w:val="fr-FR" w:eastAsia="pt-PT"/>
        </w:rPr>
        <w:t>ation de</w:t>
      </w:r>
      <w:r w:rsidR="00C97589" w:rsidRPr="00867E9E">
        <w:rPr>
          <w:lang w:val="fr-FR" w:eastAsia="pt-PT"/>
        </w:rPr>
        <w:t xml:space="preserve"> programmes d’</w:t>
      </w:r>
      <w:r w:rsidR="00206180" w:rsidRPr="00867E9E">
        <w:rPr>
          <w:lang w:val="fr-FR" w:eastAsia="pt-PT"/>
        </w:rPr>
        <w:t>enseignement postsecondaire</w:t>
      </w:r>
      <w:r w:rsidR="002F5331" w:rsidRPr="00867E9E">
        <w:rPr>
          <w:lang w:val="fr-FR" w:eastAsia="pt-PT"/>
        </w:rPr>
        <w:t>,</w:t>
      </w:r>
      <w:r w:rsidR="00F10178" w:rsidRPr="00867E9E">
        <w:rPr>
          <w:lang w:val="fr-FR" w:eastAsia="pt-PT"/>
        </w:rPr>
        <w:t xml:space="preserve"> notamment</w:t>
      </w:r>
      <w:r w:rsidR="002F5331" w:rsidRPr="00867E9E">
        <w:rPr>
          <w:lang w:val="fr-FR" w:eastAsia="pt-PT"/>
        </w:rPr>
        <w:t xml:space="preserve"> </w:t>
      </w:r>
      <w:r w:rsidR="008C17E1" w:rsidRPr="00867E9E">
        <w:rPr>
          <w:lang w:val="fr-FR" w:eastAsia="pt-PT"/>
        </w:rPr>
        <w:t xml:space="preserve">de </w:t>
      </w:r>
      <w:r w:rsidR="00C97589" w:rsidRPr="00867E9E">
        <w:rPr>
          <w:lang w:val="fr-FR" w:eastAsia="pt-PT"/>
        </w:rPr>
        <w:t xml:space="preserve">cours technologiques </w:t>
      </w:r>
      <w:r w:rsidR="008D070F" w:rsidRPr="00867E9E">
        <w:rPr>
          <w:lang w:val="fr-FR" w:eastAsia="pt-PT"/>
        </w:rPr>
        <w:t>spé</w:t>
      </w:r>
      <w:r w:rsidR="00C97589" w:rsidRPr="00867E9E">
        <w:rPr>
          <w:lang w:val="fr-FR" w:eastAsia="pt-PT"/>
        </w:rPr>
        <w:t>cialisé</w:t>
      </w:r>
      <w:r w:rsidR="005A218E" w:rsidRPr="00867E9E">
        <w:rPr>
          <w:lang w:val="fr-FR" w:eastAsia="pt-PT"/>
        </w:rPr>
        <w:t>s</w:t>
      </w:r>
      <w:r w:rsidR="007C7AEE" w:rsidRPr="00867E9E">
        <w:rPr>
          <w:lang w:val="fr-FR" w:eastAsia="pt-PT"/>
        </w:rPr>
        <w:t>,</w:t>
      </w:r>
      <w:r w:rsidR="008C346C">
        <w:rPr>
          <w:lang w:val="fr-FR" w:eastAsia="pt-PT"/>
        </w:rPr>
        <w:t xml:space="preserve"> </w:t>
      </w:r>
      <w:r w:rsidR="005A218E" w:rsidRPr="00867E9E">
        <w:rPr>
          <w:lang w:val="fr-FR" w:eastAsia="pt-PT"/>
        </w:rPr>
        <w:t>pour</w:t>
      </w:r>
      <w:r w:rsidR="00C97589" w:rsidRPr="00867E9E">
        <w:rPr>
          <w:lang w:val="fr-FR" w:eastAsia="pt-PT"/>
        </w:rPr>
        <w:t xml:space="preserve"> </w:t>
      </w:r>
      <w:r w:rsidR="008D070F" w:rsidRPr="00867E9E">
        <w:rPr>
          <w:lang w:val="fr-FR" w:eastAsia="pt-PT"/>
        </w:rPr>
        <w:t xml:space="preserve">développer l’enseignement </w:t>
      </w:r>
      <w:r w:rsidR="005A218E" w:rsidRPr="00867E9E">
        <w:rPr>
          <w:lang w:val="fr-FR" w:eastAsia="pt-PT"/>
        </w:rPr>
        <w:t xml:space="preserve">technique et professionnel et </w:t>
      </w:r>
      <w:r w:rsidR="00140F06" w:rsidRPr="00867E9E">
        <w:rPr>
          <w:lang w:val="fr-FR" w:eastAsia="pt-PT"/>
        </w:rPr>
        <w:t xml:space="preserve">en </w:t>
      </w:r>
      <w:r w:rsidR="008D070F" w:rsidRPr="00867E9E">
        <w:rPr>
          <w:lang w:val="fr-FR" w:eastAsia="pt-PT"/>
        </w:rPr>
        <w:t>él</w:t>
      </w:r>
      <w:r w:rsidR="00140F06" w:rsidRPr="00867E9E">
        <w:rPr>
          <w:lang w:val="fr-FR" w:eastAsia="pt-PT"/>
        </w:rPr>
        <w:t xml:space="preserve">argir l’accès </w:t>
      </w:r>
      <w:r w:rsidR="008D070F" w:rsidRPr="00867E9E">
        <w:rPr>
          <w:lang w:val="fr-FR" w:eastAsia="pt-PT"/>
        </w:rPr>
        <w:t>à de nouveaux publics. Ce processus a donné un nouvel élan à l’</w:t>
      </w:r>
      <w:r w:rsidR="00534BD2" w:rsidRPr="00867E9E">
        <w:rPr>
          <w:lang w:val="fr-FR" w:eastAsia="pt-PT"/>
        </w:rPr>
        <w:t>enseignement postsecondaire</w:t>
      </w:r>
      <w:r w:rsidR="008D070F" w:rsidRPr="00867E9E">
        <w:rPr>
          <w:lang w:val="fr-FR" w:eastAsia="pt-PT"/>
        </w:rPr>
        <w:t xml:space="preserve"> au Portugal</w:t>
      </w:r>
      <w:r w:rsidR="00396F38" w:rsidRPr="00867E9E">
        <w:rPr>
          <w:lang w:val="fr-FR" w:eastAsia="pt-PT"/>
        </w:rPr>
        <w:t>,</w:t>
      </w:r>
      <w:r w:rsidR="008D070F" w:rsidRPr="00867E9E">
        <w:rPr>
          <w:lang w:val="fr-FR" w:eastAsia="pt-PT"/>
        </w:rPr>
        <w:t xml:space="preserve"> en particulier aux instituts polytech</w:t>
      </w:r>
      <w:r w:rsidR="00920FE1" w:rsidRPr="00867E9E">
        <w:rPr>
          <w:lang w:val="fr-FR" w:eastAsia="pt-PT"/>
        </w:rPr>
        <w:t>niques. Depuis 2007/2008, e</w:t>
      </w:r>
      <w:r w:rsidR="008D070F" w:rsidRPr="00867E9E">
        <w:rPr>
          <w:lang w:val="fr-FR" w:eastAsia="pt-PT"/>
        </w:rPr>
        <w:t>nviron 5</w:t>
      </w:r>
      <w:r w:rsidR="00140F06" w:rsidRPr="00867E9E">
        <w:rPr>
          <w:lang w:val="fr-FR" w:eastAsia="pt-PT"/>
        </w:rPr>
        <w:t xml:space="preserve"> </w:t>
      </w:r>
      <w:r w:rsidR="00F10178" w:rsidRPr="00867E9E">
        <w:rPr>
          <w:lang w:val="fr-FR" w:eastAsia="pt-PT"/>
        </w:rPr>
        <w:t>000 étudiants s’inscrivent</w:t>
      </w:r>
      <w:r w:rsidR="008D070F" w:rsidRPr="00867E9E">
        <w:rPr>
          <w:lang w:val="fr-FR" w:eastAsia="pt-PT"/>
        </w:rPr>
        <w:t xml:space="preserve"> </w:t>
      </w:r>
      <w:r w:rsidR="00396F38" w:rsidRPr="00867E9E">
        <w:rPr>
          <w:lang w:val="fr-FR" w:eastAsia="pt-PT"/>
        </w:rPr>
        <w:t xml:space="preserve">chaque année </w:t>
      </w:r>
      <w:r w:rsidR="00206180" w:rsidRPr="00867E9E">
        <w:rPr>
          <w:lang w:val="fr-FR" w:eastAsia="pt-PT"/>
        </w:rPr>
        <w:t>à</w:t>
      </w:r>
      <w:r w:rsidR="00920FE1" w:rsidRPr="00867E9E">
        <w:rPr>
          <w:lang w:val="fr-FR" w:eastAsia="pt-PT"/>
        </w:rPr>
        <w:t xml:space="preserve"> ces programmes</w:t>
      </w:r>
      <w:r w:rsidR="00396F38" w:rsidRPr="00867E9E">
        <w:rPr>
          <w:lang w:val="fr-FR" w:eastAsia="pt-PT"/>
        </w:rPr>
        <w:t xml:space="preserve"> (contre environ 1</w:t>
      </w:r>
      <w:r w:rsidR="00920FE1" w:rsidRPr="00867E9E">
        <w:rPr>
          <w:lang w:val="fr-FR" w:eastAsia="pt-PT"/>
        </w:rPr>
        <w:t xml:space="preserve"> </w:t>
      </w:r>
      <w:r w:rsidR="00396F38" w:rsidRPr="00867E9E">
        <w:rPr>
          <w:lang w:val="fr-FR" w:eastAsia="pt-PT"/>
        </w:rPr>
        <w:t xml:space="preserve">000 en 2005), </w:t>
      </w:r>
      <w:r w:rsidR="00AB3D5D" w:rsidRPr="00867E9E">
        <w:rPr>
          <w:lang w:val="fr-FR" w:eastAsia="pt-PT"/>
        </w:rPr>
        <w:t>ce qui constitue</w:t>
      </w:r>
      <w:r w:rsidR="00920FE1" w:rsidRPr="00867E9E">
        <w:rPr>
          <w:lang w:val="fr-FR" w:eastAsia="pt-PT"/>
        </w:rPr>
        <w:t xml:space="preserve"> une nette évolution</w:t>
      </w:r>
      <w:r w:rsidR="00396F38" w:rsidRPr="00867E9E">
        <w:rPr>
          <w:lang w:val="fr-FR" w:eastAsia="pt-PT"/>
        </w:rPr>
        <w:t xml:space="preserve"> de l’enseignement supérieur au Portugal. </w:t>
      </w:r>
    </w:p>
    <w:p w:rsidR="00396F38" w:rsidRPr="00867E9E" w:rsidRDefault="002D7641" w:rsidP="007E2DA4">
      <w:pPr>
        <w:pStyle w:val="SingleTxtG"/>
        <w:rPr>
          <w:lang w:val="fr-FR" w:eastAsia="pt-PT"/>
        </w:rPr>
      </w:pPr>
      <w:r w:rsidRPr="00867E9E">
        <w:rPr>
          <w:lang w:val="fr-FR" w:eastAsia="pt-PT"/>
        </w:rPr>
        <w:t>2</w:t>
      </w:r>
      <w:r w:rsidR="008212CA" w:rsidRPr="00867E9E">
        <w:rPr>
          <w:lang w:val="fr-FR" w:eastAsia="pt-PT"/>
        </w:rPr>
        <w:t>48</w:t>
      </w:r>
      <w:r w:rsidR="00FF546B" w:rsidRPr="00867E9E">
        <w:rPr>
          <w:lang w:val="fr-FR" w:eastAsia="pt-PT"/>
        </w:rPr>
        <w:t>.</w:t>
      </w:r>
      <w:r w:rsidR="00FF546B" w:rsidRPr="00867E9E">
        <w:rPr>
          <w:lang w:val="fr-FR" w:eastAsia="pt-PT"/>
        </w:rPr>
        <w:tab/>
      </w:r>
      <w:r w:rsidR="00396F38" w:rsidRPr="00867E9E">
        <w:rPr>
          <w:lang w:val="fr-FR" w:eastAsia="pt-PT"/>
        </w:rPr>
        <w:t>La nouvelle législation a également été adoptée</w:t>
      </w:r>
      <w:r w:rsidR="00B75CCA" w:rsidRPr="00867E9E">
        <w:rPr>
          <w:lang w:val="fr-FR" w:eastAsia="pt-PT"/>
        </w:rPr>
        <w:t xml:space="preserve"> pour </w:t>
      </w:r>
      <w:r w:rsidR="00253345" w:rsidRPr="00867E9E">
        <w:rPr>
          <w:lang w:val="fr-FR" w:eastAsia="pt-PT"/>
        </w:rPr>
        <w:t>assouplir l</w:t>
      </w:r>
      <w:r w:rsidR="00396F38" w:rsidRPr="00867E9E">
        <w:rPr>
          <w:lang w:val="fr-FR" w:eastAsia="pt-PT"/>
        </w:rPr>
        <w:t>’accès à l’enseigneme</w:t>
      </w:r>
      <w:r w:rsidR="004745FF" w:rsidRPr="00867E9E">
        <w:rPr>
          <w:lang w:val="fr-FR" w:eastAsia="pt-PT"/>
        </w:rPr>
        <w:t xml:space="preserve">nt </w:t>
      </w:r>
      <w:r w:rsidR="00253345" w:rsidRPr="00867E9E">
        <w:rPr>
          <w:lang w:val="fr-FR" w:eastAsia="pt-PT"/>
        </w:rPr>
        <w:t>supérieur, en particulier celui d</w:t>
      </w:r>
      <w:r w:rsidR="004745FF" w:rsidRPr="00867E9E">
        <w:rPr>
          <w:lang w:val="fr-FR" w:eastAsia="pt-PT"/>
        </w:rPr>
        <w:t>es</w:t>
      </w:r>
      <w:r w:rsidR="00396F38" w:rsidRPr="00867E9E">
        <w:rPr>
          <w:lang w:val="fr-FR" w:eastAsia="pt-PT"/>
        </w:rPr>
        <w:t xml:space="preserve"> étudiants âgés de plus de 23 ans. </w:t>
      </w:r>
      <w:r w:rsidR="00B75CCA" w:rsidRPr="00867E9E">
        <w:rPr>
          <w:lang w:val="fr-FR" w:eastAsia="pt-PT"/>
        </w:rPr>
        <w:t>Elle a ainsi permis l’inscription de p</w:t>
      </w:r>
      <w:r w:rsidR="00396F38" w:rsidRPr="00867E9E">
        <w:rPr>
          <w:lang w:val="fr-FR" w:eastAsia="pt-PT"/>
        </w:rPr>
        <w:t>lus</w:t>
      </w:r>
      <w:r w:rsidR="00253345" w:rsidRPr="00867E9E">
        <w:rPr>
          <w:lang w:val="fr-FR" w:eastAsia="pt-PT"/>
        </w:rPr>
        <w:t xml:space="preserve"> </w:t>
      </w:r>
      <w:r w:rsidR="00B75CCA" w:rsidRPr="00867E9E">
        <w:rPr>
          <w:lang w:val="fr-FR" w:eastAsia="pt-PT"/>
        </w:rPr>
        <w:t>de 10 000 nouveaux étudiants</w:t>
      </w:r>
      <w:r w:rsidR="008C346C">
        <w:rPr>
          <w:lang w:val="fr-FR" w:eastAsia="pt-PT"/>
        </w:rPr>
        <w:t xml:space="preserve"> </w:t>
      </w:r>
      <w:r w:rsidR="00396F38" w:rsidRPr="00867E9E">
        <w:rPr>
          <w:lang w:val="fr-FR" w:eastAsia="pt-PT"/>
        </w:rPr>
        <w:t>depuis 2007/2008 (</w:t>
      </w:r>
      <w:r w:rsidR="00A55DC2" w:rsidRPr="00867E9E">
        <w:rPr>
          <w:lang w:val="fr-FR" w:eastAsia="pt-PT"/>
        </w:rPr>
        <w:t>contre environ 900 seulement pour l’année scolaire</w:t>
      </w:r>
      <w:r w:rsidR="004745FF" w:rsidRPr="00867E9E">
        <w:rPr>
          <w:lang w:val="fr-FR" w:eastAsia="pt-PT"/>
        </w:rPr>
        <w:t xml:space="preserve"> </w:t>
      </w:r>
      <w:r w:rsidR="00A55DC2" w:rsidRPr="00867E9E">
        <w:rPr>
          <w:lang w:val="fr-FR" w:eastAsia="pt-PT"/>
        </w:rPr>
        <w:t xml:space="preserve">2005-2006), ce qui représente une autre ouverture importante de l’enseignement supérieur au Portugal. </w:t>
      </w:r>
    </w:p>
    <w:p w:rsidR="00A55DC2" w:rsidRPr="00867E9E" w:rsidRDefault="002D7641" w:rsidP="00BC205F">
      <w:pPr>
        <w:pStyle w:val="SingleTxtG"/>
        <w:rPr>
          <w:lang w:val="fr-FR" w:eastAsia="pt-PT"/>
        </w:rPr>
      </w:pPr>
      <w:r w:rsidRPr="00867E9E">
        <w:rPr>
          <w:lang w:val="fr-FR" w:eastAsia="pt-PT"/>
        </w:rPr>
        <w:t>2</w:t>
      </w:r>
      <w:r w:rsidR="008212CA" w:rsidRPr="00867E9E">
        <w:rPr>
          <w:lang w:val="fr-FR" w:eastAsia="pt-PT"/>
        </w:rPr>
        <w:t>49</w:t>
      </w:r>
      <w:r w:rsidR="00FF546B" w:rsidRPr="00867E9E">
        <w:rPr>
          <w:lang w:val="fr-FR" w:eastAsia="pt-PT"/>
        </w:rPr>
        <w:t>.</w:t>
      </w:r>
      <w:r w:rsidR="00FF546B" w:rsidRPr="00867E9E">
        <w:rPr>
          <w:lang w:val="fr-FR" w:eastAsia="pt-PT"/>
        </w:rPr>
        <w:tab/>
      </w:r>
      <w:r w:rsidR="00B75CCA" w:rsidRPr="00867E9E">
        <w:rPr>
          <w:lang w:val="fr-FR" w:eastAsia="pt-PT"/>
        </w:rPr>
        <w:t>Un nouveau système de prêts</w:t>
      </w:r>
      <w:r w:rsidR="00A55DC2" w:rsidRPr="00867E9E">
        <w:rPr>
          <w:lang w:val="fr-FR" w:eastAsia="pt-PT"/>
        </w:rPr>
        <w:t xml:space="preserve"> étudiant avec garantie mutuelle</w:t>
      </w:r>
      <w:r w:rsidR="004745FF" w:rsidRPr="00867E9E">
        <w:rPr>
          <w:lang w:val="fr-FR" w:eastAsia="pt-PT"/>
        </w:rPr>
        <w:t>,</w:t>
      </w:r>
      <w:r w:rsidR="00A55DC2" w:rsidRPr="00867E9E">
        <w:rPr>
          <w:lang w:val="fr-FR" w:eastAsia="pt-PT"/>
        </w:rPr>
        <w:t xml:space="preserve"> financé par l’</w:t>
      </w:r>
      <w:r w:rsidR="00E8025C" w:rsidRPr="00867E9E">
        <w:rPr>
          <w:lang w:val="fr-FR" w:eastAsia="pt-PT"/>
        </w:rPr>
        <w:t>É</w:t>
      </w:r>
      <w:r w:rsidR="004745FF" w:rsidRPr="00867E9E">
        <w:rPr>
          <w:lang w:val="fr-FR" w:eastAsia="pt-PT"/>
        </w:rPr>
        <w:t>tat a été lancé</w:t>
      </w:r>
      <w:r w:rsidR="00A55DC2" w:rsidRPr="00867E9E">
        <w:rPr>
          <w:lang w:val="fr-FR" w:eastAsia="pt-PT"/>
        </w:rPr>
        <w:t xml:space="preserve"> en 2007/2008.</w:t>
      </w:r>
      <w:r w:rsidR="008C346C">
        <w:rPr>
          <w:lang w:val="fr-FR" w:eastAsia="pt-PT"/>
        </w:rPr>
        <w:t xml:space="preserve"> </w:t>
      </w:r>
    </w:p>
    <w:p w:rsidR="00F25CAE" w:rsidRPr="00867E9E" w:rsidRDefault="002D7641" w:rsidP="00AF3EAF">
      <w:pPr>
        <w:pStyle w:val="SingleTxtG"/>
        <w:rPr>
          <w:lang w:val="fr-FR" w:eastAsia="pt-PT"/>
        </w:rPr>
      </w:pPr>
      <w:r w:rsidRPr="00867E9E">
        <w:rPr>
          <w:rFonts w:eastAsia="Calibri"/>
          <w:iCs/>
          <w:lang w:val="fr-FR"/>
        </w:rPr>
        <w:t>25</w:t>
      </w:r>
      <w:r w:rsidR="008212CA" w:rsidRPr="00867E9E">
        <w:rPr>
          <w:rFonts w:eastAsia="Calibri"/>
          <w:iCs/>
          <w:lang w:val="fr-FR"/>
        </w:rPr>
        <w:t>0</w:t>
      </w:r>
      <w:r w:rsidR="00FF546B" w:rsidRPr="009C51D8">
        <w:rPr>
          <w:rFonts w:eastAsia="Calibri"/>
          <w:iCs/>
          <w:lang w:val="fr-FR"/>
        </w:rPr>
        <w:t>.</w:t>
      </w:r>
      <w:r w:rsidR="00FF546B" w:rsidRPr="00867E9E">
        <w:rPr>
          <w:rFonts w:eastAsia="Calibri"/>
          <w:b/>
          <w:bCs/>
          <w:iCs/>
          <w:lang w:val="fr-FR"/>
        </w:rPr>
        <w:tab/>
      </w:r>
      <w:r w:rsidR="00E8025C" w:rsidRPr="00867E9E">
        <w:rPr>
          <w:b/>
          <w:bCs/>
          <w:lang w:val="fr-FR" w:eastAsia="pt-PT"/>
        </w:rPr>
        <w:t>Le Système national</w:t>
      </w:r>
      <w:r w:rsidRPr="00867E9E">
        <w:rPr>
          <w:b/>
          <w:bCs/>
          <w:lang w:val="fr-FR" w:eastAsia="pt-PT"/>
        </w:rPr>
        <w:t xml:space="preserve"> </w:t>
      </w:r>
      <w:r w:rsidR="00E8025C" w:rsidRPr="00867E9E">
        <w:rPr>
          <w:b/>
          <w:bCs/>
          <w:lang w:val="fr-FR" w:eastAsia="pt-PT"/>
        </w:rPr>
        <w:t>de reconnaissance, validation et certification des compétence</w:t>
      </w:r>
      <w:r w:rsidRPr="00867E9E">
        <w:rPr>
          <w:b/>
          <w:bCs/>
          <w:lang w:val="fr-FR" w:eastAsia="pt-PT"/>
        </w:rPr>
        <w:t>s</w:t>
      </w:r>
      <w:r w:rsidRPr="00891962">
        <w:rPr>
          <w:rStyle w:val="FootnoteReference"/>
        </w:rPr>
        <w:footnoteReference w:id="54"/>
      </w:r>
      <w:r w:rsidR="00534BD2" w:rsidRPr="00867E9E">
        <w:rPr>
          <w:lang w:val="fr-FR" w:eastAsia="pt-PT"/>
        </w:rPr>
        <w:t xml:space="preserve"> </w:t>
      </w:r>
      <w:r w:rsidR="00E8025C" w:rsidRPr="00867E9E">
        <w:rPr>
          <w:lang w:val="fr-FR" w:eastAsia="pt-PT"/>
        </w:rPr>
        <w:t>a été mis en place en</w:t>
      </w:r>
      <w:r w:rsidR="008C346C">
        <w:rPr>
          <w:lang w:val="fr-FR" w:eastAsia="pt-PT"/>
        </w:rPr>
        <w:t xml:space="preserve"> </w:t>
      </w:r>
      <w:r w:rsidRPr="00867E9E">
        <w:rPr>
          <w:lang w:val="fr-FR" w:eastAsia="pt-PT"/>
        </w:rPr>
        <w:t xml:space="preserve">2001. </w:t>
      </w:r>
      <w:r w:rsidR="001F37F6" w:rsidRPr="00867E9E">
        <w:rPr>
          <w:lang w:val="fr-FR" w:eastAsia="pt-PT"/>
        </w:rPr>
        <w:t>Il</w:t>
      </w:r>
      <w:r w:rsidR="00DB279F" w:rsidRPr="00867E9E">
        <w:rPr>
          <w:lang w:val="fr-FR" w:eastAsia="pt-PT"/>
        </w:rPr>
        <w:t xml:space="preserve"> est conçu pour les adu</w:t>
      </w:r>
      <w:r w:rsidR="00534BD2" w:rsidRPr="00867E9E">
        <w:rPr>
          <w:lang w:val="fr-FR" w:eastAsia="pt-PT"/>
        </w:rPr>
        <w:t>ltes âgés de 18 ans ou plus</w:t>
      </w:r>
      <w:r w:rsidR="00DB279F" w:rsidRPr="00867E9E">
        <w:rPr>
          <w:lang w:val="fr-FR" w:eastAsia="pt-PT"/>
        </w:rPr>
        <w:t xml:space="preserve"> qui n’ont pas achevé les 1</w:t>
      </w:r>
      <w:r w:rsidR="00DB279F" w:rsidRPr="00867E9E">
        <w:rPr>
          <w:vertAlign w:val="superscript"/>
          <w:lang w:val="fr-FR" w:eastAsia="pt-PT"/>
        </w:rPr>
        <w:t>er</w:t>
      </w:r>
      <w:r w:rsidR="00DB279F" w:rsidRPr="00867E9E">
        <w:rPr>
          <w:lang w:val="fr-FR" w:eastAsia="pt-PT"/>
        </w:rPr>
        <w:t>, 2</w:t>
      </w:r>
      <w:r w:rsidR="00DB279F" w:rsidRPr="00867E9E">
        <w:rPr>
          <w:vertAlign w:val="superscript"/>
          <w:lang w:val="fr-FR" w:eastAsia="pt-PT"/>
        </w:rPr>
        <w:t>e</w:t>
      </w:r>
      <w:r w:rsidR="00DB279F" w:rsidRPr="00867E9E">
        <w:rPr>
          <w:lang w:val="fr-FR" w:eastAsia="pt-PT"/>
        </w:rPr>
        <w:t xml:space="preserve"> ou 3</w:t>
      </w:r>
      <w:r w:rsidR="00DB279F" w:rsidRPr="00867E9E">
        <w:rPr>
          <w:vertAlign w:val="superscript"/>
          <w:lang w:val="fr-FR" w:eastAsia="pt-PT"/>
        </w:rPr>
        <w:t>e</w:t>
      </w:r>
      <w:r w:rsidR="00DB279F" w:rsidRPr="00867E9E">
        <w:rPr>
          <w:lang w:val="fr-FR" w:eastAsia="pt-PT"/>
        </w:rPr>
        <w:t xml:space="preserve"> cycles de l’éd</w:t>
      </w:r>
      <w:r w:rsidR="0075195F" w:rsidRPr="00867E9E">
        <w:rPr>
          <w:lang w:val="fr-FR" w:eastAsia="pt-PT"/>
        </w:rPr>
        <w:t>ucation de base ou secondaire</w:t>
      </w:r>
      <w:r w:rsidR="00592944" w:rsidRPr="00867E9E">
        <w:rPr>
          <w:lang w:val="fr-FR" w:eastAsia="pt-PT"/>
        </w:rPr>
        <w:t>,</w:t>
      </w:r>
      <w:r w:rsidR="0075195F" w:rsidRPr="00867E9E">
        <w:rPr>
          <w:lang w:val="fr-FR" w:eastAsia="pt-PT"/>
        </w:rPr>
        <w:t xml:space="preserve"> et </w:t>
      </w:r>
      <w:r w:rsidR="00DB279F" w:rsidRPr="00867E9E">
        <w:rPr>
          <w:lang w:val="fr-FR" w:eastAsia="pt-PT"/>
        </w:rPr>
        <w:t>permet la certification des compétences scolaires et professionnelles acquises tout au long de la vie dans un cadre formel, non</w:t>
      </w:r>
      <w:r w:rsidR="00AF3EAF">
        <w:rPr>
          <w:lang w:val="fr-FR" w:eastAsia="pt-PT"/>
        </w:rPr>
        <w:t xml:space="preserve"> </w:t>
      </w:r>
      <w:r w:rsidR="00DB279F" w:rsidRPr="00867E9E">
        <w:rPr>
          <w:lang w:val="fr-FR" w:eastAsia="pt-PT"/>
        </w:rPr>
        <w:t xml:space="preserve">formel et informel. </w:t>
      </w:r>
    </w:p>
    <w:p w:rsidR="00D65DD6" w:rsidRPr="00867E9E" w:rsidRDefault="002D7641" w:rsidP="00770458">
      <w:pPr>
        <w:pStyle w:val="SingleTxtG"/>
        <w:rPr>
          <w:rFonts w:eastAsia="Calibri"/>
          <w:iCs/>
          <w:lang w:val="fr-FR"/>
        </w:rPr>
      </w:pPr>
      <w:r w:rsidRPr="00867E9E">
        <w:rPr>
          <w:rFonts w:eastAsia="Calibri"/>
          <w:bCs/>
          <w:iCs/>
          <w:lang w:val="fr-FR"/>
        </w:rPr>
        <w:t>25</w:t>
      </w:r>
      <w:r w:rsidR="008212CA" w:rsidRPr="00867E9E">
        <w:rPr>
          <w:rFonts w:eastAsia="Calibri"/>
          <w:bCs/>
          <w:iCs/>
          <w:lang w:val="fr-FR"/>
        </w:rPr>
        <w:t>1</w:t>
      </w:r>
      <w:r w:rsidRPr="00867E9E">
        <w:rPr>
          <w:rFonts w:eastAsia="Calibri"/>
          <w:bCs/>
          <w:iCs/>
          <w:lang w:val="fr-FR"/>
        </w:rPr>
        <w:t>.</w:t>
      </w:r>
      <w:r w:rsidR="00FF546B" w:rsidRPr="00867E9E">
        <w:rPr>
          <w:lang w:val="fr-FR" w:eastAsia="pt-PT"/>
        </w:rPr>
        <w:tab/>
      </w:r>
      <w:r w:rsidR="0075195F" w:rsidRPr="00867E9E">
        <w:rPr>
          <w:rFonts w:eastAsia="Calibri"/>
          <w:b/>
          <w:iCs/>
          <w:lang w:val="fr-FR"/>
        </w:rPr>
        <w:t>L’enseignement</w:t>
      </w:r>
      <w:r w:rsidR="00534BD2" w:rsidRPr="00867E9E">
        <w:rPr>
          <w:rFonts w:eastAsia="Calibri"/>
          <w:b/>
          <w:iCs/>
          <w:lang w:val="fr-FR"/>
        </w:rPr>
        <w:t xml:space="preserve"> et les cours de</w:t>
      </w:r>
      <w:r w:rsidR="001F37F6" w:rsidRPr="00867E9E">
        <w:rPr>
          <w:rFonts w:eastAsia="Calibri"/>
          <w:b/>
          <w:iCs/>
          <w:lang w:val="fr-FR"/>
        </w:rPr>
        <w:t xml:space="preserve"> formation pour adulte</w:t>
      </w:r>
      <w:r w:rsidR="00D65DD6" w:rsidRPr="00867E9E">
        <w:rPr>
          <w:rFonts w:eastAsia="Calibri"/>
          <w:b/>
          <w:iCs/>
          <w:lang w:val="fr-FR"/>
        </w:rPr>
        <w:t xml:space="preserve"> </w:t>
      </w:r>
      <w:r w:rsidR="00D65DD6" w:rsidRPr="00867E9E">
        <w:rPr>
          <w:rFonts w:eastAsia="Calibri"/>
          <w:iCs/>
          <w:lang w:val="fr-FR"/>
        </w:rPr>
        <w:t xml:space="preserve">sont destinés </w:t>
      </w:r>
      <w:r w:rsidR="00451568" w:rsidRPr="00867E9E">
        <w:rPr>
          <w:rFonts w:eastAsia="Calibri"/>
          <w:iCs/>
          <w:lang w:val="fr-FR"/>
        </w:rPr>
        <w:t xml:space="preserve">aux personnes i) </w:t>
      </w:r>
      <w:r w:rsidR="00D65DD6" w:rsidRPr="00867E9E">
        <w:rPr>
          <w:rFonts w:eastAsia="Calibri"/>
          <w:iCs/>
          <w:lang w:val="fr-FR"/>
        </w:rPr>
        <w:t>âgées de 18 ans ou plus</w:t>
      </w:r>
      <w:r w:rsidR="008C346C">
        <w:rPr>
          <w:rFonts w:eastAsia="Calibri"/>
          <w:iCs/>
          <w:lang w:val="fr-FR"/>
        </w:rPr>
        <w:t>;</w:t>
      </w:r>
      <w:r w:rsidR="00D65DD6" w:rsidRPr="00867E9E">
        <w:rPr>
          <w:rFonts w:eastAsia="Calibri"/>
          <w:iCs/>
          <w:lang w:val="fr-FR"/>
        </w:rPr>
        <w:t xml:space="preserve"> ii) qui souhaite</w:t>
      </w:r>
      <w:r w:rsidR="00543CF6" w:rsidRPr="00867E9E">
        <w:rPr>
          <w:rFonts w:eastAsia="Calibri"/>
          <w:iCs/>
          <w:lang w:val="fr-FR"/>
        </w:rPr>
        <w:t>nt</w:t>
      </w:r>
      <w:r w:rsidR="00D65DD6" w:rsidRPr="00867E9E">
        <w:rPr>
          <w:rFonts w:eastAsia="Calibri"/>
          <w:iCs/>
          <w:lang w:val="fr-FR"/>
        </w:rPr>
        <w:t xml:space="preserve"> terminer les 4</w:t>
      </w:r>
      <w:r w:rsidR="00D65DD6" w:rsidRPr="00867E9E">
        <w:rPr>
          <w:rFonts w:eastAsia="Calibri"/>
          <w:iCs/>
          <w:vertAlign w:val="superscript"/>
          <w:lang w:val="fr-FR"/>
        </w:rPr>
        <w:t>e</w:t>
      </w:r>
      <w:r w:rsidR="00D65DD6" w:rsidRPr="00867E9E">
        <w:rPr>
          <w:rFonts w:eastAsia="Calibri"/>
          <w:iCs/>
          <w:lang w:val="fr-FR"/>
        </w:rPr>
        <w:t>, 6</w:t>
      </w:r>
      <w:r w:rsidR="00D65DD6" w:rsidRPr="00867E9E">
        <w:rPr>
          <w:rFonts w:eastAsia="Calibri"/>
          <w:iCs/>
          <w:vertAlign w:val="superscript"/>
          <w:lang w:val="fr-FR"/>
        </w:rPr>
        <w:t>e</w:t>
      </w:r>
      <w:r w:rsidR="00D65DD6" w:rsidRPr="00867E9E">
        <w:rPr>
          <w:rFonts w:eastAsia="Calibri"/>
          <w:iCs/>
          <w:lang w:val="fr-FR"/>
        </w:rPr>
        <w:t>, 9</w:t>
      </w:r>
      <w:r w:rsidR="00D65DD6" w:rsidRPr="00867E9E">
        <w:rPr>
          <w:rFonts w:eastAsia="Calibri"/>
          <w:iCs/>
          <w:vertAlign w:val="superscript"/>
          <w:lang w:val="fr-FR"/>
        </w:rPr>
        <w:t>e</w:t>
      </w:r>
      <w:r w:rsidR="00D65DD6" w:rsidRPr="00867E9E">
        <w:rPr>
          <w:rFonts w:eastAsia="Calibri"/>
          <w:iCs/>
          <w:lang w:val="fr-FR"/>
        </w:rPr>
        <w:t xml:space="preserve"> ou 12</w:t>
      </w:r>
      <w:r w:rsidR="00D65DD6" w:rsidRPr="00867E9E">
        <w:rPr>
          <w:rFonts w:eastAsia="Calibri"/>
          <w:iCs/>
          <w:vertAlign w:val="superscript"/>
          <w:lang w:val="fr-FR"/>
        </w:rPr>
        <w:t>e</w:t>
      </w:r>
      <w:r w:rsidR="00D65DD6" w:rsidRPr="00867E9E">
        <w:rPr>
          <w:rFonts w:eastAsia="Calibri"/>
          <w:iCs/>
          <w:lang w:val="fr-FR"/>
        </w:rPr>
        <w:t xml:space="preserve"> </w:t>
      </w:r>
      <w:r w:rsidR="00770458" w:rsidRPr="00867E9E">
        <w:rPr>
          <w:rFonts w:eastAsia="Calibri"/>
          <w:iCs/>
          <w:lang w:val="fr-FR"/>
        </w:rPr>
        <w:t>années</w:t>
      </w:r>
      <w:r w:rsidR="00770458">
        <w:rPr>
          <w:rFonts w:eastAsia="Calibri"/>
          <w:iCs/>
          <w:lang w:val="fr-FR"/>
        </w:rPr>
        <w:t xml:space="preserve"> </w:t>
      </w:r>
      <w:r w:rsidR="00513AE9" w:rsidRPr="00867E9E">
        <w:rPr>
          <w:rFonts w:eastAsia="Calibri"/>
          <w:iCs/>
          <w:lang w:val="fr-FR"/>
        </w:rPr>
        <w:t>de scolarité</w:t>
      </w:r>
      <w:r w:rsidR="00D65DD6" w:rsidRPr="00867E9E">
        <w:rPr>
          <w:rFonts w:eastAsia="Calibri"/>
          <w:iCs/>
          <w:lang w:val="fr-FR"/>
        </w:rPr>
        <w:t>; iii) qui souhaite</w:t>
      </w:r>
      <w:r w:rsidR="00543CF6" w:rsidRPr="00867E9E">
        <w:rPr>
          <w:rFonts w:eastAsia="Calibri"/>
          <w:iCs/>
          <w:lang w:val="fr-FR"/>
        </w:rPr>
        <w:t>nt</w:t>
      </w:r>
      <w:r w:rsidR="00D65DD6" w:rsidRPr="00867E9E">
        <w:rPr>
          <w:rFonts w:eastAsia="Calibri"/>
          <w:iCs/>
          <w:lang w:val="fr-FR"/>
        </w:rPr>
        <w:t xml:space="preserve"> obtenir les niveaux de qualification 1, 2, 3 ou 4 </w:t>
      </w:r>
      <w:r w:rsidR="004C0D53" w:rsidRPr="00867E9E">
        <w:rPr>
          <w:rFonts w:eastAsia="Calibri"/>
          <w:iCs/>
          <w:lang w:val="fr-FR"/>
        </w:rPr>
        <w:t>(</w:t>
      </w:r>
      <w:r w:rsidR="00D65DD6" w:rsidRPr="00867E9E">
        <w:rPr>
          <w:rFonts w:eastAsia="Calibri"/>
          <w:iCs/>
          <w:lang w:val="fr-FR"/>
        </w:rPr>
        <w:t xml:space="preserve">Cadre national des qualifications). </w:t>
      </w:r>
      <w:r w:rsidR="00451568" w:rsidRPr="00867E9E">
        <w:rPr>
          <w:rFonts w:eastAsia="Calibri"/>
          <w:iCs/>
          <w:lang w:val="fr-FR"/>
        </w:rPr>
        <w:t>Elle</w:t>
      </w:r>
      <w:r w:rsidR="004C0D53" w:rsidRPr="00867E9E">
        <w:rPr>
          <w:rFonts w:eastAsia="Calibri"/>
          <w:iCs/>
          <w:lang w:val="fr-FR"/>
        </w:rPr>
        <w:t>s peuvent se voir décerner</w:t>
      </w:r>
      <w:r w:rsidR="00534BD2" w:rsidRPr="00867E9E">
        <w:rPr>
          <w:rFonts w:eastAsia="Calibri"/>
          <w:iCs/>
          <w:lang w:val="fr-FR"/>
        </w:rPr>
        <w:t xml:space="preserve"> un double diplôme</w:t>
      </w:r>
      <w:r w:rsidR="00D65DD6" w:rsidRPr="00867E9E">
        <w:rPr>
          <w:rFonts w:eastAsia="Calibri"/>
          <w:iCs/>
          <w:lang w:val="fr-FR"/>
        </w:rPr>
        <w:t xml:space="preserve"> (scolaire et pro</w:t>
      </w:r>
      <w:r w:rsidR="00534BD2" w:rsidRPr="00867E9E">
        <w:rPr>
          <w:rFonts w:eastAsia="Calibri"/>
          <w:iCs/>
          <w:lang w:val="fr-FR"/>
        </w:rPr>
        <w:t>fessionnel) ou seulement l’un</w:t>
      </w:r>
      <w:r w:rsidR="00D65DD6" w:rsidRPr="00867E9E">
        <w:rPr>
          <w:rFonts w:eastAsia="Calibri"/>
          <w:iCs/>
          <w:lang w:val="fr-FR"/>
        </w:rPr>
        <w:t xml:space="preserve"> des deux. </w:t>
      </w:r>
    </w:p>
    <w:p w:rsidR="00865D25" w:rsidRPr="00867E9E" w:rsidRDefault="002D7641" w:rsidP="00BC205F">
      <w:pPr>
        <w:pStyle w:val="SingleTxtG"/>
        <w:rPr>
          <w:lang w:val="fr-FR" w:eastAsia="pt-PT"/>
        </w:rPr>
      </w:pPr>
      <w:r w:rsidRPr="00867E9E">
        <w:rPr>
          <w:lang w:val="fr-FR" w:eastAsia="pt-PT"/>
        </w:rPr>
        <w:t>25</w:t>
      </w:r>
      <w:r w:rsidR="008212CA" w:rsidRPr="00867E9E">
        <w:rPr>
          <w:lang w:val="fr-FR" w:eastAsia="pt-PT"/>
        </w:rPr>
        <w:t>2</w:t>
      </w:r>
      <w:r w:rsidR="00FF546B" w:rsidRPr="00867E9E">
        <w:rPr>
          <w:lang w:val="fr-FR" w:eastAsia="pt-PT"/>
        </w:rPr>
        <w:t>.</w:t>
      </w:r>
      <w:r w:rsidR="00FF546B" w:rsidRPr="00867E9E">
        <w:rPr>
          <w:lang w:val="fr-FR" w:eastAsia="pt-PT"/>
        </w:rPr>
        <w:tab/>
      </w:r>
      <w:r w:rsidR="0004671A" w:rsidRPr="00867E9E">
        <w:rPr>
          <w:b/>
          <w:bCs/>
          <w:lang w:val="fr-FR" w:eastAsia="pt-PT"/>
        </w:rPr>
        <w:t xml:space="preserve">Les stages agréés de formation </w:t>
      </w:r>
      <w:r w:rsidR="00865D25" w:rsidRPr="00867E9E">
        <w:rPr>
          <w:b/>
          <w:bCs/>
          <w:lang w:val="fr-FR" w:eastAsia="pt-PT"/>
        </w:rPr>
        <w:t>modulaire</w:t>
      </w:r>
      <w:r w:rsidR="00865D25" w:rsidRPr="00867E9E">
        <w:rPr>
          <w:lang w:val="fr-FR" w:eastAsia="pt-PT"/>
        </w:rPr>
        <w:t xml:space="preserve"> </w:t>
      </w:r>
      <w:r w:rsidR="00624263" w:rsidRPr="00867E9E">
        <w:rPr>
          <w:lang w:val="fr-FR" w:eastAsia="pt-PT"/>
        </w:rPr>
        <w:t>s’adressent</w:t>
      </w:r>
      <w:r w:rsidR="00865D25" w:rsidRPr="00867E9E">
        <w:rPr>
          <w:lang w:val="fr-FR" w:eastAsia="pt-PT"/>
        </w:rPr>
        <w:t xml:space="preserve"> aux adultes de plus de 18</w:t>
      </w:r>
      <w:r w:rsidR="00770458">
        <w:rPr>
          <w:lang w:val="fr-FR" w:eastAsia="pt-PT"/>
        </w:rPr>
        <w:t> </w:t>
      </w:r>
      <w:r w:rsidR="00865D25" w:rsidRPr="00867E9E">
        <w:rPr>
          <w:lang w:val="fr-FR" w:eastAsia="pt-PT"/>
        </w:rPr>
        <w:t>ans, sans qualification appropriée pour s’insérer ou progresser sur le marché du travail et, essentiellement à ceux qui n’ont pas achevé les cycles de l’enseignement de base ou sec</w:t>
      </w:r>
      <w:r w:rsidR="00453523" w:rsidRPr="00867E9E">
        <w:rPr>
          <w:lang w:val="fr-FR" w:eastAsia="pt-PT"/>
        </w:rPr>
        <w:t xml:space="preserve">ondaire. Les personnes </w:t>
      </w:r>
      <w:r w:rsidR="00865D25" w:rsidRPr="00867E9E">
        <w:rPr>
          <w:lang w:val="fr-FR" w:eastAsia="pt-PT"/>
        </w:rPr>
        <w:t xml:space="preserve">âgées de moins de 18 ans peuvent participer à </w:t>
      </w:r>
      <w:r w:rsidR="0004671A" w:rsidRPr="00867E9E">
        <w:rPr>
          <w:lang w:val="fr-FR" w:eastAsia="pt-PT"/>
        </w:rPr>
        <w:t xml:space="preserve">la formation </w:t>
      </w:r>
      <w:r w:rsidR="007B7940" w:rsidRPr="00867E9E">
        <w:rPr>
          <w:lang w:val="fr-FR" w:eastAsia="pt-PT"/>
        </w:rPr>
        <w:t>modulaire</w:t>
      </w:r>
      <w:r w:rsidR="0004671A" w:rsidRPr="00867E9E">
        <w:rPr>
          <w:lang w:val="fr-FR" w:eastAsia="pt-PT"/>
        </w:rPr>
        <w:t xml:space="preserve"> agréée</w:t>
      </w:r>
      <w:r w:rsidR="008C17E1" w:rsidRPr="00867E9E">
        <w:rPr>
          <w:lang w:val="fr-FR" w:eastAsia="pt-PT"/>
        </w:rPr>
        <w:t xml:space="preserve"> si elles ont un emploi</w:t>
      </w:r>
      <w:r w:rsidR="0075195F" w:rsidRPr="00867E9E">
        <w:rPr>
          <w:lang w:val="fr-FR" w:eastAsia="pt-PT"/>
        </w:rPr>
        <w:t>,</w:t>
      </w:r>
      <w:r w:rsidR="008C17E1" w:rsidRPr="00867E9E">
        <w:rPr>
          <w:lang w:val="fr-FR" w:eastAsia="pt-PT"/>
        </w:rPr>
        <w:t xml:space="preserve"> ou </w:t>
      </w:r>
      <w:r w:rsidR="007B7940" w:rsidRPr="00867E9E">
        <w:rPr>
          <w:lang w:val="fr-FR" w:eastAsia="pt-PT"/>
        </w:rPr>
        <w:t>sont inscrit</w:t>
      </w:r>
      <w:r w:rsidR="008C17E1" w:rsidRPr="00867E9E">
        <w:rPr>
          <w:lang w:val="fr-FR" w:eastAsia="pt-PT"/>
        </w:rPr>
        <w:t>e</w:t>
      </w:r>
      <w:r w:rsidR="007B7940" w:rsidRPr="00867E9E">
        <w:rPr>
          <w:lang w:val="fr-FR" w:eastAsia="pt-PT"/>
        </w:rPr>
        <w:t>s dans des centres éducatifs relevant du Ministère de la justice.</w:t>
      </w:r>
      <w:r w:rsidR="008C346C">
        <w:rPr>
          <w:lang w:val="fr-FR" w:eastAsia="pt-PT"/>
        </w:rPr>
        <w:t xml:space="preserve"> </w:t>
      </w:r>
    </w:p>
    <w:p w:rsidR="00632E51" w:rsidRPr="00867E9E" w:rsidRDefault="002D7641" w:rsidP="00BC205F">
      <w:pPr>
        <w:pStyle w:val="SingleTxtG"/>
        <w:rPr>
          <w:lang w:val="fr-FR" w:eastAsia="pt-PT"/>
        </w:rPr>
      </w:pPr>
      <w:r w:rsidRPr="00867E9E">
        <w:rPr>
          <w:lang w:val="fr-FR" w:eastAsia="pt-PT"/>
        </w:rPr>
        <w:t>25</w:t>
      </w:r>
      <w:r w:rsidR="008212CA" w:rsidRPr="00867E9E">
        <w:rPr>
          <w:lang w:val="fr-FR" w:eastAsia="pt-PT"/>
        </w:rPr>
        <w:t>3</w:t>
      </w:r>
      <w:r w:rsidR="00FF546B" w:rsidRPr="00867E9E">
        <w:rPr>
          <w:lang w:val="fr-FR" w:eastAsia="pt-PT"/>
        </w:rPr>
        <w:t>.</w:t>
      </w:r>
      <w:r w:rsidR="00FF546B" w:rsidRPr="00867E9E">
        <w:rPr>
          <w:lang w:val="fr-FR" w:eastAsia="pt-PT"/>
        </w:rPr>
        <w:tab/>
      </w:r>
      <w:r w:rsidR="00632E51" w:rsidRPr="00867E9E">
        <w:rPr>
          <w:b/>
          <w:bCs/>
          <w:lang w:val="fr-FR" w:eastAsia="pt-PT"/>
        </w:rPr>
        <w:t>L’é</w:t>
      </w:r>
      <w:r w:rsidRPr="00867E9E">
        <w:rPr>
          <w:b/>
          <w:bCs/>
          <w:lang w:val="fr-FR" w:eastAsia="pt-PT"/>
        </w:rPr>
        <w:t>ducation</w:t>
      </w:r>
      <w:r w:rsidR="007B7940" w:rsidRPr="00867E9E">
        <w:rPr>
          <w:b/>
          <w:bCs/>
          <w:lang w:val="fr-FR" w:eastAsia="pt-PT"/>
        </w:rPr>
        <w:t xml:space="preserve"> permanente</w:t>
      </w:r>
      <w:r w:rsidR="0004671A" w:rsidRPr="00867E9E">
        <w:rPr>
          <w:b/>
          <w:bCs/>
          <w:lang w:val="fr-FR" w:eastAsia="pt-PT"/>
        </w:rPr>
        <w:t>,</w:t>
      </w:r>
      <w:r w:rsidR="007B7940" w:rsidRPr="00867E9E">
        <w:rPr>
          <w:lang w:val="fr-FR" w:eastAsia="pt-PT"/>
        </w:rPr>
        <w:t xml:space="preserve"> ou éducation secondaire de la seconde chance</w:t>
      </w:r>
      <w:r w:rsidR="00632E51" w:rsidRPr="00867E9E">
        <w:rPr>
          <w:lang w:val="fr-FR" w:eastAsia="pt-PT"/>
        </w:rPr>
        <w:t>, offre aux adultes une seconde</w:t>
      </w:r>
      <w:r w:rsidR="008C346C">
        <w:rPr>
          <w:lang w:val="fr-FR" w:eastAsia="pt-PT"/>
        </w:rPr>
        <w:t xml:space="preserve"> </w:t>
      </w:r>
      <w:r w:rsidR="00632E51" w:rsidRPr="00867E9E">
        <w:rPr>
          <w:lang w:val="fr-FR" w:eastAsia="pt-PT"/>
        </w:rPr>
        <w:t xml:space="preserve">opportunité de bénéficier d’un enseignement dans </w:t>
      </w:r>
      <w:r w:rsidR="00624263" w:rsidRPr="00867E9E">
        <w:rPr>
          <w:lang w:val="fr-FR" w:eastAsia="pt-PT"/>
        </w:rPr>
        <w:t>le cadre scolaire</w:t>
      </w:r>
      <w:r w:rsidR="008C346C">
        <w:rPr>
          <w:lang w:val="fr-FR" w:eastAsia="pt-PT"/>
        </w:rPr>
        <w:t>;</w:t>
      </w:r>
      <w:r w:rsidR="000909BF" w:rsidRPr="00867E9E">
        <w:rPr>
          <w:lang w:val="fr-FR" w:eastAsia="pt-PT"/>
        </w:rPr>
        <w:t xml:space="preserve"> elle est</w:t>
      </w:r>
      <w:r w:rsidR="00794714" w:rsidRPr="00867E9E">
        <w:rPr>
          <w:lang w:val="fr-FR" w:eastAsia="pt-PT"/>
        </w:rPr>
        <w:t xml:space="preserve"> fondé</w:t>
      </w:r>
      <w:r w:rsidR="000909BF" w:rsidRPr="00867E9E">
        <w:rPr>
          <w:lang w:val="fr-FR" w:eastAsia="pt-PT"/>
        </w:rPr>
        <w:t>e</w:t>
      </w:r>
      <w:r w:rsidR="00632E51" w:rsidRPr="00867E9E">
        <w:rPr>
          <w:lang w:val="fr-FR" w:eastAsia="pt-PT"/>
        </w:rPr>
        <w:t xml:space="preserve"> sur un modèle d’évaluation et des programmes adaptés à une organisation modulaire</w:t>
      </w:r>
      <w:r w:rsidR="00453523" w:rsidRPr="00867E9E">
        <w:rPr>
          <w:lang w:val="fr-FR" w:eastAsia="pt-PT"/>
        </w:rPr>
        <w:t>. Ce système, conjugué à</w:t>
      </w:r>
      <w:r w:rsidR="00513AE9" w:rsidRPr="00867E9E">
        <w:rPr>
          <w:lang w:val="fr-FR" w:eastAsia="pt-PT"/>
        </w:rPr>
        <w:t xml:space="preserve"> l’</w:t>
      </w:r>
      <w:r w:rsidR="0004671A" w:rsidRPr="00867E9E">
        <w:rPr>
          <w:lang w:val="fr-FR" w:eastAsia="pt-PT"/>
        </w:rPr>
        <w:t>emploi du temps</w:t>
      </w:r>
      <w:r w:rsidR="00513AE9" w:rsidRPr="00867E9E">
        <w:rPr>
          <w:lang w:val="fr-FR" w:eastAsia="pt-PT"/>
        </w:rPr>
        <w:t xml:space="preserve"> aménagé</w:t>
      </w:r>
      <w:r w:rsidR="00632E51" w:rsidRPr="00867E9E">
        <w:rPr>
          <w:lang w:val="fr-FR" w:eastAsia="pt-PT"/>
        </w:rPr>
        <w:t xml:space="preserve"> </w:t>
      </w:r>
      <w:r w:rsidR="00453523" w:rsidRPr="00867E9E">
        <w:rPr>
          <w:lang w:val="fr-FR" w:eastAsia="pt-PT"/>
        </w:rPr>
        <w:t>(cours du soir), permet</w:t>
      </w:r>
      <w:r w:rsidR="00632E51" w:rsidRPr="00867E9E">
        <w:rPr>
          <w:lang w:val="fr-FR" w:eastAsia="pt-PT"/>
        </w:rPr>
        <w:t xml:space="preserve"> d</w:t>
      </w:r>
      <w:r w:rsidR="0085118C" w:rsidRPr="00867E9E">
        <w:rPr>
          <w:lang w:val="fr-FR" w:eastAsia="pt-PT"/>
        </w:rPr>
        <w:t xml:space="preserve">e concilier étude et </w:t>
      </w:r>
      <w:r w:rsidR="00632E51" w:rsidRPr="00867E9E">
        <w:rPr>
          <w:lang w:val="fr-FR" w:eastAsia="pt-PT"/>
        </w:rPr>
        <w:t xml:space="preserve">travail. </w:t>
      </w:r>
      <w:r w:rsidR="0085118C" w:rsidRPr="00867E9E">
        <w:rPr>
          <w:lang w:val="fr-FR" w:eastAsia="pt-PT"/>
        </w:rPr>
        <w:t>Les cours de la seconde chance sont destinés</w:t>
      </w:r>
      <w:r w:rsidR="00453523" w:rsidRPr="00867E9E">
        <w:rPr>
          <w:lang w:val="fr-FR" w:eastAsia="pt-PT"/>
        </w:rPr>
        <w:t xml:space="preserve"> aux personnes qui, ayant accompli</w:t>
      </w:r>
      <w:r w:rsidR="0085118C" w:rsidRPr="00867E9E">
        <w:rPr>
          <w:lang w:val="fr-FR" w:eastAsia="pt-PT"/>
        </w:rPr>
        <w:t xml:space="preserve"> leur 9</w:t>
      </w:r>
      <w:r w:rsidR="0085118C" w:rsidRPr="00867E9E">
        <w:rPr>
          <w:vertAlign w:val="superscript"/>
          <w:lang w:val="fr-FR" w:eastAsia="pt-PT"/>
        </w:rPr>
        <w:t>e</w:t>
      </w:r>
      <w:r w:rsidR="0085118C" w:rsidRPr="00867E9E">
        <w:rPr>
          <w:lang w:val="fr-FR" w:eastAsia="pt-PT"/>
        </w:rPr>
        <w:t xml:space="preserve"> année de scolarité ou l’équivalent, souhaitent achever le 2</w:t>
      </w:r>
      <w:r w:rsidR="0085118C" w:rsidRPr="00867E9E">
        <w:rPr>
          <w:vertAlign w:val="superscript"/>
          <w:lang w:val="fr-FR" w:eastAsia="pt-PT"/>
        </w:rPr>
        <w:t>e</w:t>
      </w:r>
      <w:r w:rsidR="0085118C" w:rsidRPr="00867E9E">
        <w:rPr>
          <w:lang w:val="fr-FR" w:eastAsia="pt-PT"/>
        </w:rPr>
        <w:t xml:space="preserve"> cycle du secondaire et, selon les cours</w:t>
      </w:r>
      <w:r w:rsidR="006D3429" w:rsidRPr="00867E9E">
        <w:rPr>
          <w:lang w:val="fr-FR" w:eastAsia="pt-PT"/>
        </w:rPr>
        <w:t xml:space="preserve"> suivis</w:t>
      </w:r>
      <w:r w:rsidR="0085118C" w:rsidRPr="00867E9E">
        <w:rPr>
          <w:lang w:val="fr-FR" w:eastAsia="pt-PT"/>
        </w:rPr>
        <w:t xml:space="preserve">, </w:t>
      </w:r>
      <w:r w:rsidR="00624263" w:rsidRPr="00867E9E">
        <w:rPr>
          <w:lang w:val="fr-FR" w:eastAsia="pt-PT"/>
        </w:rPr>
        <w:t>acquérir</w:t>
      </w:r>
      <w:r w:rsidR="004745FF" w:rsidRPr="00867E9E">
        <w:rPr>
          <w:lang w:val="fr-FR" w:eastAsia="pt-PT"/>
        </w:rPr>
        <w:t xml:space="preserve"> </w:t>
      </w:r>
      <w:r w:rsidR="0085118C" w:rsidRPr="00867E9E">
        <w:rPr>
          <w:lang w:val="fr-FR" w:eastAsia="pt-PT"/>
        </w:rPr>
        <w:t>une qualification professionnelle de niveau</w:t>
      </w:r>
      <w:r w:rsidR="00770458">
        <w:rPr>
          <w:lang w:val="fr-FR" w:eastAsia="pt-PT"/>
        </w:rPr>
        <w:t> </w:t>
      </w:r>
      <w:r w:rsidR="0085118C" w:rsidRPr="00867E9E">
        <w:rPr>
          <w:lang w:val="fr-FR" w:eastAsia="pt-PT"/>
        </w:rPr>
        <w:t xml:space="preserve">3. </w:t>
      </w:r>
    </w:p>
    <w:p w:rsidR="004734DD" w:rsidRPr="00867E9E" w:rsidRDefault="002D7641" w:rsidP="00BC205F">
      <w:pPr>
        <w:pStyle w:val="SingleTxtG"/>
        <w:rPr>
          <w:rFonts w:eastAsia="Calibri"/>
          <w:lang w:val="fr-FR"/>
        </w:rPr>
      </w:pPr>
      <w:r w:rsidRPr="00867E9E">
        <w:rPr>
          <w:rFonts w:eastAsia="Calibri"/>
          <w:lang w:val="fr-FR"/>
        </w:rPr>
        <w:t>25</w:t>
      </w:r>
      <w:r w:rsidR="008212CA" w:rsidRPr="00867E9E">
        <w:rPr>
          <w:rFonts w:eastAsia="Calibri"/>
          <w:lang w:val="fr-FR"/>
        </w:rPr>
        <w:t>4</w:t>
      </w:r>
      <w:r w:rsidR="00FF546B" w:rsidRPr="00867E9E">
        <w:rPr>
          <w:rFonts w:eastAsia="Calibri"/>
          <w:lang w:val="fr-FR"/>
        </w:rPr>
        <w:t>.</w:t>
      </w:r>
      <w:r w:rsidR="00FF546B" w:rsidRPr="00867E9E">
        <w:rPr>
          <w:rFonts w:eastAsia="Calibri"/>
          <w:lang w:val="fr-FR"/>
        </w:rPr>
        <w:tab/>
      </w:r>
      <w:r w:rsidR="006D3429" w:rsidRPr="00867E9E">
        <w:rPr>
          <w:rFonts w:eastAsia="Calibri"/>
          <w:lang w:val="fr-FR"/>
        </w:rPr>
        <w:t xml:space="preserve">Pour </w:t>
      </w:r>
      <w:r w:rsidR="004734DD" w:rsidRPr="00867E9E">
        <w:rPr>
          <w:rFonts w:eastAsia="Calibri"/>
          <w:lang w:val="fr-FR"/>
        </w:rPr>
        <w:t>améliorer la pratique de la lecture et le niveau d’alphabétisation de la population, le Plan national pour la lecture</w:t>
      </w:r>
      <w:r w:rsidR="00070119" w:rsidRPr="00867E9E">
        <w:rPr>
          <w:rFonts w:eastAsia="Calibri"/>
          <w:lang w:val="fr-FR"/>
        </w:rPr>
        <w:t xml:space="preserve"> a été lancé en 2006 et il est appliqué</w:t>
      </w:r>
      <w:r w:rsidR="002168EB" w:rsidRPr="00867E9E">
        <w:rPr>
          <w:rFonts w:eastAsia="Calibri"/>
          <w:lang w:val="fr-FR"/>
        </w:rPr>
        <w:t xml:space="preserve"> parallèlement au renforcement du réseau des bibliothèques scolaires. Les résultats positifs de cette mesure sont déjà décelables</w:t>
      </w:r>
      <w:r w:rsidR="008C346C">
        <w:rPr>
          <w:rFonts w:eastAsia="Calibri"/>
          <w:lang w:val="fr-FR"/>
        </w:rPr>
        <w:t>:</w:t>
      </w:r>
      <w:r w:rsidR="002168EB" w:rsidRPr="00867E9E">
        <w:rPr>
          <w:rFonts w:eastAsia="Calibri"/>
          <w:lang w:val="fr-FR"/>
        </w:rPr>
        <w:t xml:space="preserve"> la pratique de la lecture à l’école et dans le</w:t>
      </w:r>
      <w:r w:rsidR="00070119" w:rsidRPr="00867E9E">
        <w:rPr>
          <w:rFonts w:eastAsia="Calibri"/>
          <w:lang w:val="fr-FR"/>
        </w:rPr>
        <w:t>s familles a</w:t>
      </w:r>
      <w:r w:rsidR="002168EB" w:rsidRPr="00867E9E">
        <w:rPr>
          <w:rFonts w:eastAsia="Calibri"/>
          <w:lang w:val="fr-FR"/>
        </w:rPr>
        <w:t xml:space="preserve"> augmenté et la dernière étude PISA (Programme international </w:t>
      </w:r>
      <w:r w:rsidR="00513AE9" w:rsidRPr="00867E9E">
        <w:rPr>
          <w:rFonts w:eastAsia="Calibri"/>
          <w:lang w:val="fr-FR"/>
        </w:rPr>
        <w:t xml:space="preserve">pour le suivi des acquis des élèves) </w:t>
      </w:r>
      <w:r w:rsidR="002168EB" w:rsidRPr="00867E9E">
        <w:rPr>
          <w:rFonts w:eastAsia="Calibri"/>
          <w:lang w:val="fr-FR"/>
        </w:rPr>
        <w:t>de l’OCDE</w:t>
      </w:r>
      <w:r w:rsidR="00D80066" w:rsidRPr="00867E9E">
        <w:rPr>
          <w:rFonts w:eastAsia="Calibri"/>
          <w:lang w:val="fr-FR"/>
        </w:rPr>
        <w:t xml:space="preserve"> (Organisation de coopération et de développement économique)</w:t>
      </w:r>
      <w:r w:rsidR="00513AE9" w:rsidRPr="00867E9E">
        <w:rPr>
          <w:rFonts w:eastAsia="Calibri"/>
          <w:lang w:val="fr-FR"/>
        </w:rPr>
        <w:t xml:space="preserve"> </w:t>
      </w:r>
      <w:r w:rsidR="00070119" w:rsidRPr="00867E9E">
        <w:rPr>
          <w:rFonts w:eastAsia="Calibri"/>
          <w:lang w:val="fr-FR"/>
        </w:rPr>
        <w:t>a révélé que la</w:t>
      </w:r>
      <w:r w:rsidR="00CA5A7F" w:rsidRPr="00867E9E">
        <w:rPr>
          <w:rFonts w:eastAsia="Calibri"/>
          <w:lang w:val="fr-FR"/>
        </w:rPr>
        <w:t xml:space="preserve"> lecture </w:t>
      </w:r>
      <w:r w:rsidR="00D80066" w:rsidRPr="00867E9E">
        <w:rPr>
          <w:rFonts w:eastAsia="Calibri"/>
          <w:lang w:val="fr-FR"/>
        </w:rPr>
        <w:t>était</w:t>
      </w:r>
      <w:r w:rsidR="00070119" w:rsidRPr="00867E9E">
        <w:rPr>
          <w:rFonts w:eastAsia="Calibri"/>
          <w:lang w:val="fr-FR"/>
        </w:rPr>
        <w:t xml:space="preserve"> </w:t>
      </w:r>
      <w:r w:rsidR="00CA5A7F" w:rsidRPr="00867E9E">
        <w:rPr>
          <w:rFonts w:eastAsia="Calibri"/>
          <w:lang w:val="fr-FR"/>
        </w:rPr>
        <w:t>en net progrès</w:t>
      </w:r>
      <w:r w:rsidR="00070119" w:rsidRPr="00867E9E">
        <w:rPr>
          <w:rFonts w:eastAsia="Calibri"/>
          <w:lang w:val="fr-FR"/>
        </w:rPr>
        <w:t xml:space="preserve">, ce </w:t>
      </w:r>
      <w:r w:rsidR="00CA5A7F" w:rsidRPr="00867E9E">
        <w:rPr>
          <w:rFonts w:eastAsia="Calibri"/>
          <w:lang w:val="fr-FR"/>
        </w:rPr>
        <w:t xml:space="preserve">qui a </w:t>
      </w:r>
      <w:r w:rsidR="00070119" w:rsidRPr="00867E9E">
        <w:rPr>
          <w:rFonts w:eastAsia="Calibri"/>
          <w:lang w:val="fr-FR"/>
        </w:rPr>
        <w:t xml:space="preserve">également </w:t>
      </w:r>
      <w:r w:rsidR="00CA5A7F" w:rsidRPr="00867E9E">
        <w:rPr>
          <w:rFonts w:eastAsia="Calibri"/>
          <w:lang w:val="fr-FR"/>
        </w:rPr>
        <w:t xml:space="preserve">une incidence sur les </w:t>
      </w:r>
      <w:r w:rsidR="00453523" w:rsidRPr="00867E9E">
        <w:rPr>
          <w:rFonts w:eastAsia="Calibri"/>
          <w:lang w:val="fr-FR"/>
        </w:rPr>
        <w:t>autres domaines d’apprentissage</w:t>
      </w:r>
      <w:r w:rsidR="002D3AA6" w:rsidRPr="00867E9E">
        <w:rPr>
          <w:rFonts w:eastAsia="Calibri"/>
          <w:lang w:val="fr-FR"/>
        </w:rPr>
        <w:t>,</w:t>
      </w:r>
      <w:r w:rsidR="00CA5A7F" w:rsidRPr="00867E9E">
        <w:rPr>
          <w:rFonts w:eastAsia="Calibri"/>
          <w:lang w:val="fr-FR"/>
        </w:rPr>
        <w:t xml:space="preserve"> car l’aptitude à lire et à interpréter détermine l’accès effectif à la compréhension et</w:t>
      </w:r>
      <w:r w:rsidR="00070119" w:rsidRPr="00867E9E">
        <w:rPr>
          <w:rFonts w:eastAsia="Calibri"/>
          <w:lang w:val="fr-FR"/>
        </w:rPr>
        <w:t xml:space="preserve"> à la production des savoirs</w:t>
      </w:r>
      <w:r w:rsidR="00CA5A7F" w:rsidRPr="00867E9E">
        <w:rPr>
          <w:rFonts w:eastAsia="Calibri"/>
          <w:lang w:val="fr-FR"/>
        </w:rPr>
        <w:t xml:space="preserve">. </w:t>
      </w:r>
    </w:p>
    <w:p w:rsidR="00CA5A7F" w:rsidRPr="00867E9E" w:rsidRDefault="002D7641" w:rsidP="00BC205F">
      <w:pPr>
        <w:pStyle w:val="SingleTxtG"/>
        <w:rPr>
          <w:lang w:val="fr-FR" w:eastAsia="pt-PT"/>
        </w:rPr>
      </w:pPr>
      <w:r w:rsidRPr="00867E9E">
        <w:rPr>
          <w:lang w:val="fr-FR" w:eastAsia="pt-PT"/>
        </w:rPr>
        <w:t>25</w:t>
      </w:r>
      <w:r w:rsidR="008212CA" w:rsidRPr="00867E9E">
        <w:rPr>
          <w:lang w:val="fr-FR" w:eastAsia="pt-PT"/>
        </w:rPr>
        <w:t>5</w:t>
      </w:r>
      <w:r w:rsidR="00FF546B" w:rsidRPr="00867E9E">
        <w:rPr>
          <w:lang w:val="fr-FR" w:eastAsia="pt-PT"/>
        </w:rPr>
        <w:t>.</w:t>
      </w:r>
      <w:r w:rsidR="00FF546B" w:rsidRPr="00867E9E">
        <w:rPr>
          <w:lang w:val="fr-FR" w:eastAsia="pt-PT"/>
        </w:rPr>
        <w:tab/>
      </w:r>
      <w:r w:rsidR="00CA5A7F" w:rsidRPr="00867E9E">
        <w:rPr>
          <w:lang w:val="fr-FR" w:eastAsia="pt-PT"/>
        </w:rPr>
        <w:t>S’agissant de l’éducation des enfants appartenant aux minorités, la politique</w:t>
      </w:r>
      <w:r w:rsidR="008C346C">
        <w:rPr>
          <w:lang w:val="fr-FR" w:eastAsia="pt-PT"/>
        </w:rPr>
        <w:t xml:space="preserve"> </w:t>
      </w:r>
      <w:r w:rsidR="00CA5A7F" w:rsidRPr="00867E9E">
        <w:rPr>
          <w:lang w:val="fr-FR" w:eastAsia="pt-PT"/>
        </w:rPr>
        <w:t>officielle consiste à adopter une approche d’intégration favoris</w:t>
      </w:r>
      <w:r w:rsidR="00D80066" w:rsidRPr="00867E9E">
        <w:rPr>
          <w:lang w:val="fr-FR" w:eastAsia="pt-PT"/>
        </w:rPr>
        <w:t>ant une société multiculturelle</w:t>
      </w:r>
      <w:r w:rsidR="00CA5A7F" w:rsidRPr="00867E9E">
        <w:rPr>
          <w:lang w:val="fr-FR" w:eastAsia="pt-PT"/>
        </w:rPr>
        <w:t xml:space="preserve">. </w:t>
      </w:r>
      <w:r w:rsidR="00650FB4" w:rsidRPr="00867E9E">
        <w:rPr>
          <w:lang w:val="fr-FR" w:eastAsia="pt-PT"/>
        </w:rPr>
        <w:t>L’enseignement délivré dans la</w:t>
      </w:r>
      <w:r w:rsidR="000614D0" w:rsidRPr="00867E9E">
        <w:rPr>
          <w:lang w:val="fr-FR" w:eastAsia="pt-PT"/>
        </w:rPr>
        <w:t xml:space="preserve"> langue maternelle n’est </w:t>
      </w:r>
      <w:r w:rsidR="00284B75" w:rsidRPr="00867E9E">
        <w:rPr>
          <w:lang w:val="fr-FR" w:eastAsia="pt-PT"/>
        </w:rPr>
        <w:t>pas une pratique courante</w:t>
      </w:r>
      <w:r w:rsidR="00794714" w:rsidRPr="00867E9E">
        <w:rPr>
          <w:lang w:val="fr-FR" w:eastAsia="pt-PT"/>
        </w:rPr>
        <w:t>,</w:t>
      </w:r>
      <w:r w:rsidR="00284B75" w:rsidRPr="00867E9E">
        <w:rPr>
          <w:lang w:val="fr-FR" w:eastAsia="pt-PT"/>
        </w:rPr>
        <w:t xml:space="preserve"> car ces enfants</w:t>
      </w:r>
      <w:r w:rsidR="000614D0" w:rsidRPr="00867E9E">
        <w:rPr>
          <w:lang w:val="fr-FR" w:eastAsia="pt-PT"/>
        </w:rPr>
        <w:t xml:space="preserve"> ne sont pas géographiquement concentrés. Dans une école située dans une communauté comptant un fort taux de population née en Afrique, un projet consistant à enseigner le créole aux élèves d’origine africaine</w:t>
      </w:r>
      <w:r w:rsidR="00284B75" w:rsidRPr="00867E9E">
        <w:rPr>
          <w:lang w:val="fr-FR" w:eastAsia="pt-PT"/>
        </w:rPr>
        <w:t>,</w:t>
      </w:r>
      <w:r w:rsidR="000614D0" w:rsidRPr="00867E9E">
        <w:rPr>
          <w:lang w:val="fr-FR" w:eastAsia="pt-PT"/>
        </w:rPr>
        <w:t xml:space="preserve"> mais aussi aux enseignants</w:t>
      </w:r>
      <w:r w:rsidR="0075195F" w:rsidRPr="00867E9E">
        <w:rPr>
          <w:lang w:val="fr-FR" w:eastAsia="pt-PT"/>
        </w:rPr>
        <w:t>,</w:t>
      </w:r>
      <w:r w:rsidR="000614D0" w:rsidRPr="00867E9E">
        <w:rPr>
          <w:lang w:val="fr-FR" w:eastAsia="pt-PT"/>
        </w:rPr>
        <w:t xml:space="preserve"> a été lancé, pour promouvoir une approche interculturelle. Pour améliorer l’égalité des chances dans le système éducatif, des mesures ont été adoptées pour soutenir l’intégration des élèves dont la langue maternelle n’est pas le portugais. S’agissant de l’e</w:t>
      </w:r>
      <w:r w:rsidR="00321F67" w:rsidRPr="00867E9E">
        <w:rPr>
          <w:lang w:val="fr-FR" w:eastAsia="pt-PT"/>
        </w:rPr>
        <w:t>nseignement du portugais comme deuxième</w:t>
      </w:r>
      <w:r w:rsidR="000614D0" w:rsidRPr="00867E9E">
        <w:rPr>
          <w:lang w:val="fr-FR" w:eastAsia="pt-PT"/>
        </w:rPr>
        <w:t xml:space="preserve"> langue, des mesures appropriées ont été adoptées, notamment </w:t>
      </w:r>
      <w:r w:rsidR="00284B75" w:rsidRPr="00867E9E">
        <w:rPr>
          <w:lang w:val="fr-FR" w:eastAsia="pt-PT"/>
        </w:rPr>
        <w:t>la</w:t>
      </w:r>
      <w:r w:rsidR="000614D0" w:rsidRPr="00867E9E">
        <w:rPr>
          <w:lang w:val="fr-FR" w:eastAsia="pt-PT"/>
        </w:rPr>
        <w:t xml:space="preserve"> formation des enseignants</w:t>
      </w:r>
      <w:r w:rsidR="00284B75" w:rsidRPr="00867E9E">
        <w:rPr>
          <w:lang w:val="fr-FR" w:eastAsia="pt-PT"/>
        </w:rPr>
        <w:t>,</w:t>
      </w:r>
      <w:r w:rsidR="008C346C">
        <w:rPr>
          <w:lang w:val="fr-FR" w:eastAsia="pt-PT"/>
        </w:rPr>
        <w:t xml:space="preserve"> </w:t>
      </w:r>
      <w:r w:rsidR="00B972EC" w:rsidRPr="00867E9E">
        <w:rPr>
          <w:lang w:val="fr-FR" w:eastAsia="pt-PT"/>
        </w:rPr>
        <w:t>l’adoption d’un</w:t>
      </w:r>
      <w:r w:rsidR="00284B75" w:rsidRPr="00867E9E">
        <w:rPr>
          <w:lang w:val="fr-FR" w:eastAsia="pt-PT"/>
        </w:rPr>
        <w:t xml:space="preserve">e législation spécifique et </w:t>
      </w:r>
      <w:r w:rsidR="00B972EC" w:rsidRPr="00867E9E">
        <w:rPr>
          <w:lang w:val="fr-FR" w:eastAsia="pt-PT"/>
        </w:rPr>
        <w:t>la</w:t>
      </w:r>
      <w:r w:rsidR="00022314" w:rsidRPr="00867E9E">
        <w:rPr>
          <w:lang w:val="fr-FR" w:eastAsia="pt-PT"/>
        </w:rPr>
        <w:t xml:space="preserve"> définition de directives relatives au programme</w:t>
      </w:r>
      <w:r w:rsidR="00B972EC" w:rsidRPr="00867E9E">
        <w:rPr>
          <w:lang w:val="fr-FR" w:eastAsia="pt-PT"/>
        </w:rPr>
        <w:t xml:space="preserve">. </w:t>
      </w:r>
    </w:p>
    <w:p w:rsidR="00B972EC" w:rsidRPr="00867E9E" w:rsidRDefault="002D7641" w:rsidP="00BC205F">
      <w:pPr>
        <w:pStyle w:val="SingleTxtG"/>
        <w:rPr>
          <w:lang w:val="fr-FR" w:eastAsia="pt-PT"/>
        </w:rPr>
      </w:pPr>
      <w:r w:rsidRPr="00867E9E">
        <w:rPr>
          <w:lang w:val="fr-FR" w:eastAsia="pt-PT"/>
        </w:rPr>
        <w:t>25</w:t>
      </w:r>
      <w:r w:rsidR="008212CA" w:rsidRPr="00867E9E">
        <w:rPr>
          <w:lang w:val="fr-FR" w:eastAsia="pt-PT"/>
        </w:rPr>
        <w:t>6</w:t>
      </w:r>
      <w:r w:rsidR="00FF546B" w:rsidRPr="00867E9E">
        <w:rPr>
          <w:lang w:val="fr-FR" w:eastAsia="pt-PT"/>
        </w:rPr>
        <w:t>.</w:t>
      </w:r>
      <w:r w:rsidR="00FF546B" w:rsidRPr="00867E9E">
        <w:rPr>
          <w:lang w:val="fr-FR" w:eastAsia="pt-PT"/>
        </w:rPr>
        <w:tab/>
      </w:r>
      <w:r w:rsidR="007F08AB" w:rsidRPr="00867E9E">
        <w:rPr>
          <w:lang w:val="fr-FR" w:eastAsia="pt-PT"/>
        </w:rPr>
        <w:t>En ce qui concerne</w:t>
      </w:r>
      <w:r w:rsidR="00B972EC" w:rsidRPr="00867E9E">
        <w:rPr>
          <w:lang w:val="fr-FR" w:eastAsia="pt-PT"/>
        </w:rPr>
        <w:t xml:space="preserve"> l’inscription des élèves étrangers dans les écoles portugaises, des modifications ont été apportées au système d’équivalence des diplômes étrangers</w:t>
      </w:r>
      <w:r w:rsidR="00284B75" w:rsidRPr="00867E9E">
        <w:rPr>
          <w:lang w:val="fr-FR" w:eastAsia="pt-PT"/>
        </w:rPr>
        <w:t>,</w:t>
      </w:r>
      <w:r w:rsidR="00B972EC" w:rsidRPr="00867E9E">
        <w:rPr>
          <w:lang w:val="fr-FR" w:eastAsia="pt-PT"/>
        </w:rPr>
        <w:t xml:space="preserve"> de manière à simplifier et à accélérer le processus, comme à renforcer l’autonomie scolaire. </w:t>
      </w:r>
    </w:p>
    <w:p w:rsidR="002D7641" w:rsidRPr="00867E9E" w:rsidRDefault="002D7641" w:rsidP="00C24347">
      <w:pPr>
        <w:pStyle w:val="SingleTxtG"/>
        <w:rPr>
          <w:rFonts w:eastAsia="Calibri"/>
          <w:lang w:val="fr-FR"/>
        </w:rPr>
      </w:pPr>
      <w:r w:rsidRPr="00867E9E">
        <w:rPr>
          <w:rFonts w:eastAsia="Calibri"/>
          <w:lang w:val="fr-FR"/>
        </w:rPr>
        <w:t>2</w:t>
      </w:r>
      <w:r w:rsidR="008212CA" w:rsidRPr="00867E9E">
        <w:rPr>
          <w:rFonts w:eastAsia="Calibri"/>
          <w:lang w:val="fr-FR"/>
        </w:rPr>
        <w:t>57</w:t>
      </w:r>
      <w:r w:rsidR="00FF546B" w:rsidRPr="00867E9E">
        <w:rPr>
          <w:rFonts w:eastAsia="Calibri"/>
          <w:lang w:val="fr-FR"/>
        </w:rPr>
        <w:t>.</w:t>
      </w:r>
      <w:r w:rsidR="00FF546B" w:rsidRPr="00867E9E">
        <w:rPr>
          <w:rFonts w:eastAsia="Calibri"/>
          <w:lang w:val="fr-FR"/>
        </w:rPr>
        <w:tab/>
      </w:r>
      <w:r w:rsidR="00B972EC" w:rsidRPr="00867E9E">
        <w:rPr>
          <w:rFonts w:eastAsia="Calibri"/>
          <w:lang w:val="fr-FR"/>
        </w:rPr>
        <w:t>Des médiateurs socioculturels ont souvent été recrutés par les autorités locales ou par le biais de programmes d’emploi spéciaux</w:t>
      </w:r>
      <w:r w:rsidR="005C1F75" w:rsidRPr="00867E9E">
        <w:rPr>
          <w:rFonts w:eastAsia="Calibri"/>
          <w:lang w:val="fr-FR"/>
        </w:rPr>
        <w:t>,</w:t>
      </w:r>
      <w:r w:rsidR="00B972EC" w:rsidRPr="00867E9E">
        <w:rPr>
          <w:rFonts w:eastAsia="Calibri"/>
          <w:lang w:val="fr-FR"/>
        </w:rPr>
        <w:t xml:space="preserve"> pour travailler dans les écoles où </w:t>
      </w:r>
      <w:r w:rsidR="000D5AF1" w:rsidRPr="00867E9E">
        <w:rPr>
          <w:rFonts w:eastAsia="Calibri"/>
          <w:lang w:val="fr-FR"/>
        </w:rPr>
        <w:t>l’on enregistre une grande</w:t>
      </w:r>
      <w:r w:rsidR="00B972EC" w:rsidRPr="00867E9E">
        <w:rPr>
          <w:rFonts w:eastAsia="Calibri"/>
          <w:lang w:val="fr-FR"/>
        </w:rPr>
        <w:t xml:space="preserve"> diversité ethnique. Ces média</w:t>
      </w:r>
      <w:r w:rsidR="00C24347" w:rsidRPr="00867E9E">
        <w:rPr>
          <w:rFonts w:eastAsia="Calibri"/>
          <w:lang w:val="fr-FR"/>
        </w:rPr>
        <w:t xml:space="preserve">teurs ont joué un rôle important </w:t>
      </w:r>
      <w:r w:rsidR="00650FB4" w:rsidRPr="00867E9E">
        <w:rPr>
          <w:rFonts w:eastAsia="Calibri"/>
          <w:lang w:val="fr-FR"/>
        </w:rPr>
        <w:t>pour améliorer la participation des</w:t>
      </w:r>
      <w:r w:rsidR="000D5AF1" w:rsidRPr="00867E9E">
        <w:rPr>
          <w:rFonts w:eastAsia="Calibri"/>
          <w:lang w:val="fr-FR"/>
        </w:rPr>
        <w:t xml:space="preserve"> familles</w:t>
      </w:r>
      <w:r w:rsidR="00650FB4" w:rsidRPr="00867E9E">
        <w:rPr>
          <w:rFonts w:eastAsia="Calibri"/>
          <w:lang w:val="fr-FR"/>
        </w:rPr>
        <w:t xml:space="preserve"> à la vie scolaire et </w:t>
      </w:r>
      <w:r w:rsidR="000D5AF1" w:rsidRPr="00867E9E">
        <w:rPr>
          <w:rFonts w:eastAsia="Calibri"/>
          <w:lang w:val="fr-FR"/>
        </w:rPr>
        <w:t>le</w:t>
      </w:r>
      <w:r w:rsidR="00C24347" w:rsidRPr="00867E9E">
        <w:rPr>
          <w:rFonts w:eastAsia="Calibri"/>
          <w:lang w:val="fr-FR"/>
        </w:rPr>
        <w:t xml:space="preserve"> dialogue interculturel. </w:t>
      </w:r>
    </w:p>
    <w:p w:rsidR="00C24347" w:rsidRPr="00867E9E" w:rsidRDefault="002D7641" w:rsidP="00966E2E">
      <w:pPr>
        <w:pStyle w:val="SingleTxtG"/>
        <w:rPr>
          <w:lang w:val="fr-FR" w:eastAsia="pt-PT"/>
        </w:rPr>
      </w:pPr>
      <w:r w:rsidRPr="00867E9E">
        <w:rPr>
          <w:lang w:val="fr-FR" w:eastAsia="pt-PT"/>
        </w:rPr>
        <w:t>2</w:t>
      </w:r>
      <w:r w:rsidR="008212CA" w:rsidRPr="00867E9E">
        <w:rPr>
          <w:lang w:val="fr-FR" w:eastAsia="pt-PT"/>
        </w:rPr>
        <w:t>58</w:t>
      </w:r>
      <w:r w:rsidR="00966E2E" w:rsidRPr="00867E9E">
        <w:rPr>
          <w:lang w:val="fr-FR" w:eastAsia="pt-PT"/>
        </w:rPr>
        <w:t>.</w:t>
      </w:r>
      <w:r w:rsidR="00966E2E">
        <w:rPr>
          <w:lang w:val="fr-FR" w:eastAsia="pt-PT"/>
        </w:rPr>
        <w:tab/>
      </w:r>
      <w:r w:rsidR="00C24347" w:rsidRPr="00867E9E">
        <w:rPr>
          <w:lang w:val="fr-FR" w:eastAsia="pt-PT"/>
        </w:rPr>
        <w:t xml:space="preserve">Le système juridique portugais interdit la discrimination fondée sur le sexe; filles et garçons </w:t>
      </w:r>
      <w:r w:rsidR="00F24661" w:rsidRPr="00867E9E">
        <w:rPr>
          <w:lang w:val="fr-FR" w:eastAsia="pt-PT"/>
        </w:rPr>
        <w:t>fréquentent le système éducatif dans</w:t>
      </w:r>
      <w:r w:rsidR="00C24347" w:rsidRPr="00867E9E">
        <w:rPr>
          <w:lang w:val="fr-FR" w:eastAsia="pt-PT"/>
        </w:rPr>
        <w:t xml:space="preserve"> les mêmes conditions </w:t>
      </w:r>
      <w:r w:rsidR="00F24661" w:rsidRPr="00867E9E">
        <w:rPr>
          <w:lang w:val="fr-FR" w:eastAsia="pt-PT"/>
        </w:rPr>
        <w:t>légales</w:t>
      </w:r>
      <w:r w:rsidR="00C24347" w:rsidRPr="00867E9E">
        <w:rPr>
          <w:lang w:val="fr-FR" w:eastAsia="pt-PT"/>
        </w:rPr>
        <w:t xml:space="preserve"> (voir en annexe</w:t>
      </w:r>
      <w:r w:rsidR="008C346C">
        <w:rPr>
          <w:lang w:val="fr-FR" w:eastAsia="pt-PT"/>
        </w:rPr>
        <w:t>:</w:t>
      </w:r>
      <w:r w:rsidR="00C24347" w:rsidRPr="00867E9E">
        <w:rPr>
          <w:lang w:val="fr-FR" w:eastAsia="pt-PT"/>
        </w:rPr>
        <w:t xml:space="preserve"> </w:t>
      </w:r>
    </w:p>
    <w:p w:rsidR="002D7641" w:rsidRPr="00867E9E" w:rsidRDefault="002D7641" w:rsidP="00053238">
      <w:pPr>
        <w:pStyle w:val="Bullet1G"/>
        <w:rPr>
          <w:lang w:val="fr-FR" w:eastAsia="pt-PT"/>
        </w:rPr>
      </w:pPr>
      <w:r w:rsidRPr="00867E9E">
        <w:rPr>
          <w:lang w:val="fr-FR" w:eastAsia="pt-PT"/>
        </w:rPr>
        <w:t>Table</w:t>
      </w:r>
      <w:r w:rsidR="00C24347" w:rsidRPr="00867E9E">
        <w:rPr>
          <w:lang w:val="fr-FR" w:eastAsia="pt-PT"/>
        </w:rPr>
        <w:t>au</w:t>
      </w:r>
      <w:r w:rsidRPr="00867E9E">
        <w:rPr>
          <w:lang w:val="fr-FR" w:eastAsia="pt-PT"/>
        </w:rPr>
        <w:t xml:space="preserve"> 65</w:t>
      </w:r>
      <w:r w:rsidR="00053238">
        <w:rPr>
          <w:lang w:val="fr-FR" w:eastAsia="pt-PT"/>
        </w:rPr>
        <w:t xml:space="preserve"> </w:t>
      </w:r>
      <w:r w:rsidR="00C35126" w:rsidRPr="00867E9E">
        <w:rPr>
          <w:lang w:val="fr-FR" w:eastAsia="pt-PT"/>
        </w:rPr>
        <w:t>–</w:t>
      </w:r>
      <w:r w:rsidRPr="00867E9E">
        <w:rPr>
          <w:lang w:val="fr-FR" w:eastAsia="pt-PT"/>
        </w:rPr>
        <w:t xml:space="preserve"> P</w:t>
      </w:r>
      <w:r w:rsidR="00C24347" w:rsidRPr="00867E9E">
        <w:rPr>
          <w:lang w:val="fr-FR" w:eastAsia="pt-PT"/>
        </w:rPr>
        <w:t>ourcentage de filles scolarisées et</w:t>
      </w:r>
      <w:r w:rsidR="004B75EE" w:rsidRPr="00867E9E">
        <w:rPr>
          <w:lang w:val="fr-FR" w:eastAsia="pt-PT"/>
        </w:rPr>
        <w:t xml:space="preserve"> participa</w:t>
      </w:r>
      <w:r w:rsidR="003B1F3C" w:rsidRPr="00867E9E">
        <w:rPr>
          <w:lang w:val="fr-FR" w:eastAsia="pt-PT"/>
        </w:rPr>
        <w:t>nt à des activités d’enseignement et</w:t>
      </w:r>
      <w:r w:rsidR="004B75EE" w:rsidRPr="00867E9E">
        <w:rPr>
          <w:lang w:val="fr-FR" w:eastAsia="pt-PT"/>
        </w:rPr>
        <w:t xml:space="preserve"> de </w:t>
      </w:r>
      <w:r w:rsidR="00C24347" w:rsidRPr="00867E9E">
        <w:rPr>
          <w:lang w:val="fr-FR" w:eastAsia="pt-PT"/>
        </w:rPr>
        <w:t>formation, selon le niveau et le cycle d’enseignement</w:t>
      </w:r>
      <w:r w:rsidR="00053238">
        <w:rPr>
          <w:lang w:val="fr-FR" w:eastAsia="pt-PT"/>
        </w:rPr>
        <w:t>;</w:t>
      </w:r>
      <w:r w:rsidR="00C24347" w:rsidRPr="00867E9E">
        <w:rPr>
          <w:lang w:val="fr-FR" w:eastAsia="pt-PT"/>
        </w:rPr>
        <w:t xml:space="preserve"> </w:t>
      </w:r>
    </w:p>
    <w:p w:rsidR="002A000D" w:rsidRPr="00867E9E" w:rsidRDefault="002D7641" w:rsidP="00A8544B">
      <w:pPr>
        <w:pStyle w:val="Bullet1G"/>
        <w:rPr>
          <w:lang w:val="fr-FR" w:eastAsia="pt-PT"/>
        </w:rPr>
      </w:pPr>
      <w:r w:rsidRPr="00867E9E">
        <w:rPr>
          <w:lang w:val="fr-FR" w:eastAsia="pt-PT"/>
        </w:rPr>
        <w:t>Table</w:t>
      </w:r>
      <w:r w:rsidR="002A000D" w:rsidRPr="00867E9E">
        <w:rPr>
          <w:lang w:val="fr-FR" w:eastAsia="pt-PT"/>
        </w:rPr>
        <w:t>au</w:t>
      </w:r>
      <w:r w:rsidRPr="00867E9E">
        <w:rPr>
          <w:lang w:val="fr-FR" w:eastAsia="pt-PT"/>
        </w:rPr>
        <w:t xml:space="preserve"> 66</w:t>
      </w:r>
      <w:r w:rsidR="00053238">
        <w:rPr>
          <w:lang w:val="fr-FR" w:eastAsia="pt-PT"/>
        </w:rPr>
        <w:t xml:space="preserve"> </w:t>
      </w:r>
      <w:r w:rsidR="00C35126" w:rsidRPr="00867E9E">
        <w:rPr>
          <w:lang w:val="fr-FR" w:eastAsia="pt-PT"/>
        </w:rPr>
        <w:t>–</w:t>
      </w:r>
      <w:r w:rsidRPr="00867E9E">
        <w:rPr>
          <w:lang w:val="fr-FR" w:eastAsia="pt-PT"/>
        </w:rPr>
        <w:t xml:space="preserve"> </w:t>
      </w:r>
      <w:r w:rsidR="002A000D" w:rsidRPr="00867E9E">
        <w:rPr>
          <w:lang w:val="fr-FR" w:eastAsia="pt-PT"/>
        </w:rPr>
        <w:t>Taux de féminisation des élèves scolarisés et participant à des activités</w:t>
      </w:r>
      <w:r w:rsidR="008C346C">
        <w:rPr>
          <w:lang w:val="fr-FR" w:eastAsia="pt-PT"/>
        </w:rPr>
        <w:t xml:space="preserve"> </w:t>
      </w:r>
      <w:r w:rsidR="008D0ED7" w:rsidRPr="00867E9E">
        <w:rPr>
          <w:lang w:val="fr-FR" w:eastAsia="pt-PT"/>
        </w:rPr>
        <w:t>d’enseignement</w:t>
      </w:r>
      <w:r w:rsidR="002A000D" w:rsidRPr="00867E9E">
        <w:rPr>
          <w:lang w:val="fr-FR" w:eastAsia="pt-PT"/>
        </w:rPr>
        <w:t xml:space="preserve"> et de formation, selon le type de cours</w:t>
      </w:r>
      <w:r w:rsidR="00053238">
        <w:rPr>
          <w:lang w:val="fr-FR" w:eastAsia="pt-PT"/>
        </w:rPr>
        <w:t>;</w:t>
      </w:r>
      <w:r w:rsidR="002A000D" w:rsidRPr="00867E9E">
        <w:rPr>
          <w:lang w:val="fr-FR" w:eastAsia="pt-PT"/>
        </w:rPr>
        <w:t xml:space="preserve"> </w:t>
      </w:r>
    </w:p>
    <w:p w:rsidR="002D7641" w:rsidRPr="00867E9E" w:rsidRDefault="002D7641" w:rsidP="00A8544B">
      <w:pPr>
        <w:pStyle w:val="Bullet1G"/>
        <w:rPr>
          <w:lang w:val="fr-FR" w:eastAsia="pt-PT"/>
        </w:rPr>
      </w:pPr>
      <w:r w:rsidRPr="00867E9E">
        <w:rPr>
          <w:lang w:val="fr-FR" w:eastAsia="pt-PT"/>
        </w:rPr>
        <w:t>Table</w:t>
      </w:r>
      <w:r w:rsidR="002A000D" w:rsidRPr="00867E9E">
        <w:rPr>
          <w:lang w:val="fr-FR" w:eastAsia="pt-PT"/>
        </w:rPr>
        <w:t>au</w:t>
      </w:r>
      <w:r w:rsidRPr="00867E9E">
        <w:rPr>
          <w:lang w:val="fr-FR" w:eastAsia="pt-PT"/>
        </w:rPr>
        <w:t xml:space="preserve"> 67</w:t>
      </w:r>
      <w:r w:rsidR="00053238">
        <w:rPr>
          <w:lang w:val="fr-FR" w:eastAsia="pt-PT"/>
        </w:rPr>
        <w:t xml:space="preserve"> </w:t>
      </w:r>
      <w:r w:rsidRPr="00867E9E">
        <w:rPr>
          <w:lang w:val="fr-FR" w:eastAsia="pt-PT"/>
        </w:rPr>
        <w:t xml:space="preserve">– Proportion </w:t>
      </w:r>
      <w:r w:rsidR="002A000D" w:rsidRPr="00867E9E">
        <w:rPr>
          <w:lang w:val="fr-FR" w:eastAsia="pt-PT"/>
        </w:rPr>
        <w:t>de femmes diplômées dans l’enseignement supérieur</w:t>
      </w:r>
      <w:r w:rsidR="00B977B2" w:rsidRPr="00867E9E">
        <w:rPr>
          <w:lang w:val="fr-FR" w:eastAsia="pt-PT"/>
        </w:rPr>
        <w:t>,</w:t>
      </w:r>
      <w:r w:rsidR="002A000D" w:rsidRPr="00867E9E">
        <w:rPr>
          <w:lang w:val="fr-FR" w:eastAsia="pt-PT"/>
        </w:rPr>
        <w:t xml:space="preserve"> par domaine d’enseignement</w:t>
      </w:r>
      <w:r w:rsidR="00053238">
        <w:rPr>
          <w:lang w:val="fr-FR" w:eastAsia="pt-PT"/>
        </w:rPr>
        <w:t>;</w:t>
      </w:r>
    </w:p>
    <w:p w:rsidR="002A000D" w:rsidRPr="00867E9E" w:rsidRDefault="002D7641" w:rsidP="00BC205F">
      <w:pPr>
        <w:pStyle w:val="Bullet1G"/>
        <w:rPr>
          <w:lang w:val="fr-FR" w:eastAsia="pt-PT"/>
        </w:rPr>
      </w:pPr>
      <w:r w:rsidRPr="00867E9E">
        <w:rPr>
          <w:lang w:val="fr-FR" w:eastAsia="pt-PT"/>
        </w:rPr>
        <w:t>Table</w:t>
      </w:r>
      <w:r w:rsidR="00F24661" w:rsidRPr="00867E9E">
        <w:rPr>
          <w:lang w:val="fr-FR" w:eastAsia="pt-PT"/>
        </w:rPr>
        <w:t xml:space="preserve">au </w:t>
      </w:r>
      <w:r w:rsidRPr="00867E9E">
        <w:rPr>
          <w:lang w:val="fr-FR" w:eastAsia="pt-PT"/>
        </w:rPr>
        <w:t>68</w:t>
      </w:r>
      <w:r w:rsidR="00053238">
        <w:rPr>
          <w:lang w:val="fr-FR" w:eastAsia="pt-PT"/>
        </w:rPr>
        <w:t xml:space="preserve"> </w:t>
      </w:r>
      <w:r w:rsidRPr="00867E9E">
        <w:rPr>
          <w:lang w:val="fr-FR" w:eastAsia="pt-PT"/>
        </w:rPr>
        <w:t xml:space="preserve">– </w:t>
      </w:r>
      <w:r w:rsidR="002A000D" w:rsidRPr="00867E9E">
        <w:rPr>
          <w:lang w:val="fr-FR" w:eastAsia="pt-PT"/>
        </w:rPr>
        <w:t>Taux brut de scolarisation, selon le sexe et le niveau d’enseignement, par année scolaire (</w:t>
      </w:r>
      <w:r w:rsidR="008C346C">
        <w:rPr>
          <w:lang w:val="fr-FR" w:eastAsia="pt-PT"/>
        </w:rPr>
        <w:t>%</w:t>
      </w:r>
      <w:r w:rsidR="002A000D" w:rsidRPr="00867E9E">
        <w:rPr>
          <w:lang w:val="fr-FR" w:eastAsia="pt-PT"/>
        </w:rPr>
        <w:t>)</w:t>
      </w:r>
      <w:r w:rsidR="002854FE">
        <w:rPr>
          <w:lang w:val="fr-FR" w:eastAsia="pt-PT"/>
        </w:rPr>
        <w:t>)</w:t>
      </w:r>
      <w:r w:rsidR="009111F1" w:rsidRPr="00867E9E">
        <w:rPr>
          <w:lang w:val="fr-FR" w:eastAsia="pt-PT"/>
        </w:rPr>
        <w:t>.</w:t>
      </w:r>
    </w:p>
    <w:p w:rsidR="002A000D" w:rsidRPr="00867E9E" w:rsidRDefault="002D7641" w:rsidP="00053238">
      <w:pPr>
        <w:pStyle w:val="SingleTxtG"/>
        <w:rPr>
          <w:lang w:val="fr-FR" w:eastAsia="pt-PT"/>
        </w:rPr>
      </w:pPr>
      <w:r w:rsidRPr="00867E9E">
        <w:rPr>
          <w:lang w:val="fr-FR" w:eastAsia="pt-PT"/>
        </w:rPr>
        <w:t>2</w:t>
      </w:r>
      <w:r w:rsidR="008212CA" w:rsidRPr="00867E9E">
        <w:rPr>
          <w:lang w:val="fr-FR" w:eastAsia="pt-PT"/>
        </w:rPr>
        <w:t>59</w:t>
      </w:r>
      <w:r w:rsidR="00FF546B" w:rsidRPr="00867E9E">
        <w:rPr>
          <w:lang w:val="fr-FR" w:eastAsia="pt-PT"/>
        </w:rPr>
        <w:t>.</w:t>
      </w:r>
      <w:r w:rsidR="00FF546B" w:rsidRPr="00867E9E">
        <w:rPr>
          <w:lang w:val="fr-FR" w:eastAsia="pt-PT"/>
        </w:rPr>
        <w:tab/>
      </w:r>
      <w:r w:rsidR="004443F0" w:rsidRPr="00867E9E">
        <w:rPr>
          <w:lang w:val="fr-FR" w:eastAsia="pt-PT"/>
        </w:rPr>
        <w:t xml:space="preserve">Dans </w:t>
      </w:r>
      <w:r w:rsidR="002A000D" w:rsidRPr="00867E9E">
        <w:rPr>
          <w:lang w:val="fr-FR" w:eastAsia="pt-PT"/>
        </w:rPr>
        <w:t>l’enseignement de base, diverses mesures ont été mises en œuvre pou</w:t>
      </w:r>
      <w:r w:rsidR="004443F0" w:rsidRPr="00867E9E">
        <w:rPr>
          <w:lang w:val="fr-FR" w:eastAsia="pt-PT"/>
        </w:rPr>
        <w:t>r réduire les taux d’abandon et</w:t>
      </w:r>
      <w:r w:rsidR="00B977B2" w:rsidRPr="00867E9E">
        <w:rPr>
          <w:lang w:val="fr-FR" w:eastAsia="pt-PT"/>
        </w:rPr>
        <w:t xml:space="preserve"> encourager</w:t>
      </w:r>
      <w:r w:rsidR="007F08AB" w:rsidRPr="00867E9E">
        <w:rPr>
          <w:lang w:val="fr-FR" w:eastAsia="pt-PT"/>
        </w:rPr>
        <w:t xml:space="preserve"> la réussite</w:t>
      </w:r>
      <w:r w:rsidR="004443F0" w:rsidRPr="00867E9E">
        <w:rPr>
          <w:lang w:val="fr-FR" w:eastAsia="pt-PT"/>
        </w:rPr>
        <w:t xml:space="preserve"> scolaire de</w:t>
      </w:r>
      <w:r w:rsidR="002A000D" w:rsidRPr="00867E9E">
        <w:rPr>
          <w:lang w:val="fr-FR" w:eastAsia="pt-PT"/>
        </w:rPr>
        <w:t xml:space="preserve"> tous les élèv</w:t>
      </w:r>
      <w:r w:rsidR="002804DF" w:rsidRPr="00867E9E">
        <w:rPr>
          <w:lang w:val="fr-FR" w:eastAsia="pt-PT"/>
        </w:rPr>
        <w:t>es. Citons</w:t>
      </w:r>
      <w:r w:rsidR="008D0ED7" w:rsidRPr="00867E9E">
        <w:rPr>
          <w:lang w:val="fr-FR" w:eastAsia="pt-PT"/>
        </w:rPr>
        <w:t xml:space="preserve"> </w:t>
      </w:r>
      <w:r w:rsidR="002804DF" w:rsidRPr="00867E9E">
        <w:rPr>
          <w:lang w:val="fr-FR" w:eastAsia="pt-PT"/>
        </w:rPr>
        <w:t xml:space="preserve">notamment </w:t>
      </w:r>
      <w:r w:rsidR="008D0ED7" w:rsidRPr="00867E9E">
        <w:rPr>
          <w:lang w:val="fr-FR" w:eastAsia="pt-PT"/>
        </w:rPr>
        <w:t>«l</w:t>
      </w:r>
      <w:r w:rsidR="002A000D" w:rsidRPr="00867E9E">
        <w:rPr>
          <w:lang w:val="fr-FR" w:eastAsia="pt-PT"/>
        </w:rPr>
        <w:t>’</w:t>
      </w:r>
      <w:r w:rsidR="00933CE5" w:rsidRPr="00867E9E">
        <w:rPr>
          <w:lang w:val="fr-FR" w:eastAsia="pt-PT"/>
        </w:rPr>
        <w:t>étude encadrée</w:t>
      </w:r>
      <w:r w:rsidR="002A000D" w:rsidRPr="00867E9E">
        <w:rPr>
          <w:lang w:val="fr-FR" w:eastAsia="pt-PT"/>
        </w:rPr>
        <w:t>»</w:t>
      </w:r>
      <w:r w:rsidR="00933CE5" w:rsidRPr="00867E9E">
        <w:rPr>
          <w:lang w:val="fr-FR" w:eastAsia="pt-PT"/>
        </w:rPr>
        <w:t xml:space="preserve"> (</w:t>
      </w:r>
      <w:r w:rsidR="00053238">
        <w:rPr>
          <w:lang w:val="fr-FR" w:eastAsia="pt-PT"/>
        </w:rPr>
        <w:t>cinq</w:t>
      </w:r>
      <w:r w:rsidR="00053238" w:rsidRPr="00867E9E">
        <w:rPr>
          <w:lang w:val="fr-FR" w:eastAsia="pt-PT"/>
        </w:rPr>
        <w:t xml:space="preserve"> </w:t>
      </w:r>
      <w:r w:rsidR="002A000D" w:rsidRPr="00867E9E">
        <w:rPr>
          <w:lang w:val="fr-FR" w:eastAsia="pt-PT"/>
        </w:rPr>
        <w:t xml:space="preserve">heures </w:t>
      </w:r>
      <w:r w:rsidR="002804DF" w:rsidRPr="00867E9E">
        <w:rPr>
          <w:lang w:val="fr-FR" w:eastAsia="pt-PT"/>
        </w:rPr>
        <w:t>hebdomadaires)</w:t>
      </w:r>
      <w:r w:rsidR="008C346C">
        <w:rPr>
          <w:lang w:val="fr-FR" w:eastAsia="pt-PT"/>
        </w:rPr>
        <w:t>;</w:t>
      </w:r>
      <w:r w:rsidR="002804DF" w:rsidRPr="00867E9E">
        <w:rPr>
          <w:lang w:val="fr-FR" w:eastAsia="pt-PT"/>
        </w:rPr>
        <w:t xml:space="preserve"> </w:t>
      </w:r>
      <w:r w:rsidR="00933CE5" w:rsidRPr="00867E9E">
        <w:rPr>
          <w:lang w:val="fr-FR" w:eastAsia="pt-PT"/>
        </w:rPr>
        <w:t>obligatoi</w:t>
      </w:r>
      <w:r w:rsidR="008D0ED7" w:rsidRPr="00867E9E">
        <w:rPr>
          <w:lang w:val="fr-FR" w:eastAsia="pt-PT"/>
        </w:rPr>
        <w:t>re dans toutes les écoles</w:t>
      </w:r>
      <w:r w:rsidR="002804DF" w:rsidRPr="00867E9E">
        <w:rPr>
          <w:lang w:val="fr-FR" w:eastAsia="pt-PT"/>
        </w:rPr>
        <w:t xml:space="preserve">, elle </w:t>
      </w:r>
      <w:r w:rsidR="00933CE5" w:rsidRPr="00867E9E">
        <w:rPr>
          <w:lang w:val="fr-FR" w:eastAsia="pt-PT"/>
        </w:rPr>
        <w:t>cible essentiellement les élèves qui ont de</w:t>
      </w:r>
      <w:r w:rsidR="00182416" w:rsidRPr="00867E9E">
        <w:rPr>
          <w:lang w:val="fr-FR" w:eastAsia="pt-PT"/>
        </w:rPr>
        <w:t xml:space="preserve">s difficultés d’apprentissage en portugais et en </w:t>
      </w:r>
      <w:r w:rsidR="00933CE5" w:rsidRPr="00867E9E">
        <w:rPr>
          <w:lang w:val="fr-FR" w:eastAsia="pt-PT"/>
        </w:rPr>
        <w:t>mathématiques</w:t>
      </w:r>
      <w:r w:rsidR="008D0ED7" w:rsidRPr="00867E9E">
        <w:rPr>
          <w:lang w:val="fr-FR" w:eastAsia="pt-PT"/>
        </w:rPr>
        <w:t>,</w:t>
      </w:r>
      <w:r w:rsidR="00933CE5" w:rsidRPr="00867E9E">
        <w:rPr>
          <w:lang w:val="fr-FR" w:eastAsia="pt-PT"/>
        </w:rPr>
        <w:t xml:space="preserve"> aux premier et deuxième cycles de l’enseignement de base (1</w:t>
      </w:r>
      <w:r w:rsidR="00933CE5" w:rsidRPr="00867E9E">
        <w:rPr>
          <w:vertAlign w:val="superscript"/>
          <w:lang w:val="fr-FR" w:eastAsia="pt-PT"/>
        </w:rPr>
        <w:t>re</w:t>
      </w:r>
      <w:r w:rsidR="00933CE5" w:rsidRPr="00867E9E">
        <w:rPr>
          <w:lang w:val="fr-FR" w:eastAsia="pt-PT"/>
        </w:rPr>
        <w:t xml:space="preserve"> à 6</w:t>
      </w:r>
      <w:r w:rsidR="00933CE5" w:rsidRPr="00867E9E">
        <w:rPr>
          <w:vertAlign w:val="superscript"/>
          <w:lang w:val="fr-FR" w:eastAsia="pt-PT"/>
        </w:rPr>
        <w:t>e</w:t>
      </w:r>
      <w:r w:rsidR="00933CE5" w:rsidRPr="00867E9E">
        <w:rPr>
          <w:lang w:val="fr-FR" w:eastAsia="pt-PT"/>
        </w:rPr>
        <w:t xml:space="preserve"> années de scolarité). </w:t>
      </w:r>
      <w:r w:rsidR="00861E70" w:rsidRPr="00867E9E">
        <w:rPr>
          <w:lang w:val="fr-FR" w:eastAsia="pt-PT"/>
        </w:rPr>
        <w:t>D’autres m</w:t>
      </w:r>
      <w:r w:rsidR="008D0ED7" w:rsidRPr="00867E9E">
        <w:rPr>
          <w:lang w:val="fr-FR" w:eastAsia="pt-PT"/>
        </w:rPr>
        <w:t xml:space="preserve">esures plus spécifiques </w:t>
      </w:r>
      <w:r w:rsidR="00861E70" w:rsidRPr="00867E9E">
        <w:rPr>
          <w:lang w:val="fr-FR" w:eastAsia="pt-PT"/>
        </w:rPr>
        <w:t xml:space="preserve">mises en place </w:t>
      </w:r>
      <w:r w:rsidR="008D0ED7" w:rsidRPr="00867E9E">
        <w:rPr>
          <w:lang w:val="fr-FR" w:eastAsia="pt-PT"/>
        </w:rPr>
        <w:t xml:space="preserve">sont </w:t>
      </w:r>
      <w:r w:rsidR="00861E70" w:rsidRPr="00867E9E">
        <w:rPr>
          <w:lang w:val="fr-FR" w:eastAsia="pt-PT"/>
        </w:rPr>
        <w:t>destin</w:t>
      </w:r>
      <w:r w:rsidR="009111F1" w:rsidRPr="00867E9E">
        <w:rPr>
          <w:lang w:val="fr-FR" w:eastAsia="pt-PT"/>
        </w:rPr>
        <w:t>ées à des objectifs particuliers</w:t>
      </w:r>
      <w:r w:rsidR="00861E70" w:rsidRPr="00867E9E">
        <w:rPr>
          <w:lang w:val="fr-FR" w:eastAsia="pt-PT"/>
        </w:rPr>
        <w:t xml:space="preserve"> et à des publics c</w:t>
      </w:r>
      <w:r w:rsidR="009111F1" w:rsidRPr="00867E9E">
        <w:rPr>
          <w:lang w:val="fr-FR" w:eastAsia="pt-PT"/>
        </w:rPr>
        <w:t>iblés</w:t>
      </w:r>
      <w:r w:rsidR="008C346C">
        <w:rPr>
          <w:lang w:val="fr-FR" w:eastAsia="pt-PT"/>
        </w:rPr>
        <w:t>;</w:t>
      </w:r>
      <w:r w:rsidR="009111F1" w:rsidRPr="00867E9E">
        <w:rPr>
          <w:lang w:val="fr-FR" w:eastAsia="pt-PT"/>
        </w:rPr>
        <w:t xml:space="preserve"> elles consistent</w:t>
      </w:r>
      <w:r w:rsidR="002804DF" w:rsidRPr="00867E9E">
        <w:rPr>
          <w:lang w:val="fr-FR" w:eastAsia="pt-PT"/>
        </w:rPr>
        <w:t xml:space="preserve"> soit </w:t>
      </w:r>
      <w:r w:rsidR="00182416" w:rsidRPr="00867E9E">
        <w:rPr>
          <w:lang w:val="fr-FR" w:eastAsia="pt-PT"/>
        </w:rPr>
        <w:t>à proposer</w:t>
      </w:r>
      <w:r w:rsidR="00861E70" w:rsidRPr="00867E9E">
        <w:rPr>
          <w:lang w:val="fr-FR" w:eastAsia="pt-PT"/>
        </w:rPr>
        <w:t xml:space="preserve"> des programmes alternatifs</w:t>
      </w:r>
      <w:r w:rsidR="00B977B2" w:rsidRPr="00867E9E">
        <w:rPr>
          <w:lang w:val="fr-FR" w:eastAsia="pt-PT"/>
        </w:rPr>
        <w:t xml:space="preserve"> en diversifiant</w:t>
      </w:r>
      <w:r w:rsidR="00DB7B0D" w:rsidRPr="00867E9E">
        <w:rPr>
          <w:lang w:val="fr-FR" w:eastAsia="pt-PT"/>
        </w:rPr>
        <w:t xml:space="preserve"> les orientations traditionnelles</w:t>
      </w:r>
      <w:r w:rsidR="008D0ED7" w:rsidRPr="00867E9E">
        <w:rPr>
          <w:lang w:val="fr-FR" w:eastAsia="pt-PT"/>
        </w:rPr>
        <w:t>, ou à appliquer</w:t>
      </w:r>
      <w:r w:rsidR="00B977B2" w:rsidRPr="00867E9E">
        <w:rPr>
          <w:lang w:val="fr-FR" w:eastAsia="pt-PT"/>
        </w:rPr>
        <w:t xml:space="preserve"> de</w:t>
      </w:r>
      <w:r w:rsidR="008D0ED7" w:rsidRPr="00867E9E">
        <w:rPr>
          <w:lang w:val="fr-FR" w:eastAsia="pt-PT"/>
        </w:rPr>
        <w:t>s</w:t>
      </w:r>
      <w:r w:rsidR="00B977B2" w:rsidRPr="00867E9E">
        <w:rPr>
          <w:lang w:val="fr-FR" w:eastAsia="pt-PT"/>
        </w:rPr>
        <w:t xml:space="preserve"> </w:t>
      </w:r>
      <w:r w:rsidR="00861E70" w:rsidRPr="00867E9E">
        <w:rPr>
          <w:lang w:val="fr-FR" w:eastAsia="pt-PT"/>
        </w:rPr>
        <w:t xml:space="preserve">modèles </w:t>
      </w:r>
      <w:r w:rsidR="00FF6462" w:rsidRPr="00867E9E">
        <w:rPr>
          <w:lang w:val="fr-FR" w:eastAsia="pt-PT"/>
        </w:rPr>
        <w:t>organisationnels</w:t>
      </w:r>
      <w:r w:rsidR="00B977B2" w:rsidRPr="00867E9E">
        <w:rPr>
          <w:lang w:val="fr-FR" w:eastAsia="pt-PT"/>
        </w:rPr>
        <w:t xml:space="preserve"> différents</w:t>
      </w:r>
      <w:r w:rsidR="00182416" w:rsidRPr="00867E9E">
        <w:rPr>
          <w:lang w:val="fr-FR" w:eastAsia="pt-PT"/>
        </w:rPr>
        <w:t>,</w:t>
      </w:r>
      <w:r w:rsidR="00B977B2" w:rsidRPr="00867E9E">
        <w:rPr>
          <w:lang w:val="fr-FR" w:eastAsia="pt-PT"/>
        </w:rPr>
        <w:t xml:space="preserve"> à savoir de</w:t>
      </w:r>
      <w:r w:rsidR="008D0ED7" w:rsidRPr="00867E9E">
        <w:rPr>
          <w:lang w:val="fr-FR" w:eastAsia="pt-PT"/>
        </w:rPr>
        <w:t>s</w:t>
      </w:r>
      <w:r w:rsidR="00FF6462" w:rsidRPr="00867E9E">
        <w:rPr>
          <w:lang w:val="fr-FR" w:eastAsia="pt-PT"/>
        </w:rPr>
        <w:t xml:space="preserve"> processus </w:t>
      </w:r>
      <w:r w:rsidR="008D0ED7" w:rsidRPr="00867E9E">
        <w:rPr>
          <w:lang w:val="fr-FR" w:eastAsia="pt-PT"/>
        </w:rPr>
        <w:t xml:space="preserve">alternatifs </w:t>
      </w:r>
      <w:r w:rsidR="00FF6462" w:rsidRPr="00867E9E">
        <w:rPr>
          <w:lang w:val="fr-FR" w:eastAsia="pt-PT"/>
        </w:rPr>
        <w:t>d’apprentissa</w:t>
      </w:r>
      <w:r w:rsidR="008D0ED7" w:rsidRPr="00867E9E">
        <w:rPr>
          <w:lang w:val="fr-FR" w:eastAsia="pt-PT"/>
        </w:rPr>
        <w:t>ge et d’enseignement</w:t>
      </w:r>
      <w:r w:rsidR="00B977B2" w:rsidRPr="00867E9E">
        <w:rPr>
          <w:lang w:val="fr-FR" w:eastAsia="pt-PT"/>
        </w:rPr>
        <w:t>,</w:t>
      </w:r>
      <w:r w:rsidR="008D0ED7" w:rsidRPr="00867E9E">
        <w:rPr>
          <w:lang w:val="fr-FR" w:eastAsia="pt-PT"/>
        </w:rPr>
        <w:t xml:space="preserve"> ou </w:t>
      </w:r>
      <w:r w:rsidR="009111F1" w:rsidRPr="00867E9E">
        <w:rPr>
          <w:lang w:val="fr-FR" w:eastAsia="pt-PT"/>
        </w:rPr>
        <w:t>à</w:t>
      </w:r>
      <w:r w:rsidR="008C346C">
        <w:rPr>
          <w:lang w:val="fr-FR" w:eastAsia="pt-PT"/>
        </w:rPr>
        <w:t xml:space="preserve"> </w:t>
      </w:r>
      <w:r w:rsidR="009111F1" w:rsidRPr="00867E9E">
        <w:rPr>
          <w:lang w:val="fr-FR" w:eastAsia="pt-PT"/>
        </w:rPr>
        <w:t>encourager</w:t>
      </w:r>
      <w:r w:rsidR="008D0ED7" w:rsidRPr="00867E9E">
        <w:rPr>
          <w:lang w:val="fr-FR" w:eastAsia="pt-PT"/>
        </w:rPr>
        <w:t xml:space="preserve"> l</w:t>
      </w:r>
      <w:r w:rsidR="00FF6462" w:rsidRPr="00867E9E">
        <w:rPr>
          <w:lang w:val="fr-FR" w:eastAsia="pt-PT"/>
        </w:rPr>
        <w:t>es partenariats. Parmi ces programmes citons notamment</w:t>
      </w:r>
      <w:r w:rsidR="008C346C">
        <w:rPr>
          <w:lang w:val="fr-FR" w:eastAsia="pt-PT"/>
        </w:rPr>
        <w:t>:</w:t>
      </w:r>
      <w:r w:rsidR="00FF6462" w:rsidRPr="00867E9E">
        <w:rPr>
          <w:lang w:val="fr-FR" w:eastAsia="pt-PT"/>
        </w:rPr>
        <w:t xml:space="preserve"> </w:t>
      </w:r>
    </w:p>
    <w:p w:rsidR="00FF6462" w:rsidRPr="00867E9E" w:rsidRDefault="008C346C" w:rsidP="00C15B4C">
      <w:pPr>
        <w:pStyle w:val="Bullet1G"/>
        <w:rPr>
          <w:rFonts w:eastAsia="Calibri"/>
          <w:lang w:val="fr-FR"/>
        </w:rPr>
      </w:pPr>
      <w:r>
        <w:rPr>
          <w:rFonts w:eastAsia="Calibri"/>
          <w:lang w:val="fr-FR" w:eastAsia="pt-PT"/>
        </w:rPr>
        <w:t>«</w:t>
      </w:r>
      <w:r w:rsidR="002D7641" w:rsidRPr="00867E9E">
        <w:rPr>
          <w:rFonts w:eastAsia="Calibri"/>
          <w:i/>
          <w:lang w:val="fr-FR"/>
        </w:rPr>
        <w:t>Programa Mais Sucesso Escolar</w:t>
      </w:r>
      <w:r w:rsidRPr="00053238">
        <w:rPr>
          <w:rFonts w:eastAsia="Calibri"/>
          <w:lang w:val="fr-FR"/>
        </w:rPr>
        <w:t>»</w:t>
      </w:r>
      <w:r w:rsidR="008D0ED7" w:rsidRPr="00053238">
        <w:rPr>
          <w:rFonts w:eastAsia="Calibri"/>
          <w:lang w:val="fr-FR"/>
        </w:rPr>
        <w:t xml:space="preserve"> </w:t>
      </w:r>
      <w:r w:rsidR="008D0ED7" w:rsidRPr="00867E9E">
        <w:rPr>
          <w:rFonts w:eastAsia="Calibri"/>
          <w:lang w:val="fr-FR"/>
        </w:rPr>
        <w:t>–</w:t>
      </w:r>
      <w:r>
        <w:rPr>
          <w:rFonts w:eastAsia="Calibri"/>
          <w:lang w:val="fr-FR"/>
        </w:rPr>
        <w:t xml:space="preserve"> «</w:t>
      </w:r>
      <w:r w:rsidR="00A14B6A" w:rsidRPr="00867E9E">
        <w:rPr>
          <w:rFonts w:eastAsia="Calibri"/>
          <w:lang w:val="fr-FR"/>
        </w:rPr>
        <w:t>Mieux réussir</w:t>
      </w:r>
      <w:r w:rsidR="00FF6462" w:rsidRPr="00867E9E">
        <w:rPr>
          <w:rFonts w:eastAsia="Calibri"/>
          <w:lang w:val="fr-FR"/>
        </w:rPr>
        <w:t xml:space="preserve"> à l’école</w:t>
      </w:r>
      <w:r>
        <w:rPr>
          <w:rFonts w:eastAsia="Calibri"/>
          <w:lang w:val="fr-FR"/>
        </w:rPr>
        <w:t>»</w:t>
      </w:r>
      <w:r w:rsidR="004443F0" w:rsidRPr="00867E9E">
        <w:rPr>
          <w:rFonts w:eastAsia="Calibri"/>
          <w:lang w:val="fr-FR"/>
        </w:rPr>
        <w:t xml:space="preserve"> – programme qui</w:t>
      </w:r>
      <w:r w:rsidR="00FF6462" w:rsidRPr="00867E9E">
        <w:rPr>
          <w:rFonts w:eastAsia="Calibri"/>
          <w:lang w:val="fr-FR"/>
        </w:rPr>
        <w:t xml:space="preserve"> vise à réduire le taux d’échecs scolaire</w:t>
      </w:r>
      <w:r w:rsidR="00D021AA" w:rsidRPr="00867E9E">
        <w:rPr>
          <w:rFonts w:eastAsia="Calibri"/>
          <w:lang w:val="fr-FR"/>
        </w:rPr>
        <w:t>s et à accroître la</w:t>
      </w:r>
      <w:r w:rsidR="00FF6462" w:rsidRPr="00867E9E">
        <w:rPr>
          <w:rFonts w:eastAsia="Calibri"/>
          <w:lang w:val="fr-FR"/>
        </w:rPr>
        <w:t xml:space="preserve"> réussite</w:t>
      </w:r>
      <w:r w:rsidR="006C4E55" w:rsidRPr="00867E9E">
        <w:rPr>
          <w:rFonts w:eastAsia="Calibri"/>
          <w:lang w:val="fr-FR"/>
        </w:rPr>
        <w:t>,</w:t>
      </w:r>
      <w:r w:rsidR="00FF6462" w:rsidRPr="00867E9E">
        <w:rPr>
          <w:rFonts w:eastAsia="Calibri"/>
          <w:lang w:val="fr-FR"/>
        </w:rPr>
        <w:t xml:space="preserve"> en mettant en œuvre divers modè</w:t>
      </w:r>
      <w:r w:rsidR="006C4E55" w:rsidRPr="00867E9E">
        <w:rPr>
          <w:rFonts w:eastAsia="Calibri"/>
          <w:lang w:val="fr-FR"/>
        </w:rPr>
        <w:t>les scolaires organisationnels grâce à un</w:t>
      </w:r>
      <w:r w:rsidR="00FF6462" w:rsidRPr="00867E9E">
        <w:rPr>
          <w:rFonts w:eastAsia="Calibri"/>
          <w:lang w:val="fr-FR"/>
        </w:rPr>
        <w:t xml:space="preserve"> partenariat avec les universités</w:t>
      </w:r>
      <w:r>
        <w:rPr>
          <w:rFonts w:eastAsia="Calibri"/>
          <w:lang w:val="fr-FR"/>
        </w:rPr>
        <w:t>;</w:t>
      </w:r>
      <w:r w:rsidR="00FF6462" w:rsidRPr="00867E9E">
        <w:rPr>
          <w:rFonts w:eastAsia="Calibri"/>
          <w:lang w:val="fr-FR"/>
        </w:rPr>
        <w:t xml:space="preserve"> </w:t>
      </w:r>
    </w:p>
    <w:p w:rsidR="00AA7F9E" w:rsidRPr="00867E9E" w:rsidRDefault="008C346C" w:rsidP="00C15B4C">
      <w:pPr>
        <w:pStyle w:val="Bullet1G"/>
        <w:rPr>
          <w:rFonts w:eastAsia="Calibri"/>
          <w:lang w:val="fr-FR"/>
        </w:rPr>
      </w:pPr>
      <w:r w:rsidRPr="00053238">
        <w:rPr>
          <w:lang w:val="fr-FR" w:eastAsia="pt-PT"/>
        </w:rPr>
        <w:t>«</w:t>
      </w:r>
      <w:r w:rsidR="002D7641" w:rsidRPr="00053238">
        <w:rPr>
          <w:i/>
          <w:iCs/>
          <w:lang w:val="fr-FR" w:eastAsia="pt-PT"/>
        </w:rPr>
        <w:t>Ensino a Distância para a Itinerância</w:t>
      </w:r>
      <w:r w:rsidRPr="00053238">
        <w:rPr>
          <w:lang w:val="fr-FR" w:eastAsia="pt-PT"/>
        </w:rPr>
        <w:t>»</w:t>
      </w:r>
      <w:r w:rsidR="002D7641" w:rsidRPr="00053238">
        <w:rPr>
          <w:lang w:val="fr-FR" w:eastAsia="pt-PT"/>
        </w:rPr>
        <w:t xml:space="preserve"> </w:t>
      </w:r>
      <w:r w:rsidR="00FF6462" w:rsidRPr="00053238">
        <w:rPr>
          <w:lang w:val="fr-FR" w:eastAsia="pt-PT"/>
        </w:rPr>
        <w:t>–</w:t>
      </w:r>
      <w:r w:rsidR="002D7641" w:rsidRPr="00053238">
        <w:rPr>
          <w:lang w:val="fr-FR" w:eastAsia="pt-PT"/>
        </w:rPr>
        <w:t xml:space="preserve"> </w:t>
      </w:r>
      <w:r w:rsidR="00FF6462" w:rsidRPr="00053238">
        <w:rPr>
          <w:lang w:val="fr-FR" w:eastAsia="pt-PT"/>
        </w:rPr>
        <w:t>projet d’</w:t>
      </w:r>
      <w:r w:rsidR="006A20BA" w:rsidRPr="00053238">
        <w:rPr>
          <w:lang w:val="fr-FR" w:eastAsia="pt-PT"/>
        </w:rPr>
        <w:t>enseignement à distance</w:t>
      </w:r>
      <w:r w:rsidR="006A20BA" w:rsidRPr="00867E9E">
        <w:rPr>
          <w:rFonts w:eastAsia="Calibri"/>
          <w:lang w:val="fr-FR"/>
        </w:rPr>
        <w:t xml:space="preserve"> destiné</w:t>
      </w:r>
      <w:r w:rsidR="00FF6462" w:rsidRPr="00867E9E">
        <w:rPr>
          <w:rFonts w:eastAsia="Calibri"/>
          <w:lang w:val="fr-FR"/>
        </w:rPr>
        <w:t xml:space="preserve"> </w:t>
      </w:r>
      <w:r w:rsidR="003B1F3C" w:rsidRPr="00867E9E">
        <w:rPr>
          <w:rFonts w:eastAsia="Calibri"/>
          <w:lang w:val="fr-FR"/>
        </w:rPr>
        <w:t xml:space="preserve">aux élèves en </w:t>
      </w:r>
      <w:r w:rsidR="00AA7F9E" w:rsidRPr="00867E9E">
        <w:rPr>
          <w:rFonts w:eastAsia="Calibri"/>
          <w:lang w:val="fr-FR"/>
        </w:rPr>
        <w:t xml:space="preserve">âge </w:t>
      </w:r>
      <w:r w:rsidR="00FF6462" w:rsidRPr="00867E9E">
        <w:rPr>
          <w:rFonts w:eastAsia="Calibri"/>
          <w:lang w:val="fr-FR"/>
        </w:rPr>
        <w:t xml:space="preserve">de </w:t>
      </w:r>
      <w:r w:rsidR="003B1F3C" w:rsidRPr="00867E9E">
        <w:rPr>
          <w:rFonts w:eastAsia="Calibri"/>
          <w:lang w:val="fr-FR"/>
        </w:rPr>
        <w:t xml:space="preserve">suivre </w:t>
      </w:r>
      <w:r w:rsidR="00FF6462" w:rsidRPr="00867E9E">
        <w:rPr>
          <w:rFonts w:eastAsia="Calibri"/>
          <w:lang w:val="fr-FR"/>
        </w:rPr>
        <w:t>l’enseignement obligatoire</w:t>
      </w:r>
      <w:r w:rsidR="00AA7F9E" w:rsidRPr="00867E9E">
        <w:rPr>
          <w:rFonts w:eastAsia="Calibri"/>
          <w:lang w:val="fr-FR"/>
        </w:rPr>
        <w:t>,</w:t>
      </w:r>
      <w:r>
        <w:rPr>
          <w:rFonts w:eastAsia="Calibri"/>
          <w:lang w:val="fr-FR"/>
        </w:rPr>
        <w:t xml:space="preserve"> </w:t>
      </w:r>
      <w:r w:rsidR="00AA7F9E" w:rsidRPr="00867E9E">
        <w:rPr>
          <w:rFonts w:eastAsia="Calibri"/>
          <w:lang w:val="fr-FR"/>
        </w:rPr>
        <w:t>dont les parents doivent souvent déménager pour raisons professionnelles (par exemple, travailleurs du cirque, arti</w:t>
      </w:r>
      <w:r w:rsidR="00182416" w:rsidRPr="00867E9E">
        <w:rPr>
          <w:rFonts w:eastAsia="Calibri"/>
          <w:lang w:val="fr-FR"/>
        </w:rPr>
        <w:t>stes, commerciaux, etc.</w:t>
      </w:r>
      <w:r w:rsidR="00AA7F9E" w:rsidRPr="00867E9E">
        <w:rPr>
          <w:rFonts w:eastAsia="Calibri"/>
          <w:lang w:val="fr-FR"/>
        </w:rPr>
        <w:t>);</w:t>
      </w:r>
    </w:p>
    <w:p w:rsidR="00D47E03" w:rsidRPr="00867E9E" w:rsidRDefault="008C346C" w:rsidP="00053238">
      <w:pPr>
        <w:pStyle w:val="Bullet1G"/>
        <w:rPr>
          <w:lang w:val="fr-FR" w:eastAsia="pt-PT"/>
        </w:rPr>
      </w:pPr>
      <w:r w:rsidRPr="00053238">
        <w:rPr>
          <w:iCs/>
          <w:lang w:val="fr-FR" w:eastAsia="pt-PT"/>
        </w:rPr>
        <w:t>«</w:t>
      </w:r>
      <w:r w:rsidR="002D7641" w:rsidRPr="00867E9E">
        <w:rPr>
          <w:i/>
          <w:lang w:val="fr-FR" w:eastAsia="pt-PT"/>
        </w:rPr>
        <w:t>Percursos Curriculares Alternativos</w:t>
      </w:r>
      <w:r w:rsidRPr="00053238">
        <w:rPr>
          <w:iCs/>
          <w:lang w:val="fr-FR" w:eastAsia="pt-PT"/>
        </w:rPr>
        <w:t>»</w:t>
      </w:r>
      <w:r w:rsidR="002D7641" w:rsidRPr="00867E9E">
        <w:rPr>
          <w:i/>
          <w:lang w:val="fr-FR" w:eastAsia="pt-PT"/>
        </w:rPr>
        <w:t xml:space="preserve"> </w:t>
      </w:r>
      <w:r w:rsidR="00AA7F9E" w:rsidRPr="00867E9E">
        <w:rPr>
          <w:i/>
          <w:lang w:val="fr-FR" w:eastAsia="pt-PT"/>
        </w:rPr>
        <w:t>–</w:t>
      </w:r>
      <w:r>
        <w:rPr>
          <w:bCs/>
          <w:lang w:val="fr-FR" w:eastAsia="pt-PT"/>
        </w:rPr>
        <w:t xml:space="preserve"> </w:t>
      </w:r>
      <w:r w:rsidR="00D021AA" w:rsidRPr="00867E9E">
        <w:rPr>
          <w:bCs/>
          <w:lang w:val="fr-FR" w:eastAsia="pt-PT"/>
        </w:rPr>
        <w:t>programme</w:t>
      </w:r>
      <w:r w:rsidR="005F5B73" w:rsidRPr="00867E9E">
        <w:rPr>
          <w:bCs/>
          <w:lang w:val="fr-FR" w:eastAsia="pt-PT"/>
        </w:rPr>
        <w:t xml:space="preserve"> </w:t>
      </w:r>
      <w:r w:rsidR="00D021AA" w:rsidRPr="00867E9E">
        <w:rPr>
          <w:bCs/>
          <w:lang w:val="fr-FR" w:eastAsia="pt-PT"/>
        </w:rPr>
        <w:t>alternatif</w:t>
      </w:r>
      <w:r w:rsidR="00542ECD" w:rsidRPr="00867E9E">
        <w:rPr>
          <w:bCs/>
          <w:lang w:val="fr-FR" w:eastAsia="pt-PT"/>
        </w:rPr>
        <w:t xml:space="preserve"> destiné</w:t>
      </w:r>
      <w:r w:rsidR="00AA7F9E" w:rsidRPr="00867E9E">
        <w:rPr>
          <w:bCs/>
          <w:lang w:val="fr-FR" w:eastAsia="pt-PT"/>
        </w:rPr>
        <w:t xml:space="preserve"> aux élèves de moins de 15 ans qui ont des difficultés d’apprentissage,</w:t>
      </w:r>
      <w:r w:rsidR="00D47E03" w:rsidRPr="00867E9E">
        <w:rPr>
          <w:bCs/>
          <w:lang w:val="fr-FR" w:eastAsia="pt-PT"/>
        </w:rPr>
        <w:t xml:space="preserve"> en situation d’échecs scolaires répétés, en danger d’exclusion sociale et/ou d’abandon scolaire. Cette mesure</w:t>
      </w:r>
      <w:r w:rsidR="00B11274" w:rsidRPr="00867E9E">
        <w:rPr>
          <w:bCs/>
          <w:lang w:val="fr-FR" w:eastAsia="pt-PT"/>
        </w:rPr>
        <w:t xml:space="preserve"> met l’accent sur l’acquisition </w:t>
      </w:r>
      <w:r w:rsidR="00D47E03" w:rsidRPr="00867E9E">
        <w:rPr>
          <w:bCs/>
          <w:lang w:val="fr-FR" w:eastAsia="pt-PT"/>
        </w:rPr>
        <w:t>des compétences</w:t>
      </w:r>
      <w:r w:rsidR="00182416" w:rsidRPr="00867E9E">
        <w:rPr>
          <w:bCs/>
          <w:lang w:val="fr-FR" w:eastAsia="pt-PT"/>
        </w:rPr>
        <w:t xml:space="preserve"> essentielles, en particulier en portugais et en</w:t>
      </w:r>
      <w:r w:rsidR="00D47E03" w:rsidRPr="00867E9E">
        <w:rPr>
          <w:bCs/>
          <w:lang w:val="fr-FR" w:eastAsia="pt-PT"/>
        </w:rPr>
        <w:t xml:space="preserve"> mathématiques</w:t>
      </w:r>
      <w:r w:rsidR="00182416" w:rsidRPr="00867E9E">
        <w:rPr>
          <w:bCs/>
          <w:lang w:val="fr-FR" w:eastAsia="pt-PT"/>
        </w:rPr>
        <w:t>,</w:t>
      </w:r>
      <w:r w:rsidR="00D47E03" w:rsidRPr="00867E9E">
        <w:rPr>
          <w:bCs/>
          <w:lang w:val="fr-FR" w:eastAsia="pt-PT"/>
        </w:rPr>
        <w:t xml:space="preserve"> et sur la délivrance d’une formation artistique </w:t>
      </w:r>
      <w:r w:rsidR="00182416" w:rsidRPr="00867E9E">
        <w:rPr>
          <w:bCs/>
          <w:lang w:val="fr-FR" w:eastAsia="pt-PT"/>
        </w:rPr>
        <w:t>ou professionnelle aux élèves en âge de suivre</w:t>
      </w:r>
      <w:r w:rsidR="00D47E03" w:rsidRPr="00867E9E">
        <w:rPr>
          <w:bCs/>
          <w:lang w:val="fr-FR" w:eastAsia="pt-PT"/>
        </w:rPr>
        <w:t xml:space="preserve"> l’enseignement général normal</w:t>
      </w:r>
      <w:r w:rsidR="00053238">
        <w:rPr>
          <w:bCs/>
          <w:lang w:val="fr-FR" w:eastAsia="pt-PT"/>
        </w:rPr>
        <w:t>;</w:t>
      </w:r>
    </w:p>
    <w:p w:rsidR="00053238" w:rsidRPr="00867E9E" w:rsidRDefault="008C346C" w:rsidP="00C15B4C">
      <w:pPr>
        <w:pStyle w:val="Bullet1G"/>
        <w:rPr>
          <w:lang w:val="fr-FR" w:eastAsia="pt-PT"/>
        </w:rPr>
      </w:pPr>
      <w:r w:rsidRPr="00053238">
        <w:rPr>
          <w:bCs/>
          <w:lang w:val="fr-FR" w:eastAsia="pt-PT"/>
        </w:rPr>
        <w:t>«</w:t>
      </w:r>
      <w:r w:rsidR="002D7641" w:rsidRPr="00867E9E">
        <w:rPr>
          <w:bCs/>
          <w:i/>
          <w:iCs/>
          <w:lang w:val="fr-FR" w:eastAsia="pt-PT"/>
        </w:rPr>
        <w:t>Territórios Educativos de Intervenção Prioritária</w:t>
      </w:r>
      <w:r w:rsidRPr="00053238">
        <w:rPr>
          <w:bCs/>
          <w:lang w:val="fr-FR" w:eastAsia="pt-PT"/>
        </w:rPr>
        <w:t>»</w:t>
      </w:r>
      <w:r w:rsidR="002D7641" w:rsidRPr="00867E9E">
        <w:rPr>
          <w:bCs/>
          <w:i/>
          <w:iCs/>
          <w:lang w:val="fr-FR" w:eastAsia="pt-PT"/>
        </w:rPr>
        <w:t xml:space="preserve"> </w:t>
      </w:r>
      <w:r w:rsidR="00AB2BB2" w:rsidRPr="00867E9E">
        <w:rPr>
          <w:bCs/>
          <w:i/>
          <w:iCs/>
          <w:lang w:val="fr-FR" w:eastAsia="pt-PT"/>
        </w:rPr>
        <w:t>–</w:t>
      </w:r>
      <w:r w:rsidR="002D7641" w:rsidRPr="00867E9E">
        <w:rPr>
          <w:bCs/>
          <w:i/>
          <w:iCs/>
          <w:lang w:val="fr-FR" w:eastAsia="pt-PT"/>
        </w:rPr>
        <w:t xml:space="preserve"> </w:t>
      </w:r>
      <w:r w:rsidR="00063130" w:rsidRPr="00867E9E">
        <w:rPr>
          <w:bCs/>
          <w:lang w:val="fr-FR" w:eastAsia="pt-PT"/>
        </w:rPr>
        <w:t>l</w:t>
      </w:r>
      <w:r w:rsidR="00AB2BB2" w:rsidRPr="00867E9E">
        <w:rPr>
          <w:bCs/>
          <w:lang w:val="fr-FR" w:eastAsia="pt-PT"/>
        </w:rPr>
        <w:t xml:space="preserve">es </w:t>
      </w:r>
      <w:r w:rsidR="00063130" w:rsidRPr="00867E9E">
        <w:rPr>
          <w:bCs/>
          <w:lang w:val="fr-FR" w:eastAsia="pt-PT"/>
        </w:rPr>
        <w:t>domain</w:t>
      </w:r>
      <w:r w:rsidR="00DB7B0D" w:rsidRPr="00867E9E">
        <w:rPr>
          <w:bCs/>
          <w:lang w:val="fr-FR" w:eastAsia="pt-PT"/>
        </w:rPr>
        <w:t>e</w:t>
      </w:r>
      <w:r w:rsidR="00AB2BB2" w:rsidRPr="00867E9E">
        <w:rPr>
          <w:bCs/>
          <w:lang w:val="fr-FR" w:eastAsia="pt-PT"/>
        </w:rPr>
        <w:t>s éduca</w:t>
      </w:r>
      <w:r w:rsidR="00063130" w:rsidRPr="00867E9E">
        <w:rPr>
          <w:bCs/>
          <w:lang w:val="fr-FR" w:eastAsia="pt-PT"/>
        </w:rPr>
        <w:t>tif</w:t>
      </w:r>
      <w:r w:rsidR="00AC491A" w:rsidRPr="00867E9E">
        <w:rPr>
          <w:bCs/>
          <w:lang w:val="fr-FR" w:eastAsia="pt-PT"/>
        </w:rPr>
        <w:t>s d’intervention prioritaire</w:t>
      </w:r>
      <w:r w:rsidR="00472FD1" w:rsidRPr="00867E9E">
        <w:rPr>
          <w:bCs/>
          <w:lang w:val="fr-FR" w:eastAsia="pt-PT"/>
        </w:rPr>
        <w:t xml:space="preserve"> qui</w:t>
      </w:r>
      <w:r w:rsidR="00AB2BB2" w:rsidRPr="00867E9E">
        <w:rPr>
          <w:bCs/>
          <w:lang w:val="fr-FR" w:eastAsia="pt-PT"/>
        </w:rPr>
        <w:t xml:space="preserve"> résultent de plusieurs mesures </w:t>
      </w:r>
      <w:r w:rsidR="000F7D48" w:rsidRPr="00867E9E">
        <w:rPr>
          <w:bCs/>
          <w:lang w:val="fr-FR" w:eastAsia="pt-PT"/>
        </w:rPr>
        <w:t xml:space="preserve">visant à </w:t>
      </w:r>
      <w:r w:rsidR="00AB2BB2" w:rsidRPr="00867E9E">
        <w:rPr>
          <w:bCs/>
          <w:lang w:val="fr-FR" w:eastAsia="pt-PT"/>
        </w:rPr>
        <w:t>aid</w:t>
      </w:r>
      <w:r w:rsidR="00FE1268" w:rsidRPr="00867E9E">
        <w:rPr>
          <w:bCs/>
          <w:lang w:val="fr-FR" w:eastAsia="pt-PT"/>
        </w:rPr>
        <w:t>e</w:t>
      </w:r>
      <w:r w:rsidR="000F7D48" w:rsidRPr="00867E9E">
        <w:rPr>
          <w:bCs/>
          <w:lang w:val="fr-FR" w:eastAsia="pt-PT"/>
        </w:rPr>
        <w:t xml:space="preserve">r </w:t>
      </w:r>
      <w:r w:rsidR="00FE1268" w:rsidRPr="00867E9E">
        <w:rPr>
          <w:bCs/>
          <w:lang w:val="fr-FR" w:eastAsia="pt-PT"/>
        </w:rPr>
        <w:t>la population démunie</w:t>
      </w:r>
      <w:r w:rsidR="000F7D48" w:rsidRPr="00867E9E">
        <w:rPr>
          <w:bCs/>
          <w:lang w:val="fr-FR" w:eastAsia="pt-PT"/>
        </w:rPr>
        <w:t xml:space="preserve">, à </w:t>
      </w:r>
      <w:r w:rsidR="00AB2BB2" w:rsidRPr="00867E9E">
        <w:rPr>
          <w:bCs/>
          <w:lang w:val="fr-FR" w:eastAsia="pt-PT"/>
        </w:rPr>
        <w:t>améliorer la qual</w:t>
      </w:r>
      <w:r w:rsidR="006C4E55" w:rsidRPr="00867E9E">
        <w:rPr>
          <w:bCs/>
          <w:lang w:val="fr-FR" w:eastAsia="pt-PT"/>
        </w:rPr>
        <w:t>ité de l’apprentissage des élèves</w:t>
      </w:r>
      <w:r w:rsidR="00AB2BB2" w:rsidRPr="00867E9E">
        <w:rPr>
          <w:bCs/>
          <w:lang w:val="fr-FR" w:eastAsia="pt-PT"/>
        </w:rPr>
        <w:t xml:space="preserve"> et </w:t>
      </w:r>
      <w:r w:rsidR="00472FD1" w:rsidRPr="00867E9E">
        <w:rPr>
          <w:bCs/>
          <w:lang w:val="fr-FR" w:eastAsia="pt-PT"/>
        </w:rPr>
        <w:t xml:space="preserve">à </w:t>
      </w:r>
      <w:r w:rsidR="00AB2BB2" w:rsidRPr="00867E9E">
        <w:rPr>
          <w:bCs/>
          <w:lang w:val="fr-FR" w:eastAsia="pt-PT"/>
        </w:rPr>
        <w:t xml:space="preserve">prévenir </w:t>
      </w:r>
      <w:r w:rsidR="00911165" w:rsidRPr="00867E9E">
        <w:rPr>
          <w:bCs/>
          <w:lang w:val="fr-FR" w:eastAsia="pt-PT"/>
        </w:rPr>
        <w:t xml:space="preserve">l’abandon scolaire précoce, </w:t>
      </w:r>
      <w:r w:rsidR="00472FD1" w:rsidRPr="00867E9E">
        <w:rPr>
          <w:bCs/>
          <w:lang w:val="fr-FR" w:eastAsia="pt-PT"/>
        </w:rPr>
        <w:t xml:space="preserve">à </w:t>
      </w:r>
      <w:r w:rsidR="000F7D48" w:rsidRPr="00867E9E">
        <w:rPr>
          <w:bCs/>
          <w:lang w:val="fr-FR" w:eastAsia="pt-PT"/>
        </w:rPr>
        <w:t>assurer</w:t>
      </w:r>
      <w:r w:rsidR="002804DF" w:rsidRPr="00867E9E">
        <w:rPr>
          <w:bCs/>
          <w:lang w:val="fr-FR" w:eastAsia="pt-PT"/>
        </w:rPr>
        <w:t xml:space="preserve"> une orientation</w:t>
      </w:r>
      <w:r w:rsidR="000F7D48" w:rsidRPr="00867E9E">
        <w:rPr>
          <w:bCs/>
          <w:lang w:val="fr-FR" w:eastAsia="pt-PT"/>
        </w:rPr>
        <w:t>,</w:t>
      </w:r>
      <w:r w:rsidR="004D6221" w:rsidRPr="00867E9E">
        <w:rPr>
          <w:bCs/>
          <w:lang w:val="fr-FR" w:eastAsia="pt-PT"/>
        </w:rPr>
        <w:t xml:space="preserve"> des</w:t>
      </w:r>
      <w:r w:rsidR="000F7D48" w:rsidRPr="00867E9E">
        <w:rPr>
          <w:bCs/>
          <w:lang w:val="fr-FR" w:eastAsia="pt-PT"/>
        </w:rPr>
        <w:t xml:space="preserve"> conseils pédagogiques et le niveau requis pour entrer dans la vie active, comme</w:t>
      </w:r>
      <w:r w:rsidR="004D6221" w:rsidRPr="00867E9E">
        <w:rPr>
          <w:bCs/>
          <w:lang w:val="fr-FR" w:eastAsia="pt-PT"/>
        </w:rPr>
        <w:t xml:space="preserve"> </w:t>
      </w:r>
      <w:r w:rsidR="00472FD1" w:rsidRPr="00867E9E">
        <w:rPr>
          <w:bCs/>
          <w:lang w:val="fr-FR" w:eastAsia="pt-PT"/>
        </w:rPr>
        <w:t xml:space="preserve">à </w:t>
      </w:r>
      <w:r w:rsidR="004D6221" w:rsidRPr="00867E9E">
        <w:rPr>
          <w:bCs/>
          <w:lang w:val="fr-FR" w:eastAsia="pt-PT"/>
        </w:rPr>
        <w:t>promouvoir l’articulation entre les principaux acteurs</w:t>
      </w:r>
      <w:r>
        <w:rPr>
          <w:bCs/>
          <w:lang w:val="fr-FR" w:eastAsia="pt-PT"/>
        </w:rPr>
        <w:t>:</w:t>
      </w:r>
      <w:r w:rsidR="004D6221" w:rsidRPr="00867E9E">
        <w:rPr>
          <w:lang w:val="fr-FR" w:eastAsia="pt-PT"/>
        </w:rPr>
        <w:t xml:space="preserve"> écoles, partenaires sociaux et établissements de formation. </w:t>
      </w:r>
    </w:p>
    <w:p w:rsidR="00705E1C" w:rsidRPr="00867E9E" w:rsidRDefault="00053238" w:rsidP="00053238">
      <w:pPr>
        <w:pStyle w:val="Bullet1G"/>
        <w:numPr>
          <w:ilvl w:val="0"/>
          <w:numId w:val="0"/>
        </w:numPr>
        <w:tabs>
          <w:tab w:val="left" w:pos="1985"/>
        </w:tabs>
        <w:ind w:left="1985" w:hanging="284"/>
        <w:rPr>
          <w:lang w:val="fr-FR" w:eastAsia="pt-PT"/>
        </w:rPr>
      </w:pPr>
      <w:r>
        <w:rPr>
          <w:lang w:val="fr-FR" w:eastAsia="pt-PT"/>
        </w:rPr>
        <w:tab/>
      </w:r>
      <w:r w:rsidR="003F397F" w:rsidRPr="00867E9E">
        <w:rPr>
          <w:lang w:val="fr-FR" w:eastAsia="pt-PT"/>
        </w:rPr>
        <w:t>(</w:t>
      </w:r>
      <w:r w:rsidRPr="00867E9E">
        <w:rPr>
          <w:lang w:val="fr-FR" w:eastAsia="pt-PT"/>
        </w:rPr>
        <w:t xml:space="preserve">Voir </w:t>
      </w:r>
      <w:r w:rsidR="00705E1C" w:rsidRPr="00867E9E">
        <w:rPr>
          <w:lang w:val="fr-FR" w:eastAsia="pt-PT"/>
        </w:rPr>
        <w:t xml:space="preserve">en annexe, </w:t>
      </w:r>
      <w:r w:rsidR="00B116FC" w:rsidRPr="00867E9E">
        <w:rPr>
          <w:lang w:val="fr-FR" w:eastAsia="pt-PT"/>
        </w:rPr>
        <w:t>table</w:t>
      </w:r>
      <w:r w:rsidR="00705E1C" w:rsidRPr="00867E9E">
        <w:rPr>
          <w:lang w:val="fr-FR" w:eastAsia="pt-PT"/>
        </w:rPr>
        <w:t>au</w:t>
      </w:r>
      <w:r w:rsidR="00B116FC" w:rsidRPr="00867E9E">
        <w:rPr>
          <w:lang w:val="fr-FR" w:eastAsia="pt-PT"/>
        </w:rPr>
        <w:t xml:space="preserve"> 69</w:t>
      </w:r>
      <w:r w:rsidR="002D7641" w:rsidRPr="00867E9E">
        <w:rPr>
          <w:lang w:val="fr-FR" w:eastAsia="pt-PT"/>
        </w:rPr>
        <w:t xml:space="preserve">– </w:t>
      </w:r>
      <w:r w:rsidR="00705E1C" w:rsidRPr="00867E9E">
        <w:rPr>
          <w:lang w:val="fr-FR" w:eastAsia="pt-PT"/>
        </w:rPr>
        <w:t>Taux d’abandon et de persévérance</w:t>
      </w:r>
      <w:r w:rsidR="00FE1268" w:rsidRPr="00867E9E">
        <w:rPr>
          <w:lang w:val="fr-FR" w:eastAsia="pt-PT"/>
        </w:rPr>
        <w:t>, selon l’année</w:t>
      </w:r>
      <w:r>
        <w:rPr>
          <w:lang w:val="fr-FR" w:eastAsia="pt-PT"/>
        </w:rPr>
        <w:t xml:space="preserve"> </w:t>
      </w:r>
      <w:r w:rsidR="00FE1268" w:rsidRPr="00867E9E">
        <w:rPr>
          <w:lang w:val="fr-FR" w:eastAsia="pt-PT"/>
        </w:rPr>
        <w:t>scolaire et</w:t>
      </w:r>
      <w:r w:rsidR="00705E1C" w:rsidRPr="00867E9E">
        <w:rPr>
          <w:lang w:val="fr-FR" w:eastAsia="pt-PT"/>
        </w:rPr>
        <w:t xml:space="preserve"> </w:t>
      </w:r>
      <w:r w:rsidR="00FE1268" w:rsidRPr="00867E9E">
        <w:rPr>
          <w:lang w:val="fr-FR" w:eastAsia="pt-PT"/>
        </w:rPr>
        <w:t>le niveau d’enseignement</w:t>
      </w:r>
      <w:r w:rsidR="00542ECD" w:rsidRPr="00867E9E">
        <w:rPr>
          <w:lang w:val="fr-FR" w:eastAsia="pt-PT"/>
        </w:rPr>
        <w:t xml:space="preserve"> (</w:t>
      </w:r>
      <w:r w:rsidR="008C346C">
        <w:rPr>
          <w:lang w:val="fr-FR" w:eastAsia="pt-PT"/>
        </w:rPr>
        <w:t>%</w:t>
      </w:r>
      <w:r w:rsidR="00542ECD" w:rsidRPr="00867E9E">
        <w:rPr>
          <w:lang w:val="fr-FR" w:eastAsia="pt-PT"/>
        </w:rPr>
        <w:t>) – Système éducatif normal</w:t>
      </w:r>
      <w:r w:rsidR="00705E1C" w:rsidRPr="00867E9E">
        <w:rPr>
          <w:lang w:val="fr-FR" w:eastAsia="pt-PT"/>
        </w:rPr>
        <w:t>, et tableau 70 –</w:t>
      </w:r>
      <w:r w:rsidR="00FE1268" w:rsidRPr="00867E9E">
        <w:rPr>
          <w:lang w:val="fr-FR" w:eastAsia="pt-PT"/>
        </w:rPr>
        <w:t xml:space="preserve"> </w:t>
      </w:r>
      <w:r w:rsidR="00705E1C" w:rsidRPr="00867E9E">
        <w:rPr>
          <w:lang w:val="fr-FR" w:eastAsia="pt-PT"/>
        </w:rPr>
        <w:t xml:space="preserve">Taux d’abandon et de persévérance, selon l’année scolaire, par sexe et </w:t>
      </w:r>
      <w:r w:rsidR="00472FD1" w:rsidRPr="00867E9E">
        <w:rPr>
          <w:lang w:val="fr-FR" w:eastAsia="pt-PT"/>
        </w:rPr>
        <w:t xml:space="preserve">par </w:t>
      </w:r>
      <w:r w:rsidR="00705E1C" w:rsidRPr="00867E9E">
        <w:rPr>
          <w:lang w:val="fr-FR" w:eastAsia="pt-PT"/>
        </w:rPr>
        <w:t>n</w:t>
      </w:r>
      <w:r w:rsidR="00FE1268" w:rsidRPr="00867E9E">
        <w:rPr>
          <w:lang w:val="fr-FR" w:eastAsia="pt-PT"/>
        </w:rPr>
        <w:t>iveau d’enseignement</w:t>
      </w:r>
      <w:r w:rsidR="00705E1C" w:rsidRPr="00867E9E">
        <w:rPr>
          <w:lang w:val="fr-FR" w:eastAsia="pt-PT"/>
        </w:rPr>
        <w:t xml:space="preserve">) </w:t>
      </w:r>
      <w:r w:rsidR="00FC4C75" w:rsidRPr="00867E9E">
        <w:rPr>
          <w:lang w:val="fr-FR" w:eastAsia="pt-PT"/>
        </w:rPr>
        <w:t>(</w:t>
      </w:r>
      <w:r w:rsidR="008C346C">
        <w:rPr>
          <w:lang w:val="fr-FR" w:eastAsia="pt-PT"/>
        </w:rPr>
        <w:t>%</w:t>
      </w:r>
      <w:r w:rsidR="00FC4C75" w:rsidRPr="00867E9E">
        <w:rPr>
          <w:lang w:val="fr-FR" w:eastAsia="pt-PT"/>
        </w:rPr>
        <w:t xml:space="preserve">) </w:t>
      </w:r>
      <w:r w:rsidR="00705E1C" w:rsidRPr="00867E9E">
        <w:rPr>
          <w:lang w:val="fr-FR" w:eastAsia="pt-PT"/>
        </w:rPr>
        <w:t>– Système éducatif normal</w:t>
      </w:r>
      <w:r>
        <w:rPr>
          <w:lang w:val="fr-FR" w:eastAsia="pt-PT"/>
        </w:rPr>
        <w:t>.</w:t>
      </w:r>
      <w:r w:rsidR="00705E1C" w:rsidRPr="00867E9E">
        <w:rPr>
          <w:lang w:val="fr-FR" w:eastAsia="pt-PT"/>
        </w:rPr>
        <w:t xml:space="preserve">) </w:t>
      </w:r>
    </w:p>
    <w:p w:rsidR="00705E1C" w:rsidRPr="00867E9E" w:rsidRDefault="002D7641" w:rsidP="00BC205F">
      <w:pPr>
        <w:pStyle w:val="SingleTxtG"/>
        <w:rPr>
          <w:lang w:val="fr-FR" w:eastAsia="pt-PT"/>
        </w:rPr>
      </w:pPr>
      <w:r w:rsidRPr="00867E9E">
        <w:rPr>
          <w:lang w:val="fr-FR" w:eastAsia="pt-PT"/>
        </w:rPr>
        <w:t>26</w:t>
      </w:r>
      <w:r w:rsidR="008212CA" w:rsidRPr="00867E9E">
        <w:rPr>
          <w:lang w:val="fr-FR" w:eastAsia="pt-PT"/>
        </w:rPr>
        <w:t>0</w:t>
      </w:r>
      <w:r w:rsidR="00FF546B" w:rsidRPr="00867E9E">
        <w:rPr>
          <w:lang w:val="fr-FR" w:eastAsia="pt-PT"/>
        </w:rPr>
        <w:t>.</w:t>
      </w:r>
      <w:r w:rsidR="00FF546B" w:rsidRPr="00867E9E">
        <w:rPr>
          <w:lang w:val="fr-FR" w:eastAsia="pt-PT"/>
        </w:rPr>
        <w:tab/>
      </w:r>
      <w:r w:rsidR="00705E1C" w:rsidRPr="00867E9E">
        <w:rPr>
          <w:lang w:val="fr-FR" w:eastAsia="pt-PT"/>
        </w:rPr>
        <w:t>L</w:t>
      </w:r>
      <w:r w:rsidRPr="00867E9E">
        <w:rPr>
          <w:lang w:val="fr-FR" w:eastAsia="pt-PT"/>
        </w:rPr>
        <w:t xml:space="preserve">e Programme </w:t>
      </w:r>
      <w:r w:rsidR="00705E1C" w:rsidRPr="00867E9E">
        <w:rPr>
          <w:lang w:val="fr-FR" w:eastAsia="pt-PT"/>
        </w:rPr>
        <w:t>international pour le suivi des acquis des élèves</w:t>
      </w:r>
      <w:r w:rsidR="005F5B73" w:rsidRPr="00867E9E">
        <w:rPr>
          <w:lang w:val="fr-FR" w:eastAsia="pt-PT"/>
        </w:rPr>
        <w:t xml:space="preserve"> (PISA),</w:t>
      </w:r>
      <w:r w:rsidR="00705E1C" w:rsidRPr="00867E9E">
        <w:rPr>
          <w:lang w:val="fr-FR" w:eastAsia="pt-PT"/>
        </w:rPr>
        <w:t xml:space="preserve"> évaluation internationale lanc</w:t>
      </w:r>
      <w:r w:rsidR="00AC491A" w:rsidRPr="00867E9E">
        <w:rPr>
          <w:lang w:val="fr-FR" w:eastAsia="pt-PT"/>
        </w:rPr>
        <w:t xml:space="preserve">ée en 2000 par l’OCDE, </w:t>
      </w:r>
      <w:r w:rsidR="00472FD1" w:rsidRPr="00867E9E">
        <w:rPr>
          <w:lang w:val="fr-FR" w:eastAsia="pt-PT"/>
        </w:rPr>
        <w:t>mesure les compétences</w:t>
      </w:r>
      <w:r w:rsidR="00911165" w:rsidRPr="00867E9E">
        <w:rPr>
          <w:lang w:val="fr-FR" w:eastAsia="pt-PT"/>
        </w:rPr>
        <w:t xml:space="preserve"> </w:t>
      </w:r>
      <w:r w:rsidR="00705E1C" w:rsidRPr="00867E9E">
        <w:rPr>
          <w:lang w:val="fr-FR" w:eastAsia="pt-PT"/>
        </w:rPr>
        <w:t>en lec</w:t>
      </w:r>
      <w:r w:rsidR="00472FD1" w:rsidRPr="00867E9E">
        <w:rPr>
          <w:lang w:val="fr-FR" w:eastAsia="pt-PT"/>
        </w:rPr>
        <w:t>ture, mathématiques et sciences des élèves âgés de 15 ans.</w:t>
      </w:r>
      <w:r w:rsidR="00DB7B0D" w:rsidRPr="00867E9E">
        <w:rPr>
          <w:lang w:val="fr-FR" w:eastAsia="pt-PT"/>
        </w:rPr>
        <w:t xml:space="preserve"> Une récente étude PISA a</w:t>
      </w:r>
      <w:r w:rsidR="00911165" w:rsidRPr="00867E9E">
        <w:rPr>
          <w:lang w:val="fr-FR" w:eastAsia="pt-PT"/>
        </w:rPr>
        <w:t xml:space="preserve"> démontr</w:t>
      </w:r>
      <w:r w:rsidR="00365595" w:rsidRPr="00867E9E">
        <w:rPr>
          <w:lang w:val="fr-FR" w:eastAsia="pt-PT"/>
        </w:rPr>
        <w:t>é le succès des investissements réalisés par le système portugais. Par rapport</w:t>
      </w:r>
      <w:r w:rsidR="00326551" w:rsidRPr="00867E9E">
        <w:rPr>
          <w:lang w:val="fr-FR" w:eastAsia="pt-PT"/>
        </w:rPr>
        <w:t xml:space="preserve"> aux résultat</w:t>
      </w:r>
      <w:r w:rsidR="000E0964" w:rsidRPr="00867E9E">
        <w:rPr>
          <w:lang w:val="fr-FR" w:eastAsia="pt-PT"/>
        </w:rPr>
        <w:t xml:space="preserve">s médiocres </w:t>
      </w:r>
      <w:r w:rsidR="005F5B73" w:rsidRPr="00867E9E">
        <w:rPr>
          <w:lang w:val="fr-FR" w:eastAsia="pt-PT"/>
        </w:rPr>
        <w:t>enregistr</w:t>
      </w:r>
      <w:r w:rsidR="00326551" w:rsidRPr="00867E9E">
        <w:rPr>
          <w:lang w:val="fr-FR" w:eastAsia="pt-PT"/>
        </w:rPr>
        <w:t>é</w:t>
      </w:r>
      <w:r w:rsidR="00A14B6A" w:rsidRPr="00867E9E">
        <w:rPr>
          <w:lang w:val="fr-FR" w:eastAsia="pt-PT"/>
        </w:rPr>
        <w:t>s lors d</w:t>
      </w:r>
      <w:r w:rsidR="00472FD1" w:rsidRPr="00867E9E">
        <w:rPr>
          <w:lang w:val="fr-FR" w:eastAsia="pt-PT"/>
        </w:rPr>
        <w:t>es</w:t>
      </w:r>
      <w:r w:rsidR="00C43F98" w:rsidRPr="00867E9E">
        <w:rPr>
          <w:lang w:val="fr-FR" w:eastAsia="pt-PT"/>
        </w:rPr>
        <w:t xml:space="preserve"> première</w:t>
      </w:r>
      <w:r w:rsidR="00472FD1" w:rsidRPr="00867E9E">
        <w:rPr>
          <w:lang w:val="fr-FR" w:eastAsia="pt-PT"/>
        </w:rPr>
        <w:t>s</w:t>
      </w:r>
      <w:r w:rsidR="00C43F98" w:rsidRPr="00867E9E">
        <w:rPr>
          <w:lang w:val="fr-FR" w:eastAsia="pt-PT"/>
        </w:rPr>
        <w:t xml:space="preserve"> étude</w:t>
      </w:r>
      <w:r w:rsidR="00472FD1" w:rsidRPr="00867E9E">
        <w:rPr>
          <w:lang w:val="fr-FR" w:eastAsia="pt-PT"/>
        </w:rPr>
        <w:t>s</w:t>
      </w:r>
      <w:r w:rsidR="00326551" w:rsidRPr="00867E9E">
        <w:rPr>
          <w:lang w:val="fr-FR" w:eastAsia="pt-PT"/>
        </w:rPr>
        <w:t>, l</w:t>
      </w:r>
      <w:r w:rsidR="00365595" w:rsidRPr="00867E9E">
        <w:rPr>
          <w:lang w:val="fr-FR" w:eastAsia="pt-PT"/>
        </w:rPr>
        <w:t xml:space="preserve">es élèves portugais ont nettement progressé dans les trois domaines évalués. En outre, l’étude prouve également que le Portugal est l’un des pays dont le système éducatif compense le mieux les disparités socio-économiques, comme l’un de ceux qui </w:t>
      </w:r>
      <w:r w:rsidR="000E0964" w:rsidRPr="00867E9E">
        <w:rPr>
          <w:lang w:val="fr-FR" w:eastAsia="pt-PT"/>
        </w:rPr>
        <w:t xml:space="preserve">enregistre </w:t>
      </w:r>
      <w:r w:rsidR="00365595" w:rsidRPr="00867E9E">
        <w:rPr>
          <w:lang w:val="fr-FR" w:eastAsia="pt-PT"/>
        </w:rPr>
        <w:t xml:space="preserve">le plus fort pourcentage d’élèves issus de familles défavorisées qui obtiennent d’excellents résultats en lecture. </w:t>
      </w:r>
    </w:p>
    <w:p w:rsidR="00C43F98" w:rsidRPr="00867E9E" w:rsidRDefault="002D7641" w:rsidP="00B116FC">
      <w:pPr>
        <w:pStyle w:val="SingleTxtG"/>
        <w:rPr>
          <w:lang w:val="fr-FR" w:eastAsia="pt-PT"/>
        </w:rPr>
      </w:pPr>
      <w:r w:rsidRPr="00867E9E">
        <w:rPr>
          <w:lang w:val="fr-FR" w:eastAsia="pt-PT"/>
        </w:rPr>
        <w:t>26</w:t>
      </w:r>
      <w:r w:rsidR="008212CA" w:rsidRPr="00867E9E">
        <w:rPr>
          <w:lang w:val="fr-FR" w:eastAsia="pt-PT"/>
        </w:rPr>
        <w:t>1</w:t>
      </w:r>
      <w:r w:rsidR="00FF546B" w:rsidRPr="00867E9E">
        <w:rPr>
          <w:lang w:val="fr-FR" w:eastAsia="pt-PT"/>
        </w:rPr>
        <w:t>.</w:t>
      </w:r>
      <w:r w:rsidR="00FF546B" w:rsidRPr="00867E9E">
        <w:rPr>
          <w:lang w:val="fr-FR" w:eastAsia="pt-PT"/>
        </w:rPr>
        <w:tab/>
      </w:r>
      <w:r w:rsidR="00C43F98" w:rsidRPr="00867E9E">
        <w:rPr>
          <w:lang w:val="fr-FR" w:eastAsia="pt-PT"/>
        </w:rPr>
        <w:t>Selon les données disponibles, il n’y a pas de différence notoire entre les sexes en ce qui concerne la fré</w:t>
      </w:r>
      <w:r w:rsidR="000F7D48" w:rsidRPr="00867E9E">
        <w:rPr>
          <w:lang w:val="fr-FR" w:eastAsia="pt-PT"/>
        </w:rPr>
        <w:t xml:space="preserve">quentation </w:t>
      </w:r>
      <w:r w:rsidR="00A14B6A" w:rsidRPr="00867E9E">
        <w:rPr>
          <w:lang w:val="fr-FR" w:eastAsia="pt-PT"/>
        </w:rPr>
        <w:t>de la filière</w:t>
      </w:r>
      <w:r w:rsidR="00063130" w:rsidRPr="00867E9E">
        <w:rPr>
          <w:lang w:val="fr-FR" w:eastAsia="pt-PT"/>
        </w:rPr>
        <w:t xml:space="preserve"> professionnel</w:t>
      </w:r>
      <w:r w:rsidR="00A14B6A" w:rsidRPr="00867E9E">
        <w:rPr>
          <w:lang w:val="fr-FR" w:eastAsia="pt-PT"/>
        </w:rPr>
        <w:t>le</w:t>
      </w:r>
      <w:r w:rsidR="00C43F98" w:rsidRPr="00867E9E">
        <w:rPr>
          <w:lang w:val="fr-FR" w:eastAsia="pt-PT"/>
        </w:rPr>
        <w:t xml:space="preserve"> et </w:t>
      </w:r>
      <w:r w:rsidR="00092240" w:rsidRPr="00867E9E">
        <w:rPr>
          <w:lang w:val="fr-FR" w:eastAsia="pt-PT"/>
        </w:rPr>
        <w:t xml:space="preserve">celle </w:t>
      </w:r>
      <w:r w:rsidR="00C43F98" w:rsidRPr="00867E9E">
        <w:rPr>
          <w:lang w:val="fr-FR" w:eastAsia="pt-PT"/>
        </w:rPr>
        <w:t>des cours de formation professionnelle (voir en annexe</w:t>
      </w:r>
      <w:r w:rsidR="008C346C">
        <w:rPr>
          <w:lang w:val="fr-FR" w:eastAsia="pt-PT"/>
        </w:rPr>
        <w:t>;</w:t>
      </w:r>
      <w:r w:rsidR="00C43F98" w:rsidRPr="00867E9E">
        <w:rPr>
          <w:lang w:val="fr-FR" w:eastAsia="pt-PT"/>
        </w:rPr>
        <w:t xml:space="preserve"> tableau 71 </w:t>
      </w:r>
      <w:r w:rsidR="002F49DC" w:rsidRPr="00867E9E">
        <w:rPr>
          <w:lang w:val="fr-FR" w:eastAsia="pt-PT"/>
        </w:rPr>
        <w:t>–</w:t>
      </w:r>
      <w:r w:rsidR="00C43F98" w:rsidRPr="00867E9E">
        <w:rPr>
          <w:lang w:val="fr-FR" w:eastAsia="pt-PT"/>
        </w:rPr>
        <w:t xml:space="preserve"> </w:t>
      </w:r>
      <w:r w:rsidR="00063130" w:rsidRPr="00867E9E">
        <w:rPr>
          <w:lang w:val="fr-FR" w:eastAsia="pt-PT"/>
        </w:rPr>
        <w:t>Fréquentation de l</w:t>
      </w:r>
      <w:r w:rsidR="00A14B6A" w:rsidRPr="00867E9E">
        <w:rPr>
          <w:lang w:val="fr-FR" w:eastAsia="pt-PT"/>
        </w:rPr>
        <w:t>a filière</w:t>
      </w:r>
      <w:r w:rsidR="00063130" w:rsidRPr="00867E9E">
        <w:rPr>
          <w:lang w:val="fr-FR" w:eastAsia="pt-PT"/>
        </w:rPr>
        <w:t xml:space="preserve"> professionnel</w:t>
      </w:r>
      <w:r w:rsidR="00A14B6A" w:rsidRPr="00867E9E">
        <w:rPr>
          <w:lang w:val="fr-FR" w:eastAsia="pt-PT"/>
        </w:rPr>
        <w:t>le</w:t>
      </w:r>
      <w:r w:rsidR="002F49DC" w:rsidRPr="00867E9E">
        <w:rPr>
          <w:lang w:val="fr-FR" w:eastAsia="pt-PT"/>
        </w:rPr>
        <w:t xml:space="preserve"> et des cours de formation professionnelle).</w:t>
      </w:r>
    </w:p>
    <w:p w:rsidR="002D7641" w:rsidRPr="00867E9E" w:rsidRDefault="0024420F" w:rsidP="00053238">
      <w:pPr>
        <w:pStyle w:val="H1G"/>
        <w:rPr>
          <w:lang w:val="fr-FR" w:eastAsia="pt-PT"/>
        </w:rPr>
      </w:pPr>
      <w:r w:rsidRPr="00867E9E">
        <w:rPr>
          <w:lang w:val="fr-FR" w:eastAsia="pt-PT"/>
        </w:rPr>
        <w:tab/>
      </w:r>
      <w:r w:rsidRPr="00867E9E">
        <w:rPr>
          <w:lang w:val="fr-FR" w:eastAsia="pt-PT"/>
        </w:rPr>
        <w:tab/>
      </w:r>
      <w:r w:rsidR="002D7641" w:rsidRPr="00867E9E">
        <w:rPr>
          <w:lang w:val="fr-FR" w:eastAsia="pt-PT"/>
        </w:rPr>
        <w:t>Article 14</w:t>
      </w:r>
      <w:r w:rsidR="00053238">
        <w:rPr>
          <w:lang w:val="fr-FR" w:eastAsia="pt-PT"/>
        </w:rPr>
        <w:br/>
      </w:r>
      <w:r w:rsidR="002F49DC" w:rsidRPr="00867E9E">
        <w:rPr>
          <w:lang w:val="fr-FR" w:eastAsia="pt-PT"/>
        </w:rPr>
        <w:t>Assurer l’enseignement obligatoire et gratuit</w:t>
      </w:r>
    </w:p>
    <w:p w:rsidR="002D7641" w:rsidRPr="00966E2E" w:rsidRDefault="009C51D8" w:rsidP="009C51D8">
      <w:pPr>
        <w:pStyle w:val="H23G"/>
        <w:rPr>
          <w:lang w:val="fr-FR" w:eastAsia="pt-PT"/>
        </w:rPr>
      </w:pPr>
      <w:r>
        <w:tab/>
      </w:r>
      <w:r>
        <w:tab/>
      </w:r>
      <w:r w:rsidR="000E0964" w:rsidRPr="00966E2E">
        <w:t>Point</w:t>
      </w:r>
      <w:r w:rsidR="003F397F" w:rsidRPr="00966E2E">
        <w:rPr>
          <w:lang w:val="fr-FR"/>
        </w:rPr>
        <w:t xml:space="preserve"> 66 </w:t>
      </w:r>
      <w:r w:rsidR="002F49DC" w:rsidRPr="00966E2E">
        <w:rPr>
          <w:lang w:val="fr-FR"/>
        </w:rPr>
        <w:t>des directives du Comité concernant l’établissement des rapports</w:t>
      </w:r>
    </w:p>
    <w:p w:rsidR="002D7641" w:rsidRPr="00867E9E" w:rsidRDefault="002D7641" w:rsidP="00BC205F">
      <w:pPr>
        <w:pStyle w:val="SingleTxtG"/>
        <w:rPr>
          <w:lang w:val="fr-FR" w:eastAsia="pt-PT"/>
        </w:rPr>
      </w:pPr>
      <w:r w:rsidRPr="00867E9E">
        <w:rPr>
          <w:lang w:val="fr-FR" w:eastAsia="pt-PT"/>
        </w:rPr>
        <w:t>26</w:t>
      </w:r>
      <w:r w:rsidR="008212CA" w:rsidRPr="00867E9E">
        <w:rPr>
          <w:lang w:val="fr-FR" w:eastAsia="pt-PT"/>
        </w:rPr>
        <w:t>2</w:t>
      </w:r>
      <w:r w:rsidR="00FF546B" w:rsidRPr="00867E9E">
        <w:rPr>
          <w:lang w:val="fr-FR" w:eastAsia="pt-PT"/>
        </w:rPr>
        <w:t>.</w:t>
      </w:r>
      <w:r w:rsidR="00FF546B" w:rsidRPr="00867E9E">
        <w:rPr>
          <w:lang w:val="fr-FR" w:eastAsia="pt-PT"/>
        </w:rPr>
        <w:tab/>
      </w:r>
      <w:r w:rsidR="002F49DC" w:rsidRPr="00867E9E">
        <w:rPr>
          <w:lang w:val="fr-FR" w:eastAsia="pt-PT"/>
        </w:rPr>
        <w:t>Au</w:t>
      </w:r>
      <w:r w:rsidR="00472FD1" w:rsidRPr="00867E9E">
        <w:rPr>
          <w:lang w:val="fr-FR" w:eastAsia="pt-PT"/>
        </w:rPr>
        <w:t xml:space="preserve"> Portugal, la scolarité obligatoire est gratuit</w:t>
      </w:r>
      <w:r w:rsidR="002F49DC" w:rsidRPr="00867E9E">
        <w:rPr>
          <w:lang w:val="fr-FR" w:eastAsia="pt-PT"/>
        </w:rPr>
        <w:t>e et accessible aux garçons et aux filles sur tout le territoire (voir en</w:t>
      </w:r>
      <w:r w:rsidR="008029D5" w:rsidRPr="00867E9E">
        <w:rPr>
          <w:lang w:val="fr-FR" w:eastAsia="pt-PT"/>
        </w:rPr>
        <w:t xml:space="preserve"> annex</w:t>
      </w:r>
      <w:r w:rsidR="000E0964" w:rsidRPr="00867E9E">
        <w:rPr>
          <w:lang w:val="fr-FR" w:eastAsia="pt-PT"/>
        </w:rPr>
        <w:t>e</w:t>
      </w:r>
      <w:r w:rsidR="00A14B6A" w:rsidRPr="00867E9E">
        <w:rPr>
          <w:lang w:val="fr-FR" w:eastAsia="pt-PT"/>
        </w:rPr>
        <w:t>,</w:t>
      </w:r>
      <w:r w:rsidRPr="00867E9E">
        <w:rPr>
          <w:lang w:val="fr-FR" w:eastAsia="pt-PT"/>
        </w:rPr>
        <w:t xml:space="preserve"> </w:t>
      </w:r>
    </w:p>
    <w:p w:rsidR="002D7641" w:rsidRPr="00867E9E" w:rsidRDefault="002D7641" w:rsidP="00053238">
      <w:pPr>
        <w:pStyle w:val="Bullet1G"/>
        <w:rPr>
          <w:lang w:val="fr-FR" w:eastAsia="pt-PT"/>
        </w:rPr>
      </w:pPr>
      <w:r w:rsidRPr="00867E9E">
        <w:rPr>
          <w:lang w:val="fr-FR" w:eastAsia="pt-PT"/>
        </w:rPr>
        <w:t>Table</w:t>
      </w:r>
      <w:r w:rsidR="002F49DC" w:rsidRPr="00867E9E">
        <w:rPr>
          <w:lang w:val="fr-FR" w:eastAsia="pt-PT"/>
        </w:rPr>
        <w:t>au</w:t>
      </w:r>
      <w:r w:rsidRPr="00867E9E">
        <w:rPr>
          <w:lang w:val="fr-FR" w:eastAsia="pt-PT"/>
        </w:rPr>
        <w:t xml:space="preserve"> 72– </w:t>
      </w:r>
      <w:r w:rsidR="002F49DC" w:rsidRPr="00867E9E">
        <w:rPr>
          <w:lang w:val="fr-FR" w:eastAsia="pt-PT"/>
        </w:rPr>
        <w:t>Taux brut de scolarisation, par niveau</w:t>
      </w:r>
      <w:r w:rsidR="00451DD2" w:rsidRPr="00867E9E">
        <w:rPr>
          <w:lang w:val="fr-FR" w:eastAsia="pt-PT"/>
        </w:rPr>
        <w:t xml:space="preserve"> d’enseignement</w:t>
      </w:r>
      <w:r w:rsidR="002F49DC" w:rsidRPr="00867E9E">
        <w:rPr>
          <w:lang w:val="fr-FR" w:eastAsia="pt-PT"/>
        </w:rPr>
        <w:t xml:space="preserve"> et par année scolaire (</w:t>
      </w:r>
      <w:r w:rsidR="008C346C">
        <w:rPr>
          <w:lang w:val="fr-FR" w:eastAsia="pt-PT"/>
        </w:rPr>
        <w:t>%</w:t>
      </w:r>
      <w:r w:rsidR="002F49DC" w:rsidRPr="00867E9E">
        <w:rPr>
          <w:lang w:val="fr-FR" w:eastAsia="pt-PT"/>
        </w:rPr>
        <w:t>)</w:t>
      </w:r>
      <w:r w:rsidR="008C346C">
        <w:rPr>
          <w:lang w:val="fr-FR" w:eastAsia="pt-PT"/>
        </w:rPr>
        <w:t xml:space="preserve"> </w:t>
      </w:r>
      <w:r w:rsidRPr="00867E9E">
        <w:rPr>
          <w:lang w:val="fr-FR" w:eastAsia="pt-PT"/>
        </w:rPr>
        <w:t>– 2001/</w:t>
      </w:r>
      <w:r w:rsidR="002F49DC" w:rsidRPr="00867E9E">
        <w:rPr>
          <w:lang w:val="fr-FR" w:eastAsia="pt-PT"/>
        </w:rPr>
        <w:t>20</w:t>
      </w:r>
      <w:r w:rsidRPr="00867E9E">
        <w:rPr>
          <w:lang w:val="fr-FR" w:eastAsia="pt-PT"/>
        </w:rPr>
        <w:t>02 – 2010/</w:t>
      </w:r>
      <w:r w:rsidR="002F49DC" w:rsidRPr="00867E9E">
        <w:rPr>
          <w:lang w:val="fr-FR" w:eastAsia="pt-PT"/>
        </w:rPr>
        <w:t>20</w:t>
      </w:r>
      <w:r w:rsidRPr="00867E9E">
        <w:rPr>
          <w:lang w:val="fr-FR" w:eastAsia="pt-PT"/>
        </w:rPr>
        <w:t>11</w:t>
      </w:r>
      <w:r w:rsidR="00053238">
        <w:rPr>
          <w:lang w:val="fr-FR" w:eastAsia="pt-PT"/>
        </w:rPr>
        <w:t>;</w:t>
      </w:r>
    </w:p>
    <w:p w:rsidR="00451DD2" w:rsidRPr="00867E9E" w:rsidRDefault="002D7641" w:rsidP="00A8544B">
      <w:pPr>
        <w:pStyle w:val="Bullet1G"/>
        <w:rPr>
          <w:lang w:val="fr-FR" w:eastAsia="pt-PT"/>
        </w:rPr>
      </w:pPr>
      <w:r w:rsidRPr="00867E9E">
        <w:rPr>
          <w:lang w:val="fr-FR" w:eastAsia="pt-PT"/>
        </w:rPr>
        <w:t>Table</w:t>
      </w:r>
      <w:r w:rsidR="002F49DC" w:rsidRPr="00867E9E">
        <w:rPr>
          <w:lang w:val="fr-FR" w:eastAsia="pt-PT"/>
        </w:rPr>
        <w:t>au</w:t>
      </w:r>
      <w:r w:rsidRPr="00867E9E">
        <w:rPr>
          <w:lang w:val="fr-FR" w:eastAsia="pt-PT"/>
        </w:rPr>
        <w:t xml:space="preserve"> 73– </w:t>
      </w:r>
      <w:r w:rsidR="002F49DC" w:rsidRPr="00867E9E">
        <w:rPr>
          <w:lang w:val="fr-FR" w:eastAsia="pt-PT"/>
        </w:rPr>
        <w:t>Taux brut de scolarisation, selon le sexe et le niveau d’enseigne</w:t>
      </w:r>
      <w:r w:rsidR="00533155" w:rsidRPr="00867E9E">
        <w:rPr>
          <w:lang w:val="fr-FR" w:eastAsia="pt-PT"/>
        </w:rPr>
        <w:t>me</w:t>
      </w:r>
      <w:r w:rsidR="00451DD2" w:rsidRPr="00867E9E">
        <w:rPr>
          <w:lang w:val="fr-FR" w:eastAsia="pt-PT"/>
        </w:rPr>
        <w:t>nt, par année scolaire (</w:t>
      </w:r>
      <w:r w:rsidR="008C346C">
        <w:rPr>
          <w:lang w:val="fr-FR" w:eastAsia="pt-PT"/>
        </w:rPr>
        <w:t>%</w:t>
      </w:r>
      <w:r w:rsidR="00451DD2" w:rsidRPr="00867E9E">
        <w:rPr>
          <w:lang w:val="fr-FR" w:eastAsia="pt-PT"/>
        </w:rPr>
        <w:t>)</w:t>
      </w:r>
      <w:r w:rsidR="00053238">
        <w:rPr>
          <w:lang w:val="fr-FR" w:eastAsia="pt-PT"/>
        </w:rPr>
        <w:t>;</w:t>
      </w:r>
    </w:p>
    <w:p w:rsidR="00451DD2" w:rsidRPr="00867E9E" w:rsidRDefault="00B116FC" w:rsidP="0024420F">
      <w:pPr>
        <w:pStyle w:val="Bullet1G"/>
        <w:rPr>
          <w:lang w:val="fr-FR" w:eastAsia="pt-PT"/>
        </w:rPr>
      </w:pPr>
      <w:r w:rsidRPr="00867E9E">
        <w:rPr>
          <w:lang w:val="fr-FR" w:eastAsia="pt-PT"/>
        </w:rPr>
        <w:t>Table</w:t>
      </w:r>
      <w:r w:rsidR="00451DD2" w:rsidRPr="00867E9E">
        <w:rPr>
          <w:lang w:val="fr-FR" w:eastAsia="pt-PT"/>
        </w:rPr>
        <w:t>au</w:t>
      </w:r>
      <w:r w:rsidRPr="00867E9E">
        <w:rPr>
          <w:lang w:val="fr-FR" w:eastAsia="pt-PT"/>
        </w:rPr>
        <w:t xml:space="preserve"> 74</w:t>
      </w:r>
      <w:r w:rsidR="00451DD2" w:rsidRPr="00867E9E">
        <w:rPr>
          <w:lang w:val="fr-FR" w:eastAsia="pt-PT"/>
        </w:rPr>
        <w:t>– Taux net de scolarisation, s</w:t>
      </w:r>
      <w:r w:rsidR="000E0964" w:rsidRPr="00867E9E">
        <w:rPr>
          <w:lang w:val="fr-FR" w:eastAsia="pt-PT"/>
        </w:rPr>
        <w:t>elon l’année scolaire, par âge (</w:t>
      </w:r>
      <w:r w:rsidR="008C346C">
        <w:rPr>
          <w:lang w:val="fr-FR" w:eastAsia="pt-PT"/>
        </w:rPr>
        <w:t>%</w:t>
      </w:r>
      <w:r w:rsidR="000E0964" w:rsidRPr="00867E9E">
        <w:rPr>
          <w:lang w:val="fr-FR" w:eastAsia="pt-PT"/>
        </w:rPr>
        <w:t>) –Enseignement obligatoire)</w:t>
      </w:r>
      <w:r w:rsidR="00451DD2" w:rsidRPr="00867E9E">
        <w:rPr>
          <w:lang w:val="fr-FR" w:eastAsia="pt-PT"/>
        </w:rPr>
        <w:t>.</w:t>
      </w:r>
      <w:r w:rsidR="008C346C">
        <w:rPr>
          <w:lang w:val="fr-FR" w:eastAsia="pt-PT"/>
        </w:rPr>
        <w:t xml:space="preserve"> </w:t>
      </w:r>
    </w:p>
    <w:p w:rsidR="002D7641" w:rsidRPr="00867E9E" w:rsidRDefault="00CF0EEB" w:rsidP="00CF0EEB">
      <w:pPr>
        <w:pStyle w:val="H1G"/>
        <w:rPr>
          <w:lang w:val="fr-FR" w:eastAsia="pt-PT"/>
        </w:rPr>
      </w:pPr>
      <w:r>
        <w:rPr>
          <w:lang w:val="fr-FR" w:eastAsia="pt-PT"/>
        </w:rPr>
        <w:tab/>
      </w:r>
      <w:r>
        <w:rPr>
          <w:lang w:val="fr-FR" w:eastAsia="pt-PT"/>
        </w:rPr>
        <w:tab/>
      </w:r>
      <w:r w:rsidR="002D7641" w:rsidRPr="00867E9E">
        <w:rPr>
          <w:lang w:val="fr-FR" w:eastAsia="pt-PT"/>
        </w:rPr>
        <w:t>Article 15</w:t>
      </w:r>
      <w:r>
        <w:rPr>
          <w:lang w:val="fr-FR" w:eastAsia="pt-PT"/>
        </w:rPr>
        <w:br/>
      </w:r>
      <w:r w:rsidR="002D7641" w:rsidRPr="00867E9E">
        <w:rPr>
          <w:lang w:val="fr-FR" w:eastAsia="pt-PT"/>
        </w:rPr>
        <w:t>Pa</w:t>
      </w:r>
      <w:r w:rsidR="00451DD2" w:rsidRPr="00867E9E">
        <w:rPr>
          <w:lang w:val="fr-FR" w:eastAsia="pt-PT"/>
        </w:rPr>
        <w:t>rticipation à la vie culturelle</w:t>
      </w:r>
    </w:p>
    <w:p w:rsidR="002D7641" w:rsidRPr="00966E2E" w:rsidRDefault="009C51D8" w:rsidP="009C51D8">
      <w:pPr>
        <w:pStyle w:val="H23G"/>
        <w:rPr>
          <w:lang w:val="fr-FR" w:eastAsia="pt-PT"/>
        </w:rPr>
      </w:pPr>
      <w:r>
        <w:rPr>
          <w:lang w:val="fr-FR"/>
        </w:rPr>
        <w:tab/>
      </w:r>
      <w:r>
        <w:rPr>
          <w:lang w:val="fr-FR"/>
        </w:rPr>
        <w:tab/>
      </w:r>
      <w:r w:rsidR="000E0964" w:rsidRPr="00966E2E">
        <w:rPr>
          <w:lang w:val="fr-FR"/>
        </w:rPr>
        <w:t>Point</w:t>
      </w:r>
      <w:r w:rsidR="00451DD2" w:rsidRPr="00966E2E">
        <w:rPr>
          <w:lang w:val="fr-FR"/>
        </w:rPr>
        <w:t>s 67</w:t>
      </w:r>
      <w:r w:rsidR="00906F2D" w:rsidRPr="00966E2E">
        <w:rPr>
          <w:lang w:val="fr-FR"/>
        </w:rPr>
        <w:t xml:space="preserve"> à </w:t>
      </w:r>
      <w:r w:rsidR="00451DD2" w:rsidRPr="00966E2E">
        <w:rPr>
          <w:lang w:val="fr-FR"/>
        </w:rPr>
        <w:t xml:space="preserve">73 des directives du Comité </w:t>
      </w:r>
      <w:r w:rsidR="00451DD2" w:rsidRPr="00966E2E">
        <w:t>concernant</w:t>
      </w:r>
      <w:r w:rsidR="00451DD2" w:rsidRPr="00405015">
        <w:rPr>
          <w:lang w:val="fr-FR"/>
        </w:rPr>
        <w:t xml:space="preserve"> l’établissement</w:t>
      </w:r>
      <w:r w:rsidR="00451DD2" w:rsidRPr="00966E2E">
        <w:t xml:space="preserve"> des rapports</w:t>
      </w:r>
      <w:r w:rsidR="008C346C" w:rsidRPr="00966E2E">
        <w:t xml:space="preserve"> </w:t>
      </w:r>
    </w:p>
    <w:p w:rsidR="00451DD2" w:rsidRPr="00867E9E" w:rsidRDefault="002D7641" w:rsidP="00CF0EEB">
      <w:pPr>
        <w:pStyle w:val="SingleTxtG"/>
        <w:rPr>
          <w:lang w:val="fr-FR" w:eastAsia="pt-PT"/>
        </w:rPr>
      </w:pPr>
      <w:r w:rsidRPr="00867E9E">
        <w:rPr>
          <w:lang w:val="fr-FR" w:eastAsia="pt-PT"/>
        </w:rPr>
        <w:t>26</w:t>
      </w:r>
      <w:r w:rsidR="008212CA" w:rsidRPr="00867E9E">
        <w:rPr>
          <w:lang w:val="fr-FR" w:eastAsia="pt-PT"/>
        </w:rPr>
        <w:t>3</w:t>
      </w:r>
      <w:r w:rsidR="00FF546B" w:rsidRPr="00867E9E">
        <w:rPr>
          <w:lang w:val="fr-FR" w:eastAsia="pt-PT"/>
        </w:rPr>
        <w:t>.</w:t>
      </w:r>
      <w:r w:rsidR="00FF546B" w:rsidRPr="00867E9E">
        <w:rPr>
          <w:lang w:val="fr-FR" w:eastAsia="pt-PT"/>
        </w:rPr>
        <w:tab/>
      </w:r>
      <w:r w:rsidR="00A25A49" w:rsidRPr="00867E9E">
        <w:rPr>
          <w:lang w:val="fr-FR" w:eastAsia="pt-PT"/>
        </w:rPr>
        <w:t>Le Portugal a créé des</w:t>
      </w:r>
      <w:r w:rsidR="000E0964" w:rsidRPr="00867E9E">
        <w:rPr>
          <w:lang w:val="fr-FR" w:eastAsia="pt-PT"/>
        </w:rPr>
        <w:t xml:space="preserve"> </w:t>
      </w:r>
      <w:r w:rsidR="00A25A49" w:rsidRPr="00867E9E">
        <w:rPr>
          <w:lang w:val="fr-FR" w:eastAsia="pt-PT"/>
        </w:rPr>
        <w:t>réseaux</w:t>
      </w:r>
      <w:r w:rsidR="000E0964" w:rsidRPr="00867E9E">
        <w:rPr>
          <w:lang w:val="fr-FR" w:eastAsia="pt-PT"/>
        </w:rPr>
        <w:t xml:space="preserve"> </w:t>
      </w:r>
      <w:r w:rsidR="00451DD2" w:rsidRPr="00867E9E">
        <w:rPr>
          <w:lang w:val="fr-FR" w:eastAsia="pt-PT"/>
        </w:rPr>
        <w:t xml:space="preserve">d’équipements culturels tels </w:t>
      </w:r>
      <w:r w:rsidR="00906F2D">
        <w:rPr>
          <w:lang w:val="fr-FR" w:eastAsia="pt-PT"/>
        </w:rPr>
        <w:t xml:space="preserve">que les </w:t>
      </w:r>
      <w:r w:rsidR="00451DD2" w:rsidRPr="00867E9E">
        <w:rPr>
          <w:lang w:val="fr-FR" w:eastAsia="pt-PT"/>
        </w:rPr>
        <w:t xml:space="preserve">bibliothèques publiques, </w:t>
      </w:r>
      <w:r w:rsidR="00906F2D">
        <w:rPr>
          <w:lang w:val="fr-FR" w:eastAsia="pt-PT"/>
        </w:rPr>
        <w:t xml:space="preserve">les </w:t>
      </w:r>
      <w:r w:rsidR="00451DD2" w:rsidRPr="00867E9E">
        <w:rPr>
          <w:lang w:val="fr-FR" w:eastAsia="pt-PT"/>
        </w:rPr>
        <w:t xml:space="preserve">musées (le pays en compte actuellement 321), </w:t>
      </w:r>
      <w:r w:rsidR="00906F2D">
        <w:rPr>
          <w:lang w:val="fr-FR" w:eastAsia="pt-PT"/>
        </w:rPr>
        <w:t xml:space="preserve">les </w:t>
      </w:r>
      <w:r w:rsidR="00451DD2" w:rsidRPr="00867E9E">
        <w:rPr>
          <w:lang w:val="fr-FR" w:eastAsia="pt-PT"/>
        </w:rPr>
        <w:t xml:space="preserve">théâtres, </w:t>
      </w:r>
      <w:r w:rsidR="00906F2D">
        <w:rPr>
          <w:lang w:val="fr-FR" w:eastAsia="pt-PT"/>
        </w:rPr>
        <w:t xml:space="preserve">les </w:t>
      </w:r>
      <w:r w:rsidR="00451DD2" w:rsidRPr="00867E9E">
        <w:rPr>
          <w:lang w:val="fr-FR" w:eastAsia="pt-PT"/>
        </w:rPr>
        <w:t>centres cult</w:t>
      </w:r>
      <w:r w:rsidR="00D441C8" w:rsidRPr="00867E9E">
        <w:rPr>
          <w:lang w:val="fr-FR" w:eastAsia="pt-PT"/>
        </w:rPr>
        <w:t>ure</w:t>
      </w:r>
      <w:r w:rsidR="000E0964" w:rsidRPr="00867E9E">
        <w:rPr>
          <w:lang w:val="fr-FR" w:eastAsia="pt-PT"/>
        </w:rPr>
        <w:t xml:space="preserve">ls et </w:t>
      </w:r>
      <w:r w:rsidR="00906F2D">
        <w:rPr>
          <w:lang w:val="fr-FR" w:eastAsia="pt-PT"/>
        </w:rPr>
        <w:t xml:space="preserve">les </w:t>
      </w:r>
      <w:r w:rsidR="000E0964" w:rsidRPr="00867E9E">
        <w:rPr>
          <w:lang w:val="fr-FR" w:eastAsia="pt-PT"/>
        </w:rPr>
        <w:t xml:space="preserve">espaces polyvalents, </w:t>
      </w:r>
      <w:r w:rsidR="00D441C8" w:rsidRPr="00867E9E">
        <w:rPr>
          <w:lang w:val="fr-FR" w:eastAsia="pt-PT"/>
        </w:rPr>
        <w:t>le</w:t>
      </w:r>
      <w:r w:rsidR="00451DD2" w:rsidRPr="00867E9E">
        <w:rPr>
          <w:lang w:val="fr-FR" w:eastAsia="pt-PT"/>
        </w:rPr>
        <w:t xml:space="preserve"> plus développé au niveau</w:t>
      </w:r>
      <w:r w:rsidR="000E0964" w:rsidRPr="00867E9E">
        <w:rPr>
          <w:lang w:val="fr-FR" w:eastAsia="pt-PT"/>
        </w:rPr>
        <w:t xml:space="preserve"> des collectivités locales étant </w:t>
      </w:r>
      <w:r w:rsidR="00533155" w:rsidRPr="00867E9E">
        <w:rPr>
          <w:lang w:val="fr-FR" w:eastAsia="pt-PT"/>
        </w:rPr>
        <w:t>celui</w:t>
      </w:r>
      <w:r w:rsidR="00A25A49" w:rsidRPr="00867E9E">
        <w:rPr>
          <w:lang w:val="fr-FR" w:eastAsia="pt-PT"/>
        </w:rPr>
        <w:t xml:space="preserve"> des</w:t>
      </w:r>
      <w:r w:rsidR="00451DD2" w:rsidRPr="00867E9E">
        <w:rPr>
          <w:lang w:val="fr-FR" w:eastAsia="pt-PT"/>
        </w:rPr>
        <w:t xml:space="preserve"> bibliothèques publiques </w:t>
      </w:r>
      <w:r w:rsidR="00A25A49" w:rsidRPr="00867E9E">
        <w:rPr>
          <w:lang w:val="fr-FR" w:eastAsia="pt-PT"/>
        </w:rPr>
        <w:t>(</w:t>
      </w:r>
      <w:r w:rsidR="004645ED" w:rsidRPr="00867E9E">
        <w:rPr>
          <w:lang w:val="fr-FR" w:eastAsia="pt-PT"/>
        </w:rPr>
        <w:t>186 ont</w:t>
      </w:r>
      <w:r w:rsidR="006A20BA" w:rsidRPr="00867E9E">
        <w:rPr>
          <w:lang w:val="fr-FR" w:eastAsia="pt-PT"/>
        </w:rPr>
        <w:t xml:space="preserve"> été inaugurées</w:t>
      </w:r>
      <w:r w:rsidR="00CF0EEB" w:rsidRPr="00867E9E">
        <w:rPr>
          <w:lang w:val="fr-FR" w:eastAsia="pt-PT"/>
        </w:rPr>
        <w:t>)</w:t>
      </w:r>
      <w:r w:rsidR="00CF0EEB">
        <w:rPr>
          <w:lang w:val="fr-FR" w:eastAsia="pt-PT"/>
        </w:rPr>
        <w:t xml:space="preserve">, </w:t>
      </w:r>
      <w:r w:rsidR="00B61FC9" w:rsidRPr="00867E9E">
        <w:rPr>
          <w:lang w:val="fr-FR" w:eastAsia="pt-PT"/>
        </w:rPr>
        <w:t>qui</w:t>
      </w:r>
      <w:r w:rsidR="00D441C8" w:rsidRPr="00867E9E">
        <w:rPr>
          <w:lang w:val="fr-FR" w:eastAsia="pt-PT"/>
        </w:rPr>
        <w:t xml:space="preserve"> </w:t>
      </w:r>
      <w:r w:rsidR="00A25A49" w:rsidRPr="00867E9E">
        <w:rPr>
          <w:lang w:val="fr-FR" w:eastAsia="pt-PT"/>
        </w:rPr>
        <w:t xml:space="preserve">ont </w:t>
      </w:r>
      <w:r w:rsidR="00D441C8" w:rsidRPr="00867E9E">
        <w:rPr>
          <w:lang w:val="fr-FR" w:eastAsia="pt-PT"/>
        </w:rPr>
        <w:t>pour vocation</w:t>
      </w:r>
      <w:r w:rsidR="00C804CF" w:rsidRPr="00867E9E">
        <w:rPr>
          <w:lang w:val="fr-FR" w:eastAsia="pt-PT"/>
        </w:rPr>
        <w:t xml:space="preserve"> de prêter d</w:t>
      </w:r>
      <w:r w:rsidR="004645ED" w:rsidRPr="00867E9E">
        <w:rPr>
          <w:lang w:val="fr-FR" w:eastAsia="pt-PT"/>
        </w:rPr>
        <w:t>es</w:t>
      </w:r>
      <w:r w:rsidR="00A25A49" w:rsidRPr="00867E9E">
        <w:rPr>
          <w:lang w:val="fr-FR" w:eastAsia="pt-PT"/>
        </w:rPr>
        <w:t xml:space="preserve"> œuvres culturelles</w:t>
      </w:r>
      <w:r w:rsidR="004645ED" w:rsidRPr="00867E9E">
        <w:rPr>
          <w:lang w:val="fr-FR" w:eastAsia="pt-PT"/>
        </w:rPr>
        <w:t xml:space="preserve"> et d’encourager la lecture.</w:t>
      </w:r>
      <w:r w:rsidR="008C346C">
        <w:rPr>
          <w:lang w:val="fr-FR" w:eastAsia="pt-PT"/>
        </w:rPr>
        <w:t xml:space="preserve"> </w:t>
      </w:r>
      <w:r w:rsidR="00D441C8" w:rsidRPr="00867E9E">
        <w:rPr>
          <w:lang w:val="fr-FR" w:eastAsia="pt-PT"/>
        </w:rPr>
        <w:t>Ce modèle</w:t>
      </w:r>
      <w:r w:rsidR="004645ED" w:rsidRPr="00867E9E">
        <w:rPr>
          <w:lang w:val="fr-FR" w:eastAsia="pt-PT"/>
        </w:rPr>
        <w:t xml:space="preserve"> d’action culturelle est reproduit au niveau de l’enseignement secondaire, avec le réseau des bibliothèques scolaires. </w:t>
      </w:r>
    </w:p>
    <w:p w:rsidR="00BA7391" w:rsidRPr="00867E9E" w:rsidRDefault="002D7641" w:rsidP="00BC205F">
      <w:pPr>
        <w:pStyle w:val="SingleTxtG"/>
        <w:rPr>
          <w:lang w:val="fr-FR" w:eastAsia="pt-PT"/>
        </w:rPr>
      </w:pPr>
      <w:r w:rsidRPr="00867E9E">
        <w:rPr>
          <w:lang w:val="fr-FR" w:eastAsia="pt-PT"/>
        </w:rPr>
        <w:t>26</w:t>
      </w:r>
      <w:r w:rsidR="008212CA" w:rsidRPr="00867E9E">
        <w:rPr>
          <w:lang w:val="fr-FR" w:eastAsia="pt-PT"/>
        </w:rPr>
        <w:t>4</w:t>
      </w:r>
      <w:r w:rsidR="00FF546B" w:rsidRPr="00867E9E">
        <w:rPr>
          <w:lang w:val="fr-FR" w:eastAsia="pt-PT"/>
        </w:rPr>
        <w:t>.</w:t>
      </w:r>
      <w:r w:rsidR="00FF546B" w:rsidRPr="00867E9E">
        <w:rPr>
          <w:lang w:val="fr-FR" w:eastAsia="pt-PT"/>
        </w:rPr>
        <w:tab/>
      </w:r>
      <w:r w:rsidR="00BA7391" w:rsidRPr="00867E9E">
        <w:rPr>
          <w:lang w:val="fr-FR" w:eastAsia="pt-PT"/>
        </w:rPr>
        <w:t>Les</w:t>
      </w:r>
      <w:r w:rsidRPr="00867E9E">
        <w:rPr>
          <w:lang w:val="fr-FR" w:eastAsia="pt-PT"/>
        </w:rPr>
        <w:t xml:space="preserve"> archives</w:t>
      </w:r>
      <w:r w:rsidR="00BA7391" w:rsidRPr="00867E9E">
        <w:rPr>
          <w:lang w:val="fr-FR" w:eastAsia="pt-PT"/>
        </w:rPr>
        <w:t xml:space="preserve"> publiques sont également importantes. Le pays </w:t>
      </w:r>
      <w:r w:rsidR="00A25A49" w:rsidRPr="00867E9E">
        <w:rPr>
          <w:lang w:val="fr-FR" w:eastAsia="pt-PT"/>
        </w:rPr>
        <w:t xml:space="preserve">en </w:t>
      </w:r>
      <w:r w:rsidR="00BA7391" w:rsidRPr="00867E9E">
        <w:rPr>
          <w:lang w:val="fr-FR" w:eastAsia="pt-PT"/>
        </w:rPr>
        <w:t xml:space="preserve">compte </w:t>
      </w:r>
      <w:r w:rsidR="00A25A49" w:rsidRPr="00867E9E">
        <w:rPr>
          <w:lang w:val="fr-FR" w:eastAsia="pt-PT"/>
        </w:rPr>
        <w:t xml:space="preserve">28 </w:t>
      </w:r>
      <w:r w:rsidR="00BA7391" w:rsidRPr="00867E9E">
        <w:rPr>
          <w:lang w:val="fr-FR" w:eastAsia="pt-PT"/>
        </w:rPr>
        <w:t xml:space="preserve">sur son </w:t>
      </w:r>
      <w:r w:rsidR="00A25A49" w:rsidRPr="00867E9E">
        <w:rPr>
          <w:lang w:val="fr-FR" w:eastAsia="pt-PT"/>
        </w:rPr>
        <w:t>territoire</w:t>
      </w:r>
      <w:r w:rsidR="00BA7391" w:rsidRPr="00867E9E">
        <w:rPr>
          <w:lang w:val="fr-FR" w:eastAsia="pt-PT"/>
        </w:rPr>
        <w:t>, outre les archives centrales de Torre do To</w:t>
      </w:r>
      <w:r w:rsidR="00E31292" w:rsidRPr="00867E9E">
        <w:rPr>
          <w:lang w:val="fr-FR" w:eastAsia="pt-PT"/>
        </w:rPr>
        <w:t>mbo, à Lisbonne</w:t>
      </w:r>
      <w:r w:rsidR="00906F2D">
        <w:rPr>
          <w:lang w:val="fr-FR" w:eastAsia="pt-PT"/>
        </w:rPr>
        <w:t>,</w:t>
      </w:r>
      <w:r w:rsidR="00E31292" w:rsidRPr="00867E9E">
        <w:rPr>
          <w:lang w:val="fr-FR" w:eastAsia="pt-PT"/>
        </w:rPr>
        <w:t xml:space="preserve"> où le nombre de</w:t>
      </w:r>
      <w:r w:rsidR="00BA7391" w:rsidRPr="00867E9E">
        <w:rPr>
          <w:lang w:val="fr-FR" w:eastAsia="pt-PT"/>
        </w:rPr>
        <w:t xml:space="preserve"> lecteurs (chercheurs en histoire</w:t>
      </w:r>
      <w:r w:rsidR="00533155" w:rsidRPr="00867E9E">
        <w:rPr>
          <w:lang w:val="fr-FR" w:eastAsia="pt-PT"/>
        </w:rPr>
        <w:t>,</w:t>
      </w:r>
      <w:r w:rsidR="00BA7391" w:rsidRPr="00867E9E">
        <w:rPr>
          <w:lang w:val="fr-FR" w:eastAsia="pt-PT"/>
        </w:rPr>
        <w:t xml:space="preserve"> par exemple) augmente régulièrement.</w:t>
      </w:r>
      <w:r w:rsidR="002007CC" w:rsidRPr="00867E9E">
        <w:rPr>
          <w:lang w:val="fr-FR" w:eastAsia="pt-PT"/>
        </w:rPr>
        <w:t xml:space="preserve"> </w:t>
      </w:r>
      <w:r w:rsidR="00BA7391" w:rsidRPr="00867E9E">
        <w:rPr>
          <w:lang w:val="fr-FR" w:eastAsia="pt-PT"/>
        </w:rPr>
        <w:t xml:space="preserve">En 2008, les archives de Torre do Tombo comptaient 20 472 </w:t>
      </w:r>
      <w:r w:rsidR="00B83E1B" w:rsidRPr="00867E9E">
        <w:rPr>
          <w:lang w:val="fr-FR" w:eastAsia="pt-PT"/>
        </w:rPr>
        <w:t>lecteurs enregistrés et le lectorat des</w:t>
      </w:r>
      <w:r w:rsidR="00BA7391" w:rsidRPr="00867E9E">
        <w:rPr>
          <w:lang w:val="fr-FR" w:eastAsia="pt-PT"/>
        </w:rPr>
        <w:t xml:space="preserve"> archives des districts de Porto et</w:t>
      </w:r>
      <w:r w:rsidR="00B83E1B" w:rsidRPr="00867E9E">
        <w:rPr>
          <w:lang w:val="fr-FR" w:eastAsia="pt-PT"/>
        </w:rPr>
        <w:t xml:space="preserve"> Aveiro </w:t>
      </w:r>
      <w:r w:rsidR="00BA7391" w:rsidRPr="00867E9E">
        <w:rPr>
          <w:lang w:val="fr-FR" w:eastAsia="pt-PT"/>
        </w:rPr>
        <w:t xml:space="preserve">a doublé de 2000 à 2008. </w:t>
      </w:r>
      <w:r w:rsidR="002007CC" w:rsidRPr="00867E9E">
        <w:rPr>
          <w:lang w:val="fr-FR" w:eastAsia="pt-PT"/>
        </w:rPr>
        <w:t>Pendant la même période, le réseau national des bibliothèques</w:t>
      </w:r>
      <w:r w:rsidR="00B83E1B" w:rsidRPr="00867E9E">
        <w:rPr>
          <w:lang w:val="fr-FR" w:eastAsia="pt-PT"/>
        </w:rPr>
        <w:t xml:space="preserve"> publiques a enrichi son fonds</w:t>
      </w:r>
      <w:r w:rsidR="00FE4726" w:rsidRPr="00867E9E">
        <w:rPr>
          <w:lang w:val="fr-FR" w:eastAsia="pt-PT"/>
        </w:rPr>
        <w:t>, avec une hausse de 144</w:t>
      </w:r>
      <w:r w:rsidR="008C346C">
        <w:rPr>
          <w:lang w:val="fr-FR" w:eastAsia="pt-PT"/>
        </w:rPr>
        <w:t xml:space="preserve"> %</w:t>
      </w:r>
      <w:r w:rsidR="00FE4726" w:rsidRPr="00867E9E">
        <w:rPr>
          <w:lang w:val="fr-FR" w:eastAsia="pt-PT"/>
        </w:rPr>
        <w:t xml:space="preserve"> du nombre </w:t>
      </w:r>
      <w:r w:rsidR="00906F2D">
        <w:rPr>
          <w:lang w:val="fr-FR" w:eastAsia="pt-PT"/>
        </w:rPr>
        <w:t>d’ouvrages</w:t>
      </w:r>
      <w:r w:rsidR="00FE4726" w:rsidRPr="00867E9E">
        <w:rPr>
          <w:lang w:val="fr-FR" w:eastAsia="pt-PT"/>
        </w:rPr>
        <w:t xml:space="preserve"> disponibles</w:t>
      </w:r>
      <w:r w:rsidR="002007CC" w:rsidRPr="00867E9E">
        <w:rPr>
          <w:lang w:val="fr-FR" w:eastAsia="pt-PT"/>
        </w:rPr>
        <w:t>.</w:t>
      </w:r>
      <w:r w:rsidR="008C346C">
        <w:rPr>
          <w:lang w:val="fr-FR" w:eastAsia="pt-PT"/>
        </w:rPr>
        <w:t xml:space="preserve"> </w:t>
      </w:r>
    </w:p>
    <w:p w:rsidR="002007CC" w:rsidRPr="00867E9E" w:rsidRDefault="002D7641" w:rsidP="00BC205F">
      <w:pPr>
        <w:pStyle w:val="SingleTxtG"/>
        <w:rPr>
          <w:lang w:val="fr-FR" w:eastAsia="pt-PT"/>
        </w:rPr>
      </w:pPr>
      <w:r w:rsidRPr="00867E9E">
        <w:rPr>
          <w:lang w:val="fr-FR" w:eastAsia="pt-PT"/>
        </w:rPr>
        <w:t>26</w:t>
      </w:r>
      <w:r w:rsidR="008212CA" w:rsidRPr="00867E9E">
        <w:rPr>
          <w:lang w:val="fr-FR" w:eastAsia="pt-PT"/>
        </w:rPr>
        <w:t>5</w:t>
      </w:r>
      <w:r w:rsidR="00FF546B" w:rsidRPr="00867E9E">
        <w:rPr>
          <w:lang w:val="fr-FR" w:eastAsia="pt-PT"/>
        </w:rPr>
        <w:t>.</w:t>
      </w:r>
      <w:r w:rsidR="00FF546B" w:rsidRPr="00867E9E">
        <w:rPr>
          <w:lang w:val="fr-FR" w:eastAsia="pt-PT"/>
        </w:rPr>
        <w:tab/>
      </w:r>
      <w:r w:rsidR="002007CC" w:rsidRPr="00867E9E">
        <w:rPr>
          <w:lang w:val="fr-FR" w:eastAsia="pt-PT"/>
        </w:rPr>
        <w:t>Parmi les diverses initiatives adoptées</w:t>
      </w:r>
      <w:r w:rsidR="00533155" w:rsidRPr="00867E9E">
        <w:rPr>
          <w:lang w:val="fr-FR" w:eastAsia="pt-PT"/>
        </w:rPr>
        <w:t>,</w:t>
      </w:r>
      <w:r w:rsidR="002007CC" w:rsidRPr="00867E9E">
        <w:rPr>
          <w:lang w:val="fr-FR" w:eastAsia="pt-PT"/>
        </w:rPr>
        <w:t xml:space="preserve"> citons la réduction de 50</w:t>
      </w:r>
      <w:r w:rsidR="008C346C">
        <w:rPr>
          <w:lang w:val="fr-FR" w:eastAsia="pt-PT"/>
        </w:rPr>
        <w:t xml:space="preserve"> %</w:t>
      </w:r>
      <w:r w:rsidR="002007CC" w:rsidRPr="00867E9E">
        <w:rPr>
          <w:lang w:val="fr-FR" w:eastAsia="pt-PT"/>
        </w:rPr>
        <w:t xml:space="preserve"> du prix des tickets de cinéma le lundi, l’accès gratuit</w:t>
      </w:r>
      <w:r w:rsidR="00B83E1B" w:rsidRPr="00867E9E">
        <w:rPr>
          <w:lang w:val="fr-FR" w:eastAsia="pt-PT"/>
        </w:rPr>
        <w:t>,</w:t>
      </w:r>
      <w:r w:rsidR="002007CC" w:rsidRPr="00867E9E">
        <w:rPr>
          <w:lang w:val="fr-FR" w:eastAsia="pt-PT"/>
        </w:rPr>
        <w:t xml:space="preserve"> ou à tarifs réduits</w:t>
      </w:r>
      <w:r w:rsidR="00B83E1B" w:rsidRPr="00867E9E">
        <w:rPr>
          <w:lang w:val="fr-FR" w:eastAsia="pt-PT"/>
        </w:rPr>
        <w:t>,</w:t>
      </w:r>
      <w:r w:rsidR="002007CC" w:rsidRPr="00867E9E">
        <w:rPr>
          <w:lang w:val="fr-FR" w:eastAsia="pt-PT"/>
        </w:rPr>
        <w:t xml:space="preserve"> aux musées et aux expositions, </w:t>
      </w:r>
      <w:r w:rsidR="00A25A49" w:rsidRPr="00867E9E">
        <w:rPr>
          <w:lang w:val="fr-FR" w:eastAsia="pt-PT"/>
        </w:rPr>
        <w:t>à certaines périodes de l’année</w:t>
      </w:r>
      <w:r w:rsidR="00D36A95" w:rsidRPr="00867E9E">
        <w:rPr>
          <w:lang w:val="fr-FR" w:eastAsia="pt-PT"/>
        </w:rPr>
        <w:t>,</w:t>
      </w:r>
      <w:r w:rsidR="002007CC" w:rsidRPr="00867E9E">
        <w:rPr>
          <w:lang w:val="fr-FR" w:eastAsia="pt-PT"/>
        </w:rPr>
        <w:t xml:space="preserve"> ou pour des groupes spécifiqu</w:t>
      </w:r>
      <w:r w:rsidR="00D36A95" w:rsidRPr="00867E9E">
        <w:rPr>
          <w:lang w:val="fr-FR" w:eastAsia="pt-PT"/>
        </w:rPr>
        <w:t>es, tels les jeunes. Depuis</w:t>
      </w:r>
      <w:r w:rsidR="002007CC" w:rsidRPr="00867E9E">
        <w:rPr>
          <w:lang w:val="fr-FR" w:eastAsia="pt-PT"/>
        </w:rPr>
        <w:t xml:space="preserve"> 2005, le nombre des entrées gratuites dans les musées a augmenté, dépassant celui de</w:t>
      </w:r>
      <w:r w:rsidR="00B83E1B" w:rsidRPr="00867E9E">
        <w:rPr>
          <w:lang w:val="fr-FR" w:eastAsia="pt-PT"/>
        </w:rPr>
        <w:t>s entrées</w:t>
      </w:r>
      <w:r w:rsidR="002007CC" w:rsidRPr="00867E9E">
        <w:rPr>
          <w:lang w:val="fr-FR" w:eastAsia="pt-PT"/>
        </w:rPr>
        <w:t xml:space="preserve"> payant</w:t>
      </w:r>
      <w:r w:rsidR="00B83E1B" w:rsidRPr="00867E9E">
        <w:rPr>
          <w:lang w:val="fr-FR" w:eastAsia="pt-PT"/>
        </w:rPr>
        <w:t>es</w:t>
      </w:r>
      <w:r w:rsidR="002007CC" w:rsidRPr="00867E9E">
        <w:rPr>
          <w:lang w:val="fr-FR" w:eastAsia="pt-PT"/>
        </w:rPr>
        <w:t xml:space="preserve"> (en 2008, 62</w:t>
      </w:r>
      <w:r w:rsidR="008C346C">
        <w:rPr>
          <w:lang w:val="fr-FR" w:eastAsia="pt-PT"/>
        </w:rPr>
        <w:t xml:space="preserve"> %</w:t>
      </w:r>
      <w:r w:rsidR="002007CC" w:rsidRPr="00867E9E">
        <w:rPr>
          <w:lang w:val="fr-FR" w:eastAsia="pt-PT"/>
        </w:rPr>
        <w:t xml:space="preserve"> des visites étaient gratuites). </w:t>
      </w:r>
    </w:p>
    <w:p w:rsidR="00650D8F" w:rsidRPr="00867E9E" w:rsidRDefault="002D7641" w:rsidP="00650D8F">
      <w:pPr>
        <w:pStyle w:val="SingleTxtG"/>
        <w:rPr>
          <w:lang w:val="fr-FR" w:eastAsia="pt-PT"/>
        </w:rPr>
      </w:pPr>
      <w:r w:rsidRPr="00867E9E">
        <w:rPr>
          <w:lang w:val="fr-FR" w:eastAsia="pt-PT"/>
        </w:rPr>
        <w:t>26</w:t>
      </w:r>
      <w:r w:rsidR="008212CA" w:rsidRPr="00867E9E">
        <w:rPr>
          <w:lang w:val="fr-FR" w:eastAsia="pt-PT"/>
        </w:rPr>
        <w:t>6</w:t>
      </w:r>
      <w:r w:rsidR="00FF546B" w:rsidRPr="00867E9E">
        <w:rPr>
          <w:lang w:val="fr-FR" w:eastAsia="pt-PT"/>
        </w:rPr>
        <w:t>.</w:t>
      </w:r>
      <w:r w:rsidR="00FF546B" w:rsidRPr="00867E9E">
        <w:rPr>
          <w:lang w:val="fr-FR" w:eastAsia="pt-PT"/>
        </w:rPr>
        <w:tab/>
      </w:r>
      <w:r w:rsidR="00650D8F" w:rsidRPr="00867E9E">
        <w:rPr>
          <w:lang w:val="fr-FR" w:eastAsia="pt-PT"/>
        </w:rPr>
        <w:t>La réalisation d’initiatives telles la</w:t>
      </w:r>
      <w:r w:rsidRPr="00867E9E">
        <w:rPr>
          <w:i/>
          <w:iCs/>
          <w:lang w:val="fr-FR" w:eastAsia="pt-PT"/>
        </w:rPr>
        <w:t xml:space="preserve"> </w:t>
      </w:r>
      <w:r w:rsidR="008C346C">
        <w:rPr>
          <w:i/>
          <w:iCs/>
          <w:lang w:val="fr-FR" w:eastAsia="pt-PT"/>
        </w:rPr>
        <w:t>«</w:t>
      </w:r>
      <w:r w:rsidRPr="00867E9E">
        <w:rPr>
          <w:i/>
          <w:iCs/>
          <w:lang w:val="fr-FR" w:eastAsia="pt-PT"/>
        </w:rPr>
        <w:t>Festa da Música</w:t>
      </w:r>
      <w:r w:rsidR="008C346C">
        <w:rPr>
          <w:i/>
          <w:iCs/>
          <w:lang w:val="fr-FR" w:eastAsia="pt-PT"/>
        </w:rPr>
        <w:t>»</w:t>
      </w:r>
      <w:r w:rsidR="00650D8F" w:rsidRPr="00867E9E">
        <w:rPr>
          <w:lang w:val="fr-FR" w:eastAsia="pt-PT"/>
        </w:rPr>
        <w:t xml:space="preserve"> au Centre culturel de Belém, et les manifestations culturelles itinérantes</w:t>
      </w:r>
      <w:r w:rsidR="00126240" w:rsidRPr="00867E9E">
        <w:rPr>
          <w:lang w:val="fr-FR" w:eastAsia="pt-PT"/>
        </w:rPr>
        <w:t xml:space="preserve"> (spectacles de théâtre</w:t>
      </w:r>
      <w:r w:rsidR="00650D8F" w:rsidRPr="00867E9E">
        <w:rPr>
          <w:lang w:val="fr-FR" w:eastAsia="pt-PT"/>
        </w:rPr>
        <w:t>, expositions artistiques) soutenues par l’État et le</w:t>
      </w:r>
      <w:r w:rsidR="00D564C3" w:rsidRPr="00867E9E">
        <w:rPr>
          <w:lang w:val="fr-FR" w:eastAsia="pt-PT"/>
        </w:rPr>
        <w:t>s collectiv</w:t>
      </w:r>
      <w:r w:rsidR="00B83E1B" w:rsidRPr="00867E9E">
        <w:rPr>
          <w:lang w:val="fr-FR" w:eastAsia="pt-PT"/>
        </w:rPr>
        <w:t>ité</w:t>
      </w:r>
      <w:r w:rsidR="00126240" w:rsidRPr="00867E9E">
        <w:rPr>
          <w:lang w:val="fr-FR" w:eastAsia="pt-PT"/>
        </w:rPr>
        <w:t xml:space="preserve">s locales, s’ajoutent </w:t>
      </w:r>
      <w:r w:rsidR="00650D8F" w:rsidRPr="00867E9E">
        <w:rPr>
          <w:lang w:val="fr-FR" w:eastAsia="pt-PT"/>
        </w:rPr>
        <w:t>aux mesures visant à rendre la culture économiquement accessible au</w:t>
      </w:r>
      <w:r w:rsidR="0019682E" w:rsidRPr="00867E9E">
        <w:rPr>
          <w:lang w:val="fr-FR" w:eastAsia="pt-PT"/>
        </w:rPr>
        <w:t>x</w:t>
      </w:r>
      <w:r w:rsidR="00650D8F" w:rsidRPr="00867E9E">
        <w:rPr>
          <w:lang w:val="fr-FR" w:eastAsia="pt-PT"/>
        </w:rPr>
        <w:t xml:space="preserve"> citoyens. </w:t>
      </w:r>
    </w:p>
    <w:p w:rsidR="002D7641" w:rsidRPr="00867E9E" w:rsidRDefault="002D7641" w:rsidP="00CF0EEB">
      <w:pPr>
        <w:pStyle w:val="SingleTxtG"/>
        <w:rPr>
          <w:lang w:val="fr-FR" w:eastAsia="pt-PT"/>
        </w:rPr>
      </w:pPr>
      <w:r w:rsidRPr="00867E9E">
        <w:rPr>
          <w:lang w:val="fr-FR" w:eastAsia="pt-PT"/>
        </w:rPr>
        <w:t>26</w:t>
      </w:r>
      <w:r w:rsidR="008212CA" w:rsidRPr="00867E9E">
        <w:rPr>
          <w:lang w:val="fr-FR" w:eastAsia="pt-PT"/>
        </w:rPr>
        <w:t>7</w:t>
      </w:r>
      <w:r w:rsidR="00FF546B" w:rsidRPr="00867E9E">
        <w:rPr>
          <w:lang w:val="fr-FR" w:eastAsia="pt-PT"/>
        </w:rPr>
        <w:t>.</w:t>
      </w:r>
      <w:r w:rsidR="00FF546B" w:rsidRPr="00867E9E">
        <w:rPr>
          <w:lang w:val="fr-FR" w:eastAsia="pt-PT"/>
        </w:rPr>
        <w:tab/>
      </w:r>
      <w:r w:rsidR="00126240" w:rsidRPr="00867E9E">
        <w:rPr>
          <w:lang w:val="fr-FR" w:eastAsia="pt-PT"/>
        </w:rPr>
        <w:t xml:space="preserve">En dépit de la baisse du </w:t>
      </w:r>
      <w:r w:rsidR="0019682E" w:rsidRPr="00867E9E">
        <w:rPr>
          <w:lang w:val="fr-FR" w:eastAsia="pt-PT"/>
        </w:rPr>
        <w:t>budget de la cul</w:t>
      </w:r>
      <w:r w:rsidR="00126240" w:rsidRPr="00867E9E">
        <w:rPr>
          <w:lang w:val="fr-FR" w:eastAsia="pt-PT"/>
        </w:rPr>
        <w:t>ture depuis 2005</w:t>
      </w:r>
      <w:r w:rsidR="0019682E" w:rsidRPr="00867E9E">
        <w:rPr>
          <w:lang w:val="fr-FR" w:eastAsia="pt-PT"/>
        </w:rPr>
        <w:t>, en 2008, le</w:t>
      </w:r>
      <w:r w:rsidR="00C804CF" w:rsidRPr="00867E9E">
        <w:rPr>
          <w:lang w:val="fr-FR" w:eastAsia="pt-PT"/>
        </w:rPr>
        <w:t xml:space="preserve"> nombre de</w:t>
      </w:r>
      <w:r w:rsidR="0019682E" w:rsidRPr="00867E9E">
        <w:rPr>
          <w:lang w:val="fr-FR" w:eastAsia="pt-PT"/>
        </w:rPr>
        <w:t>s visites de monuments</w:t>
      </w:r>
      <w:r w:rsidR="00C804CF" w:rsidRPr="00867E9E">
        <w:rPr>
          <w:lang w:val="fr-FR" w:eastAsia="pt-PT"/>
        </w:rPr>
        <w:t xml:space="preserve"> a</w:t>
      </w:r>
      <w:r w:rsidR="0019682E" w:rsidRPr="00867E9E">
        <w:rPr>
          <w:lang w:val="fr-FR" w:eastAsia="pt-PT"/>
        </w:rPr>
        <w:t xml:space="preserve"> atteint 2 942 </w:t>
      </w:r>
      <w:r w:rsidRPr="00867E9E">
        <w:rPr>
          <w:lang w:val="fr-FR" w:eastAsia="pt-PT"/>
        </w:rPr>
        <w:t xml:space="preserve">856, </w:t>
      </w:r>
      <w:r w:rsidR="006A35FA" w:rsidRPr="00867E9E">
        <w:rPr>
          <w:lang w:val="fr-FR" w:eastAsia="pt-PT"/>
        </w:rPr>
        <w:t>dans les musées</w:t>
      </w:r>
      <w:r w:rsidR="00C804CF" w:rsidRPr="00867E9E">
        <w:rPr>
          <w:lang w:val="fr-FR" w:eastAsia="pt-PT"/>
        </w:rPr>
        <w:t xml:space="preserve"> il est passé</w:t>
      </w:r>
      <w:r w:rsidR="0019682E" w:rsidRPr="00867E9E">
        <w:rPr>
          <w:lang w:val="fr-FR" w:eastAsia="pt-PT"/>
        </w:rPr>
        <w:t xml:space="preserve"> à 1 218 </w:t>
      </w:r>
      <w:r w:rsidRPr="00867E9E">
        <w:rPr>
          <w:lang w:val="fr-FR" w:eastAsia="pt-PT"/>
        </w:rPr>
        <w:t xml:space="preserve">718, </w:t>
      </w:r>
      <w:r w:rsidR="0019682E" w:rsidRPr="00867E9E">
        <w:rPr>
          <w:lang w:val="fr-FR" w:eastAsia="pt-PT"/>
        </w:rPr>
        <w:t>et dans les</w:t>
      </w:r>
      <w:r w:rsidR="00E36B47" w:rsidRPr="00867E9E">
        <w:rPr>
          <w:lang w:val="fr-FR" w:eastAsia="pt-PT"/>
        </w:rPr>
        <w:t xml:space="preserve"> palai</w:t>
      </w:r>
      <w:r w:rsidR="0019682E" w:rsidRPr="00867E9E">
        <w:rPr>
          <w:lang w:val="fr-FR" w:eastAsia="pt-PT"/>
        </w:rPr>
        <w:t xml:space="preserve">s à 1 070 </w:t>
      </w:r>
      <w:r w:rsidRPr="00867E9E">
        <w:rPr>
          <w:lang w:val="fr-FR" w:eastAsia="pt-PT"/>
        </w:rPr>
        <w:t>819.</w:t>
      </w:r>
      <w:r w:rsidR="008C346C">
        <w:rPr>
          <w:lang w:val="fr-FR" w:eastAsia="pt-PT"/>
        </w:rPr>
        <w:t xml:space="preserve"> </w:t>
      </w:r>
      <w:r w:rsidR="0019682E" w:rsidRPr="00867E9E">
        <w:rPr>
          <w:lang w:val="fr-FR" w:eastAsia="pt-PT"/>
        </w:rPr>
        <w:t>L</w:t>
      </w:r>
      <w:r w:rsidR="00A14B6A" w:rsidRPr="00867E9E">
        <w:rPr>
          <w:lang w:val="fr-FR" w:eastAsia="pt-PT"/>
        </w:rPr>
        <w:t>e nombre de lecteurs reçus</w:t>
      </w:r>
      <w:r w:rsidR="00E31292" w:rsidRPr="00867E9E">
        <w:rPr>
          <w:lang w:val="fr-FR" w:eastAsia="pt-PT"/>
        </w:rPr>
        <w:t xml:space="preserve"> </w:t>
      </w:r>
      <w:r w:rsidR="0019682E" w:rsidRPr="00867E9E">
        <w:rPr>
          <w:lang w:val="fr-FR" w:eastAsia="pt-PT"/>
        </w:rPr>
        <w:t>à la Bibliothèque nationale</w:t>
      </w:r>
      <w:r w:rsidR="008C346C">
        <w:rPr>
          <w:lang w:val="fr-FR" w:eastAsia="pt-PT"/>
        </w:rPr>
        <w:t xml:space="preserve"> </w:t>
      </w:r>
      <w:r w:rsidRPr="00867E9E">
        <w:rPr>
          <w:lang w:val="fr-FR" w:eastAsia="pt-PT"/>
        </w:rPr>
        <w:t>(</w:t>
      </w:r>
      <w:r w:rsidRPr="00867E9E">
        <w:rPr>
          <w:i/>
          <w:lang w:val="fr-FR" w:eastAsia="pt-PT"/>
        </w:rPr>
        <w:t>Biblioteca Nacional</w:t>
      </w:r>
      <w:r w:rsidRPr="00867E9E">
        <w:rPr>
          <w:lang w:val="fr-FR" w:eastAsia="pt-PT"/>
        </w:rPr>
        <w:t xml:space="preserve">) </w:t>
      </w:r>
      <w:r w:rsidR="0019682E" w:rsidRPr="00867E9E">
        <w:rPr>
          <w:lang w:val="fr-FR" w:eastAsia="pt-PT"/>
        </w:rPr>
        <w:t>a diminué, mais celui des lecteurs actifs a augmenté (42 453 lecteurs enregistrés en</w:t>
      </w:r>
      <w:r w:rsidR="00E36B47" w:rsidRPr="00867E9E">
        <w:rPr>
          <w:lang w:val="fr-FR" w:eastAsia="pt-PT"/>
        </w:rPr>
        <w:t xml:space="preserve"> 2008). </w:t>
      </w:r>
      <w:r w:rsidR="0019682E" w:rsidRPr="00867E9E">
        <w:rPr>
          <w:lang w:val="fr-FR" w:eastAsia="pt-PT"/>
        </w:rPr>
        <w:t xml:space="preserve">L’extension du réseau </w:t>
      </w:r>
      <w:r w:rsidR="00E36B47" w:rsidRPr="00867E9E">
        <w:rPr>
          <w:lang w:val="fr-FR" w:eastAsia="pt-PT"/>
        </w:rPr>
        <w:t>des bibliothèques publiques</w:t>
      </w:r>
      <w:r w:rsidR="00E31292" w:rsidRPr="00867E9E">
        <w:rPr>
          <w:lang w:val="fr-FR" w:eastAsia="pt-PT"/>
        </w:rPr>
        <w:t xml:space="preserve"> a considérablement accru</w:t>
      </w:r>
      <w:r w:rsidR="0019682E" w:rsidRPr="00867E9E">
        <w:rPr>
          <w:lang w:val="fr-FR" w:eastAsia="pt-PT"/>
        </w:rPr>
        <w:t xml:space="preserve"> le nombre de lecteurs et en 2008, </w:t>
      </w:r>
      <w:r w:rsidR="00E31292" w:rsidRPr="00867E9E">
        <w:rPr>
          <w:lang w:val="fr-FR" w:eastAsia="pt-PT"/>
        </w:rPr>
        <w:t>le nombre de</w:t>
      </w:r>
      <w:r w:rsidR="00530F61" w:rsidRPr="00867E9E">
        <w:rPr>
          <w:lang w:val="fr-FR" w:eastAsia="pt-PT"/>
        </w:rPr>
        <w:t xml:space="preserve"> cartes </w:t>
      </w:r>
      <w:r w:rsidR="00E31292" w:rsidRPr="00867E9E">
        <w:rPr>
          <w:lang w:val="fr-FR" w:eastAsia="pt-PT"/>
        </w:rPr>
        <w:t xml:space="preserve">distribuées au public s’élevait à </w:t>
      </w:r>
      <w:r w:rsidR="0019682E" w:rsidRPr="00867E9E">
        <w:rPr>
          <w:lang w:val="fr-FR" w:eastAsia="pt-PT"/>
        </w:rPr>
        <w:t>522</w:t>
      </w:r>
      <w:r w:rsidR="00CF0EEB">
        <w:rPr>
          <w:lang w:val="fr-FR" w:eastAsia="pt-PT"/>
        </w:rPr>
        <w:t> </w:t>
      </w:r>
      <w:r w:rsidR="00E31292" w:rsidRPr="00867E9E">
        <w:rPr>
          <w:lang w:val="fr-FR" w:eastAsia="pt-PT"/>
        </w:rPr>
        <w:t>898</w:t>
      </w:r>
      <w:r w:rsidR="00E36B47" w:rsidRPr="00867E9E">
        <w:rPr>
          <w:lang w:val="fr-FR" w:eastAsia="pt-PT"/>
        </w:rPr>
        <w:t>.</w:t>
      </w:r>
      <w:r w:rsidR="00950DF4" w:rsidRPr="00867E9E">
        <w:rPr>
          <w:lang w:val="fr-FR" w:eastAsia="pt-PT"/>
        </w:rPr>
        <w:t xml:space="preserve"> </w:t>
      </w:r>
      <w:r w:rsidR="00D31669" w:rsidRPr="00867E9E">
        <w:rPr>
          <w:lang w:val="fr-FR" w:eastAsia="pt-PT"/>
        </w:rPr>
        <w:t>L</w:t>
      </w:r>
      <w:r w:rsidR="00533155" w:rsidRPr="00867E9E">
        <w:rPr>
          <w:lang w:val="fr-FR" w:eastAsia="pt-PT"/>
        </w:rPr>
        <w:t>e nombre d</w:t>
      </w:r>
      <w:r w:rsidR="000A5387" w:rsidRPr="00867E9E">
        <w:rPr>
          <w:lang w:val="fr-FR" w:eastAsia="pt-PT"/>
        </w:rPr>
        <w:t>’</w:t>
      </w:r>
      <w:r w:rsidR="00533155" w:rsidRPr="00867E9E">
        <w:rPr>
          <w:lang w:val="fr-FR" w:eastAsia="pt-PT"/>
        </w:rPr>
        <w:t>ouvrage</w:t>
      </w:r>
      <w:r w:rsidR="00E31292" w:rsidRPr="00867E9E">
        <w:rPr>
          <w:lang w:val="fr-FR" w:eastAsia="pt-PT"/>
        </w:rPr>
        <w:t>s</w:t>
      </w:r>
      <w:r w:rsidR="00533155" w:rsidRPr="00867E9E">
        <w:rPr>
          <w:lang w:val="fr-FR" w:eastAsia="pt-PT"/>
        </w:rPr>
        <w:t xml:space="preserve"> prêtés</w:t>
      </w:r>
      <w:r w:rsidR="00276D28">
        <w:rPr>
          <w:lang w:val="fr-FR" w:eastAsia="pt-PT"/>
        </w:rPr>
        <w:t>,</w:t>
      </w:r>
      <w:r w:rsidR="00533155" w:rsidRPr="00867E9E">
        <w:rPr>
          <w:lang w:val="fr-FR" w:eastAsia="pt-PT"/>
        </w:rPr>
        <w:t xml:space="preserve"> </w:t>
      </w:r>
      <w:r w:rsidR="00D36A95" w:rsidRPr="00867E9E">
        <w:rPr>
          <w:lang w:val="fr-FR" w:eastAsia="pt-PT"/>
        </w:rPr>
        <w:t>qui a trip</w:t>
      </w:r>
      <w:r w:rsidR="00D31669" w:rsidRPr="00867E9E">
        <w:rPr>
          <w:lang w:val="fr-FR" w:eastAsia="pt-PT"/>
        </w:rPr>
        <w:t>lé entre 2000 et 2008, illustre également cette augmentation.</w:t>
      </w:r>
      <w:r w:rsidR="000A5387" w:rsidRPr="00867E9E">
        <w:rPr>
          <w:lang w:val="fr-FR" w:eastAsia="pt-PT"/>
        </w:rPr>
        <w:t xml:space="preserve"> </w:t>
      </w:r>
    </w:p>
    <w:p w:rsidR="00950DF4" w:rsidRPr="00867E9E" w:rsidRDefault="002D7641" w:rsidP="00BC205F">
      <w:pPr>
        <w:pStyle w:val="SingleTxtG"/>
        <w:rPr>
          <w:lang w:val="fr-FR" w:eastAsia="pt-PT"/>
        </w:rPr>
      </w:pPr>
      <w:r w:rsidRPr="00867E9E">
        <w:rPr>
          <w:lang w:val="fr-FR" w:eastAsia="pt-PT"/>
        </w:rPr>
        <w:t>2</w:t>
      </w:r>
      <w:r w:rsidR="008212CA" w:rsidRPr="00867E9E">
        <w:rPr>
          <w:lang w:val="fr-FR" w:eastAsia="pt-PT"/>
        </w:rPr>
        <w:t>68</w:t>
      </w:r>
      <w:r w:rsidR="00FF546B" w:rsidRPr="00867E9E">
        <w:rPr>
          <w:lang w:val="fr-FR" w:eastAsia="pt-PT"/>
        </w:rPr>
        <w:t>.</w:t>
      </w:r>
      <w:r w:rsidR="00FF546B" w:rsidRPr="00867E9E">
        <w:rPr>
          <w:lang w:val="fr-FR" w:eastAsia="pt-PT"/>
        </w:rPr>
        <w:tab/>
      </w:r>
      <w:r w:rsidR="00057A2F" w:rsidRPr="00867E9E">
        <w:rPr>
          <w:lang w:val="fr-FR" w:eastAsia="pt-PT"/>
        </w:rPr>
        <w:t>Les publications d’ouvrages ont beaucoup progressé</w:t>
      </w:r>
      <w:r w:rsidRPr="00867E9E">
        <w:rPr>
          <w:lang w:val="fr-FR" w:eastAsia="pt-PT"/>
        </w:rPr>
        <w:t xml:space="preserve"> </w:t>
      </w:r>
      <w:r w:rsidR="00950DF4" w:rsidRPr="00867E9E">
        <w:rPr>
          <w:lang w:val="fr-FR" w:eastAsia="pt-PT"/>
        </w:rPr>
        <w:t>avec une hausse considérable de l’of</w:t>
      </w:r>
      <w:r w:rsidR="00E36B47" w:rsidRPr="00867E9E">
        <w:rPr>
          <w:lang w:val="fr-FR" w:eastAsia="pt-PT"/>
        </w:rPr>
        <w:t>fre de livres traduits et</w:t>
      </w:r>
      <w:r w:rsidR="00950DF4" w:rsidRPr="00867E9E">
        <w:rPr>
          <w:lang w:val="fr-FR" w:eastAsia="pt-PT"/>
        </w:rPr>
        <w:t xml:space="preserve"> l’organisation régulière </w:t>
      </w:r>
      <w:r w:rsidR="000A5387" w:rsidRPr="00867E9E">
        <w:rPr>
          <w:lang w:val="fr-FR" w:eastAsia="pt-PT"/>
        </w:rPr>
        <w:t xml:space="preserve">dans tout le pays </w:t>
      </w:r>
      <w:r w:rsidR="00950DF4" w:rsidRPr="00867E9E">
        <w:rPr>
          <w:lang w:val="fr-FR" w:eastAsia="pt-PT"/>
        </w:rPr>
        <w:t>de fo</w:t>
      </w:r>
      <w:r w:rsidR="000A5387" w:rsidRPr="00867E9E">
        <w:rPr>
          <w:lang w:val="fr-FR" w:eastAsia="pt-PT"/>
        </w:rPr>
        <w:t xml:space="preserve">ires du livre </w:t>
      </w:r>
      <w:r w:rsidR="00B72E41" w:rsidRPr="00867E9E">
        <w:rPr>
          <w:lang w:val="fr-FR" w:eastAsia="pt-PT"/>
        </w:rPr>
        <w:t>à prix réduits.</w:t>
      </w:r>
      <w:r w:rsidR="008C346C">
        <w:rPr>
          <w:lang w:val="fr-FR" w:eastAsia="pt-PT"/>
        </w:rPr>
        <w:t xml:space="preserve"> </w:t>
      </w:r>
      <w:r w:rsidR="00B72E41" w:rsidRPr="00867E9E">
        <w:rPr>
          <w:lang w:val="fr-FR" w:eastAsia="pt-PT"/>
        </w:rPr>
        <w:t>Le</w:t>
      </w:r>
      <w:r w:rsidR="00950DF4" w:rsidRPr="00867E9E">
        <w:rPr>
          <w:lang w:val="fr-FR" w:eastAsia="pt-PT"/>
        </w:rPr>
        <w:t xml:space="preserve"> dé</w:t>
      </w:r>
      <w:r w:rsidR="00B72E41" w:rsidRPr="00867E9E">
        <w:rPr>
          <w:lang w:val="fr-FR" w:eastAsia="pt-PT"/>
        </w:rPr>
        <w:t>veloppement de</w:t>
      </w:r>
      <w:r w:rsidR="00126240" w:rsidRPr="00867E9E">
        <w:rPr>
          <w:lang w:val="fr-FR" w:eastAsia="pt-PT"/>
        </w:rPr>
        <w:t xml:space="preserve">s sites, </w:t>
      </w:r>
      <w:r w:rsidR="00950DF4" w:rsidRPr="00867E9E">
        <w:rPr>
          <w:lang w:val="fr-FR" w:eastAsia="pt-PT"/>
        </w:rPr>
        <w:t>portails</w:t>
      </w:r>
      <w:r w:rsidR="00126240" w:rsidRPr="00867E9E">
        <w:rPr>
          <w:lang w:val="fr-FR" w:eastAsia="pt-PT"/>
        </w:rPr>
        <w:t xml:space="preserve"> Internet</w:t>
      </w:r>
      <w:r w:rsidR="00950DF4" w:rsidRPr="00867E9E">
        <w:rPr>
          <w:lang w:val="fr-FR" w:eastAsia="pt-PT"/>
        </w:rPr>
        <w:t xml:space="preserve"> et </w:t>
      </w:r>
      <w:r w:rsidR="005834AD" w:rsidRPr="00867E9E">
        <w:rPr>
          <w:lang w:val="fr-FR" w:eastAsia="pt-PT"/>
        </w:rPr>
        <w:t>supports électroniques</w:t>
      </w:r>
      <w:r w:rsidR="00950DF4" w:rsidRPr="00867E9E">
        <w:rPr>
          <w:lang w:val="fr-FR" w:eastAsia="pt-PT"/>
        </w:rPr>
        <w:t xml:space="preserve"> dans le domaine de la culture </w:t>
      </w:r>
      <w:r w:rsidR="007B6C76" w:rsidRPr="00867E9E">
        <w:rPr>
          <w:lang w:val="fr-FR" w:eastAsia="pt-PT"/>
        </w:rPr>
        <w:t xml:space="preserve">favorise également l’information et la diffusion des biens et des initiatives culturelles. </w:t>
      </w:r>
    </w:p>
    <w:p w:rsidR="007B6C76" w:rsidRPr="00867E9E" w:rsidRDefault="002D7641" w:rsidP="00745787">
      <w:pPr>
        <w:pStyle w:val="SingleTxtG"/>
        <w:rPr>
          <w:lang w:val="fr-FR" w:eastAsia="pt-PT"/>
        </w:rPr>
      </w:pPr>
      <w:r w:rsidRPr="00867E9E">
        <w:rPr>
          <w:lang w:val="fr-FR" w:eastAsia="pt-PT"/>
        </w:rPr>
        <w:t>2</w:t>
      </w:r>
      <w:r w:rsidR="008212CA" w:rsidRPr="00867E9E">
        <w:rPr>
          <w:lang w:val="fr-FR" w:eastAsia="pt-PT"/>
        </w:rPr>
        <w:t>69</w:t>
      </w:r>
      <w:r w:rsidR="00FF546B" w:rsidRPr="00867E9E">
        <w:rPr>
          <w:lang w:val="fr-FR" w:eastAsia="pt-PT"/>
        </w:rPr>
        <w:t>.</w:t>
      </w:r>
      <w:r w:rsidR="00FF546B" w:rsidRPr="00867E9E">
        <w:rPr>
          <w:lang w:val="fr-FR" w:eastAsia="pt-PT"/>
        </w:rPr>
        <w:tab/>
      </w:r>
      <w:r w:rsidR="007B6C76" w:rsidRPr="00867E9E">
        <w:rPr>
          <w:lang w:val="fr-FR" w:eastAsia="pt-PT"/>
        </w:rPr>
        <w:t xml:space="preserve">Le Ministère de l’éducation a régulièrement abordé la question des élèves dont la langue maternelle n’est pas le portugais. </w:t>
      </w:r>
      <w:r w:rsidR="00745787">
        <w:rPr>
          <w:lang w:val="fr-FR" w:eastAsia="pt-PT"/>
        </w:rPr>
        <w:t>À</w:t>
      </w:r>
      <w:r w:rsidR="007B6C76" w:rsidRPr="00867E9E">
        <w:rPr>
          <w:lang w:val="fr-FR" w:eastAsia="pt-PT"/>
        </w:rPr>
        <w:t xml:space="preserve"> titre d’exemple, une enquête réalisée en 2006 a montré que les élèves inscrits dans les écoles portugaises </w:t>
      </w:r>
      <w:r w:rsidR="00276D28">
        <w:rPr>
          <w:lang w:val="fr-FR" w:eastAsia="pt-PT"/>
        </w:rPr>
        <w:t>étaient issus</w:t>
      </w:r>
      <w:r w:rsidR="00276D28" w:rsidRPr="00867E9E">
        <w:rPr>
          <w:lang w:val="fr-FR" w:eastAsia="pt-PT"/>
        </w:rPr>
        <w:t xml:space="preserve"> </w:t>
      </w:r>
      <w:r w:rsidR="007B6C76" w:rsidRPr="00867E9E">
        <w:rPr>
          <w:lang w:val="fr-FR" w:eastAsia="pt-PT"/>
        </w:rPr>
        <w:t xml:space="preserve">de 120 pays </w:t>
      </w:r>
      <w:r w:rsidR="00276D28">
        <w:rPr>
          <w:lang w:val="fr-FR" w:eastAsia="pt-PT"/>
        </w:rPr>
        <w:t xml:space="preserve">différents </w:t>
      </w:r>
      <w:r w:rsidR="007B6C76" w:rsidRPr="00867E9E">
        <w:rPr>
          <w:lang w:val="fr-FR" w:eastAsia="pt-PT"/>
        </w:rPr>
        <w:t xml:space="preserve">et </w:t>
      </w:r>
      <w:r w:rsidR="00276D28">
        <w:rPr>
          <w:lang w:val="fr-FR" w:eastAsia="pt-PT"/>
        </w:rPr>
        <w:t>que</w:t>
      </w:r>
      <w:r w:rsidR="007B6C76" w:rsidRPr="00867E9E">
        <w:rPr>
          <w:lang w:val="fr-FR" w:eastAsia="pt-PT"/>
        </w:rPr>
        <w:t xml:space="preserve"> </w:t>
      </w:r>
      <w:r w:rsidR="00276D28">
        <w:rPr>
          <w:lang w:val="fr-FR" w:eastAsia="pt-PT"/>
        </w:rPr>
        <w:t xml:space="preserve">l’on comptait </w:t>
      </w:r>
      <w:r w:rsidR="007B6C76" w:rsidRPr="00867E9E">
        <w:rPr>
          <w:lang w:val="fr-FR" w:eastAsia="pt-PT"/>
        </w:rPr>
        <w:t>80</w:t>
      </w:r>
      <w:r w:rsidR="00126240" w:rsidRPr="00867E9E">
        <w:rPr>
          <w:lang w:val="fr-FR" w:eastAsia="pt-PT"/>
        </w:rPr>
        <w:t xml:space="preserve"> langues différentes</w:t>
      </w:r>
      <w:r w:rsidR="001D0753" w:rsidRPr="00867E9E">
        <w:rPr>
          <w:lang w:val="fr-FR" w:eastAsia="pt-PT"/>
        </w:rPr>
        <w:t xml:space="preserve"> </w:t>
      </w:r>
      <w:r w:rsidR="00276D28">
        <w:rPr>
          <w:lang w:val="fr-FR" w:eastAsia="pt-PT"/>
        </w:rPr>
        <w:t xml:space="preserve">parlées </w:t>
      </w:r>
      <w:r w:rsidR="001D0753" w:rsidRPr="00867E9E">
        <w:rPr>
          <w:lang w:val="fr-FR" w:eastAsia="pt-PT"/>
        </w:rPr>
        <w:t>à la maison</w:t>
      </w:r>
      <w:r w:rsidR="007B6C76" w:rsidRPr="00867E9E">
        <w:rPr>
          <w:lang w:val="fr-FR" w:eastAsia="pt-PT"/>
        </w:rPr>
        <w:t>. Le Ministère de l’éducation a mis en place un plan d’action pour apporter un soutien aux quelque 80 000 élèves étrangers inscrits dans les é</w:t>
      </w:r>
      <w:r w:rsidR="00962B86" w:rsidRPr="00867E9E">
        <w:rPr>
          <w:lang w:val="fr-FR" w:eastAsia="pt-PT"/>
        </w:rPr>
        <w:t>coles portugaises, et</w:t>
      </w:r>
      <w:r w:rsidR="00F30FEC" w:rsidRPr="00867E9E">
        <w:rPr>
          <w:lang w:val="fr-FR" w:eastAsia="pt-PT"/>
        </w:rPr>
        <w:t xml:space="preserve"> contribuer </w:t>
      </w:r>
      <w:r w:rsidR="00962B86" w:rsidRPr="00867E9E">
        <w:rPr>
          <w:lang w:val="fr-FR" w:eastAsia="pt-PT"/>
        </w:rPr>
        <w:t xml:space="preserve">ainsi </w:t>
      </w:r>
      <w:r w:rsidR="00F30FEC" w:rsidRPr="00867E9E">
        <w:rPr>
          <w:lang w:val="fr-FR" w:eastAsia="pt-PT"/>
        </w:rPr>
        <w:t>à</w:t>
      </w:r>
      <w:r w:rsidR="007B6C76" w:rsidRPr="00867E9E">
        <w:rPr>
          <w:lang w:val="fr-FR" w:eastAsia="pt-PT"/>
        </w:rPr>
        <w:t xml:space="preserve"> leur </w:t>
      </w:r>
      <w:r w:rsidR="00F708BB" w:rsidRPr="00867E9E">
        <w:rPr>
          <w:lang w:val="fr-FR" w:eastAsia="pt-PT"/>
        </w:rPr>
        <w:t xml:space="preserve">bonne intégration </w:t>
      </w:r>
      <w:r w:rsidR="007B6C76" w:rsidRPr="00867E9E">
        <w:rPr>
          <w:lang w:val="fr-FR" w:eastAsia="pt-PT"/>
        </w:rPr>
        <w:t>dans le système éducatif portugais.</w:t>
      </w:r>
      <w:r w:rsidR="008C346C">
        <w:rPr>
          <w:lang w:val="fr-FR" w:eastAsia="pt-PT"/>
        </w:rPr>
        <w:t xml:space="preserve"> </w:t>
      </w:r>
    </w:p>
    <w:p w:rsidR="007B6C76" w:rsidRPr="00867E9E" w:rsidRDefault="002D7641" w:rsidP="00BC205F">
      <w:pPr>
        <w:pStyle w:val="SingleTxtG"/>
        <w:rPr>
          <w:lang w:val="fr-FR" w:eastAsia="pt-PT"/>
        </w:rPr>
      </w:pPr>
      <w:r w:rsidRPr="00867E9E">
        <w:rPr>
          <w:lang w:val="fr-FR" w:eastAsia="pt-PT"/>
        </w:rPr>
        <w:t>27</w:t>
      </w:r>
      <w:r w:rsidR="008212CA" w:rsidRPr="00867E9E">
        <w:rPr>
          <w:lang w:val="fr-FR" w:eastAsia="pt-PT"/>
        </w:rPr>
        <w:t>0</w:t>
      </w:r>
      <w:r w:rsidR="00FF546B" w:rsidRPr="00867E9E">
        <w:rPr>
          <w:lang w:val="fr-FR" w:eastAsia="pt-PT"/>
        </w:rPr>
        <w:t>.</w:t>
      </w:r>
      <w:r w:rsidR="00FF546B" w:rsidRPr="00867E9E">
        <w:rPr>
          <w:lang w:val="fr-FR" w:eastAsia="pt-PT"/>
        </w:rPr>
        <w:tab/>
      </w:r>
      <w:r w:rsidR="00FB6070" w:rsidRPr="00867E9E">
        <w:rPr>
          <w:lang w:val="fr-FR" w:eastAsia="pt-PT"/>
        </w:rPr>
        <w:t xml:space="preserve">Les </w:t>
      </w:r>
      <w:r w:rsidR="00A44704" w:rsidRPr="00867E9E">
        <w:rPr>
          <w:lang w:val="fr-FR" w:eastAsia="pt-PT"/>
        </w:rPr>
        <w:t>plans</w:t>
      </w:r>
      <w:r w:rsidR="00FB6070" w:rsidRPr="00867E9E">
        <w:rPr>
          <w:lang w:val="fr-FR" w:eastAsia="pt-PT"/>
        </w:rPr>
        <w:t xml:space="preserve"> architecturaux de la pl</w:t>
      </w:r>
      <w:r w:rsidR="00E2241F" w:rsidRPr="00867E9E">
        <w:rPr>
          <w:lang w:val="fr-FR" w:eastAsia="pt-PT"/>
        </w:rPr>
        <w:t>upart des équipements</w:t>
      </w:r>
      <w:r w:rsidR="001627F1" w:rsidRPr="00867E9E">
        <w:rPr>
          <w:lang w:val="fr-FR" w:eastAsia="pt-PT"/>
        </w:rPr>
        <w:t xml:space="preserve"> prévoient</w:t>
      </w:r>
      <w:r w:rsidR="00A44704" w:rsidRPr="00867E9E">
        <w:rPr>
          <w:lang w:val="fr-FR" w:eastAsia="pt-PT"/>
        </w:rPr>
        <w:t xml:space="preserve"> des règles d’accessibilité </w:t>
      </w:r>
      <w:r w:rsidR="003936C8" w:rsidRPr="00867E9E">
        <w:rPr>
          <w:lang w:val="fr-FR" w:eastAsia="pt-PT"/>
        </w:rPr>
        <w:t>pour faciliter l’accès des</w:t>
      </w:r>
      <w:r w:rsidR="00A44704" w:rsidRPr="00867E9E">
        <w:rPr>
          <w:lang w:val="fr-FR" w:eastAsia="pt-PT"/>
        </w:rPr>
        <w:t xml:space="preserve"> personnes handicapées. L’Institut des musées et de la conservation </w:t>
      </w:r>
      <w:r w:rsidR="00276D28">
        <w:rPr>
          <w:lang w:val="fr-FR" w:eastAsia="pt-PT"/>
        </w:rPr>
        <w:t>est</w:t>
      </w:r>
      <w:r w:rsidR="00276D28" w:rsidRPr="00867E9E">
        <w:rPr>
          <w:lang w:val="fr-FR" w:eastAsia="pt-PT"/>
        </w:rPr>
        <w:t xml:space="preserve"> </w:t>
      </w:r>
      <w:r w:rsidR="00A44704" w:rsidRPr="00867E9E">
        <w:rPr>
          <w:lang w:val="fr-FR" w:eastAsia="pt-PT"/>
        </w:rPr>
        <w:t xml:space="preserve">même </w:t>
      </w:r>
      <w:r w:rsidR="00276D28">
        <w:rPr>
          <w:lang w:val="fr-FR" w:eastAsia="pt-PT"/>
        </w:rPr>
        <w:t>doté d’</w:t>
      </w:r>
      <w:r w:rsidR="00A44704" w:rsidRPr="00867E9E">
        <w:rPr>
          <w:lang w:val="fr-FR" w:eastAsia="pt-PT"/>
        </w:rPr>
        <w:t>un programme intitulé</w:t>
      </w:r>
      <w:r w:rsidR="00F708BB" w:rsidRPr="00867E9E">
        <w:rPr>
          <w:lang w:val="fr-FR" w:eastAsia="pt-PT"/>
        </w:rPr>
        <w:t xml:space="preserve"> </w:t>
      </w:r>
      <w:r w:rsidR="00D07F66">
        <w:rPr>
          <w:lang w:val="fr-FR" w:eastAsia="pt-PT"/>
        </w:rPr>
        <w:t>«</w:t>
      </w:r>
      <w:r w:rsidR="00F708BB" w:rsidRPr="00867E9E">
        <w:rPr>
          <w:lang w:val="fr-FR" w:eastAsia="pt-PT"/>
        </w:rPr>
        <w:t>Accessibilité</w:t>
      </w:r>
      <w:r w:rsidR="00D07F66">
        <w:rPr>
          <w:lang w:val="fr-FR" w:eastAsia="pt-PT"/>
        </w:rPr>
        <w:t>»</w:t>
      </w:r>
      <w:r w:rsidR="00F708BB" w:rsidRPr="00867E9E">
        <w:rPr>
          <w:lang w:val="fr-FR" w:eastAsia="pt-PT"/>
        </w:rPr>
        <w:t>, concernant les</w:t>
      </w:r>
      <w:r w:rsidR="00A44704" w:rsidRPr="00867E9E">
        <w:rPr>
          <w:lang w:val="fr-FR" w:eastAsia="pt-PT"/>
        </w:rPr>
        <w:t xml:space="preserve"> musées, en particulier les 28 musées placés sous son contrôle, où des travaux d’</w:t>
      </w:r>
      <w:r w:rsidR="00BF1CBD" w:rsidRPr="00867E9E">
        <w:rPr>
          <w:lang w:val="fr-FR" w:eastAsia="pt-PT"/>
        </w:rPr>
        <w:t>aménagement</w:t>
      </w:r>
      <w:r w:rsidR="00A44704" w:rsidRPr="00867E9E">
        <w:rPr>
          <w:lang w:val="fr-FR" w:eastAsia="pt-PT"/>
        </w:rPr>
        <w:t xml:space="preserve"> ont été réalisés. Dans certains, les informations sont également données en </w:t>
      </w:r>
      <w:r w:rsidR="00276D28">
        <w:rPr>
          <w:lang w:val="fr-FR" w:eastAsia="pt-PT"/>
        </w:rPr>
        <w:t>b</w:t>
      </w:r>
      <w:r w:rsidR="00A44704" w:rsidRPr="00867E9E">
        <w:rPr>
          <w:lang w:val="fr-FR" w:eastAsia="pt-PT"/>
        </w:rPr>
        <w:t>raille et cette mes</w:t>
      </w:r>
      <w:r w:rsidR="00BF1CBD" w:rsidRPr="00867E9E">
        <w:rPr>
          <w:lang w:val="fr-FR" w:eastAsia="pt-PT"/>
        </w:rPr>
        <w:t>ure est progressivement adoptée</w:t>
      </w:r>
      <w:r w:rsidR="00A44704" w:rsidRPr="00867E9E">
        <w:rPr>
          <w:lang w:val="fr-FR" w:eastAsia="pt-PT"/>
        </w:rPr>
        <w:t xml:space="preserve"> dans les </w:t>
      </w:r>
      <w:r w:rsidR="00D108F2" w:rsidRPr="00867E9E">
        <w:rPr>
          <w:lang w:val="fr-FR" w:eastAsia="pt-PT"/>
        </w:rPr>
        <w:t xml:space="preserve">musées municipaux et </w:t>
      </w:r>
      <w:r w:rsidR="00A44704" w:rsidRPr="00867E9E">
        <w:rPr>
          <w:lang w:val="fr-FR" w:eastAsia="pt-PT"/>
        </w:rPr>
        <w:t xml:space="preserve">privés. </w:t>
      </w:r>
    </w:p>
    <w:p w:rsidR="00C92370" w:rsidRPr="00867E9E" w:rsidRDefault="002D7641" w:rsidP="00BC205F">
      <w:pPr>
        <w:pStyle w:val="SingleTxtG"/>
        <w:rPr>
          <w:lang w:val="fr-FR" w:eastAsia="pt-PT"/>
        </w:rPr>
      </w:pPr>
      <w:r w:rsidRPr="00867E9E">
        <w:rPr>
          <w:lang w:val="fr-FR" w:eastAsia="pt-PT"/>
        </w:rPr>
        <w:t>27</w:t>
      </w:r>
      <w:r w:rsidR="008212CA" w:rsidRPr="00867E9E">
        <w:rPr>
          <w:lang w:val="fr-FR" w:eastAsia="pt-PT"/>
        </w:rPr>
        <w:t>1</w:t>
      </w:r>
      <w:r w:rsidR="00FF546B" w:rsidRPr="00867E9E">
        <w:rPr>
          <w:lang w:val="fr-FR" w:eastAsia="pt-PT"/>
        </w:rPr>
        <w:t>.</w:t>
      </w:r>
      <w:r w:rsidR="00FF546B" w:rsidRPr="00867E9E">
        <w:rPr>
          <w:lang w:val="fr-FR" w:eastAsia="pt-PT"/>
        </w:rPr>
        <w:tab/>
      </w:r>
      <w:r w:rsidR="00276D28">
        <w:rPr>
          <w:lang w:val="fr-FR" w:eastAsia="pt-PT"/>
        </w:rPr>
        <w:t>L</w:t>
      </w:r>
      <w:r w:rsidR="00A44704" w:rsidRPr="00867E9E">
        <w:rPr>
          <w:lang w:val="fr-FR" w:eastAsia="pt-PT"/>
        </w:rPr>
        <w:t xml:space="preserve">a chaîne publique de </w:t>
      </w:r>
      <w:r w:rsidR="00C92370" w:rsidRPr="00867E9E">
        <w:rPr>
          <w:lang w:val="fr-FR" w:eastAsia="pt-PT"/>
        </w:rPr>
        <w:t>télé</w:t>
      </w:r>
      <w:r w:rsidR="00A44704" w:rsidRPr="00867E9E">
        <w:rPr>
          <w:lang w:val="fr-FR" w:eastAsia="pt-PT"/>
        </w:rPr>
        <w:t>vision</w:t>
      </w:r>
      <w:r w:rsidR="00276D28">
        <w:rPr>
          <w:lang w:val="fr-FR" w:eastAsia="pt-PT"/>
        </w:rPr>
        <w:t xml:space="preserve"> RTP</w:t>
      </w:r>
      <w:r w:rsidR="00C92370" w:rsidRPr="00867E9E">
        <w:rPr>
          <w:lang w:val="fr-FR" w:eastAsia="pt-PT"/>
        </w:rPr>
        <w:t xml:space="preserve"> propose</w:t>
      </w:r>
      <w:r w:rsidR="00A44704" w:rsidRPr="00867E9E">
        <w:rPr>
          <w:lang w:val="fr-FR" w:eastAsia="pt-PT"/>
        </w:rPr>
        <w:t xml:space="preserve"> également une traduction en langue des signes </w:t>
      </w:r>
      <w:r w:rsidR="00C92370" w:rsidRPr="00867E9E">
        <w:rPr>
          <w:lang w:val="fr-FR" w:eastAsia="pt-PT"/>
        </w:rPr>
        <w:t xml:space="preserve">pour de nombreux programmes d’information. </w:t>
      </w:r>
    </w:p>
    <w:p w:rsidR="00BF1CBD" w:rsidRPr="00867E9E" w:rsidRDefault="002D7641" w:rsidP="00BC205F">
      <w:pPr>
        <w:pStyle w:val="SingleTxtG"/>
        <w:rPr>
          <w:lang w:val="fr-FR" w:eastAsia="pt-PT"/>
        </w:rPr>
      </w:pPr>
      <w:r w:rsidRPr="00867E9E">
        <w:rPr>
          <w:lang w:val="fr-FR" w:eastAsia="pt-PT"/>
        </w:rPr>
        <w:t>27</w:t>
      </w:r>
      <w:r w:rsidR="008212CA" w:rsidRPr="00867E9E">
        <w:rPr>
          <w:lang w:val="fr-FR" w:eastAsia="pt-PT"/>
        </w:rPr>
        <w:t>2</w:t>
      </w:r>
      <w:r w:rsidR="00FF546B" w:rsidRPr="00867E9E">
        <w:rPr>
          <w:lang w:val="fr-FR" w:eastAsia="pt-PT"/>
        </w:rPr>
        <w:t>.</w:t>
      </w:r>
      <w:r w:rsidR="00FF546B" w:rsidRPr="00867E9E">
        <w:rPr>
          <w:lang w:val="fr-FR" w:eastAsia="pt-PT"/>
        </w:rPr>
        <w:tab/>
      </w:r>
      <w:r w:rsidR="00BF1CBD" w:rsidRPr="00867E9E">
        <w:rPr>
          <w:lang w:val="fr-FR" w:eastAsia="pt-PT"/>
        </w:rPr>
        <w:t xml:space="preserve">La </w:t>
      </w:r>
      <w:r w:rsidR="007A1BEA" w:rsidRPr="00867E9E">
        <w:rPr>
          <w:lang w:val="fr-FR" w:eastAsia="pt-PT"/>
        </w:rPr>
        <w:t>mé</w:t>
      </w:r>
      <w:r w:rsidR="00BF1CBD" w:rsidRPr="00867E9E">
        <w:rPr>
          <w:lang w:val="fr-FR" w:eastAsia="pt-PT"/>
        </w:rPr>
        <w:t>diation interculturelle dans les services publics est un projet pilote développ</w:t>
      </w:r>
      <w:r w:rsidR="007A1BEA" w:rsidRPr="00867E9E">
        <w:rPr>
          <w:lang w:val="fr-FR" w:eastAsia="pt-PT"/>
        </w:rPr>
        <w:t>é dans le cadre</w:t>
      </w:r>
      <w:r w:rsidR="00BF1CBD" w:rsidRPr="00867E9E">
        <w:rPr>
          <w:lang w:val="fr-FR" w:eastAsia="pt-PT"/>
        </w:rPr>
        <w:t xml:space="preserve"> du Fonds européen pour l’intégration des </w:t>
      </w:r>
      <w:r w:rsidR="007A1BEA" w:rsidRPr="00867E9E">
        <w:rPr>
          <w:lang w:val="fr-FR" w:eastAsia="pt-PT"/>
        </w:rPr>
        <w:t xml:space="preserve">ressortissants des </w:t>
      </w:r>
      <w:r w:rsidR="00BF1CBD" w:rsidRPr="00867E9E">
        <w:rPr>
          <w:lang w:val="fr-FR" w:eastAsia="pt-PT"/>
        </w:rPr>
        <w:t>pays tiers</w:t>
      </w:r>
      <w:r w:rsidR="008E66BE" w:rsidRPr="00867E9E">
        <w:rPr>
          <w:lang w:val="fr-FR" w:eastAsia="pt-PT"/>
        </w:rPr>
        <w:t>, coordonné par le Haut-</w:t>
      </w:r>
      <w:r w:rsidR="002854FE" w:rsidRPr="00867E9E">
        <w:rPr>
          <w:lang w:val="fr-FR" w:eastAsia="pt-PT"/>
        </w:rPr>
        <w:t xml:space="preserve">Commissariat </w:t>
      </w:r>
      <w:r w:rsidR="007A1BEA" w:rsidRPr="00867E9E">
        <w:rPr>
          <w:lang w:val="fr-FR" w:eastAsia="pt-PT"/>
        </w:rPr>
        <w:t>pour l’immigration et l</w:t>
      </w:r>
      <w:r w:rsidR="001D0753" w:rsidRPr="00867E9E">
        <w:rPr>
          <w:lang w:val="fr-FR" w:eastAsia="pt-PT"/>
        </w:rPr>
        <w:t>e dialogue interculturel</w:t>
      </w:r>
      <w:r w:rsidR="008E66BE" w:rsidRPr="00867E9E">
        <w:rPr>
          <w:lang w:val="fr-FR" w:eastAsia="pt-PT"/>
        </w:rPr>
        <w:t>, afin de</w:t>
      </w:r>
      <w:r w:rsidR="007A1BEA" w:rsidRPr="00867E9E">
        <w:rPr>
          <w:lang w:val="fr-FR" w:eastAsia="pt-PT"/>
        </w:rPr>
        <w:t xml:space="preserve"> promouvoir l’intégration de la diversité culturelle dans les services publics, en instaurant le principe </w:t>
      </w:r>
      <w:r w:rsidR="008E66BE" w:rsidRPr="00867E9E">
        <w:rPr>
          <w:lang w:val="fr-FR" w:eastAsia="pt-PT"/>
        </w:rPr>
        <w:t xml:space="preserve">de l’interculturalisme </w:t>
      </w:r>
      <w:r w:rsidR="00276D28">
        <w:rPr>
          <w:lang w:val="fr-FR" w:eastAsia="pt-PT"/>
        </w:rPr>
        <w:t xml:space="preserve">en tant que </w:t>
      </w:r>
      <w:r w:rsidR="00962B86" w:rsidRPr="00867E9E">
        <w:rPr>
          <w:lang w:val="fr-FR" w:eastAsia="pt-PT"/>
        </w:rPr>
        <w:t xml:space="preserve">pilier de </w:t>
      </w:r>
      <w:r w:rsidR="007A1BEA" w:rsidRPr="00867E9E">
        <w:rPr>
          <w:lang w:val="fr-FR" w:eastAsia="pt-PT"/>
        </w:rPr>
        <w:t>cohésion sociale. Ce projet a donné lieu à la mise en place de 28 médiateurs interculturels dans 25 services publics, pour prêter assistance aux immigrés. I</w:t>
      </w:r>
      <w:r w:rsidR="00E0130D" w:rsidRPr="00867E9E">
        <w:rPr>
          <w:lang w:val="fr-FR" w:eastAsia="pt-PT"/>
        </w:rPr>
        <w:t>l</w:t>
      </w:r>
      <w:r w:rsidR="007A1BEA" w:rsidRPr="00867E9E">
        <w:rPr>
          <w:lang w:val="fr-FR" w:eastAsia="pt-PT"/>
        </w:rPr>
        <w:t xml:space="preserve"> s’agit essentiellement des services de santé (13)</w:t>
      </w:r>
      <w:r w:rsidR="00D108F2" w:rsidRPr="00867E9E">
        <w:rPr>
          <w:lang w:val="fr-FR" w:eastAsia="pt-PT"/>
        </w:rPr>
        <w:t>,</w:t>
      </w:r>
      <w:r w:rsidR="007A1BEA" w:rsidRPr="00867E9E">
        <w:rPr>
          <w:lang w:val="fr-FR" w:eastAsia="pt-PT"/>
        </w:rPr>
        <w:t xml:space="preserve"> et</w:t>
      </w:r>
      <w:r w:rsidR="008E66BE" w:rsidRPr="00867E9E">
        <w:rPr>
          <w:lang w:val="fr-FR" w:eastAsia="pt-PT"/>
        </w:rPr>
        <w:t xml:space="preserve"> des services municipaux (7).</w:t>
      </w:r>
      <w:r w:rsidR="008C346C">
        <w:rPr>
          <w:lang w:val="fr-FR" w:eastAsia="pt-PT"/>
        </w:rPr>
        <w:t xml:space="preserve"> </w:t>
      </w:r>
      <w:r w:rsidR="00E0130D" w:rsidRPr="00867E9E">
        <w:rPr>
          <w:lang w:val="fr-FR" w:eastAsia="pt-PT"/>
        </w:rPr>
        <w:t>Des médiateurs ont également été recrutés dans les domaines suivants</w:t>
      </w:r>
      <w:r w:rsidR="008C346C">
        <w:rPr>
          <w:lang w:val="fr-FR" w:eastAsia="pt-PT"/>
        </w:rPr>
        <w:t>:</w:t>
      </w:r>
      <w:r w:rsidR="00E0130D" w:rsidRPr="00867E9E">
        <w:rPr>
          <w:lang w:val="fr-FR" w:eastAsia="pt-PT"/>
        </w:rPr>
        <w:t xml:space="preserve"> police de sécurité publique, sécurité sociale, logement,</w:t>
      </w:r>
      <w:r w:rsidR="008E66BE" w:rsidRPr="00867E9E">
        <w:rPr>
          <w:lang w:val="fr-FR" w:eastAsia="pt-PT"/>
        </w:rPr>
        <w:t xml:space="preserve"> </w:t>
      </w:r>
      <w:r w:rsidR="00E0130D" w:rsidRPr="00867E9E">
        <w:rPr>
          <w:lang w:val="fr-FR" w:eastAsia="pt-PT"/>
        </w:rPr>
        <w:t xml:space="preserve">emploi et éducation. Environ 14 000 personnes ont bénéficié de </w:t>
      </w:r>
      <w:r w:rsidR="008E66BE" w:rsidRPr="00867E9E">
        <w:rPr>
          <w:lang w:val="fr-FR" w:eastAsia="pt-PT"/>
        </w:rPr>
        <w:t>ce projet dont le coût total a été</w:t>
      </w:r>
      <w:r w:rsidR="00E0130D" w:rsidRPr="00867E9E">
        <w:rPr>
          <w:lang w:val="fr-FR" w:eastAsia="pt-PT"/>
        </w:rPr>
        <w:t xml:space="preserve"> évalué à 433 914,88 euros. </w:t>
      </w:r>
    </w:p>
    <w:p w:rsidR="00E0130D" w:rsidRPr="00867E9E" w:rsidRDefault="002D7641" w:rsidP="00B54449">
      <w:pPr>
        <w:pStyle w:val="SingleTxtG"/>
        <w:rPr>
          <w:lang w:val="fr-FR" w:eastAsia="pt-PT"/>
        </w:rPr>
      </w:pPr>
      <w:r w:rsidRPr="00867E9E">
        <w:rPr>
          <w:lang w:val="fr-FR" w:eastAsia="pt-PT"/>
        </w:rPr>
        <w:t>27</w:t>
      </w:r>
      <w:r w:rsidR="008212CA" w:rsidRPr="00867E9E">
        <w:rPr>
          <w:lang w:val="fr-FR" w:eastAsia="pt-PT"/>
        </w:rPr>
        <w:t>3</w:t>
      </w:r>
      <w:r w:rsidR="00FF546B" w:rsidRPr="00867E9E">
        <w:rPr>
          <w:lang w:val="fr-FR" w:eastAsia="pt-PT"/>
        </w:rPr>
        <w:t>.</w:t>
      </w:r>
      <w:r w:rsidR="00FF546B" w:rsidRPr="00867E9E">
        <w:rPr>
          <w:lang w:val="fr-FR" w:eastAsia="pt-PT"/>
        </w:rPr>
        <w:tab/>
      </w:r>
      <w:r w:rsidR="00D76C45" w:rsidRPr="00867E9E">
        <w:rPr>
          <w:lang w:val="fr-FR" w:eastAsia="pt-PT"/>
        </w:rPr>
        <w:t xml:space="preserve">Pour </w:t>
      </w:r>
      <w:r w:rsidR="00E0130D" w:rsidRPr="00867E9E">
        <w:rPr>
          <w:lang w:val="fr-FR" w:eastAsia="pt-PT"/>
        </w:rPr>
        <w:t xml:space="preserve">aider les écoles publiques </w:t>
      </w:r>
      <w:r w:rsidR="003936C8" w:rsidRPr="00867E9E">
        <w:rPr>
          <w:lang w:val="fr-FR" w:eastAsia="pt-PT"/>
        </w:rPr>
        <w:t xml:space="preserve">portugaises </w:t>
      </w:r>
      <w:r w:rsidR="00E0130D" w:rsidRPr="00867E9E">
        <w:rPr>
          <w:lang w:val="fr-FR" w:eastAsia="pt-PT"/>
        </w:rPr>
        <w:t>à faire face au nombre croissant d’élèves étrangers d’origine sociale, cul</w:t>
      </w:r>
      <w:r w:rsidR="000A5387" w:rsidRPr="00867E9E">
        <w:rPr>
          <w:lang w:val="fr-FR" w:eastAsia="pt-PT"/>
        </w:rPr>
        <w:t xml:space="preserve">turelle et ethnique </w:t>
      </w:r>
      <w:r w:rsidR="00E0130D" w:rsidRPr="00867E9E">
        <w:rPr>
          <w:lang w:val="fr-FR" w:eastAsia="pt-PT"/>
        </w:rPr>
        <w:t xml:space="preserve">variée, le </w:t>
      </w:r>
      <w:r w:rsidR="00B54449">
        <w:rPr>
          <w:lang w:val="fr-FR" w:eastAsia="pt-PT"/>
        </w:rPr>
        <w:t>s</w:t>
      </w:r>
      <w:r w:rsidR="00B54449" w:rsidRPr="00867E9E">
        <w:rPr>
          <w:lang w:val="fr-FR" w:eastAsia="pt-PT"/>
        </w:rPr>
        <w:t xml:space="preserve">ecrétariat </w:t>
      </w:r>
      <w:r w:rsidR="00E0130D" w:rsidRPr="00867E9E">
        <w:rPr>
          <w:i/>
          <w:lang w:val="fr-FR" w:eastAsia="pt-PT"/>
        </w:rPr>
        <w:t>Entreculturas</w:t>
      </w:r>
      <w:r w:rsidR="00E0130D" w:rsidRPr="00867E9E">
        <w:rPr>
          <w:lang w:val="fr-FR" w:eastAsia="pt-PT"/>
        </w:rPr>
        <w:t xml:space="preserve"> a été créé en 1991 au sein du Ministère de l’éducation. Il a permis d’organiser </w:t>
      </w:r>
      <w:r w:rsidR="008E66BE" w:rsidRPr="00867E9E">
        <w:rPr>
          <w:lang w:val="fr-FR" w:eastAsia="pt-PT"/>
        </w:rPr>
        <w:t>toute une</w:t>
      </w:r>
      <w:r w:rsidR="00750B08" w:rsidRPr="00867E9E">
        <w:rPr>
          <w:lang w:val="fr-FR" w:eastAsia="pt-PT"/>
        </w:rPr>
        <w:t xml:space="preserve"> gamme d’activités pour sensibiliser les établissements scolaires et </w:t>
      </w:r>
      <w:r w:rsidR="003936C8" w:rsidRPr="00867E9E">
        <w:rPr>
          <w:lang w:val="fr-FR" w:eastAsia="pt-PT"/>
        </w:rPr>
        <w:t xml:space="preserve">les </w:t>
      </w:r>
      <w:r w:rsidR="00750B08" w:rsidRPr="00867E9E">
        <w:rPr>
          <w:lang w:val="fr-FR" w:eastAsia="pt-PT"/>
        </w:rPr>
        <w:t>autres acteurs de l’éducation à l’atout que constitue l</w:t>
      </w:r>
      <w:r w:rsidR="00D76C45" w:rsidRPr="00867E9E">
        <w:rPr>
          <w:lang w:val="fr-FR" w:eastAsia="pt-PT"/>
        </w:rPr>
        <w:t xml:space="preserve">’enseignement interculturel </w:t>
      </w:r>
      <w:r w:rsidR="007F61B0" w:rsidRPr="00867E9E">
        <w:rPr>
          <w:lang w:val="fr-FR" w:eastAsia="pt-PT"/>
        </w:rPr>
        <w:t>pour faciliter l</w:t>
      </w:r>
      <w:r w:rsidR="00750B08" w:rsidRPr="00867E9E">
        <w:rPr>
          <w:lang w:val="fr-FR" w:eastAsia="pt-PT"/>
        </w:rPr>
        <w:t xml:space="preserve">’intégration </w:t>
      </w:r>
      <w:r w:rsidR="00BD3D8D" w:rsidRPr="00867E9E">
        <w:rPr>
          <w:lang w:val="fr-FR" w:eastAsia="pt-PT"/>
        </w:rPr>
        <w:t xml:space="preserve">scolaire </w:t>
      </w:r>
      <w:r w:rsidR="00750B08" w:rsidRPr="00867E9E">
        <w:rPr>
          <w:lang w:val="fr-FR" w:eastAsia="pt-PT"/>
        </w:rPr>
        <w:t>des enfants d’immigrés et des minorités ethniques</w:t>
      </w:r>
      <w:r w:rsidR="00342FE1" w:rsidRPr="00867E9E">
        <w:rPr>
          <w:lang w:val="fr-FR" w:eastAsia="pt-PT"/>
        </w:rPr>
        <w:t>,</w:t>
      </w:r>
      <w:r w:rsidR="00750B08" w:rsidRPr="00867E9E">
        <w:rPr>
          <w:lang w:val="fr-FR" w:eastAsia="pt-PT"/>
        </w:rPr>
        <w:t xml:space="preserve"> et améliorer l’égalité des chances. </w:t>
      </w:r>
    </w:p>
    <w:p w:rsidR="00750B08" w:rsidRPr="00867E9E" w:rsidRDefault="002D7641" w:rsidP="00BC205F">
      <w:pPr>
        <w:pStyle w:val="SingleTxtG"/>
        <w:rPr>
          <w:lang w:val="fr-FR" w:eastAsia="pt-PT"/>
        </w:rPr>
      </w:pPr>
      <w:r w:rsidRPr="00867E9E">
        <w:rPr>
          <w:lang w:val="fr-FR" w:eastAsia="pt-PT"/>
        </w:rPr>
        <w:t>27</w:t>
      </w:r>
      <w:r w:rsidR="008212CA" w:rsidRPr="00867E9E">
        <w:rPr>
          <w:lang w:val="fr-FR" w:eastAsia="pt-PT"/>
        </w:rPr>
        <w:t>4</w:t>
      </w:r>
      <w:r w:rsidR="00FF546B" w:rsidRPr="00867E9E">
        <w:rPr>
          <w:lang w:val="fr-FR" w:eastAsia="pt-PT"/>
        </w:rPr>
        <w:t>.</w:t>
      </w:r>
      <w:r w:rsidR="00FF546B" w:rsidRPr="00867E9E">
        <w:rPr>
          <w:lang w:val="fr-FR" w:eastAsia="pt-PT"/>
        </w:rPr>
        <w:tab/>
      </w:r>
      <w:r w:rsidR="00962B86" w:rsidRPr="00867E9E">
        <w:rPr>
          <w:lang w:val="fr-FR" w:eastAsia="pt-PT"/>
        </w:rPr>
        <w:t>La Feuille de route pour</w:t>
      </w:r>
      <w:r w:rsidR="00750B08" w:rsidRPr="00867E9E">
        <w:rPr>
          <w:lang w:val="fr-FR" w:eastAsia="pt-PT"/>
        </w:rPr>
        <w:t xml:space="preserve"> l’éducation artistique </w:t>
      </w:r>
      <w:r w:rsidR="00E14331" w:rsidRPr="00867E9E">
        <w:rPr>
          <w:lang w:val="fr-FR" w:eastAsia="pt-PT"/>
        </w:rPr>
        <w:t>s’appuie sur les</w:t>
      </w:r>
      <w:r w:rsidR="00BD3D8D" w:rsidRPr="00867E9E">
        <w:rPr>
          <w:lang w:val="fr-FR" w:eastAsia="pt-PT"/>
        </w:rPr>
        <w:t xml:space="preserve"> débats </w:t>
      </w:r>
      <w:r w:rsidR="00E14331" w:rsidRPr="00867E9E">
        <w:rPr>
          <w:lang w:val="fr-FR" w:eastAsia="pt-PT"/>
        </w:rPr>
        <w:t>relatifs à</w:t>
      </w:r>
      <w:r w:rsidR="00BD3D8D" w:rsidRPr="00867E9E">
        <w:rPr>
          <w:lang w:val="fr-FR" w:eastAsia="pt-PT"/>
        </w:rPr>
        <w:t xml:space="preserve"> </w:t>
      </w:r>
      <w:r w:rsidR="00750B08" w:rsidRPr="00867E9E">
        <w:rPr>
          <w:lang w:val="fr-FR" w:eastAsia="pt-PT"/>
        </w:rPr>
        <w:t xml:space="preserve">la Conférence mondiale sur l’éducation artistique </w:t>
      </w:r>
      <w:r w:rsidR="00467180" w:rsidRPr="00867E9E">
        <w:rPr>
          <w:lang w:val="fr-FR" w:eastAsia="pt-PT"/>
        </w:rPr>
        <w:t xml:space="preserve">(6-9 mars 2006, Lisbonne). </w:t>
      </w:r>
    </w:p>
    <w:p w:rsidR="00467180" w:rsidRPr="00867E9E" w:rsidRDefault="002D7641" w:rsidP="00BC205F">
      <w:pPr>
        <w:pStyle w:val="SingleTxtG"/>
        <w:rPr>
          <w:lang w:val="fr-FR" w:eastAsia="pt-PT"/>
        </w:rPr>
      </w:pPr>
      <w:r w:rsidRPr="00867E9E">
        <w:rPr>
          <w:lang w:val="fr-FR" w:eastAsia="pt-PT"/>
        </w:rPr>
        <w:t>27</w:t>
      </w:r>
      <w:r w:rsidR="008212CA" w:rsidRPr="00867E9E">
        <w:rPr>
          <w:lang w:val="fr-FR" w:eastAsia="pt-PT"/>
        </w:rPr>
        <w:t>5</w:t>
      </w:r>
      <w:r w:rsidR="00FF546B" w:rsidRPr="00867E9E">
        <w:rPr>
          <w:lang w:val="fr-FR" w:eastAsia="pt-PT"/>
        </w:rPr>
        <w:t>.</w:t>
      </w:r>
      <w:r w:rsidR="00FF546B" w:rsidRPr="00867E9E">
        <w:rPr>
          <w:lang w:val="fr-FR" w:eastAsia="pt-PT"/>
        </w:rPr>
        <w:tab/>
      </w:r>
      <w:r w:rsidR="00467180" w:rsidRPr="00867E9E">
        <w:rPr>
          <w:lang w:val="fr-FR" w:eastAsia="pt-PT"/>
        </w:rPr>
        <w:t>Selon les domaines, l’</w:t>
      </w:r>
      <w:r w:rsidR="00751C2D" w:rsidRPr="00867E9E">
        <w:rPr>
          <w:lang w:val="fr-FR" w:eastAsia="pt-PT"/>
        </w:rPr>
        <w:t>enseignement</w:t>
      </w:r>
      <w:r w:rsidR="00467180" w:rsidRPr="00867E9E">
        <w:rPr>
          <w:lang w:val="fr-FR" w:eastAsia="pt-PT"/>
        </w:rPr>
        <w:t xml:space="preserve"> artistique spécialisé</w:t>
      </w:r>
      <w:r w:rsidR="00BC527A" w:rsidRPr="00867E9E">
        <w:rPr>
          <w:lang w:val="fr-FR" w:eastAsia="pt-PT"/>
        </w:rPr>
        <w:t xml:space="preserve"> </w:t>
      </w:r>
      <w:r w:rsidR="002726D6" w:rsidRPr="00867E9E">
        <w:rPr>
          <w:lang w:val="fr-FR" w:eastAsia="pt-PT"/>
        </w:rPr>
        <w:t>est intégré à</w:t>
      </w:r>
      <w:r w:rsidR="001D03B2" w:rsidRPr="00867E9E">
        <w:rPr>
          <w:lang w:val="fr-FR" w:eastAsia="pt-PT"/>
        </w:rPr>
        <w:t xml:space="preserve"> l’enseignement de base (</w:t>
      </w:r>
      <w:r w:rsidR="00F71F91">
        <w:rPr>
          <w:lang w:val="fr-FR" w:eastAsia="pt-PT"/>
        </w:rPr>
        <w:t>deuxième</w:t>
      </w:r>
      <w:r w:rsidR="00F71F91" w:rsidRPr="00867E9E">
        <w:rPr>
          <w:lang w:val="fr-FR" w:eastAsia="pt-PT"/>
        </w:rPr>
        <w:t xml:space="preserve"> </w:t>
      </w:r>
      <w:r w:rsidR="001D03B2" w:rsidRPr="00867E9E">
        <w:rPr>
          <w:lang w:val="fr-FR" w:eastAsia="pt-PT"/>
        </w:rPr>
        <w:t xml:space="preserve">et </w:t>
      </w:r>
      <w:r w:rsidR="00F71F91">
        <w:rPr>
          <w:lang w:val="fr-FR" w:eastAsia="pt-PT"/>
        </w:rPr>
        <w:t>troisième</w:t>
      </w:r>
      <w:r w:rsidR="00F71F91" w:rsidRPr="00867E9E">
        <w:rPr>
          <w:lang w:val="fr-FR" w:eastAsia="pt-PT"/>
        </w:rPr>
        <w:t xml:space="preserve"> </w:t>
      </w:r>
      <w:r w:rsidR="007F61B0" w:rsidRPr="00867E9E">
        <w:rPr>
          <w:lang w:val="fr-FR" w:eastAsia="pt-PT"/>
        </w:rPr>
        <w:t>cycles);</w:t>
      </w:r>
      <w:r w:rsidR="00342FE1" w:rsidRPr="00867E9E">
        <w:rPr>
          <w:lang w:val="fr-FR" w:eastAsia="pt-PT"/>
        </w:rPr>
        <w:t xml:space="preserve"> </w:t>
      </w:r>
      <w:r w:rsidR="001D03B2" w:rsidRPr="00867E9E">
        <w:rPr>
          <w:lang w:val="fr-FR" w:eastAsia="pt-PT"/>
        </w:rPr>
        <w:t>pour la danse et la musique</w:t>
      </w:r>
      <w:r w:rsidR="00496CF5">
        <w:rPr>
          <w:lang w:val="fr-FR" w:eastAsia="pt-PT"/>
        </w:rPr>
        <w:t>,</w:t>
      </w:r>
      <w:r w:rsidR="001D03B2" w:rsidRPr="00867E9E">
        <w:rPr>
          <w:lang w:val="fr-FR" w:eastAsia="pt-PT"/>
        </w:rPr>
        <w:t xml:space="preserve"> qui doivent être enseignées à un âge précoce et en alternance, il se termine au niveau du </w:t>
      </w:r>
      <w:r w:rsidR="00467180" w:rsidRPr="00867E9E">
        <w:rPr>
          <w:lang w:val="fr-FR" w:eastAsia="pt-PT"/>
        </w:rPr>
        <w:t xml:space="preserve">secondaire; </w:t>
      </w:r>
      <w:r w:rsidR="002D2D36" w:rsidRPr="00867E9E">
        <w:rPr>
          <w:lang w:val="fr-FR" w:eastAsia="pt-PT"/>
        </w:rPr>
        <w:t>pour les arts plastique</w:t>
      </w:r>
      <w:r w:rsidR="001B3B83" w:rsidRPr="00867E9E">
        <w:rPr>
          <w:lang w:val="fr-FR" w:eastAsia="pt-PT"/>
        </w:rPr>
        <w:t>s</w:t>
      </w:r>
      <w:r w:rsidR="00467180" w:rsidRPr="00867E9E">
        <w:rPr>
          <w:lang w:val="fr-FR" w:eastAsia="pt-PT"/>
        </w:rPr>
        <w:t xml:space="preserve"> </w:t>
      </w:r>
      <w:r w:rsidR="00793B5C" w:rsidRPr="00867E9E">
        <w:rPr>
          <w:lang w:val="fr-FR" w:eastAsia="pt-PT"/>
        </w:rPr>
        <w:t xml:space="preserve">et audiovisuels et le théâtre, </w:t>
      </w:r>
      <w:r w:rsidR="00496CF5">
        <w:rPr>
          <w:lang w:val="fr-FR" w:eastAsia="pt-PT"/>
        </w:rPr>
        <w:t>où</w:t>
      </w:r>
      <w:r w:rsidR="00793B5C" w:rsidRPr="00867E9E">
        <w:rPr>
          <w:lang w:val="fr-FR" w:eastAsia="pt-PT"/>
        </w:rPr>
        <w:t xml:space="preserve"> l’apprentissage précoce n’</w:t>
      </w:r>
      <w:r w:rsidR="00123F5D" w:rsidRPr="00867E9E">
        <w:rPr>
          <w:lang w:val="fr-FR" w:eastAsia="pt-PT"/>
        </w:rPr>
        <w:t>est pas indispensable</w:t>
      </w:r>
      <w:r w:rsidR="00793B5C" w:rsidRPr="00867E9E">
        <w:rPr>
          <w:lang w:val="fr-FR" w:eastAsia="pt-PT"/>
        </w:rPr>
        <w:t xml:space="preserve">, </w:t>
      </w:r>
      <w:r w:rsidR="00751C2D" w:rsidRPr="00867E9E">
        <w:rPr>
          <w:lang w:val="fr-FR" w:eastAsia="pt-PT"/>
        </w:rPr>
        <w:t>il</w:t>
      </w:r>
      <w:r w:rsidR="007F61B0" w:rsidRPr="00867E9E">
        <w:rPr>
          <w:lang w:val="fr-FR" w:eastAsia="pt-PT"/>
        </w:rPr>
        <w:t xml:space="preserve"> est</w:t>
      </w:r>
      <w:r w:rsidR="00BC527A" w:rsidRPr="00867E9E">
        <w:rPr>
          <w:lang w:val="fr-FR" w:eastAsia="pt-PT"/>
        </w:rPr>
        <w:t xml:space="preserve"> intégralement dispensé</w:t>
      </w:r>
      <w:r w:rsidR="00793B5C" w:rsidRPr="00867E9E">
        <w:rPr>
          <w:lang w:val="fr-FR" w:eastAsia="pt-PT"/>
        </w:rPr>
        <w:t xml:space="preserve"> au niveau secondaire. L</w:t>
      </w:r>
      <w:r w:rsidR="00751C2D" w:rsidRPr="00867E9E">
        <w:rPr>
          <w:lang w:val="fr-FR" w:eastAsia="pt-PT"/>
        </w:rPr>
        <w:t>’enseignement artistique spécialisé peut être d</w:t>
      </w:r>
      <w:r w:rsidR="00123F5D" w:rsidRPr="00867E9E">
        <w:rPr>
          <w:lang w:val="fr-FR" w:eastAsia="pt-PT"/>
        </w:rPr>
        <w:t>ispensé par le réseau des établissements publics, privé</w:t>
      </w:r>
      <w:r w:rsidR="00751C2D" w:rsidRPr="00867E9E">
        <w:rPr>
          <w:lang w:val="fr-FR" w:eastAsia="pt-PT"/>
        </w:rPr>
        <w:t>s et coopéra</w:t>
      </w:r>
      <w:r w:rsidR="00123F5D" w:rsidRPr="00867E9E">
        <w:rPr>
          <w:lang w:val="fr-FR" w:eastAsia="pt-PT"/>
        </w:rPr>
        <w:t>tif</w:t>
      </w:r>
      <w:r w:rsidR="00751C2D" w:rsidRPr="00867E9E">
        <w:rPr>
          <w:lang w:val="fr-FR" w:eastAsia="pt-PT"/>
        </w:rPr>
        <w:t>s.</w:t>
      </w:r>
      <w:r w:rsidR="008C346C">
        <w:rPr>
          <w:lang w:val="fr-FR" w:eastAsia="pt-PT"/>
        </w:rPr>
        <w:t xml:space="preserve"> </w:t>
      </w:r>
    </w:p>
    <w:p w:rsidR="00123F5D" w:rsidRPr="00867E9E" w:rsidRDefault="002D7641" w:rsidP="00BC205F">
      <w:pPr>
        <w:pStyle w:val="SingleTxtG"/>
        <w:rPr>
          <w:bCs/>
          <w:lang w:val="fr-FR" w:eastAsia="pt-PT"/>
        </w:rPr>
      </w:pPr>
      <w:r w:rsidRPr="00867E9E">
        <w:rPr>
          <w:bCs/>
          <w:lang w:val="fr-FR" w:eastAsia="pt-PT"/>
        </w:rPr>
        <w:t>27</w:t>
      </w:r>
      <w:r w:rsidR="008212CA" w:rsidRPr="00867E9E">
        <w:rPr>
          <w:bCs/>
          <w:lang w:val="fr-FR" w:eastAsia="pt-PT"/>
        </w:rPr>
        <w:t>6</w:t>
      </w:r>
      <w:r w:rsidR="00FF546B" w:rsidRPr="00867E9E">
        <w:rPr>
          <w:bCs/>
          <w:lang w:val="fr-FR" w:eastAsia="pt-PT"/>
        </w:rPr>
        <w:t>.</w:t>
      </w:r>
      <w:r w:rsidR="00FF546B" w:rsidRPr="00867E9E">
        <w:rPr>
          <w:bCs/>
          <w:lang w:val="fr-FR" w:eastAsia="pt-PT"/>
        </w:rPr>
        <w:tab/>
      </w:r>
      <w:r w:rsidR="00123F5D" w:rsidRPr="00867E9E">
        <w:rPr>
          <w:bCs/>
          <w:lang w:val="fr-FR" w:eastAsia="pt-PT"/>
        </w:rPr>
        <w:t xml:space="preserve">Le </w:t>
      </w:r>
      <w:r w:rsidRPr="00867E9E">
        <w:rPr>
          <w:bCs/>
          <w:lang w:val="fr-FR" w:eastAsia="pt-PT"/>
        </w:rPr>
        <w:t xml:space="preserve">Portugal </w:t>
      </w:r>
      <w:r w:rsidR="00123F5D" w:rsidRPr="00867E9E">
        <w:rPr>
          <w:bCs/>
          <w:lang w:val="fr-FR" w:eastAsia="pt-PT"/>
        </w:rPr>
        <w:t>a été l’un des premiers pays européens à assurer</w:t>
      </w:r>
      <w:r w:rsidR="00F65F46" w:rsidRPr="00867E9E">
        <w:rPr>
          <w:bCs/>
          <w:lang w:val="fr-FR" w:eastAsia="pt-PT"/>
        </w:rPr>
        <w:t>,</w:t>
      </w:r>
      <w:r w:rsidR="00123F5D" w:rsidRPr="00867E9E">
        <w:rPr>
          <w:bCs/>
          <w:lang w:val="fr-FR" w:eastAsia="pt-PT"/>
        </w:rPr>
        <w:t xml:space="preserve"> </w:t>
      </w:r>
      <w:r w:rsidR="00C60D64" w:rsidRPr="00867E9E">
        <w:rPr>
          <w:bCs/>
          <w:lang w:val="fr-FR" w:eastAsia="pt-PT"/>
        </w:rPr>
        <w:t>dès</w:t>
      </w:r>
      <w:r w:rsidR="00F65F46" w:rsidRPr="00867E9E">
        <w:rPr>
          <w:bCs/>
          <w:lang w:val="fr-FR" w:eastAsia="pt-PT"/>
        </w:rPr>
        <w:t xml:space="preserve"> janvier 2006, </w:t>
      </w:r>
      <w:r w:rsidR="00123F5D" w:rsidRPr="00867E9E">
        <w:rPr>
          <w:bCs/>
          <w:lang w:val="fr-FR" w:eastAsia="pt-PT"/>
        </w:rPr>
        <w:t>l’</w:t>
      </w:r>
      <w:r w:rsidR="00F65F46" w:rsidRPr="00867E9E">
        <w:rPr>
          <w:bCs/>
          <w:lang w:val="fr-FR" w:eastAsia="pt-PT"/>
        </w:rPr>
        <w:t xml:space="preserve">accès </w:t>
      </w:r>
      <w:r w:rsidR="00123F5D" w:rsidRPr="00867E9E">
        <w:rPr>
          <w:bCs/>
          <w:lang w:val="fr-FR" w:eastAsia="pt-PT"/>
        </w:rPr>
        <w:t>de toutes les écoles primaires et secondaires publiques</w:t>
      </w:r>
      <w:r w:rsidR="00726F2C" w:rsidRPr="00867E9E">
        <w:rPr>
          <w:bCs/>
          <w:lang w:val="fr-FR" w:eastAsia="pt-PT"/>
        </w:rPr>
        <w:t xml:space="preserve"> à une connexion haut débit</w:t>
      </w:r>
      <w:r w:rsidR="00123F5D" w:rsidRPr="00867E9E">
        <w:rPr>
          <w:bCs/>
          <w:lang w:val="fr-FR" w:eastAsia="pt-PT"/>
        </w:rPr>
        <w:t>.</w:t>
      </w:r>
      <w:r w:rsidR="00F65F46" w:rsidRPr="00867E9E">
        <w:rPr>
          <w:bCs/>
          <w:lang w:val="fr-FR" w:eastAsia="pt-PT"/>
        </w:rPr>
        <w:t xml:space="preserve"> De 2005 </w:t>
      </w:r>
      <w:r w:rsidR="00303E75" w:rsidRPr="00867E9E">
        <w:rPr>
          <w:bCs/>
          <w:lang w:val="fr-FR" w:eastAsia="pt-PT"/>
        </w:rPr>
        <w:t xml:space="preserve">à 2008, </w:t>
      </w:r>
      <w:r w:rsidR="009C1F05" w:rsidRPr="00867E9E">
        <w:rPr>
          <w:bCs/>
          <w:lang w:val="fr-FR" w:eastAsia="pt-PT"/>
        </w:rPr>
        <w:t xml:space="preserve">dans le primaire et le secondaire, </w:t>
      </w:r>
      <w:r w:rsidR="00303E75" w:rsidRPr="00867E9E">
        <w:rPr>
          <w:bCs/>
          <w:lang w:val="fr-FR" w:eastAsia="pt-PT"/>
        </w:rPr>
        <w:t>le nombre d’</w:t>
      </w:r>
      <w:r w:rsidR="00761FC0" w:rsidRPr="00867E9E">
        <w:rPr>
          <w:bCs/>
          <w:lang w:val="fr-FR" w:eastAsia="pt-PT"/>
        </w:rPr>
        <w:t>élèves</w:t>
      </w:r>
      <w:r w:rsidR="009C1F05" w:rsidRPr="00867E9E">
        <w:rPr>
          <w:bCs/>
          <w:lang w:val="fr-FR" w:eastAsia="pt-PT"/>
        </w:rPr>
        <w:t xml:space="preserve"> par ordinateur </w:t>
      </w:r>
      <w:r w:rsidR="00F65F46" w:rsidRPr="00867E9E">
        <w:rPr>
          <w:bCs/>
          <w:lang w:val="fr-FR" w:eastAsia="pt-PT"/>
        </w:rPr>
        <w:t>a diminué</w:t>
      </w:r>
      <w:r w:rsidR="00496CF5">
        <w:rPr>
          <w:bCs/>
          <w:lang w:val="fr-FR" w:eastAsia="pt-PT"/>
        </w:rPr>
        <w:t>, passant</w:t>
      </w:r>
      <w:r w:rsidR="00303E75" w:rsidRPr="00867E9E">
        <w:rPr>
          <w:bCs/>
          <w:lang w:val="fr-FR" w:eastAsia="pt-PT"/>
        </w:rPr>
        <w:t xml:space="preserve"> de 11 à 8, et le nombre d’élèves par </w:t>
      </w:r>
      <w:r w:rsidR="00F65F46" w:rsidRPr="00867E9E">
        <w:rPr>
          <w:bCs/>
          <w:lang w:val="fr-FR" w:eastAsia="pt-PT"/>
        </w:rPr>
        <w:t>ordinateurs connecté</w:t>
      </w:r>
      <w:r w:rsidR="00726F2C" w:rsidRPr="00867E9E">
        <w:rPr>
          <w:bCs/>
          <w:lang w:val="fr-FR" w:eastAsia="pt-PT"/>
        </w:rPr>
        <w:t>s</w:t>
      </w:r>
      <w:r w:rsidR="00F65F46" w:rsidRPr="00867E9E">
        <w:rPr>
          <w:bCs/>
          <w:lang w:val="fr-FR" w:eastAsia="pt-PT"/>
        </w:rPr>
        <w:t xml:space="preserve"> à l’Internet est passé de 16 à 9. </w:t>
      </w:r>
    </w:p>
    <w:p w:rsidR="00D65072" w:rsidRPr="00867E9E" w:rsidRDefault="002D7641" w:rsidP="00BC205F">
      <w:pPr>
        <w:pStyle w:val="SingleTxtG"/>
        <w:rPr>
          <w:bCs/>
          <w:lang w:val="fr-FR" w:eastAsia="pt-PT"/>
        </w:rPr>
      </w:pPr>
      <w:r w:rsidRPr="00867E9E">
        <w:rPr>
          <w:bCs/>
          <w:lang w:val="fr-FR" w:eastAsia="pt-PT"/>
        </w:rPr>
        <w:t>27</w:t>
      </w:r>
      <w:r w:rsidR="008212CA" w:rsidRPr="00867E9E">
        <w:rPr>
          <w:bCs/>
          <w:lang w:val="fr-FR" w:eastAsia="pt-PT"/>
        </w:rPr>
        <w:t>7</w:t>
      </w:r>
      <w:r w:rsidR="00FF546B" w:rsidRPr="00867E9E">
        <w:rPr>
          <w:bCs/>
          <w:lang w:val="fr-FR" w:eastAsia="pt-PT"/>
        </w:rPr>
        <w:t>.</w:t>
      </w:r>
      <w:r w:rsidR="00FF546B" w:rsidRPr="00867E9E">
        <w:rPr>
          <w:bCs/>
          <w:lang w:val="fr-FR" w:eastAsia="pt-PT"/>
        </w:rPr>
        <w:tab/>
      </w:r>
      <w:r w:rsidR="00912E84" w:rsidRPr="00867E9E">
        <w:rPr>
          <w:bCs/>
          <w:lang w:val="fr-FR" w:eastAsia="pt-PT"/>
        </w:rPr>
        <w:t>L</w:t>
      </w:r>
      <w:r w:rsidR="00D65072" w:rsidRPr="00867E9E">
        <w:rPr>
          <w:bCs/>
          <w:lang w:val="fr-FR" w:eastAsia="pt-PT"/>
        </w:rPr>
        <w:t xml:space="preserve">es </w:t>
      </w:r>
      <w:r w:rsidR="00654427">
        <w:rPr>
          <w:bCs/>
          <w:lang w:val="fr-FR" w:eastAsia="pt-PT"/>
        </w:rPr>
        <w:t>«</w:t>
      </w:r>
      <w:r w:rsidR="00726F2C" w:rsidRPr="00867E9E">
        <w:rPr>
          <w:bCs/>
          <w:lang w:val="fr-FR" w:eastAsia="pt-PT"/>
        </w:rPr>
        <w:t>espaces Internet</w:t>
      </w:r>
      <w:r w:rsidR="00654427">
        <w:rPr>
          <w:bCs/>
          <w:lang w:val="fr-FR" w:eastAsia="pt-PT"/>
        </w:rPr>
        <w:t>»</w:t>
      </w:r>
      <w:r w:rsidR="00726F2C" w:rsidRPr="00867E9E">
        <w:rPr>
          <w:bCs/>
          <w:lang w:val="fr-FR" w:eastAsia="pt-PT"/>
        </w:rPr>
        <w:t xml:space="preserve"> dispon</w:t>
      </w:r>
      <w:r w:rsidR="00912E84" w:rsidRPr="00867E9E">
        <w:rPr>
          <w:bCs/>
          <w:lang w:val="fr-FR" w:eastAsia="pt-PT"/>
        </w:rPr>
        <w:t>ibles au Portugal se sont multipliés</w:t>
      </w:r>
      <w:r w:rsidR="00D65072" w:rsidRPr="00867E9E">
        <w:rPr>
          <w:bCs/>
          <w:lang w:val="fr-FR" w:eastAsia="pt-PT"/>
        </w:rPr>
        <w:t> et leur réseau</w:t>
      </w:r>
      <w:r w:rsidR="00654427">
        <w:rPr>
          <w:bCs/>
          <w:lang w:val="fr-FR" w:eastAsia="pt-PT"/>
        </w:rPr>
        <w:t>, qui compte</w:t>
      </w:r>
      <w:r w:rsidR="00D65072" w:rsidRPr="00867E9E">
        <w:rPr>
          <w:bCs/>
          <w:lang w:val="fr-FR" w:eastAsia="pt-PT"/>
        </w:rPr>
        <w:t xml:space="preserve"> plus </w:t>
      </w:r>
      <w:r w:rsidR="001D0753" w:rsidRPr="00867E9E">
        <w:rPr>
          <w:bCs/>
          <w:lang w:val="fr-FR" w:eastAsia="pt-PT"/>
        </w:rPr>
        <w:t>de 1 170 espaces avec un accès I</w:t>
      </w:r>
      <w:r w:rsidR="00D65072" w:rsidRPr="00867E9E">
        <w:rPr>
          <w:bCs/>
          <w:lang w:val="fr-FR" w:eastAsia="pt-PT"/>
        </w:rPr>
        <w:t xml:space="preserve">nternet gratuit et un personnel spécialisé dans tout le pays, a été réorganisé. </w:t>
      </w:r>
    </w:p>
    <w:p w:rsidR="001E180A" w:rsidRPr="00867E9E" w:rsidRDefault="002D7641" w:rsidP="00A8544B">
      <w:pPr>
        <w:pStyle w:val="SingleTxtG"/>
        <w:rPr>
          <w:lang w:val="fr-FR" w:eastAsia="pt-PT"/>
        </w:rPr>
      </w:pPr>
      <w:r w:rsidRPr="00867E9E">
        <w:rPr>
          <w:lang w:val="fr-FR" w:eastAsia="pt-PT"/>
        </w:rPr>
        <w:t>2</w:t>
      </w:r>
      <w:r w:rsidR="008212CA" w:rsidRPr="00867E9E">
        <w:rPr>
          <w:lang w:val="fr-FR" w:eastAsia="pt-PT"/>
        </w:rPr>
        <w:t>7</w:t>
      </w:r>
      <w:r w:rsidRPr="00867E9E">
        <w:rPr>
          <w:lang w:val="fr-FR" w:eastAsia="pt-PT"/>
        </w:rPr>
        <w:t>8</w:t>
      </w:r>
      <w:r w:rsidR="008212CA" w:rsidRPr="00867E9E">
        <w:rPr>
          <w:lang w:val="fr-FR" w:eastAsia="pt-PT"/>
        </w:rPr>
        <w:t>.</w:t>
      </w:r>
      <w:r w:rsidR="008212CA" w:rsidRPr="00867E9E">
        <w:rPr>
          <w:lang w:val="fr-FR" w:eastAsia="pt-PT"/>
        </w:rPr>
        <w:tab/>
      </w:r>
      <w:r w:rsidR="001E180A" w:rsidRPr="00867E9E">
        <w:rPr>
          <w:lang w:val="fr-FR" w:eastAsia="pt-PT"/>
        </w:rPr>
        <w:t>Bien que le</w:t>
      </w:r>
      <w:r w:rsidR="00F42633" w:rsidRPr="00867E9E">
        <w:rPr>
          <w:lang w:val="fr-FR" w:eastAsia="pt-PT"/>
        </w:rPr>
        <w:t>s droits d’auteur soient défendus dans le Code y relatif,</w:t>
      </w:r>
      <w:r w:rsidR="00580329" w:rsidRPr="00867E9E">
        <w:rPr>
          <w:lang w:val="fr-FR" w:eastAsia="pt-PT"/>
        </w:rPr>
        <w:t xml:space="preserve"> </w:t>
      </w:r>
      <w:r w:rsidR="001E180A" w:rsidRPr="00867E9E">
        <w:rPr>
          <w:lang w:val="fr-FR" w:eastAsia="pt-PT"/>
        </w:rPr>
        <w:t>au sens où l’auteur de l’œuvre ne doit pas être privé de</w:t>
      </w:r>
      <w:r w:rsidR="00580329" w:rsidRPr="00867E9E">
        <w:rPr>
          <w:lang w:val="fr-FR" w:eastAsia="pt-PT"/>
        </w:rPr>
        <w:t xml:space="preserve"> s</w:t>
      </w:r>
      <w:r w:rsidR="00F42633" w:rsidRPr="00867E9E">
        <w:rPr>
          <w:lang w:val="fr-FR" w:eastAsia="pt-PT"/>
        </w:rPr>
        <w:t>a propriété intellectuelle, l’</w:t>
      </w:r>
      <w:r w:rsidR="001E180A" w:rsidRPr="00867E9E">
        <w:rPr>
          <w:lang w:val="fr-FR" w:eastAsia="pt-PT"/>
        </w:rPr>
        <w:t>article</w:t>
      </w:r>
      <w:r w:rsidR="00580329" w:rsidRPr="00867E9E">
        <w:rPr>
          <w:lang w:val="fr-FR" w:eastAsia="pt-PT"/>
        </w:rPr>
        <w:t xml:space="preserve"> 75</w:t>
      </w:r>
      <w:r w:rsidR="00F42633" w:rsidRPr="00867E9E">
        <w:rPr>
          <w:lang w:val="fr-FR" w:eastAsia="pt-PT"/>
        </w:rPr>
        <w:t xml:space="preserve"> du Code des droits d’auteur</w:t>
      </w:r>
      <w:r w:rsidR="00580329" w:rsidRPr="00867E9E">
        <w:rPr>
          <w:lang w:val="fr-FR" w:eastAsia="pt-PT"/>
        </w:rPr>
        <w:t xml:space="preserve"> </w:t>
      </w:r>
      <w:r w:rsidR="001E180A" w:rsidRPr="00867E9E">
        <w:rPr>
          <w:lang w:val="fr-FR" w:eastAsia="pt-PT"/>
        </w:rPr>
        <w:t>pré</w:t>
      </w:r>
      <w:r w:rsidR="00F42633" w:rsidRPr="00867E9E">
        <w:rPr>
          <w:lang w:val="fr-FR" w:eastAsia="pt-PT"/>
        </w:rPr>
        <w:t>voit des exceptions à la</w:t>
      </w:r>
      <w:r w:rsidR="00580329" w:rsidRPr="00867E9E">
        <w:rPr>
          <w:lang w:val="fr-FR" w:eastAsia="pt-PT"/>
        </w:rPr>
        <w:t xml:space="preserve"> protection absolue </w:t>
      </w:r>
      <w:r w:rsidR="00D108F2" w:rsidRPr="00867E9E">
        <w:rPr>
          <w:lang w:val="fr-FR" w:eastAsia="pt-PT"/>
        </w:rPr>
        <w:t>de ce droit pour permettre la</w:t>
      </w:r>
      <w:r w:rsidR="001E180A" w:rsidRPr="00867E9E">
        <w:rPr>
          <w:lang w:val="fr-FR" w:eastAsia="pt-PT"/>
        </w:rPr>
        <w:t xml:space="preserve"> connaissance de l’œuvre et la diffusion de son contenu. </w:t>
      </w:r>
    </w:p>
    <w:p w:rsidR="00132315" w:rsidRPr="00867E9E" w:rsidRDefault="002D7641" w:rsidP="00A8544B">
      <w:pPr>
        <w:pStyle w:val="SingleTxtG"/>
        <w:rPr>
          <w:lang w:val="fr-FR" w:eastAsia="pt-PT"/>
        </w:rPr>
      </w:pPr>
      <w:r w:rsidRPr="00867E9E">
        <w:rPr>
          <w:lang w:val="fr-FR" w:eastAsia="pt-PT"/>
        </w:rPr>
        <w:t>2</w:t>
      </w:r>
      <w:r w:rsidR="008212CA" w:rsidRPr="00867E9E">
        <w:rPr>
          <w:lang w:val="fr-FR" w:eastAsia="pt-PT"/>
        </w:rPr>
        <w:t>79</w:t>
      </w:r>
      <w:r w:rsidRPr="00867E9E">
        <w:rPr>
          <w:lang w:val="fr-FR" w:eastAsia="pt-PT"/>
        </w:rPr>
        <w:t>.</w:t>
      </w:r>
      <w:r w:rsidR="00FF546B" w:rsidRPr="00867E9E">
        <w:rPr>
          <w:lang w:val="fr-FR" w:eastAsia="pt-PT"/>
        </w:rPr>
        <w:tab/>
      </w:r>
      <w:r w:rsidR="00132315" w:rsidRPr="00867E9E">
        <w:rPr>
          <w:lang w:val="fr-FR" w:eastAsia="pt-PT"/>
        </w:rPr>
        <w:t>De telles exceptions se justif</w:t>
      </w:r>
      <w:r w:rsidR="00E477ED" w:rsidRPr="00867E9E">
        <w:rPr>
          <w:lang w:val="fr-FR" w:eastAsia="pt-PT"/>
        </w:rPr>
        <w:t>ient par la nécessité d’instaurer</w:t>
      </w:r>
      <w:r w:rsidR="00132315" w:rsidRPr="00867E9E">
        <w:rPr>
          <w:lang w:val="fr-FR" w:eastAsia="pt-PT"/>
        </w:rPr>
        <w:t xml:space="preserve"> un équilibre entre les intérêts du créateur et ceux du</w:t>
      </w:r>
      <w:r w:rsidR="001D0753" w:rsidRPr="00867E9E">
        <w:rPr>
          <w:lang w:val="fr-FR" w:eastAsia="pt-PT"/>
        </w:rPr>
        <w:t xml:space="preserve"> public. L’article 75 du C</w:t>
      </w:r>
      <w:r w:rsidR="00E477ED" w:rsidRPr="00867E9E">
        <w:rPr>
          <w:lang w:val="fr-FR" w:eastAsia="pt-PT"/>
        </w:rPr>
        <w:t>ode des</w:t>
      </w:r>
      <w:r w:rsidR="00132315" w:rsidRPr="00867E9E">
        <w:rPr>
          <w:lang w:val="fr-FR" w:eastAsia="pt-PT"/>
        </w:rPr>
        <w:t xml:space="preserve"> droit</w:t>
      </w:r>
      <w:r w:rsidR="00E477ED" w:rsidRPr="00867E9E">
        <w:rPr>
          <w:lang w:val="fr-FR" w:eastAsia="pt-PT"/>
        </w:rPr>
        <w:t>s</w:t>
      </w:r>
      <w:r w:rsidR="00132315" w:rsidRPr="00867E9E">
        <w:rPr>
          <w:lang w:val="fr-FR" w:eastAsia="pt-PT"/>
        </w:rPr>
        <w:t xml:space="preserve"> d’auteur et des droits c</w:t>
      </w:r>
      <w:r w:rsidR="00E477ED" w:rsidRPr="00867E9E">
        <w:rPr>
          <w:lang w:val="fr-FR" w:eastAsia="pt-PT"/>
        </w:rPr>
        <w:t>onnexes reproduit globalement</w:t>
      </w:r>
      <w:r w:rsidR="00761FC0" w:rsidRPr="00867E9E">
        <w:rPr>
          <w:lang w:val="fr-FR" w:eastAsia="pt-PT"/>
        </w:rPr>
        <w:t xml:space="preserve"> la liste optionnelle</w:t>
      </w:r>
      <w:r w:rsidR="00132315" w:rsidRPr="00867E9E">
        <w:rPr>
          <w:lang w:val="fr-FR" w:eastAsia="pt-PT"/>
        </w:rPr>
        <w:t xml:space="preserve"> des exceptions contenue</w:t>
      </w:r>
      <w:r w:rsidR="00761FC0" w:rsidRPr="00867E9E">
        <w:rPr>
          <w:lang w:val="fr-FR" w:eastAsia="pt-PT"/>
        </w:rPr>
        <w:t>s</w:t>
      </w:r>
      <w:r w:rsidR="00132315" w:rsidRPr="00867E9E">
        <w:rPr>
          <w:lang w:val="fr-FR" w:eastAsia="pt-PT"/>
        </w:rPr>
        <w:t xml:space="preserve"> dans l’article 5 de la Directive de la Communauté européenne sur le droit d’auteur dans la société de l’infor</w:t>
      </w:r>
      <w:r w:rsidR="005B41BD" w:rsidRPr="00867E9E">
        <w:rPr>
          <w:lang w:val="fr-FR" w:eastAsia="pt-PT"/>
        </w:rPr>
        <w:t>mation (Directive 2001/29/CE, 22</w:t>
      </w:r>
      <w:r w:rsidR="00132315" w:rsidRPr="00867E9E">
        <w:rPr>
          <w:lang w:val="fr-FR" w:eastAsia="pt-PT"/>
        </w:rPr>
        <w:t xml:space="preserve"> mai). </w:t>
      </w:r>
      <w:r w:rsidR="0068463C" w:rsidRPr="00867E9E">
        <w:rPr>
          <w:lang w:val="fr-FR" w:eastAsia="pt-PT"/>
        </w:rPr>
        <w:t>Cette liste prévoit un nombre important de cas et d’exceptions au</w:t>
      </w:r>
      <w:r w:rsidR="001D0753" w:rsidRPr="00867E9E">
        <w:rPr>
          <w:lang w:val="fr-FR" w:eastAsia="pt-PT"/>
        </w:rPr>
        <w:t>x</w:t>
      </w:r>
      <w:r w:rsidR="0068463C" w:rsidRPr="00867E9E">
        <w:rPr>
          <w:lang w:val="fr-FR" w:eastAsia="pt-PT"/>
        </w:rPr>
        <w:t xml:space="preserve"> droit</w:t>
      </w:r>
      <w:r w:rsidR="001D0753" w:rsidRPr="00867E9E">
        <w:rPr>
          <w:lang w:val="fr-FR" w:eastAsia="pt-PT"/>
        </w:rPr>
        <w:t>s</w:t>
      </w:r>
      <w:r w:rsidR="0068463C" w:rsidRPr="00867E9E">
        <w:rPr>
          <w:lang w:val="fr-FR" w:eastAsia="pt-PT"/>
        </w:rPr>
        <w:t xml:space="preserve"> d’auteur, fondés sur la prot</w:t>
      </w:r>
      <w:r w:rsidR="00E477ED" w:rsidRPr="00867E9E">
        <w:rPr>
          <w:lang w:val="fr-FR" w:eastAsia="pt-PT"/>
        </w:rPr>
        <w:t>ection des intérêts pertinent</w:t>
      </w:r>
      <w:r w:rsidR="00761FC0" w:rsidRPr="00867E9E">
        <w:rPr>
          <w:lang w:val="fr-FR" w:eastAsia="pt-PT"/>
        </w:rPr>
        <w:t xml:space="preserve">s </w:t>
      </w:r>
      <w:r w:rsidR="0068463C" w:rsidRPr="00867E9E">
        <w:rPr>
          <w:lang w:val="fr-FR" w:eastAsia="pt-PT"/>
        </w:rPr>
        <w:t>sociaux, culturels, éducatifs et touchant à l’information</w:t>
      </w:r>
      <w:r w:rsidR="00E477ED" w:rsidRPr="00867E9E">
        <w:rPr>
          <w:lang w:val="fr-FR" w:eastAsia="pt-PT"/>
        </w:rPr>
        <w:t>,</w:t>
      </w:r>
      <w:r w:rsidR="0068463C" w:rsidRPr="00867E9E">
        <w:rPr>
          <w:lang w:val="fr-FR" w:eastAsia="pt-PT"/>
        </w:rPr>
        <w:t xml:space="preserve"> qui prévalent sur l’exclusivité reconnue aux détenteurs des droits. </w:t>
      </w:r>
    </w:p>
    <w:p w:rsidR="002D7641" w:rsidRPr="00867E9E" w:rsidRDefault="002D7641" w:rsidP="00233313">
      <w:pPr>
        <w:pStyle w:val="SingleTxtG"/>
        <w:rPr>
          <w:lang w:val="fr-FR" w:eastAsia="pt-PT"/>
        </w:rPr>
      </w:pPr>
      <w:r w:rsidRPr="00867E9E">
        <w:rPr>
          <w:lang w:val="fr-FR" w:eastAsia="pt-PT"/>
        </w:rPr>
        <w:t>28</w:t>
      </w:r>
      <w:r w:rsidR="008212CA" w:rsidRPr="00867E9E">
        <w:rPr>
          <w:lang w:val="fr-FR" w:eastAsia="pt-PT"/>
        </w:rPr>
        <w:t>0.</w:t>
      </w:r>
      <w:r w:rsidR="008212CA" w:rsidRPr="00867E9E">
        <w:rPr>
          <w:lang w:val="fr-FR" w:eastAsia="pt-PT"/>
        </w:rPr>
        <w:tab/>
      </w:r>
      <w:r w:rsidR="00944F52" w:rsidRPr="00867E9E">
        <w:rPr>
          <w:lang w:val="fr-FR" w:eastAsia="pt-PT"/>
        </w:rPr>
        <w:t xml:space="preserve">La loi </w:t>
      </w:r>
      <w:r w:rsidR="00233313">
        <w:rPr>
          <w:lang w:val="fr-FR" w:eastAsia="pt-PT"/>
        </w:rPr>
        <w:t>n</w:t>
      </w:r>
      <w:r w:rsidR="00233313" w:rsidRPr="008C346C">
        <w:rPr>
          <w:vertAlign w:val="superscript"/>
          <w:lang w:val="fr-FR" w:eastAsia="pt-PT"/>
        </w:rPr>
        <w:t>o</w:t>
      </w:r>
      <w:r w:rsidR="00B54449">
        <w:rPr>
          <w:lang w:val="fr-FR" w:eastAsia="pt-PT"/>
        </w:rPr>
        <w:t> </w:t>
      </w:r>
      <w:r w:rsidR="00944F52" w:rsidRPr="00867E9E">
        <w:rPr>
          <w:lang w:val="fr-FR" w:eastAsia="pt-PT"/>
        </w:rPr>
        <w:t>50/2004, du</w:t>
      </w:r>
      <w:r w:rsidRPr="00867E9E">
        <w:rPr>
          <w:lang w:val="fr-FR" w:eastAsia="pt-PT"/>
        </w:rPr>
        <w:t xml:space="preserve"> </w:t>
      </w:r>
      <w:r w:rsidR="001B2E0F" w:rsidRPr="00867E9E">
        <w:rPr>
          <w:lang w:val="fr-FR" w:eastAsia="pt-PT"/>
        </w:rPr>
        <w:t xml:space="preserve">24 </w:t>
      </w:r>
      <w:r w:rsidR="00944F52" w:rsidRPr="00867E9E">
        <w:rPr>
          <w:lang w:val="fr-FR" w:eastAsia="pt-PT"/>
        </w:rPr>
        <w:t>août</w:t>
      </w:r>
      <w:r w:rsidR="00E60B58" w:rsidRPr="00867E9E">
        <w:rPr>
          <w:lang w:val="fr-FR" w:eastAsia="pt-PT"/>
        </w:rPr>
        <w:t xml:space="preserve">, </w:t>
      </w:r>
      <w:r w:rsidR="00654427">
        <w:rPr>
          <w:lang w:val="fr-FR" w:eastAsia="pt-PT"/>
        </w:rPr>
        <w:t>porte adoption du</w:t>
      </w:r>
      <w:r w:rsidR="00944F52" w:rsidRPr="00867E9E">
        <w:rPr>
          <w:lang w:val="fr-FR" w:eastAsia="pt-PT"/>
        </w:rPr>
        <w:t xml:space="preserve"> Code </w:t>
      </w:r>
      <w:r w:rsidR="00C95EFF" w:rsidRPr="00867E9E">
        <w:rPr>
          <w:lang w:val="fr-FR" w:eastAsia="pt-PT"/>
        </w:rPr>
        <w:t>portugais du droit d’auteur</w:t>
      </w:r>
      <w:r w:rsidR="00944F52" w:rsidRPr="00867E9E">
        <w:rPr>
          <w:lang w:val="fr-FR" w:eastAsia="pt-PT"/>
        </w:rPr>
        <w:t>.</w:t>
      </w:r>
    </w:p>
    <w:p w:rsidR="002D7641" w:rsidRPr="00867E9E" w:rsidRDefault="002D7641" w:rsidP="001B2E0F">
      <w:pPr>
        <w:pStyle w:val="SingleTxtG"/>
        <w:rPr>
          <w:lang w:val="fr-FR" w:eastAsia="pt-PT"/>
        </w:rPr>
      </w:pPr>
      <w:r w:rsidRPr="00867E9E">
        <w:rPr>
          <w:lang w:val="fr-FR" w:eastAsia="pt-PT"/>
        </w:rPr>
        <w:t>28</w:t>
      </w:r>
      <w:r w:rsidR="008212CA" w:rsidRPr="00867E9E">
        <w:rPr>
          <w:lang w:val="fr-FR" w:eastAsia="pt-PT"/>
        </w:rPr>
        <w:t>1.</w:t>
      </w:r>
      <w:r w:rsidR="008212CA" w:rsidRPr="00867E9E">
        <w:rPr>
          <w:lang w:val="fr-FR" w:eastAsia="pt-PT"/>
        </w:rPr>
        <w:tab/>
      </w:r>
      <w:r w:rsidR="00944F52" w:rsidRPr="00867E9E">
        <w:rPr>
          <w:lang w:val="fr-FR" w:eastAsia="pt-PT"/>
        </w:rPr>
        <w:t xml:space="preserve">Il n’y a pas de restriction à l’exercice de cette liberté </w:t>
      </w:r>
      <w:r w:rsidR="00233313">
        <w:rPr>
          <w:lang w:val="fr-FR" w:eastAsia="pt-PT"/>
        </w:rPr>
        <w:t>(art.</w:t>
      </w:r>
      <w:r w:rsidR="00944F52" w:rsidRPr="00867E9E">
        <w:rPr>
          <w:lang w:val="fr-FR" w:eastAsia="pt-PT"/>
        </w:rPr>
        <w:t xml:space="preserve"> 73 de la Constitution de la République portugaise et législation définissant les réglementations relatives aux institutions scientifiques). </w:t>
      </w:r>
    </w:p>
    <w:p w:rsidR="00944F52" w:rsidRPr="00867E9E" w:rsidRDefault="002D7641" w:rsidP="00BC205F">
      <w:pPr>
        <w:pStyle w:val="SingleTxtG"/>
        <w:rPr>
          <w:lang w:val="fr-FR" w:eastAsia="pt-PT"/>
        </w:rPr>
      </w:pPr>
      <w:r w:rsidRPr="00867E9E">
        <w:rPr>
          <w:lang w:val="fr-FR" w:eastAsia="pt-PT"/>
        </w:rPr>
        <w:t>28</w:t>
      </w:r>
      <w:r w:rsidR="008212CA" w:rsidRPr="00867E9E">
        <w:rPr>
          <w:lang w:val="fr-FR" w:eastAsia="pt-PT"/>
        </w:rPr>
        <w:t>2</w:t>
      </w:r>
      <w:r w:rsidRPr="00867E9E">
        <w:rPr>
          <w:lang w:val="fr-FR" w:eastAsia="pt-PT"/>
        </w:rPr>
        <w:t>.</w:t>
      </w:r>
      <w:r w:rsidR="00FF546B" w:rsidRPr="00867E9E">
        <w:rPr>
          <w:lang w:val="fr-FR" w:eastAsia="pt-PT"/>
        </w:rPr>
        <w:tab/>
      </w:r>
      <w:r w:rsidR="00944F52" w:rsidRPr="00867E9E">
        <w:rPr>
          <w:lang w:val="fr-FR" w:eastAsia="pt-PT"/>
        </w:rPr>
        <w:t>L</w:t>
      </w:r>
      <w:r w:rsidRPr="00867E9E">
        <w:rPr>
          <w:lang w:val="fr-FR" w:eastAsia="pt-PT"/>
        </w:rPr>
        <w:t>e</w:t>
      </w:r>
      <w:r w:rsidR="00944F52" w:rsidRPr="00867E9E">
        <w:rPr>
          <w:lang w:val="fr-FR" w:eastAsia="pt-PT"/>
        </w:rPr>
        <w:t xml:space="preserve"> Ministère des sciences, de la technologie et de l’enseignement supérieur a signé des accords de coopération bilatérale avec divers pays dans le domaine de l’enseignement supérieur, de la science et de la technologie. </w:t>
      </w:r>
      <w:r w:rsidR="00460C12" w:rsidRPr="00867E9E">
        <w:rPr>
          <w:lang w:val="fr-FR" w:eastAsia="pt-PT"/>
        </w:rPr>
        <w:t xml:space="preserve">Ces accords contribuent à la création d’équipes multinationales qui travaillent sur un projet de recherche commun, facilitant ainsi le dialogue interculturel et l’enseignement mutuel. </w:t>
      </w:r>
    </w:p>
    <w:p w:rsidR="00FC4782" w:rsidRPr="00867E9E" w:rsidRDefault="002D7641" w:rsidP="00EE0E4E">
      <w:pPr>
        <w:pStyle w:val="SingleTxtG"/>
        <w:rPr>
          <w:lang w:val="fr-FR" w:eastAsia="pt-PT"/>
        </w:rPr>
      </w:pPr>
      <w:r w:rsidRPr="00867E9E">
        <w:rPr>
          <w:lang w:val="fr-FR" w:eastAsia="pt-PT"/>
        </w:rPr>
        <w:t>28</w:t>
      </w:r>
      <w:r w:rsidR="008212CA" w:rsidRPr="00867E9E">
        <w:rPr>
          <w:lang w:val="fr-FR" w:eastAsia="pt-PT"/>
        </w:rPr>
        <w:t>3</w:t>
      </w:r>
      <w:r w:rsidRPr="00867E9E">
        <w:rPr>
          <w:lang w:val="fr-FR" w:eastAsia="pt-PT"/>
        </w:rPr>
        <w:t>.</w:t>
      </w:r>
      <w:r w:rsidR="00FF546B" w:rsidRPr="00867E9E">
        <w:rPr>
          <w:lang w:val="fr-FR" w:eastAsia="pt-PT"/>
        </w:rPr>
        <w:tab/>
      </w:r>
      <w:r w:rsidR="00DB2812" w:rsidRPr="00867E9E">
        <w:rPr>
          <w:lang w:val="fr-FR" w:eastAsia="pt-PT"/>
        </w:rPr>
        <w:t>E</w:t>
      </w:r>
      <w:r w:rsidRPr="00867E9E">
        <w:rPr>
          <w:lang w:val="fr-FR" w:eastAsia="pt-PT"/>
        </w:rPr>
        <w:t xml:space="preserve">n 2006, </w:t>
      </w:r>
      <w:r w:rsidR="00FC4782" w:rsidRPr="00867E9E">
        <w:rPr>
          <w:lang w:val="fr-FR" w:eastAsia="pt-PT"/>
        </w:rPr>
        <w:t>le Gouvernement portugais, par le biais de la Fondation portugaise pour la science et la technologie</w:t>
      </w:r>
      <w:r w:rsidR="00C95EFF" w:rsidRPr="00867E9E">
        <w:rPr>
          <w:lang w:val="fr-FR" w:eastAsia="pt-PT"/>
        </w:rPr>
        <w:t>,</w:t>
      </w:r>
      <w:r w:rsidR="00FC4782" w:rsidRPr="00867E9E">
        <w:rPr>
          <w:lang w:val="fr-FR" w:eastAsia="pt-PT"/>
        </w:rPr>
        <w:t xml:space="preserve"> a également lancé</w:t>
      </w:r>
      <w:r w:rsidR="00523933" w:rsidRPr="00867E9E">
        <w:rPr>
          <w:lang w:val="fr-FR" w:eastAsia="pt-PT"/>
        </w:rPr>
        <w:t xml:space="preserve"> un </w:t>
      </w:r>
      <w:r w:rsidR="00FC4782" w:rsidRPr="00867E9E">
        <w:rPr>
          <w:lang w:val="fr-FR" w:eastAsia="pt-PT"/>
        </w:rPr>
        <w:t xml:space="preserve">programme </w:t>
      </w:r>
      <w:r w:rsidR="00523933" w:rsidRPr="00867E9E">
        <w:rPr>
          <w:lang w:val="fr-FR" w:eastAsia="pt-PT"/>
        </w:rPr>
        <w:t xml:space="preserve">nouveau </w:t>
      </w:r>
      <w:r w:rsidR="00FC4782" w:rsidRPr="00867E9E">
        <w:rPr>
          <w:lang w:val="fr-FR" w:eastAsia="pt-PT"/>
        </w:rPr>
        <w:t>de partenariat stratégique international en matière de science, de technologie et d’enseignement supérieur</w:t>
      </w:r>
      <w:r w:rsidR="00E60B58" w:rsidRPr="00867E9E">
        <w:rPr>
          <w:lang w:val="fr-FR" w:eastAsia="pt-PT"/>
        </w:rPr>
        <w:t>,</w:t>
      </w:r>
      <w:r w:rsidR="008B2FB8" w:rsidRPr="00867E9E">
        <w:rPr>
          <w:lang w:val="fr-FR" w:eastAsia="pt-PT"/>
        </w:rPr>
        <w:t xml:space="preserve"> en réunissant plusieurs universités portugaises et américaines éminentes, notamment</w:t>
      </w:r>
      <w:r w:rsidR="00743044" w:rsidRPr="00867E9E">
        <w:rPr>
          <w:lang w:val="fr-FR" w:eastAsia="pt-PT"/>
        </w:rPr>
        <w:t xml:space="preserve"> le Massachussets Institute of T</w:t>
      </w:r>
      <w:r w:rsidR="008B2FB8" w:rsidRPr="00867E9E">
        <w:rPr>
          <w:lang w:val="fr-FR" w:eastAsia="pt-PT"/>
        </w:rPr>
        <w:t>echnology (MIT), l’</w:t>
      </w:r>
      <w:r w:rsidR="00C95EFF" w:rsidRPr="00867E9E">
        <w:rPr>
          <w:lang w:val="fr-FR" w:eastAsia="pt-PT"/>
        </w:rPr>
        <w:t>U</w:t>
      </w:r>
      <w:r w:rsidR="008B2FB8" w:rsidRPr="00867E9E">
        <w:rPr>
          <w:lang w:val="fr-FR" w:eastAsia="pt-PT"/>
        </w:rPr>
        <w:t>niversité Carnegie Mellon, l’</w:t>
      </w:r>
      <w:r w:rsidR="00EE0E4E">
        <w:rPr>
          <w:lang w:val="fr-FR" w:eastAsia="pt-PT"/>
        </w:rPr>
        <w:t>É</w:t>
      </w:r>
      <w:r w:rsidR="008B2FB8" w:rsidRPr="00867E9E">
        <w:rPr>
          <w:lang w:val="fr-FR" w:eastAsia="pt-PT"/>
        </w:rPr>
        <w:t>cole de médecine de Harvard et l’Université du Texas à Austin.</w:t>
      </w:r>
      <w:r w:rsidR="008C346C">
        <w:rPr>
          <w:lang w:val="fr-FR" w:eastAsia="pt-PT"/>
        </w:rPr>
        <w:t xml:space="preserve"> </w:t>
      </w:r>
      <w:r w:rsidR="008B2FB8" w:rsidRPr="00867E9E">
        <w:rPr>
          <w:lang w:val="fr-FR" w:eastAsia="pt-PT"/>
        </w:rPr>
        <w:t>Ces partenariat</w:t>
      </w:r>
      <w:r w:rsidR="00C95EFF" w:rsidRPr="00867E9E">
        <w:rPr>
          <w:lang w:val="fr-FR" w:eastAsia="pt-PT"/>
        </w:rPr>
        <w:t>s</w:t>
      </w:r>
      <w:r w:rsidR="008B2FB8" w:rsidRPr="00867E9E">
        <w:rPr>
          <w:lang w:val="fr-FR" w:eastAsia="pt-PT"/>
        </w:rPr>
        <w:t xml:space="preserve"> ont facilité la création </w:t>
      </w:r>
      <w:r w:rsidR="00EA6152" w:rsidRPr="00867E9E">
        <w:rPr>
          <w:lang w:val="fr-FR" w:eastAsia="pt-PT"/>
        </w:rPr>
        <w:t xml:space="preserve">de grands </w:t>
      </w:r>
      <w:r w:rsidR="008B2FB8" w:rsidRPr="00867E9E">
        <w:rPr>
          <w:lang w:val="fr-FR" w:eastAsia="pt-PT"/>
        </w:rPr>
        <w:t>réseaux thématique</w:t>
      </w:r>
      <w:r w:rsidR="00EA6152" w:rsidRPr="00867E9E">
        <w:rPr>
          <w:lang w:val="fr-FR" w:eastAsia="pt-PT"/>
        </w:rPr>
        <w:t>s perf</w:t>
      </w:r>
      <w:r w:rsidR="00693F09" w:rsidRPr="00867E9E">
        <w:rPr>
          <w:lang w:val="fr-FR" w:eastAsia="pt-PT"/>
        </w:rPr>
        <w:t>ormants destinés à rendre</w:t>
      </w:r>
      <w:r w:rsidR="00EA6152" w:rsidRPr="00867E9E">
        <w:rPr>
          <w:lang w:val="fr-FR" w:eastAsia="pt-PT"/>
        </w:rPr>
        <w:t xml:space="preserve"> la science, la technologie et l’ens</w:t>
      </w:r>
      <w:r w:rsidR="00693F09" w:rsidRPr="00867E9E">
        <w:rPr>
          <w:lang w:val="fr-FR" w:eastAsia="pt-PT"/>
        </w:rPr>
        <w:t>eignement supérieur au Portugal</w:t>
      </w:r>
      <w:r w:rsidR="00EA6152" w:rsidRPr="00867E9E">
        <w:rPr>
          <w:lang w:val="fr-FR" w:eastAsia="pt-PT"/>
        </w:rPr>
        <w:t xml:space="preserve"> compétitifs</w:t>
      </w:r>
      <w:r w:rsidR="00693F09" w:rsidRPr="00867E9E">
        <w:rPr>
          <w:lang w:val="fr-FR" w:eastAsia="pt-PT"/>
        </w:rPr>
        <w:t xml:space="preserve"> au niveau international</w:t>
      </w:r>
      <w:r w:rsidR="00EA6152" w:rsidRPr="00867E9E">
        <w:rPr>
          <w:lang w:val="fr-FR" w:eastAsia="pt-PT"/>
        </w:rPr>
        <w:t>.</w:t>
      </w:r>
      <w:r w:rsidR="00E60B58" w:rsidRPr="00867E9E">
        <w:rPr>
          <w:lang w:val="fr-FR" w:eastAsia="pt-PT"/>
        </w:rPr>
        <w:t xml:space="preserve"> C</w:t>
      </w:r>
      <w:r w:rsidR="00EA6152" w:rsidRPr="00867E9E">
        <w:rPr>
          <w:lang w:val="fr-FR" w:eastAsia="pt-PT"/>
        </w:rPr>
        <w:t>es progra</w:t>
      </w:r>
      <w:r w:rsidR="00E60B58" w:rsidRPr="00867E9E">
        <w:rPr>
          <w:lang w:val="fr-FR" w:eastAsia="pt-PT"/>
        </w:rPr>
        <w:t xml:space="preserve">mmes de pointe </w:t>
      </w:r>
      <w:r w:rsidR="00523933" w:rsidRPr="00867E9E">
        <w:rPr>
          <w:lang w:val="fr-FR" w:eastAsia="pt-PT"/>
        </w:rPr>
        <w:t xml:space="preserve">en matière de formation </w:t>
      </w:r>
      <w:r w:rsidR="00EA6152" w:rsidRPr="00867E9E">
        <w:rPr>
          <w:lang w:val="fr-FR" w:eastAsia="pt-PT"/>
        </w:rPr>
        <w:t>sont ouver</w:t>
      </w:r>
      <w:r w:rsidR="00E60B58" w:rsidRPr="00867E9E">
        <w:rPr>
          <w:lang w:val="fr-FR" w:eastAsia="pt-PT"/>
        </w:rPr>
        <w:t>ts à la fois aux P</w:t>
      </w:r>
      <w:r w:rsidR="00EA6152" w:rsidRPr="00867E9E">
        <w:rPr>
          <w:lang w:val="fr-FR" w:eastAsia="pt-PT"/>
        </w:rPr>
        <w:t xml:space="preserve">ortugais et </w:t>
      </w:r>
      <w:r w:rsidR="00E60B58" w:rsidRPr="00867E9E">
        <w:rPr>
          <w:lang w:val="fr-FR" w:eastAsia="pt-PT"/>
        </w:rPr>
        <w:t xml:space="preserve">aux ressortissants </w:t>
      </w:r>
      <w:r w:rsidR="00EA6152" w:rsidRPr="00867E9E">
        <w:rPr>
          <w:lang w:val="fr-FR" w:eastAsia="pt-PT"/>
        </w:rPr>
        <w:t>étrangers.</w:t>
      </w:r>
      <w:r w:rsidR="008C346C">
        <w:rPr>
          <w:lang w:val="fr-FR" w:eastAsia="pt-PT"/>
        </w:rPr>
        <w:t xml:space="preserve"> </w:t>
      </w:r>
    </w:p>
    <w:p w:rsidR="00AD16AA" w:rsidRPr="00867E9E" w:rsidRDefault="002D7641" w:rsidP="00EE0E4E">
      <w:pPr>
        <w:pStyle w:val="SingleTxtG"/>
        <w:rPr>
          <w:lang w:val="fr-FR" w:eastAsia="pt-PT"/>
        </w:rPr>
      </w:pPr>
      <w:r w:rsidRPr="00867E9E">
        <w:rPr>
          <w:lang w:val="fr-FR" w:eastAsia="pt-PT"/>
        </w:rPr>
        <w:t>28</w:t>
      </w:r>
      <w:r w:rsidR="008212CA" w:rsidRPr="00867E9E">
        <w:rPr>
          <w:lang w:val="fr-FR" w:eastAsia="pt-PT"/>
        </w:rPr>
        <w:t>4</w:t>
      </w:r>
      <w:r w:rsidRPr="00867E9E">
        <w:rPr>
          <w:lang w:val="fr-FR" w:eastAsia="pt-PT"/>
        </w:rPr>
        <w:t>.</w:t>
      </w:r>
      <w:r w:rsidR="00FF546B" w:rsidRPr="00867E9E">
        <w:rPr>
          <w:lang w:val="fr-FR" w:eastAsia="pt-PT"/>
        </w:rPr>
        <w:tab/>
      </w:r>
      <w:r w:rsidR="004A5C7A" w:rsidRPr="00867E9E">
        <w:rPr>
          <w:lang w:val="fr-FR" w:eastAsia="pt-PT"/>
        </w:rPr>
        <w:t>Une</w:t>
      </w:r>
      <w:r w:rsidR="00AD16AA" w:rsidRPr="00867E9E">
        <w:rPr>
          <w:lang w:val="fr-FR" w:eastAsia="pt-PT"/>
        </w:rPr>
        <w:t xml:space="preserve"> nouvelle lé</w:t>
      </w:r>
      <w:r w:rsidRPr="00867E9E">
        <w:rPr>
          <w:lang w:val="fr-FR" w:eastAsia="pt-PT"/>
        </w:rPr>
        <w:t xml:space="preserve">gislation </w:t>
      </w:r>
      <w:r w:rsidR="00AD16AA" w:rsidRPr="00867E9E">
        <w:rPr>
          <w:lang w:val="fr-FR" w:eastAsia="pt-PT"/>
        </w:rPr>
        <w:t xml:space="preserve">régissant l’entrée, le séjour et le départ des étrangers hautement qualifiés a été adoptée en 2007 (loi </w:t>
      </w:r>
      <w:r w:rsidR="00EE0E4E" w:rsidRPr="00EE0E4E">
        <w:t>n</w:t>
      </w:r>
      <w:r w:rsidR="00EE0E4E" w:rsidRPr="00EE0E4E">
        <w:rPr>
          <w:vertAlign w:val="superscript"/>
        </w:rPr>
        <w:t>o</w:t>
      </w:r>
      <w:r w:rsidR="00EE0E4E">
        <w:t> </w:t>
      </w:r>
      <w:r w:rsidR="00AD16AA" w:rsidRPr="00867E9E">
        <w:rPr>
          <w:lang w:val="fr-FR" w:eastAsia="pt-PT"/>
        </w:rPr>
        <w:t>23/2007 du 4 juillet et décret réglementaire n</w:t>
      </w:r>
      <w:r w:rsidR="00EE0E4E" w:rsidRPr="00EE0E4E">
        <w:rPr>
          <w:vertAlign w:val="superscript"/>
          <w:lang w:val="fr-FR" w:eastAsia="pt-PT"/>
        </w:rPr>
        <w:t>o</w:t>
      </w:r>
      <w:r w:rsidR="00EE0E4E">
        <w:rPr>
          <w:lang w:val="fr-FR" w:eastAsia="pt-PT"/>
        </w:rPr>
        <w:t> </w:t>
      </w:r>
      <w:r w:rsidR="00610CD0" w:rsidRPr="00867E9E">
        <w:rPr>
          <w:lang w:val="fr-FR" w:eastAsia="pt-PT"/>
        </w:rPr>
        <w:t>84/2007)</w:t>
      </w:r>
      <w:r w:rsidR="00C95EFF" w:rsidRPr="00867E9E">
        <w:rPr>
          <w:lang w:val="fr-FR" w:eastAsia="pt-PT"/>
        </w:rPr>
        <w:t xml:space="preserve">; elle </w:t>
      </w:r>
      <w:r w:rsidR="00E60B58" w:rsidRPr="00867E9E">
        <w:rPr>
          <w:lang w:val="fr-FR" w:eastAsia="pt-PT"/>
        </w:rPr>
        <w:t>a simplifié le</w:t>
      </w:r>
      <w:r w:rsidR="00C95EFF" w:rsidRPr="00867E9E">
        <w:rPr>
          <w:lang w:val="fr-FR" w:eastAsia="pt-PT"/>
        </w:rPr>
        <w:t xml:space="preserve"> régime </w:t>
      </w:r>
      <w:r w:rsidR="00AD16AA" w:rsidRPr="00867E9E">
        <w:rPr>
          <w:lang w:val="fr-FR" w:eastAsia="pt-PT"/>
        </w:rPr>
        <w:t>d’admission des scientifiques, universitaires et autre</w:t>
      </w:r>
      <w:r w:rsidR="00AD3890" w:rsidRPr="00867E9E">
        <w:rPr>
          <w:lang w:val="fr-FR" w:eastAsia="pt-PT"/>
        </w:rPr>
        <w:t>s</w:t>
      </w:r>
      <w:r w:rsidR="00AD16AA" w:rsidRPr="00867E9E">
        <w:rPr>
          <w:lang w:val="fr-FR" w:eastAsia="pt-PT"/>
        </w:rPr>
        <w:t xml:space="preserve"> étrangers hautement qualifiés qui souhaitent travailler au Portugal. En 2008, le Portugal </w:t>
      </w:r>
      <w:r w:rsidR="005B41BD" w:rsidRPr="00867E9E">
        <w:rPr>
          <w:lang w:val="fr-FR" w:eastAsia="pt-PT"/>
        </w:rPr>
        <w:t xml:space="preserve">a </w:t>
      </w:r>
      <w:r w:rsidR="00AD16AA" w:rsidRPr="00867E9E">
        <w:rPr>
          <w:lang w:val="fr-FR" w:eastAsia="pt-PT"/>
        </w:rPr>
        <w:t xml:space="preserve">accueilli 533 étrangers hautement </w:t>
      </w:r>
      <w:r w:rsidR="0069060A" w:rsidRPr="00867E9E">
        <w:rPr>
          <w:lang w:val="fr-FR" w:eastAsia="pt-PT"/>
        </w:rPr>
        <w:t>qualifié</w:t>
      </w:r>
      <w:r w:rsidR="00AD16AA" w:rsidRPr="00867E9E">
        <w:rPr>
          <w:lang w:val="fr-FR" w:eastAsia="pt-PT"/>
        </w:rPr>
        <w:t xml:space="preserve">s </w:t>
      </w:r>
      <w:r w:rsidR="00C95EFF" w:rsidRPr="00867E9E">
        <w:rPr>
          <w:lang w:val="fr-FR" w:eastAsia="pt-PT"/>
        </w:rPr>
        <w:t xml:space="preserve">provenant </w:t>
      </w:r>
      <w:r w:rsidR="00AD16AA" w:rsidRPr="00867E9E">
        <w:rPr>
          <w:lang w:val="fr-FR" w:eastAsia="pt-PT"/>
        </w:rPr>
        <w:t xml:space="preserve">de plus de 40 pays, </w:t>
      </w:r>
      <w:r w:rsidR="00C95EFF" w:rsidRPr="00867E9E">
        <w:rPr>
          <w:lang w:val="fr-FR" w:eastAsia="pt-PT"/>
        </w:rPr>
        <w:t xml:space="preserve">soit </w:t>
      </w:r>
      <w:r w:rsidR="00AD16AA" w:rsidRPr="00867E9E">
        <w:rPr>
          <w:lang w:val="fr-FR" w:eastAsia="pt-PT"/>
        </w:rPr>
        <w:t>plus du double qu’en 2007.</w:t>
      </w:r>
    </w:p>
    <w:p w:rsidR="002D7641" w:rsidRPr="00867E9E" w:rsidRDefault="002D7641" w:rsidP="0069060A">
      <w:pPr>
        <w:pStyle w:val="SingleTxtG"/>
        <w:rPr>
          <w:lang w:val="fr-FR" w:eastAsia="pt-PT"/>
        </w:rPr>
      </w:pPr>
      <w:r w:rsidRPr="00867E9E">
        <w:rPr>
          <w:lang w:val="fr-FR" w:eastAsia="pt-PT"/>
        </w:rPr>
        <w:t>28</w:t>
      </w:r>
      <w:r w:rsidR="008212CA" w:rsidRPr="00867E9E">
        <w:rPr>
          <w:lang w:val="fr-FR" w:eastAsia="pt-PT"/>
        </w:rPr>
        <w:t>5</w:t>
      </w:r>
      <w:r w:rsidRPr="00867E9E">
        <w:rPr>
          <w:lang w:val="fr-FR" w:eastAsia="pt-PT"/>
        </w:rPr>
        <w:t>.</w:t>
      </w:r>
      <w:r w:rsidR="00FF546B" w:rsidRPr="00867E9E">
        <w:rPr>
          <w:lang w:val="fr-FR" w:eastAsia="pt-PT"/>
        </w:rPr>
        <w:tab/>
      </w:r>
      <w:r w:rsidR="0069060A" w:rsidRPr="00867E9E">
        <w:rPr>
          <w:lang w:val="fr-FR" w:eastAsia="pt-PT"/>
        </w:rPr>
        <w:t>L</w:t>
      </w:r>
      <w:r w:rsidR="005B3F8B" w:rsidRPr="00867E9E">
        <w:rPr>
          <w:lang w:val="fr-FR" w:eastAsia="pt-PT"/>
        </w:rPr>
        <w:t xml:space="preserve">e développement </w:t>
      </w:r>
      <w:r w:rsidR="00AD16AA" w:rsidRPr="00867E9E">
        <w:rPr>
          <w:lang w:val="fr-FR" w:eastAsia="pt-PT"/>
        </w:rPr>
        <w:t>systém</w:t>
      </w:r>
      <w:r w:rsidR="0069060A" w:rsidRPr="00867E9E">
        <w:rPr>
          <w:lang w:val="fr-FR" w:eastAsia="pt-PT"/>
        </w:rPr>
        <w:t>a</w:t>
      </w:r>
      <w:r w:rsidR="005B3F8B" w:rsidRPr="00867E9E">
        <w:rPr>
          <w:lang w:val="fr-FR" w:eastAsia="pt-PT"/>
        </w:rPr>
        <w:t xml:space="preserve">tique et la promotion des </w:t>
      </w:r>
      <w:r w:rsidR="00AD16AA" w:rsidRPr="00867E9E">
        <w:rPr>
          <w:lang w:val="fr-FR" w:eastAsia="pt-PT"/>
        </w:rPr>
        <w:t xml:space="preserve">activités </w:t>
      </w:r>
      <w:r w:rsidR="003C07C4" w:rsidRPr="00867E9E">
        <w:rPr>
          <w:lang w:val="fr-FR" w:eastAsia="pt-PT"/>
        </w:rPr>
        <w:t>de</w:t>
      </w:r>
      <w:r w:rsidR="0069060A" w:rsidRPr="00867E9E">
        <w:rPr>
          <w:lang w:val="fr-FR" w:eastAsia="pt-PT"/>
        </w:rPr>
        <w:t xml:space="preserve"> sensibilisation aux sciences, </w:t>
      </w:r>
      <w:r w:rsidR="003C07C4" w:rsidRPr="00867E9E">
        <w:rPr>
          <w:lang w:val="fr-FR" w:eastAsia="pt-PT"/>
        </w:rPr>
        <w:t xml:space="preserve">à </w:t>
      </w:r>
      <w:r w:rsidR="0069060A" w:rsidRPr="00867E9E">
        <w:rPr>
          <w:lang w:val="fr-FR" w:eastAsia="pt-PT"/>
        </w:rPr>
        <w:t>l’</w:t>
      </w:r>
      <w:r w:rsidR="004A5C7A" w:rsidRPr="00867E9E">
        <w:rPr>
          <w:lang w:val="fr-FR" w:eastAsia="pt-PT"/>
        </w:rPr>
        <w:t>enseignement</w:t>
      </w:r>
      <w:r w:rsidR="003C07C4" w:rsidRPr="00867E9E">
        <w:rPr>
          <w:lang w:val="fr-FR" w:eastAsia="pt-PT"/>
        </w:rPr>
        <w:t xml:space="preserve"> scientifique et au</w:t>
      </w:r>
      <w:r w:rsidR="0069060A" w:rsidRPr="00867E9E">
        <w:rPr>
          <w:lang w:val="fr-FR" w:eastAsia="pt-PT"/>
        </w:rPr>
        <w:t xml:space="preserve"> rôle de la science dans la vie quotidienne des citoyens</w:t>
      </w:r>
      <w:r w:rsidR="003C07C4" w:rsidRPr="00867E9E">
        <w:rPr>
          <w:lang w:val="fr-FR" w:eastAsia="pt-PT"/>
        </w:rPr>
        <w:t>,</w:t>
      </w:r>
      <w:r w:rsidR="00523933" w:rsidRPr="00867E9E">
        <w:rPr>
          <w:lang w:val="fr-FR" w:eastAsia="pt-PT"/>
        </w:rPr>
        <w:t xml:space="preserve"> ont été réalisé</w:t>
      </w:r>
      <w:r w:rsidR="0069060A" w:rsidRPr="00867E9E">
        <w:rPr>
          <w:lang w:val="fr-FR" w:eastAsia="pt-PT"/>
        </w:rPr>
        <w:t xml:space="preserve">s essentiellement par le biais de l’Agence nationale pour la culture scientifique et technologique </w:t>
      </w:r>
      <w:r w:rsidR="008C346C">
        <w:rPr>
          <w:lang w:val="fr-FR" w:eastAsia="pt-PT"/>
        </w:rPr>
        <w:t>«</w:t>
      </w:r>
      <w:r w:rsidRPr="00867E9E">
        <w:rPr>
          <w:i/>
          <w:lang w:val="fr-FR" w:eastAsia="pt-PT"/>
        </w:rPr>
        <w:t>Ciência Viva</w:t>
      </w:r>
      <w:r w:rsidR="008C346C">
        <w:rPr>
          <w:lang w:val="fr-FR" w:eastAsia="pt-PT"/>
        </w:rPr>
        <w:t>»</w:t>
      </w:r>
      <w:r w:rsidR="004002AB" w:rsidRPr="00867E9E">
        <w:rPr>
          <w:lang w:val="fr-FR" w:eastAsia="pt-PT"/>
        </w:rPr>
        <w:t xml:space="preserve"> dont les activi</w:t>
      </w:r>
      <w:r w:rsidR="00B81273" w:rsidRPr="00867E9E">
        <w:rPr>
          <w:lang w:val="fr-FR" w:eastAsia="pt-PT"/>
        </w:rPr>
        <w:t>tés reposent sur les principaux instruments suivant</w:t>
      </w:r>
      <w:r w:rsidR="004002AB" w:rsidRPr="00867E9E">
        <w:rPr>
          <w:lang w:val="fr-FR" w:eastAsia="pt-PT"/>
        </w:rPr>
        <w:t>s</w:t>
      </w:r>
      <w:r w:rsidR="008C346C">
        <w:rPr>
          <w:lang w:val="fr-FR" w:eastAsia="pt-PT"/>
        </w:rPr>
        <w:t xml:space="preserve">: </w:t>
      </w:r>
    </w:p>
    <w:p w:rsidR="004002AB" w:rsidRPr="00867E9E" w:rsidRDefault="00B81273" w:rsidP="00EE0E4E">
      <w:pPr>
        <w:pStyle w:val="Bullet1G"/>
        <w:rPr>
          <w:lang w:val="fr-FR" w:eastAsia="pt-PT"/>
        </w:rPr>
      </w:pPr>
      <w:r w:rsidRPr="00867E9E">
        <w:rPr>
          <w:b/>
          <w:lang w:val="fr-FR" w:eastAsia="pt-PT"/>
        </w:rPr>
        <w:t xml:space="preserve">La promotion de </w:t>
      </w:r>
      <w:r w:rsidR="004002AB" w:rsidRPr="00867E9E">
        <w:rPr>
          <w:b/>
          <w:lang w:val="fr-FR" w:eastAsia="pt-PT"/>
        </w:rPr>
        <w:t xml:space="preserve">la science et </w:t>
      </w:r>
      <w:r w:rsidRPr="00867E9E">
        <w:rPr>
          <w:b/>
          <w:lang w:val="fr-FR" w:eastAsia="pt-PT"/>
        </w:rPr>
        <w:t xml:space="preserve">de </w:t>
      </w:r>
      <w:r w:rsidR="004002AB" w:rsidRPr="00867E9E">
        <w:rPr>
          <w:b/>
          <w:lang w:val="fr-FR" w:eastAsia="pt-PT"/>
        </w:rPr>
        <w:t>la technologie dans la population</w:t>
      </w:r>
      <w:r w:rsidR="002D7641" w:rsidRPr="00867E9E">
        <w:rPr>
          <w:b/>
          <w:lang w:val="fr-FR" w:eastAsia="pt-PT"/>
        </w:rPr>
        <w:t>.</w:t>
      </w:r>
      <w:r w:rsidR="008C346C">
        <w:rPr>
          <w:b/>
          <w:lang w:val="fr-FR" w:eastAsia="pt-PT"/>
        </w:rPr>
        <w:t xml:space="preserve"> </w:t>
      </w:r>
      <w:r w:rsidR="004002AB" w:rsidRPr="00867E9E">
        <w:rPr>
          <w:lang w:val="fr-FR" w:eastAsia="pt-PT"/>
        </w:rPr>
        <w:t>Le programme «La science en été» a début</w:t>
      </w:r>
      <w:r w:rsidR="009113D8" w:rsidRPr="00867E9E">
        <w:rPr>
          <w:lang w:val="fr-FR" w:eastAsia="pt-PT"/>
        </w:rPr>
        <w:t>é</w:t>
      </w:r>
      <w:r w:rsidR="004002AB" w:rsidRPr="00867E9E">
        <w:rPr>
          <w:lang w:val="fr-FR" w:eastAsia="pt-PT"/>
        </w:rPr>
        <w:t xml:space="preserve"> en 1996 </w:t>
      </w:r>
      <w:r w:rsidR="009113D8" w:rsidRPr="00867E9E">
        <w:rPr>
          <w:lang w:val="fr-FR" w:eastAsia="pt-PT"/>
        </w:rPr>
        <w:t>et il se déroule chaque année dans tout le pays</w:t>
      </w:r>
      <w:r w:rsidR="008C346C">
        <w:rPr>
          <w:lang w:val="fr-FR" w:eastAsia="pt-PT"/>
        </w:rPr>
        <w:t>;</w:t>
      </w:r>
      <w:r w:rsidR="009113D8" w:rsidRPr="00867E9E">
        <w:rPr>
          <w:lang w:val="fr-FR" w:eastAsia="pt-PT"/>
        </w:rPr>
        <w:t xml:space="preserve"> il fait appel à diverses unités de recherche et autres institutions. Des visites et des activités sont organ</w:t>
      </w:r>
      <w:r w:rsidR="00A216BB" w:rsidRPr="00867E9E">
        <w:rPr>
          <w:lang w:val="fr-FR" w:eastAsia="pt-PT"/>
        </w:rPr>
        <w:t xml:space="preserve">isées pour le grand public </w:t>
      </w:r>
      <w:r w:rsidR="009113D8" w:rsidRPr="00867E9E">
        <w:rPr>
          <w:lang w:val="fr-FR" w:eastAsia="pt-PT"/>
        </w:rPr>
        <w:t xml:space="preserve">dans les domaines de l’astronomie, la biologie et la géologie. En 2008, cette campagne a impliqué plus de 140 organismes (institutions scientifiques et associations de l’enseignement supérieur, musées, municipalités et entreprises) et elle a assuré plus de 2 500 </w:t>
      </w:r>
      <w:r w:rsidR="00947F72" w:rsidRPr="00867E9E">
        <w:rPr>
          <w:lang w:val="fr-FR" w:eastAsia="pt-PT"/>
        </w:rPr>
        <w:t>activités de vulgarisation</w:t>
      </w:r>
      <w:r w:rsidR="009113D8" w:rsidRPr="00867E9E">
        <w:rPr>
          <w:lang w:val="fr-FR" w:eastAsia="pt-PT"/>
        </w:rPr>
        <w:t xml:space="preserve"> dans tout le pays. </w:t>
      </w:r>
    </w:p>
    <w:p w:rsidR="00E344AD" w:rsidRPr="00867E9E" w:rsidRDefault="00B81273" w:rsidP="00C15B4C">
      <w:pPr>
        <w:pStyle w:val="Bullet1G"/>
        <w:rPr>
          <w:lang w:val="fr-FR" w:eastAsia="pt-PT"/>
        </w:rPr>
      </w:pPr>
      <w:r w:rsidRPr="00867E9E">
        <w:rPr>
          <w:b/>
          <w:lang w:val="fr-FR" w:eastAsia="pt-PT"/>
        </w:rPr>
        <w:t>Le soutien à</w:t>
      </w:r>
      <w:r w:rsidR="009113D8" w:rsidRPr="00867E9E">
        <w:rPr>
          <w:b/>
          <w:lang w:val="fr-FR" w:eastAsia="pt-PT"/>
        </w:rPr>
        <w:t xml:space="preserve"> l’enseignement </w:t>
      </w:r>
      <w:r w:rsidR="00B048F0" w:rsidRPr="00867E9E">
        <w:rPr>
          <w:b/>
          <w:lang w:val="fr-FR" w:eastAsia="pt-PT"/>
        </w:rPr>
        <w:t>expé</w:t>
      </w:r>
      <w:r w:rsidR="009113D8" w:rsidRPr="00867E9E">
        <w:rPr>
          <w:b/>
          <w:lang w:val="fr-FR" w:eastAsia="pt-PT"/>
        </w:rPr>
        <w:t>rimental dans les écoles secondaires</w:t>
      </w:r>
      <w:r w:rsidR="002D7641" w:rsidRPr="00867E9E">
        <w:rPr>
          <w:b/>
          <w:lang w:val="fr-FR" w:eastAsia="pt-PT"/>
        </w:rPr>
        <w:t xml:space="preserve">. </w:t>
      </w:r>
      <w:r w:rsidR="009113D8" w:rsidRPr="00867E9E">
        <w:rPr>
          <w:lang w:val="fr-FR" w:eastAsia="pt-PT"/>
        </w:rPr>
        <w:t>Chaque année,</w:t>
      </w:r>
      <w:r w:rsidR="00B048F0" w:rsidRPr="00867E9E">
        <w:rPr>
          <w:lang w:val="fr-FR" w:eastAsia="pt-PT"/>
        </w:rPr>
        <w:t xml:space="preserve"> </w:t>
      </w:r>
      <w:r w:rsidR="009113D8" w:rsidRPr="00867E9E">
        <w:rPr>
          <w:lang w:val="fr-FR" w:eastAsia="pt-PT"/>
        </w:rPr>
        <w:t>plus</w:t>
      </w:r>
      <w:r w:rsidR="00B048F0" w:rsidRPr="00867E9E">
        <w:rPr>
          <w:lang w:val="fr-FR" w:eastAsia="pt-PT"/>
        </w:rPr>
        <w:t xml:space="preserve"> de 1 000 élèves d</w:t>
      </w:r>
      <w:r w:rsidR="00523933" w:rsidRPr="00867E9E">
        <w:rPr>
          <w:lang w:val="fr-FR" w:eastAsia="pt-PT"/>
        </w:rPr>
        <w:t>e l’enseignement secondaire provenant de</w:t>
      </w:r>
      <w:r w:rsidR="00673D9D" w:rsidRPr="00867E9E">
        <w:rPr>
          <w:lang w:val="fr-FR" w:eastAsia="pt-PT"/>
        </w:rPr>
        <w:t xml:space="preserve"> tout le pays</w:t>
      </w:r>
      <w:r w:rsidR="00B048F0" w:rsidRPr="00867E9E">
        <w:rPr>
          <w:lang w:val="fr-FR" w:eastAsia="pt-PT"/>
        </w:rPr>
        <w:t xml:space="preserve"> effectuent des stages </w:t>
      </w:r>
      <w:r w:rsidR="00A83147" w:rsidRPr="00867E9E">
        <w:rPr>
          <w:lang w:val="fr-FR" w:eastAsia="pt-PT"/>
        </w:rPr>
        <w:t xml:space="preserve">courts </w:t>
      </w:r>
      <w:r w:rsidR="00B048F0" w:rsidRPr="00867E9E">
        <w:rPr>
          <w:lang w:val="fr-FR" w:eastAsia="pt-PT"/>
        </w:rPr>
        <w:t xml:space="preserve">dans plus de 80 unités de </w:t>
      </w:r>
      <w:r w:rsidR="00E344AD" w:rsidRPr="00867E9E">
        <w:rPr>
          <w:lang w:val="fr-FR" w:eastAsia="pt-PT"/>
        </w:rPr>
        <w:t>recherche</w:t>
      </w:r>
      <w:r w:rsidR="00B048F0" w:rsidRPr="00867E9E">
        <w:rPr>
          <w:lang w:val="fr-FR" w:eastAsia="pt-PT"/>
        </w:rPr>
        <w:t xml:space="preserve"> et établissements d’enseignement supérieur. En outre, plus de 500 lycées ont participé à l</w:t>
      </w:r>
      <w:r w:rsidR="00E344AD" w:rsidRPr="00867E9E">
        <w:rPr>
          <w:lang w:val="fr-FR" w:eastAsia="pt-PT"/>
        </w:rPr>
        <w:t>a création</w:t>
      </w:r>
      <w:r w:rsidR="00B048F0" w:rsidRPr="00867E9E">
        <w:rPr>
          <w:lang w:val="fr-FR" w:eastAsia="pt-PT"/>
        </w:rPr>
        <w:t xml:space="preserve"> de projets de recherche </w:t>
      </w:r>
      <w:r w:rsidR="00E344AD" w:rsidRPr="00867E9E">
        <w:rPr>
          <w:lang w:val="fr-FR" w:eastAsia="pt-PT"/>
        </w:rPr>
        <w:t>touchant à l’</w:t>
      </w:r>
      <w:r w:rsidR="00B048F0" w:rsidRPr="00867E9E">
        <w:rPr>
          <w:lang w:val="fr-FR" w:eastAsia="pt-PT"/>
        </w:rPr>
        <w:t>océan</w:t>
      </w:r>
      <w:r w:rsidR="00E344AD" w:rsidRPr="00867E9E">
        <w:rPr>
          <w:lang w:val="fr-FR" w:eastAsia="pt-PT"/>
        </w:rPr>
        <w:t>ographi</w:t>
      </w:r>
      <w:r w:rsidR="00B048F0" w:rsidRPr="00867E9E">
        <w:rPr>
          <w:lang w:val="fr-FR" w:eastAsia="pt-PT"/>
        </w:rPr>
        <w:t>e</w:t>
      </w:r>
      <w:r w:rsidR="00E344AD" w:rsidRPr="00867E9E">
        <w:rPr>
          <w:lang w:val="fr-FR" w:eastAsia="pt-PT"/>
        </w:rPr>
        <w:t xml:space="preserve">, </w:t>
      </w:r>
      <w:r w:rsidR="003C07C4" w:rsidRPr="00867E9E">
        <w:rPr>
          <w:lang w:val="fr-FR" w:eastAsia="pt-PT"/>
        </w:rPr>
        <w:t>la sylvicultur</w:t>
      </w:r>
      <w:r w:rsidR="00E344AD" w:rsidRPr="00867E9E">
        <w:rPr>
          <w:lang w:val="fr-FR" w:eastAsia="pt-PT"/>
        </w:rPr>
        <w:t>e et les énergies renouvelables.</w:t>
      </w:r>
    </w:p>
    <w:p w:rsidR="002D7641" w:rsidRPr="00867E9E" w:rsidRDefault="00E344AD" w:rsidP="00C15B4C">
      <w:pPr>
        <w:pStyle w:val="Bullet1G"/>
        <w:rPr>
          <w:lang w:val="fr-FR" w:eastAsia="pt-PT"/>
        </w:rPr>
      </w:pPr>
      <w:r w:rsidRPr="00867E9E">
        <w:rPr>
          <w:b/>
          <w:lang w:val="fr-FR" w:eastAsia="pt-PT"/>
        </w:rPr>
        <w:t xml:space="preserve">Le réseau national des centres </w:t>
      </w:r>
      <w:r w:rsidR="008C346C" w:rsidRPr="00D87701">
        <w:rPr>
          <w:b/>
          <w:lang w:val="fr-FR" w:eastAsia="pt-PT"/>
        </w:rPr>
        <w:t>«</w:t>
      </w:r>
      <w:r w:rsidRPr="00D87701">
        <w:rPr>
          <w:b/>
          <w:i/>
          <w:lang w:val="fr-FR" w:eastAsia="pt-PT"/>
        </w:rPr>
        <w:t>Ciência Viva</w:t>
      </w:r>
      <w:r w:rsidR="008C346C" w:rsidRPr="00D87701">
        <w:rPr>
          <w:b/>
          <w:iCs/>
          <w:lang w:val="fr-FR" w:eastAsia="pt-PT"/>
        </w:rPr>
        <w:t>»</w:t>
      </w:r>
      <w:r w:rsidR="002D7641" w:rsidRPr="00867E9E">
        <w:rPr>
          <w:b/>
          <w:lang w:val="fr-FR" w:eastAsia="pt-PT"/>
        </w:rPr>
        <w:t>.</w:t>
      </w:r>
      <w:r w:rsidR="008C346C">
        <w:rPr>
          <w:lang w:val="fr-FR" w:eastAsia="pt-PT"/>
        </w:rPr>
        <w:t xml:space="preserve"> </w:t>
      </w:r>
      <w:r w:rsidRPr="00867E9E">
        <w:rPr>
          <w:lang w:val="fr-FR" w:eastAsia="pt-PT"/>
        </w:rPr>
        <w:t xml:space="preserve">Lancé en 1999, il se compose d’un réseau intégré de 20 centres scientifiques </w:t>
      </w:r>
      <w:r w:rsidR="004427C9" w:rsidRPr="00867E9E">
        <w:rPr>
          <w:lang w:val="fr-FR" w:eastAsia="pt-PT"/>
        </w:rPr>
        <w:t>réparti</w:t>
      </w:r>
      <w:r w:rsidR="004A5C7A" w:rsidRPr="00867E9E">
        <w:rPr>
          <w:lang w:val="fr-FR" w:eastAsia="pt-PT"/>
        </w:rPr>
        <w:t>s</w:t>
      </w:r>
      <w:r w:rsidR="004427C9" w:rsidRPr="00867E9E">
        <w:rPr>
          <w:lang w:val="fr-FR" w:eastAsia="pt-PT"/>
        </w:rPr>
        <w:t xml:space="preserve"> </w:t>
      </w:r>
      <w:r w:rsidR="00673D9D" w:rsidRPr="00867E9E">
        <w:rPr>
          <w:lang w:val="fr-FR" w:eastAsia="pt-PT"/>
        </w:rPr>
        <w:t>sur tout le territoire</w:t>
      </w:r>
      <w:r w:rsidRPr="00867E9E">
        <w:rPr>
          <w:lang w:val="fr-FR" w:eastAsia="pt-PT"/>
        </w:rPr>
        <w:t>.</w:t>
      </w:r>
      <w:r w:rsidR="008C346C">
        <w:rPr>
          <w:lang w:val="fr-FR" w:eastAsia="pt-PT"/>
        </w:rPr>
        <w:t xml:space="preserve"> </w:t>
      </w:r>
    </w:p>
    <w:p w:rsidR="00E71E76" w:rsidRPr="00867E9E" w:rsidRDefault="00E344AD" w:rsidP="00204713">
      <w:pPr>
        <w:pStyle w:val="Bullet1G"/>
        <w:rPr>
          <w:lang w:val="fr-FR" w:eastAsia="pt-PT"/>
        </w:rPr>
      </w:pPr>
      <w:r w:rsidRPr="00867E9E">
        <w:rPr>
          <w:lang w:val="fr-FR" w:eastAsia="pt-PT"/>
        </w:rPr>
        <w:t>Enfin, en 2007, le</w:t>
      </w:r>
      <w:r w:rsidR="002D7641" w:rsidRPr="00867E9E">
        <w:rPr>
          <w:lang w:val="fr-FR" w:eastAsia="pt-PT"/>
        </w:rPr>
        <w:t xml:space="preserve"> </w:t>
      </w:r>
      <w:r w:rsidR="002D7641" w:rsidRPr="00867E9E">
        <w:rPr>
          <w:b/>
          <w:lang w:val="fr-FR" w:eastAsia="pt-PT"/>
        </w:rPr>
        <w:t>Program</w:t>
      </w:r>
      <w:r w:rsidR="00E71E76" w:rsidRPr="00867E9E">
        <w:rPr>
          <w:b/>
          <w:lang w:val="fr-FR" w:eastAsia="pt-PT"/>
        </w:rPr>
        <w:t xml:space="preserve">me </w:t>
      </w:r>
      <w:r w:rsidR="00204713">
        <w:rPr>
          <w:b/>
          <w:lang w:val="fr-FR" w:eastAsia="pt-PT"/>
        </w:rPr>
        <w:t>a</w:t>
      </w:r>
      <w:r w:rsidR="00204713" w:rsidRPr="00867E9E">
        <w:rPr>
          <w:b/>
          <w:lang w:val="fr-FR" w:eastAsia="pt-PT"/>
        </w:rPr>
        <w:t xml:space="preserve">rts </w:t>
      </w:r>
      <w:r w:rsidR="00E71E76" w:rsidRPr="00867E9E">
        <w:rPr>
          <w:b/>
          <w:lang w:val="fr-FR" w:eastAsia="pt-PT"/>
        </w:rPr>
        <w:t>et</w:t>
      </w:r>
      <w:r w:rsidR="002D7641" w:rsidRPr="00867E9E">
        <w:rPr>
          <w:b/>
          <w:lang w:val="fr-FR" w:eastAsia="pt-PT"/>
        </w:rPr>
        <w:t xml:space="preserve"> </w:t>
      </w:r>
      <w:r w:rsidR="00204713">
        <w:rPr>
          <w:b/>
          <w:lang w:val="fr-FR" w:eastAsia="pt-PT"/>
        </w:rPr>
        <w:t>s</w:t>
      </w:r>
      <w:r w:rsidR="00204713" w:rsidRPr="00867E9E">
        <w:rPr>
          <w:b/>
          <w:lang w:val="fr-FR" w:eastAsia="pt-PT"/>
        </w:rPr>
        <w:t xml:space="preserve">ciences </w:t>
      </w:r>
      <w:r w:rsidR="00E71E76" w:rsidRPr="00867E9E">
        <w:rPr>
          <w:b/>
          <w:lang w:val="fr-FR" w:eastAsia="pt-PT"/>
        </w:rPr>
        <w:t>en rés</w:t>
      </w:r>
      <w:r w:rsidR="000A3658" w:rsidRPr="00867E9E">
        <w:rPr>
          <w:b/>
          <w:lang w:val="fr-FR" w:eastAsia="pt-PT"/>
        </w:rPr>
        <w:t>i</w:t>
      </w:r>
      <w:r w:rsidR="00E71E76" w:rsidRPr="00867E9E">
        <w:rPr>
          <w:b/>
          <w:lang w:val="fr-FR" w:eastAsia="pt-PT"/>
        </w:rPr>
        <w:t>dence</w:t>
      </w:r>
      <w:r w:rsidR="002D7641" w:rsidRPr="00867E9E">
        <w:rPr>
          <w:lang w:val="fr-FR" w:eastAsia="pt-PT"/>
        </w:rPr>
        <w:t xml:space="preserve"> </w:t>
      </w:r>
      <w:r w:rsidR="00E71E76" w:rsidRPr="00867E9E">
        <w:rPr>
          <w:lang w:val="fr-FR" w:eastAsia="pt-PT"/>
        </w:rPr>
        <w:t>a débuté par un</w:t>
      </w:r>
      <w:r w:rsidR="008C346C">
        <w:rPr>
          <w:lang w:val="fr-FR" w:eastAsia="pt-PT"/>
        </w:rPr>
        <w:t xml:space="preserve"> </w:t>
      </w:r>
      <w:r w:rsidR="00E71E76" w:rsidRPr="00867E9E">
        <w:rPr>
          <w:lang w:val="fr-FR" w:eastAsia="pt-PT"/>
        </w:rPr>
        <w:t xml:space="preserve">partenariat entre l’Agence </w:t>
      </w:r>
      <w:r w:rsidR="008C346C">
        <w:rPr>
          <w:lang w:val="fr-FR" w:eastAsia="pt-PT"/>
        </w:rPr>
        <w:t>«</w:t>
      </w:r>
      <w:r w:rsidR="002D7641" w:rsidRPr="00EE0E4E">
        <w:rPr>
          <w:i/>
          <w:iCs/>
          <w:lang w:val="fr-FR" w:eastAsia="pt-PT"/>
        </w:rPr>
        <w:t>Ciência Viva</w:t>
      </w:r>
      <w:r w:rsidR="008C346C">
        <w:rPr>
          <w:lang w:val="fr-FR" w:eastAsia="pt-PT"/>
        </w:rPr>
        <w:t>»</w:t>
      </w:r>
      <w:r w:rsidR="002D7641" w:rsidRPr="00867E9E">
        <w:rPr>
          <w:lang w:val="fr-FR" w:eastAsia="pt-PT"/>
        </w:rPr>
        <w:t xml:space="preserve"> </w:t>
      </w:r>
      <w:r w:rsidR="00E71E76" w:rsidRPr="00867E9E">
        <w:rPr>
          <w:lang w:val="fr-FR" w:eastAsia="pt-PT"/>
        </w:rPr>
        <w:t>et la Direction générale des arts du Ministère de la culture.</w:t>
      </w:r>
      <w:r w:rsidR="00262C69" w:rsidRPr="00867E9E">
        <w:rPr>
          <w:lang w:val="fr-FR" w:eastAsia="pt-PT"/>
        </w:rPr>
        <w:t xml:space="preserve"> </w:t>
      </w:r>
      <w:r w:rsidR="00314090" w:rsidRPr="00867E9E">
        <w:rPr>
          <w:lang w:val="fr-FR" w:eastAsia="pt-PT"/>
        </w:rPr>
        <w:t>C</w:t>
      </w:r>
      <w:r w:rsidR="00E71E76" w:rsidRPr="00867E9E">
        <w:rPr>
          <w:lang w:val="fr-FR" w:eastAsia="pt-PT"/>
        </w:rPr>
        <w:t>e programme soutient les jeunes artistes dans les laboratoires de recherche et con</w:t>
      </w:r>
      <w:r w:rsidR="00FE4B76" w:rsidRPr="00867E9E">
        <w:rPr>
          <w:lang w:val="fr-FR" w:eastAsia="pt-PT"/>
        </w:rPr>
        <w:t>tribue à promouvoir</w:t>
      </w:r>
      <w:r w:rsidR="00E71E76" w:rsidRPr="00867E9E">
        <w:rPr>
          <w:lang w:val="fr-FR" w:eastAsia="pt-PT"/>
        </w:rPr>
        <w:t xml:space="preserve"> la culture s</w:t>
      </w:r>
      <w:r w:rsidR="00FE4B76" w:rsidRPr="00867E9E">
        <w:rPr>
          <w:lang w:val="fr-FR" w:eastAsia="pt-PT"/>
        </w:rPr>
        <w:t>cientifique auprès</w:t>
      </w:r>
      <w:r w:rsidR="00E71E76" w:rsidRPr="00867E9E">
        <w:rPr>
          <w:lang w:val="fr-FR" w:eastAsia="pt-PT"/>
        </w:rPr>
        <w:t xml:space="preserve"> de nouveaux publics.</w:t>
      </w:r>
      <w:r w:rsidR="008C346C">
        <w:rPr>
          <w:lang w:val="fr-FR" w:eastAsia="pt-PT"/>
        </w:rPr>
        <w:t xml:space="preserve"> </w:t>
      </w:r>
    </w:p>
    <w:p w:rsidR="00262C69" w:rsidRPr="00867E9E" w:rsidRDefault="002D7641" w:rsidP="00EE0E4E">
      <w:pPr>
        <w:pStyle w:val="SingleTxtG"/>
        <w:rPr>
          <w:lang w:val="fr-FR" w:eastAsia="pt-PT"/>
        </w:rPr>
      </w:pPr>
      <w:r w:rsidRPr="00867E9E">
        <w:rPr>
          <w:lang w:val="fr-FR" w:eastAsia="pt-PT"/>
        </w:rPr>
        <w:t>28</w:t>
      </w:r>
      <w:r w:rsidR="008212CA" w:rsidRPr="00867E9E">
        <w:rPr>
          <w:lang w:val="fr-FR" w:eastAsia="pt-PT"/>
        </w:rPr>
        <w:t>6</w:t>
      </w:r>
      <w:r w:rsidRPr="00867E9E">
        <w:rPr>
          <w:lang w:val="fr-FR" w:eastAsia="pt-PT"/>
        </w:rPr>
        <w:t>.</w:t>
      </w:r>
      <w:r w:rsidR="00FF546B" w:rsidRPr="00867E9E">
        <w:rPr>
          <w:lang w:val="fr-FR" w:eastAsia="pt-PT"/>
        </w:rPr>
        <w:tab/>
      </w:r>
      <w:r w:rsidR="00262C69" w:rsidRPr="00867E9E">
        <w:rPr>
          <w:lang w:val="fr-FR" w:eastAsia="pt-PT"/>
        </w:rPr>
        <w:t xml:space="preserve">Le </w:t>
      </w:r>
      <w:r w:rsidRPr="00867E9E">
        <w:rPr>
          <w:lang w:val="fr-FR" w:eastAsia="pt-PT"/>
        </w:rPr>
        <w:t xml:space="preserve">Portugal </w:t>
      </w:r>
      <w:r w:rsidR="00743044" w:rsidRPr="00867E9E">
        <w:rPr>
          <w:lang w:val="fr-FR" w:eastAsia="pt-PT"/>
        </w:rPr>
        <w:t xml:space="preserve">s’emploie à célébrer </w:t>
      </w:r>
      <w:r w:rsidR="00314090" w:rsidRPr="00867E9E">
        <w:rPr>
          <w:lang w:val="fr-FR" w:eastAsia="pt-PT"/>
        </w:rPr>
        <w:t>l</w:t>
      </w:r>
      <w:r w:rsidR="00262C69" w:rsidRPr="00867E9E">
        <w:rPr>
          <w:lang w:val="fr-FR" w:eastAsia="pt-PT"/>
        </w:rPr>
        <w:t xml:space="preserve">es accords de coopération </w:t>
      </w:r>
      <w:r w:rsidR="00854A1E" w:rsidRPr="00867E9E">
        <w:rPr>
          <w:lang w:val="fr-FR" w:eastAsia="pt-PT"/>
        </w:rPr>
        <w:t>culturelle</w:t>
      </w:r>
      <w:r w:rsidR="00262C69" w:rsidRPr="00867E9E">
        <w:rPr>
          <w:lang w:val="fr-FR" w:eastAsia="pt-PT"/>
        </w:rPr>
        <w:t xml:space="preserve"> </w:t>
      </w:r>
      <w:r w:rsidR="00314090" w:rsidRPr="00867E9E">
        <w:rPr>
          <w:lang w:val="fr-FR" w:eastAsia="pt-PT"/>
        </w:rPr>
        <w:t xml:space="preserve">conclus </w:t>
      </w:r>
      <w:r w:rsidR="004427C9" w:rsidRPr="00867E9E">
        <w:rPr>
          <w:lang w:val="fr-FR" w:eastAsia="pt-PT"/>
        </w:rPr>
        <w:t>avec d’autres pays et à encourager</w:t>
      </w:r>
      <w:r w:rsidR="00314090" w:rsidRPr="00867E9E">
        <w:rPr>
          <w:lang w:val="fr-FR" w:eastAsia="pt-PT"/>
        </w:rPr>
        <w:t xml:space="preserve"> les manifestations </w:t>
      </w:r>
      <w:r w:rsidR="00854A1E" w:rsidRPr="00867E9E">
        <w:rPr>
          <w:lang w:val="fr-FR" w:eastAsia="pt-PT"/>
        </w:rPr>
        <w:t>organisées dans le cadre de ces accords</w:t>
      </w:r>
      <w:r w:rsidR="00262C69" w:rsidRPr="00867E9E">
        <w:rPr>
          <w:lang w:val="fr-FR" w:eastAsia="pt-PT"/>
        </w:rPr>
        <w:t>. Sur cette question particulière, il convient</w:t>
      </w:r>
      <w:r w:rsidR="00854A1E" w:rsidRPr="00867E9E">
        <w:rPr>
          <w:lang w:val="fr-FR" w:eastAsia="pt-PT"/>
        </w:rPr>
        <w:t xml:space="preserve"> de mentionner</w:t>
      </w:r>
      <w:r w:rsidR="00EF5D8A" w:rsidRPr="00867E9E">
        <w:rPr>
          <w:lang w:val="fr-FR" w:eastAsia="pt-PT"/>
        </w:rPr>
        <w:t xml:space="preserve"> l’essor</w:t>
      </w:r>
      <w:r w:rsidR="00262C69" w:rsidRPr="00867E9E">
        <w:rPr>
          <w:lang w:val="fr-FR" w:eastAsia="pt-PT"/>
        </w:rPr>
        <w:t xml:space="preserve"> de</w:t>
      </w:r>
      <w:r w:rsidR="00EF5D8A" w:rsidRPr="00867E9E">
        <w:rPr>
          <w:lang w:val="fr-FR" w:eastAsia="pt-PT"/>
        </w:rPr>
        <w:t>s</w:t>
      </w:r>
      <w:r w:rsidR="00262C69" w:rsidRPr="00867E9E">
        <w:rPr>
          <w:lang w:val="fr-FR" w:eastAsia="pt-PT"/>
        </w:rPr>
        <w:t xml:space="preserve"> programmes de coopération culturelle </w:t>
      </w:r>
      <w:r w:rsidR="008D6109" w:rsidRPr="00867E9E">
        <w:rPr>
          <w:lang w:val="fr-FR" w:eastAsia="pt-PT"/>
        </w:rPr>
        <w:t>organisés</w:t>
      </w:r>
      <w:r w:rsidR="00D324CC" w:rsidRPr="00867E9E">
        <w:rPr>
          <w:lang w:val="fr-FR" w:eastAsia="pt-PT"/>
        </w:rPr>
        <w:t xml:space="preserve"> </w:t>
      </w:r>
      <w:r w:rsidR="00262C69" w:rsidRPr="00867E9E">
        <w:rPr>
          <w:lang w:val="fr-FR" w:eastAsia="pt-PT"/>
        </w:rPr>
        <w:t>dans le cadre de la Communauté des pays de lan</w:t>
      </w:r>
      <w:r w:rsidR="00D324CC" w:rsidRPr="00867E9E">
        <w:rPr>
          <w:lang w:val="fr-FR" w:eastAsia="pt-PT"/>
        </w:rPr>
        <w:t xml:space="preserve">gue portugaise (CPLP) et </w:t>
      </w:r>
      <w:r w:rsidR="00262C69" w:rsidRPr="00867E9E">
        <w:rPr>
          <w:lang w:val="fr-FR" w:eastAsia="pt-PT"/>
        </w:rPr>
        <w:t>inclu</w:t>
      </w:r>
      <w:r w:rsidR="00840850" w:rsidRPr="00867E9E">
        <w:rPr>
          <w:lang w:val="fr-FR" w:eastAsia="pt-PT"/>
        </w:rPr>
        <w:t>a</w:t>
      </w:r>
      <w:r w:rsidR="00DF274A" w:rsidRPr="00867E9E">
        <w:rPr>
          <w:lang w:val="fr-FR" w:eastAsia="pt-PT"/>
        </w:rPr>
        <w:t>nt</w:t>
      </w:r>
      <w:r w:rsidR="00262C69" w:rsidRPr="00867E9E">
        <w:rPr>
          <w:lang w:val="fr-FR" w:eastAsia="pt-PT"/>
        </w:rPr>
        <w:t xml:space="preserve"> divers secteurs et initiatives culturelles. </w:t>
      </w:r>
    </w:p>
    <w:p w:rsidR="002D7641" w:rsidRPr="00867E9E" w:rsidRDefault="00BC205F" w:rsidP="00204713">
      <w:pPr>
        <w:pStyle w:val="SingleTxtG"/>
        <w:spacing w:before="240" w:after="0"/>
        <w:jc w:val="center"/>
        <w:rPr>
          <w:lang w:val="fr-FR"/>
        </w:rPr>
      </w:pPr>
      <w:r w:rsidRPr="00867E9E">
        <w:rPr>
          <w:u w:val="single"/>
          <w:lang w:val="fr-FR" w:eastAsia="pt-PT"/>
        </w:rPr>
        <w:tab/>
      </w:r>
      <w:r w:rsidRPr="00867E9E">
        <w:rPr>
          <w:u w:val="single"/>
          <w:lang w:val="fr-FR" w:eastAsia="pt-PT"/>
        </w:rPr>
        <w:tab/>
      </w:r>
      <w:r w:rsidRPr="00867E9E">
        <w:rPr>
          <w:u w:val="single"/>
          <w:lang w:val="fr-FR" w:eastAsia="pt-PT"/>
        </w:rPr>
        <w:tab/>
      </w:r>
    </w:p>
    <w:sectPr w:rsidR="002D7641" w:rsidRPr="00867E9E" w:rsidSect="00053238">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3CA8" w:rsidRDefault="00AE3CA8"/>
  </w:endnote>
  <w:endnote w:type="continuationSeparator" w:id="0">
    <w:p w:rsidR="00AE3CA8" w:rsidRDefault="00AE3CA8"/>
  </w:endnote>
  <w:endnote w:type="continuationNotice" w:id="1">
    <w:p w:rsidR="00AE3CA8" w:rsidRDefault="00AE3CA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Myriad Pro">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MABNU+ScalaSans">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entury Schoolbook">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Neue-Roman">
    <w:altName w:val="Arial Unicode MS"/>
    <w:panose1 w:val="00000000000000000000"/>
    <w:charset w:val="80"/>
    <w:family w:val="swiss"/>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015" w:rsidRPr="002D7641" w:rsidRDefault="00405015" w:rsidP="002D7641">
    <w:pPr>
      <w:pStyle w:val="Footer"/>
      <w:tabs>
        <w:tab w:val="right" w:pos="9638"/>
      </w:tabs>
    </w:pPr>
    <w:r w:rsidRPr="002D7641">
      <w:rPr>
        <w:b/>
        <w:sz w:val="18"/>
      </w:rPr>
      <w:fldChar w:fldCharType="begin"/>
    </w:r>
    <w:r w:rsidRPr="002D7641">
      <w:rPr>
        <w:b/>
        <w:sz w:val="18"/>
      </w:rPr>
      <w:instrText xml:space="preserve"> PAGE  \* MERGEFORMAT </w:instrText>
    </w:r>
    <w:r w:rsidRPr="002D7641">
      <w:rPr>
        <w:b/>
        <w:sz w:val="18"/>
      </w:rPr>
      <w:fldChar w:fldCharType="separate"/>
    </w:r>
    <w:r>
      <w:rPr>
        <w:b/>
        <w:noProof/>
        <w:sz w:val="18"/>
      </w:rPr>
      <w:t>14</w:t>
    </w:r>
    <w:r w:rsidRPr="002D7641">
      <w:rPr>
        <w:b/>
        <w:sz w:val="18"/>
      </w:rPr>
      <w:fldChar w:fldCharType="end"/>
    </w:r>
    <w:r>
      <w:rPr>
        <w:sz w:val="18"/>
      </w:rPr>
      <w:tab/>
    </w:r>
    <w:r w:rsidRPr="00C177B2">
      <w:rPr>
        <w:szCs w:val="16"/>
      </w:rPr>
      <w:t>GE.13-41783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015" w:rsidRPr="002D7641" w:rsidRDefault="00405015" w:rsidP="002D7641">
    <w:pPr>
      <w:pStyle w:val="Footer"/>
      <w:tabs>
        <w:tab w:val="right" w:pos="9638"/>
      </w:tabs>
      <w:rPr>
        <w:b/>
        <w:sz w:val="18"/>
      </w:rPr>
    </w:pPr>
    <w:r>
      <w:t>GE.13-41783  (EXT)</w:t>
    </w:r>
    <w:r>
      <w:tab/>
    </w:r>
    <w:r w:rsidRPr="002D7641">
      <w:rPr>
        <w:b/>
        <w:sz w:val="18"/>
      </w:rPr>
      <w:fldChar w:fldCharType="begin"/>
    </w:r>
    <w:r w:rsidRPr="002D7641">
      <w:rPr>
        <w:b/>
        <w:sz w:val="18"/>
      </w:rPr>
      <w:instrText xml:space="preserve"> PAGE  \* MERGEFORMAT </w:instrText>
    </w:r>
    <w:r w:rsidRPr="002D7641">
      <w:rPr>
        <w:b/>
        <w:sz w:val="18"/>
      </w:rPr>
      <w:fldChar w:fldCharType="separate"/>
    </w:r>
    <w:r>
      <w:rPr>
        <w:b/>
        <w:noProof/>
        <w:sz w:val="18"/>
      </w:rPr>
      <w:t>13</w:t>
    </w:r>
    <w:r w:rsidRPr="002D764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015" w:rsidRPr="00C63EFE" w:rsidRDefault="00405015">
    <w:pPr>
      <w:pStyle w:val="Footer"/>
      <w:rPr>
        <w:sz w:val="20"/>
        <w:lang w:val="fr-FR"/>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6.2pt;width:86.95pt;height:18.35pt;z-index:1">
          <v:imagedata r:id="rId1" o:title="recycle_French"/>
        </v:shape>
      </w:pict>
    </w:r>
    <w:r>
      <w:rPr>
        <w:sz w:val="20"/>
      </w:rPr>
      <w:t>GE.13-4178</w:t>
    </w:r>
    <w:r>
      <w:rPr>
        <w:sz w:val="20"/>
        <w:lang w:val="fr-FR"/>
      </w:rPr>
      <w:t>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3CA8" w:rsidRPr="000B175B" w:rsidRDefault="00AE3CA8" w:rsidP="000B175B">
      <w:pPr>
        <w:tabs>
          <w:tab w:val="right" w:pos="2155"/>
        </w:tabs>
        <w:spacing w:after="80"/>
        <w:ind w:left="680"/>
        <w:rPr>
          <w:u w:val="single"/>
        </w:rPr>
      </w:pPr>
      <w:r>
        <w:rPr>
          <w:u w:val="single"/>
        </w:rPr>
        <w:tab/>
      </w:r>
    </w:p>
  </w:footnote>
  <w:footnote w:type="continuationSeparator" w:id="0">
    <w:p w:rsidR="00AE3CA8" w:rsidRPr="00FC68B7" w:rsidRDefault="00AE3CA8" w:rsidP="00FC68B7">
      <w:pPr>
        <w:tabs>
          <w:tab w:val="left" w:pos="2155"/>
        </w:tabs>
        <w:spacing w:after="80"/>
        <w:ind w:left="680"/>
        <w:rPr>
          <w:u w:val="single"/>
        </w:rPr>
      </w:pPr>
      <w:r>
        <w:rPr>
          <w:u w:val="single"/>
        </w:rPr>
        <w:tab/>
      </w:r>
    </w:p>
  </w:footnote>
  <w:footnote w:type="continuationNotice" w:id="1">
    <w:p w:rsidR="00AE3CA8" w:rsidRDefault="00AE3CA8"/>
  </w:footnote>
  <w:footnote w:id="2">
    <w:p w:rsidR="00405015" w:rsidRPr="00847C98" w:rsidRDefault="00405015">
      <w:pPr>
        <w:pStyle w:val="FootnoteText"/>
        <w:rPr>
          <w:lang w:val="fr-CH"/>
        </w:rPr>
      </w:pPr>
      <w:r>
        <w:tab/>
      </w:r>
      <w:r w:rsidRPr="00847C98">
        <w:rPr>
          <w:rStyle w:val="FootnoteReference"/>
          <w:sz w:val="20"/>
          <w:vertAlign w:val="baseline"/>
        </w:rPr>
        <w:t>*</w:t>
      </w:r>
      <w:r>
        <w:rPr>
          <w:sz w:val="20"/>
        </w:rPr>
        <w:tab/>
      </w:r>
      <w:r w:rsidRPr="00C74499">
        <w:rPr>
          <w:lang w:val="fr-FR"/>
        </w:rPr>
        <w:t>Conformément aux informations communiqué</w:t>
      </w:r>
      <w:r>
        <w:rPr>
          <w:lang w:val="fr-FR"/>
        </w:rPr>
        <w:t>e</w:t>
      </w:r>
      <w:r w:rsidRPr="00C74499">
        <w:rPr>
          <w:lang w:val="fr-FR"/>
        </w:rPr>
        <w:t xml:space="preserve">s aux États parties concernant le traitement de leurs rapports, le </w:t>
      </w:r>
      <w:r>
        <w:rPr>
          <w:lang w:val="fr-FR"/>
        </w:rPr>
        <w:t>pré</w:t>
      </w:r>
      <w:r w:rsidRPr="00C74499">
        <w:rPr>
          <w:lang w:val="fr-FR"/>
        </w:rPr>
        <w:t>sent document n’a pas été revu par les services d’édition.</w:t>
      </w:r>
    </w:p>
  </w:footnote>
  <w:footnote w:id="3">
    <w:p w:rsidR="00405015" w:rsidRPr="00C24F0B" w:rsidRDefault="00405015" w:rsidP="00634018">
      <w:pPr>
        <w:pStyle w:val="FootnoteText"/>
        <w:rPr>
          <w:lang w:val="fr-CH"/>
        </w:rPr>
      </w:pPr>
      <w:r>
        <w:tab/>
      </w:r>
      <w:r w:rsidRPr="00C24F0B">
        <w:rPr>
          <w:rStyle w:val="FootnoteReference"/>
          <w:sz w:val="20"/>
          <w:vertAlign w:val="baseline"/>
        </w:rPr>
        <w:t>**</w:t>
      </w:r>
      <w:r>
        <w:rPr>
          <w:sz w:val="20"/>
        </w:rPr>
        <w:tab/>
      </w:r>
      <w:r>
        <w:t>Les annexes peuvent être consultées dans les</w:t>
      </w:r>
      <w:r w:rsidRPr="009C3145">
        <w:t xml:space="preserve"> </w:t>
      </w:r>
      <w:r>
        <w:t>archives</w:t>
      </w:r>
      <w:r w:rsidRPr="009C3145">
        <w:t xml:space="preserve"> du Secr</w:t>
      </w:r>
      <w:r>
        <w:t>é</w:t>
      </w:r>
      <w:r w:rsidRPr="009C3145">
        <w:t>tariat.</w:t>
      </w:r>
    </w:p>
  </w:footnote>
  <w:footnote w:id="4">
    <w:p w:rsidR="00405015" w:rsidRPr="00141451" w:rsidRDefault="00405015" w:rsidP="003C0D97">
      <w:pPr>
        <w:pStyle w:val="FootnoteText"/>
        <w:jc w:val="both"/>
        <w:rPr>
          <w:szCs w:val="18"/>
          <w:lang w:val="fr-FR"/>
        </w:rPr>
      </w:pPr>
      <w:r w:rsidRPr="00F91CBE">
        <w:rPr>
          <w:szCs w:val="18"/>
          <w:lang w:val="fr-FR"/>
        </w:rPr>
        <w:tab/>
      </w:r>
      <w:r w:rsidRPr="007D719E">
        <w:rPr>
          <w:rStyle w:val="FootnoteReference"/>
          <w:szCs w:val="18"/>
        </w:rPr>
        <w:footnoteRef/>
      </w:r>
      <w:r w:rsidRPr="00141451">
        <w:rPr>
          <w:szCs w:val="18"/>
          <w:lang w:val="fr-FR"/>
        </w:rPr>
        <w:tab/>
        <w:t>Directive 2000/43</w:t>
      </w:r>
      <w:r>
        <w:rPr>
          <w:szCs w:val="18"/>
          <w:lang w:val="fr-FR"/>
        </w:rPr>
        <w:t>/CE</w:t>
      </w:r>
      <w:r w:rsidRPr="00141451">
        <w:rPr>
          <w:szCs w:val="18"/>
          <w:lang w:val="fr-FR"/>
        </w:rPr>
        <w:t xml:space="preserve"> du 2</w:t>
      </w:r>
      <w:r>
        <w:rPr>
          <w:szCs w:val="18"/>
          <w:lang w:val="fr-FR"/>
        </w:rPr>
        <w:t>9 juin 2000; directive 2000/78/</w:t>
      </w:r>
      <w:r w:rsidRPr="00141451">
        <w:rPr>
          <w:szCs w:val="18"/>
          <w:lang w:val="fr-FR"/>
        </w:rPr>
        <w:t>C</w:t>
      </w:r>
      <w:r>
        <w:rPr>
          <w:szCs w:val="18"/>
          <w:lang w:val="fr-FR"/>
        </w:rPr>
        <w:t>E</w:t>
      </w:r>
      <w:r w:rsidRPr="00141451">
        <w:rPr>
          <w:szCs w:val="18"/>
          <w:lang w:val="fr-FR"/>
        </w:rPr>
        <w:t xml:space="preserve"> du 27 novem</w:t>
      </w:r>
      <w:r>
        <w:rPr>
          <w:szCs w:val="18"/>
          <w:lang w:val="fr-FR"/>
        </w:rPr>
        <w:t>bre 2000; et directive 2006/54/</w:t>
      </w:r>
      <w:r w:rsidRPr="00141451">
        <w:rPr>
          <w:szCs w:val="18"/>
          <w:lang w:val="fr-FR"/>
        </w:rPr>
        <w:t>C</w:t>
      </w:r>
      <w:r>
        <w:rPr>
          <w:szCs w:val="18"/>
          <w:lang w:val="fr-FR"/>
        </w:rPr>
        <w:t>E</w:t>
      </w:r>
      <w:r w:rsidRPr="00141451">
        <w:rPr>
          <w:szCs w:val="18"/>
          <w:lang w:val="fr-FR"/>
        </w:rPr>
        <w:t xml:space="preserve"> du</w:t>
      </w:r>
      <w:r>
        <w:rPr>
          <w:szCs w:val="18"/>
          <w:lang w:val="fr-FR"/>
        </w:rPr>
        <w:t xml:space="preserve"> 5 juillet (remaniée</w:t>
      </w:r>
      <w:r w:rsidRPr="00141451">
        <w:rPr>
          <w:szCs w:val="18"/>
          <w:lang w:val="fr-FR"/>
        </w:rPr>
        <w:t>).</w:t>
      </w:r>
    </w:p>
  </w:footnote>
  <w:footnote w:id="5">
    <w:p w:rsidR="00405015" w:rsidRPr="00D42AED" w:rsidRDefault="00405015" w:rsidP="00013CBF">
      <w:pPr>
        <w:pStyle w:val="FootnoteText"/>
        <w:jc w:val="both"/>
        <w:rPr>
          <w:szCs w:val="18"/>
          <w:lang w:val="fr-FR"/>
        </w:rPr>
      </w:pPr>
      <w:r w:rsidRPr="00141451">
        <w:rPr>
          <w:szCs w:val="18"/>
          <w:lang w:val="fr-FR"/>
        </w:rPr>
        <w:tab/>
      </w:r>
      <w:r w:rsidRPr="007D719E">
        <w:rPr>
          <w:rStyle w:val="FootnoteReference"/>
          <w:szCs w:val="18"/>
        </w:rPr>
        <w:footnoteRef/>
      </w:r>
      <w:r>
        <w:rPr>
          <w:szCs w:val="18"/>
          <w:lang w:val="fr-FR"/>
        </w:rPr>
        <w:tab/>
        <w:t xml:space="preserve">Suivi du Plan </w:t>
      </w:r>
      <w:r w:rsidRPr="00D42AED">
        <w:rPr>
          <w:szCs w:val="18"/>
          <w:lang w:val="fr-FR"/>
        </w:rPr>
        <w:t>n</w:t>
      </w:r>
      <w:r>
        <w:rPr>
          <w:szCs w:val="18"/>
          <w:lang w:val="fr-FR"/>
        </w:rPr>
        <w:t>ational d’action pour l’intégration 2006-2008 (r</w:t>
      </w:r>
      <w:r w:rsidRPr="00D42AED">
        <w:rPr>
          <w:szCs w:val="18"/>
          <w:lang w:val="fr-FR"/>
        </w:rPr>
        <w:t xml:space="preserve">ésolution du Conseil des ministres </w:t>
      </w:r>
      <w:r>
        <w:rPr>
          <w:szCs w:val="18"/>
          <w:lang w:val="fr-FR"/>
        </w:rPr>
        <w:t>n</w:t>
      </w:r>
      <w:r w:rsidRPr="007307EE">
        <w:rPr>
          <w:szCs w:val="18"/>
          <w:vertAlign w:val="superscript"/>
          <w:lang w:val="fr-FR"/>
        </w:rPr>
        <w:t>o</w:t>
      </w:r>
      <w:r>
        <w:rPr>
          <w:szCs w:val="18"/>
          <w:lang w:val="fr-FR"/>
        </w:rPr>
        <w:t> 166/2006, du 15 décembre</w:t>
      </w:r>
      <w:r w:rsidRPr="00D42AED">
        <w:rPr>
          <w:szCs w:val="18"/>
          <w:lang w:val="fr-FR"/>
        </w:rPr>
        <w:t>).</w:t>
      </w:r>
    </w:p>
  </w:footnote>
  <w:footnote w:id="6">
    <w:p w:rsidR="00405015" w:rsidRPr="00D42AED" w:rsidRDefault="00405015" w:rsidP="002D7641">
      <w:pPr>
        <w:pStyle w:val="FootnoteText"/>
        <w:jc w:val="both"/>
        <w:rPr>
          <w:szCs w:val="18"/>
          <w:lang w:val="fr-FR"/>
        </w:rPr>
      </w:pPr>
      <w:r w:rsidRPr="00D42AED">
        <w:rPr>
          <w:szCs w:val="18"/>
          <w:lang w:val="fr-FR"/>
        </w:rPr>
        <w:tab/>
      </w:r>
      <w:r w:rsidRPr="007D719E">
        <w:rPr>
          <w:rStyle w:val="FootnoteReference"/>
          <w:szCs w:val="18"/>
        </w:rPr>
        <w:footnoteRef/>
      </w:r>
      <w:r w:rsidRPr="00D42AED">
        <w:rPr>
          <w:szCs w:val="18"/>
          <w:lang w:val="fr-FR"/>
        </w:rPr>
        <w:tab/>
        <w:t xml:space="preserve">Service des étrangers et des </w:t>
      </w:r>
      <w:r>
        <w:rPr>
          <w:szCs w:val="18"/>
          <w:lang w:val="fr-FR"/>
        </w:rPr>
        <w:t>frontiè</w:t>
      </w:r>
      <w:r w:rsidRPr="00D42AED">
        <w:rPr>
          <w:szCs w:val="18"/>
          <w:lang w:val="fr-FR"/>
        </w:rPr>
        <w:t>r</w:t>
      </w:r>
      <w:r>
        <w:rPr>
          <w:szCs w:val="18"/>
          <w:lang w:val="fr-FR"/>
        </w:rPr>
        <w:t>es, s</w:t>
      </w:r>
      <w:r w:rsidRPr="00D42AED">
        <w:rPr>
          <w:szCs w:val="18"/>
          <w:lang w:val="fr-FR"/>
        </w:rPr>
        <w:t>tatistiqu</w:t>
      </w:r>
      <w:r>
        <w:rPr>
          <w:szCs w:val="18"/>
          <w:lang w:val="fr-FR"/>
        </w:rPr>
        <w:t>es de la population immigrée au</w:t>
      </w:r>
      <w:r w:rsidRPr="00D42AED">
        <w:rPr>
          <w:szCs w:val="18"/>
          <w:lang w:val="fr-FR"/>
        </w:rPr>
        <w:t xml:space="preserve"> Portugal.  </w:t>
      </w:r>
    </w:p>
  </w:footnote>
  <w:footnote w:id="7">
    <w:p w:rsidR="00405015" w:rsidRPr="00EE671E" w:rsidRDefault="00405015" w:rsidP="002D7641">
      <w:pPr>
        <w:pStyle w:val="FootnoteText"/>
        <w:jc w:val="both"/>
        <w:rPr>
          <w:szCs w:val="18"/>
          <w:lang w:val="fr-FR"/>
        </w:rPr>
      </w:pPr>
      <w:r w:rsidRPr="00D42AED">
        <w:rPr>
          <w:szCs w:val="18"/>
          <w:lang w:val="fr-FR"/>
        </w:rPr>
        <w:tab/>
      </w:r>
      <w:r w:rsidRPr="007D719E">
        <w:rPr>
          <w:rStyle w:val="FootnoteReference"/>
          <w:szCs w:val="18"/>
        </w:rPr>
        <w:footnoteRef/>
      </w:r>
      <w:r w:rsidRPr="00EE671E">
        <w:rPr>
          <w:szCs w:val="18"/>
          <w:lang w:val="fr-FR"/>
        </w:rPr>
        <w:tab/>
        <w:t>Insti</w:t>
      </w:r>
      <w:r>
        <w:rPr>
          <w:szCs w:val="18"/>
          <w:lang w:val="fr-FR"/>
        </w:rPr>
        <w:t xml:space="preserve">tut national de la statistique, recensement. </w:t>
      </w:r>
    </w:p>
  </w:footnote>
  <w:footnote w:id="8">
    <w:p w:rsidR="00405015" w:rsidRPr="00EE671E" w:rsidRDefault="00405015" w:rsidP="002D7641">
      <w:pPr>
        <w:pStyle w:val="FootnoteText"/>
        <w:rPr>
          <w:szCs w:val="18"/>
          <w:lang w:val="fr-FR"/>
        </w:rPr>
      </w:pPr>
      <w:r w:rsidRPr="00EE671E">
        <w:rPr>
          <w:szCs w:val="18"/>
          <w:lang w:val="fr-FR"/>
        </w:rPr>
        <w:tab/>
      </w:r>
      <w:r w:rsidRPr="007D719E">
        <w:rPr>
          <w:rStyle w:val="FootnoteReference"/>
          <w:szCs w:val="18"/>
        </w:rPr>
        <w:footnoteRef/>
      </w:r>
      <w:r>
        <w:rPr>
          <w:szCs w:val="18"/>
          <w:lang w:val="fr-FR"/>
        </w:rPr>
        <w:tab/>
        <w:t>Institut national de la statistique, enquête sur l’emploi.</w:t>
      </w:r>
      <w:r w:rsidRPr="00EE671E">
        <w:rPr>
          <w:szCs w:val="18"/>
          <w:lang w:val="fr-FR"/>
        </w:rPr>
        <w:t xml:space="preserve"> </w:t>
      </w:r>
    </w:p>
  </w:footnote>
  <w:footnote w:id="9">
    <w:p w:rsidR="00405015" w:rsidRPr="00EE671E" w:rsidRDefault="00405015" w:rsidP="002D7641">
      <w:pPr>
        <w:pStyle w:val="FootnoteText"/>
        <w:rPr>
          <w:sz w:val="16"/>
          <w:szCs w:val="16"/>
          <w:lang w:val="fr-FR"/>
        </w:rPr>
      </w:pPr>
      <w:r w:rsidRPr="00EE671E">
        <w:rPr>
          <w:szCs w:val="18"/>
          <w:lang w:val="fr-FR"/>
        </w:rPr>
        <w:tab/>
      </w:r>
      <w:r w:rsidRPr="007D719E">
        <w:rPr>
          <w:rStyle w:val="FootnoteReference"/>
          <w:szCs w:val="18"/>
        </w:rPr>
        <w:footnoteRef/>
      </w:r>
      <w:r w:rsidRPr="00EE671E">
        <w:rPr>
          <w:szCs w:val="18"/>
          <w:lang w:val="fr-FR"/>
        </w:rPr>
        <w:tab/>
        <w:t xml:space="preserve">OCDE, </w:t>
      </w:r>
      <w:r>
        <w:rPr>
          <w:szCs w:val="18"/>
          <w:lang w:val="fr-FR"/>
        </w:rPr>
        <w:t>Système d’observation permanente des migrations (</w:t>
      </w:r>
      <w:r w:rsidRPr="00EE671E">
        <w:rPr>
          <w:szCs w:val="18"/>
          <w:lang w:val="fr-FR"/>
        </w:rPr>
        <w:t>SOPEMI</w:t>
      </w:r>
      <w:r>
        <w:rPr>
          <w:szCs w:val="18"/>
          <w:lang w:val="fr-FR"/>
        </w:rPr>
        <w:t>)</w:t>
      </w:r>
      <w:r w:rsidRPr="00EE671E">
        <w:rPr>
          <w:szCs w:val="18"/>
          <w:lang w:val="fr-FR"/>
        </w:rPr>
        <w:t xml:space="preserve">, </w:t>
      </w:r>
      <w:r>
        <w:rPr>
          <w:i/>
          <w:szCs w:val="18"/>
          <w:lang w:val="fr-FR"/>
        </w:rPr>
        <w:t xml:space="preserve">Perspectives des migrations internationales, </w:t>
      </w:r>
      <w:r w:rsidRPr="00EE671E">
        <w:rPr>
          <w:szCs w:val="18"/>
          <w:lang w:val="fr-FR"/>
        </w:rPr>
        <w:t>2006.</w:t>
      </w:r>
    </w:p>
  </w:footnote>
  <w:footnote w:id="10">
    <w:p w:rsidR="00405015" w:rsidRPr="00EE671E" w:rsidRDefault="00405015" w:rsidP="003C0D97">
      <w:pPr>
        <w:pStyle w:val="FootnoteText"/>
        <w:rPr>
          <w:szCs w:val="18"/>
          <w:lang w:val="fr-FR"/>
        </w:rPr>
      </w:pPr>
      <w:r w:rsidRPr="00EE671E">
        <w:rPr>
          <w:szCs w:val="18"/>
          <w:lang w:val="fr-FR"/>
        </w:rPr>
        <w:tab/>
      </w:r>
      <w:r w:rsidRPr="007D719E">
        <w:rPr>
          <w:szCs w:val="18"/>
          <w:vertAlign w:val="superscript"/>
        </w:rPr>
        <w:footnoteRef/>
      </w:r>
      <w:r w:rsidRPr="00EE671E">
        <w:rPr>
          <w:szCs w:val="18"/>
          <w:lang w:val="fr-FR"/>
        </w:rPr>
        <w:tab/>
        <w:t>Créé par la résolution n</w:t>
      </w:r>
      <w:r w:rsidRPr="003C0D97">
        <w:rPr>
          <w:szCs w:val="18"/>
          <w:vertAlign w:val="superscript"/>
          <w:lang w:val="fr-FR"/>
        </w:rPr>
        <w:t>o</w:t>
      </w:r>
      <w:r>
        <w:rPr>
          <w:szCs w:val="18"/>
          <w:lang w:val="fr-FR"/>
        </w:rPr>
        <w:t xml:space="preserve"> </w:t>
      </w:r>
      <w:r w:rsidRPr="00EE671E">
        <w:rPr>
          <w:szCs w:val="18"/>
          <w:lang w:val="fr-FR"/>
        </w:rPr>
        <w:t>63-A/2007, du 3 mai, il traduit les objectifs et les engagements de l’État portugais à off</w:t>
      </w:r>
      <w:r>
        <w:rPr>
          <w:szCs w:val="18"/>
          <w:lang w:val="fr-FR"/>
        </w:rPr>
        <w:t>r</w:t>
      </w:r>
      <w:r w:rsidRPr="00EE671E">
        <w:rPr>
          <w:szCs w:val="18"/>
          <w:lang w:val="fr-FR"/>
        </w:rPr>
        <w:t xml:space="preserve">ir une solution cohérente, détaillée et globale pour recevoir et intégrer les immigrés qui choisissent le Portugal comme pays d’accueil. </w:t>
      </w:r>
    </w:p>
  </w:footnote>
  <w:footnote w:id="11">
    <w:p w:rsidR="00405015" w:rsidRPr="00EE671E" w:rsidRDefault="00405015" w:rsidP="00013CBF">
      <w:pPr>
        <w:pStyle w:val="FootnoteText"/>
        <w:rPr>
          <w:szCs w:val="18"/>
          <w:lang w:val="fr-FR"/>
        </w:rPr>
      </w:pPr>
      <w:r w:rsidRPr="00EE671E">
        <w:rPr>
          <w:szCs w:val="18"/>
          <w:lang w:val="fr-FR"/>
        </w:rPr>
        <w:tab/>
      </w:r>
      <w:r w:rsidRPr="007D719E">
        <w:rPr>
          <w:szCs w:val="18"/>
          <w:vertAlign w:val="superscript"/>
        </w:rPr>
        <w:footnoteRef/>
      </w:r>
      <w:r w:rsidRPr="00EE671E">
        <w:rPr>
          <w:szCs w:val="18"/>
          <w:lang w:val="fr-FR"/>
        </w:rPr>
        <w:tab/>
        <w:t xml:space="preserve">Le Plan II pour </w:t>
      </w:r>
      <w:r>
        <w:rPr>
          <w:szCs w:val="18"/>
          <w:lang w:val="fr-FR"/>
        </w:rPr>
        <w:t>l’intégration des immigrés (r</w:t>
      </w:r>
      <w:r w:rsidRPr="00EE671E">
        <w:rPr>
          <w:szCs w:val="18"/>
          <w:lang w:val="fr-FR"/>
        </w:rPr>
        <w:t>ésolution du Conseil des ministres n</w:t>
      </w:r>
      <w:r w:rsidRPr="003C0D97">
        <w:rPr>
          <w:szCs w:val="18"/>
          <w:vertAlign w:val="superscript"/>
          <w:lang w:val="fr-FR"/>
        </w:rPr>
        <w:t>o</w:t>
      </w:r>
      <w:r>
        <w:rPr>
          <w:szCs w:val="18"/>
          <w:lang w:val="fr-FR"/>
        </w:rPr>
        <w:t xml:space="preserve"> </w:t>
      </w:r>
      <w:r w:rsidRPr="00EE671E">
        <w:rPr>
          <w:szCs w:val="18"/>
          <w:lang w:val="fr-FR"/>
        </w:rPr>
        <w:t>74/2010, du 12</w:t>
      </w:r>
      <w:r>
        <w:rPr>
          <w:szCs w:val="18"/>
          <w:lang w:val="fr-FR"/>
        </w:rPr>
        <w:t> </w:t>
      </w:r>
      <w:r w:rsidRPr="00EE671E">
        <w:rPr>
          <w:szCs w:val="18"/>
          <w:lang w:val="fr-FR"/>
        </w:rPr>
        <w:t xml:space="preserve">août), doit être mis en </w:t>
      </w:r>
      <w:r>
        <w:rPr>
          <w:szCs w:val="18"/>
          <w:lang w:val="fr-FR"/>
        </w:rPr>
        <w:t xml:space="preserve">œuvre </w:t>
      </w:r>
      <w:r w:rsidRPr="00EE671E">
        <w:rPr>
          <w:szCs w:val="18"/>
          <w:lang w:val="fr-FR"/>
        </w:rPr>
        <w:t xml:space="preserve">de </w:t>
      </w:r>
      <w:r>
        <w:rPr>
          <w:szCs w:val="18"/>
          <w:lang w:val="fr-FR"/>
        </w:rPr>
        <w:t xml:space="preserve">2010 à 2023; il porte sur les précédentes questions, mais il est novateur par rapport au Plan I car les flux migratoires et les besoins en matière de migration ont changé. Quatorze ministères participent à l’application de ses 90 mesures réparties en 17 volets thématiques. </w:t>
      </w:r>
    </w:p>
  </w:footnote>
  <w:footnote w:id="12">
    <w:p w:rsidR="00405015" w:rsidRPr="00280D30" w:rsidRDefault="00405015" w:rsidP="003C0D97">
      <w:pPr>
        <w:pStyle w:val="FootnoteText"/>
        <w:rPr>
          <w:szCs w:val="18"/>
          <w:lang w:val="fr-FR"/>
        </w:rPr>
      </w:pPr>
      <w:r w:rsidRPr="00EE671E">
        <w:rPr>
          <w:szCs w:val="18"/>
          <w:lang w:val="fr-FR"/>
        </w:rPr>
        <w:tab/>
      </w:r>
      <w:r w:rsidRPr="007D719E">
        <w:rPr>
          <w:szCs w:val="18"/>
          <w:vertAlign w:val="superscript"/>
        </w:rPr>
        <w:footnoteRef/>
      </w:r>
      <w:r w:rsidRPr="00280D30">
        <w:rPr>
          <w:szCs w:val="18"/>
          <w:lang w:val="fr-FR"/>
        </w:rPr>
        <w:tab/>
        <w:t xml:space="preserve">Les activités du Haut-Commissariat à l’intégration et au dialogue </w:t>
      </w:r>
      <w:r>
        <w:rPr>
          <w:szCs w:val="18"/>
          <w:lang w:val="fr-FR"/>
        </w:rPr>
        <w:t>interculture</w:t>
      </w:r>
      <w:r w:rsidRPr="00280D30">
        <w:rPr>
          <w:szCs w:val="18"/>
          <w:lang w:val="fr-FR"/>
        </w:rPr>
        <w:t xml:space="preserve">l sont fondées sur les sept </w:t>
      </w:r>
      <w:r>
        <w:rPr>
          <w:szCs w:val="18"/>
          <w:lang w:val="fr-FR"/>
        </w:rPr>
        <w:t>princip</w:t>
      </w:r>
      <w:r w:rsidRPr="00280D30">
        <w:rPr>
          <w:szCs w:val="18"/>
          <w:lang w:val="fr-FR"/>
        </w:rPr>
        <w:t>es fondamentaux d</w:t>
      </w:r>
      <w:r>
        <w:rPr>
          <w:szCs w:val="18"/>
          <w:lang w:val="fr-FR"/>
        </w:rPr>
        <w:t>e l</w:t>
      </w:r>
      <w:r w:rsidRPr="00280D30">
        <w:rPr>
          <w:szCs w:val="18"/>
          <w:lang w:val="fr-FR"/>
        </w:rPr>
        <w:t>’égalité, d</w:t>
      </w:r>
      <w:r>
        <w:rPr>
          <w:szCs w:val="18"/>
          <w:lang w:val="fr-FR"/>
        </w:rPr>
        <w:t>u</w:t>
      </w:r>
      <w:r w:rsidRPr="00280D30">
        <w:rPr>
          <w:szCs w:val="18"/>
          <w:lang w:val="fr-FR"/>
        </w:rPr>
        <w:t xml:space="preserve"> dialogue, de </w:t>
      </w:r>
      <w:r>
        <w:rPr>
          <w:szCs w:val="18"/>
          <w:lang w:val="fr-FR"/>
        </w:rPr>
        <w:t xml:space="preserve">la </w:t>
      </w:r>
      <w:r w:rsidRPr="00280D30">
        <w:rPr>
          <w:szCs w:val="18"/>
          <w:lang w:val="fr-FR"/>
        </w:rPr>
        <w:t>citoyenneté, d</w:t>
      </w:r>
      <w:r>
        <w:rPr>
          <w:szCs w:val="18"/>
          <w:lang w:val="fr-FR"/>
        </w:rPr>
        <w:t>e l</w:t>
      </w:r>
      <w:r w:rsidRPr="00280D30">
        <w:rPr>
          <w:szCs w:val="18"/>
          <w:lang w:val="fr-FR"/>
        </w:rPr>
        <w:t>’</w:t>
      </w:r>
      <w:r>
        <w:rPr>
          <w:szCs w:val="18"/>
          <w:lang w:val="fr-FR"/>
        </w:rPr>
        <w:t>ho</w:t>
      </w:r>
      <w:r w:rsidRPr="00280D30">
        <w:rPr>
          <w:szCs w:val="18"/>
          <w:lang w:val="fr-FR"/>
        </w:rPr>
        <w:t>spitalité, d</w:t>
      </w:r>
      <w:r>
        <w:rPr>
          <w:szCs w:val="18"/>
          <w:lang w:val="fr-FR"/>
        </w:rPr>
        <w:t>e l</w:t>
      </w:r>
      <w:r w:rsidRPr="00280D30">
        <w:rPr>
          <w:szCs w:val="18"/>
          <w:lang w:val="fr-FR"/>
        </w:rPr>
        <w:t>’interculturalisme, de</w:t>
      </w:r>
      <w:r>
        <w:rPr>
          <w:szCs w:val="18"/>
          <w:lang w:val="fr-FR"/>
        </w:rPr>
        <w:t xml:space="preserve"> la</w:t>
      </w:r>
      <w:r w:rsidRPr="00280D30">
        <w:rPr>
          <w:szCs w:val="18"/>
          <w:lang w:val="fr-FR"/>
        </w:rPr>
        <w:t xml:space="preserve"> proximité et d</w:t>
      </w:r>
      <w:r>
        <w:rPr>
          <w:szCs w:val="18"/>
          <w:lang w:val="fr-FR"/>
        </w:rPr>
        <w:t>e l</w:t>
      </w:r>
      <w:r w:rsidRPr="00280D30">
        <w:rPr>
          <w:szCs w:val="18"/>
          <w:lang w:val="fr-FR"/>
        </w:rPr>
        <w:t xml:space="preserve">’initiative. Sa mission, énoncée dans le décret-loi </w:t>
      </w:r>
      <w:r w:rsidRPr="00EE671E">
        <w:rPr>
          <w:szCs w:val="18"/>
          <w:lang w:val="fr-FR"/>
        </w:rPr>
        <w:t>n</w:t>
      </w:r>
      <w:r w:rsidRPr="003C0D97">
        <w:rPr>
          <w:szCs w:val="18"/>
          <w:vertAlign w:val="superscript"/>
          <w:lang w:val="fr-FR"/>
        </w:rPr>
        <w:t>o</w:t>
      </w:r>
      <w:r>
        <w:rPr>
          <w:szCs w:val="18"/>
          <w:lang w:val="fr-FR"/>
        </w:rPr>
        <w:t> </w:t>
      </w:r>
      <w:r w:rsidRPr="00280D30">
        <w:rPr>
          <w:szCs w:val="18"/>
          <w:lang w:val="fr-FR"/>
        </w:rPr>
        <w:t>167/2007,</w:t>
      </w:r>
      <w:r>
        <w:rPr>
          <w:szCs w:val="18"/>
          <w:lang w:val="fr-FR"/>
        </w:rPr>
        <w:t xml:space="preserve"> </w:t>
      </w:r>
      <w:r w:rsidRPr="00280D30">
        <w:rPr>
          <w:szCs w:val="18"/>
          <w:lang w:val="fr-FR"/>
        </w:rPr>
        <w:t xml:space="preserve">du 3 mai, consiste, entre autres </w:t>
      </w:r>
      <w:r>
        <w:rPr>
          <w:szCs w:val="18"/>
          <w:lang w:val="fr-FR"/>
        </w:rPr>
        <w:t>compé</w:t>
      </w:r>
      <w:r w:rsidRPr="00280D30">
        <w:rPr>
          <w:szCs w:val="18"/>
          <w:lang w:val="fr-FR"/>
        </w:rPr>
        <w:t xml:space="preserve">tences pertinentes, à contribuer à améliorer les conditions de vie et de travail des immigrés au </w:t>
      </w:r>
      <w:r>
        <w:rPr>
          <w:szCs w:val="18"/>
          <w:lang w:val="fr-FR"/>
        </w:rPr>
        <w:t>Portugal,</w:t>
      </w:r>
      <w:r w:rsidRPr="00280D30">
        <w:rPr>
          <w:szCs w:val="18"/>
          <w:lang w:val="fr-FR"/>
        </w:rPr>
        <w:t xml:space="preserve"> de manière à favoriser d</w:t>
      </w:r>
      <w:r>
        <w:rPr>
          <w:szCs w:val="18"/>
          <w:lang w:val="fr-FR"/>
        </w:rPr>
        <w:t>a</w:t>
      </w:r>
      <w:r w:rsidRPr="00280D30">
        <w:rPr>
          <w:szCs w:val="18"/>
          <w:lang w:val="fr-FR"/>
        </w:rPr>
        <w:t xml:space="preserve">vantage leur pleine </w:t>
      </w:r>
      <w:r>
        <w:rPr>
          <w:szCs w:val="18"/>
          <w:lang w:val="fr-FR"/>
        </w:rPr>
        <w:t>inté</w:t>
      </w:r>
      <w:r w:rsidRPr="00280D30">
        <w:rPr>
          <w:szCs w:val="18"/>
          <w:lang w:val="fr-FR"/>
        </w:rPr>
        <w:t>gration</w:t>
      </w:r>
      <w:r>
        <w:rPr>
          <w:szCs w:val="18"/>
          <w:lang w:val="fr-FR"/>
        </w:rPr>
        <w:t>,</w:t>
      </w:r>
      <w:r w:rsidRPr="00280D30">
        <w:rPr>
          <w:szCs w:val="18"/>
          <w:lang w:val="fr-FR"/>
        </w:rPr>
        <w:t xml:space="preserve"> dans la dignité</w:t>
      </w:r>
      <w:r>
        <w:rPr>
          <w:szCs w:val="18"/>
          <w:lang w:val="fr-FR"/>
        </w:rPr>
        <w:t xml:space="preserve">, et </w:t>
      </w:r>
      <w:r w:rsidRPr="00280D30">
        <w:rPr>
          <w:szCs w:val="18"/>
          <w:lang w:val="fr-FR"/>
        </w:rPr>
        <w:t>avec les m</w:t>
      </w:r>
      <w:r>
        <w:rPr>
          <w:szCs w:val="18"/>
          <w:lang w:val="fr-FR"/>
        </w:rPr>
        <w:t xml:space="preserve">êmes possibilités que les ressortissants portugais. </w:t>
      </w:r>
      <w:r w:rsidRPr="00280D30">
        <w:rPr>
          <w:szCs w:val="18"/>
          <w:lang w:val="fr-FR"/>
        </w:rPr>
        <w:t xml:space="preserve"> </w:t>
      </w:r>
    </w:p>
  </w:footnote>
  <w:footnote w:id="13">
    <w:p w:rsidR="00405015" w:rsidRPr="00CA20A4" w:rsidRDefault="00405015" w:rsidP="00F73F52">
      <w:pPr>
        <w:pStyle w:val="FootnoteText"/>
        <w:rPr>
          <w:sz w:val="16"/>
          <w:szCs w:val="16"/>
          <w:lang w:val="fr-FR"/>
        </w:rPr>
      </w:pPr>
      <w:r w:rsidRPr="00280D30">
        <w:rPr>
          <w:szCs w:val="18"/>
          <w:lang w:val="fr-FR"/>
        </w:rPr>
        <w:tab/>
      </w:r>
      <w:r w:rsidRPr="007D719E">
        <w:rPr>
          <w:szCs w:val="18"/>
          <w:vertAlign w:val="superscript"/>
        </w:rPr>
        <w:footnoteRef/>
      </w:r>
      <w:r w:rsidRPr="00CA20A4">
        <w:rPr>
          <w:szCs w:val="18"/>
          <w:lang w:val="fr-FR"/>
        </w:rPr>
        <w:tab/>
        <w:t xml:space="preserve">Pour tout </w:t>
      </w:r>
      <w:r>
        <w:rPr>
          <w:szCs w:val="18"/>
          <w:lang w:val="fr-FR"/>
        </w:rPr>
        <w:t>complé</w:t>
      </w:r>
      <w:r w:rsidRPr="00CA20A4">
        <w:rPr>
          <w:szCs w:val="18"/>
          <w:lang w:val="fr-FR"/>
        </w:rPr>
        <w:t xml:space="preserve">ment d’information sur ce projet, voir l’adresse </w:t>
      </w:r>
      <w:hyperlink r:id="rId1" w:history="1">
        <w:r w:rsidRPr="00CA20A4">
          <w:rPr>
            <w:szCs w:val="18"/>
            <w:lang w:val="fr-FR"/>
          </w:rPr>
          <w:t>http://www.oss.in</w:t>
        </w:r>
        <w:r w:rsidRPr="00CA20A4">
          <w:rPr>
            <w:szCs w:val="18"/>
            <w:lang w:val="fr-FR"/>
          </w:rPr>
          <w:t>t</w:t>
        </w:r>
        <w:r w:rsidRPr="00CA20A4">
          <w:rPr>
            <w:szCs w:val="18"/>
            <w:lang w:val="fr-FR"/>
          </w:rPr>
          <w:t>i.acidi.gov.pt/</w:t>
        </w:r>
        <w:r>
          <w:rPr>
            <w:szCs w:val="18"/>
            <w:lang w:val="fr-FR"/>
          </w:rPr>
          <w:br/>
        </w:r>
        <w:r w:rsidRPr="00CA20A4">
          <w:rPr>
            <w:szCs w:val="18"/>
            <w:lang w:val="fr-FR"/>
          </w:rPr>
          <w:t>index.php?lang=en</w:t>
        </w:r>
      </w:hyperlink>
      <w:r w:rsidRPr="00CA20A4">
        <w:rPr>
          <w:szCs w:val="18"/>
          <w:lang w:val="fr-FR"/>
        </w:rPr>
        <w:t>.</w:t>
      </w:r>
      <w:r w:rsidRPr="00CA20A4">
        <w:rPr>
          <w:sz w:val="16"/>
          <w:szCs w:val="16"/>
          <w:lang w:val="fr-FR"/>
        </w:rPr>
        <w:t xml:space="preserve"> </w:t>
      </w:r>
    </w:p>
  </w:footnote>
  <w:footnote w:id="14">
    <w:p w:rsidR="00405015" w:rsidRPr="00CA20A4" w:rsidRDefault="00405015" w:rsidP="002D7641">
      <w:pPr>
        <w:pStyle w:val="FootnoteText"/>
        <w:rPr>
          <w:szCs w:val="18"/>
          <w:lang w:val="fr-FR"/>
        </w:rPr>
      </w:pPr>
      <w:r w:rsidRPr="00CA20A4">
        <w:rPr>
          <w:sz w:val="16"/>
          <w:szCs w:val="16"/>
          <w:lang w:val="fr-FR"/>
        </w:rPr>
        <w:tab/>
      </w:r>
      <w:r w:rsidRPr="007D719E">
        <w:rPr>
          <w:rStyle w:val="FootnoteReference"/>
          <w:szCs w:val="18"/>
        </w:rPr>
        <w:footnoteRef/>
      </w:r>
      <w:r w:rsidRPr="00CA20A4">
        <w:rPr>
          <w:szCs w:val="18"/>
          <w:lang w:val="fr-FR"/>
        </w:rPr>
        <w:tab/>
      </w:r>
      <w:r>
        <w:rPr>
          <w:szCs w:val="18"/>
          <w:lang w:val="fr-FR"/>
        </w:rPr>
        <w:t xml:space="preserve">Pour tout complément d’information sur l’Observatoire de l’immigration voir l’adresse </w:t>
      </w:r>
      <w:hyperlink r:id="rId2" w:history="1">
        <w:r w:rsidRPr="00CA20A4">
          <w:rPr>
            <w:rStyle w:val="Hyperlink"/>
            <w:szCs w:val="18"/>
            <w:lang w:val="fr-FR"/>
          </w:rPr>
          <w:t>http://www.oi.acidi.gov</w:t>
        </w:r>
        <w:r w:rsidRPr="00CA20A4">
          <w:rPr>
            <w:rStyle w:val="Hyperlink"/>
            <w:szCs w:val="18"/>
            <w:lang w:val="fr-FR"/>
          </w:rPr>
          <w:t>.</w:t>
        </w:r>
        <w:r w:rsidRPr="00CA20A4">
          <w:rPr>
            <w:rStyle w:val="Hyperlink"/>
            <w:szCs w:val="18"/>
            <w:lang w:val="fr-FR"/>
          </w:rPr>
          <w:t>pt/modules.php?name=Content&amp;pa</w:t>
        </w:r>
        <w:r w:rsidRPr="00CA20A4">
          <w:rPr>
            <w:rStyle w:val="Hyperlink"/>
            <w:szCs w:val="18"/>
            <w:lang w:val="fr-FR"/>
          </w:rPr>
          <w:t>=</w:t>
        </w:r>
        <w:r w:rsidRPr="00CA20A4">
          <w:rPr>
            <w:rStyle w:val="Hyperlink"/>
            <w:szCs w:val="18"/>
            <w:lang w:val="fr-FR"/>
          </w:rPr>
          <w:t>showpage&amp;pid=21&amp;newlang=english</w:t>
        </w:r>
      </w:hyperlink>
      <w:r w:rsidRPr="00CA20A4">
        <w:rPr>
          <w:szCs w:val="18"/>
          <w:lang w:val="fr-FR"/>
        </w:rPr>
        <w:t xml:space="preserve">. </w:t>
      </w:r>
    </w:p>
  </w:footnote>
  <w:footnote w:id="15">
    <w:p w:rsidR="00405015" w:rsidRPr="008C28BC" w:rsidRDefault="00405015" w:rsidP="00B814CF">
      <w:pPr>
        <w:pStyle w:val="FootnoteText"/>
        <w:rPr>
          <w:rStyle w:val="FootnoteReference"/>
          <w:szCs w:val="18"/>
          <w:vertAlign w:val="baseline"/>
          <w:lang w:val="fr-FR"/>
        </w:rPr>
      </w:pPr>
      <w:r w:rsidRPr="00CA20A4">
        <w:rPr>
          <w:szCs w:val="18"/>
          <w:lang w:val="fr-FR"/>
        </w:rPr>
        <w:tab/>
      </w:r>
      <w:r w:rsidRPr="007D719E">
        <w:rPr>
          <w:rStyle w:val="FootnoteReference"/>
          <w:szCs w:val="18"/>
        </w:rPr>
        <w:footnoteRef/>
      </w:r>
      <w:r w:rsidRPr="008C28BC">
        <w:rPr>
          <w:rStyle w:val="FootnoteReference"/>
          <w:szCs w:val="18"/>
          <w:vertAlign w:val="baseline"/>
          <w:lang w:val="fr-FR"/>
        </w:rPr>
        <w:tab/>
        <w:t xml:space="preserve">Le travail accompli par le Programme </w:t>
      </w:r>
      <w:r>
        <w:rPr>
          <w:rStyle w:val="FootnoteReference"/>
          <w:szCs w:val="18"/>
          <w:vertAlign w:val="baseline"/>
          <w:lang w:val="fr-FR"/>
        </w:rPr>
        <w:t>«</w:t>
      </w:r>
      <w:r w:rsidRPr="008C28BC">
        <w:rPr>
          <w:rStyle w:val="FootnoteReference"/>
          <w:szCs w:val="18"/>
          <w:vertAlign w:val="baseline"/>
          <w:lang w:val="fr-FR"/>
        </w:rPr>
        <w:t>Choix</w:t>
      </w:r>
      <w:r>
        <w:rPr>
          <w:rStyle w:val="FootnoteReference"/>
          <w:szCs w:val="18"/>
          <w:vertAlign w:val="baseline"/>
          <w:lang w:val="fr-FR"/>
        </w:rPr>
        <w:t>»</w:t>
      </w:r>
      <w:r w:rsidRPr="008C28BC">
        <w:rPr>
          <w:rStyle w:val="FootnoteReference"/>
          <w:szCs w:val="18"/>
          <w:vertAlign w:val="baseline"/>
          <w:lang w:val="fr-FR"/>
        </w:rPr>
        <w:t>, salué par la communauté international</w:t>
      </w:r>
      <w:r>
        <w:rPr>
          <w:szCs w:val="18"/>
          <w:lang w:val="fr-FR"/>
        </w:rPr>
        <w:t>e</w:t>
      </w:r>
      <w:r w:rsidRPr="008C28BC">
        <w:rPr>
          <w:rStyle w:val="FootnoteReference"/>
          <w:szCs w:val="18"/>
          <w:vertAlign w:val="baseline"/>
          <w:lang w:val="fr-FR"/>
        </w:rPr>
        <w:t xml:space="preserve">, a été reconnu en tant qu’exemple de bonne pratique à plusieurs reprises: en 2003, il a reçu le Prix de </w:t>
      </w:r>
      <w:r>
        <w:rPr>
          <w:szCs w:val="18"/>
          <w:lang w:val="fr-FR"/>
        </w:rPr>
        <w:t xml:space="preserve">la </w:t>
      </w:r>
      <w:r>
        <w:rPr>
          <w:rStyle w:val="FootnoteReference"/>
          <w:szCs w:val="18"/>
          <w:vertAlign w:val="baseline"/>
          <w:lang w:val="fr-FR"/>
        </w:rPr>
        <w:t>pré</w:t>
      </w:r>
      <w:r w:rsidRPr="008C28BC">
        <w:rPr>
          <w:rStyle w:val="FootnoteReference"/>
          <w:szCs w:val="18"/>
          <w:vertAlign w:val="baseline"/>
          <w:lang w:val="fr-FR"/>
        </w:rPr>
        <w:t xml:space="preserve">vention de la criminalité de l’Union européenne; </w:t>
      </w:r>
      <w:r>
        <w:rPr>
          <w:rStyle w:val="FootnoteReference"/>
          <w:szCs w:val="18"/>
          <w:vertAlign w:val="baseline"/>
          <w:lang w:val="fr-FR"/>
        </w:rPr>
        <w:t>en 2007, il a été cité</w:t>
      </w:r>
      <w:r w:rsidRPr="008C28BC">
        <w:rPr>
          <w:rStyle w:val="FootnoteReference"/>
          <w:szCs w:val="18"/>
          <w:vertAlign w:val="baseline"/>
          <w:lang w:val="fr-FR"/>
        </w:rPr>
        <w:t xml:space="preserve"> comme exemple de bonne pratique dans le </w:t>
      </w:r>
      <w:r>
        <w:rPr>
          <w:szCs w:val="18"/>
          <w:lang w:val="fr-FR"/>
        </w:rPr>
        <w:t>«</w:t>
      </w:r>
      <w:r w:rsidRPr="008C28BC">
        <w:rPr>
          <w:rStyle w:val="FootnoteReference"/>
          <w:szCs w:val="18"/>
          <w:vertAlign w:val="baseline"/>
          <w:lang w:val="fr-FR"/>
        </w:rPr>
        <w:t>Manuel pour l’intégration</w:t>
      </w:r>
      <w:r>
        <w:rPr>
          <w:rStyle w:val="FootnoteReference"/>
          <w:szCs w:val="18"/>
          <w:vertAlign w:val="baseline"/>
          <w:lang w:val="fr-FR"/>
        </w:rPr>
        <w:t>»</w:t>
      </w:r>
      <w:r w:rsidRPr="008C28BC">
        <w:rPr>
          <w:rStyle w:val="FootnoteReference"/>
          <w:szCs w:val="18"/>
          <w:vertAlign w:val="baseline"/>
          <w:lang w:val="fr-FR"/>
        </w:rPr>
        <w:t>, publié par l’Union européenne; il est égaleme</w:t>
      </w:r>
      <w:r w:rsidRPr="008C28BC">
        <w:rPr>
          <w:szCs w:val="18"/>
          <w:lang w:val="fr-FR"/>
        </w:rPr>
        <w:t>n</w:t>
      </w:r>
      <w:r w:rsidRPr="008C28BC">
        <w:rPr>
          <w:rStyle w:val="FootnoteReference"/>
          <w:szCs w:val="18"/>
          <w:vertAlign w:val="baseline"/>
          <w:lang w:val="fr-FR"/>
        </w:rPr>
        <w:t xml:space="preserve">t </w:t>
      </w:r>
      <w:r>
        <w:rPr>
          <w:rStyle w:val="FootnoteReference"/>
          <w:szCs w:val="18"/>
          <w:vertAlign w:val="baseline"/>
          <w:lang w:val="fr-FR"/>
        </w:rPr>
        <w:t>cité</w:t>
      </w:r>
      <w:r w:rsidRPr="008C28BC">
        <w:rPr>
          <w:rStyle w:val="FootnoteReference"/>
          <w:szCs w:val="18"/>
          <w:vertAlign w:val="baseline"/>
          <w:lang w:val="fr-FR"/>
        </w:rPr>
        <w:t xml:space="preserve"> comme exemple de bonne pratique dans le premier </w:t>
      </w:r>
      <w:r>
        <w:rPr>
          <w:szCs w:val="18"/>
          <w:lang w:val="fr-FR"/>
        </w:rPr>
        <w:t>«</w:t>
      </w:r>
      <w:r>
        <w:rPr>
          <w:rStyle w:val="FootnoteReference"/>
          <w:szCs w:val="18"/>
          <w:vertAlign w:val="baseline"/>
          <w:lang w:val="fr-FR"/>
        </w:rPr>
        <w:t>Rapport international sur la pré</w:t>
      </w:r>
      <w:r w:rsidRPr="008C28BC">
        <w:rPr>
          <w:rStyle w:val="FootnoteReference"/>
          <w:szCs w:val="18"/>
          <w:vertAlign w:val="baseline"/>
          <w:lang w:val="fr-FR"/>
        </w:rPr>
        <w:t>vention de la criminalité et l</w:t>
      </w:r>
      <w:r>
        <w:rPr>
          <w:rStyle w:val="FootnoteReference"/>
          <w:szCs w:val="18"/>
          <w:vertAlign w:val="baseline"/>
          <w:lang w:val="fr-FR"/>
        </w:rPr>
        <w:t>a sécurité qu</w:t>
      </w:r>
      <w:r w:rsidRPr="008C28BC">
        <w:rPr>
          <w:rStyle w:val="FootnoteReference"/>
          <w:szCs w:val="18"/>
          <w:vertAlign w:val="baseline"/>
          <w:lang w:val="fr-FR"/>
        </w:rPr>
        <w:t>otidienne</w:t>
      </w:r>
      <w:r>
        <w:rPr>
          <w:rStyle w:val="FootnoteReference"/>
          <w:szCs w:val="18"/>
          <w:vertAlign w:val="baseline"/>
          <w:lang w:val="fr-FR"/>
        </w:rPr>
        <w:t>»</w:t>
      </w:r>
      <w:r w:rsidRPr="008C28BC">
        <w:rPr>
          <w:rStyle w:val="FootnoteReference"/>
          <w:szCs w:val="18"/>
          <w:vertAlign w:val="baseline"/>
          <w:lang w:val="fr-FR"/>
        </w:rPr>
        <w:t xml:space="preserve"> publié par le </w:t>
      </w:r>
      <w:r>
        <w:rPr>
          <w:rStyle w:val="FootnoteReference"/>
          <w:szCs w:val="18"/>
          <w:vertAlign w:val="baseline"/>
          <w:lang w:val="fr-FR"/>
        </w:rPr>
        <w:t>Centre international pour la prévention de la criminalité, dont le siè</w:t>
      </w:r>
      <w:r w:rsidRPr="008C28BC">
        <w:rPr>
          <w:rStyle w:val="FootnoteReference"/>
          <w:szCs w:val="18"/>
          <w:vertAlign w:val="baseline"/>
          <w:lang w:val="fr-FR"/>
        </w:rPr>
        <w:t>ge est au Canada.</w:t>
      </w:r>
    </w:p>
  </w:footnote>
  <w:footnote w:id="16">
    <w:p w:rsidR="00405015" w:rsidRPr="007D719E" w:rsidRDefault="00405015" w:rsidP="002D7641">
      <w:pPr>
        <w:pStyle w:val="FootnoteText"/>
        <w:rPr>
          <w:szCs w:val="18"/>
        </w:rPr>
      </w:pPr>
      <w:r w:rsidRPr="008C28BC">
        <w:rPr>
          <w:szCs w:val="18"/>
          <w:lang w:val="fr-FR"/>
        </w:rPr>
        <w:tab/>
      </w:r>
      <w:r w:rsidRPr="007D719E">
        <w:rPr>
          <w:rStyle w:val="FootnoteReference"/>
          <w:szCs w:val="18"/>
        </w:rPr>
        <w:footnoteRef/>
      </w:r>
      <w:r w:rsidRPr="007D719E">
        <w:rPr>
          <w:szCs w:val="18"/>
        </w:rPr>
        <w:tab/>
      </w:r>
      <w:hyperlink r:id="rId3" w:history="1">
        <w:r w:rsidRPr="007D719E">
          <w:rPr>
            <w:rStyle w:val="Hyperlink"/>
            <w:szCs w:val="18"/>
          </w:rPr>
          <w:t>http://www.dre.pt/pdf1sdip</w:t>
        </w:r>
        <w:r w:rsidRPr="007D719E">
          <w:rPr>
            <w:rStyle w:val="Hyperlink"/>
            <w:szCs w:val="18"/>
          </w:rPr>
          <w:t>/</w:t>
        </w:r>
        <w:r w:rsidRPr="007D719E">
          <w:rPr>
            <w:rStyle w:val="Hyperlink"/>
            <w:szCs w:val="18"/>
          </w:rPr>
          <w:t>2006/08/16500/62106213.PDF</w:t>
        </w:r>
      </w:hyperlink>
      <w:r>
        <w:rPr>
          <w:szCs w:val="18"/>
        </w:rPr>
        <w:t>.</w:t>
      </w:r>
    </w:p>
  </w:footnote>
  <w:footnote w:id="17">
    <w:p w:rsidR="00405015" w:rsidRPr="007D719E" w:rsidRDefault="00405015" w:rsidP="002D7641">
      <w:pPr>
        <w:pStyle w:val="FootnoteText"/>
        <w:rPr>
          <w:szCs w:val="18"/>
        </w:rPr>
      </w:pPr>
      <w:r w:rsidRPr="007D719E">
        <w:rPr>
          <w:szCs w:val="18"/>
        </w:rPr>
        <w:tab/>
      </w:r>
      <w:r w:rsidRPr="007D719E">
        <w:rPr>
          <w:rStyle w:val="FootnoteReference"/>
          <w:szCs w:val="18"/>
        </w:rPr>
        <w:footnoteRef/>
      </w:r>
      <w:r w:rsidRPr="007D719E">
        <w:rPr>
          <w:szCs w:val="18"/>
        </w:rPr>
        <w:tab/>
      </w:r>
      <w:hyperlink r:id="rId4" w:history="1">
        <w:r w:rsidRPr="007D719E">
          <w:rPr>
            <w:rStyle w:val="Hyperlink"/>
            <w:szCs w:val="18"/>
          </w:rPr>
          <w:t>http://ww</w:t>
        </w:r>
        <w:r w:rsidRPr="007D719E">
          <w:rPr>
            <w:rStyle w:val="Hyperlink"/>
            <w:szCs w:val="18"/>
          </w:rPr>
          <w:t>w</w:t>
        </w:r>
        <w:r w:rsidRPr="007D719E">
          <w:rPr>
            <w:rStyle w:val="Hyperlink"/>
            <w:szCs w:val="18"/>
          </w:rPr>
          <w:t>.inr.pt/content/1/26/paipdi</w:t>
        </w:r>
      </w:hyperlink>
      <w:r>
        <w:rPr>
          <w:szCs w:val="18"/>
        </w:rPr>
        <w:t>.</w:t>
      </w:r>
    </w:p>
  </w:footnote>
  <w:footnote w:id="18">
    <w:p w:rsidR="00405015" w:rsidRPr="00185E48" w:rsidRDefault="00405015" w:rsidP="00255AA9">
      <w:pPr>
        <w:pStyle w:val="FootnoteText"/>
        <w:rPr>
          <w:sz w:val="16"/>
          <w:szCs w:val="16"/>
          <w:lang w:val="fr-FR"/>
        </w:rPr>
      </w:pPr>
      <w:r w:rsidRPr="007D719E">
        <w:rPr>
          <w:szCs w:val="18"/>
        </w:rPr>
        <w:tab/>
      </w:r>
      <w:r w:rsidRPr="007D719E">
        <w:rPr>
          <w:rStyle w:val="FootnoteReference"/>
          <w:szCs w:val="18"/>
        </w:rPr>
        <w:footnoteRef/>
      </w:r>
      <w:r w:rsidRPr="00185E48">
        <w:rPr>
          <w:szCs w:val="18"/>
          <w:lang w:val="fr-FR"/>
        </w:rPr>
        <w:tab/>
        <w:t xml:space="preserve">Résolution du Conseil des ministres </w:t>
      </w:r>
      <w:r w:rsidRPr="00EE671E">
        <w:rPr>
          <w:szCs w:val="18"/>
          <w:lang w:val="fr-FR"/>
        </w:rPr>
        <w:t>n</w:t>
      </w:r>
      <w:r w:rsidRPr="003C0D97">
        <w:rPr>
          <w:szCs w:val="18"/>
          <w:vertAlign w:val="superscript"/>
          <w:lang w:val="fr-FR"/>
        </w:rPr>
        <w:t>o</w:t>
      </w:r>
      <w:r>
        <w:rPr>
          <w:szCs w:val="18"/>
          <w:lang w:val="fr-FR"/>
        </w:rPr>
        <w:t xml:space="preserve"> </w:t>
      </w:r>
      <w:r w:rsidRPr="00185E48">
        <w:rPr>
          <w:szCs w:val="18"/>
          <w:lang w:val="fr-FR"/>
        </w:rPr>
        <w:t>120/2006, du 21 septembre</w:t>
      </w:r>
      <w:r>
        <w:rPr>
          <w:szCs w:val="18"/>
          <w:lang w:val="fr-FR"/>
        </w:rPr>
        <w:t>.</w:t>
      </w:r>
    </w:p>
  </w:footnote>
  <w:footnote w:id="19">
    <w:p w:rsidR="00405015" w:rsidRPr="007D719E" w:rsidRDefault="00405015" w:rsidP="002D7641">
      <w:pPr>
        <w:pStyle w:val="FootnoteText"/>
        <w:jc w:val="both"/>
        <w:rPr>
          <w:szCs w:val="18"/>
        </w:rPr>
      </w:pPr>
      <w:r w:rsidRPr="00185E48">
        <w:rPr>
          <w:sz w:val="16"/>
          <w:szCs w:val="16"/>
          <w:lang w:val="fr-FR"/>
        </w:rPr>
        <w:tab/>
      </w:r>
      <w:r w:rsidRPr="007D719E">
        <w:rPr>
          <w:rStyle w:val="FootnoteReference"/>
          <w:szCs w:val="18"/>
        </w:rPr>
        <w:footnoteRef/>
      </w:r>
      <w:r w:rsidRPr="007D719E">
        <w:rPr>
          <w:szCs w:val="18"/>
        </w:rPr>
        <w:tab/>
      </w:r>
      <w:hyperlink r:id="rId5" w:history="1">
        <w:r w:rsidRPr="007D719E">
          <w:rPr>
            <w:rStyle w:val="Hyperlink"/>
            <w:szCs w:val="18"/>
          </w:rPr>
          <w:t>http://www.inr.pt/conten</w:t>
        </w:r>
        <w:r w:rsidRPr="007D719E">
          <w:rPr>
            <w:rStyle w:val="Hyperlink"/>
            <w:szCs w:val="18"/>
          </w:rPr>
          <w:t>t</w:t>
        </w:r>
        <w:r w:rsidRPr="007D719E">
          <w:rPr>
            <w:rStyle w:val="Hyperlink"/>
            <w:szCs w:val="18"/>
          </w:rPr>
          <w:t>/</w:t>
        </w:r>
        <w:r w:rsidRPr="007D719E">
          <w:rPr>
            <w:rStyle w:val="Hyperlink"/>
            <w:szCs w:val="18"/>
          </w:rPr>
          <w:t>1/117/informacao-estatistica</w:t>
        </w:r>
      </w:hyperlink>
      <w:r>
        <w:rPr>
          <w:szCs w:val="18"/>
        </w:rPr>
        <w:t>.</w:t>
      </w:r>
    </w:p>
  </w:footnote>
  <w:footnote w:id="20">
    <w:p w:rsidR="00405015" w:rsidRPr="007D719E" w:rsidRDefault="00405015" w:rsidP="002D7641">
      <w:pPr>
        <w:pStyle w:val="FootnoteText"/>
        <w:jc w:val="both"/>
        <w:rPr>
          <w:szCs w:val="18"/>
        </w:rPr>
      </w:pPr>
      <w:r w:rsidRPr="007D719E">
        <w:rPr>
          <w:szCs w:val="18"/>
        </w:rPr>
        <w:tab/>
      </w:r>
      <w:r w:rsidRPr="007D719E">
        <w:rPr>
          <w:rStyle w:val="FootnoteReference"/>
          <w:szCs w:val="18"/>
        </w:rPr>
        <w:footnoteRef/>
      </w:r>
      <w:r w:rsidRPr="007D719E">
        <w:rPr>
          <w:szCs w:val="18"/>
        </w:rPr>
        <w:tab/>
      </w:r>
      <w:hyperlink r:id="rId6" w:history="1">
        <w:r w:rsidRPr="007D719E">
          <w:rPr>
            <w:rStyle w:val="Hyperlink"/>
            <w:szCs w:val="18"/>
          </w:rPr>
          <w:t>http://w</w:t>
        </w:r>
        <w:r w:rsidRPr="007D719E">
          <w:rPr>
            <w:rStyle w:val="Hyperlink"/>
            <w:szCs w:val="18"/>
          </w:rPr>
          <w:t>w</w:t>
        </w:r>
        <w:r w:rsidRPr="007D719E">
          <w:rPr>
            <w:rStyle w:val="Hyperlink"/>
            <w:szCs w:val="18"/>
          </w:rPr>
          <w:t>w.inr.pt</w:t>
        </w:r>
        <w:r w:rsidRPr="007D719E">
          <w:rPr>
            <w:rStyle w:val="Hyperlink"/>
            <w:szCs w:val="18"/>
          </w:rPr>
          <w:t>/content/1/3/pnpa</w:t>
        </w:r>
      </w:hyperlink>
      <w:r>
        <w:rPr>
          <w:szCs w:val="18"/>
        </w:rPr>
        <w:t>.</w:t>
      </w:r>
    </w:p>
  </w:footnote>
  <w:footnote w:id="21">
    <w:p w:rsidR="00405015" w:rsidRPr="00185E48" w:rsidRDefault="00405015" w:rsidP="00013CBF">
      <w:pPr>
        <w:pStyle w:val="FootnoteText"/>
        <w:jc w:val="both"/>
        <w:rPr>
          <w:szCs w:val="18"/>
          <w:lang w:val="fr-FR"/>
        </w:rPr>
      </w:pPr>
      <w:r w:rsidRPr="007D719E">
        <w:rPr>
          <w:szCs w:val="18"/>
        </w:rPr>
        <w:tab/>
      </w:r>
      <w:r w:rsidRPr="007D719E">
        <w:rPr>
          <w:rStyle w:val="FootnoteReference"/>
          <w:szCs w:val="18"/>
        </w:rPr>
        <w:footnoteRef/>
      </w:r>
      <w:r w:rsidRPr="00185E48">
        <w:rPr>
          <w:szCs w:val="18"/>
          <w:lang w:val="fr-FR"/>
        </w:rPr>
        <w:tab/>
        <w:t xml:space="preserve">L’information relative aux pensions et prestations figure à l’adresse </w:t>
      </w:r>
      <w:hyperlink r:id="rId7" w:history="1">
        <w:r w:rsidRPr="00185E48">
          <w:rPr>
            <w:rStyle w:val="Hyperlink"/>
            <w:szCs w:val="18"/>
            <w:lang w:val="fr-FR"/>
          </w:rPr>
          <w:t>www.in</w:t>
        </w:r>
        <w:r w:rsidRPr="00185E48">
          <w:rPr>
            <w:rStyle w:val="Hyperlink"/>
            <w:szCs w:val="18"/>
            <w:lang w:val="fr-FR"/>
          </w:rPr>
          <w:t>r.</w:t>
        </w:r>
        <w:r w:rsidRPr="00185E48">
          <w:rPr>
            <w:rStyle w:val="Hyperlink"/>
            <w:szCs w:val="18"/>
            <w:lang w:val="fr-FR"/>
          </w:rPr>
          <w:t>p</w:t>
        </w:r>
        <w:r w:rsidRPr="00185E48">
          <w:rPr>
            <w:rStyle w:val="Hyperlink"/>
            <w:szCs w:val="18"/>
            <w:lang w:val="fr-FR"/>
          </w:rPr>
          <w:t>t</w:t>
        </w:r>
      </w:hyperlink>
      <w:r w:rsidRPr="00185E48">
        <w:rPr>
          <w:szCs w:val="18"/>
          <w:lang w:val="fr-FR"/>
        </w:rPr>
        <w:t xml:space="preserve">, </w:t>
      </w:r>
      <w:hyperlink r:id="rId8" w:history="1">
        <w:r w:rsidRPr="00185E48">
          <w:rPr>
            <w:rStyle w:val="Hyperlink"/>
            <w:szCs w:val="18"/>
            <w:lang w:val="fr-FR"/>
          </w:rPr>
          <w:t>www.</w:t>
        </w:r>
        <w:r w:rsidRPr="00185E48">
          <w:rPr>
            <w:rStyle w:val="Hyperlink"/>
            <w:szCs w:val="18"/>
            <w:lang w:val="fr-FR"/>
          </w:rPr>
          <w:t>s</w:t>
        </w:r>
        <w:r w:rsidRPr="00185E48">
          <w:rPr>
            <w:rStyle w:val="Hyperlink"/>
            <w:szCs w:val="18"/>
            <w:lang w:val="fr-FR"/>
          </w:rPr>
          <w:t>e</w:t>
        </w:r>
        <w:r w:rsidRPr="00185E48">
          <w:rPr>
            <w:rStyle w:val="Hyperlink"/>
            <w:szCs w:val="18"/>
            <w:lang w:val="fr-FR"/>
          </w:rPr>
          <w:t>g-social.pt</w:t>
        </w:r>
      </w:hyperlink>
      <w:r w:rsidRPr="00306F4B">
        <w:rPr>
          <w:szCs w:val="18"/>
          <w:lang w:val="fr-FR"/>
        </w:rPr>
        <w:t xml:space="preserve"> </w:t>
      </w:r>
      <w:r>
        <w:rPr>
          <w:szCs w:val="18"/>
          <w:lang w:val="fr-FR"/>
        </w:rPr>
        <w:t>et</w:t>
      </w:r>
      <w:r w:rsidRPr="00185E48">
        <w:rPr>
          <w:szCs w:val="18"/>
          <w:lang w:val="fr-FR"/>
        </w:rPr>
        <w:t xml:space="preserve"> </w:t>
      </w:r>
      <w:hyperlink r:id="rId9" w:history="1">
        <w:r w:rsidRPr="00185E48">
          <w:rPr>
            <w:rStyle w:val="Hyperlink"/>
            <w:szCs w:val="18"/>
            <w:lang w:val="fr-FR"/>
          </w:rPr>
          <w:t>www</w:t>
        </w:r>
        <w:r w:rsidRPr="00185E48">
          <w:rPr>
            <w:rStyle w:val="Hyperlink"/>
            <w:szCs w:val="18"/>
            <w:lang w:val="fr-FR"/>
          </w:rPr>
          <w:t>.</w:t>
        </w:r>
        <w:r w:rsidRPr="00185E48">
          <w:rPr>
            <w:rStyle w:val="Hyperlink"/>
            <w:szCs w:val="18"/>
            <w:lang w:val="fr-FR"/>
          </w:rPr>
          <w:t>gep.m</w:t>
        </w:r>
        <w:r w:rsidRPr="00185E48">
          <w:rPr>
            <w:rStyle w:val="Hyperlink"/>
            <w:szCs w:val="18"/>
            <w:lang w:val="fr-FR"/>
          </w:rPr>
          <w:t>sss.gov.pt</w:t>
        </w:r>
      </w:hyperlink>
      <w:r w:rsidRPr="00FB5F37">
        <w:rPr>
          <w:szCs w:val="18"/>
          <w:lang w:val="fr-FR"/>
        </w:rPr>
        <w:t>.</w:t>
      </w:r>
    </w:p>
  </w:footnote>
  <w:footnote w:id="22">
    <w:p w:rsidR="00405015" w:rsidRPr="007D719E" w:rsidRDefault="00405015" w:rsidP="002D7641">
      <w:pPr>
        <w:pStyle w:val="FootnoteText"/>
        <w:jc w:val="both"/>
        <w:rPr>
          <w:szCs w:val="18"/>
        </w:rPr>
      </w:pPr>
      <w:r w:rsidRPr="00185E48">
        <w:rPr>
          <w:szCs w:val="18"/>
          <w:lang w:val="fr-FR"/>
        </w:rPr>
        <w:tab/>
      </w:r>
      <w:r w:rsidRPr="007D719E">
        <w:rPr>
          <w:rStyle w:val="FootnoteReference"/>
          <w:szCs w:val="18"/>
        </w:rPr>
        <w:footnoteRef/>
      </w:r>
      <w:r w:rsidRPr="007D719E">
        <w:rPr>
          <w:szCs w:val="18"/>
        </w:rPr>
        <w:tab/>
      </w:r>
      <w:hyperlink r:id="rId10" w:history="1">
        <w:r w:rsidRPr="007D719E">
          <w:rPr>
            <w:rStyle w:val="Hyperlink"/>
            <w:szCs w:val="18"/>
          </w:rPr>
          <w:t>http://www.iefp.pt/Pagin</w:t>
        </w:r>
        <w:r w:rsidRPr="007D719E">
          <w:rPr>
            <w:rStyle w:val="Hyperlink"/>
            <w:szCs w:val="18"/>
          </w:rPr>
          <w:t>a</w:t>
        </w:r>
        <w:r w:rsidRPr="007D719E">
          <w:rPr>
            <w:rStyle w:val="Hyperlink"/>
            <w:szCs w:val="18"/>
          </w:rPr>
          <w:t>s/H</w:t>
        </w:r>
        <w:r w:rsidRPr="007D719E">
          <w:rPr>
            <w:rStyle w:val="Hyperlink"/>
            <w:szCs w:val="18"/>
          </w:rPr>
          <w:t>ome.aspx</w:t>
        </w:r>
      </w:hyperlink>
      <w:r>
        <w:rPr>
          <w:szCs w:val="18"/>
        </w:rPr>
        <w:t>.</w:t>
      </w:r>
    </w:p>
  </w:footnote>
  <w:footnote w:id="23">
    <w:p w:rsidR="00405015" w:rsidRDefault="00405015" w:rsidP="002D7641">
      <w:pPr>
        <w:pStyle w:val="FootnoteText"/>
        <w:rPr>
          <w:sz w:val="16"/>
          <w:szCs w:val="16"/>
        </w:rPr>
      </w:pPr>
      <w:r w:rsidRPr="007D719E">
        <w:rPr>
          <w:szCs w:val="18"/>
        </w:rPr>
        <w:tab/>
      </w:r>
      <w:r w:rsidRPr="007D719E">
        <w:rPr>
          <w:rStyle w:val="FootnoteReference"/>
          <w:szCs w:val="18"/>
        </w:rPr>
        <w:footnoteRef/>
      </w:r>
      <w:r w:rsidRPr="007D719E">
        <w:rPr>
          <w:szCs w:val="18"/>
        </w:rPr>
        <w:tab/>
      </w:r>
      <w:hyperlink r:id="rId11" w:history="1">
        <w:r w:rsidRPr="007D719E">
          <w:rPr>
            <w:rStyle w:val="Hyperlink"/>
            <w:szCs w:val="18"/>
          </w:rPr>
          <w:t>http://www.inr.pt/content/1/73/s</w:t>
        </w:r>
        <w:r w:rsidRPr="007D719E">
          <w:rPr>
            <w:rStyle w:val="Hyperlink"/>
            <w:szCs w:val="18"/>
          </w:rPr>
          <w:t>i</w:t>
        </w:r>
        <w:r w:rsidRPr="007D719E">
          <w:rPr>
            <w:rStyle w:val="Hyperlink"/>
            <w:szCs w:val="18"/>
          </w:rPr>
          <w:t>stema-quota</w:t>
        </w:r>
        <w:r w:rsidRPr="007D719E">
          <w:rPr>
            <w:rStyle w:val="Hyperlink"/>
            <w:szCs w:val="18"/>
          </w:rPr>
          <w:t>s-emprego</w:t>
        </w:r>
      </w:hyperlink>
      <w:r>
        <w:rPr>
          <w:szCs w:val="18"/>
        </w:rPr>
        <w:t>.</w:t>
      </w:r>
    </w:p>
  </w:footnote>
  <w:footnote w:id="24">
    <w:p w:rsidR="00405015" w:rsidRPr="00225600" w:rsidRDefault="00405015" w:rsidP="00B814CF">
      <w:pPr>
        <w:pStyle w:val="FootnoteText"/>
        <w:jc w:val="both"/>
        <w:rPr>
          <w:bCs/>
          <w:szCs w:val="18"/>
          <w:lang w:val="fr-FR"/>
        </w:rPr>
      </w:pPr>
      <w:r w:rsidRPr="007D719E">
        <w:rPr>
          <w:bCs/>
          <w:szCs w:val="18"/>
          <w:lang w:val="en-US"/>
        </w:rPr>
        <w:tab/>
      </w:r>
      <w:r w:rsidRPr="007D719E">
        <w:rPr>
          <w:szCs w:val="18"/>
          <w:vertAlign w:val="superscript"/>
          <w:lang w:val="en-US"/>
        </w:rPr>
        <w:footnoteRef/>
      </w:r>
      <w:r w:rsidRPr="00225600">
        <w:rPr>
          <w:bCs/>
          <w:szCs w:val="18"/>
          <w:lang w:val="fr-FR"/>
        </w:rPr>
        <w:tab/>
        <w:t xml:space="preserve">Les amendes infligées peuvent varier de 20 à 600 unités de compte (une </w:t>
      </w:r>
      <w:r>
        <w:rPr>
          <w:bCs/>
          <w:szCs w:val="18"/>
          <w:lang w:val="fr-FR"/>
        </w:rPr>
        <w:t>unité</w:t>
      </w:r>
      <w:r w:rsidRPr="00225600">
        <w:rPr>
          <w:bCs/>
          <w:szCs w:val="18"/>
          <w:lang w:val="fr-FR"/>
        </w:rPr>
        <w:t xml:space="preserve"> de compte équivalait à 89 euros de 2004 à 2006 et à 96 euros de 2007 à 2009).</w:t>
      </w:r>
    </w:p>
  </w:footnote>
  <w:footnote w:id="25">
    <w:p w:rsidR="00405015" w:rsidRPr="00225600" w:rsidRDefault="00405015" w:rsidP="00B458EA">
      <w:pPr>
        <w:pStyle w:val="FootnoteText"/>
        <w:jc w:val="both"/>
        <w:rPr>
          <w:bCs/>
          <w:szCs w:val="18"/>
          <w:lang w:val="fr-FR"/>
        </w:rPr>
      </w:pPr>
      <w:r w:rsidRPr="00225600">
        <w:rPr>
          <w:bCs/>
          <w:szCs w:val="18"/>
          <w:lang w:val="fr-FR"/>
        </w:rPr>
        <w:tab/>
      </w:r>
      <w:r w:rsidRPr="007D719E">
        <w:rPr>
          <w:rStyle w:val="FootnoteReference"/>
          <w:bCs/>
          <w:szCs w:val="18"/>
        </w:rPr>
        <w:footnoteRef/>
      </w:r>
      <w:r w:rsidRPr="00225600">
        <w:rPr>
          <w:bCs/>
          <w:szCs w:val="18"/>
          <w:lang w:val="fr-FR"/>
        </w:rPr>
        <w:tab/>
        <w:t>Art</w:t>
      </w:r>
      <w:r>
        <w:rPr>
          <w:bCs/>
          <w:szCs w:val="18"/>
          <w:lang w:val="fr-FR"/>
        </w:rPr>
        <w:t>.</w:t>
      </w:r>
      <w:r w:rsidRPr="00225600">
        <w:rPr>
          <w:bCs/>
          <w:szCs w:val="18"/>
          <w:lang w:val="fr-FR"/>
        </w:rPr>
        <w:t xml:space="preserve"> 642 du Code du travail.</w:t>
      </w:r>
    </w:p>
  </w:footnote>
  <w:footnote w:id="26">
    <w:p w:rsidR="00405015" w:rsidRPr="00225600" w:rsidRDefault="00405015" w:rsidP="002D7641">
      <w:pPr>
        <w:pStyle w:val="FootnoteText"/>
        <w:jc w:val="both"/>
        <w:rPr>
          <w:bCs/>
          <w:sz w:val="16"/>
          <w:szCs w:val="16"/>
          <w:lang w:val="fr-FR"/>
        </w:rPr>
      </w:pPr>
      <w:r w:rsidRPr="00225600">
        <w:rPr>
          <w:bCs/>
          <w:szCs w:val="18"/>
          <w:lang w:val="fr-FR"/>
        </w:rPr>
        <w:tab/>
      </w:r>
      <w:r w:rsidRPr="007D719E">
        <w:rPr>
          <w:rStyle w:val="FootnoteReference"/>
          <w:bCs/>
          <w:szCs w:val="18"/>
        </w:rPr>
        <w:footnoteRef/>
      </w:r>
      <w:r w:rsidRPr="00225600">
        <w:rPr>
          <w:bCs/>
          <w:szCs w:val="18"/>
          <w:lang w:val="fr-FR"/>
        </w:rPr>
        <w:tab/>
        <w:t>Ancien</w:t>
      </w:r>
      <w:r>
        <w:rPr>
          <w:bCs/>
          <w:szCs w:val="18"/>
          <w:lang w:val="fr-FR"/>
        </w:rPr>
        <w:t>ne Inspection</w:t>
      </w:r>
      <w:r w:rsidRPr="00225600">
        <w:rPr>
          <w:bCs/>
          <w:szCs w:val="18"/>
          <w:lang w:val="fr-FR"/>
        </w:rPr>
        <w:t xml:space="preserve"> </w:t>
      </w:r>
      <w:r>
        <w:rPr>
          <w:bCs/>
          <w:szCs w:val="18"/>
          <w:lang w:val="fr-FR"/>
        </w:rPr>
        <w:t>géné</w:t>
      </w:r>
      <w:r w:rsidRPr="00225600">
        <w:rPr>
          <w:bCs/>
          <w:szCs w:val="18"/>
          <w:lang w:val="fr-FR"/>
        </w:rPr>
        <w:t>ral</w:t>
      </w:r>
      <w:r>
        <w:rPr>
          <w:bCs/>
          <w:szCs w:val="18"/>
          <w:lang w:val="fr-FR"/>
        </w:rPr>
        <w:t>e</w:t>
      </w:r>
      <w:r w:rsidRPr="00225600">
        <w:rPr>
          <w:bCs/>
          <w:szCs w:val="18"/>
          <w:lang w:val="fr-FR"/>
        </w:rPr>
        <w:t xml:space="preserve"> du travail. </w:t>
      </w:r>
    </w:p>
  </w:footnote>
  <w:footnote w:id="27">
    <w:p w:rsidR="00405015" w:rsidRPr="009E6293" w:rsidRDefault="00405015" w:rsidP="00612551">
      <w:pPr>
        <w:pStyle w:val="FootnoteText"/>
        <w:jc w:val="both"/>
        <w:rPr>
          <w:szCs w:val="18"/>
          <w:lang w:val="fr-FR"/>
        </w:rPr>
      </w:pPr>
      <w:r w:rsidRPr="00225600">
        <w:rPr>
          <w:szCs w:val="18"/>
          <w:lang w:val="fr-FR"/>
        </w:rPr>
        <w:tab/>
      </w:r>
      <w:r w:rsidRPr="007D719E">
        <w:rPr>
          <w:rStyle w:val="FootnoteReference"/>
          <w:szCs w:val="18"/>
        </w:rPr>
        <w:footnoteRef/>
      </w:r>
      <w:r>
        <w:rPr>
          <w:szCs w:val="18"/>
          <w:lang w:val="fr-FR"/>
        </w:rPr>
        <w:tab/>
        <w:t>Troisième Plan national pour l’égalité, la</w:t>
      </w:r>
      <w:r w:rsidRPr="009E6293">
        <w:rPr>
          <w:szCs w:val="18"/>
          <w:lang w:val="fr-FR"/>
        </w:rPr>
        <w:t xml:space="preserve"> </w:t>
      </w:r>
      <w:r>
        <w:rPr>
          <w:szCs w:val="18"/>
          <w:lang w:val="fr-FR"/>
        </w:rPr>
        <w:t>citoyenneté et la parité entre les sexes (2007-2010) approuvé par la résolution</w:t>
      </w:r>
      <w:r w:rsidRPr="009E6293">
        <w:rPr>
          <w:szCs w:val="18"/>
          <w:lang w:val="fr-FR"/>
        </w:rPr>
        <w:t xml:space="preserve"> </w:t>
      </w:r>
      <w:r>
        <w:rPr>
          <w:szCs w:val="18"/>
          <w:lang w:val="fr-FR"/>
        </w:rPr>
        <w:t xml:space="preserve">du Conseil des ministres, </w:t>
      </w:r>
      <w:r>
        <w:rPr>
          <w:bCs/>
          <w:szCs w:val="18"/>
          <w:lang w:val="fr-FR"/>
        </w:rPr>
        <w:t>n</w:t>
      </w:r>
      <w:r w:rsidRPr="00612551">
        <w:rPr>
          <w:vertAlign w:val="superscript"/>
        </w:rPr>
        <w:t>o</w:t>
      </w:r>
      <w:r w:rsidRPr="009E6293">
        <w:rPr>
          <w:bCs/>
          <w:szCs w:val="18"/>
          <w:lang w:val="fr-FR"/>
        </w:rPr>
        <w:t xml:space="preserve"> </w:t>
      </w:r>
      <w:r>
        <w:rPr>
          <w:szCs w:val="18"/>
          <w:lang w:val="fr-FR"/>
        </w:rPr>
        <w:t>82/2007 du 22 juin.</w:t>
      </w:r>
    </w:p>
  </w:footnote>
  <w:footnote w:id="28">
    <w:p w:rsidR="00405015" w:rsidRPr="009E6293" w:rsidRDefault="00405015" w:rsidP="00745787">
      <w:pPr>
        <w:pStyle w:val="FootnoteText"/>
        <w:jc w:val="both"/>
        <w:rPr>
          <w:szCs w:val="18"/>
          <w:lang w:val="fr-FR"/>
        </w:rPr>
      </w:pPr>
      <w:r w:rsidRPr="009E6293">
        <w:rPr>
          <w:szCs w:val="18"/>
          <w:lang w:val="fr-FR"/>
        </w:rPr>
        <w:tab/>
      </w:r>
      <w:r w:rsidRPr="007D719E">
        <w:rPr>
          <w:rStyle w:val="FootnoteReference"/>
          <w:szCs w:val="18"/>
        </w:rPr>
        <w:footnoteRef/>
      </w:r>
      <w:r>
        <w:rPr>
          <w:szCs w:val="18"/>
          <w:lang w:val="fr-FR"/>
        </w:rPr>
        <w:tab/>
      </w:r>
      <w:r w:rsidRPr="009E6293">
        <w:rPr>
          <w:szCs w:val="18"/>
          <w:lang w:val="fr-FR"/>
        </w:rPr>
        <w:t>Troisième Plan national de lut</w:t>
      </w:r>
      <w:r>
        <w:rPr>
          <w:szCs w:val="18"/>
          <w:lang w:val="fr-FR"/>
        </w:rPr>
        <w:t>t</w:t>
      </w:r>
      <w:r w:rsidRPr="009E6293">
        <w:rPr>
          <w:szCs w:val="18"/>
          <w:lang w:val="fr-FR"/>
        </w:rPr>
        <w:t xml:space="preserve">e contre la violence familiale </w:t>
      </w:r>
      <w:r w:rsidRPr="009E6293">
        <w:rPr>
          <w:iCs/>
          <w:szCs w:val="18"/>
          <w:lang w:val="fr-FR"/>
        </w:rPr>
        <w:t>(2007-2010)</w:t>
      </w:r>
      <w:r w:rsidRPr="009E6293">
        <w:rPr>
          <w:szCs w:val="18"/>
          <w:lang w:val="fr-FR"/>
        </w:rPr>
        <w:t>, approuvé par la</w:t>
      </w:r>
      <w:r>
        <w:rPr>
          <w:szCs w:val="18"/>
          <w:lang w:val="fr-FR"/>
        </w:rPr>
        <w:t xml:space="preserve"> résolution du Conseil des ministres </w:t>
      </w:r>
      <w:r>
        <w:rPr>
          <w:bCs/>
          <w:szCs w:val="18"/>
          <w:lang w:val="fr-FR"/>
        </w:rPr>
        <w:t>n</w:t>
      </w:r>
      <w:r w:rsidRPr="00612551">
        <w:rPr>
          <w:vertAlign w:val="superscript"/>
        </w:rPr>
        <w:t>o</w:t>
      </w:r>
      <w:r w:rsidRPr="009E6293">
        <w:rPr>
          <w:bCs/>
          <w:szCs w:val="18"/>
          <w:lang w:val="fr-FR"/>
        </w:rPr>
        <w:t xml:space="preserve"> </w:t>
      </w:r>
      <w:r>
        <w:rPr>
          <w:szCs w:val="18"/>
          <w:lang w:val="fr-FR"/>
        </w:rPr>
        <w:t>83/2007, du 22 juin</w:t>
      </w:r>
      <w:r w:rsidRPr="009E6293">
        <w:rPr>
          <w:szCs w:val="18"/>
          <w:lang w:val="fr-FR"/>
        </w:rPr>
        <w:t>.</w:t>
      </w:r>
    </w:p>
  </w:footnote>
  <w:footnote w:id="29">
    <w:p w:rsidR="00405015" w:rsidRPr="009E6293" w:rsidRDefault="00405015" w:rsidP="00612551">
      <w:pPr>
        <w:pStyle w:val="FootnoteText"/>
        <w:jc w:val="both"/>
        <w:rPr>
          <w:bCs/>
          <w:sz w:val="16"/>
          <w:szCs w:val="16"/>
          <w:lang w:val="fr-FR"/>
        </w:rPr>
      </w:pPr>
      <w:r w:rsidRPr="009E6293">
        <w:rPr>
          <w:szCs w:val="18"/>
          <w:lang w:val="fr-FR"/>
        </w:rPr>
        <w:tab/>
      </w:r>
      <w:r w:rsidRPr="007D719E">
        <w:rPr>
          <w:rStyle w:val="FootnoteReference"/>
          <w:szCs w:val="18"/>
        </w:rPr>
        <w:footnoteRef/>
      </w:r>
      <w:r w:rsidRPr="009E6293">
        <w:rPr>
          <w:szCs w:val="18"/>
          <w:lang w:val="fr-FR"/>
        </w:rPr>
        <w:tab/>
      </w:r>
      <w:r w:rsidRPr="009E6293">
        <w:rPr>
          <w:bCs/>
          <w:szCs w:val="18"/>
          <w:lang w:val="fr-FR"/>
        </w:rPr>
        <w:t xml:space="preserve">Premier Plan national </w:t>
      </w:r>
      <w:r>
        <w:rPr>
          <w:bCs/>
          <w:szCs w:val="18"/>
          <w:lang w:val="fr-FR"/>
        </w:rPr>
        <w:t xml:space="preserve">de lutte </w:t>
      </w:r>
      <w:r w:rsidRPr="009E6293">
        <w:rPr>
          <w:bCs/>
          <w:szCs w:val="18"/>
          <w:lang w:val="fr-FR"/>
        </w:rPr>
        <w:t>contre la traite des êtres humain</w:t>
      </w:r>
      <w:r>
        <w:rPr>
          <w:bCs/>
          <w:szCs w:val="18"/>
          <w:lang w:val="fr-FR"/>
        </w:rPr>
        <w:t>s (2007-2010), approuvé par la r</w:t>
      </w:r>
      <w:r w:rsidRPr="009E6293">
        <w:rPr>
          <w:bCs/>
          <w:szCs w:val="18"/>
          <w:lang w:val="fr-FR"/>
        </w:rPr>
        <w:t>ésolution du Conseil des minist</w:t>
      </w:r>
      <w:r>
        <w:rPr>
          <w:bCs/>
          <w:szCs w:val="18"/>
          <w:lang w:val="fr-FR"/>
        </w:rPr>
        <w:t>res n</w:t>
      </w:r>
      <w:r w:rsidRPr="00612551">
        <w:rPr>
          <w:vertAlign w:val="superscript"/>
        </w:rPr>
        <w:t>o</w:t>
      </w:r>
      <w:r w:rsidRPr="009E6293">
        <w:rPr>
          <w:bCs/>
          <w:szCs w:val="18"/>
          <w:lang w:val="fr-FR"/>
        </w:rPr>
        <w:t xml:space="preserve"> 81/2007, du 22 juin, </w:t>
      </w:r>
      <w:r>
        <w:rPr>
          <w:bCs/>
          <w:szCs w:val="18"/>
          <w:lang w:val="fr-FR"/>
        </w:rPr>
        <w:t>et deuxième P</w:t>
      </w:r>
      <w:r w:rsidRPr="009E6293">
        <w:rPr>
          <w:bCs/>
          <w:szCs w:val="18"/>
          <w:lang w:val="fr-FR"/>
        </w:rPr>
        <w:t>lan national</w:t>
      </w:r>
      <w:r>
        <w:rPr>
          <w:bCs/>
          <w:szCs w:val="18"/>
          <w:lang w:val="fr-FR"/>
        </w:rPr>
        <w:t xml:space="preserve"> de lutte contre la traite des êtres humains (2011-2013), approuvé par la résolution du Conseil des ministres </w:t>
      </w:r>
      <w:r>
        <w:rPr>
          <w:lang w:val="fr-FR" w:eastAsia="pt-PT"/>
        </w:rPr>
        <w:t>n</w:t>
      </w:r>
      <w:r w:rsidRPr="00915C34">
        <w:rPr>
          <w:vertAlign w:val="superscript"/>
          <w:lang w:val="fr-FR" w:eastAsia="pt-PT"/>
        </w:rPr>
        <w:t>o</w:t>
      </w:r>
      <w:r>
        <w:rPr>
          <w:bCs/>
          <w:szCs w:val="18"/>
          <w:lang w:val="fr-FR"/>
        </w:rPr>
        <w:t xml:space="preserve"> 94/2010, du </w:t>
      </w:r>
      <w:r w:rsidRPr="009E6293">
        <w:rPr>
          <w:bCs/>
          <w:szCs w:val="18"/>
          <w:lang w:val="fr-FR"/>
        </w:rPr>
        <w:t>29</w:t>
      </w:r>
      <w:r>
        <w:rPr>
          <w:bCs/>
          <w:szCs w:val="18"/>
          <w:lang w:val="fr-FR"/>
        </w:rPr>
        <w:t xml:space="preserve"> novembre. </w:t>
      </w:r>
    </w:p>
  </w:footnote>
  <w:footnote w:id="30">
    <w:p w:rsidR="00405015" w:rsidRPr="00407252" w:rsidRDefault="00405015" w:rsidP="002D7641">
      <w:pPr>
        <w:pStyle w:val="FootnoteText"/>
        <w:jc w:val="both"/>
        <w:rPr>
          <w:lang w:val="fr-FR"/>
        </w:rPr>
      </w:pPr>
      <w:r w:rsidRPr="009E6293">
        <w:rPr>
          <w:lang w:val="fr-FR"/>
        </w:rPr>
        <w:tab/>
      </w:r>
      <w:r>
        <w:rPr>
          <w:rStyle w:val="FootnoteReference"/>
        </w:rPr>
        <w:footnoteRef/>
      </w:r>
      <w:r w:rsidRPr="00407252">
        <w:rPr>
          <w:lang w:val="fr-FR"/>
        </w:rPr>
        <w:tab/>
        <w:t xml:space="preserve">L’Observatoire de la </w:t>
      </w:r>
      <w:r>
        <w:rPr>
          <w:lang w:val="fr-FR"/>
        </w:rPr>
        <w:t>créa</w:t>
      </w:r>
      <w:r w:rsidRPr="00407252">
        <w:rPr>
          <w:lang w:val="fr-FR"/>
        </w:rPr>
        <w:t xml:space="preserve">tion d’entreprises au Portugal est un projet conduit par l’Agence publique portugaise pour le soutien aux petites et moyennes </w:t>
      </w:r>
      <w:r>
        <w:rPr>
          <w:lang w:val="fr-FR"/>
        </w:rPr>
        <w:t>entre</w:t>
      </w:r>
      <w:r w:rsidRPr="00407252">
        <w:rPr>
          <w:lang w:val="fr-FR"/>
        </w:rPr>
        <w:t>prises et l’innovation</w:t>
      </w:r>
      <w:r>
        <w:rPr>
          <w:lang w:val="fr-FR"/>
        </w:rPr>
        <w:t>.</w:t>
      </w:r>
    </w:p>
  </w:footnote>
  <w:footnote w:id="31">
    <w:p w:rsidR="00405015" w:rsidRPr="009C074C" w:rsidRDefault="00405015" w:rsidP="00306F4B">
      <w:pPr>
        <w:pStyle w:val="FootnoteText"/>
        <w:spacing w:after="60"/>
        <w:rPr>
          <w:rStyle w:val="FootnoteReference"/>
          <w:vertAlign w:val="baseline"/>
          <w:lang w:val="fr-FR"/>
        </w:rPr>
      </w:pPr>
      <w:r w:rsidRPr="00407252">
        <w:rPr>
          <w:rStyle w:val="FootnoteReference"/>
          <w:vertAlign w:val="baseline"/>
          <w:lang w:val="fr-FR"/>
        </w:rPr>
        <w:tab/>
      </w:r>
      <w:r w:rsidRPr="00383D87">
        <w:rPr>
          <w:rStyle w:val="FootnoteReference"/>
        </w:rPr>
        <w:footnoteRef/>
      </w:r>
      <w:r w:rsidRPr="009C074C">
        <w:rPr>
          <w:rStyle w:val="FootnoteReference"/>
          <w:vertAlign w:val="baseline"/>
          <w:lang w:val="fr-FR"/>
        </w:rPr>
        <w:tab/>
        <w:t xml:space="preserve">Suite aux modifications apportées au Code du travail (loi </w:t>
      </w:r>
      <w:r>
        <w:rPr>
          <w:lang w:val="fr-FR" w:eastAsia="pt-PT"/>
        </w:rPr>
        <w:t>n</w:t>
      </w:r>
      <w:r w:rsidRPr="00915C34">
        <w:rPr>
          <w:vertAlign w:val="superscript"/>
          <w:lang w:val="fr-FR" w:eastAsia="pt-PT"/>
        </w:rPr>
        <w:t>o</w:t>
      </w:r>
      <w:r w:rsidRPr="009C074C" w:rsidDel="00A302E2">
        <w:rPr>
          <w:rStyle w:val="FootnoteReference"/>
          <w:vertAlign w:val="baseline"/>
          <w:lang w:val="fr-FR"/>
        </w:rPr>
        <w:t xml:space="preserve"> </w:t>
      </w:r>
      <w:r w:rsidRPr="009C074C">
        <w:rPr>
          <w:rStyle w:val="FootnoteReference"/>
          <w:vertAlign w:val="baseline"/>
          <w:lang w:val="fr-FR"/>
        </w:rPr>
        <w:t xml:space="preserve">7/2009, du 12 février), le </w:t>
      </w:r>
      <w:r w:rsidRPr="009C074C">
        <w:rPr>
          <w:lang w:val="fr-FR"/>
        </w:rPr>
        <w:t>traitement et l’évaluation des données ont c</w:t>
      </w:r>
      <w:r>
        <w:rPr>
          <w:lang w:val="fr-FR"/>
        </w:rPr>
        <w:t>hangé</w:t>
      </w:r>
      <w:r w:rsidRPr="009C074C">
        <w:rPr>
          <w:lang w:val="fr-FR"/>
        </w:rPr>
        <w:t xml:space="preserve"> depuis 2009. </w:t>
      </w:r>
      <w:r>
        <w:rPr>
          <w:lang w:val="fr-FR"/>
        </w:rPr>
        <w:t xml:space="preserve">Certaines données ont donc des paramètres de comparaison différents. </w:t>
      </w:r>
    </w:p>
    <w:p w:rsidR="00405015" w:rsidRPr="009C074C" w:rsidRDefault="00405015" w:rsidP="00405015">
      <w:pPr>
        <w:pStyle w:val="FootnoteText"/>
        <w:rPr>
          <w:rStyle w:val="FootnoteReference"/>
          <w:vertAlign w:val="baseline"/>
          <w:lang w:val="fr-FR"/>
        </w:rPr>
      </w:pPr>
      <w:r>
        <w:rPr>
          <w:rStyle w:val="FootnoteReference"/>
          <w:vertAlign w:val="baseline"/>
          <w:lang w:val="fr-FR"/>
        </w:rPr>
        <w:tab/>
      </w:r>
      <w:r>
        <w:rPr>
          <w:rStyle w:val="FootnoteReference"/>
          <w:vertAlign w:val="baseline"/>
          <w:lang w:val="fr-FR"/>
        </w:rPr>
        <w:tab/>
        <w:t xml:space="preserve">Il </w:t>
      </w:r>
      <w:r>
        <w:rPr>
          <w:lang w:val="fr-FR"/>
        </w:rPr>
        <w:t>co</w:t>
      </w:r>
      <w:r w:rsidRPr="009C074C">
        <w:rPr>
          <w:rStyle w:val="FootnoteReference"/>
          <w:vertAlign w:val="baseline"/>
          <w:lang w:val="fr-FR"/>
        </w:rPr>
        <w:t>nvient également de noter qu’en raison des de</w:t>
      </w:r>
      <w:r>
        <w:rPr>
          <w:lang w:val="fr-FR"/>
        </w:rPr>
        <w:t>r</w:t>
      </w:r>
      <w:r>
        <w:rPr>
          <w:rStyle w:val="FootnoteReference"/>
          <w:vertAlign w:val="baseline"/>
          <w:lang w:val="fr-FR"/>
        </w:rPr>
        <w:t>nières</w:t>
      </w:r>
      <w:r w:rsidRPr="009C074C">
        <w:rPr>
          <w:rStyle w:val="FootnoteReference"/>
          <w:vertAlign w:val="baseline"/>
          <w:lang w:val="fr-FR"/>
        </w:rPr>
        <w:t xml:space="preserve"> modifications </w:t>
      </w:r>
      <w:r>
        <w:rPr>
          <w:rStyle w:val="FootnoteReference"/>
          <w:vertAlign w:val="baseline"/>
          <w:lang w:val="fr-FR"/>
        </w:rPr>
        <w:t>lé</w:t>
      </w:r>
      <w:r w:rsidRPr="009C074C">
        <w:rPr>
          <w:rStyle w:val="FootnoteReference"/>
          <w:vertAlign w:val="baseline"/>
          <w:lang w:val="fr-FR"/>
        </w:rPr>
        <w:t xml:space="preserve">gislatives apportées au Code du travail, des avertissements écrits tendent </w:t>
      </w:r>
      <w:r w:rsidRPr="009C074C">
        <w:rPr>
          <w:lang w:val="fr-FR"/>
        </w:rPr>
        <w:t>plut</w:t>
      </w:r>
      <w:r>
        <w:rPr>
          <w:lang w:val="fr-FR"/>
        </w:rPr>
        <w:t xml:space="preserve">ôt </w:t>
      </w:r>
      <w:r w:rsidRPr="009C074C">
        <w:rPr>
          <w:rStyle w:val="FootnoteReference"/>
          <w:vertAlign w:val="baseline"/>
          <w:lang w:val="fr-FR"/>
        </w:rPr>
        <w:t xml:space="preserve">à être </w:t>
      </w:r>
      <w:r>
        <w:rPr>
          <w:rStyle w:val="FootnoteReference"/>
          <w:vertAlign w:val="baseline"/>
          <w:lang w:val="fr-FR"/>
        </w:rPr>
        <w:t>a</w:t>
      </w:r>
      <w:r w:rsidRPr="009C074C">
        <w:rPr>
          <w:rStyle w:val="FootnoteReference"/>
          <w:vertAlign w:val="baseline"/>
          <w:lang w:val="fr-FR"/>
        </w:rPr>
        <w:t>dressés pour les cas d’infractions moins graves. Cette situat</w:t>
      </w:r>
      <w:r>
        <w:rPr>
          <w:rStyle w:val="FootnoteReference"/>
          <w:vertAlign w:val="baseline"/>
          <w:lang w:val="fr-FR"/>
        </w:rPr>
        <w:t>ion peut expliquer la réduction</w:t>
      </w:r>
      <w:r w:rsidRPr="009C074C">
        <w:rPr>
          <w:rStyle w:val="FootnoteReference"/>
          <w:vertAlign w:val="baseline"/>
          <w:lang w:val="fr-FR"/>
        </w:rPr>
        <w:t xml:space="preserve"> des données en 2010. </w:t>
      </w:r>
    </w:p>
  </w:footnote>
  <w:footnote w:id="32">
    <w:p w:rsidR="00405015" w:rsidRPr="009C074C" w:rsidRDefault="00405015" w:rsidP="002D7641">
      <w:pPr>
        <w:pStyle w:val="FootnoteText"/>
        <w:jc w:val="both"/>
        <w:rPr>
          <w:sz w:val="16"/>
          <w:szCs w:val="16"/>
          <w:lang w:val="fr-FR"/>
        </w:rPr>
      </w:pPr>
      <w:r w:rsidRPr="009C074C">
        <w:rPr>
          <w:lang w:val="fr-FR"/>
        </w:rPr>
        <w:tab/>
      </w:r>
      <w:r w:rsidRPr="00383D87">
        <w:rPr>
          <w:rStyle w:val="FootnoteReference"/>
        </w:rPr>
        <w:footnoteRef/>
      </w:r>
      <w:r w:rsidRPr="009C074C">
        <w:rPr>
          <w:rStyle w:val="FootnoteReference"/>
          <w:vertAlign w:val="baseline"/>
          <w:lang w:val="fr-FR"/>
        </w:rPr>
        <w:tab/>
      </w:r>
      <w:r>
        <w:rPr>
          <w:rStyle w:val="FootnoteReference"/>
          <w:vertAlign w:val="baseline"/>
          <w:lang w:val="fr-FR"/>
        </w:rPr>
        <w:t>Sous forme d’emplois, d’apprentissage, de formation complémentaire</w:t>
      </w:r>
      <w:r>
        <w:rPr>
          <w:lang w:val="fr-FR"/>
        </w:rPr>
        <w:t>,</w:t>
      </w:r>
      <w:r>
        <w:rPr>
          <w:rStyle w:val="FootnoteReference"/>
          <w:vertAlign w:val="baseline"/>
          <w:lang w:val="fr-FR"/>
        </w:rPr>
        <w:t xml:space="preserve"> ou d’autres mesures favorisant l’aptitude à l’emploi. </w:t>
      </w:r>
      <w:r w:rsidRPr="009C074C">
        <w:rPr>
          <w:rStyle w:val="FootnoteReference"/>
          <w:vertAlign w:val="baseline"/>
          <w:lang w:val="fr-FR"/>
        </w:rPr>
        <w:t xml:space="preserve"> </w:t>
      </w:r>
    </w:p>
  </w:footnote>
  <w:footnote w:id="33">
    <w:p w:rsidR="00405015" w:rsidRPr="00510AD9" w:rsidRDefault="00405015" w:rsidP="00306F4B">
      <w:pPr>
        <w:pStyle w:val="FootnoteText"/>
        <w:ind w:left="0" w:firstLine="0"/>
        <w:rPr>
          <w:lang w:val="fr-CH"/>
        </w:rPr>
      </w:pPr>
      <w:r>
        <w:tab/>
      </w:r>
      <w:r>
        <w:rPr>
          <w:rStyle w:val="FootnoteReference"/>
        </w:rPr>
        <w:footnoteRef/>
      </w:r>
      <w:r>
        <w:tab/>
        <w:t>Résolution du Conseil des ministres n</w:t>
      </w:r>
      <w:r w:rsidRPr="00510AD9">
        <w:rPr>
          <w:vertAlign w:val="superscript"/>
        </w:rPr>
        <w:t>o</w:t>
      </w:r>
      <w:r>
        <w:t xml:space="preserve"> 63-A/2007, du 3 mai.</w:t>
      </w:r>
    </w:p>
  </w:footnote>
  <w:footnote w:id="34">
    <w:p w:rsidR="00405015" w:rsidRPr="00874112" w:rsidRDefault="00405015" w:rsidP="00874112">
      <w:pPr>
        <w:pStyle w:val="FootnoteText"/>
        <w:rPr>
          <w:lang w:val="fr-CH"/>
        </w:rPr>
      </w:pPr>
      <w:r>
        <w:tab/>
      </w:r>
      <w:r>
        <w:rPr>
          <w:rStyle w:val="FootnoteReference"/>
        </w:rPr>
        <w:footnoteRef/>
      </w:r>
      <w:r>
        <w:tab/>
      </w:r>
      <w:r>
        <w:rPr>
          <w:rStyle w:val="FootnoteReference"/>
          <w:szCs w:val="18"/>
          <w:vertAlign w:val="baseline"/>
          <w:lang w:val="fr-FR"/>
        </w:rPr>
        <w:t>Est considérée comme une inspection toute visite effectuée par un inspecteur du travail dans un établissement, sur un lieu de travail, au siège de l’entreprise</w:t>
      </w:r>
      <w:r>
        <w:rPr>
          <w:szCs w:val="18"/>
          <w:lang w:val="fr-FR"/>
        </w:rPr>
        <w:t xml:space="preserve"> ou à la résidence du travailleur, et donnant lieu à une information technique, un rapport ou une enquête à partir du traitement pertinent du système d’information</w:t>
      </w:r>
      <w:r w:rsidRPr="00742D2B">
        <w:rPr>
          <w:rStyle w:val="FootnoteReference"/>
          <w:szCs w:val="18"/>
          <w:vertAlign w:val="baseline"/>
        </w:rPr>
        <w:t>.</w:t>
      </w:r>
    </w:p>
  </w:footnote>
  <w:footnote w:id="35">
    <w:p w:rsidR="00405015" w:rsidRPr="00956038" w:rsidRDefault="00405015" w:rsidP="0027051C">
      <w:pPr>
        <w:pStyle w:val="FootnoteText"/>
        <w:jc w:val="both"/>
        <w:rPr>
          <w:szCs w:val="18"/>
        </w:rPr>
      </w:pPr>
      <w:r w:rsidRPr="00302045">
        <w:rPr>
          <w:szCs w:val="18"/>
          <w:lang w:val="fr-FR"/>
        </w:rPr>
        <w:tab/>
      </w:r>
      <w:r w:rsidRPr="00956038">
        <w:rPr>
          <w:rStyle w:val="FootnoteReference"/>
          <w:szCs w:val="18"/>
        </w:rPr>
        <w:footnoteRef/>
      </w:r>
      <w:r w:rsidRPr="001F57EE">
        <w:rPr>
          <w:szCs w:val="18"/>
          <w:lang w:val="fr-FR"/>
        </w:rPr>
        <w:tab/>
        <w:t>Appr</w:t>
      </w:r>
      <w:r>
        <w:rPr>
          <w:szCs w:val="18"/>
          <w:lang w:val="fr-FR"/>
        </w:rPr>
        <w:t>ouvée par la r</w:t>
      </w:r>
      <w:r w:rsidRPr="001F57EE">
        <w:rPr>
          <w:szCs w:val="18"/>
          <w:lang w:val="fr-FR"/>
        </w:rPr>
        <w:t>ésolution du Conseil des ministres n</w:t>
      </w:r>
      <w:r w:rsidRPr="0027051C">
        <w:rPr>
          <w:szCs w:val="18"/>
          <w:vertAlign w:val="superscript"/>
          <w:lang w:val="fr-FR"/>
        </w:rPr>
        <w:t>o</w:t>
      </w:r>
      <w:r w:rsidRPr="001F57EE">
        <w:rPr>
          <w:szCs w:val="18"/>
          <w:lang w:val="fr-FR"/>
        </w:rPr>
        <w:t xml:space="preserve"> 59/2008, du 1</w:t>
      </w:r>
      <w:r w:rsidRPr="001F57EE">
        <w:rPr>
          <w:szCs w:val="18"/>
          <w:vertAlign w:val="superscript"/>
          <w:lang w:val="fr-FR"/>
        </w:rPr>
        <w:t>er</w:t>
      </w:r>
      <w:r w:rsidRPr="001F57EE">
        <w:rPr>
          <w:szCs w:val="18"/>
          <w:lang w:val="fr-FR"/>
        </w:rPr>
        <w:t xml:space="preserve"> avril</w:t>
      </w:r>
      <w:r>
        <w:rPr>
          <w:szCs w:val="18"/>
          <w:lang w:val="fr-FR"/>
        </w:rPr>
        <w:t>,</w:t>
      </w:r>
      <w:r w:rsidRPr="001F57EE">
        <w:rPr>
          <w:szCs w:val="18"/>
          <w:lang w:val="fr-FR"/>
        </w:rPr>
        <w:t xml:space="preserve"> et entrée en vigueur le 1</w:t>
      </w:r>
      <w:r w:rsidRPr="001F57EE">
        <w:rPr>
          <w:szCs w:val="18"/>
          <w:vertAlign w:val="superscript"/>
          <w:lang w:val="fr-FR"/>
        </w:rPr>
        <w:t>er</w:t>
      </w:r>
      <w:r>
        <w:rPr>
          <w:szCs w:val="18"/>
          <w:lang w:val="fr-FR"/>
        </w:rPr>
        <w:t xml:space="preserve"> avril </w:t>
      </w:r>
      <w:r w:rsidRPr="001F57EE">
        <w:rPr>
          <w:szCs w:val="18"/>
          <w:lang w:val="fr-FR"/>
        </w:rPr>
        <w:t>2008.</w:t>
      </w:r>
    </w:p>
  </w:footnote>
  <w:footnote w:id="36">
    <w:p w:rsidR="00405015" w:rsidRDefault="00405015" w:rsidP="002D7641">
      <w:pPr>
        <w:pStyle w:val="FootnoteText"/>
        <w:jc w:val="both"/>
        <w:rPr>
          <w:sz w:val="16"/>
          <w:szCs w:val="16"/>
        </w:rPr>
      </w:pPr>
      <w:r w:rsidRPr="001F57EE">
        <w:rPr>
          <w:szCs w:val="18"/>
          <w:lang w:val="fr-FR"/>
        </w:rPr>
        <w:tab/>
      </w:r>
      <w:r w:rsidRPr="00956038">
        <w:rPr>
          <w:rStyle w:val="FootnoteReference"/>
          <w:szCs w:val="18"/>
        </w:rPr>
        <w:footnoteRef/>
      </w:r>
      <w:r w:rsidRPr="00A23CE8">
        <w:rPr>
          <w:szCs w:val="18"/>
          <w:lang w:val="fr-FR"/>
        </w:rPr>
        <w:tab/>
        <w:t xml:space="preserve">Séminaires et activités de sensibilisation </w:t>
      </w:r>
      <w:r>
        <w:rPr>
          <w:szCs w:val="18"/>
          <w:lang w:val="fr-FR"/>
        </w:rPr>
        <w:t>financé</w:t>
      </w:r>
      <w:r w:rsidRPr="00A23CE8">
        <w:rPr>
          <w:szCs w:val="18"/>
          <w:lang w:val="fr-FR"/>
        </w:rPr>
        <w:t xml:space="preserve">s dans le cadre du Programme </w:t>
      </w:r>
      <w:r>
        <w:rPr>
          <w:szCs w:val="18"/>
          <w:lang w:val="fr-FR"/>
        </w:rPr>
        <w:t>visant à prévenir les risques professionnels et à vivre mieux au travail.</w:t>
      </w:r>
    </w:p>
  </w:footnote>
  <w:footnote w:id="37">
    <w:p w:rsidR="00405015" w:rsidRPr="0084197D" w:rsidRDefault="00405015" w:rsidP="00D40F6D">
      <w:pPr>
        <w:pStyle w:val="FootnoteText"/>
        <w:jc w:val="both"/>
        <w:rPr>
          <w:szCs w:val="18"/>
        </w:rPr>
      </w:pPr>
      <w:r>
        <w:tab/>
      </w:r>
      <w:r>
        <w:rPr>
          <w:rStyle w:val="FootnoteReference"/>
        </w:rPr>
        <w:footnoteRef/>
      </w:r>
      <w:r>
        <w:tab/>
      </w:r>
      <w:r>
        <w:rPr>
          <w:szCs w:val="18"/>
        </w:rPr>
        <w:t>L</w:t>
      </w:r>
      <w:r w:rsidRPr="007A710C">
        <w:rPr>
          <w:szCs w:val="18"/>
          <w:lang w:val="fr-FR"/>
        </w:rPr>
        <w:t>oi</w:t>
      </w:r>
      <w:r>
        <w:rPr>
          <w:szCs w:val="18"/>
        </w:rPr>
        <w:t xml:space="preserve"> </w:t>
      </w:r>
      <w:r>
        <w:rPr>
          <w:lang w:val="fr-FR" w:eastAsia="pt-PT"/>
        </w:rPr>
        <w:t>n</w:t>
      </w:r>
      <w:r w:rsidRPr="00D40F6D">
        <w:rPr>
          <w:vertAlign w:val="superscript"/>
        </w:rPr>
        <w:t>o</w:t>
      </w:r>
      <w:r w:rsidRPr="007A710C" w:rsidDel="00233313">
        <w:rPr>
          <w:szCs w:val="18"/>
          <w:lang w:val="fr-FR"/>
        </w:rPr>
        <w:t xml:space="preserve"> </w:t>
      </w:r>
      <w:r>
        <w:rPr>
          <w:szCs w:val="18"/>
        </w:rPr>
        <w:t xml:space="preserve">29/82, </w:t>
      </w:r>
      <w:r w:rsidRPr="007A710C">
        <w:rPr>
          <w:szCs w:val="18"/>
          <w:lang w:val="fr-FR"/>
        </w:rPr>
        <w:t>du</w:t>
      </w:r>
      <w:r>
        <w:rPr>
          <w:szCs w:val="18"/>
        </w:rPr>
        <w:t xml:space="preserve"> 11 </w:t>
      </w:r>
      <w:r w:rsidRPr="007A710C">
        <w:rPr>
          <w:szCs w:val="18"/>
          <w:lang w:val="fr-FR"/>
        </w:rPr>
        <w:t>décembre</w:t>
      </w:r>
      <w:r>
        <w:rPr>
          <w:szCs w:val="18"/>
        </w:rPr>
        <w:t xml:space="preserve">, </w:t>
      </w:r>
      <w:r w:rsidRPr="007A710C">
        <w:rPr>
          <w:szCs w:val="18"/>
          <w:lang w:val="fr-FR"/>
        </w:rPr>
        <w:t xml:space="preserve">modifiée par les lois </w:t>
      </w:r>
      <w:r>
        <w:rPr>
          <w:lang w:val="fr-FR" w:eastAsia="pt-PT"/>
        </w:rPr>
        <w:t>n</w:t>
      </w:r>
      <w:r w:rsidRPr="008C346C">
        <w:rPr>
          <w:vertAlign w:val="superscript"/>
          <w:lang w:val="fr-FR" w:eastAsia="pt-PT"/>
        </w:rPr>
        <w:t>o</w:t>
      </w:r>
      <w:r w:rsidRPr="007A710C" w:rsidDel="00233313">
        <w:rPr>
          <w:szCs w:val="18"/>
          <w:lang w:val="fr-FR"/>
        </w:rPr>
        <w:t xml:space="preserve"> </w:t>
      </w:r>
      <w:r w:rsidRPr="0084197D">
        <w:rPr>
          <w:szCs w:val="18"/>
        </w:rPr>
        <w:t xml:space="preserve">41/83, </w:t>
      </w:r>
      <w:r w:rsidRPr="007A710C">
        <w:rPr>
          <w:szCs w:val="18"/>
          <w:lang w:val="fr-FR"/>
        </w:rPr>
        <w:t>du</w:t>
      </w:r>
      <w:r>
        <w:rPr>
          <w:szCs w:val="18"/>
        </w:rPr>
        <w:t xml:space="preserve"> 21 </w:t>
      </w:r>
      <w:r w:rsidRPr="007A710C">
        <w:rPr>
          <w:szCs w:val="18"/>
          <w:lang w:val="fr-FR"/>
        </w:rPr>
        <w:t>décembre</w:t>
      </w:r>
      <w:r w:rsidRPr="0084197D">
        <w:rPr>
          <w:szCs w:val="18"/>
        </w:rPr>
        <w:t xml:space="preserve">, </w:t>
      </w:r>
      <w:r>
        <w:rPr>
          <w:lang w:val="fr-FR" w:eastAsia="pt-PT"/>
        </w:rPr>
        <w:t>n</w:t>
      </w:r>
      <w:r w:rsidRPr="008C346C">
        <w:rPr>
          <w:vertAlign w:val="superscript"/>
          <w:lang w:val="fr-FR" w:eastAsia="pt-PT"/>
        </w:rPr>
        <w:t>o</w:t>
      </w:r>
      <w:r w:rsidRPr="007A710C" w:rsidDel="00233313">
        <w:rPr>
          <w:szCs w:val="18"/>
          <w:lang w:val="fr-FR"/>
        </w:rPr>
        <w:t xml:space="preserve"> </w:t>
      </w:r>
      <w:r w:rsidRPr="0084197D">
        <w:rPr>
          <w:szCs w:val="18"/>
        </w:rPr>
        <w:t xml:space="preserve">113/91, </w:t>
      </w:r>
      <w:r>
        <w:rPr>
          <w:szCs w:val="18"/>
          <w:lang w:val="fr-FR"/>
        </w:rPr>
        <w:t>du</w:t>
      </w:r>
      <w:r>
        <w:rPr>
          <w:szCs w:val="18"/>
        </w:rPr>
        <w:t xml:space="preserve"> 29 </w:t>
      </w:r>
      <w:r>
        <w:rPr>
          <w:szCs w:val="18"/>
          <w:lang w:val="fr-FR"/>
        </w:rPr>
        <w:t>août</w:t>
      </w:r>
      <w:r w:rsidRPr="0084197D">
        <w:rPr>
          <w:szCs w:val="18"/>
        </w:rPr>
        <w:t xml:space="preserve">, </w:t>
      </w:r>
      <w:r>
        <w:rPr>
          <w:lang w:val="fr-FR" w:eastAsia="pt-PT"/>
        </w:rPr>
        <w:t>n</w:t>
      </w:r>
      <w:r w:rsidRPr="008C346C">
        <w:rPr>
          <w:vertAlign w:val="superscript"/>
          <w:lang w:val="fr-FR" w:eastAsia="pt-PT"/>
        </w:rPr>
        <w:t>o</w:t>
      </w:r>
      <w:r w:rsidDel="00233313">
        <w:rPr>
          <w:szCs w:val="18"/>
          <w:lang w:val="fr-FR"/>
        </w:rPr>
        <w:t xml:space="preserve"> </w:t>
      </w:r>
      <w:r w:rsidRPr="0084197D">
        <w:rPr>
          <w:szCs w:val="18"/>
        </w:rPr>
        <w:t xml:space="preserve">111/91, </w:t>
      </w:r>
      <w:r>
        <w:rPr>
          <w:szCs w:val="18"/>
          <w:lang w:val="fr-FR"/>
        </w:rPr>
        <w:t xml:space="preserve">du </w:t>
      </w:r>
      <w:r>
        <w:rPr>
          <w:szCs w:val="18"/>
        </w:rPr>
        <w:t xml:space="preserve">29 </w:t>
      </w:r>
      <w:r>
        <w:rPr>
          <w:szCs w:val="18"/>
          <w:lang w:val="fr-FR"/>
        </w:rPr>
        <w:t>août</w:t>
      </w:r>
      <w:r w:rsidRPr="0084197D">
        <w:rPr>
          <w:szCs w:val="18"/>
        </w:rPr>
        <w:t xml:space="preserve">, </w:t>
      </w:r>
      <w:r>
        <w:rPr>
          <w:lang w:val="fr-FR" w:eastAsia="pt-PT"/>
        </w:rPr>
        <w:t>n</w:t>
      </w:r>
      <w:r w:rsidRPr="008C346C">
        <w:rPr>
          <w:vertAlign w:val="superscript"/>
          <w:lang w:val="fr-FR" w:eastAsia="pt-PT"/>
        </w:rPr>
        <w:t>o</w:t>
      </w:r>
      <w:r w:rsidDel="00233313">
        <w:rPr>
          <w:szCs w:val="18"/>
          <w:lang w:val="fr-FR"/>
        </w:rPr>
        <w:t xml:space="preserve"> </w:t>
      </w:r>
      <w:r w:rsidRPr="0084197D">
        <w:rPr>
          <w:szCs w:val="18"/>
        </w:rPr>
        <w:t xml:space="preserve">18/95, </w:t>
      </w:r>
      <w:r>
        <w:rPr>
          <w:szCs w:val="18"/>
          <w:lang w:val="fr-FR"/>
        </w:rPr>
        <w:t>du 13 juillet</w:t>
      </w:r>
      <w:r>
        <w:rPr>
          <w:szCs w:val="18"/>
        </w:rPr>
        <w:t xml:space="preserve">, </w:t>
      </w:r>
      <w:r>
        <w:rPr>
          <w:szCs w:val="18"/>
          <w:lang w:val="fr-FR"/>
        </w:rPr>
        <w:t>loi</w:t>
      </w:r>
      <w:r w:rsidRPr="0084197D">
        <w:rPr>
          <w:szCs w:val="18"/>
        </w:rPr>
        <w:t xml:space="preserve">s </w:t>
      </w:r>
      <w:r>
        <w:rPr>
          <w:szCs w:val="18"/>
          <w:lang w:val="fr-FR"/>
        </w:rPr>
        <w:t xml:space="preserve">organiques </w:t>
      </w:r>
      <w:r>
        <w:rPr>
          <w:lang w:val="fr-FR" w:eastAsia="pt-PT"/>
        </w:rPr>
        <w:t>n</w:t>
      </w:r>
      <w:r w:rsidRPr="008C346C">
        <w:rPr>
          <w:vertAlign w:val="superscript"/>
          <w:lang w:val="fr-FR" w:eastAsia="pt-PT"/>
        </w:rPr>
        <w:t>o</w:t>
      </w:r>
      <w:r w:rsidDel="00440932">
        <w:rPr>
          <w:szCs w:val="18"/>
          <w:lang w:val="fr-FR"/>
        </w:rPr>
        <w:t xml:space="preserve"> </w:t>
      </w:r>
      <w:r w:rsidRPr="0084197D">
        <w:rPr>
          <w:szCs w:val="18"/>
        </w:rPr>
        <w:t xml:space="preserve">3/99, </w:t>
      </w:r>
      <w:r>
        <w:rPr>
          <w:szCs w:val="18"/>
          <w:lang w:val="fr-FR"/>
        </w:rPr>
        <w:t xml:space="preserve">du </w:t>
      </w:r>
      <w:r>
        <w:rPr>
          <w:szCs w:val="18"/>
        </w:rPr>
        <w:t>18 septem</w:t>
      </w:r>
      <w:r w:rsidRPr="0084197D">
        <w:rPr>
          <w:szCs w:val="18"/>
        </w:rPr>
        <w:t>b</w:t>
      </w:r>
      <w:r>
        <w:rPr>
          <w:szCs w:val="18"/>
          <w:lang w:val="fr-FR"/>
        </w:rPr>
        <w:t>re</w:t>
      </w:r>
      <w:r w:rsidRPr="0084197D">
        <w:rPr>
          <w:szCs w:val="18"/>
        </w:rPr>
        <w:t xml:space="preserve">, </w:t>
      </w:r>
      <w:r>
        <w:rPr>
          <w:lang w:val="fr-FR" w:eastAsia="pt-PT"/>
        </w:rPr>
        <w:t>n</w:t>
      </w:r>
      <w:r w:rsidRPr="008C346C">
        <w:rPr>
          <w:vertAlign w:val="superscript"/>
          <w:lang w:val="fr-FR" w:eastAsia="pt-PT"/>
        </w:rPr>
        <w:t>o</w:t>
      </w:r>
      <w:r w:rsidDel="00440932">
        <w:rPr>
          <w:szCs w:val="18"/>
          <w:lang w:val="fr-FR"/>
        </w:rPr>
        <w:t xml:space="preserve"> </w:t>
      </w:r>
      <w:r w:rsidRPr="0084197D">
        <w:rPr>
          <w:szCs w:val="18"/>
        </w:rPr>
        <w:t xml:space="preserve">4/2001, </w:t>
      </w:r>
      <w:r>
        <w:rPr>
          <w:szCs w:val="18"/>
          <w:lang w:val="fr-FR"/>
        </w:rPr>
        <w:t>du</w:t>
      </w:r>
      <w:r w:rsidRPr="0084197D">
        <w:rPr>
          <w:szCs w:val="18"/>
        </w:rPr>
        <w:t xml:space="preserve"> </w:t>
      </w:r>
      <w:r>
        <w:rPr>
          <w:szCs w:val="18"/>
        </w:rPr>
        <w:t xml:space="preserve">30 </w:t>
      </w:r>
      <w:r>
        <w:rPr>
          <w:szCs w:val="18"/>
          <w:lang w:val="fr-FR"/>
        </w:rPr>
        <w:t>août</w:t>
      </w:r>
      <w:r>
        <w:rPr>
          <w:szCs w:val="18"/>
        </w:rPr>
        <w:t xml:space="preserve"> </w:t>
      </w:r>
      <w:r>
        <w:rPr>
          <w:szCs w:val="18"/>
          <w:lang w:val="fr-FR"/>
        </w:rPr>
        <w:t>et</w:t>
      </w:r>
      <w:r w:rsidRPr="0084197D">
        <w:rPr>
          <w:szCs w:val="18"/>
        </w:rPr>
        <w:t xml:space="preserve"> </w:t>
      </w:r>
      <w:r>
        <w:rPr>
          <w:lang w:val="fr-FR" w:eastAsia="pt-PT"/>
        </w:rPr>
        <w:t>n</w:t>
      </w:r>
      <w:r w:rsidRPr="008C346C">
        <w:rPr>
          <w:vertAlign w:val="superscript"/>
          <w:lang w:val="fr-FR" w:eastAsia="pt-PT"/>
        </w:rPr>
        <w:t>o</w:t>
      </w:r>
      <w:r w:rsidRPr="0084197D">
        <w:rPr>
          <w:szCs w:val="18"/>
        </w:rPr>
        <w:t xml:space="preserve"> 2/2007, </w:t>
      </w:r>
      <w:r>
        <w:rPr>
          <w:szCs w:val="18"/>
          <w:lang w:val="fr-FR"/>
        </w:rPr>
        <w:t>du</w:t>
      </w:r>
      <w:r>
        <w:rPr>
          <w:szCs w:val="18"/>
        </w:rPr>
        <w:t xml:space="preserve"> 16 </w:t>
      </w:r>
      <w:r>
        <w:rPr>
          <w:szCs w:val="18"/>
          <w:lang w:val="fr-FR"/>
        </w:rPr>
        <w:t>avril</w:t>
      </w:r>
      <w:r w:rsidRPr="0084197D">
        <w:rPr>
          <w:szCs w:val="18"/>
        </w:rPr>
        <w:t>.</w:t>
      </w:r>
    </w:p>
  </w:footnote>
  <w:footnote w:id="38">
    <w:p w:rsidR="00405015" w:rsidRPr="006E5BB2" w:rsidRDefault="00405015" w:rsidP="00496999">
      <w:pPr>
        <w:pStyle w:val="FootnoteText"/>
        <w:jc w:val="both"/>
        <w:rPr>
          <w:szCs w:val="18"/>
          <w:lang w:val="fr-FR"/>
        </w:rPr>
      </w:pPr>
      <w:r w:rsidRPr="007A710C">
        <w:rPr>
          <w:szCs w:val="18"/>
          <w:lang w:val="fr-FR"/>
        </w:rPr>
        <w:tab/>
      </w:r>
      <w:r w:rsidRPr="00AA5464">
        <w:rPr>
          <w:rStyle w:val="FootnoteReference"/>
          <w:szCs w:val="18"/>
        </w:rPr>
        <w:footnoteRef/>
      </w:r>
      <w:r w:rsidRPr="00FF53B1">
        <w:rPr>
          <w:szCs w:val="18"/>
          <w:lang w:val="fr-FR"/>
        </w:rPr>
        <w:tab/>
        <w:t>La protection en cas d’accident du</w:t>
      </w:r>
      <w:r>
        <w:rPr>
          <w:szCs w:val="18"/>
          <w:lang w:val="fr-FR"/>
        </w:rPr>
        <w:t xml:space="preserve"> travail est obligatoire, et employeurs ou travailleurs doivent contracter</w:t>
      </w:r>
      <w:r w:rsidRPr="00FF53B1">
        <w:rPr>
          <w:szCs w:val="18"/>
          <w:lang w:val="fr-FR"/>
        </w:rPr>
        <w:t xml:space="preserve"> une assurance responsabilité</w:t>
      </w:r>
      <w:r>
        <w:rPr>
          <w:szCs w:val="18"/>
          <w:lang w:val="fr-FR"/>
        </w:rPr>
        <w:t xml:space="preserve"> aupr</w:t>
      </w:r>
      <w:r w:rsidRPr="00FF53B1">
        <w:rPr>
          <w:szCs w:val="18"/>
          <w:lang w:val="fr-FR"/>
        </w:rPr>
        <w:t xml:space="preserve">ès d’une compagnie </w:t>
      </w:r>
      <w:r>
        <w:rPr>
          <w:szCs w:val="18"/>
          <w:lang w:val="fr-FR"/>
        </w:rPr>
        <w:t xml:space="preserve">d’assurance </w:t>
      </w:r>
      <w:r w:rsidRPr="00FF53B1">
        <w:rPr>
          <w:szCs w:val="18"/>
          <w:lang w:val="fr-FR"/>
        </w:rPr>
        <w:t>privée.</w:t>
      </w:r>
      <w:r>
        <w:rPr>
          <w:szCs w:val="18"/>
          <w:lang w:val="fr-FR"/>
        </w:rPr>
        <w:t xml:space="preserve"> Les soins de santé ne relèvent pas du système de sécurité sociale mais d’un système universel quasi gratuit, mis en place par le Service national de la santé, pour les citoyens résidents.</w:t>
      </w:r>
      <w:r w:rsidRPr="006E5BB2">
        <w:rPr>
          <w:szCs w:val="18"/>
          <w:lang w:val="fr-FR"/>
        </w:rPr>
        <w:t xml:space="preserve"> </w:t>
      </w:r>
    </w:p>
  </w:footnote>
  <w:footnote w:id="39">
    <w:p w:rsidR="00405015" w:rsidRDefault="00405015" w:rsidP="00C46CB4">
      <w:pPr>
        <w:pStyle w:val="FootnoteText"/>
        <w:rPr>
          <w:sz w:val="16"/>
          <w:szCs w:val="16"/>
        </w:rPr>
      </w:pPr>
      <w:r w:rsidRPr="00AA5464">
        <w:rPr>
          <w:szCs w:val="18"/>
        </w:rPr>
        <w:tab/>
      </w:r>
      <w:r w:rsidRPr="00AA5464">
        <w:rPr>
          <w:rStyle w:val="FootnoteReference"/>
          <w:szCs w:val="18"/>
        </w:rPr>
        <w:footnoteRef/>
      </w:r>
      <w:r w:rsidRPr="00AA5464">
        <w:rPr>
          <w:szCs w:val="18"/>
        </w:rPr>
        <w:tab/>
      </w:r>
      <w:hyperlink r:id="rId12" w:history="1">
        <w:r w:rsidRPr="00AA5464">
          <w:rPr>
            <w:rStyle w:val="Hyperlink"/>
            <w:szCs w:val="18"/>
          </w:rPr>
          <w:t>http://www2.se</w:t>
        </w:r>
        <w:r w:rsidRPr="00AA5464">
          <w:rPr>
            <w:rStyle w:val="Hyperlink"/>
            <w:szCs w:val="18"/>
          </w:rPr>
          <w:t>g</w:t>
        </w:r>
        <w:r w:rsidRPr="00AA5464">
          <w:rPr>
            <w:rStyle w:val="Hyperlink"/>
            <w:szCs w:val="18"/>
          </w:rPr>
          <w:t>-so</w:t>
        </w:r>
        <w:r w:rsidRPr="00AA5464">
          <w:rPr>
            <w:rStyle w:val="Hyperlink"/>
            <w:szCs w:val="18"/>
          </w:rPr>
          <w:t>cial.pt/ingles/</w:t>
        </w:r>
      </w:hyperlink>
      <w:r>
        <w:rPr>
          <w:szCs w:val="18"/>
        </w:rPr>
        <w:t>.</w:t>
      </w:r>
    </w:p>
  </w:footnote>
  <w:footnote w:id="40">
    <w:p w:rsidR="00405015" w:rsidRPr="001D4DA7" w:rsidRDefault="00405015" w:rsidP="002D7641">
      <w:pPr>
        <w:pStyle w:val="FootnoteText"/>
        <w:rPr>
          <w:szCs w:val="18"/>
        </w:rPr>
      </w:pPr>
      <w:r>
        <w:rPr>
          <w:sz w:val="16"/>
          <w:szCs w:val="16"/>
        </w:rPr>
        <w:tab/>
      </w:r>
      <w:r w:rsidRPr="001D4DA7">
        <w:rPr>
          <w:rStyle w:val="FootnoteReference"/>
          <w:szCs w:val="18"/>
        </w:rPr>
        <w:footnoteRef/>
      </w:r>
      <w:r w:rsidRPr="001D4DA7">
        <w:rPr>
          <w:szCs w:val="18"/>
        </w:rPr>
        <w:tab/>
      </w:r>
      <w:hyperlink r:id="rId13" w:history="1">
        <w:r w:rsidRPr="001D4DA7">
          <w:rPr>
            <w:rStyle w:val="Hyperlink"/>
            <w:szCs w:val="18"/>
          </w:rPr>
          <w:t>http://www4.seg-</w:t>
        </w:r>
        <w:r w:rsidRPr="001D4DA7">
          <w:rPr>
            <w:rStyle w:val="Hyperlink"/>
            <w:szCs w:val="18"/>
          </w:rPr>
          <w:t>s</w:t>
        </w:r>
        <w:r w:rsidRPr="001D4DA7">
          <w:rPr>
            <w:rStyle w:val="Hyperlink"/>
            <w:szCs w:val="18"/>
          </w:rPr>
          <w:t>ocial.pt/rendimento-social-de-insercao</w:t>
        </w:r>
      </w:hyperlink>
      <w:r>
        <w:rPr>
          <w:szCs w:val="18"/>
        </w:rPr>
        <w:t>.</w:t>
      </w:r>
    </w:p>
  </w:footnote>
  <w:footnote w:id="41">
    <w:p w:rsidR="00405015" w:rsidRPr="00BF7C44" w:rsidRDefault="00405015" w:rsidP="002D7641">
      <w:pPr>
        <w:pStyle w:val="FootnoteText"/>
        <w:rPr>
          <w:szCs w:val="18"/>
        </w:rPr>
      </w:pPr>
      <w:r>
        <w:rPr>
          <w:sz w:val="16"/>
          <w:szCs w:val="16"/>
        </w:rPr>
        <w:tab/>
      </w:r>
      <w:r w:rsidRPr="00FF546B">
        <w:rPr>
          <w:rStyle w:val="FootnoteReference"/>
          <w:szCs w:val="18"/>
        </w:rPr>
        <w:footnoteRef/>
      </w:r>
      <w:r w:rsidRPr="00FF546B">
        <w:rPr>
          <w:szCs w:val="18"/>
        </w:rPr>
        <w:tab/>
      </w:r>
      <w:hyperlink r:id="rId14" w:history="1">
        <w:r w:rsidRPr="00FF546B">
          <w:rPr>
            <w:rStyle w:val="Hyperlink"/>
            <w:szCs w:val="18"/>
          </w:rPr>
          <w:t>http://www4.seg-social.pt/complem</w:t>
        </w:r>
        <w:r w:rsidRPr="00FF546B">
          <w:rPr>
            <w:rStyle w:val="Hyperlink"/>
            <w:szCs w:val="18"/>
          </w:rPr>
          <w:t>e</w:t>
        </w:r>
        <w:r w:rsidRPr="00FF546B">
          <w:rPr>
            <w:rStyle w:val="Hyperlink"/>
            <w:szCs w:val="18"/>
          </w:rPr>
          <w:t>n</w:t>
        </w:r>
        <w:r w:rsidRPr="00FF546B">
          <w:rPr>
            <w:rStyle w:val="Hyperlink"/>
            <w:szCs w:val="18"/>
          </w:rPr>
          <w:t>t</w:t>
        </w:r>
        <w:r w:rsidRPr="00FF546B">
          <w:rPr>
            <w:rStyle w:val="Hyperlink"/>
            <w:szCs w:val="18"/>
          </w:rPr>
          <w:t>o-solidario-para-idosos</w:t>
        </w:r>
      </w:hyperlink>
      <w:r>
        <w:rPr>
          <w:szCs w:val="18"/>
        </w:rPr>
        <w:t>.</w:t>
      </w:r>
    </w:p>
  </w:footnote>
  <w:footnote w:id="42">
    <w:p w:rsidR="00405015" w:rsidRPr="000B750F" w:rsidRDefault="00405015" w:rsidP="00B458EA">
      <w:pPr>
        <w:pStyle w:val="FootnoteText"/>
        <w:rPr>
          <w:sz w:val="16"/>
          <w:szCs w:val="16"/>
          <w:lang w:val="fr-FR"/>
        </w:rPr>
      </w:pPr>
      <w:r w:rsidRPr="00D8487C">
        <w:rPr>
          <w:szCs w:val="18"/>
        </w:rPr>
        <w:tab/>
      </w:r>
      <w:r w:rsidRPr="00D8487C">
        <w:rPr>
          <w:rStyle w:val="FootnoteReference"/>
          <w:szCs w:val="18"/>
        </w:rPr>
        <w:footnoteRef/>
      </w:r>
      <w:r>
        <w:rPr>
          <w:szCs w:val="18"/>
        </w:rPr>
        <w:tab/>
        <w:t>R</w:t>
      </w:r>
      <w:r>
        <w:rPr>
          <w:szCs w:val="18"/>
          <w:lang w:val="fr-FR"/>
        </w:rPr>
        <w:t>é</w:t>
      </w:r>
      <w:r w:rsidRPr="00D8487C">
        <w:rPr>
          <w:szCs w:val="18"/>
        </w:rPr>
        <w:t>solu</w:t>
      </w:r>
      <w:r>
        <w:rPr>
          <w:szCs w:val="18"/>
        </w:rPr>
        <w:t xml:space="preserve">tion </w:t>
      </w:r>
      <w:r>
        <w:rPr>
          <w:szCs w:val="18"/>
          <w:lang w:val="fr-FR"/>
        </w:rPr>
        <w:t>du Conseil des ministres n</w:t>
      </w:r>
      <w:r w:rsidRPr="00B458EA">
        <w:rPr>
          <w:szCs w:val="18"/>
          <w:vertAlign w:val="superscript"/>
          <w:lang w:val="fr-FR"/>
        </w:rPr>
        <w:t>o</w:t>
      </w:r>
      <w:r>
        <w:rPr>
          <w:szCs w:val="18"/>
        </w:rPr>
        <w:t xml:space="preserve"> 83/2007, </w:t>
      </w:r>
      <w:r>
        <w:rPr>
          <w:szCs w:val="18"/>
          <w:lang w:val="fr-FR"/>
        </w:rPr>
        <w:t>du 22 juin.</w:t>
      </w:r>
      <w:r w:rsidRPr="00D8487C">
        <w:rPr>
          <w:szCs w:val="18"/>
        </w:rPr>
        <w:t xml:space="preserve"> </w:t>
      </w:r>
    </w:p>
  </w:footnote>
  <w:footnote w:id="43">
    <w:p w:rsidR="00405015" w:rsidRPr="00994265" w:rsidRDefault="00405015" w:rsidP="002D7641">
      <w:pPr>
        <w:pStyle w:val="FootnoteText"/>
        <w:jc w:val="both"/>
        <w:rPr>
          <w:szCs w:val="18"/>
          <w:lang w:val="fr-FR"/>
        </w:rPr>
      </w:pPr>
      <w:r w:rsidRPr="000B750F">
        <w:rPr>
          <w:sz w:val="16"/>
          <w:szCs w:val="16"/>
          <w:lang w:val="fr-FR"/>
        </w:rPr>
        <w:tab/>
      </w:r>
      <w:r w:rsidRPr="00FF546B">
        <w:rPr>
          <w:rStyle w:val="FootnoteReference"/>
          <w:szCs w:val="18"/>
        </w:rPr>
        <w:footnoteRef/>
      </w:r>
      <w:r>
        <w:rPr>
          <w:szCs w:val="18"/>
          <w:lang w:val="fr-FR"/>
        </w:rPr>
        <w:tab/>
        <w:t>S</w:t>
      </w:r>
      <w:r w:rsidRPr="00994265">
        <w:rPr>
          <w:szCs w:val="18"/>
          <w:lang w:val="fr-FR"/>
        </w:rPr>
        <w:t xml:space="preserve">a mise en </w:t>
      </w:r>
      <w:r>
        <w:rPr>
          <w:szCs w:val="18"/>
          <w:lang w:val="fr-FR"/>
        </w:rPr>
        <w:t>œuvre</w:t>
      </w:r>
      <w:r w:rsidRPr="00994265">
        <w:rPr>
          <w:szCs w:val="18"/>
          <w:lang w:val="fr-FR"/>
        </w:rPr>
        <w:t xml:space="preserve"> est progressive: en 2006, </w:t>
      </w:r>
      <w:r>
        <w:rPr>
          <w:szCs w:val="18"/>
          <w:lang w:val="fr-FR"/>
        </w:rPr>
        <w:t>il concernait</w:t>
      </w:r>
      <w:r w:rsidRPr="00994265">
        <w:rPr>
          <w:szCs w:val="18"/>
          <w:lang w:val="fr-FR"/>
        </w:rPr>
        <w:t xml:space="preserve"> </w:t>
      </w:r>
      <w:r>
        <w:rPr>
          <w:szCs w:val="18"/>
          <w:lang w:val="fr-FR"/>
        </w:rPr>
        <w:t>uniquement les</w:t>
      </w:r>
      <w:r w:rsidRPr="00994265">
        <w:rPr>
          <w:szCs w:val="18"/>
          <w:lang w:val="fr-FR"/>
        </w:rPr>
        <w:t xml:space="preserve"> personnes âgées </w:t>
      </w:r>
      <w:r>
        <w:rPr>
          <w:szCs w:val="18"/>
          <w:lang w:val="fr-FR"/>
        </w:rPr>
        <w:t xml:space="preserve">de 80 ans et plus; en 2007, </w:t>
      </w:r>
      <w:r w:rsidRPr="00994265">
        <w:rPr>
          <w:szCs w:val="18"/>
          <w:lang w:val="fr-FR"/>
        </w:rPr>
        <w:t>celles âgée</w:t>
      </w:r>
      <w:r>
        <w:rPr>
          <w:szCs w:val="18"/>
          <w:lang w:val="fr-FR"/>
        </w:rPr>
        <w:t>s de 70 ans ou plus; depuis</w:t>
      </w:r>
      <w:r w:rsidRPr="00994265">
        <w:rPr>
          <w:szCs w:val="18"/>
          <w:lang w:val="fr-FR"/>
        </w:rPr>
        <w:t xml:space="preserve"> 2008, </w:t>
      </w:r>
      <w:r>
        <w:rPr>
          <w:szCs w:val="18"/>
          <w:lang w:val="fr-FR"/>
        </w:rPr>
        <w:t xml:space="preserve">il s’applique à toutes les personnes nécessiteuses âgées de 65 ans ou plus. </w:t>
      </w:r>
    </w:p>
  </w:footnote>
  <w:footnote w:id="44">
    <w:p w:rsidR="00405015" w:rsidRPr="001D4DA7" w:rsidRDefault="00405015" w:rsidP="002D7641">
      <w:pPr>
        <w:pStyle w:val="FootnoteText"/>
        <w:rPr>
          <w:szCs w:val="18"/>
          <w:lang w:val="en-US"/>
        </w:rPr>
      </w:pPr>
      <w:r w:rsidRPr="00994265">
        <w:rPr>
          <w:sz w:val="16"/>
          <w:szCs w:val="16"/>
          <w:lang w:val="fr-FR"/>
        </w:rPr>
        <w:tab/>
      </w:r>
      <w:r w:rsidRPr="001D4DA7">
        <w:rPr>
          <w:rStyle w:val="FootnoteReference"/>
          <w:szCs w:val="18"/>
        </w:rPr>
        <w:footnoteRef/>
      </w:r>
      <w:r w:rsidRPr="001D4DA7">
        <w:rPr>
          <w:szCs w:val="18"/>
          <w:lang w:val="en-US"/>
        </w:rPr>
        <w:tab/>
      </w:r>
      <w:hyperlink r:id="rId15" w:history="1">
        <w:r w:rsidRPr="001D4DA7">
          <w:rPr>
            <w:rStyle w:val="Hyperlink"/>
            <w:szCs w:val="18"/>
            <w:lang w:val="en-US"/>
          </w:rPr>
          <w:t>www.alimentacaosaudavel.dgs.pt</w:t>
        </w:r>
      </w:hyperlink>
      <w:r>
        <w:rPr>
          <w:szCs w:val="18"/>
        </w:rPr>
        <w:t>.</w:t>
      </w:r>
    </w:p>
  </w:footnote>
  <w:footnote w:id="45">
    <w:p w:rsidR="00405015" w:rsidRPr="000A3114" w:rsidRDefault="00405015" w:rsidP="002D7641">
      <w:pPr>
        <w:pStyle w:val="FootnoteText"/>
        <w:rPr>
          <w:sz w:val="16"/>
          <w:szCs w:val="16"/>
          <w:lang w:val="en-US"/>
        </w:rPr>
      </w:pPr>
      <w:r w:rsidRPr="001D4DA7">
        <w:rPr>
          <w:szCs w:val="18"/>
          <w:lang w:val="en-US"/>
        </w:rPr>
        <w:tab/>
      </w:r>
      <w:r w:rsidRPr="001D4DA7">
        <w:rPr>
          <w:rStyle w:val="FootnoteReference"/>
          <w:szCs w:val="18"/>
        </w:rPr>
        <w:footnoteRef/>
      </w:r>
      <w:r w:rsidRPr="001D4DA7">
        <w:rPr>
          <w:szCs w:val="18"/>
          <w:lang w:val="en-US"/>
        </w:rPr>
        <w:tab/>
      </w:r>
      <w:hyperlink r:id="rId16" w:history="1">
        <w:r w:rsidRPr="001D4DA7">
          <w:rPr>
            <w:rStyle w:val="Hyperlink"/>
            <w:szCs w:val="18"/>
            <w:lang w:val="en-US"/>
          </w:rPr>
          <w:t>http://www.inag.pt/in</w:t>
        </w:r>
        <w:r w:rsidRPr="001D4DA7">
          <w:rPr>
            <w:rStyle w:val="Hyperlink"/>
            <w:szCs w:val="18"/>
            <w:lang w:val="en-US"/>
          </w:rPr>
          <w:t>d</w:t>
        </w:r>
        <w:r w:rsidRPr="001D4DA7">
          <w:rPr>
            <w:rStyle w:val="Hyperlink"/>
            <w:szCs w:val="18"/>
            <w:lang w:val="en-US"/>
          </w:rPr>
          <w:t>ex.php?option=com_content&amp;view=Article&amp;id=266</w:t>
        </w:r>
      </w:hyperlink>
      <w:r>
        <w:rPr>
          <w:szCs w:val="18"/>
          <w:lang w:val="en-US"/>
        </w:rPr>
        <w:t>.</w:t>
      </w:r>
      <w:r w:rsidRPr="000A3114">
        <w:rPr>
          <w:sz w:val="16"/>
          <w:szCs w:val="16"/>
          <w:lang w:val="en-US"/>
        </w:rPr>
        <w:t xml:space="preserve"> </w:t>
      </w:r>
    </w:p>
  </w:footnote>
  <w:footnote w:id="46">
    <w:p w:rsidR="00405015" w:rsidRPr="00BF78D6" w:rsidRDefault="00405015" w:rsidP="00306F4B">
      <w:pPr>
        <w:pStyle w:val="FootnoteText"/>
        <w:spacing w:after="60"/>
        <w:rPr>
          <w:rStyle w:val="FootnoteReference"/>
          <w:szCs w:val="18"/>
          <w:vertAlign w:val="baseline"/>
          <w:lang w:val="fr-FR"/>
        </w:rPr>
      </w:pPr>
      <w:r>
        <w:rPr>
          <w:rStyle w:val="FootnoteReference"/>
          <w:szCs w:val="18"/>
        </w:rPr>
        <w:tab/>
      </w:r>
      <w:r w:rsidRPr="001607F5">
        <w:rPr>
          <w:rStyle w:val="FootnoteReference"/>
          <w:szCs w:val="18"/>
        </w:rPr>
        <w:footnoteRef/>
      </w:r>
      <w:r w:rsidRPr="001607F5">
        <w:rPr>
          <w:rStyle w:val="FootnoteReference"/>
          <w:szCs w:val="18"/>
        </w:rPr>
        <w:tab/>
      </w:r>
      <w:r>
        <w:rPr>
          <w:rStyle w:val="FootnoteReference"/>
          <w:szCs w:val="18"/>
          <w:vertAlign w:val="baseline"/>
          <w:lang w:val="fr-FR"/>
        </w:rPr>
        <w:t xml:space="preserve">La population des sans-abri est essentiellement masculine </w:t>
      </w:r>
      <w:r>
        <w:rPr>
          <w:rStyle w:val="FootnoteReference"/>
          <w:szCs w:val="18"/>
          <w:vertAlign w:val="baseline"/>
        </w:rPr>
        <w:t xml:space="preserve">(84 %); </w:t>
      </w:r>
      <w:r>
        <w:rPr>
          <w:rStyle w:val="FootnoteReference"/>
          <w:szCs w:val="18"/>
          <w:vertAlign w:val="baseline"/>
          <w:lang w:val="fr-FR"/>
        </w:rPr>
        <w:t xml:space="preserve">environ </w:t>
      </w:r>
      <w:r w:rsidRPr="001607F5">
        <w:rPr>
          <w:rStyle w:val="FootnoteReference"/>
          <w:szCs w:val="18"/>
          <w:vertAlign w:val="baseline"/>
        </w:rPr>
        <w:t>60</w:t>
      </w:r>
      <w:r>
        <w:rPr>
          <w:rStyle w:val="FootnoteReference"/>
          <w:szCs w:val="18"/>
          <w:vertAlign w:val="baseline"/>
        </w:rPr>
        <w:t xml:space="preserve"> %</w:t>
      </w:r>
      <w:r w:rsidRPr="001607F5">
        <w:rPr>
          <w:rStyle w:val="FootnoteReference"/>
          <w:szCs w:val="18"/>
          <w:vertAlign w:val="baseline"/>
        </w:rPr>
        <w:t xml:space="preserve"> </w:t>
      </w:r>
      <w:r>
        <w:rPr>
          <w:szCs w:val="18"/>
          <w:lang w:val="fr-FR"/>
        </w:rPr>
        <w:t xml:space="preserve">sont âgés de </w:t>
      </w:r>
      <w:r>
        <w:rPr>
          <w:rStyle w:val="FootnoteReference"/>
          <w:szCs w:val="18"/>
          <w:vertAlign w:val="baseline"/>
        </w:rPr>
        <w:t xml:space="preserve">30 </w:t>
      </w:r>
      <w:r>
        <w:rPr>
          <w:rStyle w:val="FootnoteReference"/>
          <w:szCs w:val="18"/>
          <w:vertAlign w:val="baseline"/>
          <w:lang w:val="fr-FR"/>
        </w:rPr>
        <w:t>à</w:t>
      </w:r>
      <w:r>
        <w:rPr>
          <w:szCs w:val="18"/>
          <w:lang w:val="fr-FR"/>
        </w:rPr>
        <w:t xml:space="preserve"> </w:t>
      </w:r>
      <w:r>
        <w:rPr>
          <w:rStyle w:val="FootnoteReference"/>
          <w:szCs w:val="18"/>
          <w:vertAlign w:val="baseline"/>
        </w:rPr>
        <w:t>49</w:t>
      </w:r>
      <w:r>
        <w:rPr>
          <w:szCs w:val="18"/>
        </w:rPr>
        <w:t> </w:t>
      </w:r>
      <w:r>
        <w:rPr>
          <w:rStyle w:val="FootnoteReference"/>
          <w:szCs w:val="18"/>
          <w:vertAlign w:val="baseline"/>
          <w:lang w:val="fr-FR"/>
        </w:rPr>
        <w:t>an</w:t>
      </w:r>
      <w:r>
        <w:rPr>
          <w:rStyle w:val="FootnoteReference"/>
          <w:szCs w:val="18"/>
          <w:vertAlign w:val="baseline"/>
        </w:rPr>
        <w:t>s;</w:t>
      </w:r>
      <w:r>
        <w:rPr>
          <w:rStyle w:val="FootnoteReference"/>
          <w:szCs w:val="18"/>
          <w:vertAlign w:val="baseline"/>
          <w:lang w:val="fr-FR"/>
        </w:rPr>
        <w:t xml:space="preserve"> 82 % </w:t>
      </w:r>
      <w:r>
        <w:rPr>
          <w:szCs w:val="18"/>
          <w:lang w:val="fr-FR"/>
        </w:rPr>
        <w:t>sont de nationalité portugaise –</w:t>
      </w:r>
      <w:r>
        <w:rPr>
          <w:rStyle w:val="FootnoteReference"/>
          <w:szCs w:val="18"/>
          <w:vertAlign w:val="baseline"/>
          <w:lang w:val="fr-FR"/>
        </w:rPr>
        <w:t xml:space="preserve"> la majorité de cette population est isolée</w:t>
      </w:r>
      <w:r>
        <w:rPr>
          <w:szCs w:val="18"/>
          <w:lang w:val="fr-FR"/>
        </w:rPr>
        <w:t xml:space="preserve"> (83 %); son niveau d’éducation est relativement faible (31 % des sans-abri ont achevé le premier cycle et 23 % ont terminé le deuxième); </w:t>
      </w:r>
    </w:p>
    <w:p w:rsidR="00405015" w:rsidRPr="001607F5" w:rsidRDefault="00405015" w:rsidP="00634018">
      <w:pPr>
        <w:pStyle w:val="FootnoteText"/>
        <w:spacing w:after="60"/>
        <w:rPr>
          <w:rStyle w:val="FootnoteReference"/>
          <w:szCs w:val="18"/>
          <w:vertAlign w:val="baseline"/>
        </w:rPr>
      </w:pPr>
      <w:r>
        <w:rPr>
          <w:szCs w:val="18"/>
        </w:rPr>
        <w:tab/>
      </w:r>
      <w:r>
        <w:rPr>
          <w:szCs w:val="18"/>
        </w:rPr>
        <w:tab/>
      </w:r>
      <w:r>
        <w:rPr>
          <w:rStyle w:val="FootnoteReference"/>
          <w:szCs w:val="18"/>
          <w:vertAlign w:val="baseline"/>
          <w:lang w:val="fr-FR"/>
        </w:rPr>
        <w:t xml:space="preserve">La plupart </w:t>
      </w:r>
      <w:r w:rsidRPr="00634018">
        <w:t>passent</w:t>
      </w:r>
      <w:r>
        <w:rPr>
          <w:szCs w:val="18"/>
          <w:lang w:val="fr-FR"/>
        </w:rPr>
        <w:t xml:space="preserve"> souvent </w:t>
      </w:r>
      <w:r>
        <w:rPr>
          <w:rStyle w:val="FootnoteReference"/>
          <w:szCs w:val="18"/>
          <w:vertAlign w:val="baseline"/>
          <w:lang w:val="fr-FR"/>
        </w:rPr>
        <w:t>la nuit dans la rue</w:t>
      </w:r>
      <w:r>
        <w:rPr>
          <w:rStyle w:val="FootnoteReference"/>
          <w:szCs w:val="18"/>
          <w:vertAlign w:val="baseline"/>
        </w:rPr>
        <w:t xml:space="preserve"> (32 %) o</w:t>
      </w:r>
      <w:r>
        <w:rPr>
          <w:rStyle w:val="FootnoteReference"/>
          <w:szCs w:val="18"/>
          <w:vertAlign w:val="baseline"/>
          <w:lang w:val="fr-FR"/>
        </w:rPr>
        <w:t>u dans un centre d’hébergement temporaire</w:t>
      </w:r>
      <w:r>
        <w:rPr>
          <w:rStyle w:val="FootnoteReference"/>
          <w:szCs w:val="18"/>
          <w:vertAlign w:val="baseline"/>
        </w:rPr>
        <w:t xml:space="preserve"> </w:t>
      </w:r>
      <w:r w:rsidRPr="001607F5">
        <w:rPr>
          <w:rStyle w:val="FootnoteReference"/>
          <w:szCs w:val="18"/>
          <w:vertAlign w:val="baseline"/>
        </w:rPr>
        <w:t xml:space="preserve"> (22</w:t>
      </w:r>
      <w:r>
        <w:rPr>
          <w:rStyle w:val="FootnoteReference"/>
          <w:szCs w:val="18"/>
          <w:vertAlign w:val="baseline"/>
        </w:rPr>
        <w:t xml:space="preserve"> %</w:t>
      </w:r>
      <w:r w:rsidRPr="001607F5">
        <w:rPr>
          <w:rStyle w:val="FootnoteReference"/>
          <w:szCs w:val="18"/>
          <w:vertAlign w:val="baseline"/>
        </w:rPr>
        <w:t>);</w:t>
      </w:r>
    </w:p>
    <w:p w:rsidR="00405015" w:rsidRPr="001607F5" w:rsidRDefault="00405015" w:rsidP="00634018">
      <w:pPr>
        <w:pStyle w:val="FootnoteText"/>
        <w:spacing w:after="60"/>
        <w:rPr>
          <w:rStyle w:val="FootnoteReference"/>
          <w:szCs w:val="18"/>
          <w:vertAlign w:val="baseline"/>
        </w:rPr>
      </w:pPr>
      <w:r>
        <w:rPr>
          <w:szCs w:val="18"/>
        </w:rPr>
        <w:tab/>
      </w:r>
      <w:r>
        <w:rPr>
          <w:szCs w:val="18"/>
        </w:rPr>
        <w:tab/>
      </w:r>
      <w:r>
        <w:rPr>
          <w:rStyle w:val="FootnoteReference"/>
          <w:szCs w:val="18"/>
          <w:vertAlign w:val="baseline"/>
          <w:lang w:val="fr-FR"/>
        </w:rPr>
        <w:t xml:space="preserve">Leur </w:t>
      </w:r>
      <w:r w:rsidRPr="00306F4B">
        <w:rPr>
          <w:szCs w:val="18"/>
          <w:lang w:val="fr-FR"/>
        </w:rPr>
        <w:t>situation</w:t>
      </w:r>
      <w:r>
        <w:rPr>
          <w:rStyle w:val="FootnoteReference"/>
          <w:szCs w:val="18"/>
          <w:vertAlign w:val="baseline"/>
          <w:lang w:val="fr-FR"/>
        </w:rPr>
        <w:t xml:space="preserve"> </w:t>
      </w:r>
      <w:r w:rsidRPr="00634018">
        <w:t>actuelle</w:t>
      </w:r>
      <w:r>
        <w:rPr>
          <w:rStyle w:val="FootnoteReference"/>
          <w:szCs w:val="18"/>
          <w:vertAlign w:val="baseline"/>
          <w:lang w:val="fr-FR"/>
        </w:rPr>
        <w:t xml:space="preserve"> est liée à une rupture des liens familiaux</w:t>
      </w:r>
      <w:r w:rsidRPr="001607F5">
        <w:rPr>
          <w:rStyle w:val="FootnoteReference"/>
          <w:szCs w:val="18"/>
          <w:vertAlign w:val="baseline"/>
        </w:rPr>
        <w:t xml:space="preserve"> (33</w:t>
      </w:r>
      <w:r>
        <w:rPr>
          <w:rStyle w:val="FootnoteReference"/>
          <w:szCs w:val="18"/>
          <w:vertAlign w:val="baseline"/>
        </w:rPr>
        <w:t xml:space="preserve"> %</w:t>
      </w:r>
      <w:r w:rsidRPr="001607F5">
        <w:rPr>
          <w:rStyle w:val="FootnoteReference"/>
          <w:szCs w:val="18"/>
          <w:vertAlign w:val="baseline"/>
        </w:rPr>
        <w:t xml:space="preserve">), </w:t>
      </w:r>
      <w:r>
        <w:rPr>
          <w:szCs w:val="18"/>
          <w:lang w:val="fr-FR"/>
        </w:rPr>
        <w:t>au chômage ou à la perte d’emploi</w:t>
      </w:r>
      <w:r>
        <w:rPr>
          <w:rStyle w:val="FootnoteReference"/>
          <w:szCs w:val="18"/>
          <w:vertAlign w:val="baseline"/>
        </w:rPr>
        <w:t xml:space="preserve"> (22 %)</w:t>
      </w:r>
      <w:r>
        <w:rPr>
          <w:szCs w:val="18"/>
          <w:lang w:val="fr-FR"/>
        </w:rPr>
        <w:t>,</w:t>
      </w:r>
      <w:r>
        <w:rPr>
          <w:rStyle w:val="FootnoteReference"/>
          <w:szCs w:val="18"/>
          <w:vertAlign w:val="baseline"/>
        </w:rPr>
        <w:t xml:space="preserve"> </w:t>
      </w:r>
      <w:r>
        <w:rPr>
          <w:rStyle w:val="FootnoteReference"/>
          <w:szCs w:val="18"/>
          <w:vertAlign w:val="baseline"/>
          <w:lang w:val="fr-FR"/>
        </w:rPr>
        <w:t>et à des problèmes personnels</w:t>
      </w:r>
      <w:r w:rsidRPr="001607F5">
        <w:rPr>
          <w:rStyle w:val="FootnoteReference"/>
          <w:szCs w:val="18"/>
          <w:vertAlign w:val="baseline"/>
        </w:rPr>
        <w:t xml:space="preserve"> (21</w:t>
      </w:r>
      <w:r>
        <w:rPr>
          <w:rStyle w:val="FootnoteReference"/>
          <w:szCs w:val="18"/>
          <w:vertAlign w:val="baseline"/>
        </w:rPr>
        <w:t xml:space="preserve"> %</w:t>
      </w:r>
      <w:r>
        <w:rPr>
          <w:szCs w:val="18"/>
        </w:rPr>
        <w:t>)</w:t>
      </w:r>
      <w:r>
        <w:rPr>
          <w:rStyle w:val="FootnoteReference"/>
          <w:szCs w:val="18"/>
          <w:vertAlign w:val="baseline"/>
        </w:rPr>
        <w:t>;</w:t>
      </w:r>
    </w:p>
    <w:p w:rsidR="00405015" w:rsidRPr="009B0F98" w:rsidRDefault="00405015" w:rsidP="00634018">
      <w:pPr>
        <w:pStyle w:val="FootnoteText"/>
        <w:spacing w:after="60"/>
        <w:rPr>
          <w:rStyle w:val="FootnoteReference"/>
          <w:szCs w:val="18"/>
          <w:vertAlign w:val="baseline"/>
          <w:lang w:val="fr-FR"/>
        </w:rPr>
      </w:pPr>
      <w:r>
        <w:rPr>
          <w:szCs w:val="18"/>
        </w:rPr>
        <w:tab/>
      </w:r>
      <w:r>
        <w:rPr>
          <w:szCs w:val="18"/>
        </w:rPr>
        <w:tab/>
      </w:r>
      <w:r w:rsidRPr="00634018">
        <w:t>Environ</w:t>
      </w:r>
      <w:r w:rsidRPr="001607F5">
        <w:rPr>
          <w:rStyle w:val="FootnoteReference"/>
          <w:szCs w:val="18"/>
          <w:vertAlign w:val="baseline"/>
        </w:rPr>
        <w:t xml:space="preserve"> 28</w:t>
      </w:r>
      <w:r>
        <w:rPr>
          <w:rStyle w:val="FootnoteReference"/>
          <w:szCs w:val="18"/>
          <w:vertAlign w:val="baseline"/>
        </w:rPr>
        <w:t xml:space="preserve"> %</w:t>
      </w:r>
      <w:r w:rsidRPr="001607F5">
        <w:rPr>
          <w:rStyle w:val="FootnoteReference"/>
          <w:szCs w:val="18"/>
          <w:vertAlign w:val="baseline"/>
        </w:rPr>
        <w:t xml:space="preserve"> </w:t>
      </w:r>
      <w:r>
        <w:rPr>
          <w:szCs w:val="18"/>
          <w:lang w:val="fr-FR"/>
        </w:rPr>
        <w:t xml:space="preserve">sont </w:t>
      </w:r>
      <w:r w:rsidRPr="00634018">
        <w:t>habilités</w:t>
      </w:r>
      <w:r>
        <w:rPr>
          <w:szCs w:val="18"/>
          <w:lang w:val="fr-FR"/>
        </w:rPr>
        <w:t xml:space="preserve"> à percevoir le revenu d’insertion sociale et 11 % une pension de vieillesse </w:t>
      </w:r>
      <w:r w:rsidRPr="00780851">
        <w:rPr>
          <w:szCs w:val="18"/>
          <w:lang w:val="fr-FR"/>
        </w:rPr>
        <w:t>ou</w:t>
      </w:r>
      <w:r>
        <w:rPr>
          <w:szCs w:val="18"/>
          <w:lang w:val="fr-FR"/>
        </w:rPr>
        <w:t xml:space="preserve"> d’invalidité, environ </w:t>
      </w:r>
      <w:r w:rsidRPr="001607F5">
        <w:rPr>
          <w:rStyle w:val="FootnoteReference"/>
          <w:szCs w:val="18"/>
          <w:vertAlign w:val="baseline"/>
        </w:rPr>
        <w:t>25</w:t>
      </w:r>
      <w:r>
        <w:rPr>
          <w:rStyle w:val="FootnoteReference"/>
          <w:szCs w:val="18"/>
          <w:vertAlign w:val="baseline"/>
        </w:rPr>
        <w:t xml:space="preserve"> %</w:t>
      </w:r>
      <w:r w:rsidRPr="001607F5">
        <w:rPr>
          <w:rStyle w:val="FootnoteReference"/>
          <w:szCs w:val="18"/>
          <w:vertAlign w:val="baseline"/>
        </w:rPr>
        <w:t xml:space="preserve"> </w:t>
      </w:r>
      <w:r>
        <w:rPr>
          <w:szCs w:val="18"/>
          <w:lang w:val="fr-FR"/>
        </w:rPr>
        <w:t xml:space="preserve">n’ont aucun revenu fixe et seuls 4 % perçoivent un salaire; </w:t>
      </w:r>
    </w:p>
    <w:p w:rsidR="00405015" w:rsidRPr="001607F5" w:rsidRDefault="00405015" w:rsidP="00634018">
      <w:pPr>
        <w:pStyle w:val="FootnoteText"/>
        <w:spacing w:after="60"/>
        <w:rPr>
          <w:rStyle w:val="FootnoteReference"/>
          <w:szCs w:val="18"/>
          <w:vertAlign w:val="baseline"/>
        </w:rPr>
      </w:pPr>
      <w:r>
        <w:rPr>
          <w:szCs w:val="18"/>
        </w:rPr>
        <w:tab/>
      </w:r>
      <w:r>
        <w:rPr>
          <w:szCs w:val="18"/>
        </w:rPr>
        <w:tab/>
      </w:r>
      <w:r>
        <w:rPr>
          <w:rStyle w:val="FootnoteReference"/>
          <w:szCs w:val="18"/>
          <w:vertAlign w:val="baseline"/>
          <w:lang w:val="fr-FR"/>
        </w:rPr>
        <w:t xml:space="preserve">Les principaux </w:t>
      </w:r>
      <w:r w:rsidRPr="00634018">
        <w:t>problèmes</w:t>
      </w:r>
      <w:r>
        <w:rPr>
          <w:rStyle w:val="FootnoteReference"/>
          <w:szCs w:val="18"/>
          <w:vertAlign w:val="baseline"/>
          <w:lang w:val="fr-FR"/>
        </w:rPr>
        <w:t xml:space="preserve"> recensés sont les suivants:</w:t>
      </w:r>
      <w:r>
        <w:rPr>
          <w:rStyle w:val="FootnoteReference"/>
          <w:szCs w:val="18"/>
          <w:vertAlign w:val="baseline"/>
        </w:rPr>
        <w:t xml:space="preserve"> </w:t>
      </w:r>
      <w:r>
        <w:rPr>
          <w:rStyle w:val="FootnoteReference"/>
          <w:szCs w:val="18"/>
          <w:vertAlign w:val="baseline"/>
          <w:lang w:val="fr-FR"/>
        </w:rPr>
        <w:t xml:space="preserve">toxicomanie </w:t>
      </w:r>
      <w:r>
        <w:rPr>
          <w:rStyle w:val="FootnoteReference"/>
          <w:szCs w:val="18"/>
          <w:vertAlign w:val="baseline"/>
        </w:rPr>
        <w:t>(28 %), alco</w:t>
      </w:r>
      <w:r>
        <w:rPr>
          <w:rStyle w:val="FootnoteReference"/>
          <w:szCs w:val="18"/>
          <w:vertAlign w:val="baseline"/>
          <w:lang w:val="fr-FR"/>
        </w:rPr>
        <w:t>olisme</w:t>
      </w:r>
      <w:r>
        <w:rPr>
          <w:szCs w:val="18"/>
          <w:lang w:val="fr-FR"/>
        </w:rPr>
        <w:t xml:space="preserve"> </w:t>
      </w:r>
      <w:r>
        <w:rPr>
          <w:rStyle w:val="FootnoteReference"/>
          <w:szCs w:val="18"/>
          <w:vertAlign w:val="baseline"/>
        </w:rPr>
        <w:t xml:space="preserve">(19 %) </w:t>
      </w:r>
      <w:r>
        <w:rPr>
          <w:rStyle w:val="FootnoteReference"/>
          <w:szCs w:val="18"/>
          <w:vertAlign w:val="baseline"/>
          <w:lang w:val="fr-FR"/>
        </w:rPr>
        <w:t>troubles mentaux</w:t>
      </w:r>
      <w:r>
        <w:rPr>
          <w:rStyle w:val="FootnoteReference"/>
          <w:szCs w:val="18"/>
          <w:vertAlign w:val="baseline"/>
        </w:rPr>
        <w:t xml:space="preserve"> (11 %), </w:t>
      </w:r>
      <w:r>
        <w:rPr>
          <w:rStyle w:val="FootnoteReference"/>
          <w:szCs w:val="18"/>
          <w:vertAlign w:val="baseline"/>
          <w:lang w:val="fr-FR"/>
        </w:rPr>
        <w:t>recherche d’emploi</w:t>
      </w:r>
      <w:r>
        <w:rPr>
          <w:rStyle w:val="FootnoteReference"/>
          <w:szCs w:val="18"/>
          <w:vertAlign w:val="baseline"/>
        </w:rPr>
        <w:t xml:space="preserve"> (</w:t>
      </w:r>
      <w:r>
        <w:rPr>
          <w:rStyle w:val="FootnoteReference"/>
          <w:szCs w:val="18"/>
          <w:vertAlign w:val="baseline"/>
          <w:lang w:val="fr-FR"/>
        </w:rPr>
        <w:t>environ</w:t>
      </w:r>
      <w:r>
        <w:rPr>
          <w:rStyle w:val="FootnoteReference"/>
          <w:szCs w:val="18"/>
          <w:vertAlign w:val="baseline"/>
        </w:rPr>
        <w:t xml:space="preserve"> 17 %).</w:t>
      </w:r>
    </w:p>
  </w:footnote>
  <w:footnote w:id="47">
    <w:p w:rsidR="00405015" w:rsidRPr="00956F10" w:rsidRDefault="00405015" w:rsidP="00B85225">
      <w:pPr>
        <w:pStyle w:val="FootnoteText"/>
        <w:rPr>
          <w:rStyle w:val="FootnoteReference"/>
          <w:szCs w:val="18"/>
          <w:vertAlign w:val="baseline"/>
          <w:lang w:val="fr-FR"/>
        </w:rPr>
      </w:pPr>
      <w:r w:rsidRPr="00431219">
        <w:rPr>
          <w:szCs w:val="18"/>
        </w:rPr>
        <w:tab/>
      </w:r>
      <w:r w:rsidRPr="00431219">
        <w:rPr>
          <w:rStyle w:val="FootnoteReference"/>
          <w:szCs w:val="18"/>
        </w:rPr>
        <w:footnoteRef/>
      </w:r>
      <w:r w:rsidRPr="00431219">
        <w:rPr>
          <w:szCs w:val="18"/>
        </w:rPr>
        <w:tab/>
      </w:r>
      <w:r>
        <w:rPr>
          <w:rStyle w:val="FootnoteReference"/>
          <w:szCs w:val="18"/>
          <w:vertAlign w:val="baseline"/>
          <w:lang w:val="fr-FR"/>
        </w:rPr>
        <w:t>Le décret-loi n</w:t>
      </w:r>
      <w:r w:rsidRPr="00B85225">
        <w:rPr>
          <w:rStyle w:val="FootnoteReference"/>
          <w:szCs w:val="18"/>
          <w:lang w:val="fr-FR"/>
        </w:rPr>
        <w:t>o</w:t>
      </w:r>
      <w:r>
        <w:rPr>
          <w:rStyle w:val="FootnoteReference"/>
          <w:szCs w:val="18"/>
          <w:vertAlign w:val="baseline"/>
          <w:lang w:val="fr-FR"/>
        </w:rPr>
        <w:t> </w:t>
      </w:r>
      <w:r>
        <w:rPr>
          <w:rStyle w:val="FootnoteReference"/>
          <w:szCs w:val="18"/>
          <w:vertAlign w:val="baseline"/>
        </w:rPr>
        <w:t xml:space="preserve">135/2004 </w:t>
      </w:r>
      <w:r>
        <w:rPr>
          <w:rStyle w:val="FootnoteReference"/>
          <w:szCs w:val="18"/>
          <w:vertAlign w:val="baseline"/>
          <w:lang w:val="fr-FR"/>
        </w:rPr>
        <w:t>du 3 juillet porte création du programme</w:t>
      </w:r>
      <w:r>
        <w:rPr>
          <w:rStyle w:val="FootnoteReference"/>
          <w:szCs w:val="18"/>
          <w:vertAlign w:val="baseline"/>
        </w:rPr>
        <w:t xml:space="preserve"> PROHABITA </w:t>
      </w:r>
      <w:r w:rsidRPr="00431219">
        <w:rPr>
          <w:rStyle w:val="FootnoteReference"/>
          <w:szCs w:val="18"/>
          <w:vertAlign w:val="baseline"/>
        </w:rPr>
        <w:t>[</w:t>
      </w:r>
      <w:r>
        <w:rPr>
          <w:szCs w:val="18"/>
          <w:lang w:val="fr-FR"/>
        </w:rPr>
        <w:t>Programme financier d’accès au logement</w:t>
      </w:r>
      <w:r>
        <w:rPr>
          <w:rStyle w:val="FootnoteReference"/>
          <w:szCs w:val="18"/>
          <w:vertAlign w:val="baseline"/>
        </w:rPr>
        <w:t xml:space="preserve">]. </w:t>
      </w:r>
      <w:r>
        <w:rPr>
          <w:rStyle w:val="FootnoteReference"/>
          <w:szCs w:val="18"/>
          <w:vertAlign w:val="baseline"/>
          <w:lang w:val="fr-FR"/>
        </w:rPr>
        <w:t>Ultérieurement, le no</w:t>
      </w:r>
      <w:r>
        <w:rPr>
          <w:szCs w:val="18"/>
          <w:lang w:val="fr-FR"/>
        </w:rPr>
        <w:t>u</w:t>
      </w:r>
      <w:r>
        <w:rPr>
          <w:rStyle w:val="FootnoteReference"/>
          <w:szCs w:val="18"/>
          <w:vertAlign w:val="baseline"/>
          <w:lang w:val="fr-FR"/>
        </w:rPr>
        <w:t>veau décret-loi n</w:t>
      </w:r>
      <w:r w:rsidRPr="00B85225">
        <w:rPr>
          <w:rStyle w:val="FootnoteReference"/>
          <w:szCs w:val="18"/>
          <w:lang w:val="fr-FR"/>
        </w:rPr>
        <w:t>o</w:t>
      </w:r>
      <w:r>
        <w:rPr>
          <w:rStyle w:val="FootnoteReference"/>
          <w:szCs w:val="18"/>
          <w:vertAlign w:val="baseline"/>
          <w:lang w:val="fr-FR"/>
        </w:rPr>
        <w:t> </w:t>
      </w:r>
      <w:r w:rsidRPr="00431219">
        <w:rPr>
          <w:rStyle w:val="FootnoteReference"/>
          <w:szCs w:val="18"/>
          <w:vertAlign w:val="baseline"/>
        </w:rPr>
        <w:t xml:space="preserve">54 n/2007 </w:t>
      </w:r>
      <w:r>
        <w:rPr>
          <w:szCs w:val="18"/>
          <w:lang w:val="fr-FR"/>
        </w:rPr>
        <w:t>du 12 mars a étendu sa couverture des situations de logements précaires.</w:t>
      </w:r>
    </w:p>
  </w:footnote>
  <w:footnote w:id="48">
    <w:p w:rsidR="00405015" w:rsidRPr="00956F10" w:rsidRDefault="00405015" w:rsidP="00B85225">
      <w:pPr>
        <w:pStyle w:val="FootnoteText"/>
        <w:rPr>
          <w:rStyle w:val="FootnoteReference"/>
          <w:szCs w:val="18"/>
          <w:vertAlign w:val="baseline"/>
          <w:lang w:val="fr-FR"/>
        </w:rPr>
      </w:pPr>
      <w:r w:rsidRPr="00431219">
        <w:rPr>
          <w:szCs w:val="18"/>
        </w:rPr>
        <w:tab/>
      </w:r>
      <w:r w:rsidRPr="00431219">
        <w:rPr>
          <w:rStyle w:val="FootnoteReference"/>
          <w:szCs w:val="18"/>
        </w:rPr>
        <w:footnoteRef/>
      </w:r>
      <w:r>
        <w:rPr>
          <w:rStyle w:val="FootnoteReference"/>
          <w:szCs w:val="18"/>
          <w:vertAlign w:val="baseline"/>
        </w:rPr>
        <w:tab/>
      </w:r>
      <w:r>
        <w:rPr>
          <w:rStyle w:val="FootnoteReference"/>
          <w:szCs w:val="18"/>
          <w:vertAlign w:val="baseline"/>
          <w:lang w:val="fr-FR"/>
        </w:rPr>
        <w:t>Le</w:t>
      </w:r>
      <w:r w:rsidRPr="00431219">
        <w:rPr>
          <w:rStyle w:val="FootnoteReference"/>
          <w:szCs w:val="18"/>
          <w:vertAlign w:val="baseline"/>
        </w:rPr>
        <w:t xml:space="preserve"> Programme </w:t>
      </w:r>
      <w:r>
        <w:rPr>
          <w:szCs w:val="18"/>
          <w:lang w:val="fr-FR"/>
        </w:rPr>
        <w:t xml:space="preserve">spécial de relogement a été lancé en 1993 par le décret-loi </w:t>
      </w:r>
      <w:r>
        <w:rPr>
          <w:rStyle w:val="FootnoteReference"/>
          <w:szCs w:val="18"/>
          <w:vertAlign w:val="baseline"/>
          <w:lang w:val="fr-FR"/>
        </w:rPr>
        <w:t>n</w:t>
      </w:r>
      <w:r w:rsidRPr="00B85225">
        <w:rPr>
          <w:rStyle w:val="FootnoteReference"/>
          <w:szCs w:val="18"/>
          <w:lang w:val="fr-FR"/>
        </w:rPr>
        <w:t>o</w:t>
      </w:r>
      <w:r>
        <w:rPr>
          <w:rStyle w:val="FootnoteReference"/>
          <w:szCs w:val="18"/>
          <w:vertAlign w:val="baseline"/>
          <w:lang w:val="fr-FR"/>
        </w:rPr>
        <w:t> </w:t>
      </w:r>
      <w:r w:rsidRPr="00431219">
        <w:rPr>
          <w:rStyle w:val="FootnoteReference"/>
          <w:szCs w:val="18"/>
          <w:vertAlign w:val="baseline"/>
        </w:rPr>
        <w:t xml:space="preserve">163/93, </w:t>
      </w:r>
      <w:r>
        <w:rPr>
          <w:szCs w:val="18"/>
          <w:lang w:val="fr-FR"/>
        </w:rPr>
        <w:t>et il été modifié par le décret-loi n</w:t>
      </w:r>
      <w:r w:rsidRPr="00B85225">
        <w:rPr>
          <w:szCs w:val="18"/>
          <w:vertAlign w:val="superscript"/>
          <w:lang w:val="fr-FR"/>
        </w:rPr>
        <w:t>o</w:t>
      </w:r>
      <w:r w:rsidRPr="00431219">
        <w:rPr>
          <w:rStyle w:val="FootnoteReference"/>
          <w:szCs w:val="18"/>
          <w:vertAlign w:val="baseline"/>
        </w:rPr>
        <w:t xml:space="preserve"> 271/2003, </w:t>
      </w:r>
      <w:r>
        <w:rPr>
          <w:szCs w:val="18"/>
          <w:lang w:val="fr-FR"/>
        </w:rPr>
        <w:t xml:space="preserve">du </w:t>
      </w:r>
      <w:r>
        <w:rPr>
          <w:rStyle w:val="FootnoteReference"/>
          <w:szCs w:val="18"/>
          <w:vertAlign w:val="baseline"/>
        </w:rPr>
        <w:t>2</w:t>
      </w:r>
      <w:r>
        <w:rPr>
          <w:szCs w:val="18"/>
        </w:rPr>
        <w:t>8</w:t>
      </w:r>
      <w:r>
        <w:rPr>
          <w:rStyle w:val="FootnoteReference"/>
          <w:szCs w:val="18"/>
          <w:vertAlign w:val="baseline"/>
        </w:rPr>
        <w:t xml:space="preserve"> </w:t>
      </w:r>
      <w:r>
        <w:rPr>
          <w:rStyle w:val="FootnoteReference"/>
          <w:szCs w:val="18"/>
          <w:vertAlign w:val="baseline"/>
          <w:lang w:val="fr-FR"/>
        </w:rPr>
        <w:t xml:space="preserve">octobre; il visait à démolir les taudis </w:t>
      </w:r>
      <w:r>
        <w:rPr>
          <w:szCs w:val="18"/>
          <w:lang w:val="fr-FR"/>
        </w:rPr>
        <w:t xml:space="preserve">existant dans les zones métropolitaines des deux plus grandes villes portugaises, Lisbonne et Porto. </w:t>
      </w:r>
    </w:p>
  </w:footnote>
  <w:footnote w:id="49">
    <w:p w:rsidR="00405015" w:rsidRPr="00937C64" w:rsidRDefault="00405015" w:rsidP="00431219">
      <w:pPr>
        <w:pStyle w:val="FootnoteText"/>
        <w:rPr>
          <w:b/>
          <w:i/>
          <w:szCs w:val="18"/>
          <w:shd w:val="clear" w:color="auto" w:fill="FFFFFF"/>
          <w:lang w:val="fr-FR"/>
        </w:rPr>
      </w:pPr>
      <w:r w:rsidRPr="00431219">
        <w:rPr>
          <w:szCs w:val="18"/>
        </w:rPr>
        <w:tab/>
      </w:r>
      <w:r w:rsidRPr="00431219">
        <w:rPr>
          <w:rStyle w:val="FootnoteReference"/>
          <w:szCs w:val="18"/>
        </w:rPr>
        <w:footnoteRef/>
      </w:r>
      <w:r w:rsidRPr="00431219">
        <w:rPr>
          <w:szCs w:val="18"/>
        </w:rPr>
        <w:tab/>
      </w:r>
      <w:r>
        <w:rPr>
          <w:rStyle w:val="FootnoteReference"/>
          <w:szCs w:val="18"/>
          <w:vertAlign w:val="baseline"/>
        </w:rPr>
        <w:t xml:space="preserve">SOLARH – </w:t>
      </w:r>
      <w:r>
        <w:rPr>
          <w:rStyle w:val="FootnoteReference"/>
          <w:szCs w:val="18"/>
          <w:vertAlign w:val="baseline"/>
          <w:lang w:val="fr-FR"/>
        </w:rPr>
        <w:t>Programme d’aide aux personnes âgées qui vise à</w:t>
      </w:r>
      <w:r w:rsidRPr="00431219">
        <w:rPr>
          <w:rStyle w:val="FootnoteReference"/>
          <w:szCs w:val="18"/>
          <w:vertAlign w:val="baseline"/>
        </w:rPr>
        <w:t xml:space="preserve"> finance</w:t>
      </w:r>
      <w:r>
        <w:rPr>
          <w:szCs w:val="18"/>
          <w:lang w:val="fr-FR"/>
        </w:rPr>
        <w:t>r sous forme de prêt sans intérêt, l’exécution de travaux d’entretien et d’amélioration de logements occupés par les propriétaires et de logements inoccupés appartenant à des individus ou à des entités publiques, y compris les parties communes des bâtiments.</w:t>
      </w:r>
    </w:p>
  </w:footnote>
  <w:footnote w:id="50">
    <w:p w:rsidR="00405015" w:rsidRPr="00431219" w:rsidRDefault="00405015" w:rsidP="002D7641">
      <w:pPr>
        <w:pStyle w:val="FootnoteText"/>
        <w:rPr>
          <w:szCs w:val="18"/>
        </w:rPr>
      </w:pPr>
      <w:r w:rsidRPr="00431219">
        <w:rPr>
          <w:szCs w:val="18"/>
        </w:rPr>
        <w:tab/>
      </w:r>
      <w:r w:rsidRPr="00431219">
        <w:rPr>
          <w:rStyle w:val="FootnoteReference"/>
          <w:szCs w:val="18"/>
        </w:rPr>
        <w:footnoteRef/>
      </w:r>
      <w:r w:rsidRPr="00431219">
        <w:rPr>
          <w:szCs w:val="18"/>
        </w:rPr>
        <w:tab/>
        <w:t>http://www.portaldahabitacao.pt/pt/ihru/</w:t>
      </w:r>
      <w:r>
        <w:rPr>
          <w:szCs w:val="18"/>
        </w:rPr>
        <w:t>.</w:t>
      </w:r>
    </w:p>
  </w:footnote>
  <w:footnote w:id="51">
    <w:p w:rsidR="00405015" w:rsidRPr="0024420F" w:rsidRDefault="00405015" w:rsidP="002D7641">
      <w:pPr>
        <w:pStyle w:val="FootnoteText"/>
        <w:rPr>
          <w:szCs w:val="18"/>
        </w:rPr>
      </w:pPr>
      <w:r>
        <w:rPr>
          <w:sz w:val="16"/>
          <w:szCs w:val="16"/>
        </w:rPr>
        <w:tab/>
      </w:r>
      <w:r w:rsidRPr="0024420F">
        <w:rPr>
          <w:rStyle w:val="FootnoteReference"/>
          <w:szCs w:val="18"/>
        </w:rPr>
        <w:footnoteRef/>
      </w:r>
      <w:r w:rsidRPr="0024420F">
        <w:rPr>
          <w:szCs w:val="18"/>
        </w:rPr>
        <w:tab/>
      </w:r>
      <w:hyperlink r:id="rId17" w:history="1">
        <w:r w:rsidRPr="0024420F">
          <w:rPr>
            <w:rStyle w:val="Hyperlink"/>
            <w:szCs w:val="18"/>
          </w:rPr>
          <w:t>http://www.idt.pt/EN/Paginas/HomePage.aspx</w:t>
        </w:r>
      </w:hyperlink>
      <w:r>
        <w:rPr>
          <w:szCs w:val="18"/>
        </w:rPr>
        <w:t>.</w:t>
      </w:r>
    </w:p>
  </w:footnote>
  <w:footnote w:id="52">
    <w:p w:rsidR="00405015" w:rsidRPr="003332A9" w:rsidRDefault="00405015" w:rsidP="00966E2E">
      <w:pPr>
        <w:pStyle w:val="FootnoteText"/>
        <w:rPr>
          <w:szCs w:val="18"/>
          <w:lang w:val="es-ES_tradnl"/>
        </w:rPr>
      </w:pPr>
      <w:r>
        <w:rPr>
          <w:sz w:val="16"/>
          <w:szCs w:val="16"/>
        </w:rPr>
        <w:tab/>
      </w:r>
      <w:r w:rsidRPr="0024420F">
        <w:rPr>
          <w:rStyle w:val="FootnoteReference"/>
          <w:szCs w:val="18"/>
        </w:rPr>
        <w:footnoteRef/>
      </w:r>
      <w:r w:rsidRPr="003332A9">
        <w:rPr>
          <w:szCs w:val="18"/>
          <w:lang w:val="es-ES_tradnl"/>
        </w:rPr>
        <w:tab/>
      </w:r>
      <w:hyperlink r:id="rId18" w:history="1">
        <w:r w:rsidRPr="0072158A">
          <w:rPr>
            <w:rStyle w:val="Hyperlink"/>
            <w:szCs w:val="18"/>
            <w:lang w:val="es-ES_tradnl"/>
          </w:rPr>
          <w:t>http://www.dges.mctes.pt/NR/rdonlyres/AE6762DF-1DBF-40C0-B194 E3FAA9516D79/1768/</w:t>
        </w:r>
        <w:r w:rsidRPr="0072158A">
          <w:rPr>
            <w:rStyle w:val="Hyperlink"/>
            <w:szCs w:val="18"/>
            <w:lang w:val="es-ES_tradnl"/>
          </w:rPr>
          <w:br/>
          <w:t>Lei49_2005.pdf</w:t>
        </w:r>
      </w:hyperlink>
      <w:r w:rsidRPr="00B116FC">
        <w:rPr>
          <w:szCs w:val="18"/>
          <w:lang w:val="es-ES_tradnl"/>
        </w:rPr>
        <w:t>.</w:t>
      </w:r>
      <w:r w:rsidRPr="003332A9">
        <w:rPr>
          <w:szCs w:val="18"/>
          <w:lang w:val="es-ES_tradnl"/>
        </w:rPr>
        <w:t xml:space="preserve"> </w:t>
      </w:r>
    </w:p>
  </w:footnote>
  <w:footnote w:id="53">
    <w:p w:rsidR="00405015" w:rsidRPr="003332A9" w:rsidRDefault="00405015" w:rsidP="002D7641">
      <w:pPr>
        <w:pStyle w:val="FootnoteText"/>
        <w:rPr>
          <w:szCs w:val="18"/>
          <w:lang w:val="es-ES_tradnl"/>
        </w:rPr>
      </w:pPr>
      <w:r w:rsidRPr="003332A9">
        <w:rPr>
          <w:lang w:val="es-ES_tradnl"/>
        </w:rPr>
        <w:tab/>
      </w:r>
      <w:r w:rsidRPr="0024420F">
        <w:rPr>
          <w:rStyle w:val="FootnoteReference"/>
          <w:szCs w:val="18"/>
        </w:rPr>
        <w:footnoteRef/>
      </w:r>
      <w:r w:rsidRPr="003332A9">
        <w:rPr>
          <w:szCs w:val="18"/>
          <w:lang w:val="es-ES_tradnl"/>
        </w:rPr>
        <w:tab/>
      </w:r>
      <w:hyperlink r:id="rId19" w:history="1">
        <w:r w:rsidRPr="003332A9">
          <w:rPr>
            <w:rStyle w:val="Hyperlink"/>
            <w:szCs w:val="18"/>
            <w:lang w:val="es-ES_tradnl"/>
          </w:rPr>
          <w:t>http://www.sg.min-edu.pt/fotos/editor2/0563505636.pdf</w:t>
        </w:r>
      </w:hyperlink>
      <w:r>
        <w:rPr>
          <w:szCs w:val="18"/>
        </w:rPr>
        <w:t>.</w:t>
      </w:r>
    </w:p>
  </w:footnote>
  <w:footnote w:id="54">
    <w:p w:rsidR="00405015" w:rsidRPr="00DB279F" w:rsidRDefault="00405015" w:rsidP="002854FE">
      <w:pPr>
        <w:pStyle w:val="FootnoteText"/>
        <w:rPr>
          <w:szCs w:val="18"/>
          <w:lang w:val="fr-FR"/>
        </w:rPr>
      </w:pPr>
      <w:r w:rsidRPr="003332A9">
        <w:rPr>
          <w:lang w:val="es-ES_tradnl"/>
        </w:rPr>
        <w:tab/>
      </w:r>
      <w:r>
        <w:rPr>
          <w:rStyle w:val="FootnoteReference"/>
          <w:sz w:val="16"/>
          <w:szCs w:val="16"/>
        </w:rPr>
        <w:footnoteRef/>
      </w:r>
      <w:r>
        <w:tab/>
      </w:r>
      <w:r>
        <w:rPr>
          <w:szCs w:val="18"/>
          <w:lang w:val="fr-FR"/>
        </w:rPr>
        <w:t>Les</w:t>
      </w:r>
      <w:r w:rsidRPr="00F25CAE">
        <w:rPr>
          <w:szCs w:val="18"/>
          <w:lang w:val="fr-FR"/>
        </w:rPr>
        <w:t xml:space="preserve"> processus de reconnaissance, validation et certif</w:t>
      </w:r>
      <w:r>
        <w:rPr>
          <w:szCs w:val="18"/>
          <w:lang w:val="fr-FR"/>
        </w:rPr>
        <w:t>ication des compétences sont fondés</w:t>
      </w:r>
      <w:r w:rsidRPr="00F25CAE">
        <w:rPr>
          <w:szCs w:val="18"/>
          <w:lang w:val="fr-FR"/>
        </w:rPr>
        <w:t xml:space="preserve"> sur un </w:t>
      </w:r>
      <w:r>
        <w:rPr>
          <w:szCs w:val="18"/>
          <w:lang w:val="fr-FR"/>
        </w:rPr>
        <w:t>ensemble d’apprentissages passés, un répertoire des expériences enregistrées à l’aide d’une combinaison de méthodologies (par exemple, bilan de compétences, approche biographique, pratique et observation d’activités spécifiques), et ils sont développés en fonction des compétences de référence, fondamentales pour l’éducation et la formation des adultes, au niveau de l’enseignement de base et secondaire, et en fonction des normes de la formation professionnelle, inscrites au Répertoire national des qualifications.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015" w:rsidRPr="002D7641" w:rsidRDefault="00405015">
    <w:pPr>
      <w:pStyle w:val="Header"/>
    </w:pPr>
    <w:r>
      <w:t>E/C.12/PRT/4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015" w:rsidRPr="002D7641" w:rsidRDefault="00405015" w:rsidP="002D7641">
    <w:pPr>
      <w:pStyle w:val="Header"/>
      <w:jc w:val="right"/>
    </w:pPr>
    <w:r>
      <w:t>E/C.12/PRT/4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925DC1"/>
    <w:multiLevelType w:val="hybridMultilevel"/>
    <w:tmpl w:val="8BB88D3E"/>
    <w:lvl w:ilvl="0" w:tplc="8C4849AC">
      <w:start w:val="1"/>
      <w:numFmt w:val="bullet"/>
      <w:pStyle w:val="Bullet1G"/>
      <w:lvlText w:val="•"/>
      <w:lvlJc w:val="left"/>
      <w:pPr>
        <w:tabs>
          <w:tab w:val="num" w:pos="1970"/>
        </w:tabs>
        <w:ind w:left="1970" w:hanging="170"/>
      </w:pPr>
      <w:rPr>
        <w:rFonts w:ascii="Times New Roman" w:hAnsi="Times New Roman" w:cs="Times New Roman" w:hint="default"/>
        <w:b w:val="0"/>
        <w:i w:val="0"/>
        <w:sz w:val="20"/>
      </w:rPr>
    </w:lvl>
    <w:lvl w:ilvl="1" w:tplc="9B62A61E">
      <w:start w:val="1"/>
      <w:numFmt w:val="bullet"/>
      <w:lvlText w:val="-"/>
      <w:lvlJc w:val="left"/>
      <w:pPr>
        <w:tabs>
          <w:tab w:val="num" w:pos="1440"/>
        </w:tabs>
        <w:ind w:left="1440" w:hanging="360"/>
      </w:pPr>
      <w:rPr>
        <w:rFonts w:ascii="Arial" w:hAnsi="Arial" w:hint="default"/>
        <w:b w:val="0"/>
        <w:i w:val="0"/>
        <w:sz w:val="20"/>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7641"/>
    <w:rsid w:val="0000088B"/>
    <w:rsid w:val="0000101E"/>
    <w:rsid w:val="00001794"/>
    <w:rsid w:val="00001B9C"/>
    <w:rsid w:val="00002A7D"/>
    <w:rsid w:val="00003006"/>
    <w:rsid w:val="000038A8"/>
    <w:rsid w:val="00004436"/>
    <w:rsid w:val="0000661D"/>
    <w:rsid w:val="00006790"/>
    <w:rsid w:val="00006DE2"/>
    <w:rsid w:val="00007465"/>
    <w:rsid w:val="00011867"/>
    <w:rsid w:val="00012BDC"/>
    <w:rsid w:val="00012C50"/>
    <w:rsid w:val="00013CBF"/>
    <w:rsid w:val="000148B4"/>
    <w:rsid w:val="00014FA2"/>
    <w:rsid w:val="00015CDA"/>
    <w:rsid w:val="000168EC"/>
    <w:rsid w:val="00016E43"/>
    <w:rsid w:val="00022314"/>
    <w:rsid w:val="000228DC"/>
    <w:rsid w:val="00023D0F"/>
    <w:rsid w:val="0002409F"/>
    <w:rsid w:val="00025A7F"/>
    <w:rsid w:val="0002640B"/>
    <w:rsid w:val="00026CAF"/>
    <w:rsid w:val="00027024"/>
    <w:rsid w:val="0002722B"/>
    <w:rsid w:val="00027624"/>
    <w:rsid w:val="00030B84"/>
    <w:rsid w:val="00031029"/>
    <w:rsid w:val="00031114"/>
    <w:rsid w:val="00031811"/>
    <w:rsid w:val="000332A1"/>
    <w:rsid w:val="00034109"/>
    <w:rsid w:val="0003540D"/>
    <w:rsid w:val="00036A4B"/>
    <w:rsid w:val="00036FEA"/>
    <w:rsid w:val="000402E8"/>
    <w:rsid w:val="00040447"/>
    <w:rsid w:val="00040639"/>
    <w:rsid w:val="00042939"/>
    <w:rsid w:val="00043AB3"/>
    <w:rsid w:val="00044494"/>
    <w:rsid w:val="00044BEA"/>
    <w:rsid w:val="0004671A"/>
    <w:rsid w:val="000506A2"/>
    <w:rsid w:val="00050F6B"/>
    <w:rsid w:val="00052391"/>
    <w:rsid w:val="00052EA4"/>
    <w:rsid w:val="00053238"/>
    <w:rsid w:val="00053CCC"/>
    <w:rsid w:val="00054074"/>
    <w:rsid w:val="00056753"/>
    <w:rsid w:val="000567F0"/>
    <w:rsid w:val="00056AEC"/>
    <w:rsid w:val="00057A2F"/>
    <w:rsid w:val="0006006D"/>
    <w:rsid w:val="000614D0"/>
    <w:rsid w:val="000618C7"/>
    <w:rsid w:val="000627D7"/>
    <w:rsid w:val="00063130"/>
    <w:rsid w:val="000649E8"/>
    <w:rsid w:val="000649F9"/>
    <w:rsid w:val="000664C3"/>
    <w:rsid w:val="000678CD"/>
    <w:rsid w:val="00067B9C"/>
    <w:rsid w:val="00070119"/>
    <w:rsid w:val="000708F2"/>
    <w:rsid w:val="00072C8C"/>
    <w:rsid w:val="000737EB"/>
    <w:rsid w:val="00074D6F"/>
    <w:rsid w:val="0007595A"/>
    <w:rsid w:val="0007639E"/>
    <w:rsid w:val="0007654A"/>
    <w:rsid w:val="0007658B"/>
    <w:rsid w:val="00076BD4"/>
    <w:rsid w:val="000803BD"/>
    <w:rsid w:val="000807AF"/>
    <w:rsid w:val="00080C34"/>
    <w:rsid w:val="00080D58"/>
    <w:rsid w:val="00081CE0"/>
    <w:rsid w:val="00082603"/>
    <w:rsid w:val="00083353"/>
    <w:rsid w:val="00083B8A"/>
    <w:rsid w:val="00083D8D"/>
    <w:rsid w:val="00084D30"/>
    <w:rsid w:val="00090320"/>
    <w:rsid w:val="000909BF"/>
    <w:rsid w:val="00092240"/>
    <w:rsid w:val="000926A6"/>
    <w:rsid w:val="00092FF2"/>
    <w:rsid w:val="000931C0"/>
    <w:rsid w:val="000935EE"/>
    <w:rsid w:val="00094DE8"/>
    <w:rsid w:val="000951A6"/>
    <w:rsid w:val="000955EC"/>
    <w:rsid w:val="000965A9"/>
    <w:rsid w:val="000967DA"/>
    <w:rsid w:val="0009694D"/>
    <w:rsid w:val="00096D12"/>
    <w:rsid w:val="000977B5"/>
    <w:rsid w:val="000A0063"/>
    <w:rsid w:val="000A2321"/>
    <w:rsid w:val="000A2E09"/>
    <w:rsid w:val="000A3658"/>
    <w:rsid w:val="000A36FC"/>
    <w:rsid w:val="000A45E1"/>
    <w:rsid w:val="000A5387"/>
    <w:rsid w:val="000A5AAE"/>
    <w:rsid w:val="000A5B0B"/>
    <w:rsid w:val="000A69A7"/>
    <w:rsid w:val="000A69BD"/>
    <w:rsid w:val="000B0E7D"/>
    <w:rsid w:val="000B175B"/>
    <w:rsid w:val="000B20FB"/>
    <w:rsid w:val="000B2A7D"/>
    <w:rsid w:val="000B3A0F"/>
    <w:rsid w:val="000B4466"/>
    <w:rsid w:val="000B53E4"/>
    <w:rsid w:val="000B750F"/>
    <w:rsid w:val="000C0354"/>
    <w:rsid w:val="000C1101"/>
    <w:rsid w:val="000C1161"/>
    <w:rsid w:val="000C16E8"/>
    <w:rsid w:val="000C6112"/>
    <w:rsid w:val="000C63A1"/>
    <w:rsid w:val="000C7143"/>
    <w:rsid w:val="000D103E"/>
    <w:rsid w:val="000D11FD"/>
    <w:rsid w:val="000D220C"/>
    <w:rsid w:val="000D4F0E"/>
    <w:rsid w:val="000D5AF1"/>
    <w:rsid w:val="000D7CFC"/>
    <w:rsid w:val="000E0415"/>
    <w:rsid w:val="000E0964"/>
    <w:rsid w:val="000E2963"/>
    <w:rsid w:val="000E4DFC"/>
    <w:rsid w:val="000E4E2B"/>
    <w:rsid w:val="000E5A8E"/>
    <w:rsid w:val="000E5E70"/>
    <w:rsid w:val="000E64FC"/>
    <w:rsid w:val="000E65F3"/>
    <w:rsid w:val="000E7126"/>
    <w:rsid w:val="000E7AEA"/>
    <w:rsid w:val="000F0B2E"/>
    <w:rsid w:val="000F1199"/>
    <w:rsid w:val="000F16A2"/>
    <w:rsid w:val="000F3F5E"/>
    <w:rsid w:val="000F5090"/>
    <w:rsid w:val="000F57E0"/>
    <w:rsid w:val="000F60E7"/>
    <w:rsid w:val="000F6BCE"/>
    <w:rsid w:val="000F7715"/>
    <w:rsid w:val="000F7920"/>
    <w:rsid w:val="000F7BB5"/>
    <w:rsid w:val="000F7D48"/>
    <w:rsid w:val="00101C42"/>
    <w:rsid w:val="00101C7C"/>
    <w:rsid w:val="00102436"/>
    <w:rsid w:val="001038B3"/>
    <w:rsid w:val="00103F9F"/>
    <w:rsid w:val="00104F3F"/>
    <w:rsid w:val="0010531D"/>
    <w:rsid w:val="001053E2"/>
    <w:rsid w:val="00105408"/>
    <w:rsid w:val="00107DD7"/>
    <w:rsid w:val="001108D2"/>
    <w:rsid w:val="00111A29"/>
    <w:rsid w:val="001124A4"/>
    <w:rsid w:val="00113AFC"/>
    <w:rsid w:val="00113FB7"/>
    <w:rsid w:val="0011576D"/>
    <w:rsid w:val="0011634B"/>
    <w:rsid w:val="00116F1B"/>
    <w:rsid w:val="0011770B"/>
    <w:rsid w:val="00120B53"/>
    <w:rsid w:val="00121A06"/>
    <w:rsid w:val="00122A9C"/>
    <w:rsid w:val="00123F5D"/>
    <w:rsid w:val="00126240"/>
    <w:rsid w:val="001262DF"/>
    <w:rsid w:val="00126302"/>
    <w:rsid w:val="001264E1"/>
    <w:rsid w:val="001307EB"/>
    <w:rsid w:val="00130BD1"/>
    <w:rsid w:val="00130CD9"/>
    <w:rsid w:val="00130D43"/>
    <w:rsid w:val="00130DF5"/>
    <w:rsid w:val="0013111A"/>
    <w:rsid w:val="00131204"/>
    <w:rsid w:val="0013153A"/>
    <w:rsid w:val="00132315"/>
    <w:rsid w:val="00132D8C"/>
    <w:rsid w:val="001333B5"/>
    <w:rsid w:val="00133632"/>
    <w:rsid w:val="00134569"/>
    <w:rsid w:val="00134A8F"/>
    <w:rsid w:val="00134BBD"/>
    <w:rsid w:val="00136D6E"/>
    <w:rsid w:val="00136FC8"/>
    <w:rsid w:val="00140F06"/>
    <w:rsid w:val="00141451"/>
    <w:rsid w:val="001419FC"/>
    <w:rsid w:val="00141AA2"/>
    <w:rsid w:val="00141CE3"/>
    <w:rsid w:val="00142480"/>
    <w:rsid w:val="00146930"/>
    <w:rsid w:val="00147C71"/>
    <w:rsid w:val="00150667"/>
    <w:rsid w:val="00151DCF"/>
    <w:rsid w:val="001529A0"/>
    <w:rsid w:val="00153BCD"/>
    <w:rsid w:val="001543FC"/>
    <w:rsid w:val="00154607"/>
    <w:rsid w:val="0015560D"/>
    <w:rsid w:val="00155D73"/>
    <w:rsid w:val="00156056"/>
    <w:rsid w:val="00156B4C"/>
    <w:rsid w:val="00156B99"/>
    <w:rsid w:val="00156D66"/>
    <w:rsid w:val="001605DF"/>
    <w:rsid w:val="001607F5"/>
    <w:rsid w:val="001611D8"/>
    <w:rsid w:val="001618C6"/>
    <w:rsid w:val="00161939"/>
    <w:rsid w:val="001627F1"/>
    <w:rsid w:val="00162CA3"/>
    <w:rsid w:val="001630C2"/>
    <w:rsid w:val="001646DB"/>
    <w:rsid w:val="001658C6"/>
    <w:rsid w:val="00165B7C"/>
    <w:rsid w:val="00166124"/>
    <w:rsid w:val="00167AB5"/>
    <w:rsid w:val="00167C40"/>
    <w:rsid w:val="0017474C"/>
    <w:rsid w:val="00174B16"/>
    <w:rsid w:val="00175614"/>
    <w:rsid w:val="00175873"/>
    <w:rsid w:val="00177D64"/>
    <w:rsid w:val="00177F5D"/>
    <w:rsid w:val="001819DD"/>
    <w:rsid w:val="00182416"/>
    <w:rsid w:val="00184DDA"/>
    <w:rsid w:val="00185E48"/>
    <w:rsid w:val="00186821"/>
    <w:rsid w:val="001900CD"/>
    <w:rsid w:val="00190C64"/>
    <w:rsid w:val="001936D1"/>
    <w:rsid w:val="00194C37"/>
    <w:rsid w:val="00195900"/>
    <w:rsid w:val="00195E8A"/>
    <w:rsid w:val="0019682E"/>
    <w:rsid w:val="001A0452"/>
    <w:rsid w:val="001A095B"/>
    <w:rsid w:val="001A09DD"/>
    <w:rsid w:val="001A1915"/>
    <w:rsid w:val="001A48D9"/>
    <w:rsid w:val="001A65C8"/>
    <w:rsid w:val="001B144D"/>
    <w:rsid w:val="001B1453"/>
    <w:rsid w:val="001B2799"/>
    <w:rsid w:val="001B2E0F"/>
    <w:rsid w:val="001B3B83"/>
    <w:rsid w:val="001B4B04"/>
    <w:rsid w:val="001B535D"/>
    <w:rsid w:val="001B5875"/>
    <w:rsid w:val="001B5D04"/>
    <w:rsid w:val="001B63B3"/>
    <w:rsid w:val="001B6839"/>
    <w:rsid w:val="001B7029"/>
    <w:rsid w:val="001B7B2F"/>
    <w:rsid w:val="001C1F08"/>
    <w:rsid w:val="001C2233"/>
    <w:rsid w:val="001C2B7B"/>
    <w:rsid w:val="001C2C18"/>
    <w:rsid w:val="001C3FBB"/>
    <w:rsid w:val="001C4B9C"/>
    <w:rsid w:val="001C5164"/>
    <w:rsid w:val="001C53CE"/>
    <w:rsid w:val="001C6663"/>
    <w:rsid w:val="001C7895"/>
    <w:rsid w:val="001D03B2"/>
    <w:rsid w:val="001D0753"/>
    <w:rsid w:val="001D10C4"/>
    <w:rsid w:val="001D26DF"/>
    <w:rsid w:val="001D2AD7"/>
    <w:rsid w:val="001D2BCD"/>
    <w:rsid w:val="001D4DA7"/>
    <w:rsid w:val="001D4DBD"/>
    <w:rsid w:val="001D5D6F"/>
    <w:rsid w:val="001D636C"/>
    <w:rsid w:val="001D6FD8"/>
    <w:rsid w:val="001D7E78"/>
    <w:rsid w:val="001E01E2"/>
    <w:rsid w:val="001E151E"/>
    <w:rsid w:val="001E180A"/>
    <w:rsid w:val="001E2A99"/>
    <w:rsid w:val="001E2D45"/>
    <w:rsid w:val="001E6622"/>
    <w:rsid w:val="001E7C7C"/>
    <w:rsid w:val="001E7E3B"/>
    <w:rsid w:val="001F0394"/>
    <w:rsid w:val="001F0469"/>
    <w:rsid w:val="001F081C"/>
    <w:rsid w:val="001F1253"/>
    <w:rsid w:val="001F1599"/>
    <w:rsid w:val="001F19C4"/>
    <w:rsid w:val="001F2E83"/>
    <w:rsid w:val="001F37F6"/>
    <w:rsid w:val="001F40BA"/>
    <w:rsid w:val="001F4166"/>
    <w:rsid w:val="001F57EE"/>
    <w:rsid w:val="001F62EE"/>
    <w:rsid w:val="00200275"/>
    <w:rsid w:val="002007CC"/>
    <w:rsid w:val="00202430"/>
    <w:rsid w:val="002032A7"/>
    <w:rsid w:val="002035FD"/>
    <w:rsid w:val="002043F0"/>
    <w:rsid w:val="00204713"/>
    <w:rsid w:val="0020557E"/>
    <w:rsid w:val="0020602B"/>
    <w:rsid w:val="00206180"/>
    <w:rsid w:val="00207DC4"/>
    <w:rsid w:val="00211D64"/>
    <w:rsid w:val="00211E0B"/>
    <w:rsid w:val="00214047"/>
    <w:rsid w:val="00214653"/>
    <w:rsid w:val="002155EE"/>
    <w:rsid w:val="002168EB"/>
    <w:rsid w:val="00217AAA"/>
    <w:rsid w:val="00217BEE"/>
    <w:rsid w:val="00220BFB"/>
    <w:rsid w:val="00220D5A"/>
    <w:rsid w:val="00222F01"/>
    <w:rsid w:val="002234D6"/>
    <w:rsid w:val="00223A48"/>
    <w:rsid w:val="00223F1B"/>
    <w:rsid w:val="00224876"/>
    <w:rsid w:val="00224E88"/>
    <w:rsid w:val="00225600"/>
    <w:rsid w:val="002261EA"/>
    <w:rsid w:val="0022688B"/>
    <w:rsid w:val="0022719F"/>
    <w:rsid w:val="00227A3B"/>
    <w:rsid w:val="00227BB8"/>
    <w:rsid w:val="00230180"/>
    <w:rsid w:val="002320A0"/>
    <w:rsid w:val="00232416"/>
    <w:rsid w:val="00232575"/>
    <w:rsid w:val="002325A2"/>
    <w:rsid w:val="00232854"/>
    <w:rsid w:val="00233312"/>
    <w:rsid w:val="00233313"/>
    <w:rsid w:val="002334DF"/>
    <w:rsid w:val="00233BDB"/>
    <w:rsid w:val="00236E14"/>
    <w:rsid w:val="00236E7A"/>
    <w:rsid w:val="00242061"/>
    <w:rsid w:val="002421EF"/>
    <w:rsid w:val="0024420F"/>
    <w:rsid w:val="002448A0"/>
    <w:rsid w:val="00245271"/>
    <w:rsid w:val="00246425"/>
    <w:rsid w:val="00246907"/>
    <w:rsid w:val="00246E73"/>
    <w:rsid w:val="00247258"/>
    <w:rsid w:val="00247784"/>
    <w:rsid w:val="00250DBF"/>
    <w:rsid w:val="00251E22"/>
    <w:rsid w:val="00253345"/>
    <w:rsid w:val="002535E3"/>
    <w:rsid w:val="00253964"/>
    <w:rsid w:val="00253F7F"/>
    <w:rsid w:val="00254004"/>
    <w:rsid w:val="00254514"/>
    <w:rsid w:val="0025452D"/>
    <w:rsid w:val="00255AA9"/>
    <w:rsid w:val="00255B70"/>
    <w:rsid w:val="00256309"/>
    <w:rsid w:val="002571E6"/>
    <w:rsid w:val="00257CAC"/>
    <w:rsid w:val="00260747"/>
    <w:rsid w:val="00260D9E"/>
    <w:rsid w:val="00261212"/>
    <w:rsid w:val="00262596"/>
    <w:rsid w:val="00262C69"/>
    <w:rsid w:val="00263130"/>
    <w:rsid w:val="002632A6"/>
    <w:rsid w:val="00263D29"/>
    <w:rsid w:val="00266302"/>
    <w:rsid w:val="00267F9F"/>
    <w:rsid w:val="0027051C"/>
    <w:rsid w:val="00271B3C"/>
    <w:rsid w:val="00272111"/>
    <w:rsid w:val="0027237A"/>
    <w:rsid w:val="002726D6"/>
    <w:rsid w:val="0027494E"/>
    <w:rsid w:val="00274A4B"/>
    <w:rsid w:val="00274C41"/>
    <w:rsid w:val="00275515"/>
    <w:rsid w:val="00275EFA"/>
    <w:rsid w:val="00276D28"/>
    <w:rsid w:val="0027752D"/>
    <w:rsid w:val="00277BFF"/>
    <w:rsid w:val="00277F4B"/>
    <w:rsid w:val="002804DF"/>
    <w:rsid w:val="00280D30"/>
    <w:rsid w:val="00281CA8"/>
    <w:rsid w:val="00281E0D"/>
    <w:rsid w:val="00282603"/>
    <w:rsid w:val="00284B75"/>
    <w:rsid w:val="00284FFE"/>
    <w:rsid w:val="002854FE"/>
    <w:rsid w:val="00286016"/>
    <w:rsid w:val="002872ED"/>
    <w:rsid w:val="0029013E"/>
    <w:rsid w:val="00290604"/>
    <w:rsid w:val="00290D71"/>
    <w:rsid w:val="00291B6F"/>
    <w:rsid w:val="002929EB"/>
    <w:rsid w:val="002932D3"/>
    <w:rsid w:val="00293CBC"/>
    <w:rsid w:val="00294686"/>
    <w:rsid w:val="00295550"/>
    <w:rsid w:val="00295955"/>
    <w:rsid w:val="002974E9"/>
    <w:rsid w:val="002A000D"/>
    <w:rsid w:val="002A0624"/>
    <w:rsid w:val="002A0E49"/>
    <w:rsid w:val="002A0F0F"/>
    <w:rsid w:val="002A1107"/>
    <w:rsid w:val="002A21E3"/>
    <w:rsid w:val="002A3E7A"/>
    <w:rsid w:val="002A4446"/>
    <w:rsid w:val="002A4BC3"/>
    <w:rsid w:val="002A7F94"/>
    <w:rsid w:val="002B02D5"/>
    <w:rsid w:val="002B109A"/>
    <w:rsid w:val="002B2816"/>
    <w:rsid w:val="002B2B2C"/>
    <w:rsid w:val="002B3137"/>
    <w:rsid w:val="002B521A"/>
    <w:rsid w:val="002B5AA3"/>
    <w:rsid w:val="002B7202"/>
    <w:rsid w:val="002C041A"/>
    <w:rsid w:val="002C103C"/>
    <w:rsid w:val="002C2617"/>
    <w:rsid w:val="002C2883"/>
    <w:rsid w:val="002C5100"/>
    <w:rsid w:val="002C6D45"/>
    <w:rsid w:val="002C6DFB"/>
    <w:rsid w:val="002C6EB9"/>
    <w:rsid w:val="002D0AEA"/>
    <w:rsid w:val="002D20CC"/>
    <w:rsid w:val="002D2D36"/>
    <w:rsid w:val="002D3AA6"/>
    <w:rsid w:val="002D6E53"/>
    <w:rsid w:val="002D7641"/>
    <w:rsid w:val="002D7B71"/>
    <w:rsid w:val="002E13CB"/>
    <w:rsid w:val="002E1834"/>
    <w:rsid w:val="002E1FF8"/>
    <w:rsid w:val="002E20D3"/>
    <w:rsid w:val="002E2A89"/>
    <w:rsid w:val="002E3D22"/>
    <w:rsid w:val="002E43DA"/>
    <w:rsid w:val="002E55FB"/>
    <w:rsid w:val="002E7465"/>
    <w:rsid w:val="002E7BAF"/>
    <w:rsid w:val="002E7DD1"/>
    <w:rsid w:val="002F046D"/>
    <w:rsid w:val="002F221B"/>
    <w:rsid w:val="002F2F5E"/>
    <w:rsid w:val="002F2F88"/>
    <w:rsid w:val="002F38CC"/>
    <w:rsid w:val="002F4201"/>
    <w:rsid w:val="002F49DC"/>
    <w:rsid w:val="002F5331"/>
    <w:rsid w:val="002F5C3E"/>
    <w:rsid w:val="002F5E6B"/>
    <w:rsid w:val="002F62A8"/>
    <w:rsid w:val="002F6E38"/>
    <w:rsid w:val="00301764"/>
    <w:rsid w:val="00302045"/>
    <w:rsid w:val="003025C5"/>
    <w:rsid w:val="00303496"/>
    <w:rsid w:val="00303E75"/>
    <w:rsid w:val="00304503"/>
    <w:rsid w:val="003051BA"/>
    <w:rsid w:val="003057A5"/>
    <w:rsid w:val="003063DA"/>
    <w:rsid w:val="00306B3C"/>
    <w:rsid w:val="00306F4B"/>
    <w:rsid w:val="0030783B"/>
    <w:rsid w:val="00312358"/>
    <w:rsid w:val="00312C10"/>
    <w:rsid w:val="00314090"/>
    <w:rsid w:val="00314C1E"/>
    <w:rsid w:val="00315A21"/>
    <w:rsid w:val="00320CDA"/>
    <w:rsid w:val="00320E75"/>
    <w:rsid w:val="00321347"/>
    <w:rsid w:val="0032166E"/>
    <w:rsid w:val="00321737"/>
    <w:rsid w:val="00321F67"/>
    <w:rsid w:val="00322350"/>
    <w:rsid w:val="003229D8"/>
    <w:rsid w:val="00323886"/>
    <w:rsid w:val="00323CD5"/>
    <w:rsid w:val="00324ECE"/>
    <w:rsid w:val="00326551"/>
    <w:rsid w:val="00326679"/>
    <w:rsid w:val="00327EF2"/>
    <w:rsid w:val="003313DC"/>
    <w:rsid w:val="00331877"/>
    <w:rsid w:val="003332A9"/>
    <w:rsid w:val="00334B4D"/>
    <w:rsid w:val="0033511D"/>
    <w:rsid w:val="00336840"/>
    <w:rsid w:val="00336C97"/>
    <w:rsid w:val="00337F88"/>
    <w:rsid w:val="00340229"/>
    <w:rsid w:val="00342432"/>
    <w:rsid w:val="00342FE1"/>
    <w:rsid w:val="0034344C"/>
    <w:rsid w:val="00345EAF"/>
    <w:rsid w:val="00347625"/>
    <w:rsid w:val="00347810"/>
    <w:rsid w:val="00347A6B"/>
    <w:rsid w:val="00350474"/>
    <w:rsid w:val="0035223F"/>
    <w:rsid w:val="00352D4B"/>
    <w:rsid w:val="00353C98"/>
    <w:rsid w:val="0035638C"/>
    <w:rsid w:val="00362170"/>
    <w:rsid w:val="00365595"/>
    <w:rsid w:val="00366316"/>
    <w:rsid w:val="00366D19"/>
    <w:rsid w:val="00371F91"/>
    <w:rsid w:val="00372944"/>
    <w:rsid w:val="0037430A"/>
    <w:rsid w:val="00374773"/>
    <w:rsid w:val="0037527C"/>
    <w:rsid w:val="00380A20"/>
    <w:rsid w:val="00382050"/>
    <w:rsid w:val="0038307B"/>
    <w:rsid w:val="00383095"/>
    <w:rsid w:val="00383463"/>
    <w:rsid w:val="003834D3"/>
    <w:rsid w:val="00383964"/>
    <w:rsid w:val="00383D87"/>
    <w:rsid w:val="003842F6"/>
    <w:rsid w:val="00384669"/>
    <w:rsid w:val="00384DD0"/>
    <w:rsid w:val="00385073"/>
    <w:rsid w:val="003867C1"/>
    <w:rsid w:val="003876BF"/>
    <w:rsid w:val="00390743"/>
    <w:rsid w:val="003915EF"/>
    <w:rsid w:val="00392840"/>
    <w:rsid w:val="00392BA3"/>
    <w:rsid w:val="00392BEA"/>
    <w:rsid w:val="003936C8"/>
    <w:rsid w:val="00396264"/>
    <w:rsid w:val="003962A6"/>
    <w:rsid w:val="00396F38"/>
    <w:rsid w:val="00397231"/>
    <w:rsid w:val="00397D17"/>
    <w:rsid w:val="003A2A6A"/>
    <w:rsid w:val="003A46BB"/>
    <w:rsid w:val="003A4EC7"/>
    <w:rsid w:val="003A558C"/>
    <w:rsid w:val="003A5947"/>
    <w:rsid w:val="003A596A"/>
    <w:rsid w:val="003A6CE2"/>
    <w:rsid w:val="003A7295"/>
    <w:rsid w:val="003B1F3C"/>
    <w:rsid w:val="003B1F60"/>
    <w:rsid w:val="003B251D"/>
    <w:rsid w:val="003B2E80"/>
    <w:rsid w:val="003B69D5"/>
    <w:rsid w:val="003B6FD9"/>
    <w:rsid w:val="003B795B"/>
    <w:rsid w:val="003C00AB"/>
    <w:rsid w:val="003C07C4"/>
    <w:rsid w:val="003C0D97"/>
    <w:rsid w:val="003C1363"/>
    <w:rsid w:val="003C18EA"/>
    <w:rsid w:val="003C18FA"/>
    <w:rsid w:val="003C1E71"/>
    <w:rsid w:val="003C21A5"/>
    <w:rsid w:val="003C2CC4"/>
    <w:rsid w:val="003C41CD"/>
    <w:rsid w:val="003C5769"/>
    <w:rsid w:val="003C5841"/>
    <w:rsid w:val="003C62A8"/>
    <w:rsid w:val="003C69D2"/>
    <w:rsid w:val="003C6A99"/>
    <w:rsid w:val="003C78F7"/>
    <w:rsid w:val="003C7FFC"/>
    <w:rsid w:val="003D0F95"/>
    <w:rsid w:val="003D17A3"/>
    <w:rsid w:val="003D245E"/>
    <w:rsid w:val="003D4B23"/>
    <w:rsid w:val="003D52ED"/>
    <w:rsid w:val="003D748A"/>
    <w:rsid w:val="003E088A"/>
    <w:rsid w:val="003E1BE1"/>
    <w:rsid w:val="003E1D88"/>
    <w:rsid w:val="003E278A"/>
    <w:rsid w:val="003E2B63"/>
    <w:rsid w:val="003E6D2B"/>
    <w:rsid w:val="003E79A9"/>
    <w:rsid w:val="003F0E6D"/>
    <w:rsid w:val="003F12C3"/>
    <w:rsid w:val="003F318B"/>
    <w:rsid w:val="003F341C"/>
    <w:rsid w:val="003F397F"/>
    <w:rsid w:val="003F3B60"/>
    <w:rsid w:val="003F5ED4"/>
    <w:rsid w:val="003F6332"/>
    <w:rsid w:val="003F7253"/>
    <w:rsid w:val="003F7B84"/>
    <w:rsid w:val="004002AB"/>
    <w:rsid w:val="00401095"/>
    <w:rsid w:val="0040142C"/>
    <w:rsid w:val="0040146B"/>
    <w:rsid w:val="00402090"/>
    <w:rsid w:val="00403D45"/>
    <w:rsid w:val="0040414B"/>
    <w:rsid w:val="0040425E"/>
    <w:rsid w:val="00405015"/>
    <w:rsid w:val="00405C11"/>
    <w:rsid w:val="00406800"/>
    <w:rsid w:val="004068EC"/>
    <w:rsid w:val="00406CBE"/>
    <w:rsid w:val="00407252"/>
    <w:rsid w:val="00410E7A"/>
    <w:rsid w:val="00411354"/>
    <w:rsid w:val="004115EF"/>
    <w:rsid w:val="0041348D"/>
    <w:rsid w:val="00413520"/>
    <w:rsid w:val="00414667"/>
    <w:rsid w:val="00414D7C"/>
    <w:rsid w:val="004150D3"/>
    <w:rsid w:val="00416DE7"/>
    <w:rsid w:val="0041708E"/>
    <w:rsid w:val="004177E5"/>
    <w:rsid w:val="00420464"/>
    <w:rsid w:val="00421152"/>
    <w:rsid w:val="00421595"/>
    <w:rsid w:val="00422A7E"/>
    <w:rsid w:val="0042324C"/>
    <w:rsid w:val="00423875"/>
    <w:rsid w:val="00423BCB"/>
    <w:rsid w:val="004256F5"/>
    <w:rsid w:val="004264CA"/>
    <w:rsid w:val="00426F0D"/>
    <w:rsid w:val="004275B7"/>
    <w:rsid w:val="00431219"/>
    <w:rsid w:val="004325CB"/>
    <w:rsid w:val="0043289C"/>
    <w:rsid w:val="00433A00"/>
    <w:rsid w:val="00436C05"/>
    <w:rsid w:val="00437581"/>
    <w:rsid w:val="00437E0C"/>
    <w:rsid w:val="00440932"/>
    <w:rsid w:val="00440A07"/>
    <w:rsid w:val="004427C9"/>
    <w:rsid w:val="004443F0"/>
    <w:rsid w:val="00444D59"/>
    <w:rsid w:val="004474FD"/>
    <w:rsid w:val="00450153"/>
    <w:rsid w:val="00451568"/>
    <w:rsid w:val="00451DD2"/>
    <w:rsid w:val="00452E11"/>
    <w:rsid w:val="00453523"/>
    <w:rsid w:val="00453578"/>
    <w:rsid w:val="00453ADF"/>
    <w:rsid w:val="00453CBC"/>
    <w:rsid w:val="00454FD3"/>
    <w:rsid w:val="00455EBC"/>
    <w:rsid w:val="00456F0E"/>
    <w:rsid w:val="00460C12"/>
    <w:rsid w:val="004626ED"/>
    <w:rsid w:val="00462880"/>
    <w:rsid w:val="004635DB"/>
    <w:rsid w:val="004645ED"/>
    <w:rsid w:val="00465EE1"/>
    <w:rsid w:val="0046605F"/>
    <w:rsid w:val="00467180"/>
    <w:rsid w:val="00471812"/>
    <w:rsid w:val="00472449"/>
    <w:rsid w:val="00472CE5"/>
    <w:rsid w:val="00472FD1"/>
    <w:rsid w:val="004734DD"/>
    <w:rsid w:val="00473563"/>
    <w:rsid w:val="00473F2C"/>
    <w:rsid w:val="004745FF"/>
    <w:rsid w:val="00474820"/>
    <w:rsid w:val="00475E41"/>
    <w:rsid w:val="004760AF"/>
    <w:rsid w:val="00476A93"/>
    <w:rsid w:val="00476AD2"/>
    <w:rsid w:val="00476F24"/>
    <w:rsid w:val="00480498"/>
    <w:rsid w:val="004819F0"/>
    <w:rsid w:val="00484034"/>
    <w:rsid w:val="0048426F"/>
    <w:rsid w:val="004859F6"/>
    <w:rsid w:val="00486273"/>
    <w:rsid w:val="00491E0B"/>
    <w:rsid w:val="0049562F"/>
    <w:rsid w:val="00496674"/>
    <w:rsid w:val="00496999"/>
    <w:rsid w:val="004969A9"/>
    <w:rsid w:val="00496CF5"/>
    <w:rsid w:val="0049715D"/>
    <w:rsid w:val="004A06EA"/>
    <w:rsid w:val="004A0C87"/>
    <w:rsid w:val="004A478A"/>
    <w:rsid w:val="004A5C7A"/>
    <w:rsid w:val="004A6085"/>
    <w:rsid w:val="004A64A4"/>
    <w:rsid w:val="004B0D6E"/>
    <w:rsid w:val="004B2F22"/>
    <w:rsid w:val="004B35C8"/>
    <w:rsid w:val="004B5919"/>
    <w:rsid w:val="004B6268"/>
    <w:rsid w:val="004B66C3"/>
    <w:rsid w:val="004B7189"/>
    <w:rsid w:val="004B75EE"/>
    <w:rsid w:val="004C02CA"/>
    <w:rsid w:val="004C0D53"/>
    <w:rsid w:val="004C1787"/>
    <w:rsid w:val="004C203F"/>
    <w:rsid w:val="004C4436"/>
    <w:rsid w:val="004C55B0"/>
    <w:rsid w:val="004C5957"/>
    <w:rsid w:val="004C5C06"/>
    <w:rsid w:val="004C6091"/>
    <w:rsid w:val="004C6C2B"/>
    <w:rsid w:val="004C754E"/>
    <w:rsid w:val="004D1AD7"/>
    <w:rsid w:val="004D2887"/>
    <w:rsid w:val="004D4553"/>
    <w:rsid w:val="004D4575"/>
    <w:rsid w:val="004D460A"/>
    <w:rsid w:val="004D4C7E"/>
    <w:rsid w:val="004D6221"/>
    <w:rsid w:val="004D7903"/>
    <w:rsid w:val="004E06BD"/>
    <w:rsid w:val="004E0C4F"/>
    <w:rsid w:val="004E1D28"/>
    <w:rsid w:val="004E1F0D"/>
    <w:rsid w:val="004E2734"/>
    <w:rsid w:val="004E3295"/>
    <w:rsid w:val="004E5CD1"/>
    <w:rsid w:val="004E6AA6"/>
    <w:rsid w:val="004E6E50"/>
    <w:rsid w:val="004F1F88"/>
    <w:rsid w:val="004F69E0"/>
    <w:rsid w:val="004F6BA0"/>
    <w:rsid w:val="004F6BCA"/>
    <w:rsid w:val="004F6FE9"/>
    <w:rsid w:val="004F78BD"/>
    <w:rsid w:val="004F7EB8"/>
    <w:rsid w:val="00500BBA"/>
    <w:rsid w:val="00503545"/>
    <w:rsid w:val="0050373E"/>
    <w:rsid w:val="00503BEA"/>
    <w:rsid w:val="005045FD"/>
    <w:rsid w:val="00505C26"/>
    <w:rsid w:val="00506060"/>
    <w:rsid w:val="00506891"/>
    <w:rsid w:val="0050724F"/>
    <w:rsid w:val="00510699"/>
    <w:rsid w:val="00510AD9"/>
    <w:rsid w:val="00512056"/>
    <w:rsid w:val="005121D9"/>
    <w:rsid w:val="00513379"/>
    <w:rsid w:val="00513AE9"/>
    <w:rsid w:val="00513E82"/>
    <w:rsid w:val="00517183"/>
    <w:rsid w:val="0052010B"/>
    <w:rsid w:val="00521068"/>
    <w:rsid w:val="00522BCA"/>
    <w:rsid w:val="00523933"/>
    <w:rsid w:val="0052499D"/>
    <w:rsid w:val="00525ACA"/>
    <w:rsid w:val="00527349"/>
    <w:rsid w:val="00530F61"/>
    <w:rsid w:val="00531CC4"/>
    <w:rsid w:val="00533155"/>
    <w:rsid w:val="00533616"/>
    <w:rsid w:val="00533B89"/>
    <w:rsid w:val="00533B91"/>
    <w:rsid w:val="00534BD2"/>
    <w:rsid w:val="00535ABA"/>
    <w:rsid w:val="00535D0B"/>
    <w:rsid w:val="0053768B"/>
    <w:rsid w:val="0054055C"/>
    <w:rsid w:val="0054165C"/>
    <w:rsid w:val="00541E74"/>
    <w:rsid w:val="005420F2"/>
    <w:rsid w:val="0054285C"/>
    <w:rsid w:val="00542B69"/>
    <w:rsid w:val="00542ECD"/>
    <w:rsid w:val="00543CF6"/>
    <w:rsid w:val="00544EF5"/>
    <w:rsid w:val="00545DC9"/>
    <w:rsid w:val="00547847"/>
    <w:rsid w:val="00550164"/>
    <w:rsid w:val="0055265C"/>
    <w:rsid w:val="00552BBE"/>
    <w:rsid w:val="00554260"/>
    <w:rsid w:val="00554448"/>
    <w:rsid w:val="00554815"/>
    <w:rsid w:val="00554E59"/>
    <w:rsid w:val="00560A89"/>
    <w:rsid w:val="0056280C"/>
    <w:rsid w:val="0056286B"/>
    <w:rsid w:val="00562F18"/>
    <w:rsid w:val="00563956"/>
    <w:rsid w:val="00563E4C"/>
    <w:rsid w:val="0056416E"/>
    <w:rsid w:val="00565020"/>
    <w:rsid w:val="00567C6E"/>
    <w:rsid w:val="0057063A"/>
    <w:rsid w:val="00571323"/>
    <w:rsid w:val="005721D4"/>
    <w:rsid w:val="00575371"/>
    <w:rsid w:val="00575E52"/>
    <w:rsid w:val="00580329"/>
    <w:rsid w:val="00582499"/>
    <w:rsid w:val="005834AD"/>
    <w:rsid w:val="00583923"/>
    <w:rsid w:val="00584173"/>
    <w:rsid w:val="00586EE9"/>
    <w:rsid w:val="00587837"/>
    <w:rsid w:val="0058791C"/>
    <w:rsid w:val="00590C28"/>
    <w:rsid w:val="00590ED8"/>
    <w:rsid w:val="00592944"/>
    <w:rsid w:val="00592B3D"/>
    <w:rsid w:val="00593661"/>
    <w:rsid w:val="00593875"/>
    <w:rsid w:val="00595520"/>
    <w:rsid w:val="005A16F3"/>
    <w:rsid w:val="005A1C4B"/>
    <w:rsid w:val="005A218E"/>
    <w:rsid w:val="005A270C"/>
    <w:rsid w:val="005A2A6F"/>
    <w:rsid w:val="005A2B6F"/>
    <w:rsid w:val="005A2E8D"/>
    <w:rsid w:val="005A3E55"/>
    <w:rsid w:val="005A44B9"/>
    <w:rsid w:val="005A56DC"/>
    <w:rsid w:val="005A604D"/>
    <w:rsid w:val="005B1163"/>
    <w:rsid w:val="005B1BA0"/>
    <w:rsid w:val="005B296F"/>
    <w:rsid w:val="005B3DA0"/>
    <w:rsid w:val="005B3DB3"/>
    <w:rsid w:val="005B3F8B"/>
    <w:rsid w:val="005B41BD"/>
    <w:rsid w:val="005B4CC8"/>
    <w:rsid w:val="005B599C"/>
    <w:rsid w:val="005B673E"/>
    <w:rsid w:val="005B68D1"/>
    <w:rsid w:val="005C09B1"/>
    <w:rsid w:val="005C1D0F"/>
    <w:rsid w:val="005C1F75"/>
    <w:rsid w:val="005C3592"/>
    <w:rsid w:val="005C7EDF"/>
    <w:rsid w:val="005C7F34"/>
    <w:rsid w:val="005D0787"/>
    <w:rsid w:val="005D0923"/>
    <w:rsid w:val="005D15CA"/>
    <w:rsid w:val="005D1EBB"/>
    <w:rsid w:val="005D260B"/>
    <w:rsid w:val="005D2E7D"/>
    <w:rsid w:val="005D39D5"/>
    <w:rsid w:val="005D587F"/>
    <w:rsid w:val="005D592B"/>
    <w:rsid w:val="005D6FE8"/>
    <w:rsid w:val="005D7835"/>
    <w:rsid w:val="005E0FAE"/>
    <w:rsid w:val="005E13FC"/>
    <w:rsid w:val="005E200C"/>
    <w:rsid w:val="005E3A57"/>
    <w:rsid w:val="005E532E"/>
    <w:rsid w:val="005E65F2"/>
    <w:rsid w:val="005F08DF"/>
    <w:rsid w:val="005F28BE"/>
    <w:rsid w:val="005F2E4A"/>
    <w:rsid w:val="005F3066"/>
    <w:rsid w:val="005F319A"/>
    <w:rsid w:val="005F3856"/>
    <w:rsid w:val="005F3BB8"/>
    <w:rsid w:val="005F3E61"/>
    <w:rsid w:val="005F5B73"/>
    <w:rsid w:val="005F5DB0"/>
    <w:rsid w:val="005F6C08"/>
    <w:rsid w:val="005F6D45"/>
    <w:rsid w:val="006006FB"/>
    <w:rsid w:val="00600BD9"/>
    <w:rsid w:val="00600CC0"/>
    <w:rsid w:val="00602909"/>
    <w:rsid w:val="00602AF1"/>
    <w:rsid w:val="0060395A"/>
    <w:rsid w:val="00604DDD"/>
    <w:rsid w:val="00607B4B"/>
    <w:rsid w:val="00610CD0"/>
    <w:rsid w:val="006115CC"/>
    <w:rsid w:val="00611FC4"/>
    <w:rsid w:val="00612551"/>
    <w:rsid w:val="00615C55"/>
    <w:rsid w:val="00616212"/>
    <w:rsid w:val="006176FB"/>
    <w:rsid w:val="00617DC9"/>
    <w:rsid w:val="00620412"/>
    <w:rsid w:val="00621D5C"/>
    <w:rsid w:val="00621DB4"/>
    <w:rsid w:val="006231F2"/>
    <w:rsid w:val="00624263"/>
    <w:rsid w:val="006245A5"/>
    <w:rsid w:val="00627569"/>
    <w:rsid w:val="0062760C"/>
    <w:rsid w:val="0062782C"/>
    <w:rsid w:val="00627978"/>
    <w:rsid w:val="00630E78"/>
    <w:rsid w:val="00630FCB"/>
    <w:rsid w:val="00631A64"/>
    <w:rsid w:val="00632E51"/>
    <w:rsid w:val="006336B5"/>
    <w:rsid w:val="00634018"/>
    <w:rsid w:val="0063434C"/>
    <w:rsid w:val="00635BD7"/>
    <w:rsid w:val="00637193"/>
    <w:rsid w:val="00637C4A"/>
    <w:rsid w:val="00637DE1"/>
    <w:rsid w:val="006401D4"/>
    <w:rsid w:val="00640B26"/>
    <w:rsid w:val="00644ACF"/>
    <w:rsid w:val="00644FF1"/>
    <w:rsid w:val="006452BE"/>
    <w:rsid w:val="00646730"/>
    <w:rsid w:val="00646914"/>
    <w:rsid w:val="00647CFD"/>
    <w:rsid w:val="00650181"/>
    <w:rsid w:val="00650814"/>
    <w:rsid w:val="00650D8F"/>
    <w:rsid w:val="00650FB4"/>
    <w:rsid w:val="00651445"/>
    <w:rsid w:val="0065152A"/>
    <w:rsid w:val="00651623"/>
    <w:rsid w:val="006540C1"/>
    <w:rsid w:val="00654427"/>
    <w:rsid w:val="00656D5E"/>
    <w:rsid w:val="00660A17"/>
    <w:rsid w:val="006613B1"/>
    <w:rsid w:val="00662A5B"/>
    <w:rsid w:val="006632E0"/>
    <w:rsid w:val="006634AB"/>
    <w:rsid w:val="00663C80"/>
    <w:rsid w:val="00664F61"/>
    <w:rsid w:val="00665E16"/>
    <w:rsid w:val="00666076"/>
    <w:rsid w:val="006663FF"/>
    <w:rsid w:val="006666AA"/>
    <w:rsid w:val="00667C79"/>
    <w:rsid w:val="006704B0"/>
    <w:rsid w:val="00670746"/>
    <w:rsid w:val="00672458"/>
    <w:rsid w:val="006729D1"/>
    <w:rsid w:val="00673C2A"/>
    <w:rsid w:val="00673D9D"/>
    <w:rsid w:val="00674043"/>
    <w:rsid w:val="00674691"/>
    <w:rsid w:val="006755CB"/>
    <w:rsid w:val="00675A19"/>
    <w:rsid w:val="0067696C"/>
    <w:rsid w:val="006770B2"/>
    <w:rsid w:val="00681C6E"/>
    <w:rsid w:val="00681D81"/>
    <w:rsid w:val="00682D4F"/>
    <w:rsid w:val="00683B5B"/>
    <w:rsid w:val="0068401C"/>
    <w:rsid w:val="00684371"/>
    <w:rsid w:val="0068463C"/>
    <w:rsid w:val="006865D7"/>
    <w:rsid w:val="0069045F"/>
    <w:rsid w:val="0069060A"/>
    <w:rsid w:val="006912CB"/>
    <w:rsid w:val="00693F09"/>
    <w:rsid w:val="006940E1"/>
    <w:rsid w:val="00694364"/>
    <w:rsid w:val="00695F49"/>
    <w:rsid w:val="00695F81"/>
    <w:rsid w:val="00696541"/>
    <w:rsid w:val="0069663C"/>
    <w:rsid w:val="00696828"/>
    <w:rsid w:val="006A20BA"/>
    <w:rsid w:val="006A35FA"/>
    <w:rsid w:val="006A3C72"/>
    <w:rsid w:val="006A4228"/>
    <w:rsid w:val="006A4866"/>
    <w:rsid w:val="006A4C85"/>
    <w:rsid w:val="006A59FA"/>
    <w:rsid w:val="006A6194"/>
    <w:rsid w:val="006A7392"/>
    <w:rsid w:val="006B03A1"/>
    <w:rsid w:val="006B0D4E"/>
    <w:rsid w:val="006B11FF"/>
    <w:rsid w:val="006B1ADE"/>
    <w:rsid w:val="006B289C"/>
    <w:rsid w:val="006B2ECB"/>
    <w:rsid w:val="006B36F1"/>
    <w:rsid w:val="006B3AF4"/>
    <w:rsid w:val="006B67D9"/>
    <w:rsid w:val="006C0F0E"/>
    <w:rsid w:val="006C17A7"/>
    <w:rsid w:val="006C1F56"/>
    <w:rsid w:val="006C2CA0"/>
    <w:rsid w:val="006C372F"/>
    <w:rsid w:val="006C43E3"/>
    <w:rsid w:val="006C4E55"/>
    <w:rsid w:val="006C5535"/>
    <w:rsid w:val="006C61E5"/>
    <w:rsid w:val="006C623E"/>
    <w:rsid w:val="006C6557"/>
    <w:rsid w:val="006C6B3E"/>
    <w:rsid w:val="006D0589"/>
    <w:rsid w:val="006D0765"/>
    <w:rsid w:val="006D09AA"/>
    <w:rsid w:val="006D26A2"/>
    <w:rsid w:val="006D30FC"/>
    <w:rsid w:val="006D3429"/>
    <w:rsid w:val="006D4B4A"/>
    <w:rsid w:val="006D4DC3"/>
    <w:rsid w:val="006D52AA"/>
    <w:rsid w:val="006D5EC4"/>
    <w:rsid w:val="006D6FFA"/>
    <w:rsid w:val="006D721E"/>
    <w:rsid w:val="006D786B"/>
    <w:rsid w:val="006E15DF"/>
    <w:rsid w:val="006E1838"/>
    <w:rsid w:val="006E1A37"/>
    <w:rsid w:val="006E356B"/>
    <w:rsid w:val="006E49F4"/>
    <w:rsid w:val="006E4C2B"/>
    <w:rsid w:val="006E564B"/>
    <w:rsid w:val="006E56C2"/>
    <w:rsid w:val="006E5B51"/>
    <w:rsid w:val="006E5BB2"/>
    <w:rsid w:val="006E7154"/>
    <w:rsid w:val="006E734A"/>
    <w:rsid w:val="006F01B2"/>
    <w:rsid w:val="006F0B1B"/>
    <w:rsid w:val="006F1400"/>
    <w:rsid w:val="006F1C25"/>
    <w:rsid w:val="006F2796"/>
    <w:rsid w:val="006F28E9"/>
    <w:rsid w:val="006F375E"/>
    <w:rsid w:val="006F3ECF"/>
    <w:rsid w:val="006F4201"/>
    <w:rsid w:val="006F6259"/>
    <w:rsid w:val="006F6803"/>
    <w:rsid w:val="006F69E8"/>
    <w:rsid w:val="006F7534"/>
    <w:rsid w:val="006F7613"/>
    <w:rsid w:val="006F76B8"/>
    <w:rsid w:val="007003CD"/>
    <w:rsid w:val="00702BC8"/>
    <w:rsid w:val="007046E5"/>
    <w:rsid w:val="00705E1C"/>
    <w:rsid w:val="0070701E"/>
    <w:rsid w:val="00710089"/>
    <w:rsid w:val="007108F0"/>
    <w:rsid w:val="00710D29"/>
    <w:rsid w:val="00711182"/>
    <w:rsid w:val="00713391"/>
    <w:rsid w:val="00714679"/>
    <w:rsid w:val="00714B57"/>
    <w:rsid w:val="00716A79"/>
    <w:rsid w:val="00720777"/>
    <w:rsid w:val="007207C1"/>
    <w:rsid w:val="00721176"/>
    <w:rsid w:val="00721685"/>
    <w:rsid w:val="00722D5C"/>
    <w:rsid w:val="007241DE"/>
    <w:rsid w:val="00725814"/>
    <w:rsid w:val="0072632A"/>
    <w:rsid w:val="00726469"/>
    <w:rsid w:val="00726F2C"/>
    <w:rsid w:val="0073026D"/>
    <w:rsid w:val="007307EE"/>
    <w:rsid w:val="00731FD2"/>
    <w:rsid w:val="00732169"/>
    <w:rsid w:val="00732546"/>
    <w:rsid w:val="00733543"/>
    <w:rsid w:val="007335A3"/>
    <w:rsid w:val="007348B8"/>
    <w:rsid w:val="00735093"/>
    <w:rsid w:val="00735245"/>
    <w:rsid w:val="00735305"/>
    <w:rsid w:val="007358E8"/>
    <w:rsid w:val="00736722"/>
    <w:rsid w:val="00736ECE"/>
    <w:rsid w:val="00737350"/>
    <w:rsid w:val="007403C5"/>
    <w:rsid w:val="0074069D"/>
    <w:rsid w:val="0074094F"/>
    <w:rsid w:val="00740B7D"/>
    <w:rsid w:val="007429AB"/>
    <w:rsid w:val="00742D2B"/>
    <w:rsid w:val="00743044"/>
    <w:rsid w:val="007447E0"/>
    <w:rsid w:val="0074533B"/>
    <w:rsid w:val="00745787"/>
    <w:rsid w:val="00747EE1"/>
    <w:rsid w:val="00750B08"/>
    <w:rsid w:val="007515D0"/>
    <w:rsid w:val="0075195F"/>
    <w:rsid w:val="00751C2D"/>
    <w:rsid w:val="00752FB1"/>
    <w:rsid w:val="00754197"/>
    <w:rsid w:val="00755A0F"/>
    <w:rsid w:val="0075642D"/>
    <w:rsid w:val="007604F1"/>
    <w:rsid w:val="00761FC0"/>
    <w:rsid w:val="00762280"/>
    <w:rsid w:val="0076260A"/>
    <w:rsid w:val="007627B0"/>
    <w:rsid w:val="00762F53"/>
    <w:rsid w:val="007643BC"/>
    <w:rsid w:val="00764C33"/>
    <w:rsid w:val="00765307"/>
    <w:rsid w:val="0076679E"/>
    <w:rsid w:val="00766FBE"/>
    <w:rsid w:val="00770458"/>
    <w:rsid w:val="00771B70"/>
    <w:rsid w:val="007739BC"/>
    <w:rsid w:val="007743AD"/>
    <w:rsid w:val="00774881"/>
    <w:rsid w:val="007758AF"/>
    <w:rsid w:val="00775938"/>
    <w:rsid w:val="007774E3"/>
    <w:rsid w:val="00777688"/>
    <w:rsid w:val="007803E2"/>
    <w:rsid w:val="00780851"/>
    <w:rsid w:val="007827E8"/>
    <w:rsid w:val="00783575"/>
    <w:rsid w:val="007848C7"/>
    <w:rsid w:val="007875AF"/>
    <w:rsid w:val="00787936"/>
    <w:rsid w:val="007902FF"/>
    <w:rsid w:val="00790468"/>
    <w:rsid w:val="00791C4B"/>
    <w:rsid w:val="00792338"/>
    <w:rsid w:val="007923EA"/>
    <w:rsid w:val="00793207"/>
    <w:rsid w:val="00793B5C"/>
    <w:rsid w:val="00794714"/>
    <w:rsid w:val="00794890"/>
    <w:rsid w:val="007959FE"/>
    <w:rsid w:val="0079711F"/>
    <w:rsid w:val="00797AE2"/>
    <w:rsid w:val="007A0CF1"/>
    <w:rsid w:val="007A1BEA"/>
    <w:rsid w:val="007A2431"/>
    <w:rsid w:val="007A4023"/>
    <w:rsid w:val="007A59F3"/>
    <w:rsid w:val="007A5B4A"/>
    <w:rsid w:val="007A63F5"/>
    <w:rsid w:val="007A710C"/>
    <w:rsid w:val="007B06FB"/>
    <w:rsid w:val="007B3D05"/>
    <w:rsid w:val="007B3EA7"/>
    <w:rsid w:val="007B40FB"/>
    <w:rsid w:val="007B4296"/>
    <w:rsid w:val="007B551E"/>
    <w:rsid w:val="007B6BA5"/>
    <w:rsid w:val="007B6C76"/>
    <w:rsid w:val="007B7940"/>
    <w:rsid w:val="007B7950"/>
    <w:rsid w:val="007C0577"/>
    <w:rsid w:val="007C0720"/>
    <w:rsid w:val="007C07EF"/>
    <w:rsid w:val="007C1516"/>
    <w:rsid w:val="007C3390"/>
    <w:rsid w:val="007C3718"/>
    <w:rsid w:val="007C42D8"/>
    <w:rsid w:val="007C4DA0"/>
    <w:rsid w:val="007C4F4B"/>
    <w:rsid w:val="007C56CB"/>
    <w:rsid w:val="007C576F"/>
    <w:rsid w:val="007C63F3"/>
    <w:rsid w:val="007C6A0F"/>
    <w:rsid w:val="007C7AEE"/>
    <w:rsid w:val="007D040E"/>
    <w:rsid w:val="007D05D1"/>
    <w:rsid w:val="007D0A58"/>
    <w:rsid w:val="007D239E"/>
    <w:rsid w:val="007D2E82"/>
    <w:rsid w:val="007D43DC"/>
    <w:rsid w:val="007D5415"/>
    <w:rsid w:val="007D618A"/>
    <w:rsid w:val="007D719E"/>
    <w:rsid w:val="007D7362"/>
    <w:rsid w:val="007E09D5"/>
    <w:rsid w:val="007E2305"/>
    <w:rsid w:val="007E29AE"/>
    <w:rsid w:val="007E2DA4"/>
    <w:rsid w:val="007E3374"/>
    <w:rsid w:val="007E33F3"/>
    <w:rsid w:val="007E3E22"/>
    <w:rsid w:val="007E4E16"/>
    <w:rsid w:val="007E5569"/>
    <w:rsid w:val="007E5706"/>
    <w:rsid w:val="007E5EFB"/>
    <w:rsid w:val="007E7153"/>
    <w:rsid w:val="007F0013"/>
    <w:rsid w:val="007F08AB"/>
    <w:rsid w:val="007F5CE2"/>
    <w:rsid w:val="007F61B0"/>
    <w:rsid w:val="007F6611"/>
    <w:rsid w:val="007F66A1"/>
    <w:rsid w:val="007F6B9F"/>
    <w:rsid w:val="007F7D06"/>
    <w:rsid w:val="00800480"/>
    <w:rsid w:val="008017C1"/>
    <w:rsid w:val="00801EB0"/>
    <w:rsid w:val="008029D5"/>
    <w:rsid w:val="00802CB2"/>
    <w:rsid w:val="00803406"/>
    <w:rsid w:val="008034C4"/>
    <w:rsid w:val="00805843"/>
    <w:rsid w:val="008078AD"/>
    <w:rsid w:val="00810BAC"/>
    <w:rsid w:val="00811E37"/>
    <w:rsid w:val="00812C45"/>
    <w:rsid w:val="008133AE"/>
    <w:rsid w:val="00814C0B"/>
    <w:rsid w:val="00814E3F"/>
    <w:rsid w:val="008175E9"/>
    <w:rsid w:val="008202C8"/>
    <w:rsid w:val="00820F06"/>
    <w:rsid w:val="008212CA"/>
    <w:rsid w:val="00822B1D"/>
    <w:rsid w:val="008232AD"/>
    <w:rsid w:val="00823A8F"/>
    <w:rsid w:val="008242D7"/>
    <w:rsid w:val="0082577B"/>
    <w:rsid w:val="008259BB"/>
    <w:rsid w:val="0082633C"/>
    <w:rsid w:val="008263BD"/>
    <w:rsid w:val="00826B1F"/>
    <w:rsid w:val="00827244"/>
    <w:rsid w:val="008310A7"/>
    <w:rsid w:val="00831FC7"/>
    <w:rsid w:val="00833145"/>
    <w:rsid w:val="00836C1C"/>
    <w:rsid w:val="00840850"/>
    <w:rsid w:val="00840CC1"/>
    <w:rsid w:val="00841201"/>
    <w:rsid w:val="00841B2E"/>
    <w:rsid w:val="008429D3"/>
    <w:rsid w:val="0084335D"/>
    <w:rsid w:val="00847C98"/>
    <w:rsid w:val="00850CAE"/>
    <w:rsid w:val="0085118C"/>
    <w:rsid w:val="00851D06"/>
    <w:rsid w:val="00853176"/>
    <w:rsid w:val="00854428"/>
    <w:rsid w:val="00854A1E"/>
    <w:rsid w:val="00854CC5"/>
    <w:rsid w:val="00855792"/>
    <w:rsid w:val="0085700D"/>
    <w:rsid w:val="00857058"/>
    <w:rsid w:val="0085711F"/>
    <w:rsid w:val="00857F85"/>
    <w:rsid w:val="00860A57"/>
    <w:rsid w:val="0086122F"/>
    <w:rsid w:val="00861E70"/>
    <w:rsid w:val="008627EE"/>
    <w:rsid w:val="00862E96"/>
    <w:rsid w:val="00864634"/>
    <w:rsid w:val="008659A8"/>
    <w:rsid w:val="00865D25"/>
    <w:rsid w:val="00866893"/>
    <w:rsid w:val="00866A2B"/>
    <w:rsid w:val="00866F02"/>
    <w:rsid w:val="00867D18"/>
    <w:rsid w:val="00867E9E"/>
    <w:rsid w:val="00871F9A"/>
    <w:rsid w:val="00871FD5"/>
    <w:rsid w:val="00872046"/>
    <w:rsid w:val="00874112"/>
    <w:rsid w:val="008746F8"/>
    <w:rsid w:val="00874710"/>
    <w:rsid w:val="00874711"/>
    <w:rsid w:val="00874FA6"/>
    <w:rsid w:val="008756B7"/>
    <w:rsid w:val="008814A4"/>
    <w:rsid w:val="0088172E"/>
    <w:rsid w:val="00881EFA"/>
    <w:rsid w:val="008820DB"/>
    <w:rsid w:val="00882324"/>
    <w:rsid w:val="0088454B"/>
    <w:rsid w:val="008856EE"/>
    <w:rsid w:val="00886809"/>
    <w:rsid w:val="00886CB7"/>
    <w:rsid w:val="008879CB"/>
    <w:rsid w:val="008905AE"/>
    <w:rsid w:val="00890D8E"/>
    <w:rsid w:val="00890FBD"/>
    <w:rsid w:val="00891962"/>
    <w:rsid w:val="00891BE4"/>
    <w:rsid w:val="00892B83"/>
    <w:rsid w:val="008937F9"/>
    <w:rsid w:val="00893E59"/>
    <w:rsid w:val="00894F1C"/>
    <w:rsid w:val="008979B1"/>
    <w:rsid w:val="00897BA1"/>
    <w:rsid w:val="00897ED9"/>
    <w:rsid w:val="008A022D"/>
    <w:rsid w:val="008A156F"/>
    <w:rsid w:val="008A1C6F"/>
    <w:rsid w:val="008A26B4"/>
    <w:rsid w:val="008A3924"/>
    <w:rsid w:val="008A4F55"/>
    <w:rsid w:val="008A6B25"/>
    <w:rsid w:val="008A6C4F"/>
    <w:rsid w:val="008A6EB4"/>
    <w:rsid w:val="008A7674"/>
    <w:rsid w:val="008B0691"/>
    <w:rsid w:val="008B0EDA"/>
    <w:rsid w:val="008B1137"/>
    <w:rsid w:val="008B2D88"/>
    <w:rsid w:val="008B2FB8"/>
    <w:rsid w:val="008B32EA"/>
    <w:rsid w:val="008B34DF"/>
    <w:rsid w:val="008B389E"/>
    <w:rsid w:val="008B6191"/>
    <w:rsid w:val="008B67B5"/>
    <w:rsid w:val="008B6F48"/>
    <w:rsid w:val="008B73A3"/>
    <w:rsid w:val="008B7932"/>
    <w:rsid w:val="008B7B7B"/>
    <w:rsid w:val="008B7BD7"/>
    <w:rsid w:val="008B7BFC"/>
    <w:rsid w:val="008C17E1"/>
    <w:rsid w:val="008C28BC"/>
    <w:rsid w:val="008C2DF5"/>
    <w:rsid w:val="008C346C"/>
    <w:rsid w:val="008C38B3"/>
    <w:rsid w:val="008C3B6F"/>
    <w:rsid w:val="008C3DF6"/>
    <w:rsid w:val="008C47C9"/>
    <w:rsid w:val="008C5C3F"/>
    <w:rsid w:val="008C5F9C"/>
    <w:rsid w:val="008D045E"/>
    <w:rsid w:val="008D070F"/>
    <w:rsid w:val="008D07A9"/>
    <w:rsid w:val="008D0ED7"/>
    <w:rsid w:val="008D1B11"/>
    <w:rsid w:val="008D360A"/>
    <w:rsid w:val="008D3F25"/>
    <w:rsid w:val="008D4162"/>
    <w:rsid w:val="008D4176"/>
    <w:rsid w:val="008D4733"/>
    <w:rsid w:val="008D4D82"/>
    <w:rsid w:val="008D6109"/>
    <w:rsid w:val="008D64C6"/>
    <w:rsid w:val="008D650A"/>
    <w:rsid w:val="008D7194"/>
    <w:rsid w:val="008E089D"/>
    <w:rsid w:val="008E0E46"/>
    <w:rsid w:val="008E2CE8"/>
    <w:rsid w:val="008E2FE8"/>
    <w:rsid w:val="008E379C"/>
    <w:rsid w:val="008E4046"/>
    <w:rsid w:val="008E5D39"/>
    <w:rsid w:val="008E5EB1"/>
    <w:rsid w:val="008E66BE"/>
    <w:rsid w:val="008E684E"/>
    <w:rsid w:val="008E6C91"/>
    <w:rsid w:val="008E6F9F"/>
    <w:rsid w:val="008E7116"/>
    <w:rsid w:val="008F09F0"/>
    <w:rsid w:val="008F143B"/>
    <w:rsid w:val="008F176C"/>
    <w:rsid w:val="008F2772"/>
    <w:rsid w:val="008F3882"/>
    <w:rsid w:val="008F38D5"/>
    <w:rsid w:val="008F4B7C"/>
    <w:rsid w:val="008F6096"/>
    <w:rsid w:val="0090363F"/>
    <w:rsid w:val="00903C04"/>
    <w:rsid w:val="00905E73"/>
    <w:rsid w:val="009069C7"/>
    <w:rsid w:val="00906F2D"/>
    <w:rsid w:val="00907A86"/>
    <w:rsid w:val="00907E88"/>
    <w:rsid w:val="00911155"/>
    <w:rsid w:val="00911165"/>
    <w:rsid w:val="009111F1"/>
    <w:rsid w:val="009113D8"/>
    <w:rsid w:val="00911AAA"/>
    <w:rsid w:val="00912E84"/>
    <w:rsid w:val="00913100"/>
    <w:rsid w:val="00915C34"/>
    <w:rsid w:val="009178D2"/>
    <w:rsid w:val="00920272"/>
    <w:rsid w:val="00920FE1"/>
    <w:rsid w:val="0092342C"/>
    <w:rsid w:val="00923941"/>
    <w:rsid w:val="0092645C"/>
    <w:rsid w:val="00926957"/>
    <w:rsid w:val="00926E47"/>
    <w:rsid w:val="00926F45"/>
    <w:rsid w:val="0092751B"/>
    <w:rsid w:val="00927608"/>
    <w:rsid w:val="0092793D"/>
    <w:rsid w:val="00927D22"/>
    <w:rsid w:val="00930244"/>
    <w:rsid w:val="00930B14"/>
    <w:rsid w:val="00931898"/>
    <w:rsid w:val="00931957"/>
    <w:rsid w:val="0093347C"/>
    <w:rsid w:val="00933CE5"/>
    <w:rsid w:val="00934364"/>
    <w:rsid w:val="00934791"/>
    <w:rsid w:val="00935EE0"/>
    <w:rsid w:val="00937C64"/>
    <w:rsid w:val="0094075F"/>
    <w:rsid w:val="00940781"/>
    <w:rsid w:val="00940D17"/>
    <w:rsid w:val="00942164"/>
    <w:rsid w:val="00943A48"/>
    <w:rsid w:val="00944060"/>
    <w:rsid w:val="009440E6"/>
    <w:rsid w:val="009449BB"/>
    <w:rsid w:val="00944ABB"/>
    <w:rsid w:val="00944F52"/>
    <w:rsid w:val="00945F45"/>
    <w:rsid w:val="00947162"/>
    <w:rsid w:val="00947F72"/>
    <w:rsid w:val="009507F2"/>
    <w:rsid w:val="00950DF4"/>
    <w:rsid w:val="00951BAC"/>
    <w:rsid w:val="009536DC"/>
    <w:rsid w:val="00956038"/>
    <w:rsid w:val="00956F10"/>
    <w:rsid w:val="009601E1"/>
    <w:rsid w:val="00960975"/>
    <w:rsid w:val="00960B26"/>
    <w:rsid w:val="009610D0"/>
    <w:rsid w:val="0096275A"/>
    <w:rsid w:val="009629C8"/>
    <w:rsid w:val="00962B86"/>
    <w:rsid w:val="0096375C"/>
    <w:rsid w:val="00963A20"/>
    <w:rsid w:val="0096482D"/>
    <w:rsid w:val="00964AFD"/>
    <w:rsid w:val="00965582"/>
    <w:rsid w:val="009662E6"/>
    <w:rsid w:val="00966E2E"/>
    <w:rsid w:val="00966EB7"/>
    <w:rsid w:val="0097095E"/>
    <w:rsid w:val="00970A9A"/>
    <w:rsid w:val="0097125D"/>
    <w:rsid w:val="00971684"/>
    <w:rsid w:val="009735E1"/>
    <w:rsid w:val="00973AEC"/>
    <w:rsid w:val="00975740"/>
    <w:rsid w:val="00976132"/>
    <w:rsid w:val="00977030"/>
    <w:rsid w:val="00980C37"/>
    <w:rsid w:val="00982004"/>
    <w:rsid w:val="009828B9"/>
    <w:rsid w:val="00982C68"/>
    <w:rsid w:val="00982D2C"/>
    <w:rsid w:val="00983133"/>
    <w:rsid w:val="0098386C"/>
    <w:rsid w:val="00983F3C"/>
    <w:rsid w:val="00984540"/>
    <w:rsid w:val="00984A10"/>
    <w:rsid w:val="00985782"/>
    <w:rsid w:val="0098592B"/>
    <w:rsid w:val="00985FC4"/>
    <w:rsid w:val="00987AFE"/>
    <w:rsid w:val="00990766"/>
    <w:rsid w:val="00991261"/>
    <w:rsid w:val="00992A88"/>
    <w:rsid w:val="00992EE0"/>
    <w:rsid w:val="0099333A"/>
    <w:rsid w:val="00994265"/>
    <w:rsid w:val="00994314"/>
    <w:rsid w:val="009964C4"/>
    <w:rsid w:val="00996643"/>
    <w:rsid w:val="009A0A29"/>
    <w:rsid w:val="009A1A10"/>
    <w:rsid w:val="009A4057"/>
    <w:rsid w:val="009A5B9F"/>
    <w:rsid w:val="009A653A"/>
    <w:rsid w:val="009A6F9B"/>
    <w:rsid w:val="009A7B81"/>
    <w:rsid w:val="009B0F98"/>
    <w:rsid w:val="009B2013"/>
    <w:rsid w:val="009B4C37"/>
    <w:rsid w:val="009B629F"/>
    <w:rsid w:val="009B695B"/>
    <w:rsid w:val="009C074C"/>
    <w:rsid w:val="009C12BD"/>
    <w:rsid w:val="009C1F05"/>
    <w:rsid w:val="009C38A4"/>
    <w:rsid w:val="009C39AF"/>
    <w:rsid w:val="009C39B4"/>
    <w:rsid w:val="009C433C"/>
    <w:rsid w:val="009C49A7"/>
    <w:rsid w:val="009C4E39"/>
    <w:rsid w:val="009C51D8"/>
    <w:rsid w:val="009C5510"/>
    <w:rsid w:val="009C5D90"/>
    <w:rsid w:val="009C6B1A"/>
    <w:rsid w:val="009D01C0"/>
    <w:rsid w:val="009D02B5"/>
    <w:rsid w:val="009D0D72"/>
    <w:rsid w:val="009D1883"/>
    <w:rsid w:val="009D1A2E"/>
    <w:rsid w:val="009D1F90"/>
    <w:rsid w:val="009D2301"/>
    <w:rsid w:val="009D4B59"/>
    <w:rsid w:val="009D4D85"/>
    <w:rsid w:val="009D6A08"/>
    <w:rsid w:val="009D6A52"/>
    <w:rsid w:val="009D7060"/>
    <w:rsid w:val="009D71A3"/>
    <w:rsid w:val="009D7278"/>
    <w:rsid w:val="009D7A91"/>
    <w:rsid w:val="009D7BF1"/>
    <w:rsid w:val="009E0A16"/>
    <w:rsid w:val="009E3304"/>
    <w:rsid w:val="009E4797"/>
    <w:rsid w:val="009E4F5E"/>
    <w:rsid w:val="009E6123"/>
    <w:rsid w:val="009E6145"/>
    <w:rsid w:val="009E6293"/>
    <w:rsid w:val="009E65FB"/>
    <w:rsid w:val="009E6CB7"/>
    <w:rsid w:val="009E7970"/>
    <w:rsid w:val="009F251E"/>
    <w:rsid w:val="009F2EAC"/>
    <w:rsid w:val="009F5450"/>
    <w:rsid w:val="009F57E3"/>
    <w:rsid w:val="009F6532"/>
    <w:rsid w:val="009F6DAC"/>
    <w:rsid w:val="00A006CC"/>
    <w:rsid w:val="00A009A2"/>
    <w:rsid w:val="00A01F61"/>
    <w:rsid w:val="00A037BA"/>
    <w:rsid w:val="00A043D7"/>
    <w:rsid w:val="00A07000"/>
    <w:rsid w:val="00A10508"/>
    <w:rsid w:val="00A10F4F"/>
    <w:rsid w:val="00A11067"/>
    <w:rsid w:val="00A116A2"/>
    <w:rsid w:val="00A13528"/>
    <w:rsid w:val="00A14B6A"/>
    <w:rsid w:val="00A15D21"/>
    <w:rsid w:val="00A162EE"/>
    <w:rsid w:val="00A1704A"/>
    <w:rsid w:val="00A17214"/>
    <w:rsid w:val="00A1724C"/>
    <w:rsid w:val="00A174F6"/>
    <w:rsid w:val="00A1791B"/>
    <w:rsid w:val="00A20963"/>
    <w:rsid w:val="00A216BB"/>
    <w:rsid w:val="00A223FD"/>
    <w:rsid w:val="00A23CE8"/>
    <w:rsid w:val="00A23DE1"/>
    <w:rsid w:val="00A245BE"/>
    <w:rsid w:val="00A24C77"/>
    <w:rsid w:val="00A25A49"/>
    <w:rsid w:val="00A25CEA"/>
    <w:rsid w:val="00A25FCC"/>
    <w:rsid w:val="00A27372"/>
    <w:rsid w:val="00A302E2"/>
    <w:rsid w:val="00A305A1"/>
    <w:rsid w:val="00A31D89"/>
    <w:rsid w:val="00A31E8A"/>
    <w:rsid w:val="00A327CB"/>
    <w:rsid w:val="00A355CE"/>
    <w:rsid w:val="00A3653D"/>
    <w:rsid w:val="00A37646"/>
    <w:rsid w:val="00A3766C"/>
    <w:rsid w:val="00A421E1"/>
    <w:rsid w:val="00A425EB"/>
    <w:rsid w:val="00A43312"/>
    <w:rsid w:val="00A4384B"/>
    <w:rsid w:val="00A44704"/>
    <w:rsid w:val="00A447EC"/>
    <w:rsid w:val="00A4501E"/>
    <w:rsid w:val="00A46285"/>
    <w:rsid w:val="00A4684A"/>
    <w:rsid w:val="00A46AB7"/>
    <w:rsid w:val="00A46D3C"/>
    <w:rsid w:val="00A503C2"/>
    <w:rsid w:val="00A5064A"/>
    <w:rsid w:val="00A51411"/>
    <w:rsid w:val="00A516BE"/>
    <w:rsid w:val="00A51847"/>
    <w:rsid w:val="00A52727"/>
    <w:rsid w:val="00A52899"/>
    <w:rsid w:val="00A53D9F"/>
    <w:rsid w:val="00A54472"/>
    <w:rsid w:val="00A55DC2"/>
    <w:rsid w:val="00A55F03"/>
    <w:rsid w:val="00A57458"/>
    <w:rsid w:val="00A60951"/>
    <w:rsid w:val="00A611CA"/>
    <w:rsid w:val="00A6148C"/>
    <w:rsid w:val="00A61CE4"/>
    <w:rsid w:val="00A632FF"/>
    <w:rsid w:val="00A63960"/>
    <w:rsid w:val="00A64D4D"/>
    <w:rsid w:val="00A65A54"/>
    <w:rsid w:val="00A65CA4"/>
    <w:rsid w:val="00A66569"/>
    <w:rsid w:val="00A66F52"/>
    <w:rsid w:val="00A6775B"/>
    <w:rsid w:val="00A67850"/>
    <w:rsid w:val="00A715B7"/>
    <w:rsid w:val="00A722BB"/>
    <w:rsid w:val="00A72F22"/>
    <w:rsid w:val="00A733BC"/>
    <w:rsid w:val="00A73FCD"/>
    <w:rsid w:val="00A748A6"/>
    <w:rsid w:val="00A74FFF"/>
    <w:rsid w:val="00A7541E"/>
    <w:rsid w:val="00A76012"/>
    <w:rsid w:val="00A768B2"/>
    <w:rsid w:val="00A76A69"/>
    <w:rsid w:val="00A76ACF"/>
    <w:rsid w:val="00A7748B"/>
    <w:rsid w:val="00A77E1E"/>
    <w:rsid w:val="00A77FC4"/>
    <w:rsid w:val="00A8046F"/>
    <w:rsid w:val="00A83147"/>
    <w:rsid w:val="00A84DB6"/>
    <w:rsid w:val="00A8544B"/>
    <w:rsid w:val="00A86227"/>
    <w:rsid w:val="00A86400"/>
    <w:rsid w:val="00A87489"/>
    <w:rsid w:val="00A87664"/>
    <w:rsid w:val="00A879A4"/>
    <w:rsid w:val="00A87CC5"/>
    <w:rsid w:val="00A87D5F"/>
    <w:rsid w:val="00A92FD8"/>
    <w:rsid w:val="00A93049"/>
    <w:rsid w:val="00A937B2"/>
    <w:rsid w:val="00A94BDB"/>
    <w:rsid w:val="00A94CE0"/>
    <w:rsid w:val="00A9548F"/>
    <w:rsid w:val="00A95ED6"/>
    <w:rsid w:val="00A96418"/>
    <w:rsid w:val="00AA04FF"/>
    <w:rsid w:val="00AA0C52"/>
    <w:rsid w:val="00AA0CD1"/>
    <w:rsid w:val="00AA0FF8"/>
    <w:rsid w:val="00AA33EE"/>
    <w:rsid w:val="00AA4ACB"/>
    <w:rsid w:val="00AA5464"/>
    <w:rsid w:val="00AA7F9E"/>
    <w:rsid w:val="00AB0712"/>
    <w:rsid w:val="00AB10FA"/>
    <w:rsid w:val="00AB126B"/>
    <w:rsid w:val="00AB1AE8"/>
    <w:rsid w:val="00AB2BB2"/>
    <w:rsid w:val="00AB309E"/>
    <w:rsid w:val="00AB3D5D"/>
    <w:rsid w:val="00AB54CD"/>
    <w:rsid w:val="00AB5E03"/>
    <w:rsid w:val="00AB6FB2"/>
    <w:rsid w:val="00AB70F6"/>
    <w:rsid w:val="00AC04A5"/>
    <w:rsid w:val="00AC061B"/>
    <w:rsid w:val="00AC0F2C"/>
    <w:rsid w:val="00AC10D1"/>
    <w:rsid w:val="00AC491A"/>
    <w:rsid w:val="00AC502A"/>
    <w:rsid w:val="00AC531B"/>
    <w:rsid w:val="00AC6094"/>
    <w:rsid w:val="00AC6C0C"/>
    <w:rsid w:val="00AC7D88"/>
    <w:rsid w:val="00AD16AA"/>
    <w:rsid w:val="00AD2E54"/>
    <w:rsid w:val="00AD3644"/>
    <w:rsid w:val="00AD3890"/>
    <w:rsid w:val="00AD3C64"/>
    <w:rsid w:val="00AD3CA7"/>
    <w:rsid w:val="00AD431A"/>
    <w:rsid w:val="00AD4F1C"/>
    <w:rsid w:val="00AD6132"/>
    <w:rsid w:val="00AD628C"/>
    <w:rsid w:val="00AD67EF"/>
    <w:rsid w:val="00AD6A85"/>
    <w:rsid w:val="00AE0C27"/>
    <w:rsid w:val="00AE1D91"/>
    <w:rsid w:val="00AE219E"/>
    <w:rsid w:val="00AE25E0"/>
    <w:rsid w:val="00AE2DBE"/>
    <w:rsid w:val="00AE3414"/>
    <w:rsid w:val="00AE3932"/>
    <w:rsid w:val="00AE3CA8"/>
    <w:rsid w:val="00AE4127"/>
    <w:rsid w:val="00AE4433"/>
    <w:rsid w:val="00AE4C77"/>
    <w:rsid w:val="00AE5BC2"/>
    <w:rsid w:val="00AF111E"/>
    <w:rsid w:val="00AF112C"/>
    <w:rsid w:val="00AF2470"/>
    <w:rsid w:val="00AF2B8F"/>
    <w:rsid w:val="00AF31EA"/>
    <w:rsid w:val="00AF35DD"/>
    <w:rsid w:val="00AF36A4"/>
    <w:rsid w:val="00AF375B"/>
    <w:rsid w:val="00AF3EAF"/>
    <w:rsid w:val="00AF5781"/>
    <w:rsid w:val="00AF58C1"/>
    <w:rsid w:val="00AF658C"/>
    <w:rsid w:val="00AF6B16"/>
    <w:rsid w:val="00AF7029"/>
    <w:rsid w:val="00AF7137"/>
    <w:rsid w:val="00B01B0C"/>
    <w:rsid w:val="00B01E6B"/>
    <w:rsid w:val="00B026A5"/>
    <w:rsid w:val="00B02AEE"/>
    <w:rsid w:val="00B030DA"/>
    <w:rsid w:val="00B0336A"/>
    <w:rsid w:val="00B04892"/>
    <w:rsid w:val="00B048F0"/>
    <w:rsid w:val="00B04A3F"/>
    <w:rsid w:val="00B0582B"/>
    <w:rsid w:val="00B06643"/>
    <w:rsid w:val="00B11274"/>
    <w:rsid w:val="00B116FC"/>
    <w:rsid w:val="00B13D30"/>
    <w:rsid w:val="00B13F47"/>
    <w:rsid w:val="00B14FB7"/>
    <w:rsid w:val="00B15055"/>
    <w:rsid w:val="00B155AC"/>
    <w:rsid w:val="00B15ACB"/>
    <w:rsid w:val="00B15B0F"/>
    <w:rsid w:val="00B17269"/>
    <w:rsid w:val="00B179CC"/>
    <w:rsid w:val="00B207F0"/>
    <w:rsid w:val="00B215EC"/>
    <w:rsid w:val="00B21A88"/>
    <w:rsid w:val="00B21FE4"/>
    <w:rsid w:val="00B21FF5"/>
    <w:rsid w:val="00B2236D"/>
    <w:rsid w:val="00B22421"/>
    <w:rsid w:val="00B226DF"/>
    <w:rsid w:val="00B239C8"/>
    <w:rsid w:val="00B2572E"/>
    <w:rsid w:val="00B275FA"/>
    <w:rsid w:val="00B279E2"/>
    <w:rsid w:val="00B30179"/>
    <w:rsid w:val="00B31739"/>
    <w:rsid w:val="00B31A2E"/>
    <w:rsid w:val="00B31DD2"/>
    <w:rsid w:val="00B32CAF"/>
    <w:rsid w:val="00B3440F"/>
    <w:rsid w:val="00B3485A"/>
    <w:rsid w:val="00B35414"/>
    <w:rsid w:val="00B35BE1"/>
    <w:rsid w:val="00B36774"/>
    <w:rsid w:val="00B370C2"/>
    <w:rsid w:val="00B37B15"/>
    <w:rsid w:val="00B40924"/>
    <w:rsid w:val="00B414F5"/>
    <w:rsid w:val="00B42424"/>
    <w:rsid w:val="00B44868"/>
    <w:rsid w:val="00B44D80"/>
    <w:rsid w:val="00B45810"/>
    <w:rsid w:val="00B458EA"/>
    <w:rsid w:val="00B459B3"/>
    <w:rsid w:val="00B45C02"/>
    <w:rsid w:val="00B469B8"/>
    <w:rsid w:val="00B5005F"/>
    <w:rsid w:val="00B5061A"/>
    <w:rsid w:val="00B50C49"/>
    <w:rsid w:val="00B51827"/>
    <w:rsid w:val="00B5253F"/>
    <w:rsid w:val="00B540E9"/>
    <w:rsid w:val="00B54449"/>
    <w:rsid w:val="00B562C0"/>
    <w:rsid w:val="00B60F22"/>
    <w:rsid w:val="00B61977"/>
    <w:rsid w:val="00B61FC9"/>
    <w:rsid w:val="00B65409"/>
    <w:rsid w:val="00B66484"/>
    <w:rsid w:val="00B666CD"/>
    <w:rsid w:val="00B66D1D"/>
    <w:rsid w:val="00B7084E"/>
    <w:rsid w:val="00B70B63"/>
    <w:rsid w:val="00B70CD0"/>
    <w:rsid w:val="00B726F4"/>
    <w:rsid w:val="00B72A1E"/>
    <w:rsid w:val="00B72D84"/>
    <w:rsid w:val="00B72E41"/>
    <w:rsid w:val="00B73781"/>
    <w:rsid w:val="00B75147"/>
    <w:rsid w:val="00B75CCA"/>
    <w:rsid w:val="00B76044"/>
    <w:rsid w:val="00B81273"/>
    <w:rsid w:val="00B814CF"/>
    <w:rsid w:val="00B81E12"/>
    <w:rsid w:val="00B8213F"/>
    <w:rsid w:val="00B8232F"/>
    <w:rsid w:val="00B82C50"/>
    <w:rsid w:val="00B82F00"/>
    <w:rsid w:val="00B83E1B"/>
    <w:rsid w:val="00B85225"/>
    <w:rsid w:val="00B86606"/>
    <w:rsid w:val="00B90513"/>
    <w:rsid w:val="00B91F81"/>
    <w:rsid w:val="00B92174"/>
    <w:rsid w:val="00B92FC7"/>
    <w:rsid w:val="00B931AF"/>
    <w:rsid w:val="00B956C3"/>
    <w:rsid w:val="00B9606F"/>
    <w:rsid w:val="00B972EC"/>
    <w:rsid w:val="00B977B2"/>
    <w:rsid w:val="00B97FC0"/>
    <w:rsid w:val="00BA12BF"/>
    <w:rsid w:val="00BA23DE"/>
    <w:rsid w:val="00BA2E21"/>
    <w:rsid w:val="00BA326E"/>
    <w:rsid w:val="00BA339B"/>
    <w:rsid w:val="00BA376F"/>
    <w:rsid w:val="00BA4044"/>
    <w:rsid w:val="00BA6007"/>
    <w:rsid w:val="00BA7391"/>
    <w:rsid w:val="00BB117A"/>
    <w:rsid w:val="00BB19B3"/>
    <w:rsid w:val="00BB23B3"/>
    <w:rsid w:val="00BB2E35"/>
    <w:rsid w:val="00BB4A47"/>
    <w:rsid w:val="00BB5961"/>
    <w:rsid w:val="00BB5C6A"/>
    <w:rsid w:val="00BB6B63"/>
    <w:rsid w:val="00BB6F89"/>
    <w:rsid w:val="00BB74C9"/>
    <w:rsid w:val="00BB7922"/>
    <w:rsid w:val="00BC0EBF"/>
    <w:rsid w:val="00BC1E7E"/>
    <w:rsid w:val="00BC205F"/>
    <w:rsid w:val="00BC40AE"/>
    <w:rsid w:val="00BC527A"/>
    <w:rsid w:val="00BC6888"/>
    <w:rsid w:val="00BC72FB"/>
    <w:rsid w:val="00BC74E9"/>
    <w:rsid w:val="00BD07A3"/>
    <w:rsid w:val="00BD3D8D"/>
    <w:rsid w:val="00BD4842"/>
    <w:rsid w:val="00BD51D5"/>
    <w:rsid w:val="00BD5341"/>
    <w:rsid w:val="00BD5F75"/>
    <w:rsid w:val="00BD6548"/>
    <w:rsid w:val="00BE021A"/>
    <w:rsid w:val="00BE15BF"/>
    <w:rsid w:val="00BE2F54"/>
    <w:rsid w:val="00BE3573"/>
    <w:rsid w:val="00BE36A9"/>
    <w:rsid w:val="00BE39E4"/>
    <w:rsid w:val="00BE4FD4"/>
    <w:rsid w:val="00BE5C5E"/>
    <w:rsid w:val="00BE618E"/>
    <w:rsid w:val="00BE6E97"/>
    <w:rsid w:val="00BE7BEC"/>
    <w:rsid w:val="00BF0A5A"/>
    <w:rsid w:val="00BF0E63"/>
    <w:rsid w:val="00BF0EAE"/>
    <w:rsid w:val="00BF12A3"/>
    <w:rsid w:val="00BF12B8"/>
    <w:rsid w:val="00BF16D7"/>
    <w:rsid w:val="00BF1CBD"/>
    <w:rsid w:val="00BF2373"/>
    <w:rsid w:val="00BF2B68"/>
    <w:rsid w:val="00BF3340"/>
    <w:rsid w:val="00BF4F7B"/>
    <w:rsid w:val="00BF5EC5"/>
    <w:rsid w:val="00BF6237"/>
    <w:rsid w:val="00BF7668"/>
    <w:rsid w:val="00BF78D6"/>
    <w:rsid w:val="00BF7C44"/>
    <w:rsid w:val="00C001B9"/>
    <w:rsid w:val="00C01809"/>
    <w:rsid w:val="00C044E2"/>
    <w:rsid w:val="00C048CB"/>
    <w:rsid w:val="00C04B27"/>
    <w:rsid w:val="00C05538"/>
    <w:rsid w:val="00C066F3"/>
    <w:rsid w:val="00C06D68"/>
    <w:rsid w:val="00C10CCC"/>
    <w:rsid w:val="00C1193E"/>
    <w:rsid w:val="00C12205"/>
    <w:rsid w:val="00C122A8"/>
    <w:rsid w:val="00C13A92"/>
    <w:rsid w:val="00C14DB1"/>
    <w:rsid w:val="00C14E26"/>
    <w:rsid w:val="00C15B4C"/>
    <w:rsid w:val="00C177B2"/>
    <w:rsid w:val="00C205FF"/>
    <w:rsid w:val="00C206B8"/>
    <w:rsid w:val="00C2076D"/>
    <w:rsid w:val="00C20CB2"/>
    <w:rsid w:val="00C217FD"/>
    <w:rsid w:val="00C24347"/>
    <w:rsid w:val="00C24A6A"/>
    <w:rsid w:val="00C24EA5"/>
    <w:rsid w:val="00C24F0B"/>
    <w:rsid w:val="00C27E70"/>
    <w:rsid w:val="00C30E4D"/>
    <w:rsid w:val="00C31324"/>
    <w:rsid w:val="00C315DA"/>
    <w:rsid w:val="00C34A60"/>
    <w:rsid w:val="00C35126"/>
    <w:rsid w:val="00C3538A"/>
    <w:rsid w:val="00C35C42"/>
    <w:rsid w:val="00C373D6"/>
    <w:rsid w:val="00C414B5"/>
    <w:rsid w:val="00C41CAE"/>
    <w:rsid w:val="00C42F6F"/>
    <w:rsid w:val="00C43ACB"/>
    <w:rsid w:val="00C43F98"/>
    <w:rsid w:val="00C45DE6"/>
    <w:rsid w:val="00C463DD"/>
    <w:rsid w:val="00C46911"/>
    <w:rsid w:val="00C46CB4"/>
    <w:rsid w:val="00C47643"/>
    <w:rsid w:val="00C47653"/>
    <w:rsid w:val="00C47C64"/>
    <w:rsid w:val="00C52CFF"/>
    <w:rsid w:val="00C53571"/>
    <w:rsid w:val="00C5527E"/>
    <w:rsid w:val="00C56ACC"/>
    <w:rsid w:val="00C60D61"/>
    <w:rsid w:val="00C60D64"/>
    <w:rsid w:val="00C62CE9"/>
    <w:rsid w:val="00C633A1"/>
    <w:rsid w:val="00C63EFE"/>
    <w:rsid w:val="00C649A4"/>
    <w:rsid w:val="00C6525E"/>
    <w:rsid w:val="00C65739"/>
    <w:rsid w:val="00C65B0F"/>
    <w:rsid w:val="00C7009F"/>
    <w:rsid w:val="00C72980"/>
    <w:rsid w:val="00C7439A"/>
    <w:rsid w:val="00C74499"/>
    <w:rsid w:val="00C744E7"/>
    <w:rsid w:val="00C745C3"/>
    <w:rsid w:val="00C80250"/>
    <w:rsid w:val="00C804CF"/>
    <w:rsid w:val="00C8129E"/>
    <w:rsid w:val="00C82764"/>
    <w:rsid w:val="00C82A2A"/>
    <w:rsid w:val="00C84F0D"/>
    <w:rsid w:val="00C84F86"/>
    <w:rsid w:val="00C855F9"/>
    <w:rsid w:val="00C85CAD"/>
    <w:rsid w:val="00C8747E"/>
    <w:rsid w:val="00C87871"/>
    <w:rsid w:val="00C901F4"/>
    <w:rsid w:val="00C902BF"/>
    <w:rsid w:val="00C9099E"/>
    <w:rsid w:val="00C910F1"/>
    <w:rsid w:val="00C9164E"/>
    <w:rsid w:val="00C91691"/>
    <w:rsid w:val="00C92370"/>
    <w:rsid w:val="00C93358"/>
    <w:rsid w:val="00C9394A"/>
    <w:rsid w:val="00C94C28"/>
    <w:rsid w:val="00C95311"/>
    <w:rsid w:val="00C95EFF"/>
    <w:rsid w:val="00C95F04"/>
    <w:rsid w:val="00C96C34"/>
    <w:rsid w:val="00C96F86"/>
    <w:rsid w:val="00C97347"/>
    <w:rsid w:val="00C97589"/>
    <w:rsid w:val="00C9785E"/>
    <w:rsid w:val="00C97A85"/>
    <w:rsid w:val="00CA005D"/>
    <w:rsid w:val="00CA034F"/>
    <w:rsid w:val="00CA0475"/>
    <w:rsid w:val="00CA20A4"/>
    <w:rsid w:val="00CA24A4"/>
    <w:rsid w:val="00CA348B"/>
    <w:rsid w:val="00CA5A7F"/>
    <w:rsid w:val="00CA6975"/>
    <w:rsid w:val="00CA6D3A"/>
    <w:rsid w:val="00CB1C76"/>
    <w:rsid w:val="00CB1FC3"/>
    <w:rsid w:val="00CB2900"/>
    <w:rsid w:val="00CB2AC8"/>
    <w:rsid w:val="00CB348D"/>
    <w:rsid w:val="00CB3716"/>
    <w:rsid w:val="00CB4619"/>
    <w:rsid w:val="00CB48CC"/>
    <w:rsid w:val="00CB52B0"/>
    <w:rsid w:val="00CB6305"/>
    <w:rsid w:val="00CB7176"/>
    <w:rsid w:val="00CC025F"/>
    <w:rsid w:val="00CC24D9"/>
    <w:rsid w:val="00CC43D9"/>
    <w:rsid w:val="00CC519E"/>
    <w:rsid w:val="00CC57F0"/>
    <w:rsid w:val="00CC610C"/>
    <w:rsid w:val="00CD04F5"/>
    <w:rsid w:val="00CD09AE"/>
    <w:rsid w:val="00CD1643"/>
    <w:rsid w:val="00CD229B"/>
    <w:rsid w:val="00CD23E5"/>
    <w:rsid w:val="00CD46F5"/>
    <w:rsid w:val="00CD47B0"/>
    <w:rsid w:val="00CD4B71"/>
    <w:rsid w:val="00CD7F49"/>
    <w:rsid w:val="00CE0018"/>
    <w:rsid w:val="00CE06AF"/>
    <w:rsid w:val="00CE08F3"/>
    <w:rsid w:val="00CE251F"/>
    <w:rsid w:val="00CE34C7"/>
    <w:rsid w:val="00CE3AB1"/>
    <w:rsid w:val="00CE4911"/>
    <w:rsid w:val="00CE4A8F"/>
    <w:rsid w:val="00CE68A7"/>
    <w:rsid w:val="00CE68FD"/>
    <w:rsid w:val="00CE6BE0"/>
    <w:rsid w:val="00CE6F4B"/>
    <w:rsid w:val="00CF071D"/>
    <w:rsid w:val="00CF0EEB"/>
    <w:rsid w:val="00CF156C"/>
    <w:rsid w:val="00CF18FE"/>
    <w:rsid w:val="00CF1B42"/>
    <w:rsid w:val="00CF2154"/>
    <w:rsid w:val="00CF40E6"/>
    <w:rsid w:val="00CF4770"/>
    <w:rsid w:val="00CF4D51"/>
    <w:rsid w:val="00CF5F94"/>
    <w:rsid w:val="00CF6D97"/>
    <w:rsid w:val="00CF75B7"/>
    <w:rsid w:val="00CF75DB"/>
    <w:rsid w:val="00D01741"/>
    <w:rsid w:val="00D021AA"/>
    <w:rsid w:val="00D03292"/>
    <w:rsid w:val="00D03B5B"/>
    <w:rsid w:val="00D04834"/>
    <w:rsid w:val="00D04FFB"/>
    <w:rsid w:val="00D05CE2"/>
    <w:rsid w:val="00D07F66"/>
    <w:rsid w:val="00D108F2"/>
    <w:rsid w:val="00D13F21"/>
    <w:rsid w:val="00D14C73"/>
    <w:rsid w:val="00D15B04"/>
    <w:rsid w:val="00D15B7F"/>
    <w:rsid w:val="00D16DE9"/>
    <w:rsid w:val="00D2031B"/>
    <w:rsid w:val="00D204BF"/>
    <w:rsid w:val="00D205E9"/>
    <w:rsid w:val="00D20AB0"/>
    <w:rsid w:val="00D21E8D"/>
    <w:rsid w:val="00D22096"/>
    <w:rsid w:val="00D2463F"/>
    <w:rsid w:val="00D24DCD"/>
    <w:rsid w:val="00D25B59"/>
    <w:rsid w:val="00D25C7F"/>
    <w:rsid w:val="00D25FE2"/>
    <w:rsid w:val="00D300E0"/>
    <w:rsid w:val="00D305B4"/>
    <w:rsid w:val="00D31669"/>
    <w:rsid w:val="00D32041"/>
    <w:rsid w:val="00D324CC"/>
    <w:rsid w:val="00D324EB"/>
    <w:rsid w:val="00D3301B"/>
    <w:rsid w:val="00D34503"/>
    <w:rsid w:val="00D34B29"/>
    <w:rsid w:val="00D358B0"/>
    <w:rsid w:val="00D36A95"/>
    <w:rsid w:val="00D36E4A"/>
    <w:rsid w:val="00D36EC3"/>
    <w:rsid w:val="00D37DA9"/>
    <w:rsid w:val="00D406A7"/>
    <w:rsid w:val="00D40783"/>
    <w:rsid w:val="00D40F6D"/>
    <w:rsid w:val="00D41328"/>
    <w:rsid w:val="00D42AED"/>
    <w:rsid w:val="00D43252"/>
    <w:rsid w:val="00D43E60"/>
    <w:rsid w:val="00D441C8"/>
    <w:rsid w:val="00D44791"/>
    <w:rsid w:val="00D44D86"/>
    <w:rsid w:val="00D4635A"/>
    <w:rsid w:val="00D4686E"/>
    <w:rsid w:val="00D47BBB"/>
    <w:rsid w:val="00D47E03"/>
    <w:rsid w:val="00D50B04"/>
    <w:rsid w:val="00D50B7D"/>
    <w:rsid w:val="00D50C38"/>
    <w:rsid w:val="00D5116F"/>
    <w:rsid w:val="00D51355"/>
    <w:rsid w:val="00D519F6"/>
    <w:rsid w:val="00D51F81"/>
    <w:rsid w:val="00D52012"/>
    <w:rsid w:val="00D533EF"/>
    <w:rsid w:val="00D564C3"/>
    <w:rsid w:val="00D5774A"/>
    <w:rsid w:val="00D57D1D"/>
    <w:rsid w:val="00D61085"/>
    <w:rsid w:val="00D623DF"/>
    <w:rsid w:val="00D627A9"/>
    <w:rsid w:val="00D62843"/>
    <w:rsid w:val="00D62D4D"/>
    <w:rsid w:val="00D63F8A"/>
    <w:rsid w:val="00D65072"/>
    <w:rsid w:val="00D6542F"/>
    <w:rsid w:val="00D6551F"/>
    <w:rsid w:val="00D65AC0"/>
    <w:rsid w:val="00D65DD6"/>
    <w:rsid w:val="00D6732F"/>
    <w:rsid w:val="00D7025B"/>
    <w:rsid w:val="00D704E5"/>
    <w:rsid w:val="00D72557"/>
    <w:rsid w:val="00D72727"/>
    <w:rsid w:val="00D72EB6"/>
    <w:rsid w:val="00D73EF5"/>
    <w:rsid w:val="00D74E1C"/>
    <w:rsid w:val="00D750C6"/>
    <w:rsid w:val="00D76C45"/>
    <w:rsid w:val="00D77165"/>
    <w:rsid w:val="00D775A9"/>
    <w:rsid w:val="00D80066"/>
    <w:rsid w:val="00D80CB9"/>
    <w:rsid w:val="00D80E87"/>
    <w:rsid w:val="00D82B0B"/>
    <w:rsid w:val="00D844AB"/>
    <w:rsid w:val="00D844E7"/>
    <w:rsid w:val="00D8487C"/>
    <w:rsid w:val="00D84A2E"/>
    <w:rsid w:val="00D85931"/>
    <w:rsid w:val="00D869B5"/>
    <w:rsid w:val="00D87701"/>
    <w:rsid w:val="00D87799"/>
    <w:rsid w:val="00D92846"/>
    <w:rsid w:val="00D93129"/>
    <w:rsid w:val="00D940B5"/>
    <w:rsid w:val="00D953CD"/>
    <w:rsid w:val="00D955CD"/>
    <w:rsid w:val="00D95D7A"/>
    <w:rsid w:val="00D96F9F"/>
    <w:rsid w:val="00D97117"/>
    <w:rsid w:val="00D975CC"/>
    <w:rsid w:val="00D978C6"/>
    <w:rsid w:val="00DA0956"/>
    <w:rsid w:val="00DA1319"/>
    <w:rsid w:val="00DA1963"/>
    <w:rsid w:val="00DA357F"/>
    <w:rsid w:val="00DA3E12"/>
    <w:rsid w:val="00DA4623"/>
    <w:rsid w:val="00DA4EA5"/>
    <w:rsid w:val="00DA516A"/>
    <w:rsid w:val="00DA53A5"/>
    <w:rsid w:val="00DA569E"/>
    <w:rsid w:val="00DA605B"/>
    <w:rsid w:val="00DA6A57"/>
    <w:rsid w:val="00DB0E83"/>
    <w:rsid w:val="00DB20FD"/>
    <w:rsid w:val="00DB279F"/>
    <w:rsid w:val="00DB2812"/>
    <w:rsid w:val="00DB32D7"/>
    <w:rsid w:val="00DB3559"/>
    <w:rsid w:val="00DB3579"/>
    <w:rsid w:val="00DB4D66"/>
    <w:rsid w:val="00DB694C"/>
    <w:rsid w:val="00DB6B88"/>
    <w:rsid w:val="00DB72DA"/>
    <w:rsid w:val="00DB7338"/>
    <w:rsid w:val="00DB7B0D"/>
    <w:rsid w:val="00DB7D83"/>
    <w:rsid w:val="00DC113B"/>
    <w:rsid w:val="00DC18AD"/>
    <w:rsid w:val="00DC2554"/>
    <w:rsid w:val="00DC309E"/>
    <w:rsid w:val="00DC37D4"/>
    <w:rsid w:val="00DC5C98"/>
    <w:rsid w:val="00DC6BC3"/>
    <w:rsid w:val="00DD10E8"/>
    <w:rsid w:val="00DD2CE3"/>
    <w:rsid w:val="00DD2EA8"/>
    <w:rsid w:val="00DD4FA9"/>
    <w:rsid w:val="00DD50E0"/>
    <w:rsid w:val="00DD7154"/>
    <w:rsid w:val="00DE0777"/>
    <w:rsid w:val="00DE094A"/>
    <w:rsid w:val="00DE18CB"/>
    <w:rsid w:val="00DE1DDA"/>
    <w:rsid w:val="00DE393A"/>
    <w:rsid w:val="00DE4A08"/>
    <w:rsid w:val="00DE7DCB"/>
    <w:rsid w:val="00DF25E5"/>
    <w:rsid w:val="00DF274A"/>
    <w:rsid w:val="00DF3D0A"/>
    <w:rsid w:val="00DF40E5"/>
    <w:rsid w:val="00DF41C9"/>
    <w:rsid w:val="00DF4693"/>
    <w:rsid w:val="00DF48B8"/>
    <w:rsid w:val="00DF59CB"/>
    <w:rsid w:val="00DF7CAE"/>
    <w:rsid w:val="00E004A4"/>
    <w:rsid w:val="00E0130D"/>
    <w:rsid w:val="00E01B85"/>
    <w:rsid w:val="00E01FD2"/>
    <w:rsid w:val="00E04A61"/>
    <w:rsid w:val="00E0585B"/>
    <w:rsid w:val="00E07ECE"/>
    <w:rsid w:val="00E102D1"/>
    <w:rsid w:val="00E113FB"/>
    <w:rsid w:val="00E11A8E"/>
    <w:rsid w:val="00E12857"/>
    <w:rsid w:val="00E13980"/>
    <w:rsid w:val="00E14331"/>
    <w:rsid w:val="00E14E32"/>
    <w:rsid w:val="00E15242"/>
    <w:rsid w:val="00E15731"/>
    <w:rsid w:val="00E1630A"/>
    <w:rsid w:val="00E164C5"/>
    <w:rsid w:val="00E16923"/>
    <w:rsid w:val="00E17604"/>
    <w:rsid w:val="00E17C80"/>
    <w:rsid w:val="00E203F8"/>
    <w:rsid w:val="00E2241F"/>
    <w:rsid w:val="00E2308B"/>
    <w:rsid w:val="00E254A6"/>
    <w:rsid w:val="00E25C5D"/>
    <w:rsid w:val="00E27831"/>
    <w:rsid w:val="00E2784E"/>
    <w:rsid w:val="00E30C24"/>
    <w:rsid w:val="00E30ED0"/>
    <w:rsid w:val="00E31292"/>
    <w:rsid w:val="00E31701"/>
    <w:rsid w:val="00E31E7C"/>
    <w:rsid w:val="00E320C4"/>
    <w:rsid w:val="00E32478"/>
    <w:rsid w:val="00E33EA7"/>
    <w:rsid w:val="00E344AD"/>
    <w:rsid w:val="00E3509C"/>
    <w:rsid w:val="00E35C1D"/>
    <w:rsid w:val="00E362B4"/>
    <w:rsid w:val="00E36B47"/>
    <w:rsid w:val="00E40071"/>
    <w:rsid w:val="00E41220"/>
    <w:rsid w:val="00E41AB9"/>
    <w:rsid w:val="00E423C0"/>
    <w:rsid w:val="00E4422A"/>
    <w:rsid w:val="00E44E13"/>
    <w:rsid w:val="00E453BD"/>
    <w:rsid w:val="00E45EE0"/>
    <w:rsid w:val="00E464E2"/>
    <w:rsid w:val="00E46A2A"/>
    <w:rsid w:val="00E4729E"/>
    <w:rsid w:val="00E475A1"/>
    <w:rsid w:val="00E477ED"/>
    <w:rsid w:val="00E47985"/>
    <w:rsid w:val="00E47C7A"/>
    <w:rsid w:val="00E50AC4"/>
    <w:rsid w:val="00E52535"/>
    <w:rsid w:val="00E5305D"/>
    <w:rsid w:val="00E54965"/>
    <w:rsid w:val="00E57353"/>
    <w:rsid w:val="00E578E4"/>
    <w:rsid w:val="00E606D9"/>
    <w:rsid w:val="00E60B58"/>
    <w:rsid w:val="00E61F0C"/>
    <w:rsid w:val="00E6267E"/>
    <w:rsid w:val="00E62A15"/>
    <w:rsid w:val="00E62A52"/>
    <w:rsid w:val="00E63205"/>
    <w:rsid w:val="00E6395E"/>
    <w:rsid w:val="00E6408A"/>
    <w:rsid w:val="00E6414C"/>
    <w:rsid w:val="00E65B4E"/>
    <w:rsid w:val="00E65D04"/>
    <w:rsid w:val="00E67330"/>
    <w:rsid w:val="00E7052D"/>
    <w:rsid w:val="00E715F7"/>
    <w:rsid w:val="00E71E10"/>
    <w:rsid w:val="00E71E76"/>
    <w:rsid w:val="00E7260F"/>
    <w:rsid w:val="00E72A3D"/>
    <w:rsid w:val="00E75496"/>
    <w:rsid w:val="00E754B3"/>
    <w:rsid w:val="00E75646"/>
    <w:rsid w:val="00E75715"/>
    <w:rsid w:val="00E76A2A"/>
    <w:rsid w:val="00E8025C"/>
    <w:rsid w:val="00E806A7"/>
    <w:rsid w:val="00E81623"/>
    <w:rsid w:val="00E81983"/>
    <w:rsid w:val="00E85BAF"/>
    <w:rsid w:val="00E8702D"/>
    <w:rsid w:val="00E873F2"/>
    <w:rsid w:val="00E87A66"/>
    <w:rsid w:val="00E900C3"/>
    <w:rsid w:val="00E90263"/>
    <w:rsid w:val="00E916A9"/>
    <w:rsid w:val="00E916DE"/>
    <w:rsid w:val="00E92261"/>
    <w:rsid w:val="00E925AD"/>
    <w:rsid w:val="00E9376F"/>
    <w:rsid w:val="00E9615B"/>
    <w:rsid w:val="00E96630"/>
    <w:rsid w:val="00E9767E"/>
    <w:rsid w:val="00EA2C11"/>
    <w:rsid w:val="00EA3267"/>
    <w:rsid w:val="00EA3D77"/>
    <w:rsid w:val="00EA51B7"/>
    <w:rsid w:val="00EA6152"/>
    <w:rsid w:val="00EA67E1"/>
    <w:rsid w:val="00EA76B6"/>
    <w:rsid w:val="00EB0141"/>
    <w:rsid w:val="00EB06C8"/>
    <w:rsid w:val="00EB150C"/>
    <w:rsid w:val="00EB3BC2"/>
    <w:rsid w:val="00EB3DB9"/>
    <w:rsid w:val="00EB5A83"/>
    <w:rsid w:val="00EB78FE"/>
    <w:rsid w:val="00EC36D7"/>
    <w:rsid w:val="00EC39BE"/>
    <w:rsid w:val="00EC4A79"/>
    <w:rsid w:val="00EC5B49"/>
    <w:rsid w:val="00EC5CAB"/>
    <w:rsid w:val="00EC5CEF"/>
    <w:rsid w:val="00EC6267"/>
    <w:rsid w:val="00EC6824"/>
    <w:rsid w:val="00EC7267"/>
    <w:rsid w:val="00EC7F09"/>
    <w:rsid w:val="00ED0247"/>
    <w:rsid w:val="00ED06FC"/>
    <w:rsid w:val="00ED18DC"/>
    <w:rsid w:val="00ED20F1"/>
    <w:rsid w:val="00ED5637"/>
    <w:rsid w:val="00ED5972"/>
    <w:rsid w:val="00ED6201"/>
    <w:rsid w:val="00ED6498"/>
    <w:rsid w:val="00ED68B1"/>
    <w:rsid w:val="00ED7A2A"/>
    <w:rsid w:val="00EE04B8"/>
    <w:rsid w:val="00EE0B3C"/>
    <w:rsid w:val="00EE0E4E"/>
    <w:rsid w:val="00EE2CD2"/>
    <w:rsid w:val="00EE3435"/>
    <w:rsid w:val="00EE3C5C"/>
    <w:rsid w:val="00EE4D09"/>
    <w:rsid w:val="00EE4F45"/>
    <w:rsid w:val="00EE5376"/>
    <w:rsid w:val="00EE671E"/>
    <w:rsid w:val="00EE75E5"/>
    <w:rsid w:val="00EF0418"/>
    <w:rsid w:val="00EF1D7F"/>
    <w:rsid w:val="00EF21F7"/>
    <w:rsid w:val="00EF29B6"/>
    <w:rsid w:val="00EF2A2A"/>
    <w:rsid w:val="00EF3379"/>
    <w:rsid w:val="00EF404C"/>
    <w:rsid w:val="00EF5D8A"/>
    <w:rsid w:val="00EF5EBF"/>
    <w:rsid w:val="00EF6233"/>
    <w:rsid w:val="00EF6977"/>
    <w:rsid w:val="00EF6E06"/>
    <w:rsid w:val="00EF73B3"/>
    <w:rsid w:val="00EF765B"/>
    <w:rsid w:val="00F0137E"/>
    <w:rsid w:val="00F020B5"/>
    <w:rsid w:val="00F027EC"/>
    <w:rsid w:val="00F02C8D"/>
    <w:rsid w:val="00F04ADC"/>
    <w:rsid w:val="00F05F88"/>
    <w:rsid w:val="00F07366"/>
    <w:rsid w:val="00F10178"/>
    <w:rsid w:val="00F11201"/>
    <w:rsid w:val="00F11A45"/>
    <w:rsid w:val="00F13C98"/>
    <w:rsid w:val="00F15619"/>
    <w:rsid w:val="00F21786"/>
    <w:rsid w:val="00F221BE"/>
    <w:rsid w:val="00F23FEA"/>
    <w:rsid w:val="00F24661"/>
    <w:rsid w:val="00F25051"/>
    <w:rsid w:val="00F250D2"/>
    <w:rsid w:val="00F25CAE"/>
    <w:rsid w:val="00F308FF"/>
    <w:rsid w:val="00F30FEC"/>
    <w:rsid w:val="00F32A7D"/>
    <w:rsid w:val="00F32AEB"/>
    <w:rsid w:val="00F33887"/>
    <w:rsid w:val="00F33C11"/>
    <w:rsid w:val="00F352E3"/>
    <w:rsid w:val="00F37148"/>
    <w:rsid w:val="00F3742B"/>
    <w:rsid w:val="00F37629"/>
    <w:rsid w:val="00F37756"/>
    <w:rsid w:val="00F37F41"/>
    <w:rsid w:val="00F40E18"/>
    <w:rsid w:val="00F41D6A"/>
    <w:rsid w:val="00F41FDB"/>
    <w:rsid w:val="00F424AB"/>
    <w:rsid w:val="00F42633"/>
    <w:rsid w:val="00F42EC9"/>
    <w:rsid w:val="00F4354A"/>
    <w:rsid w:val="00F43889"/>
    <w:rsid w:val="00F43C27"/>
    <w:rsid w:val="00F4473D"/>
    <w:rsid w:val="00F45E25"/>
    <w:rsid w:val="00F460BB"/>
    <w:rsid w:val="00F506EE"/>
    <w:rsid w:val="00F50E15"/>
    <w:rsid w:val="00F50F17"/>
    <w:rsid w:val="00F53F2E"/>
    <w:rsid w:val="00F56452"/>
    <w:rsid w:val="00F56732"/>
    <w:rsid w:val="00F56D63"/>
    <w:rsid w:val="00F609A9"/>
    <w:rsid w:val="00F60F77"/>
    <w:rsid w:val="00F610E2"/>
    <w:rsid w:val="00F61BB5"/>
    <w:rsid w:val="00F6448A"/>
    <w:rsid w:val="00F64630"/>
    <w:rsid w:val="00F65468"/>
    <w:rsid w:val="00F65F46"/>
    <w:rsid w:val="00F665EC"/>
    <w:rsid w:val="00F66ED0"/>
    <w:rsid w:val="00F67C12"/>
    <w:rsid w:val="00F708BB"/>
    <w:rsid w:val="00F70FF9"/>
    <w:rsid w:val="00F71F91"/>
    <w:rsid w:val="00F73479"/>
    <w:rsid w:val="00F73560"/>
    <w:rsid w:val="00F73F52"/>
    <w:rsid w:val="00F741A5"/>
    <w:rsid w:val="00F75109"/>
    <w:rsid w:val="00F7630D"/>
    <w:rsid w:val="00F7707C"/>
    <w:rsid w:val="00F77803"/>
    <w:rsid w:val="00F77AF7"/>
    <w:rsid w:val="00F80432"/>
    <w:rsid w:val="00F80C99"/>
    <w:rsid w:val="00F80E80"/>
    <w:rsid w:val="00F817F4"/>
    <w:rsid w:val="00F8237C"/>
    <w:rsid w:val="00F82D58"/>
    <w:rsid w:val="00F851F3"/>
    <w:rsid w:val="00F867EC"/>
    <w:rsid w:val="00F909E9"/>
    <w:rsid w:val="00F90AAC"/>
    <w:rsid w:val="00F90D16"/>
    <w:rsid w:val="00F90FD1"/>
    <w:rsid w:val="00F91B2B"/>
    <w:rsid w:val="00F91CBE"/>
    <w:rsid w:val="00F92220"/>
    <w:rsid w:val="00F9235D"/>
    <w:rsid w:val="00F9541A"/>
    <w:rsid w:val="00F95DBF"/>
    <w:rsid w:val="00F963AF"/>
    <w:rsid w:val="00F96FFA"/>
    <w:rsid w:val="00F97CAE"/>
    <w:rsid w:val="00FA0189"/>
    <w:rsid w:val="00FA1087"/>
    <w:rsid w:val="00FA1596"/>
    <w:rsid w:val="00FA17A4"/>
    <w:rsid w:val="00FA5179"/>
    <w:rsid w:val="00FA6508"/>
    <w:rsid w:val="00FA6DEE"/>
    <w:rsid w:val="00FA7550"/>
    <w:rsid w:val="00FB02C3"/>
    <w:rsid w:val="00FB2663"/>
    <w:rsid w:val="00FB29E2"/>
    <w:rsid w:val="00FB3025"/>
    <w:rsid w:val="00FB3B88"/>
    <w:rsid w:val="00FB5F37"/>
    <w:rsid w:val="00FB6070"/>
    <w:rsid w:val="00FB65B8"/>
    <w:rsid w:val="00FB775F"/>
    <w:rsid w:val="00FB7DB9"/>
    <w:rsid w:val="00FC03CD"/>
    <w:rsid w:val="00FC0646"/>
    <w:rsid w:val="00FC0AD2"/>
    <w:rsid w:val="00FC2F04"/>
    <w:rsid w:val="00FC2FFC"/>
    <w:rsid w:val="00FC3B4C"/>
    <w:rsid w:val="00FC3F09"/>
    <w:rsid w:val="00FC4782"/>
    <w:rsid w:val="00FC4C75"/>
    <w:rsid w:val="00FC68B7"/>
    <w:rsid w:val="00FC6AA0"/>
    <w:rsid w:val="00FC76EA"/>
    <w:rsid w:val="00FD1696"/>
    <w:rsid w:val="00FD19CC"/>
    <w:rsid w:val="00FD204C"/>
    <w:rsid w:val="00FD3013"/>
    <w:rsid w:val="00FD360B"/>
    <w:rsid w:val="00FD4163"/>
    <w:rsid w:val="00FD5F91"/>
    <w:rsid w:val="00FD605F"/>
    <w:rsid w:val="00FE0390"/>
    <w:rsid w:val="00FE09A9"/>
    <w:rsid w:val="00FE1268"/>
    <w:rsid w:val="00FE132F"/>
    <w:rsid w:val="00FE1789"/>
    <w:rsid w:val="00FE2B65"/>
    <w:rsid w:val="00FE45E4"/>
    <w:rsid w:val="00FE4726"/>
    <w:rsid w:val="00FE4AAC"/>
    <w:rsid w:val="00FE4B76"/>
    <w:rsid w:val="00FE542C"/>
    <w:rsid w:val="00FE66CD"/>
    <w:rsid w:val="00FE6985"/>
    <w:rsid w:val="00FF058B"/>
    <w:rsid w:val="00FF160B"/>
    <w:rsid w:val="00FF1E76"/>
    <w:rsid w:val="00FF53B1"/>
    <w:rsid w:val="00FF546B"/>
    <w:rsid w:val="00FF549B"/>
    <w:rsid w:val="00FF6462"/>
    <w:rsid w:val="00FF67EE"/>
    <w:rsid w:val="00FF7178"/>
    <w:rsid w:val="00FF73CA"/>
    <w:rsid w:val="00FF7A5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link w:val="Heading3Char"/>
    <w:qFormat/>
    <w:rsid w:val="00E925AD"/>
    <w:pPr>
      <w:spacing w:line="240" w:lineRule="auto"/>
      <w:outlineLvl w:val="2"/>
    </w:pPr>
    <w:rPr>
      <w:lang/>
    </w:r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 Refernece,callout,Footnotes refss,RSC_WP (footnote reference),Fus note"/>
    <w:rsid w:val="00E925AD"/>
    <w:rPr>
      <w:rFonts w:ascii="Times New Roman" w:hAnsi="Times New Roman"/>
      <w:sz w:val="18"/>
      <w:vertAlign w:val="superscript"/>
    </w:rPr>
  </w:style>
  <w:style w:type="paragraph" w:styleId="FootnoteText">
    <w:name w:val="footnote text"/>
    <w:aliases w:val="5_G,Footnote,Podrozdział,Podrozdzia3,single space,footnote text, Märk,Footnote Text Char Char Char Char,Footnote Text Char Char,Footnote Text Char Char Char Char Char"/>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link w:val="Bullet1GCar"/>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rsid w:val="00E925AD"/>
    <w:rPr>
      <w:color w:val="auto"/>
      <w:u w:val="none"/>
    </w:rPr>
  </w:style>
  <w:style w:type="paragraph" w:styleId="Footer">
    <w:name w:val="footer"/>
    <w:aliases w:val="3_G"/>
    <w:basedOn w:val="Normal"/>
    <w:link w:val="FooterChar"/>
    <w:uiPriority w:val="99"/>
    <w:rsid w:val="00E925AD"/>
    <w:pPr>
      <w:spacing w:line="240" w:lineRule="auto"/>
    </w:pPr>
    <w:rPr>
      <w:sz w:val="16"/>
      <w:lang/>
    </w:rPr>
  </w:style>
  <w:style w:type="paragraph" w:styleId="Header">
    <w:name w:val="header"/>
    <w:aliases w:val="6_G"/>
    <w:basedOn w:val="Normal"/>
    <w:link w:val="HeaderChar"/>
    <w:rsid w:val="00E925AD"/>
    <w:pPr>
      <w:pBdr>
        <w:bottom w:val="single" w:sz="4" w:space="4" w:color="auto"/>
      </w:pBdr>
      <w:spacing w:line="240" w:lineRule="auto"/>
    </w:pPr>
    <w:rPr>
      <w:b/>
      <w:sz w:val="18"/>
      <w:lang/>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rsid w:val="00E925AD"/>
    <w:rPr>
      <w:color w:val="auto"/>
      <w:u w:val="none"/>
    </w:rPr>
  </w:style>
  <w:style w:type="character" w:customStyle="1" w:styleId="FootnoteTextChar">
    <w:name w:val="Footnote Text Char"/>
    <w:aliases w:val="5_G Char,Footnote Char,Podrozdział Char,Podrozdzia3 Char,single space Char,footnote text Char, Märk Char,Footnote Text Char Char Char Char Char1,Footnote Text Char Char Char,Footnote Text Char Char Char Char Char Char"/>
    <w:link w:val="FootnoteText"/>
    <w:locked/>
    <w:rsid w:val="002D7641"/>
    <w:rPr>
      <w:sz w:val="18"/>
      <w:lang w:eastAsia="en-US"/>
    </w:rPr>
  </w:style>
  <w:style w:type="numbering" w:customStyle="1" w:styleId="NoList1">
    <w:name w:val="No List1"/>
    <w:next w:val="NoList"/>
    <w:semiHidden/>
    <w:rsid w:val="002D7641"/>
  </w:style>
  <w:style w:type="paragraph" w:styleId="BodyText2">
    <w:name w:val="Body Text 2"/>
    <w:basedOn w:val="Normal"/>
    <w:link w:val="BodyText2Char"/>
    <w:rsid w:val="002D7641"/>
    <w:pPr>
      <w:suppressAutoHyphens w:val="0"/>
      <w:spacing w:after="120" w:line="480" w:lineRule="auto"/>
    </w:pPr>
    <w:rPr>
      <w:lang w:val="pt-PT"/>
    </w:rPr>
  </w:style>
  <w:style w:type="character" w:customStyle="1" w:styleId="BodyText2Char">
    <w:name w:val="Body Text 2 Char"/>
    <w:link w:val="BodyText2"/>
    <w:rsid w:val="002D7641"/>
    <w:rPr>
      <w:lang w:val="pt-PT" w:eastAsia="en-US"/>
    </w:rPr>
  </w:style>
  <w:style w:type="paragraph" w:styleId="BodyText">
    <w:name w:val="Body Text"/>
    <w:basedOn w:val="Normal"/>
    <w:link w:val="BodyTextChar"/>
    <w:rsid w:val="002D7641"/>
    <w:pPr>
      <w:suppressAutoHyphens w:val="0"/>
      <w:spacing w:after="120" w:line="240" w:lineRule="auto"/>
    </w:pPr>
    <w:rPr>
      <w:lang/>
    </w:rPr>
  </w:style>
  <w:style w:type="character" w:customStyle="1" w:styleId="BodyTextChar">
    <w:name w:val="Body Text Char"/>
    <w:link w:val="BodyText"/>
    <w:rsid w:val="002D7641"/>
    <w:rPr>
      <w:lang w:eastAsia="en-US"/>
    </w:rPr>
  </w:style>
  <w:style w:type="paragraph" w:customStyle="1" w:styleId="A1">
    <w:name w:val="A1"/>
    <w:rsid w:val="002D7641"/>
    <w:pPr>
      <w:spacing w:before="240" w:line="280" w:lineRule="exact"/>
      <w:jc w:val="both"/>
    </w:pPr>
    <w:rPr>
      <w:rFonts w:ascii="Arial" w:hAnsi="Arial" w:cs="Arial"/>
      <w:sz w:val="24"/>
      <w:szCs w:val="24"/>
      <w:lang w:val="pt-PT" w:eastAsia="pt-PT"/>
    </w:rPr>
  </w:style>
  <w:style w:type="character" w:customStyle="1" w:styleId="longtext1">
    <w:name w:val="long_text1"/>
    <w:rsid w:val="002D7641"/>
    <w:rPr>
      <w:sz w:val="20"/>
      <w:szCs w:val="20"/>
    </w:rPr>
  </w:style>
  <w:style w:type="paragraph" w:customStyle="1" w:styleId="Estilo1">
    <w:name w:val="Estilo1"/>
    <w:basedOn w:val="Normal"/>
    <w:rsid w:val="002D7641"/>
    <w:pPr>
      <w:suppressAutoHyphens w:val="0"/>
      <w:spacing w:after="120" w:line="240" w:lineRule="auto"/>
      <w:jc w:val="both"/>
    </w:pPr>
    <w:rPr>
      <w:rFonts w:ascii="Comic Sans MS" w:hAnsi="Comic Sans MS"/>
      <w:lang w:eastAsia="pt-PT"/>
    </w:rPr>
  </w:style>
  <w:style w:type="paragraph" w:customStyle="1" w:styleId="Default">
    <w:name w:val="Default"/>
    <w:rsid w:val="002D7641"/>
    <w:pPr>
      <w:autoSpaceDE w:val="0"/>
      <w:autoSpaceDN w:val="0"/>
      <w:adjustRightInd w:val="0"/>
    </w:pPr>
    <w:rPr>
      <w:color w:val="000000"/>
      <w:sz w:val="24"/>
      <w:szCs w:val="24"/>
      <w:lang w:val="pt-PT" w:eastAsia="pt-PT"/>
    </w:rPr>
  </w:style>
  <w:style w:type="character" w:customStyle="1" w:styleId="hps">
    <w:name w:val="hps"/>
    <w:basedOn w:val="DefaultParagraphFont"/>
    <w:rsid w:val="002D7641"/>
  </w:style>
  <w:style w:type="character" w:customStyle="1" w:styleId="hpsatn">
    <w:name w:val="hps atn"/>
    <w:basedOn w:val="DefaultParagraphFont"/>
    <w:rsid w:val="002D7641"/>
  </w:style>
  <w:style w:type="paragraph" w:styleId="BodyTextIndent">
    <w:name w:val="Body Text Indent"/>
    <w:basedOn w:val="Normal"/>
    <w:link w:val="BodyTextIndentChar"/>
    <w:rsid w:val="002D7641"/>
    <w:pPr>
      <w:suppressAutoHyphens w:val="0"/>
      <w:spacing w:after="120" w:line="240" w:lineRule="auto"/>
      <w:ind w:left="283"/>
    </w:pPr>
    <w:rPr>
      <w:sz w:val="24"/>
      <w:szCs w:val="24"/>
      <w:lang w:val="pt-PT" w:eastAsia="pt-PT"/>
    </w:rPr>
  </w:style>
  <w:style w:type="character" w:customStyle="1" w:styleId="BodyTextIndentChar">
    <w:name w:val="Body Text Indent Char"/>
    <w:link w:val="BodyTextIndent"/>
    <w:rsid w:val="002D7641"/>
    <w:rPr>
      <w:sz w:val="24"/>
      <w:szCs w:val="24"/>
      <w:lang w:val="pt-PT" w:eastAsia="pt-PT"/>
    </w:rPr>
  </w:style>
  <w:style w:type="paragraph" w:styleId="BodyText3">
    <w:name w:val="Body Text 3"/>
    <w:basedOn w:val="Normal"/>
    <w:link w:val="BodyText3Char"/>
    <w:rsid w:val="002D7641"/>
    <w:pPr>
      <w:suppressAutoHyphens w:val="0"/>
      <w:spacing w:after="120" w:line="240" w:lineRule="auto"/>
    </w:pPr>
    <w:rPr>
      <w:sz w:val="16"/>
      <w:szCs w:val="16"/>
      <w:lang w:val="pt-PT" w:eastAsia="pt-PT"/>
    </w:rPr>
  </w:style>
  <w:style w:type="character" w:customStyle="1" w:styleId="BodyText3Char">
    <w:name w:val="Body Text 3 Char"/>
    <w:link w:val="BodyText3"/>
    <w:rsid w:val="002D7641"/>
    <w:rPr>
      <w:sz w:val="16"/>
      <w:szCs w:val="16"/>
      <w:lang w:val="pt-PT" w:eastAsia="pt-PT"/>
    </w:rPr>
  </w:style>
  <w:style w:type="paragraph" w:styleId="BodyTextIndent2">
    <w:name w:val="Body Text Indent 2"/>
    <w:basedOn w:val="Normal"/>
    <w:link w:val="BodyTextIndent2Char"/>
    <w:rsid w:val="002D7641"/>
    <w:pPr>
      <w:suppressAutoHyphens w:val="0"/>
      <w:spacing w:after="120" w:line="480" w:lineRule="auto"/>
      <w:ind w:left="283"/>
    </w:pPr>
    <w:rPr>
      <w:sz w:val="24"/>
      <w:szCs w:val="24"/>
      <w:lang w:val="pt-PT" w:eastAsia="pt-PT"/>
    </w:rPr>
  </w:style>
  <w:style w:type="character" w:customStyle="1" w:styleId="BodyTextIndent2Char">
    <w:name w:val="Body Text Indent 2 Char"/>
    <w:link w:val="BodyTextIndent2"/>
    <w:rsid w:val="002D7641"/>
    <w:rPr>
      <w:sz w:val="24"/>
      <w:szCs w:val="24"/>
      <w:lang w:val="pt-PT" w:eastAsia="pt-PT"/>
    </w:rPr>
  </w:style>
  <w:style w:type="character" w:customStyle="1" w:styleId="Heading3Char">
    <w:name w:val="Heading 3 Char"/>
    <w:link w:val="Heading3"/>
    <w:rsid w:val="002D7641"/>
    <w:rPr>
      <w:lang w:eastAsia="en-US"/>
    </w:rPr>
  </w:style>
  <w:style w:type="paragraph" w:customStyle="1" w:styleId="textepar">
    <w:name w:val="textepar"/>
    <w:basedOn w:val="Normal"/>
    <w:rsid w:val="002D7641"/>
    <w:pPr>
      <w:suppressAutoHyphens w:val="0"/>
      <w:spacing w:before="160" w:line="288" w:lineRule="auto"/>
      <w:jc w:val="both"/>
    </w:pPr>
    <w:rPr>
      <w:rFonts w:ascii="Myriad Pro" w:hAnsi="Myriad Pro" w:cs="Myriad Pro"/>
      <w:lang w:val="pt-PT" w:eastAsia="pt-PT"/>
    </w:rPr>
  </w:style>
  <w:style w:type="paragraph" w:styleId="CommentText">
    <w:name w:val="annotation text"/>
    <w:basedOn w:val="Normal"/>
    <w:link w:val="CommentTextChar"/>
    <w:unhideWhenUsed/>
    <w:rsid w:val="002D7641"/>
    <w:pPr>
      <w:suppressAutoHyphens w:val="0"/>
      <w:spacing w:line="240" w:lineRule="auto"/>
    </w:pPr>
    <w:rPr>
      <w:lang w:val="pt-PT" w:eastAsia="pt-PT"/>
    </w:rPr>
  </w:style>
  <w:style w:type="character" w:customStyle="1" w:styleId="CommentTextChar">
    <w:name w:val="Comment Text Char"/>
    <w:link w:val="CommentText"/>
    <w:rsid w:val="002D7641"/>
    <w:rPr>
      <w:lang w:val="pt-PT" w:eastAsia="pt-PT"/>
    </w:rPr>
  </w:style>
  <w:style w:type="paragraph" w:customStyle="1" w:styleId="xl24">
    <w:name w:val="xl24"/>
    <w:basedOn w:val="Normal"/>
    <w:rsid w:val="002D7641"/>
    <w:pPr>
      <w:suppressAutoHyphens w:val="0"/>
      <w:spacing w:before="100" w:beforeAutospacing="1" w:after="100" w:afterAutospacing="1" w:line="240" w:lineRule="auto"/>
      <w:jc w:val="center"/>
    </w:pPr>
    <w:rPr>
      <w:rFonts w:ascii="Arial" w:eastAsia="Arial Unicode MS" w:hAnsi="Arial" w:cs="Arial"/>
      <w:b/>
      <w:bCs/>
      <w:sz w:val="24"/>
      <w:szCs w:val="24"/>
      <w:lang w:val="pt-PT" w:eastAsia="pt-PT"/>
    </w:rPr>
  </w:style>
  <w:style w:type="paragraph" w:customStyle="1" w:styleId="ListParagraph1">
    <w:name w:val="List Paragraph1"/>
    <w:basedOn w:val="Normal"/>
    <w:rsid w:val="002D7641"/>
    <w:pPr>
      <w:suppressAutoHyphens w:val="0"/>
      <w:spacing w:line="240" w:lineRule="auto"/>
      <w:ind w:left="720"/>
      <w:contextualSpacing/>
    </w:pPr>
    <w:rPr>
      <w:lang w:val="pt-PT"/>
    </w:rPr>
  </w:style>
  <w:style w:type="character" w:customStyle="1" w:styleId="mediumtext1">
    <w:name w:val="medium_text1"/>
    <w:rsid w:val="002D7641"/>
    <w:rPr>
      <w:sz w:val="24"/>
      <w:szCs w:val="24"/>
    </w:rPr>
  </w:style>
  <w:style w:type="character" w:customStyle="1" w:styleId="shorttext1">
    <w:name w:val="short_text1"/>
    <w:rsid w:val="002D7641"/>
    <w:rPr>
      <w:sz w:val="29"/>
      <w:szCs w:val="29"/>
    </w:rPr>
  </w:style>
  <w:style w:type="paragraph" w:customStyle="1" w:styleId="Corpodetexto1">
    <w:name w:val="Corpo de texto1"/>
    <w:basedOn w:val="Normal"/>
    <w:rsid w:val="002D7641"/>
    <w:pPr>
      <w:suppressAutoHyphens w:val="0"/>
      <w:spacing w:before="120" w:after="120" w:line="240" w:lineRule="auto"/>
      <w:jc w:val="both"/>
    </w:pPr>
    <w:rPr>
      <w:rFonts w:ascii="Arial" w:hAnsi="Arial"/>
      <w:sz w:val="22"/>
      <w:lang w:val="pt-PT" w:eastAsia="pt-PT"/>
    </w:rPr>
  </w:style>
  <w:style w:type="paragraph" w:customStyle="1" w:styleId="Pa7">
    <w:name w:val="Pa7"/>
    <w:basedOn w:val="Normal"/>
    <w:next w:val="Normal"/>
    <w:rsid w:val="002D7641"/>
    <w:pPr>
      <w:suppressAutoHyphens w:val="0"/>
      <w:autoSpaceDE w:val="0"/>
      <w:autoSpaceDN w:val="0"/>
      <w:adjustRightInd w:val="0"/>
      <w:spacing w:after="100"/>
    </w:pPr>
    <w:rPr>
      <w:rFonts w:ascii="TMABNU+ScalaSans" w:hAnsi="TMABNU+ScalaSans"/>
      <w:szCs w:val="24"/>
      <w:lang w:val="en-US"/>
    </w:rPr>
  </w:style>
  <w:style w:type="character" w:customStyle="1" w:styleId="HeaderChar">
    <w:name w:val="Header Char"/>
    <w:aliases w:val="6_G Char"/>
    <w:link w:val="Header"/>
    <w:rsid w:val="002D7641"/>
    <w:rPr>
      <w:b/>
      <w:sz w:val="18"/>
      <w:lang w:eastAsia="en-US"/>
    </w:rPr>
  </w:style>
  <w:style w:type="character" w:customStyle="1" w:styleId="FooterChar">
    <w:name w:val="Footer Char"/>
    <w:aliases w:val="3_G Char"/>
    <w:link w:val="Footer"/>
    <w:uiPriority w:val="99"/>
    <w:rsid w:val="002D7641"/>
    <w:rPr>
      <w:sz w:val="16"/>
      <w:lang w:eastAsia="en-US"/>
    </w:rPr>
  </w:style>
  <w:style w:type="paragraph" w:customStyle="1" w:styleId="ColorfulList-Accent11">
    <w:name w:val="Colorful List - Accent 11"/>
    <w:basedOn w:val="Normal"/>
    <w:qFormat/>
    <w:rsid w:val="002D7641"/>
    <w:pPr>
      <w:suppressAutoHyphens w:val="0"/>
      <w:spacing w:after="200" w:line="276" w:lineRule="auto"/>
      <w:ind w:left="720"/>
    </w:pPr>
    <w:rPr>
      <w:rFonts w:ascii="Calibri" w:eastAsia="Calibri" w:hAnsi="Calibri"/>
      <w:sz w:val="22"/>
      <w:szCs w:val="22"/>
      <w:lang w:val="pt-PT"/>
    </w:rPr>
  </w:style>
  <w:style w:type="character" w:customStyle="1" w:styleId="longtext">
    <w:name w:val="long_text"/>
    <w:basedOn w:val="DefaultParagraphFont"/>
    <w:rsid w:val="002D7641"/>
  </w:style>
  <w:style w:type="paragraph" w:styleId="ListParagraph">
    <w:name w:val="List Paragraph"/>
    <w:basedOn w:val="Normal"/>
    <w:qFormat/>
    <w:rsid w:val="002D7641"/>
    <w:pPr>
      <w:shd w:val="clear" w:color="auto" w:fill="F5F5F5"/>
      <w:suppressAutoHyphens w:val="0"/>
      <w:spacing w:after="200" w:line="276" w:lineRule="auto"/>
      <w:ind w:left="720"/>
      <w:contextualSpacing/>
      <w:jc w:val="both"/>
      <w:textAlignment w:val="top"/>
    </w:pPr>
    <w:rPr>
      <w:rFonts w:ascii="Century Schoolbook" w:eastAsia="Calibri" w:hAnsi="Century Schoolbook"/>
      <w:sz w:val="22"/>
      <w:szCs w:val="22"/>
    </w:rPr>
  </w:style>
  <w:style w:type="paragraph" w:styleId="BalloonText">
    <w:name w:val="Balloon Text"/>
    <w:basedOn w:val="Normal"/>
    <w:link w:val="BalloonTextChar"/>
    <w:rsid w:val="002D7641"/>
    <w:pPr>
      <w:suppressAutoHyphens w:val="0"/>
      <w:spacing w:line="240" w:lineRule="auto"/>
    </w:pPr>
    <w:rPr>
      <w:rFonts w:ascii="Tahoma" w:hAnsi="Tahoma"/>
      <w:sz w:val="16"/>
      <w:szCs w:val="16"/>
      <w:lang w:val="pt-PT" w:eastAsia="pt-PT"/>
    </w:rPr>
  </w:style>
  <w:style w:type="character" w:customStyle="1" w:styleId="BalloonTextChar">
    <w:name w:val="Balloon Text Char"/>
    <w:link w:val="BalloonText"/>
    <w:rsid w:val="002D7641"/>
    <w:rPr>
      <w:rFonts w:ascii="Tahoma" w:hAnsi="Tahoma" w:cs="Tahoma"/>
      <w:sz w:val="16"/>
      <w:szCs w:val="16"/>
      <w:lang w:val="pt-PT" w:eastAsia="pt-PT"/>
    </w:rPr>
  </w:style>
  <w:style w:type="character" w:styleId="Strong">
    <w:name w:val="Strong"/>
    <w:qFormat/>
    <w:rsid w:val="00A95ED6"/>
    <w:rPr>
      <w:b/>
      <w:bCs/>
    </w:rPr>
  </w:style>
  <w:style w:type="character" w:customStyle="1" w:styleId="Bullet1GCar">
    <w:name w:val="_Bullet 1_G Car"/>
    <w:basedOn w:val="DefaultParagraphFont"/>
    <w:link w:val="Bullet1G"/>
    <w:rsid w:val="003C0D97"/>
    <w:rPr>
      <w:lang w:val="en-GB" w:eastAsia="en-US" w:bidi="ar-SA"/>
    </w:rPr>
  </w:style>
  <w:style w:type="character" w:customStyle="1" w:styleId="SingleTxtGCar">
    <w:name w:val="_ Single Txt_G Car"/>
    <w:basedOn w:val="DefaultParagraphFont"/>
    <w:link w:val="SingleTxtG"/>
    <w:rsid w:val="00966E2E"/>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ciga-nos.p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tu-alinhas.pt" TargetMode="External"/><Relationship Id="rId4" Type="http://schemas.openxmlformats.org/officeDocument/2006/relationships/webSettings" Target="webSettings.xml"/><Relationship Id="rId9" Type="http://schemas.openxmlformats.org/officeDocument/2006/relationships/hyperlink" Target="http://www.dgpj.mj.pt/sections/estatisticas-da-justica"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seg-social.pt" TargetMode="External"/><Relationship Id="rId13" Type="http://schemas.openxmlformats.org/officeDocument/2006/relationships/hyperlink" Target="http://www4.seg-social.pt/rendimento-social-de-insercao" TargetMode="External"/><Relationship Id="rId18" Type="http://schemas.openxmlformats.org/officeDocument/2006/relationships/hyperlink" Target="http://www.dges.mctes.pt/NR/rdonlyres/AE6762DF-1DBF-40C0-B194%20E3FAA9516D79/1768/Lei49_2005.pdf" TargetMode="External"/><Relationship Id="rId3" Type="http://schemas.openxmlformats.org/officeDocument/2006/relationships/hyperlink" Target="http://www.dre.pt/pdf1sdip/2006/08/16500/62106213.PDF" TargetMode="External"/><Relationship Id="rId7" Type="http://schemas.openxmlformats.org/officeDocument/2006/relationships/hyperlink" Target="http://www.inr.pt" TargetMode="External"/><Relationship Id="rId12" Type="http://schemas.openxmlformats.org/officeDocument/2006/relationships/hyperlink" Target="http://www2.seg-social.pt/ingles/" TargetMode="External"/><Relationship Id="rId17" Type="http://schemas.openxmlformats.org/officeDocument/2006/relationships/hyperlink" Target="http://www.idt.pt/EN/Paginas/HomePage.aspx" TargetMode="External"/><Relationship Id="rId2" Type="http://schemas.openxmlformats.org/officeDocument/2006/relationships/hyperlink" Target="http://www.oi.acidi.gov.pt/modules.php?name=Content&amp;pa=showpage&amp;pid=21&amp;newlang=english" TargetMode="External"/><Relationship Id="rId16" Type="http://schemas.openxmlformats.org/officeDocument/2006/relationships/hyperlink" Target="http://www.inag.pt/index.php?option=com_content&amp;view=article&amp;id=266" TargetMode="External"/><Relationship Id="rId1" Type="http://schemas.openxmlformats.org/officeDocument/2006/relationships/hyperlink" Target="http://www.oss.inti.acidi.gov.pt/index.php?lang=en" TargetMode="External"/><Relationship Id="rId6" Type="http://schemas.openxmlformats.org/officeDocument/2006/relationships/hyperlink" Target="http://www.inr.pt/content/1/3/pnpa" TargetMode="External"/><Relationship Id="rId11" Type="http://schemas.openxmlformats.org/officeDocument/2006/relationships/hyperlink" Target="http://www.inr.pt/content/1/73/sistema-quotas-emprego" TargetMode="External"/><Relationship Id="rId5" Type="http://schemas.openxmlformats.org/officeDocument/2006/relationships/hyperlink" Target="http://www.inr.pt/content/1/117/informacao-estatistica" TargetMode="External"/><Relationship Id="rId15" Type="http://schemas.openxmlformats.org/officeDocument/2006/relationships/hyperlink" Target="http://www.alimentacaosaudavel.dgs.pt" TargetMode="External"/><Relationship Id="rId10" Type="http://schemas.openxmlformats.org/officeDocument/2006/relationships/hyperlink" Target="http://www.iefp.pt/Paginas/Home.aspx" TargetMode="External"/><Relationship Id="rId19" Type="http://schemas.openxmlformats.org/officeDocument/2006/relationships/hyperlink" Target="http://www.sg.min-edu.pt/fotos/editor2/0563505636.pdf" TargetMode="External"/><Relationship Id="rId4" Type="http://schemas.openxmlformats.org/officeDocument/2006/relationships/hyperlink" Target="http://www.inr.pt/content/1/26/paipdi" TargetMode="External"/><Relationship Id="rId9" Type="http://schemas.openxmlformats.org/officeDocument/2006/relationships/hyperlink" Target="http://www.gep.msss.gov.pt" TargetMode="External"/><Relationship Id="rId14" Type="http://schemas.openxmlformats.org/officeDocument/2006/relationships/hyperlink" Target="http://www4.seg-social.pt/complemento-solidario-para-idos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22</TotalTime>
  <Pages>1</Pages>
  <Words>24562</Words>
  <Characters>140004</Characters>
  <Application>Microsoft Office Outlook</Application>
  <DocSecurity>4</DocSecurity>
  <Lines>1166</Lines>
  <Paragraphs>328</Paragraphs>
  <ScaleCrop>false</ScaleCrop>
  <HeadingPairs>
    <vt:vector size="2" baseType="variant">
      <vt:variant>
        <vt:lpstr>Titre</vt:lpstr>
      </vt:variant>
      <vt:variant>
        <vt:i4>1</vt:i4>
      </vt:variant>
    </vt:vector>
  </HeadingPairs>
  <TitlesOfParts>
    <vt:vector size="1" baseType="lpstr">
      <vt:lpstr>United Nations</vt:lpstr>
    </vt:vector>
  </TitlesOfParts>
  <Company>CSD</Company>
  <LinksUpToDate>false</LinksUpToDate>
  <CharactersWithSpaces>164238</CharactersWithSpaces>
  <SharedDoc>false</SharedDoc>
  <HLinks>
    <vt:vector size="132" baseType="variant">
      <vt:variant>
        <vt:i4>4915270</vt:i4>
      </vt:variant>
      <vt:variant>
        <vt:i4>6</vt:i4>
      </vt:variant>
      <vt:variant>
        <vt:i4>0</vt:i4>
      </vt:variant>
      <vt:variant>
        <vt:i4>5</vt:i4>
      </vt:variant>
      <vt:variant>
        <vt:lpwstr>http://www.tu-alinhas.pt/</vt:lpwstr>
      </vt:variant>
      <vt:variant>
        <vt:lpwstr/>
      </vt:variant>
      <vt:variant>
        <vt:i4>6946918</vt:i4>
      </vt:variant>
      <vt:variant>
        <vt:i4>3</vt:i4>
      </vt:variant>
      <vt:variant>
        <vt:i4>0</vt:i4>
      </vt:variant>
      <vt:variant>
        <vt:i4>5</vt:i4>
      </vt:variant>
      <vt:variant>
        <vt:lpwstr>http://www.dgpj.mj.pt/sections/estatisticas-da-justica</vt:lpwstr>
      </vt:variant>
      <vt:variant>
        <vt:lpwstr/>
      </vt:variant>
      <vt:variant>
        <vt:i4>3604533</vt:i4>
      </vt:variant>
      <vt:variant>
        <vt:i4>0</vt:i4>
      </vt:variant>
      <vt:variant>
        <vt:i4>0</vt:i4>
      </vt:variant>
      <vt:variant>
        <vt:i4>5</vt:i4>
      </vt:variant>
      <vt:variant>
        <vt:lpwstr>http://www.ciga-nos.pt/</vt:lpwstr>
      </vt:variant>
      <vt:variant>
        <vt:lpwstr/>
      </vt:variant>
      <vt:variant>
        <vt:i4>4391007</vt:i4>
      </vt:variant>
      <vt:variant>
        <vt:i4>54</vt:i4>
      </vt:variant>
      <vt:variant>
        <vt:i4>0</vt:i4>
      </vt:variant>
      <vt:variant>
        <vt:i4>5</vt:i4>
      </vt:variant>
      <vt:variant>
        <vt:lpwstr>http://www.sg.min-edu.pt/fotos/editor2/0563505636.pdf</vt:lpwstr>
      </vt:variant>
      <vt:variant>
        <vt:lpwstr/>
      </vt:variant>
      <vt:variant>
        <vt:i4>7864352</vt:i4>
      </vt:variant>
      <vt:variant>
        <vt:i4>51</vt:i4>
      </vt:variant>
      <vt:variant>
        <vt:i4>0</vt:i4>
      </vt:variant>
      <vt:variant>
        <vt:i4>5</vt:i4>
      </vt:variant>
      <vt:variant>
        <vt:lpwstr>http://www.dges.mctes.pt/NR/rdonlyres/AE6762DF-1DBF-40C0-B194 E3FAA9516D79/1768/_x000b_Lei49_2005.pdf</vt:lpwstr>
      </vt:variant>
      <vt:variant>
        <vt:lpwstr/>
      </vt:variant>
      <vt:variant>
        <vt:i4>3801213</vt:i4>
      </vt:variant>
      <vt:variant>
        <vt:i4>48</vt:i4>
      </vt:variant>
      <vt:variant>
        <vt:i4>0</vt:i4>
      </vt:variant>
      <vt:variant>
        <vt:i4>5</vt:i4>
      </vt:variant>
      <vt:variant>
        <vt:lpwstr>http://www.idt.pt/EN/Paginas/HomePage.aspx</vt:lpwstr>
      </vt:variant>
      <vt:variant>
        <vt:lpwstr/>
      </vt:variant>
      <vt:variant>
        <vt:i4>4784184</vt:i4>
      </vt:variant>
      <vt:variant>
        <vt:i4>45</vt:i4>
      </vt:variant>
      <vt:variant>
        <vt:i4>0</vt:i4>
      </vt:variant>
      <vt:variant>
        <vt:i4>5</vt:i4>
      </vt:variant>
      <vt:variant>
        <vt:lpwstr>http://www.inag.pt/index.php?option=com_content&amp;view=article&amp;id=266</vt:lpwstr>
      </vt:variant>
      <vt:variant>
        <vt:lpwstr/>
      </vt:variant>
      <vt:variant>
        <vt:i4>6881326</vt:i4>
      </vt:variant>
      <vt:variant>
        <vt:i4>42</vt:i4>
      </vt:variant>
      <vt:variant>
        <vt:i4>0</vt:i4>
      </vt:variant>
      <vt:variant>
        <vt:i4>5</vt:i4>
      </vt:variant>
      <vt:variant>
        <vt:lpwstr>http://www.alimentacaosaudavel.dgs.pt/</vt:lpwstr>
      </vt:variant>
      <vt:variant>
        <vt:lpwstr/>
      </vt:variant>
      <vt:variant>
        <vt:i4>7602213</vt:i4>
      </vt:variant>
      <vt:variant>
        <vt:i4>39</vt:i4>
      </vt:variant>
      <vt:variant>
        <vt:i4>0</vt:i4>
      </vt:variant>
      <vt:variant>
        <vt:i4>5</vt:i4>
      </vt:variant>
      <vt:variant>
        <vt:lpwstr>http://www4.seg-social.pt/complemento-solidario-para-idosos</vt:lpwstr>
      </vt:variant>
      <vt:variant>
        <vt:lpwstr/>
      </vt:variant>
      <vt:variant>
        <vt:i4>2424951</vt:i4>
      </vt:variant>
      <vt:variant>
        <vt:i4>36</vt:i4>
      </vt:variant>
      <vt:variant>
        <vt:i4>0</vt:i4>
      </vt:variant>
      <vt:variant>
        <vt:i4>5</vt:i4>
      </vt:variant>
      <vt:variant>
        <vt:lpwstr>http://www4.seg-social.pt/rendimento-social-de-insercao</vt:lpwstr>
      </vt:variant>
      <vt:variant>
        <vt:lpwstr/>
      </vt:variant>
      <vt:variant>
        <vt:i4>589848</vt:i4>
      </vt:variant>
      <vt:variant>
        <vt:i4>33</vt:i4>
      </vt:variant>
      <vt:variant>
        <vt:i4>0</vt:i4>
      </vt:variant>
      <vt:variant>
        <vt:i4>5</vt:i4>
      </vt:variant>
      <vt:variant>
        <vt:lpwstr>http://www2.seg-social.pt/ingles/</vt:lpwstr>
      </vt:variant>
      <vt:variant>
        <vt:lpwstr/>
      </vt:variant>
      <vt:variant>
        <vt:i4>458766</vt:i4>
      </vt:variant>
      <vt:variant>
        <vt:i4>30</vt:i4>
      </vt:variant>
      <vt:variant>
        <vt:i4>0</vt:i4>
      </vt:variant>
      <vt:variant>
        <vt:i4>5</vt:i4>
      </vt:variant>
      <vt:variant>
        <vt:lpwstr>http://www.inr.pt/content/1/73/sistema-quotas-emprego</vt:lpwstr>
      </vt:variant>
      <vt:variant>
        <vt:lpwstr/>
      </vt:variant>
      <vt:variant>
        <vt:i4>5505095</vt:i4>
      </vt:variant>
      <vt:variant>
        <vt:i4>27</vt:i4>
      </vt:variant>
      <vt:variant>
        <vt:i4>0</vt:i4>
      </vt:variant>
      <vt:variant>
        <vt:i4>5</vt:i4>
      </vt:variant>
      <vt:variant>
        <vt:lpwstr>http://www.iefp.pt/Paginas/Home.aspx</vt:lpwstr>
      </vt:variant>
      <vt:variant>
        <vt:lpwstr/>
      </vt:variant>
      <vt:variant>
        <vt:i4>3735674</vt:i4>
      </vt:variant>
      <vt:variant>
        <vt:i4>24</vt:i4>
      </vt:variant>
      <vt:variant>
        <vt:i4>0</vt:i4>
      </vt:variant>
      <vt:variant>
        <vt:i4>5</vt:i4>
      </vt:variant>
      <vt:variant>
        <vt:lpwstr>http://www.gep.msss.gov.pt/</vt:lpwstr>
      </vt:variant>
      <vt:variant>
        <vt:lpwstr/>
      </vt:variant>
      <vt:variant>
        <vt:i4>1310722</vt:i4>
      </vt:variant>
      <vt:variant>
        <vt:i4>21</vt:i4>
      </vt:variant>
      <vt:variant>
        <vt:i4>0</vt:i4>
      </vt:variant>
      <vt:variant>
        <vt:i4>5</vt:i4>
      </vt:variant>
      <vt:variant>
        <vt:lpwstr>http://www.seg-social.pt/</vt:lpwstr>
      </vt:variant>
      <vt:variant>
        <vt:lpwstr/>
      </vt:variant>
      <vt:variant>
        <vt:i4>7274596</vt:i4>
      </vt:variant>
      <vt:variant>
        <vt:i4>18</vt:i4>
      </vt:variant>
      <vt:variant>
        <vt:i4>0</vt:i4>
      </vt:variant>
      <vt:variant>
        <vt:i4>5</vt:i4>
      </vt:variant>
      <vt:variant>
        <vt:lpwstr>http://www.inr.pt/</vt:lpwstr>
      </vt:variant>
      <vt:variant>
        <vt:lpwstr/>
      </vt:variant>
      <vt:variant>
        <vt:i4>3801210</vt:i4>
      </vt:variant>
      <vt:variant>
        <vt:i4>15</vt:i4>
      </vt:variant>
      <vt:variant>
        <vt:i4>0</vt:i4>
      </vt:variant>
      <vt:variant>
        <vt:i4>5</vt:i4>
      </vt:variant>
      <vt:variant>
        <vt:lpwstr>http://www.inr.pt/content/1/3/pnpa</vt:lpwstr>
      </vt:variant>
      <vt:variant>
        <vt:lpwstr/>
      </vt:variant>
      <vt:variant>
        <vt:i4>7995507</vt:i4>
      </vt:variant>
      <vt:variant>
        <vt:i4>12</vt:i4>
      </vt:variant>
      <vt:variant>
        <vt:i4>0</vt:i4>
      </vt:variant>
      <vt:variant>
        <vt:i4>5</vt:i4>
      </vt:variant>
      <vt:variant>
        <vt:lpwstr>http://www.inr.pt/content/1/117/informacao-estatistica</vt:lpwstr>
      </vt:variant>
      <vt:variant>
        <vt:lpwstr/>
      </vt:variant>
      <vt:variant>
        <vt:i4>5308485</vt:i4>
      </vt:variant>
      <vt:variant>
        <vt:i4>9</vt:i4>
      </vt:variant>
      <vt:variant>
        <vt:i4>0</vt:i4>
      </vt:variant>
      <vt:variant>
        <vt:i4>5</vt:i4>
      </vt:variant>
      <vt:variant>
        <vt:lpwstr>http://www.inr.pt/content/1/26/paipdi</vt:lpwstr>
      </vt:variant>
      <vt:variant>
        <vt:lpwstr/>
      </vt:variant>
      <vt:variant>
        <vt:i4>6225944</vt:i4>
      </vt:variant>
      <vt:variant>
        <vt:i4>6</vt:i4>
      </vt:variant>
      <vt:variant>
        <vt:i4>0</vt:i4>
      </vt:variant>
      <vt:variant>
        <vt:i4>5</vt:i4>
      </vt:variant>
      <vt:variant>
        <vt:lpwstr>http://www.dre.pt/pdf1sdip/2006/08/16500/62106213.PDF</vt:lpwstr>
      </vt:variant>
      <vt:variant>
        <vt:lpwstr/>
      </vt:variant>
      <vt:variant>
        <vt:i4>3670133</vt:i4>
      </vt:variant>
      <vt:variant>
        <vt:i4>3</vt:i4>
      </vt:variant>
      <vt:variant>
        <vt:i4>0</vt:i4>
      </vt:variant>
      <vt:variant>
        <vt:i4>5</vt:i4>
      </vt:variant>
      <vt:variant>
        <vt:lpwstr>http://www.oi.acidi.gov.pt/modules.php?name=Content&amp;pa=showpage&amp;pid=21&amp;newlang=english</vt:lpwstr>
      </vt:variant>
      <vt:variant>
        <vt:lpwstr/>
      </vt:variant>
      <vt:variant>
        <vt:i4>3932212</vt:i4>
      </vt:variant>
      <vt:variant>
        <vt:i4>0</vt:i4>
      </vt:variant>
      <vt:variant>
        <vt:i4>0</vt:i4>
      </vt:variant>
      <vt:variant>
        <vt:i4>5</vt:i4>
      </vt:variant>
      <vt:variant>
        <vt:lpwstr>http://www.oss.inti.acidi.gov.pt/index.php?lang=en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dc:description/>
  <cp:lastModifiedBy>DCM</cp:lastModifiedBy>
  <cp:revision>3</cp:revision>
  <cp:lastPrinted>2013-06-25T06:58:00Z</cp:lastPrinted>
  <dcterms:created xsi:type="dcterms:W3CDTF">2013-06-25T07:24:00Z</dcterms:created>
  <dcterms:modified xsi:type="dcterms:W3CDTF">2013-06-25T07:33:00Z</dcterms:modified>
</cp:coreProperties>
</file>