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13.4pt;height:18pt;z-index:1;mso-position-horizontal-relative:margin"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40430</w:t>
                  </w:r>
                  <w:r>
                    <w:rPr>
                      <w:lang w:val="en-US"/>
                    </w:rPr>
                    <w:fldChar w:fldCharType="end"/>
                  </w:r>
                  <w:r>
                    <w:rPr>
                      <w:lang w:val="en-US"/>
                    </w:rPr>
                    <w:t xml:space="preserve">   (R)</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CAT/C/47/</w:t>
            </w:r>
            <w:proofErr w:type="spellStart"/>
            <w:r>
              <w:rPr>
                <w:sz w:val="22"/>
                <w:lang w:val="en-US"/>
              </w:rPr>
              <w:t>Add.1</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7 February 2001</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lang w:val="en-US"/>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w:instrText>
            </w:r>
            <w:r>
              <w:rPr>
                <w:sz w:val="22"/>
                <w:lang w:val="en-US"/>
              </w:rPr>
              <w:instrText>FORMDROPDOWN</w:instrText>
            </w:r>
            <w:r>
              <w:rPr>
                <w:sz w:val="22"/>
              </w:rPr>
              <w:instrText xml:space="preserve">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pPr>
        <w:tabs>
          <w:tab w:val="left" w:pos="0"/>
        </w:tabs>
        <w:suppressAutoHyphens/>
      </w:pPr>
      <w:r>
        <w:t>КОМИТЕТ ПРОТИВ ПЫТОК</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16"/>
        <w:tabs>
          <w:tab w:val="left" w:pos="0"/>
        </w:tabs>
        <w:suppressAutoHyphens/>
      </w:pPr>
      <w:r>
        <w:t>РАССМОТРЕНИЕ ДОКЛАДОВ, ПРЕДСТАВЛЕННЫХ ГОСУДАРСТВАМИ-УЧАСТНИКАМИ В СООТВЕТСТВИИ СО СТАТЬЕЙ 19 КОНВЕНЦИИ</w:t>
      </w:r>
    </w:p>
    <w:p w:rsidR="00000000" w:rsidRDefault="00000000">
      <w:pPr>
        <w:tabs>
          <w:tab w:val="left" w:pos="0"/>
        </w:tabs>
        <w:suppressAutoHyphens/>
        <w:jc w:val="center"/>
      </w:pPr>
    </w:p>
    <w:p w:rsidR="00000000" w:rsidRDefault="00000000">
      <w:pPr>
        <w:pStyle w:val="11"/>
        <w:tabs>
          <w:tab w:val="left" w:pos="0"/>
        </w:tabs>
        <w:suppressAutoHyphens/>
      </w:pPr>
      <w:r>
        <w:t>Первоначальные доклады государств-участников, подлежавшие</w:t>
      </w:r>
    </w:p>
    <w:p w:rsidR="00000000" w:rsidRDefault="00000000">
      <w:pPr>
        <w:tabs>
          <w:tab w:val="left" w:pos="0"/>
        </w:tabs>
        <w:suppressAutoHyphens/>
        <w:jc w:val="center"/>
        <w:rPr>
          <w:u w:val="single"/>
        </w:rPr>
      </w:pPr>
      <w:r>
        <w:rPr>
          <w:u w:val="single"/>
        </w:rPr>
        <w:t>представлению в 1999 году</w:t>
      </w:r>
    </w:p>
    <w:p w:rsidR="00000000" w:rsidRDefault="00000000">
      <w:pPr>
        <w:tabs>
          <w:tab w:val="left" w:pos="0"/>
        </w:tabs>
        <w:suppressAutoHyphens/>
        <w:jc w:val="center"/>
        <w:rPr>
          <w:u w:val="single"/>
        </w:rPr>
      </w:pPr>
    </w:p>
    <w:p w:rsidR="00000000" w:rsidRDefault="00000000">
      <w:pPr>
        <w:tabs>
          <w:tab w:val="left" w:pos="0"/>
        </w:tabs>
        <w:suppressAutoHyphens/>
        <w:jc w:val="center"/>
        <w:rPr>
          <w:u w:val="single"/>
        </w:rPr>
      </w:pPr>
      <w:r>
        <w:rPr>
          <w:u w:val="single"/>
        </w:rPr>
        <w:t>Добавление</w:t>
      </w:r>
    </w:p>
    <w:p w:rsidR="00000000" w:rsidRDefault="00000000">
      <w:pPr>
        <w:tabs>
          <w:tab w:val="left" w:pos="0"/>
        </w:tabs>
        <w:suppressAutoHyphens/>
        <w:jc w:val="center"/>
        <w:rPr>
          <w:u w:val="single"/>
        </w:rPr>
      </w:pPr>
    </w:p>
    <w:p w:rsidR="00000000" w:rsidRDefault="00000000">
      <w:pPr>
        <w:tabs>
          <w:tab w:val="left" w:pos="0"/>
        </w:tabs>
        <w:suppressAutoHyphens/>
        <w:jc w:val="right"/>
      </w:pPr>
      <w:r>
        <w:t>[Язык оригинала:  русский]</w:t>
      </w:r>
    </w:p>
    <w:p w:rsidR="00000000" w:rsidRDefault="00000000">
      <w:pPr>
        <w:tabs>
          <w:tab w:val="left" w:pos="0"/>
        </w:tabs>
        <w:suppressAutoHyphens/>
        <w:jc w:val="right"/>
      </w:pPr>
    </w:p>
    <w:p w:rsidR="00000000" w:rsidRDefault="00000000">
      <w:pPr>
        <w:pStyle w:val="16"/>
        <w:tabs>
          <w:tab w:val="left" w:pos="0"/>
        </w:tabs>
        <w:suppressAutoHyphens/>
      </w:pPr>
      <w:r>
        <w:t>КАЗАХСТАН</w:t>
      </w:r>
    </w:p>
    <w:p w:rsidR="00000000" w:rsidRDefault="00000000">
      <w:pPr>
        <w:tabs>
          <w:tab w:val="left" w:pos="0"/>
        </w:tabs>
        <w:suppressAutoHyphens/>
        <w:jc w:val="right"/>
      </w:pPr>
      <w:r>
        <w:t>[15 августа 2000 года]</w:t>
      </w:r>
    </w:p>
    <w:p w:rsidR="00000000" w:rsidRDefault="00000000">
      <w:pPr>
        <w:tabs>
          <w:tab w:val="left" w:pos="0"/>
        </w:tabs>
        <w:suppressAutoHyphens/>
        <w:jc w:val="right"/>
      </w:pPr>
    </w:p>
    <w:p w:rsidR="00000000" w:rsidRDefault="00000000">
      <w:pPr>
        <w:tabs>
          <w:tab w:val="left" w:pos="0"/>
        </w:tabs>
        <w:suppressAutoHyphens/>
        <w:jc w:val="center"/>
      </w:pPr>
      <w:r>
        <w:br w:type="page"/>
        <w:t>СОДЕРЖАНИЕ</w:t>
      </w:r>
    </w:p>
    <w:p w:rsidR="00000000" w:rsidRDefault="00000000">
      <w:pPr>
        <w:tabs>
          <w:tab w:val="left" w:pos="0"/>
        </w:tabs>
        <w:suppressAutoHyphens/>
        <w:jc w:val="center"/>
      </w:pPr>
    </w:p>
    <w:p w:rsidR="00000000" w:rsidRDefault="00000000">
      <w:pPr>
        <w:tabs>
          <w:tab w:val="clear" w:pos="6237"/>
          <w:tab w:val="left" w:pos="567"/>
          <w:tab w:val="left" w:pos="1134"/>
          <w:tab w:val="left" w:pos="1701"/>
          <w:tab w:val="left" w:pos="2268"/>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uppressAutoHyphens/>
      </w:pPr>
    </w:p>
    <w:p w:rsidR="00000000" w:rsidRDefault="00000000">
      <w:pPr>
        <w:pStyle w:val="Header"/>
        <w:tabs>
          <w:tab w:val="clear" w:pos="4153"/>
          <w:tab w:val="clear" w:pos="8306"/>
          <w:tab w:val="left" w:pos="567"/>
          <w:tab w:val="right" w:leader="dot" w:pos="7172"/>
          <w:tab w:val="center" w:pos="8039"/>
          <w:tab w:val="center" w:pos="9122"/>
        </w:tabs>
        <w:suppressAutoHyphens/>
        <w:spacing w:line="288" w:lineRule="auto"/>
      </w:pPr>
      <w:r>
        <w:t xml:space="preserve">Введение </w:t>
      </w:r>
      <w:r>
        <w:tab/>
      </w:r>
      <w:r>
        <w:tab/>
        <w:t>1 - 3</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I.</w:t>
      </w:r>
      <w:r>
        <w:tab/>
        <w:t xml:space="preserve">ОБЩИЕ СВЕДЕНИЯ </w:t>
      </w:r>
      <w:r>
        <w:tab/>
      </w:r>
      <w:r>
        <w:tab/>
        <w:t>4 - 21</w:t>
      </w:r>
      <w:r>
        <w:tab/>
        <w:t>3</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II.</w:t>
      </w:r>
      <w:r>
        <w:tab/>
        <w:t xml:space="preserve">ИНФОРМАЦИЯ ПО КАЖДОЙ СТАТЬЕ ЧАСТИ I </w:t>
      </w:r>
      <w:r>
        <w:tab/>
      </w:r>
      <w:r>
        <w:tab/>
        <w:t xml:space="preserve">  22 - 144</w:t>
      </w:r>
      <w:r>
        <w:tab/>
        <w:t>7</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2 </w:t>
      </w:r>
      <w:r>
        <w:tab/>
      </w:r>
      <w:r>
        <w:tab/>
        <w:t>22 - 30</w:t>
      </w:r>
      <w:r>
        <w:tab/>
        <w:t>7</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3 </w:t>
      </w:r>
      <w:r>
        <w:tab/>
      </w:r>
      <w:r>
        <w:tab/>
        <w:t>31 - 39</w:t>
      </w:r>
      <w:r>
        <w:tab/>
        <w:t>9</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4 </w:t>
      </w:r>
      <w:r>
        <w:tab/>
      </w:r>
      <w:r>
        <w:tab/>
        <w:t>40 - 47</w:t>
      </w:r>
      <w:r>
        <w:tab/>
        <w:t>10</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5 </w:t>
      </w:r>
      <w:r>
        <w:tab/>
      </w:r>
      <w:r>
        <w:tab/>
        <w:t>48 - 56</w:t>
      </w:r>
      <w:r>
        <w:tab/>
        <w:t>12</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6 </w:t>
      </w:r>
      <w:r>
        <w:tab/>
      </w:r>
      <w:r>
        <w:tab/>
        <w:t>57 - 67</w:t>
      </w:r>
      <w:r>
        <w:tab/>
        <w:t>14</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7 </w:t>
      </w:r>
      <w:r>
        <w:tab/>
      </w:r>
      <w:r>
        <w:tab/>
        <w:t>68 - 83</w:t>
      </w:r>
      <w:r>
        <w:tab/>
        <w:t>19</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8 </w:t>
      </w:r>
      <w:r>
        <w:tab/>
      </w:r>
      <w:r>
        <w:tab/>
        <w:t>84 - 87</w:t>
      </w:r>
      <w:r>
        <w:tab/>
        <w:t>22</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9 </w:t>
      </w:r>
      <w:r>
        <w:tab/>
      </w:r>
      <w:r>
        <w:tab/>
        <w:t>88 - 93</w:t>
      </w:r>
      <w:r>
        <w:tab/>
        <w:t>23</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Статья 10</w:t>
      </w:r>
      <w:r>
        <w:tab/>
      </w:r>
      <w:r>
        <w:tab/>
        <w:t>94 - 98</w:t>
      </w:r>
      <w:r>
        <w:tab/>
        <w:t>25</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11 </w:t>
      </w:r>
      <w:r>
        <w:tab/>
      </w:r>
      <w:r>
        <w:tab/>
        <w:t xml:space="preserve">  99 - 115</w:t>
      </w:r>
      <w:r>
        <w:tab/>
        <w:t>26</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12 </w:t>
      </w:r>
      <w:r>
        <w:tab/>
      </w:r>
      <w:r>
        <w:tab/>
        <w:t>116 - 122</w:t>
      </w:r>
      <w:r>
        <w:tab/>
        <w:t>30</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13 </w:t>
      </w:r>
      <w:r>
        <w:tab/>
      </w:r>
      <w:r>
        <w:tab/>
        <w:t>123 - 129</w:t>
      </w:r>
      <w:r>
        <w:tab/>
        <w:t>32</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 xml:space="preserve">Статья 14 </w:t>
      </w:r>
      <w:r>
        <w:tab/>
      </w:r>
      <w:r>
        <w:tab/>
        <w:t>130 - 135</w:t>
      </w:r>
      <w:r>
        <w:tab/>
        <w:t>33</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Статья 15</w:t>
      </w:r>
      <w:r>
        <w:tab/>
      </w:r>
      <w:r>
        <w:tab/>
        <w:t>136 - 140</w:t>
      </w:r>
      <w:r>
        <w:tab/>
        <w:t>34</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ab/>
        <w:t>Статья 16</w:t>
      </w:r>
      <w:r>
        <w:tab/>
      </w:r>
      <w:r>
        <w:tab/>
        <w:t>141 - 144</w:t>
      </w:r>
      <w:r>
        <w:tab/>
        <w:t>35</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rPr>
          <w:lang w:val="en-US"/>
        </w:rPr>
      </w:pPr>
      <w:r>
        <w:rPr>
          <w:lang w:val="en-US"/>
        </w:rPr>
        <w:t>III</w:t>
      </w:r>
      <w:r>
        <w:t>.</w:t>
      </w:r>
      <w:r>
        <w:tab/>
        <w:t xml:space="preserve">ИНФОРМАЦИЯ ПО КОНКРЕТНЫМ ДЕЛАМ </w:t>
      </w:r>
      <w:r>
        <w:tab/>
      </w:r>
      <w:r>
        <w:tab/>
        <w:t>145 - 155</w:t>
      </w:r>
      <w:r>
        <w:tab/>
        <w:t>36</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jc w:val="center"/>
        <w:rPr>
          <w:u w:val="single"/>
        </w:rPr>
      </w:pPr>
      <w:r>
        <w:rPr>
          <w:lang w:val="en-US"/>
        </w:rPr>
        <w:br w:type="page"/>
      </w:r>
      <w:r>
        <w:rPr>
          <w:u w:val="single"/>
        </w:rPr>
        <w:t>Введение</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1.</w:t>
      </w:r>
      <w:r>
        <w:tab/>
        <w:t>Настоящий доклад представлен в соответствии с пунктом 1 статьи 19 Конвенции против пыток и других жестоких, бесчеловечных или унижающих достоинство видов обращения и наказания, которая вступила в силу в отношении Республики Казахстан после ее ратификации 26 июня 1998 года.  Доклад составлен в соответствии с общими руководящими принципами относительно формы и содержания первоначальных докладов, представляемых государствами-участниками в соответствии с пунктом 1 статьи 19 Конвенции, и поправками к общим руководящим принципам от 26 апреля 1991 года, принятыми на 82-м заседании Комитета против пыток Организации Объединенных Наций.</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rPr>
          <w:lang w:val="en-US"/>
        </w:rPr>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2.</w:t>
      </w:r>
      <w:r>
        <w:tab/>
        <w:t>Настоящий доклад охватывает период 1998-1999 годов.</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3.</w:t>
      </w:r>
      <w:r>
        <w:tab/>
        <w:t>Доклад был подготовлен Комиссией по правам человека при Президенте Республики Казахстан в сотрудничестве с Министерством юстиции, Министерством внутренних дел, Генеральной прокуратурой и Комитетом национальной безопасности.</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pStyle w:val="16"/>
        <w:tabs>
          <w:tab w:val="clear" w:pos="1134"/>
          <w:tab w:val="clear" w:pos="1701"/>
          <w:tab w:val="clear" w:pos="2268"/>
          <w:tab w:val="clear" w:pos="6237"/>
          <w:tab w:val="left" w:pos="567"/>
          <w:tab w:val="right" w:leader="dot" w:pos="7172"/>
          <w:tab w:val="center" w:pos="8039"/>
          <w:tab w:val="center" w:pos="9122"/>
        </w:tabs>
        <w:suppressAutoHyphens/>
      </w:pPr>
      <w:r>
        <w:t>I.</w:t>
      </w:r>
      <w:r>
        <w:tab/>
        <w:t>ОБЩИЕ СВЕДЕНИЯ</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4.</w:t>
      </w:r>
      <w:r>
        <w:tab/>
        <w:t>В Республике Казахстан, в соответствии с курсом, определенным ее Конституцией 1995 года, идет сложный процесс формирования демократического, социального, правового государства.</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r>
        <w:t>5.</w:t>
      </w:r>
      <w:r>
        <w:tab/>
        <w:t>Казахстан как государство - член Организации Объединенных Наций исходит из приоритета положений Устава Организации Объединенных Наций над положениями других международных договоров.  Республика в полном объеме приняла обязательства по выполнению Устава Организации Объединенных Наций, инкорпорированию его положений в национальное законодательство.  Положительной особенностью Основного закона страны является закрепление самого широкого комплекса гражданских, политических, экономических, социальных и культурных прав граждан, отражающих общепризнанные международные стандарты в области прав человека и их классификацию согласно Всеобщей декларации прав человека.  Свидетельством этому является то, что из 98 статей Конституции Республики Казахстан 30 статей закрепляют права, свободы и обязанности человека.  Основанием для включения данных статей в Конституцию Республики Казахстан является определение в качестве приоритетных жизни, прав и свобод граждан.</w:t>
      </w:r>
    </w:p>
    <w:p w:rsidR="00000000" w:rsidRDefault="00000000">
      <w:pPr>
        <w:tabs>
          <w:tab w:val="clear" w:pos="1134"/>
          <w:tab w:val="clear" w:pos="1701"/>
          <w:tab w:val="clear" w:pos="2268"/>
          <w:tab w:val="clear" w:pos="6237"/>
          <w:tab w:val="left" w:pos="567"/>
          <w:tab w:val="right" w:leader="dot" w:pos="7172"/>
          <w:tab w:val="center" w:pos="8039"/>
          <w:tab w:val="center" w:pos="9122"/>
        </w:tabs>
        <w:suppressAutoHyphens/>
      </w:pPr>
    </w:p>
    <w:p w:rsidR="00000000" w:rsidRDefault="00000000">
      <w:r>
        <w:t>6.</w:t>
      </w:r>
      <w:r>
        <w:tab/>
        <w:t>В статье 14 Конституции определено, что все равны перед законом.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жительства или по любым иным обстоятельствам".  Исходя из указанной статьи Конституции, уголовное законодательство Республики Казахстан предусматривает наказание за дискриминацию человека и применение в отношении него пыток.</w:t>
      </w:r>
    </w:p>
    <w:p w:rsidR="00000000" w:rsidRDefault="00000000"/>
    <w:p w:rsidR="00000000" w:rsidRDefault="00000000">
      <w:r>
        <w:t>7.</w:t>
      </w:r>
      <w:r>
        <w:tab/>
        <w:t>Конституцией страны расписаны функции не только законодательной, исполнительной и судебной ветвей государственной власти, но и решены основные, принципиальные вопросы реформирования правоохранительной системы.  Принятые в 1997 году новые Уголовный, Уголовно-процессуальный и Уголовно-исполнительный кодексы Республики Казахстан базируются на принципах законности, справедливости, равенства граждан перед законом, личной виновной ответственности, гуманизма и индивидуализации уголовной ответственности и наказания.</w:t>
      </w:r>
    </w:p>
    <w:p w:rsidR="00000000" w:rsidRDefault="00000000"/>
    <w:p w:rsidR="00000000" w:rsidRDefault="00000000">
      <w:r>
        <w:t>8.</w:t>
      </w:r>
      <w:r>
        <w:tab/>
        <w:t>Согласно статье 17 Конституции Республики Казахстан, имеющей высшую юридическую силу и прямое действие на всей территории страны, "никто не должен подвергаться пыткам, насилию, другому жестокому или унижающему человеческое достоинство обращению или наказанию".</w:t>
      </w:r>
    </w:p>
    <w:p w:rsidR="00000000" w:rsidRDefault="00000000"/>
    <w:p w:rsidR="00000000" w:rsidRDefault="00000000">
      <w:r>
        <w:t>9.</w:t>
      </w:r>
      <w:r>
        <w:tab/>
        <w:t>Эта конституционная норма получила свое развитие в Уголовном, Уголовно-процессуальном и Уголовно-исполнительном кодексах Республики Казахстан.  Кодексы содержат достаточное количество норм, рассматривающих все акты пыток как преступления, их недопустимость в ходе уголовного процесса, а также исполнения и отбывания наказания осужденными.</w:t>
      </w:r>
    </w:p>
    <w:p w:rsidR="00000000" w:rsidRDefault="00000000"/>
    <w:p w:rsidR="00000000" w:rsidRDefault="00000000">
      <w:r>
        <w:t>10.</w:t>
      </w:r>
      <w:r>
        <w:tab/>
        <w:t>Проявляя последовательность в вопросах недопустимости пыток, Уголовный кодекс регламентирует своими нормами уголовную ответственность и наказание должностных лиц и органов, ведущих уголовный процесс, совершивших преступления против правосудия и исполнения наказаний, включая ответственность за применение пыток, жестокое или унижающее человеческое достоинство обращение и наказание.</w:t>
      </w:r>
    </w:p>
    <w:p w:rsidR="00000000" w:rsidRDefault="00000000"/>
    <w:p w:rsidR="00000000" w:rsidRDefault="00000000">
      <w:r>
        <w:t>11.</w:t>
      </w:r>
      <w:r>
        <w:tab/>
        <w:t>Применение пыток рассматривается как обстоятельство, отягчающее уголовную ответственность и наказание.</w:t>
      </w:r>
    </w:p>
    <w:p w:rsidR="00000000" w:rsidRDefault="00000000"/>
    <w:p w:rsidR="00000000" w:rsidRDefault="00000000">
      <w:r>
        <w:t>12.</w:t>
      </w:r>
      <w:r>
        <w:tab/>
        <w:t>Непосредственно упоминание  термина "пытка" имеется в статье 107 "Истязания" и статье 347 "Принуждение к даче показаний" Уголовного кодекса Республики Казахстан.  Статья 107 гласит:  "Причинение физических или психологических страданий путем систематического нанесения побоев или иными насильственными действиями с применением пытки наказывается ограничением свободы на срок до пяти лет либо лишением свободы на срок от трех до семи лет".  Статья 347:  "Принуждение подозреваемого, обвиняемого, потерпевшего, свидетеля к даче показаний либо эксперта к даче заключения путем применения угроз, шантажа или иных незаконных действий со стороны следователя или лица, производящего дознание, соединенное с применением насилия, издевательства или пытки, наказывается лишением свободы на срок от трех до восьми лет".  Исходя из положения данной статьи, сотрудники правоприменительных органов несут уголовную ответственность за применение пыток либо содействие их совершению как в форме действия, так и бездействия.</w:t>
      </w:r>
    </w:p>
    <w:p w:rsidR="00000000" w:rsidRDefault="00000000"/>
    <w:p w:rsidR="00000000" w:rsidRDefault="00000000">
      <w:r>
        <w:t>13.</w:t>
      </w:r>
      <w:r>
        <w:tab/>
        <w:t>В соответствии с положениями статьи 1 Конвенции против пыток и других жестоких, бесчеловечных или унижающих достоинство видов обращения и наказания толкование термина "пытка" дается в Комментарии к Уголовному кодексу Республики Казахстан, являющемся официальным толкованием Уголовного кодекса:  "Пыткой следует считать действия, причиняющие физическое или нравственное страдание:  избиение, выкручивание рук, применение болевых приемов, прижигание тела, длительное и систематическое причинение боли и т.п." (статья 347 Уголовного кодекса Республики Казахстан (УК РК)).  Одновременно с этим в статье 107 Комментария указывается:  "Под истязанием с применением пыток понимаются случаи, когда для причинения физических или психологических страданий потерпевшему используются особо изощренные способы воздействия на человеческий организм.  Например, пытки  электрическим током, раскаленным железом, огнем и т.п.".  Однако в соответствии с пунктом 3 статьи 4 Конституции Республики Казахстан "международные договоры, ратифицированные Республикой, имеют приоритет перед ее законами и применяются непосредственно, кроме случаев, когда из международного договора следует, что для его применения требуется издание закона".  Исходя из положений вышеуказанной статьи Конституции, определение термина "пытка", данное в Конвенции, может официально толковаться в правоприменительной деятельности.</w:t>
      </w:r>
    </w:p>
    <w:p w:rsidR="00000000" w:rsidRDefault="00000000"/>
    <w:p w:rsidR="00000000" w:rsidRDefault="00000000">
      <w:r>
        <w:t>14.</w:t>
      </w:r>
      <w:r>
        <w:tab/>
        <w:t>Согласно Конвенции термин "пытка" подразумевает ее применение только лишь с государственным должностным лицом или иным лицом, выступающим в официальном качестве, или по подстрекательству, или с их ведома или молчаливого согласия, тогда как уголовное законодательство Республики Казахстан подразумевает уголовную ответственность как в отношении государственных должностных лиц, так и в отношении иных лиц, применивших пытку с целью совершения противоправного действия (статья 107 УК РК "Истязания").</w:t>
      </w:r>
    </w:p>
    <w:p w:rsidR="00000000" w:rsidRDefault="00000000"/>
    <w:p w:rsidR="00000000" w:rsidRDefault="00000000">
      <w:r>
        <w:t>15.</w:t>
      </w:r>
      <w:r>
        <w:tab/>
        <w:t>С учетом того, что Комитет против пыток выражает точку зрения о том, что пытка должна быть определена как отдельный вид преступления во внутреннем законодательстве государства-участника, казахстанские правоведы считают, что следует рассмотреть вопрос о внесении отдельной статьи в главу 13 УК РК "Преступления против интересов государственной службы", предусматривающей ответственность за применение пыток и других жестоких, бесчеловечных или унижающих достоинство видов обращения и наказания.</w:t>
      </w:r>
    </w:p>
    <w:p w:rsidR="00000000" w:rsidRDefault="00000000"/>
    <w:p w:rsidR="00000000" w:rsidRDefault="00000000">
      <w:r>
        <w:t>16.</w:t>
      </w:r>
      <w:r>
        <w:tab/>
        <w:t>В самой тесной связи с уголовным законом находятся нормы уголовно-процессуального права, регламентирующие деятельность органов, ведущих уголовный процесс.</w:t>
      </w:r>
    </w:p>
    <w:p w:rsidR="00000000" w:rsidRDefault="00000000"/>
    <w:p w:rsidR="00000000" w:rsidRDefault="00000000">
      <w:r>
        <w:t>17.</w:t>
      </w:r>
      <w:r>
        <w:tab/>
        <w:t>Задачи, принципы уголовного процесса, другие его институты и нормы предписывают органам, ведущим уголовный процесс, обязанность обеспечения охраны прав и свобод граждан при производстве по уголовным делам.</w:t>
      </w:r>
    </w:p>
    <w:p w:rsidR="00000000" w:rsidRDefault="00000000"/>
    <w:p w:rsidR="00000000" w:rsidRDefault="00000000">
      <w:r>
        <w:t>18.</w:t>
      </w:r>
      <w:r>
        <w:tab/>
        <w:t>Конституция и международные договоры, ратифицированные Казахстаном, являются составной частью уголовно-процессуального права и подлежат неукоснительному выполнению в ходе уголовного процесса.</w:t>
      </w:r>
    </w:p>
    <w:p w:rsidR="00000000" w:rsidRDefault="00000000"/>
    <w:p w:rsidR="00000000" w:rsidRDefault="00000000">
      <w:r>
        <w:t>19.</w:t>
      </w:r>
      <w:r>
        <w:tab/>
        <w:t>Существенно расширены права осужденных, стала более эффективной социальная и правовая защита их личности Уголовно-исполнительным кодексом.</w:t>
      </w:r>
    </w:p>
    <w:p w:rsidR="00000000" w:rsidRDefault="00000000"/>
    <w:p w:rsidR="00000000" w:rsidRDefault="00000000">
      <w:r>
        <w:t>20.</w:t>
      </w:r>
      <w:r>
        <w:tab/>
        <w:t>Проводимая через национальное законодательство уголовная политика государства определенно исключает в путях и средствах борьбы с преступностью применение пыток и других жестоких, унижающих достоинство видов обращения и наказания.</w:t>
      </w:r>
    </w:p>
    <w:p w:rsidR="00000000" w:rsidRDefault="00000000"/>
    <w:p w:rsidR="00000000" w:rsidRDefault="00000000">
      <w:r>
        <w:t>21.</w:t>
      </w:r>
      <w:r>
        <w:tab/>
        <w:t>Согласно национальному законодательству Республики Казахстан Верховный Суд и Генеральная прокуратура имеют юрисдикцию в отношении вопросов, рассматриваемых Конвенцией.  Вместе с ними компетентны рассматривать дела, относящиеся к сфере действия Конвенции, органы внутренних дел (главным образом, Комитет Уголовно-исполнительной системы Министерства внутренних дел).  Граждане страны располагают возможностью обратиться в названные органы, а также в Комиссию по правам человека при Президенте Республики Казахстан в случаях применения к ним пыток и других жестоких, бесчеловечных или унижающих достоинство видов обращения и наказания.</w:t>
      </w:r>
    </w:p>
    <w:p w:rsidR="00000000" w:rsidRDefault="00000000">
      <w:r>
        <w:br w:type="page"/>
      </w:r>
    </w:p>
    <w:p w:rsidR="00000000" w:rsidRDefault="00000000">
      <w:pPr>
        <w:jc w:val="center"/>
      </w:pPr>
      <w:r>
        <w:rPr>
          <w:lang w:val="en-US"/>
        </w:rPr>
        <w:t>II</w:t>
      </w:r>
      <w:r>
        <w:t>.</w:t>
      </w:r>
      <w:r>
        <w:tab/>
        <w:t>ИНФОРМАЦИЯ ПО КАЖДОЙ СТАТЬЕ ЧАСТИ I КОНВЕНЦИИ</w:t>
      </w:r>
    </w:p>
    <w:p w:rsidR="00000000" w:rsidRDefault="00000000">
      <w:pPr>
        <w:jc w:val="center"/>
      </w:pPr>
    </w:p>
    <w:p w:rsidR="00000000" w:rsidRDefault="00000000">
      <w:pPr>
        <w:pStyle w:val="11"/>
      </w:pPr>
      <w:r>
        <w:t>Статья 2</w:t>
      </w:r>
    </w:p>
    <w:p w:rsidR="00000000" w:rsidRDefault="00000000"/>
    <w:p w:rsidR="00000000" w:rsidRDefault="00000000">
      <w:r>
        <w:t>22.</w:t>
      </w:r>
      <w:r>
        <w:tab/>
        <w:t>За последнее время Республикой Казахстан приняты новые законодательные акты, которые предупреждают совершение актов пыток на территории Республики Казахстан.  К числу нормативных актов, принятых Республикой Казахстан и закрепивших ряд важных положений, направленных на дальнейшее выполнение норм Конвенции, также можно отнести:</w:t>
      </w:r>
    </w:p>
    <w:p w:rsidR="00000000" w:rsidRDefault="00000000"/>
    <w:p w:rsidR="00000000" w:rsidRDefault="00000000">
      <w:r>
        <w:tab/>
        <w:t>а)</w:t>
      </w:r>
      <w:r>
        <w:tab/>
        <w:t>Закон Республики Казахстан "О порядке и условиях содержания под стражей подозреваемых и обвиняемых в совершении преступлений" от 30 марта 1999 года;</w:t>
      </w:r>
    </w:p>
    <w:p w:rsidR="00000000" w:rsidRDefault="00000000"/>
    <w:p w:rsidR="00000000" w:rsidRDefault="00000000">
      <w:r>
        <w:tab/>
        <w:t>b)</w:t>
      </w:r>
      <w:r>
        <w:tab/>
        <w:t>Закон Республики Казахстан "Об амнистии в связи с Годом единства и преемственности поколений" от 13 июля 1999 года;</w:t>
      </w:r>
    </w:p>
    <w:p w:rsidR="00000000" w:rsidRDefault="00000000"/>
    <w:p w:rsidR="00000000" w:rsidRDefault="00000000">
      <w:r>
        <w:tab/>
        <w:t>с)</w:t>
      </w:r>
      <w:r>
        <w:tab/>
        <w:t>имеющий силу закона Указ Президента Республики Казахстан "Об органах внутренних дел Республики Казахстан" от 21 декабря 1995 года;</w:t>
      </w:r>
    </w:p>
    <w:p w:rsidR="00000000" w:rsidRDefault="00000000"/>
    <w:p w:rsidR="00000000" w:rsidRDefault="00000000">
      <w:r>
        <w:tab/>
        <w:t>d)</w:t>
      </w:r>
      <w:r>
        <w:tab/>
        <w:t>Постановление Правительства Республики Казахстан "О мерах по стабилизации деятельности учреждений уголовно-исполнительной системы и мест предварительного заключения под стражу в Республике Казахстан" от 1 октября 1996 года;</w:t>
      </w:r>
    </w:p>
    <w:p w:rsidR="00000000" w:rsidRDefault="00000000"/>
    <w:p w:rsidR="00000000" w:rsidRDefault="00000000">
      <w:r>
        <w:tab/>
        <w:t>е)</w:t>
      </w:r>
      <w:r>
        <w:tab/>
        <w:t>Приказ МВД Республики Казахстан № 630 "Об утверждении Правил внутреннего распорядка следственных изоляторов Министерства внутренних дел Республики Казахстан" от 14 декабря 1999 года.</w:t>
      </w:r>
    </w:p>
    <w:p w:rsidR="00000000" w:rsidRDefault="00000000"/>
    <w:p w:rsidR="00000000" w:rsidRDefault="00000000">
      <w:r>
        <w:t>23.</w:t>
      </w:r>
      <w:r>
        <w:tab/>
        <w:t>Вышеуказанные нормативные акты, а также принятые ранее Уголовный, Уголовно-процессуальный, Уголовно-исполнительный кодексы - это основные нормативные документы, устанавливающие уголовную ответственность за применение пыток и других жестоких или унижающих достоинство видов обращения и наказания.</w:t>
      </w:r>
    </w:p>
    <w:p w:rsidR="00000000" w:rsidRDefault="00000000"/>
    <w:p w:rsidR="00000000" w:rsidRDefault="00000000">
      <w:r>
        <w:t>24.</w:t>
      </w:r>
      <w:r>
        <w:tab/>
        <w:t>В соответствии с законодательством Республики Казахстан приказ вышестоящего начальника или государственной власти не может служить оправданием пыток.</w:t>
      </w:r>
    </w:p>
    <w:p w:rsidR="00000000" w:rsidRDefault="00000000"/>
    <w:p w:rsidR="00000000" w:rsidRDefault="00000000">
      <w:r>
        <w:t>25.</w:t>
      </w:r>
      <w:r>
        <w:tab/>
        <w:t>Статьями Уголовного кодекса Республики Казахстан особо регламентируется уголовная ответственность государственных должностных лиц за действия, выходящие за рамки их непосредственных функциональных обязанностей.  Превышение власти или должностных полномочий как вид преступления определено в статье 308 УК РК:</w:t>
      </w:r>
    </w:p>
    <w:p w:rsidR="00000000" w:rsidRDefault="00000000"/>
    <w:p w:rsidR="00000000" w:rsidRDefault="00000000">
      <w:pPr>
        <w:pStyle w:val="BodyTextIndent"/>
        <w:spacing w:line="288" w:lineRule="auto"/>
        <w:ind w:left="567" w:firstLine="0"/>
      </w:pPr>
      <w:r>
        <w:t>"Превышение власти или должностных полномочий, т.е. совершение должностным лицом действий, явно выходящих за пределы его прав и полномочий и повлекших существенное нарушение прав и законных интересов граждан или организаций либо охраняемых законом интересов общества или государства, совершенное лицом, занимающим ответственную государственную должность, и повлекшие тяжкие последствия, наказывается лишением свободы на срок до десяти лет с лишением права занимать определенные должности или заниматься определенной деятельностью на срок до трех лет".</w:t>
      </w:r>
    </w:p>
    <w:p w:rsidR="00000000" w:rsidRDefault="00000000">
      <w:pPr>
        <w:pStyle w:val="BodyTextIndent"/>
        <w:tabs>
          <w:tab w:val="clear" w:pos="4488"/>
          <w:tab w:val="left" w:pos="1276"/>
          <w:tab w:val="left" w:pos="1701"/>
          <w:tab w:val="left" w:pos="2268"/>
        </w:tabs>
        <w:spacing w:line="288" w:lineRule="auto"/>
        <w:ind w:left="0" w:firstLine="0"/>
      </w:pPr>
    </w:p>
    <w:p w:rsidR="00000000" w:rsidRDefault="00000000">
      <w:pPr>
        <w:pStyle w:val="BodyTextIndent"/>
        <w:spacing w:line="288" w:lineRule="auto"/>
        <w:ind w:left="0"/>
      </w:pPr>
      <w:r>
        <w:t>26.</w:t>
      </w:r>
      <w:r>
        <w:tab/>
        <w:t>26.</w:t>
      </w:r>
      <w:r>
        <w:tab/>
        <w:t>Превышение власти или должностных полномочий является одним из особых видов злоупотребления должностными полномочиями.  Отличие этого вида преступления от других видов должностных преступлений состоит в том, что при превышении власти или должностных полномочий действие фактически явно выходит за пределы прав и полномочий.</w:t>
      </w:r>
    </w:p>
    <w:p w:rsidR="00000000" w:rsidRDefault="00000000"/>
    <w:p w:rsidR="00000000" w:rsidRDefault="00000000">
      <w:r>
        <w:t>27.</w:t>
      </w:r>
      <w:r>
        <w:tab/>
        <w:t>Уголовная ответственность за применение пыток и других жестоких или унижающих достоинство видов обращения и наказания предусматривается не только в мирное, но и в военное время.  В пункте 1 статьи 159 УК РК определено:  "Жестокое обращение с военнопленными или гражданским населением, депортация гражданского населения, разграбление национального имущества на оккупированной территории, применение в вооруженном конфликте средств и методов, запрещенных международным договором Республики Казахстан, наказывается лишением свободы на срок до двенадцати лет".</w:t>
      </w:r>
    </w:p>
    <w:p w:rsidR="00000000" w:rsidRDefault="00000000"/>
    <w:p w:rsidR="00000000" w:rsidRDefault="00000000">
      <w:r>
        <w:t>28.</w:t>
      </w:r>
      <w:r>
        <w:tab/>
        <w:t>Данная норма имеет своим источником Гаагские конвенции о законах и обычаях войны 1899 и 1907 годов, другие международные правовые акты, запрещающие применение средств и методов ведения войны, причиняющих неоправданные страдания участникам вооруженного конфликта и мирному населению.</w:t>
      </w:r>
    </w:p>
    <w:p w:rsidR="00000000" w:rsidRDefault="00000000"/>
    <w:p w:rsidR="00000000" w:rsidRDefault="00000000">
      <w:r>
        <w:t>29.</w:t>
      </w:r>
      <w:r>
        <w:tab/>
        <w:t>В соответствии с законодательством Республики Казахстан приказ вышестоящего начальника или государственной власти не может служить оправданием пыток.</w:t>
      </w:r>
    </w:p>
    <w:p w:rsidR="00000000" w:rsidRDefault="00000000"/>
    <w:p w:rsidR="00000000" w:rsidRDefault="00000000">
      <w:r>
        <w:t>30.</w:t>
      </w:r>
      <w:r>
        <w:tab/>
        <w:t>В законодательстве Республики Казахстан не содержится никаких оговорок относительно возможности применения пыток при исключительных обстоятельствах.</w:t>
      </w:r>
    </w:p>
    <w:p w:rsidR="00000000" w:rsidRDefault="00000000">
      <w:r>
        <w:br w:type="page"/>
      </w:r>
    </w:p>
    <w:p w:rsidR="00000000" w:rsidRDefault="00000000">
      <w:pPr>
        <w:pStyle w:val="11"/>
      </w:pPr>
      <w:r>
        <w:t>Статья 3</w:t>
      </w:r>
    </w:p>
    <w:p w:rsidR="00000000" w:rsidRDefault="00000000">
      <w:pPr>
        <w:jc w:val="center"/>
      </w:pPr>
    </w:p>
    <w:p w:rsidR="00000000" w:rsidRDefault="00000000">
      <w:r>
        <w:t>31.</w:t>
      </w:r>
      <w:r>
        <w:tab/>
        <w:t>В статье 11 Конституции Республики Казахстан закреплено:</w:t>
      </w:r>
    </w:p>
    <w:p w:rsidR="00000000" w:rsidRDefault="00000000">
      <w:r>
        <w:tab/>
      </w:r>
    </w:p>
    <w:p w:rsidR="00000000" w:rsidRDefault="00000000">
      <w:pPr>
        <w:ind w:left="567"/>
      </w:pPr>
      <w:r>
        <w:t>"1.</w:t>
      </w:r>
      <w:r>
        <w:tab/>
        <w:t>Гражданин Республики Казахстан не может быть выдан иностранному государству, если иное не предусмотрено международными договорами Республики.</w:t>
      </w:r>
    </w:p>
    <w:p w:rsidR="00000000" w:rsidRDefault="00000000">
      <w:pPr>
        <w:ind w:left="567"/>
      </w:pPr>
    </w:p>
    <w:p w:rsidR="00000000" w:rsidRDefault="00000000">
      <w:pPr>
        <w:ind w:left="567"/>
      </w:pPr>
      <w:r>
        <w:t>2.</w:t>
      </w:r>
      <w:r>
        <w:tab/>
        <w:t>Республика гарантирует своим гражданам защиту и покровительство за ее пределами".</w:t>
      </w:r>
    </w:p>
    <w:p w:rsidR="00000000" w:rsidRDefault="00000000">
      <w:pPr>
        <w:ind w:left="567"/>
      </w:pPr>
    </w:p>
    <w:p w:rsidR="00000000" w:rsidRDefault="00000000">
      <w:r>
        <w:t>32.</w:t>
      </w:r>
      <w:r>
        <w:tab/>
        <w:t>Соответственно, статья 8 Уголовного кодекса Республики Казахстан гласит:</w:t>
      </w:r>
    </w:p>
    <w:p w:rsidR="00000000" w:rsidRDefault="00000000">
      <w:pPr>
        <w:ind w:left="567"/>
      </w:pPr>
    </w:p>
    <w:p w:rsidR="00000000" w:rsidRDefault="00000000">
      <w:pPr>
        <w:ind w:left="567"/>
      </w:pPr>
      <w:r>
        <w:t>"1.</w:t>
      </w:r>
      <w:r>
        <w:tab/>
        <w:t>Граждане Республики Казахстан, совершившие преступление на территории другого государства, не подлежат выдаче этому государству, если иное не предусмотрено международными договорами.</w:t>
      </w:r>
    </w:p>
    <w:p w:rsidR="00000000" w:rsidRDefault="00000000">
      <w:pPr>
        <w:ind w:left="567"/>
      </w:pPr>
    </w:p>
    <w:p w:rsidR="00000000" w:rsidRDefault="00000000">
      <w:pPr>
        <w:ind w:left="567"/>
      </w:pPr>
      <w:r>
        <w:t>2.</w:t>
      </w:r>
      <w:r>
        <w:tab/>
        <w:t>Иностранцы и лица без гражданства, совершившие преступление за пределами Республики Казахстан и находящиеся на территории Республики Казахстан, могут быть выданы иностранному государству для привлечения к уголовной ответственности или отбывания наказания в соответствии с международным договором Республики Казахстан".</w:t>
      </w:r>
    </w:p>
    <w:p w:rsidR="00000000" w:rsidRDefault="00000000">
      <w:pPr>
        <w:ind w:left="567"/>
      </w:pPr>
    </w:p>
    <w:p w:rsidR="00000000" w:rsidRDefault="00000000">
      <w:r>
        <w:t>33.</w:t>
      </w:r>
      <w:r>
        <w:tab/>
        <w:t>Исходя из этого, лицо, совершившее преступление и находящееся на территории Республики Казахстан, может быть выдано другому государству только при наличии заключенного международного договора.</w:t>
      </w:r>
    </w:p>
    <w:p w:rsidR="00000000" w:rsidRDefault="00000000"/>
    <w:p w:rsidR="00000000" w:rsidRDefault="00000000">
      <w:r>
        <w:t>34.</w:t>
      </w:r>
      <w:r>
        <w:tab/>
        <w:t>Иностранцы и лица без гражданства могут при обстоятельствах, указанных в части второй статьи 8 УК РК, быть выданы иностранному государству.  Выдаче не подлежат лица, получившие в Казахстане политическое убежище.  Согласно подпункту 14 статьи 44 Конституции Республики Казахстан вопросы предоставления политического убежища решает глава государства.  Указом Президента Республики Казахстан № 3057 "О порядке предоставления политического убежища иностранным гражданам и лицам без гражданства в Республике Казахстан" от 15 июля 1996 года предусмотрено, что Республика Казахстан предоставляет политическое убежище лицам и членам их семей, ищущим убежища и защиты от преследования или реальной угрозы стать жертвой преследования в стране гражданства и/или проживания за общественно-политическую деятельность, расовую или национальную принадлежность, за религиозные убеждения, а также в случаях нарушения прав человека, предусмотренных нормами международного права.</w:t>
      </w:r>
    </w:p>
    <w:p w:rsidR="00000000" w:rsidRDefault="00000000"/>
    <w:p w:rsidR="00000000" w:rsidRDefault="00000000">
      <w:r>
        <w:t>35.</w:t>
      </w:r>
      <w:r>
        <w:tab/>
        <w:t xml:space="preserve">Согласно статье 7 УК </w:t>
      </w:r>
      <w:proofErr w:type="spellStart"/>
      <w:r>
        <w:t>РК</w:t>
      </w:r>
      <w:proofErr w:type="spellEnd"/>
      <w:r>
        <w:t xml:space="preserve"> граждане, лица без гражданства и военнослужащие Республики Казахстан несут ответственность согласно казахстанскому уголовному законодательству за преступления, совершенные на территории другого государства.   Наказание не может превышать верхнего предела санкции, предусмотренной законом того государства, на территории которого было совершено преступление.</w:t>
      </w:r>
    </w:p>
    <w:p w:rsidR="00000000" w:rsidRDefault="00000000"/>
    <w:p w:rsidR="00000000" w:rsidRDefault="00000000">
      <w:r>
        <w:t>36.</w:t>
      </w:r>
      <w:r>
        <w:tab/>
        <w:t>В настоящее время Республика Казахстан по вопросам выдачи преступников руководствуется международными договорами.  Одним из необходимых условий выдачи лица является наличие соответствующего международного договора Республики Казахстан.  Например, 22 января 1993 года в Москве между государствами СНГ была заключена Конвенция о правовой помощи и правовых отношениях по гражданским, семейным и уголовным делам.</w:t>
      </w:r>
    </w:p>
    <w:p w:rsidR="00000000" w:rsidRDefault="00000000"/>
    <w:p w:rsidR="00000000" w:rsidRDefault="00000000">
      <w:r>
        <w:t>37.</w:t>
      </w:r>
      <w:r>
        <w:tab/>
        <w:t xml:space="preserve">Согласно пункту </w:t>
      </w:r>
      <w:r>
        <w:rPr>
          <w:lang w:val="en-US"/>
        </w:rPr>
        <w:t>b</w:t>
      </w:r>
      <w:r>
        <w:t>) статьи 57 Конвенции о правовой помощи и правовых отношениях по гражданским, семейным и уголовным делам "выдача не производится, если в отношении лица, выдача которого требуется, на территории запрашиваемой Договаривающейся Стороны за то же преступление был вынесен приговор или постановление о прекращении производства по делу, вступившие в законную силу".</w:t>
      </w:r>
    </w:p>
    <w:p w:rsidR="00000000" w:rsidRDefault="00000000"/>
    <w:p w:rsidR="00000000" w:rsidRDefault="00000000">
      <w:r>
        <w:t>38.</w:t>
      </w:r>
      <w:r>
        <w:tab/>
        <w:t>Согласно статье 80 Конвенции Содружества Независимых Государств о правовой помощи и правовых отношениях по гражданским, семейным и уголовным делам сношения по вопросам выдачи и уголовного преследования осуществляются Генеральными прокурорами Договаривающихся Сторон.</w:t>
      </w:r>
    </w:p>
    <w:p w:rsidR="00000000" w:rsidRDefault="00000000"/>
    <w:p w:rsidR="00000000" w:rsidRDefault="00000000">
      <w:r>
        <w:t>39.</w:t>
      </w:r>
      <w:r>
        <w:tab/>
        <w:t>Если же международный договор с тем или иным государством отсутствует, то вопрос о выдаче разрешается дипломатическим путем.  В этом случае дипломатические службы Республики Казахстан будут изучать этот вопрос с учетом информации о применении пыток или других жестоких или унижающих достоинство видов обращения и наказания в отношении лица, выдачу которого требует иностранное государство.</w:t>
      </w:r>
    </w:p>
    <w:p w:rsidR="00000000" w:rsidRDefault="00000000"/>
    <w:p w:rsidR="00000000" w:rsidRDefault="00000000">
      <w:pPr>
        <w:pStyle w:val="11"/>
      </w:pPr>
      <w:r>
        <w:t>Статья 4</w:t>
      </w:r>
    </w:p>
    <w:p w:rsidR="00000000" w:rsidRDefault="00000000">
      <w:pPr>
        <w:jc w:val="center"/>
        <w:rPr>
          <w:u w:val="single"/>
        </w:rPr>
      </w:pPr>
    </w:p>
    <w:p w:rsidR="00000000" w:rsidRDefault="00000000">
      <w:r>
        <w:t>40.</w:t>
      </w:r>
      <w:r>
        <w:tab/>
        <w:t>Требования Конвенции против пыток и Конституции Республики Казахстан реализованы в виде совокупности правовых норм, регламентирующих уголовную ответственность и наказание официальных лиц государственных органов за применение пыток, жестокое или унижающее человеческое достоинство обращение и наказание.</w:t>
      </w:r>
    </w:p>
    <w:p w:rsidR="00000000" w:rsidRDefault="00000000"/>
    <w:p w:rsidR="00000000" w:rsidRDefault="00000000">
      <w:r>
        <w:t>41.</w:t>
      </w:r>
      <w:r>
        <w:tab/>
        <w:t>Уголовный кодекс Республики Казахстан не содержит норм, прямо предусматривающих ответственность за пытки.  Вместе с тем, Кодексом предусмотрено наказание за следующие виды преступлений:</w:t>
      </w:r>
    </w:p>
    <w:p w:rsidR="00000000" w:rsidRDefault="00000000"/>
    <w:p w:rsidR="00000000" w:rsidRDefault="00000000">
      <w:r>
        <w:tab/>
        <w:t>a)</w:t>
      </w:r>
      <w:r>
        <w:tab/>
        <w:t>принуждение к даче показаний (статья 347) (максимальное наказание - восемь лет лишения свободы);</w:t>
      </w:r>
    </w:p>
    <w:p w:rsidR="00000000" w:rsidRDefault="00000000"/>
    <w:p w:rsidR="00000000" w:rsidRDefault="00000000">
      <w:r>
        <w:tab/>
        <w:t xml:space="preserve">b) </w:t>
      </w:r>
      <w:r>
        <w:tab/>
        <w:t>подкуп или принуждение к даче ложных показаний или уклонению от дачи показаний, ложному заключению либо неправильному переводу (статья 354) (максимальное наказание - восемь лет лишения свободы);</w:t>
      </w:r>
    </w:p>
    <w:p w:rsidR="00000000" w:rsidRDefault="00000000"/>
    <w:p w:rsidR="00000000" w:rsidRDefault="00000000">
      <w:r>
        <w:tab/>
        <w:t xml:space="preserve">c) </w:t>
      </w:r>
      <w:r>
        <w:tab/>
        <w:t>превышение власти и должностных полномочий (статья 308) (максимальное наказание - десять лет лишения свободы);  заведомо незаконное задержание, заключение под стражу или содержание под стражей (статья 346) (максимальное наказание - восемь лет лишения свободы);</w:t>
      </w:r>
    </w:p>
    <w:p w:rsidR="00000000" w:rsidRDefault="00000000"/>
    <w:p w:rsidR="00000000" w:rsidRDefault="00000000">
      <w:r>
        <w:tab/>
        <w:t xml:space="preserve">d) </w:t>
      </w:r>
      <w:r>
        <w:tab/>
        <w:t>злоупотребление властью, превышение или бездействие власти (статья 380) (максимальное наказание в мирное время - десять лет лишения свободы, а в военное время или в боевой обстановке - до двадцати лет лишения свободы либо смертная казнь);</w:t>
      </w:r>
    </w:p>
    <w:p w:rsidR="00000000" w:rsidRDefault="00000000"/>
    <w:p w:rsidR="00000000" w:rsidRDefault="00000000">
      <w:r>
        <w:tab/>
        <w:t xml:space="preserve">e) </w:t>
      </w:r>
      <w:r>
        <w:tab/>
        <w:t>истязание (статья 107) (максимальное наказание - семь лет лишения свободы);</w:t>
      </w:r>
    </w:p>
    <w:p w:rsidR="00000000" w:rsidRDefault="00000000"/>
    <w:p w:rsidR="00000000" w:rsidRDefault="00000000">
      <w:r>
        <w:tab/>
        <w:t xml:space="preserve">f) </w:t>
      </w:r>
      <w:r>
        <w:tab/>
        <w:t>незаконное помещение в психиатрический стационар (статья 127) (максимальное наказание - семь лет лишения свободы).</w:t>
      </w:r>
    </w:p>
    <w:p w:rsidR="00000000" w:rsidRDefault="00000000"/>
    <w:p w:rsidR="00000000" w:rsidRDefault="00000000">
      <w:r>
        <w:t>42.</w:t>
      </w:r>
      <w:r>
        <w:tab/>
        <w:t>Совершение преступления с особой жестокостью, садизмом, издевательством, а также мучениями для потерпевшего в соответствии со статьей 54 Уголовного кодекса признается обстоятельством, отягчающим уголовную ответственность и наказание.</w:t>
      </w:r>
    </w:p>
    <w:p w:rsidR="00000000" w:rsidRDefault="00000000"/>
    <w:p w:rsidR="00000000" w:rsidRDefault="00000000">
      <w:r>
        <w:t>43.</w:t>
      </w:r>
      <w:r>
        <w:tab/>
        <w:t>За другие бесчеловечные, жестокие и унижающие человеческое достоинство виды обращения и наказания уголовная ответственность предусматривается следующими статьями Уголовного кодекса Республики Казахстан:  статьей 125 "Похищение человека" - лишение свободы на срок от десяти до пятнадцати лет с конфискацией имущества или без таковой;  статьей 126 "Незаконное лишение свободы" - лишение свободы на срок от пяти до десяти лет с конфискацией имущества или без таковой;  статьей 127 "Незаконное помещение в психиатрический стационар" - лишение свободы на срок от трех до семи лет с лишением права занимать определенные должности или заниматься определенной деятельностью на срок до трех лет или без такового;  статьей 307  "Злоупотребление должностными полномочиями" - лишение свободы на срок до восьми лет с лишением права занимать определенные должности или заниматься определенной деятельностью на срок до трех лет.</w:t>
      </w:r>
    </w:p>
    <w:p w:rsidR="00000000" w:rsidRDefault="00000000"/>
    <w:p w:rsidR="00000000" w:rsidRDefault="00000000">
      <w:r>
        <w:t>44.</w:t>
      </w:r>
      <w:r>
        <w:tab/>
        <w:t>Соучастием в преступлении согласно статье 27 Уголовного кодекса республики Казахстан признается умышленное совместное участие двух или более лиц в совершении умышленного преступления.  Четкое разграничение видов соучастников на исполнителя, организатора, подстрекателя и пособника дается в пункте 1 статьи 28 Уголовного кодекса Республики Казахстан.</w:t>
      </w:r>
    </w:p>
    <w:p w:rsidR="00000000" w:rsidRDefault="00000000"/>
    <w:p w:rsidR="00000000" w:rsidRDefault="00000000">
      <w:r>
        <w:t>45.</w:t>
      </w:r>
      <w:r>
        <w:tab/>
        <w:t>Соответственно, все соучастники преступления (в данном случае по статьям 107 и 347 Уголовного кодекса Республика Казахстан) несут уголовную ответственность согласно основной статье, со ссылкой на статью 28 Уголовного кодекса, в зависимости от характера и степени участия каждого из них в преступлении.</w:t>
      </w:r>
    </w:p>
    <w:p w:rsidR="00000000" w:rsidRDefault="00000000"/>
    <w:p w:rsidR="00000000" w:rsidRDefault="00000000">
      <w:r>
        <w:t>46.</w:t>
      </w:r>
      <w:r>
        <w:tab/>
        <w:t>Статьями 107 и 347 Уголовного кодекса предусмотрена уголовная ответственность за приготовление к преступлению, неоконченное преступление и за покушение на совершение преступления со ссылкой на статью 24 Уголовного кодекса Республики Казахстан.</w:t>
      </w:r>
    </w:p>
    <w:p w:rsidR="00000000" w:rsidRDefault="00000000"/>
    <w:p w:rsidR="00000000" w:rsidRDefault="00000000">
      <w:r>
        <w:t>47.</w:t>
      </w:r>
      <w:r>
        <w:tab/>
        <w:t xml:space="preserve">Статья 24 Уголовного кодекса Республики Казахстан определяет следующие понятия:  </w:t>
      </w:r>
    </w:p>
    <w:p w:rsidR="00000000" w:rsidRDefault="00000000"/>
    <w:p w:rsidR="00000000" w:rsidRDefault="00000000">
      <w:pPr>
        <w:pStyle w:val="BodyTextIndent"/>
        <w:tabs>
          <w:tab w:val="left" w:pos="1134"/>
          <w:tab w:val="left" w:pos="1701"/>
          <w:tab w:val="left" w:pos="2268"/>
        </w:tabs>
        <w:spacing w:line="288" w:lineRule="auto"/>
        <w:ind w:left="567" w:hanging="567"/>
      </w:pPr>
      <w:r>
        <w:tab/>
        <w:t>"Приготовлением к преступлению признаются совершенные с прямым умыслом приискание, изготовление или приспособление средств или орудий преступления, приискание соучастников преступления, сговор на совершение преступления либо иное умышленное создание условий для совершения преступления, если при этом преступление не было доведено до конца по не зависящим от воли лица обстоятельствам.</w:t>
      </w:r>
    </w:p>
    <w:p w:rsidR="00000000" w:rsidRDefault="00000000">
      <w:pPr>
        <w:tabs>
          <w:tab w:val="left" w:pos="1134"/>
          <w:tab w:val="left" w:pos="1701"/>
          <w:tab w:val="left" w:pos="2268"/>
        </w:tabs>
        <w:ind w:left="567"/>
      </w:pPr>
    </w:p>
    <w:p w:rsidR="00000000" w:rsidRDefault="00000000">
      <w:pPr>
        <w:tabs>
          <w:tab w:val="left" w:pos="1134"/>
          <w:tab w:val="left" w:pos="1701"/>
          <w:tab w:val="left" w:pos="2268"/>
        </w:tabs>
        <w:ind w:left="567"/>
      </w:pPr>
      <w:r>
        <w:t>Покушением на преступление признаются действия (бездействие), совершенные с прямым умыслом, непосредственно направленные на совершение преступления, если при этом преступление не было доведено до конца по не зависящим от воли лица обстоятельствам".</w:t>
      </w:r>
    </w:p>
    <w:p w:rsidR="00000000" w:rsidRDefault="00000000">
      <w:pPr>
        <w:pStyle w:val="Heading7"/>
        <w:spacing w:line="288" w:lineRule="auto"/>
        <w:jc w:val="center"/>
        <w:rPr>
          <w:b w:val="0"/>
          <w:bCs/>
          <w:sz w:val="24"/>
          <w:u w:val="single"/>
        </w:rPr>
      </w:pPr>
      <w:r>
        <w:rPr>
          <w:b w:val="0"/>
          <w:bCs/>
          <w:sz w:val="24"/>
          <w:u w:val="single"/>
        </w:rPr>
        <w:t>Статья 5</w:t>
      </w:r>
    </w:p>
    <w:p w:rsidR="00000000" w:rsidRDefault="00000000">
      <w:pPr>
        <w:tabs>
          <w:tab w:val="left" w:pos="1134"/>
          <w:tab w:val="left" w:pos="1701"/>
          <w:tab w:val="left" w:pos="2268"/>
        </w:tabs>
        <w:ind w:left="567"/>
        <w:jc w:val="center"/>
        <w:rPr>
          <w:u w:val="single"/>
        </w:rPr>
      </w:pPr>
    </w:p>
    <w:p w:rsidR="00000000" w:rsidRDefault="00000000">
      <w:pPr>
        <w:tabs>
          <w:tab w:val="left" w:pos="1134"/>
          <w:tab w:val="left" w:pos="1701"/>
          <w:tab w:val="left" w:pos="2268"/>
        </w:tabs>
      </w:pPr>
      <w:r>
        <w:t>48.</w:t>
      </w:r>
      <w:r>
        <w:tab/>
        <w:t>Согласно статье 6 Уголовного кодекса Республики Казахстан "лицо, совершившее преступление на территории Республики Казахстан, подлежит ответственности по настоящему Кодексу".  Преступлением, совершенным на территории Республики Казахстан, считается деяние, которое начато или продолжалось, либо было окончено на территории Республики Казахстан.  К территории Республики Казахстан относятся также континентальный шельф, исключительная экономическая зона, военные воздушные и водные суда.  Лица, совершившие преступления на гражданских воздушных либо водных судах, приписанных к порту Республики Казахстан и находящихся вне пределов Республики, также подлежат уголовной ответственности, если иное не предусмотрено международными договорами.</w:t>
      </w:r>
    </w:p>
    <w:p w:rsidR="00000000" w:rsidRDefault="00000000">
      <w:pPr>
        <w:tabs>
          <w:tab w:val="left" w:pos="1134"/>
          <w:tab w:val="left" w:pos="1701"/>
          <w:tab w:val="left" w:pos="2268"/>
        </w:tabs>
      </w:pPr>
    </w:p>
    <w:p w:rsidR="00000000" w:rsidRDefault="00000000">
      <w:r>
        <w:t>49.</w:t>
      </w:r>
      <w:r>
        <w:tab/>
        <w:t>Согласно Закону Республики Казахстан "О государственной границе Республики Казахстан" от 13 января 1993 года в понятие территория включается сухопутная территория внутри линии государственной границы и территориальное море, внутренние воды, а также воды рек и иных водоемов, берега которых принадлежат Республике Казахстан.</w:t>
      </w:r>
    </w:p>
    <w:p w:rsidR="00000000" w:rsidRDefault="00000000"/>
    <w:p w:rsidR="00000000" w:rsidRDefault="00000000">
      <w:r>
        <w:t>50.</w:t>
      </w:r>
      <w:r>
        <w:tab/>
        <w:t xml:space="preserve">Совершение преступления на территории Казахстана влечет за собой ответственность по УК </w:t>
      </w:r>
      <w:proofErr w:type="spellStart"/>
      <w:r>
        <w:t>РК</w:t>
      </w:r>
      <w:proofErr w:type="spellEnd"/>
      <w:r>
        <w:t xml:space="preserve">.  В тех случаях, когда преступление совершено группой лиц на территории нескольких государств, возникает вопрос установления юрисдикции Республикой Казахстан.  Если преступление совершено в соучастии несколькими лицами, то ответственность наступает по УК </w:t>
      </w:r>
      <w:proofErr w:type="spellStart"/>
      <w:r>
        <w:t>РК</w:t>
      </w:r>
      <w:proofErr w:type="spellEnd"/>
      <w:r>
        <w:t xml:space="preserve"> как в том случае, когда организатор, подстрекатель и пособник действовали на территории Казахстана, а исполнитель за границей, так и в тех случаях, когда соучастие осуществлялось за границей, а исполнитель преступления действовал на территории Казахстана.</w:t>
      </w:r>
    </w:p>
    <w:p w:rsidR="00000000" w:rsidRDefault="00000000"/>
    <w:p w:rsidR="00000000" w:rsidRDefault="00000000">
      <w:r>
        <w:t>51.</w:t>
      </w:r>
      <w:r>
        <w:tab/>
        <w:t xml:space="preserve">Исключительная юрисдикция Республики Казахстан распространяется также и на преступления, совершенные на военных воздушных либо водных судах Республики Казахстан, независимо от места их нахождения.  В отношении военнослужащих - граждан Казахстана, совершивших преступления на территории воинских подразделений, дислоцированных за пределами Республики Казахстан, уголовная ответственность за должностные, воинские преступления, а также преступления, направленные против интересов своей страны, наступает по УК </w:t>
      </w:r>
      <w:proofErr w:type="spellStart"/>
      <w:r>
        <w:t>РК</w:t>
      </w:r>
      <w:proofErr w:type="spellEnd"/>
      <w:r>
        <w:t xml:space="preserve">.  За преступления, совершенные вне территории расположения воинской части и носящие </w:t>
      </w:r>
      <w:proofErr w:type="spellStart"/>
      <w:r>
        <w:t>общеуголовный</w:t>
      </w:r>
      <w:proofErr w:type="spellEnd"/>
      <w:r>
        <w:t xml:space="preserve"> характер, военнослужащие, как правило, несут ответственность по законам страны пребывания.</w:t>
      </w:r>
    </w:p>
    <w:p w:rsidR="00000000" w:rsidRDefault="00000000"/>
    <w:p w:rsidR="00000000" w:rsidRDefault="00000000">
      <w:r>
        <w:t>52.</w:t>
      </w:r>
      <w:r>
        <w:tab/>
        <w:t xml:space="preserve">К лицам, пользующимся дипломатическим иммунитетом, не может быть применено казахстанское уголовное законодательство.  Перечень лиц, обладающих дипломатическим иммунитетом, приведен в статье 501 УПК </w:t>
      </w:r>
      <w:proofErr w:type="spellStart"/>
      <w:r>
        <w:t>РК</w:t>
      </w:r>
      <w:proofErr w:type="spellEnd"/>
      <w:r>
        <w:t>.</w:t>
      </w:r>
    </w:p>
    <w:p w:rsidR="00000000" w:rsidRDefault="00000000"/>
    <w:p w:rsidR="00000000" w:rsidRDefault="00000000">
      <w:r>
        <w:t>53.</w:t>
      </w:r>
      <w:r>
        <w:tab/>
        <w:t>Иностранные граждане, представляющие дипломатические представительства иностранного государства, иные лица, пользующиеся иммунитетом и совершившие преступление на территории Республики Казахстан, несут уголовную ответственность в соответствии с международными нормами.</w:t>
      </w:r>
    </w:p>
    <w:p w:rsidR="00000000" w:rsidRDefault="00000000"/>
    <w:p w:rsidR="00000000" w:rsidRDefault="00000000">
      <w:r>
        <w:t>54.</w:t>
      </w:r>
      <w:r>
        <w:tab/>
        <w:t xml:space="preserve">Согласно пункту 4 статьи 7 УК </w:t>
      </w:r>
      <w:proofErr w:type="spellStart"/>
      <w:r>
        <w:t>РК</w:t>
      </w:r>
      <w:proofErr w:type="spellEnd"/>
      <w:r>
        <w:t xml:space="preserve"> иностранцы, совершившие преступление за пределами Республики Казахстан, подлежат уголовной ответственности по этому Кодексу в случаях, если преступление направлено против интересов Республики Казахстан, и в случаях, предусмотренных международным договором Республики Казахстан, если они не были осуждены в другом государстве и привлекаются к уголовной ответственности на территории Республики Казахстан.</w:t>
      </w:r>
    </w:p>
    <w:p w:rsidR="00000000" w:rsidRDefault="00000000"/>
    <w:p w:rsidR="00000000" w:rsidRDefault="00000000">
      <w:r>
        <w:t>55.</w:t>
      </w:r>
      <w:r>
        <w:tab/>
        <w:t xml:space="preserve">В соответствии с пунктом 3 статьи 7 УК </w:t>
      </w:r>
      <w:proofErr w:type="spellStart"/>
      <w:r>
        <w:t>РК</w:t>
      </w:r>
      <w:proofErr w:type="spellEnd"/>
      <w:r>
        <w:t xml:space="preserve"> граждане Республики Казахстан, совершившие преступление за пределами Республики Казахстан, подлежат уголовной ответственности по настоящему Кодексу, если совершенное им деяние признано преступлением в государстве, на территории которого оно было совершено, и если эти лица не были осуждены в другом государстве.  При осуждении указанных лиц наказание не может превышать верхнего предела санкции, предусмотренной законом того государства, на территории которого было совершено преступление.  На этих же основаниях несут ответственность и лица без гражданства.  К уголовной ответственности казахстанские граждане привлекаются лишь в том случае, если совершенное ими за границей деяние признано преступлением в государстве, на территории которого оно было совершено, если эти лица не были осуждены в другом государстве и, разумеется, если это деяние является преступным по уголовному законодательству Республики Казахстан.  В случае, если будет установлено, что гражданину Казахстана на территории государства, где им было совершено преступление, будет угрожать применение пыток или других бесчеловечных или унижающих достоинство видов обращения и наказания, то он будет нести ответственность за совершенное преступление по уголовному законодательству Республики Казахстан.</w:t>
      </w:r>
    </w:p>
    <w:p w:rsidR="00000000" w:rsidRDefault="00000000"/>
    <w:p w:rsidR="00000000" w:rsidRDefault="00000000">
      <w:r>
        <w:t>56.</w:t>
      </w:r>
      <w:r>
        <w:tab/>
        <w:t>В законодательстве Республики Казахстан не предусмотрена норма, устанавливающая юрисдикцию Республики Казахстан в случаях, когда за границей совершено преступление против жизни, здоровья, чести, достоинства и других прав и законных интересов граждан Казахстана.</w:t>
      </w:r>
    </w:p>
    <w:p w:rsidR="00000000" w:rsidRDefault="00000000"/>
    <w:p w:rsidR="00000000" w:rsidRDefault="00000000">
      <w:pPr>
        <w:pStyle w:val="11"/>
      </w:pPr>
      <w:r>
        <w:t>Статья 6</w:t>
      </w:r>
    </w:p>
    <w:p w:rsidR="00000000" w:rsidRDefault="00000000"/>
    <w:p w:rsidR="00000000" w:rsidRDefault="00000000">
      <w:r>
        <w:t>57.</w:t>
      </w:r>
      <w:r>
        <w:tab/>
        <w:t>Производство по уголовным делам независимо от места совершения преступления на территории Республики осуществляется согласно уголовно-процессуальному законодательству Республики Казахстан, существенно расширившему процессуальные права граждан, гарантирующему защиту их прав и неприкосновенность личности.  Основным нормативным актом, регулирующим вышеуказанные вопросы, является действующий Уголовно-процессуальный кодекс Республики Казахстан.</w:t>
      </w:r>
    </w:p>
    <w:p w:rsidR="00000000" w:rsidRDefault="00000000"/>
    <w:p w:rsidR="00000000" w:rsidRDefault="00000000">
      <w:r>
        <w:t>58.</w:t>
      </w:r>
      <w:r>
        <w:tab/>
        <w:t>Согласно статье 16 Конституции Республики Казахстан арест и содержание под стражей допускаются только в предусмотренных законом случаях и лишь с санкции суда или прокурора с предоставлением арестованному права судебного обжалования.  Без санкции прокурора лицо может быть подвергнуто задержанию на срок не более 72 часов.  Статья 14 Уголовно-процессуального кодекса Республики Казахстан гласит:</w:t>
      </w:r>
    </w:p>
    <w:p w:rsidR="00000000" w:rsidRDefault="00000000"/>
    <w:p w:rsidR="00000000" w:rsidRDefault="00000000">
      <w:pPr>
        <w:ind w:left="567" w:hanging="567"/>
      </w:pPr>
      <w:r>
        <w:tab/>
        <w:t>"1.</w:t>
      </w:r>
      <w:r>
        <w:tab/>
        <w:t>Никто не может быть задержан по подозрению в совершении преступления, арестован или иным образом лишен свободы иначе, как на основаниях и в порядке, установленных настоящим Кодексом.</w:t>
      </w:r>
    </w:p>
    <w:p w:rsidR="00000000" w:rsidRDefault="00000000">
      <w:pPr>
        <w:tabs>
          <w:tab w:val="left" w:pos="1134"/>
          <w:tab w:val="left" w:pos="1701"/>
          <w:tab w:val="left" w:pos="2268"/>
        </w:tabs>
      </w:pPr>
    </w:p>
    <w:p w:rsidR="00000000" w:rsidRDefault="00000000">
      <w:pPr>
        <w:ind w:left="567"/>
      </w:pPr>
      <w:r>
        <w:t>2.</w:t>
      </w:r>
      <w:r>
        <w:tab/>
        <w:t>Арест и содержание под стражей допускаются только в предусмотренных настоящим Кодексом случаях и лишь с санкции суда или прокурора с предоставлением арестованному права судебного обжалования.  Без санкции прокурора лицо может быть подвергнуто задержанию на срок не более 72 часов.  Принудительное помещение не содержащегося под стражей лица в медицинское учреждение для производства судебно-психиатрической экспертизы допускается только по решению суда.  Принудительное помещение не содержащегося под стражей лица в медицинское учреждение для производства судебно-медицинской экспертизы допускается по решению суда или с санкции прокурора.</w:t>
      </w:r>
    </w:p>
    <w:p w:rsidR="00000000" w:rsidRDefault="00000000">
      <w:pPr>
        <w:ind w:left="567"/>
      </w:pPr>
    </w:p>
    <w:p w:rsidR="00000000" w:rsidRDefault="00000000">
      <w:pPr>
        <w:ind w:left="567"/>
      </w:pPr>
      <w:r>
        <w:t>3.</w:t>
      </w:r>
      <w:r>
        <w:tab/>
        <w:t>Каждому задержанному немедленно сообщаются основания задержания, а также юридическая квалификация преступления, в совершении которого он подозревается или обвиняется.</w:t>
      </w:r>
    </w:p>
    <w:p w:rsidR="00000000" w:rsidRDefault="00000000">
      <w:pPr>
        <w:ind w:left="567"/>
      </w:pPr>
    </w:p>
    <w:p w:rsidR="00000000" w:rsidRDefault="00000000">
      <w:pPr>
        <w:ind w:left="567"/>
      </w:pPr>
      <w:r>
        <w:t>4.</w:t>
      </w:r>
      <w:r>
        <w:tab/>
        <w:t>Суд и органы уголовного преследования обязаны освободить незаконно задержанного или арестованного, или незаконно помещенного в медицинское учреждение либо содержащегося под стражей свыше срока, предусмотренного законом или приговором.</w:t>
      </w:r>
    </w:p>
    <w:p w:rsidR="00000000" w:rsidRDefault="00000000">
      <w:pPr>
        <w:ind w:left="567"/>
      </w:pPr>
    </w:p>
    <w:p w:rsidR="00000000" w:rsidRDefault="00000000">
      <w:pPr>
        <w:ind w:left="567"/>
      </w:pPr>
      <w:r>
        <w:t>5.</w:t>
      </w:r>
      <w:r>
        <w:tab/>
        <w:t>Никто из участвующих в уголовном процессе лиц не может подвергаться насилию, жестокому или унижающему человеческое достоинство обращению.</w:t>
      </w:r>
    </w:p>
    <w:p w:rsidR="00000000" w:rsidRDefault="00000000">
      <w:pPr>
        <w:ind w:left="567"/>
      </w:pPr>
    </w:p>
    <w:p w:rsidR="00000000" w:rsidRDefault="00000000">
      <w:pPr>
        <w:ind w:left="567"/>
      </w:pPr>
      <w:r>
        <w:t>6.</w:t>
      </w:r>
      <w:r>
        <w:tab/>
        <w:t>Никто не может быть привлечен к участию в создающих опасность для жизни и здоровья лица процессуальных действиях.  Процессуальные действия, нарушающие неприкосновенность личности, могут быть произведены против воли лица либо его законного представителя только в случаях и порядке, прямо предусмотренных настоящим Кодексом.</w:t>
      </w:r>
    </w:p>
    <w:p w:rsidR="00000000" w:rsidRDefault="00000000">
      <w:pPr>
        <w:ind w:left="567"/>
      </w:pPr>
    </w:p>
    <w:p w:rsidR="00000000" w:rsidRDefault="00000000">
      <w:pPr>
        <w:ind w:left="567"/>
      </w:pPr>
      <w:r>
        <w:t>7.</w:t>
      </w:r>
      <w:r>
        <w:tab/>
        <w:t>Содержание лица, в отношении которого в качестве меры пресечения избран арест, а также лица, задержанного по подозрению в преступлении, должно осуществляться в условиях, исключающих угрозу его жизни и здоровью.</w:t>
      </w:r>
    </w:p>
    <w:p w:rsidR="00000000" w:rsidRDefault="00000000">
      <w:pPr>
        <w:ind w:left="567"/>
      </w:pPr>
    </w:p>
    <w:p w:rsidR="00000000" w:rsidRDefault="00000000">
      <w:pPr>
        <w:ind w:left="567"/>
      </w:pPr>
      <w:r>
        <w:t>8.</w:t>
      </w:r>
      <w:r>
        <w:tab/>
        <w:t>Вред, причиненный гражданину в результате незаконного лишения свободы, содержания в условиях, опасных для жизни и здоровья, жестокого обращения с ним, подлежит возмещению в порядке, предусмотренном настоящим Кодексом".</w:t>
      </w:r>
    </w:p>
    <w:p w:rsidR="00000000" w:rsidRDefault="00000000"/>
    <w:p w:rsidR="00000000" w:rsidRDefault="00000000">
      <w:r>
        <w:t>59.</w:t>
      </w:r>
      <w:r>
        <w:tab/>
        <w:t>30 марта 1999 года Президент Республики Казахстан подписал Закон "О порядке и условиях содержания под стражей подозреваемых и обвиняемых в совершении преступлений", задачей которого, согласно статье 1, является регулирование порядка и определение условий содержания под стражей лиц, подозреваемых и обвиняемых в совершении преступлений, гарантий их прав и законных интересов.</w:t>
      </w:r>
    </w:p>
    <w:p w:rsidR="00000000" w:rsidRDefault="00000000"/>
    <w:p w:rsidR="00000000" w:rsidRDefault="00000000">
      <w:r>
        <w:t>60.</w:t>
      </w:r>
      <w:r>
        <w:tab/>
        <w:t>Важное значение имеет статья 4 Закона, в которой говорится о том, что "содержание под стражей осуществляется в соответствии с принципами законности, презумпции невиновности, равенства граждан перед законом, гуманизма, уважения чести и достоинства личности, нормами международного права и не должно сопровождаться действиями, имеющими целью причинение физических или нравственных страданий подозреваемым и обвиняемым в совершении преступлений, содержащимся под стражей".</w:t>
      </w:r>
    </w:p>
    <w:p w:rsidR="00000000" w:rsidRDefault="00000000"/>
    <w:p w:rsidR="00000000" w:rsidRDefault="00000000">
      <w:r>
        <w:t>61.</w:t>
      </w:r>
      <w:r>
        <w:tab/>
        <w:t>Глава 2 Закона посвящена правам подозреваемых и обвиняемых и их обеспечению.  В порядке оказания правовой помощи органам расследования и судам иностранных государств, с которыми Республикой Казахстан заключен международный договор о правовой помощи, либо на основе взаимности, могут быть проведены процессуальные действия, предусмотренные уголовно-процессуальным законодательством Республики Казахстан, а также иные действия, предусмотренные законами и международными договорами Республики Казахстан.  Согласно статье 525 Уголовно-процессуального кодекса Республики Казахстан:</w:t>
      </w:r>
    </w:p>
    <w:p w:rsidR="00000000" w:rsidRDefault="00000000"/>
    <w:p w:rsidR="00000000" w:rsidRDefault="00000000">
      <w:pPr>
        <w:ind w:left="567"/>
      </w:pPr>
      <w:r>
        <w:t>"1.</w:t>
      </w:r>
      <w:r>
        <w:tab/>
        <w:t>Суд, прокурор, следователь, орган дознания исполняют переданные им в установленном порядке поручения соответствующих учреждений и должностных лиц иностранных государств о производстве следственных или судебных действий по общим правилам настоящего Кодекса.</w:t>
      </w:r>
    </w:p>
    <w:p w:rsidR="00000000" w:rsidRDefault="00000000">
      <w:pPr>
        <w:ind w:left="567"/>
      </w:pPr>
    </w:p>
    <w:p w:rsidR="00000000" w:rsidRDefault="00000000">
      <w:pPr>
        <w:ind w:left="567"/>
      </w:pPr>
      <w:r>
        <w:t>2.</w:t>
      </w:r>
      <w:r>
        <w:tab/>
        <w:t>При исполнении поручения могут быть применены процессуальные нормы иностранного государства, если это предусмотрено международным договором Республики Казахстан с этим государством…</w:t>
      </w:r>
    </w:p>
    <w:p w:rsidR="00000000" w:rsidRDefault="00000000">
      <w:pPr>
        <w:ind w:left="567"/>
      </w:pPr>
    </w:p>
    <w:p w:rsidR="00000000" w:rsidRDefault="00000000">
      <w:pPr>
        <w:ind w:left="567"/>
      </w:pPr>
      <w:r>
        <w:t>…</w:t>
      </w:r>
    </w:p>
    <w:p w:rsidR="00000000" w:rsidRDefault="00000000">
      <w:pPr>
        <w:ind w:left="567"/>
      </w:pPr>
    </w:p>
    <w:p w:rsidR="00000000" w:rsidRDefault="00000000">
      <w:pPr>
        <w:ind w:left="567"/>
      </w:pPr>
      <w:r>
        <w:t>4.</w:t>
      </w:r>
      <w:r>
        <w:tab/>
        <w:t>С разрешения должностного лица, указанного в части первой статьи 523 УПК РК, в случаях, предусмотренных международным договором, при исполнении поручения может присутствовать представитель компетентного учреждения другого государства.</w:t>
      </w:r>
    </w:p>
    <w:p w:rsidR="00000000" w:rsidRDefault="00000000">
      <w:pPr>
        <w:ind w:left="567"/>
      </w:pPr>
    </w:p>
    <w:p w:rsidR="00000000" w:rsidRDefault="00000000">
      <w:pPr>
        <w:ind w:left="567"/>
      </w:pPr>
      <w:r>
        <w:t>5.</w:t>
      </w:r>
      <w:r>
        <w:tab/>
        <w:t>Если поручение не может быть исполнено, полученные документы возвращаются соответственно через Генеральную прокуратуру Республики Казахстан или Министерство юстиции Республики Казахстан иностранному учреждению, от которого исходило поручение, с указанием причин, воспрепятствовавших его исполнению.  Поручение во всяком случае возвращается, если его исполнение может нанести ущерб суверенитету или безопасности, либо противоречит законодательству Республики Казахстан".</w:t>
      </w:r>
    </w:p>
    <w:p w:rsidR="00000000" w:rsidRDefault="00000000"/>
    <w:p w:rsidR="00000000" w:rsidRDefault="00000000">
      <w:r>
        <w:t>62.</w:t>
      </w:r>
      <w:r>
        <w:tab/>
        <w:t>Исполнение требования о выдаче гражданина иностранного государства закреплено в статье 531 УПК РК, которая гласит:</w:t>
      </w:r>
    </w:p>
    <w:p w:rsidR="00000000" w:rsidRDefault="00000000"/>
    <w:p w:rsidR="00000000" w:rsidRDefault="00000000">
      <w:pPr>
        <w:pStyle w:val="BodyTextIndent"/>
        <w:tabs>
          <w:tab w:val="clear" w:pos="4488"/>
          <w:tab w:val="left" w:pos="1134"/>
          <w:tab w:val="left" w:pos="1701"/>
          <w:tab w:val="left" w:pos="2268"/>
        </w:tabs>
        <w:spacing w:line="288" w:lineRule="auto"/>
        <w:ind w:left="567" w:hanging="567"/>
      </w:pPr>
      <w:r>
        <w:tab/>
        <w:t>"1.</w:t>
      </w:r>
      <w:r>
        <w:tab/>
        <w:t>Требование о выдаче гражданина иностранного государства, обвиняемого в совершении преступления или осужденного на территории иностранного государства, рассматривается Генеральным прокурором Республики Казахстан или уполномоченным прокурором, указания которого являются основанием для исполнения выдачи…</w:t>
      </w:r>
    </w:p>
    <w:p w:rsidR="00000000" w:rsidRDefault="00000000">
      <w:pPr>
        <w:pStyle w:val="BodyTextIndent"/>
        <w:tabs>
          <w:tab w:val="clear" w:pos="4488"/>
          <w:tab w:val="left" w:pos="1134"/>
          <w:tab w:val="left" w:pos="1701"/>
          <w:tab w:val="left" w:pos="2268"/>
        </w:tabs>
        <w:spacing w:line="288" w:lineRule="auto"/>
        <w:ind w:left="0" w:firstLine="0"/>
      </w:pPr>
    </w:p>
    <w:p w:rsidR="00000000" w:rsidRDefault="00000000">
      <w:pPr>
        <w:pStyle w:val="BodyTextIndent"/>
        <w:tabs>
          <w:tab w:val="clear" w:pos="4488"/>
          <w:tab w:val="left" w:pos="1134"/>
          <w:tab w:val="left" w:pos="1701"/>
          <w:tab w:val="left" w:pos="2268"/>
        </w:tabs>
        <w:spacing w:line="288" w:lineRule="auto"/>
        <w:ind w:left="567" w:hanging="567"/>
      </w:pPr>
      <w:r>
        <w:tab/>
        <w:t>2.</w:t>
      </w:r>
      <w:r>
        <w:tab/>
        <w:t>Условия и порядок выдачи определяются настоящим Кодексом и международным договором Республики Казахстан с иностранным государством…</w:t>
      </w:r>
    </w:p>
    <w:p w:rsidR="00000000" w:rsidRDefault="00000000">
      <w:pPr>
        <w:pStyle w:val="BodyTextIndent"/>
        <w:tabs>
          <w:tab w:val="clear" w:pos="4488"/>
          <w:tab w:val="left" w:pos="1134"/>
          <w:tab w:val="left" w:pos="1701"/>
          <w:tab w:val="left" w:pos="2268"/>
        </w:tabs>
        <w:spacing w:line="288" w:lineRule="auto"/>
        <w:ind w:left="0" w:firstLine="0"/>
      </w:pPr>
    </w:p>
    <w:p w:rsidR="00000000" w:rsidRDefault="00000000">
      <w:r>
        <w:tab/>
        <w:t>…</w:t>
      </w:r>
    </w:p>
    <w:p w:rsidR="00000000" w:rsidRDefault="00000000"/>
    <w:p w:rsidR="00000000" w:rsidRDefault="00000000">
      <w:pPr>
        <w:ind w:left="567" w:hanging="567"/>
      </w:pPr>
      <w:r>
        <w:tab/>
        <w:t>5.</w:t>
      </w:r>
      <w:r>
        <w:tab/>
        <w:t xml:space="preserve">Администрация места содержания под стражей после получения указания Генерального прокурора Республики Казахстан или уполномоченного прокурора о выдаче обязана в течение 30 суток организовать </w:t>
      </w:r>
      <w:proofErr w:type="spellStart"/>
      <w:r>
        <w:t>этапирование</w:t>
      </w:r>
      <w:proofErr w:type="spellEnd"/>
      <w:r>
        <w:t xml:space="preserve"> и передачу выданного лица соответствующему органу того государства, которому оно выдано, и об исполнении сообщить Генеральному прокурору Республики Казахстан или уполномоченному прокурору".</w:t>
      </w:r>
    </w:p>
    <w:p w:rsidR="00000000" w:rsidRDefault="00000000"/>
    <w:p w:rsidR="00000000" w:rsidRDefault="00000000">
      <w:r>
        <w:t>63.</w:t>
      </w:r>
      <w:r>
        <w:tab/>
        <w:t xml:space="preserve">При получении от компетентного учреждения иностранного государства надлежащим образом оформленного требования и при наличии законных оснований для выдачи лица оно может быть задержано, и к нему применяется мера пресечения в виде </w:t>
      </w:r>
      <w:proofErr w:type="spellStart"/>
      <w:r>
        <w:t>экстрадиционного</w:t>
      </w:r>
      <w:proofErr w:type="spellEnd"/>
      <w:r>
        <w:t xml:space="preserve"> ареста.  По ходатайству запрашивающего государства лицо может быть арестовано и до получения требования о выдаче.</w:t>
      </w:r>
    </w:p>
    <w:p w:rsidR="00000000" w:rsidRDefault="00000000"/>
    <w:p w:rsidR="00000000" w:rsidRDefault="00000000">
      <w:r>
        <w:t>64.</w:t>
      </w:r>
      <w:r>
        <w:tab/>
        <w:t>О заключении под стражу лица немедленно уведомляется учреждение иностранного государства, направившее или могущее направить просьбу о выдаче, ходатайстве об аресте, с предложением о времени и месте выдачи (статья 534 Уголовно-процессуального кодекса Республики Казахстан).</w:t>
      </w:r>
    </w:p>
    <w:p w:rsidR="00000000" w:rsidRDefault="00000000"/>
    <w:p w:rsidR="00000000" w:rsidRDefault="00000000">
      <w:r>
        <w:t>65.</w:t>
      </w:r>
      <w:r>
        <w:tab/>
        <w:t>В выдаче может быть отказано в соответствии со статьей 532 УПК, если:</w:t>
      </w:r>
    </w:p>
    <w:p w:rsidR="00000000" w:rsidRDefault="00000000"/>
    <w:p w:rsidR="00000000" w:rsidRDefault="00000000">
      <w:pPr>
        <w:ind w:left="567" w:hanging="567"/>
      </w:pPr>
      <w:r>
        <w:tab/>
        <w:t>"1.</w:t>
      </w:r>
      <w:r>
        <w:tab/>
        <w:t>лицу предоставлено Республикой Казахстан политическое убежище;</w:t>
      </w:r>
    </w:p>
    <w:p w:rsidR="00000000" w:rsidRDefault="00000000">
      <w:pPr>
        <w:ind w:left="567" w:hanging="567"/>
      </w:pPr>
    </w:p>
    <w:p w:rsidR="00000000" w:rsidRDefault="00000000">
      <w:pPr>
        <w:ind w:left="567" w:hanging="567"/>
      </w:pPr>
      <w:r>
        <w:tab/>
        <w:t>2.</w:t>
      </w:r>
      <w:r>
        <w:tab/>
        <w:t>деяние, послужившее основанием требования о выдаче, не признается в Республике Казахстан преступлением;</w:t>
      </w:r>
    </w:p>
    <w:p w:rsidR="00000000" w:rsidRDefault="00000000">
      <w:pPr>
        <w:ind w:left="567" w:hanging="567"/>
      </w:pPr>
    </w:p>
    <w:p w:rsidR="00000000" w:rsidRDefault="00000000">
      <w:pPr>
        <w:ind w:left="567" w:hanging="567"/>
      </w:pPr>
      <w:r>
        <w:tab/>
        <w:t>3.</w:t>
      </w:r>
      <w:r>
        <w:tab/>
        <w:t>в отношении лица уже вынесен за то же преступление вступивший в законную силу приговор или прекращено производство по делу;</w:t>
      </w:r>
    </w:p>
    <w:p w:rsidR="00000000" w:rsidRDefault="00000000">
      <w:pPr>
        <w:ind w:left="567" w:hanging="567"/>
      </w:pPr>
    </w:p>
    <w:p w:rsidR="00000000" w:rsidRDefault="00000000">
      <w:pPr>
        <w:ind w:left="567" w:hanging="567"/>
      </w:pPr>
      <w:r>
        <w:tab/>
        <w:t>4.</w:t>
      </w:r>
      <w:r>
        <w:tab/>
        <w:t>по законодательству Республики Казахстан уголовное дело не может быть возбуждено или приговор не может быть приведен в исполнение вследствие истечения срока давности или по иному законному основанию.</w:t>
      </w:r>
    </w:p>
    <w:p w:rsidR="00000000" w:rsidRDefault="00000000">
      <w:pPr>
        <w:ind w:left="567" w:hanging="567"/>
      </w:pPr>
    </w:p>
    <w:p w:rsidR="00000000" w:rsidRDefault="00000000">
      <w:pPr>
        <w:ind w:left="567" w:hanging="567"/>
      </w:pPr>
      <w:r>
        <w:tab/>
        <w:t>5.</w:t>
      </w:r>
      <w:r>
        <w:tab/>
        <w:t>в выдаче может быть отказано, если преступление, в связи с которым заявлено требование о выдаче, совершено на территории Республики Казахстан или за ее пределами, но направлено против интересов Республики Казахстан".</w:t>
      </w:r>
    </w:p>
    <w:p w:rsidR="00000000" w:rsidRDefault="00000000"/>
    <w:p w:rsidR="00000000" w:rsidRDefault="00000000">
      <w:r>
        <w:t>66.</w:t>
      </w:r>
      <w:r>
        <w:tab/>
        <w:t>В отношении иностранцев часть 2 статьи 138 Уголовно-процессуального кодекса Республики Казахстан предусматривает следующее:</w:t>
      </w:r>
    </w:p>
    <w:p w:rsidR="00000000" w:rsidRDefault="00000000"/>
    <w:p w:rsidR="00000000" w:rsidRDefault="00000000">
      <w:pPr>
        <w:ind w:left="567" w:hanging="567"/>
      </w:pPr>
      <w:r>
        <w:tab/>
        <w:t>"1.</w:t>
      </w:r>
      <w:r>
        <w:tab/>
        <w:t>Если задержанный является гражданином другого государства, то в указанный срок должно быть уведомлено посольство, консульство или иное представительство этого государства…</w:t>
      </w:r>
    </w:p>
    <w:p w:rsidR="00000000" w:rsidRDefault="00000000">
      <w:pPr>
        <w:ind w:left="567" w:hanging="567"/>
      </w:pPr>
    </w:p>
    <w:p w:rsidR="00000000" w:rsidRDefault="00000000">
      <w:pPr>
        <w:ind w:left="567" w:hanging="567"/>
      </w:pPr>
      <w:r>
        <w:tab/>
        <w:t>2.</w:t>
      </w:r>
      <w:r>
        <w:tab/>
        <w:t>Лицо может быть задержано до трех суток и без ходатайства, предусмотренного в части первой настоящей статьи, если имеются предусмотренные законом основания подозревать, что оно совершило на территории другого государства преступление, влекущее выдачу…</w:t>
      </w:r>
    </w:p>
    <w:p w:rsidR="00000000" w:rsidRDefault="00000000">
      <w:pPr>
        <w:ind w:left="567" w:hanging="567"/>
      </w:pPr>
    </w:p>
    <w:p w:rsidR="00000000" w:rsidRDefault="00000000">
      <w:pPr>
        <w:ind w:left="567" w:hanging="567"/>
      </w:pPr>
      <w:r>
        <w:tab/>
        <w:t>…</w:t>
      </w:r>
    </w:p>
    <w:p w:rsidR="00000000" w:rsidRDefault="00000000">
      <w:pPr>
        <w:ind w:left="567" w:hanging="567"/>
      </w:pPr>
    </w:p>
    <w:p w:rsidR="00000000" w:rsidRDefault="00000000">
      <w:pPr>
        <w:ind w:left="567" w:hanging="567"/>
      </w:pPr>
      <w:r>
        <w:tab/>
        <w:t>4.</w:t>
      </w:r>
      <w:r>
        <w:tab/>
        <w:t>Если в течение 30 суток выдача не состоялась, лицо, содержащееся под стражей, подлежит освобождению по постановлению прокурора…".</w:t>
      </w:r>
    </w:p>
    <w:p w:rsidR="00000000" w:rsidRDefault="00000000"/>
    <w:p w:rsidR="00000000" w:rsidRDefault="00000000">
      <w:r>
        <w:t>67.</w:t>
      </w:r>
      <w:r>
        <w:tab/>
      </w:r>
      <w:proofErr w:type="spellStart"/>
      <w:r>
        <w:t>Экстрадиционный</w:t>
      </w:r>
      <w:proofErr w:type="spellEnd"/>
      <w:r>
        <w:t xml:space="preserve"> арест задержанного производится прокурором на срок до одного месяца.  Этот срок может быть продлен прокурором области и приравненным к нему прокурором до двух месяцев.  В исключительных случаях срок </w:t>
      </w:r>
      <w:proofErr w:type="spellStart"/>
      <w:r>
        <w:t>экстрадиционного</w:t>
      </w:r>
      <w:proofErr w:type="spellEnd"/>
      <w:r>
        <w:t xml:space="preserve"> ареста по ходатайству прокурора области или приравненного к нему прокурора может быть продлен Генеральным прокурором Республики Казахстан или уполномоченным прокурором на срок до трех месяцев (статья 534 Уголовно-процессуального кодекса Республики Казахстан).</w:t>
      </w:r>
    </w:p>
    <w:p w:rsidR="00000000" w:rsidRDefault="00000000"/>
    <w:p w:rsidR="00000000" w:rsidRDefault="00000000">
      <w:pPr>
        <w:pStyle w:val="11"/>
      </w:pPr>
      <w:r>
        <w:t>Статья 7</w:t>
      </w:r>
    </w:p>
    <w:p w:rsidR="00000000" w:rsidRDefault="00000000"/>
    <w:p w:rsidR="00000000" w:rsidRDefault="00000000">
      <w:r>
        <w:t>68.</w:t>
      </w:r>
      <w:r>
        <w:tab/>
        <w:t>В случае отказа в выдаче лица другому государству по основаниям, указанным в статье 532 УПК РК, Республика Казахстан производит уголовное разбирательство в соответствии с действующим уголовным законодательством.  Статья 12 Конституции Республики Казахстан гласит:  "Иностранцы и лица без гражданства пользуются в Республике правами и свободами, а также несут обязанности, установленные для граждан, если иное не предусмотрено Конституцией, законами и международными договорами".</w:t>
      </w:r>
    </w:p>
    <w:p w:rsidR="00000000" w:rsidRDefault="00000000"/>
    <w:p w:rsidR="00000000" w:rsidRDefault="00000000">
      <w:r>
        <w:t>69.</w:t>
      </w:r>
      <w:r>
        <w:tab/>
        <w:t>Осуществление прав и свобод человека и гражданина не должно нарушать прав и свобод других лиц, посягать на конституционный строй и общественную нравственность.</w:t>
      </w:r>
    </w:p>
    <w:p w:rsidR="00000000" w:rsidRDefault="00000000"/>
    <w:p w:rsidR="00000000" w:rsidRDefault="00000000">
      <w:r>
        <w:t>70.</w:t>
      </w:r>
      <w:r>
        <w:tab/>
        <w:t>В соответствии со статьей 21 Уголовно-процессуального кодекса Республики Казахстан правосудие осуществляется на началах равенства всех перед законом и судом.  В ходе уголовного судопроизводства никто не может подвергаться какой-либо дискриминации по мотивам происхождения, социального, должностного и имущественного положения, расы, пола, национальности, языка, отношения к религии, убеждений, места жительства или по любым иным обстоятельствам (статья 6 Закона Республики Казахстан "О порядке и условиях содержания под стражей подозреваемых и обвиняемых в совершении преступлений").</w:t>
      </w:r>
    </w:p>
    <w:p w:rsidR="00000000" w:rsidRDefault="00000000"/>
    <w:p w:rsidR="00000000" w:rsidRDefault="00000000">
      <w:r>
        <w:t>71.</w:t>
      </w:r>
      <w:r>
        <w:tab/>
        <w:t xml:space="preserve">Согласно статье 24 Уголовно-процессуального кодекса Республики Казахстан суд, прокурор, следователь, дознаватель обязаны принять все предусмотренные законом меры для всестороннего, полного и объективного исследования обстоятельств, необходимых и достаточных для правильного разрешения дела. </w:t>
      </w:r>
    </w:p>
    <w:p w:rsidR="00000000" w:rsidRDefault="00000000"/>
    <w:p w:rsidR="00000000" w:rsidRDefault="00000000">
      <w:r>
        <w:t>72.</w:t>
      </w:r>
      <w:r>
        <w:tab/>
        <w:t>Уголовным законодательством Республики Казахстан не предусмотрена ответственность непосредственно за пытки как за отдельное преступление.  Однако в статьях 107 "Истязания" и 347 "Принуждение к даче показаний" Уголовного кодекса Республики Казахстан применение пыток рассматривается как отягчающее обстоятельство.</w:t>
      </w:r>
    </w:p>
    <w:p w:rsidR="00000000" w:rsidRDefault="00000000"/>
    <w:p w:rsidR="00000000" w:rsidRDefault="00000000">
      <w:r>
        <w:t>73.</w:t>
      </w:r>
      <w:r>
        <w:tab/>
        <w:t>Согласно статье 139 Уголовно-процессуального кодекса в отношении подозреваемого могут применяться меры пресечения при наличии достаточных оснований полагать, что лицо скроется от дознания, предварительного следствия и суда, или воспрепятствует объективному расследованию и разбирательству дела в суде, или будет продолжать заниматься преступной деятельностью.  Меры пресечения:</w:t>
      </w:r>
    </w:p>
    <w:p w:rsidR="00000000" w:rsidRDefault="00000000"/>
    <w:p w:rsidR="00000000" w:rsidRDefault="00000000">
      <w:r>
        <w:tab/>
        <w:t>а)</w:t>
      </w:r>
      <w:r>
        <w:tab/>
        <w:t>подписка о невыезде и надлежащем поведении;</w:t>
      </w:r>
    </w:p>
    <w:p w:rsidR="00000000" w:rsidRDefault="00000000"/>
    <w:p w:rsidR="00000000" w:rsidRDefault="00000000">
      <w:r>
        <w:tab/>
        <w:t>b)</w:t>
      </w:r>
      <w:r>
        <w:tab/>
        <w:t>личное поручительство;</w:t>
      </w:r>
    </w:p>
    <w:p w:rsidR="00000000" w:rsidRDefault="00000000"/>
    <w:p w:rsidR="00000000" w:rsidRDefault="00000000">
      <w:r>
        <w:tab/>
        <w:t>с)</w:t>
      </w:r>
      <w:r>
        <w:tab/>
        <w:t>передача военнослужащего под наблюдение командования воинской части;</w:t>
      </w:r>
    </w:p>
    <w:p w:rsidR="00000000" w:rsidRDefault="00000000"/>
    <w:p w:rsidR="00000000" w:rsidRDefault="00000000">
      <w:r>
        <w:tab/>
        <w:t>d)</w:t>
      </w:r>
      <w:r>
        <w:tab/>
        <w:t>отдача несовершеннолетнего под присмотр;</w:t>
      </w:r>
    </w:p>
    <w:p w:rsidR="00000000" w:rsidRDefault="00000000"/>
    <w:p w:rsidR="00000000" w:rsidRDefault="00000000">
      <w:r>
        <w:tab/>
        <w:t>е)</w:t>
      </w:r>
      <w:r>
        <w:tab/>
        <w:t>залог;</w:t>
      </w:r>
    </w:p>
    <w:p w:rsidR="00000000" w:rsidRDefault="00000000"/>
    <w:p w:rsidR="00000000" w:rsidRDefault="00000000">
      <w:r>
        <w:tab/>
        <w:t>f)</w:t>
      </w:r>
      <w:r>
        <w:tab/>
        <w:t>домашний арест;</w:t>
      </w:r>
    </w:p>
    <w:p w:rsidR="00000000" w:rsidRDefault="00000000"/>
    <w:p w:rsidR="00000000" w:rsidRDefault="00000000">
      <w:r>
        <w:tab/>
        <w:t>g)</w:t>
      </w:r>
      <w:r>
        <w:tab/>
        <w:t>арест.</w:t>
      </w:r>
    </w:p>
    <w:p w:rsidR="00000000" w:rsidRDefault="00000000"/>
    <w:p w:rsidR="00000000" w:rsidRDefault="00000000">
      <w:r>
        <w:t>74.</w:t>
      </w:r>
      <w:r>
        <w:tab/>
        <w:t>В соответствии со статьей 153 Уголовно-процессуального кодекса Республики Казахстан срок ареста при досудебном производстве не может превышать двух месяцев.  В случае невозможности закончить расследование в срок и при отсутствии оснований для изменения или отмены меры пресечения этот срок может быть продлен по мотивированному ходатайству следователя районным, городским прокурором и приравненным к ним военными и иными прокурорами - до трех месяцев, а прокурорами областей и приравненными к ним военными и иными прокурорами - до шести месяцев.  Продление срока свыше шести месяцев - до девяти месяцев -может быть осуществлено заместителем Генерального прокурора, Главным военным прокурором лишь ввиду особой сложности дела по мотивированному ходатайству начальника следственного отдела, поддержанного прокурором области и приравненными к нему прокурорами.  На срок до 12 месяцев мера пресечения в виде ареста продлевается Генеральным прокурором Республики Казахстан.  Дальнейшее продление сроков не допускается, арестованный обвиняемый подлежит немедленному освобождению.</w:t>
      </w:r>
    </w:p>
    <w:p w:rsidR="00000000" w:rsidRDefault="00000000"/>
    <w:p w:rsidR="00000000" w:rsidRDefault="00000000">
      <w:r>
        <w:t>75.</w:t>
      </w:r>
      <w:r>
        <w:tab/>
        <w:t>Глава 2 Закона Республики Казахстан "О порядке содержания под стражей подозреваемых и обвиняемых в совершении преступлений" целиком посвящена правам подозреваемых и обвиняемых и их обеспечению.  В нем впервые получил отражение целый ряд прав указанных лиц, ранее не закрепленных в казахстанском законодательстве.  К данной категории прав, в частности, относятся:  право получать от администрации мест содержания под стражей информацию о режиме, дисциплинарных требованиях;  право на вежливое обращение со стороны сотрудников мест содержания под стражей;  право отправлять религиозные обряды и иметь при себе предметы религиозного культа.</w:t>
      </w:r>
    </w:p>
    <w:p w:rsidR="00000000" w:rsidRDefault="00000000"/>
    <w:p w:rsidR="00000000" w:rsidRDefault="00000000">
      <w:r>
        <w:t>76.</w:t>
      </w:r>
      <w:r>
        <w:tab/>
        <w:t>Расширены права подозреваемых и обвиняемых на свидания с родственниками и иными лицами, получение посылок и передач, приобретение продуктов питания и предметов первой необходимости.</w:t>
      </w:r>
    </w:p>
    <w:p w:rsidR="00000000" w:rsidRDefault="00000000"/>
    <w:p w:rsidR="00000000" w:rsidRDefault="00000000">
      <w:r>
        <w:t>77.</w:t>
      </w:r>
      <w:r>
        <w:tab/>
        <w:t>Право подозреваемых и обвиняемых на свидание с защитником, родственниками и иными лицами подробно регламентируется статьей 17 Закона, которая устанавливает, что с момента задержания подозреваемым и обвиняемым предоставляются свидания с защитником наедине и конфиденциально.  Количество и продолжительность свиданий не ограничиваются.</w:t>
      </w:r>
    </w:p>
    <w:p w:rsidR="00000000" w:rsidRDefault="00000000"/>
    <w:p w:rsidR="00000000" w:rsidRDefault="00000000">
      <w:r>
        <w:t>78.</w:t>
      </w:r>
      <w:r>
        <w:tab/>
        <w:t>Свидания с родственниками и иными лицами осуществляются под контролем сотрудников мест содержания под стражей и в случае попытки передачи подозреваемому или обвиняемому запрещенных предметов, веществ и продуктов питания либо сведений, которые могут препятствовать установлению истины по уголовному делу или способствовать совершению преступлений, прерываются досрочно.</w:t>
      </w:r>
    </w:p>
    <w:p w:rsidR="00000000" w:rsidRDefault="00000000"/>
    <w:p w:rsidR="00000000" w:rsidRDefault="00000000">
      <w:r>
        <w:t>79.</w:t>
      </w:r>
      <w:r>
        <w:tab/>
        <w:t>Согласно статье 26 Закона обвиняемые, при наличии соответствующих условий, по их желанию в установленном порядке привлекаются к труду на территории следственных изоляторов с соответствующей оплатой после всех удержаний, установленных законом.</w:t>
      </w:r>
    </w:p>
    <w:p w:rsidR="00000000" w:rsidRDefault="00000000"/>
    <w:p w:rsidR="00000000" w:rsidRDefault="00000000">
      <w:r>
        <w:t>80.</w:t>
      </w:r>
      <w:r>
        <w:tab/>
        <w:t>За невыполнение требований, предъявляемых к лицам, содержащимся в местах содержания под стражей, администрацией применяются меры дисциплинарного воздействия согласно статье 37 Закона Республики Казахстан "О порядке содержания под стражей подозреваемых и обвиняемых в совершении преступлений":  "выговор;  водворение в карцер или в одиночную камеру на срок до 15 суток, а несовершеннолетним подозреваемым и обвиняемым - на срок до семи суток".  Иные ограничения, не предусмотренные статьей 39 Закона РК "О порядке и условиях содержания под стражей подозреваемых и обвиняемых в совершении преступлений", в отношении подозреваемых и обвиняемых, содержащихся в карцере или одиночной камере, не допускаются.</w:t>
      </w:r>
    </w:p>
    <w:p w:rsidR="00000000" w:rsidRDefault="00000000"/>
    <w:p w:rsidR="00000000" w:rsidRDefault="00000000">
      <w:r>
        <w:t>81.</w:t>
      </w:r>
      <w:r>
        <w:tab/>
        <w:t>Основания применения сотрудниками мест содержания под стражей специальных средств и физической силы в отношении подозреваемых и обвиняемых подробно регламентированы в статьях 43 и 44 Закона "О порядке содержания под стражей подозреваемых и обвиняемых в совершении преступлений".  Указанный перечень и основания применения специальных средств и физической силы в отношении подозреваемых и обвиняемых в местах содержания под стражей являются исчерпывающими.</w:t>
      </w:r>
    </w:p>
    <w:p w:rsidR="00000000" w:rsidRDefault="00000000"/>
    <w:p w:rsidR="00000000" w:rsidRDefault="00000000">
      <w:r>
        <w:t>82.</w:t>
      </w:r>
      <w:r>
        <w:tab/>
        <w:t>Освобождение подозреваемых и обвиняемых из мест содержания под стражей осуществляется по постановлению следователя, дознавателя, прокурора или судьи, судебному постановлению, а также постановлению руководителя администрации места содержания под стражей в связи с истечением установленного законодательством Республики Казахстан срока содержания под стражей.</w:t>
      </w:r>
    </w:p>
    <w:p w:rsidR="00000000" w:rsidRDefault="00000000"/>
    <w:p w:rsidR="00000000" w:rsidRDefault="00000000">
      <w:r>
        <w:t>83.</w:t>
      </w:r>
      <w:r>
        <w:tab/>
        <w:t>Согласно Уголовно-процессуальному кодексу Республики Казахстан лица, в отношении которых был вынесен приговор суда, имеют право на кассационное обжалование в судах второй инстанции в течение десяти суток со дня провозглашения приговора, а осужденным, содержащимся под стражей, - со дня вручения им копии приговора.  Жалоба, протест, поданные с пропуском срока, оставляются без рассмотрения.  В случае пропуска срока по уважительной причине лица, имеющие право подать жалобу, протест, могут ходатайствовать перед судом о восстановлении пропущенного срока (статьи 399 и 400 Уголовно-процессуального кодекса Республики Казахстан).</w:t>
      </w:r>
    </w:p>
    <w:p w:rsidR="00000000" w:rsidRDefault="00000000"/>
    <w:p w:rsidR="00000000" w:rsidRDefault="00000000">
      <w:pPr>
        <w:pStyle w:val="11"/>
      </w:pPr>
      <w:r>
        <w:t>Статья 8</w:t>
      </w:r>
    </w:p>
    <w:p w:rsidR="00000000" w:rsidRDefault="00000000"/>
    <w:p w:rsidR="00000000" w:rsidRDefault="00000000">
      <w:r>
        <w:t>84.</w:t>
      </w:r>
      <w:r>
        <w:tab/>
        <w:t xml:space="preserve">В двусторонних договорах, заключенных Республикой Казахстан с другими государствами и регулирующих вопросы выдачи, не содержится перечня </w:t>
      </w:r>
      <w:proofErr w:type="spellStart"/>
      <w:r>
        <w:t>экстрадиционных</w:t>
      </w:r>
      <w:proofErr w:type="spellEnd"/>
      <w:r>
        <w:t xml:space="preserve"> преступлений.  Круг преступлений, влекущих выдачу, определяется мерой наказания, которое может быть вынесено судом за их совершение.  Как правило, это наказание - лишение свободы на срок выше одного года или более тяжкое наказание.</w:t>
      </w:r>
    </w:p>
    <w:p w:rsidR="00000000" w:rsidRDefault="00000000"/>
    <w:p w:rsidR="00000000" w:rsidRDefault="00000000">
      <w:r>
        <w:t>85.</w:t>
      </w:r>
      <w:r>
        <w:tab/>
        <w:t>Договоры о правовой помощи и правовых отношениях по гражданским, семейным и уголовным делам, которыми урегулирована процедура выдачи преступников, заключены, к примеру, с Узбекистаном, Монголией, Туркменией, Азербайджаном, Литвой, Грузией, Кыргызстаном, Турцией, Кореей, Пакистаном, Китаем.  Кроме того, процедура выдачи регламентирована Минской конвенцией СНГ о правовой помощи и правовых отношениях по гражданским, семейным и уголовным делам от 22 января 1993 года.  Соответственно, преступления, предусмотренные статьями 107 и 347 Уголовного кодекса Республики Казахстан, подпадают под категорию статей, по которым возможна выдача преступников.</w:t>
      </w:r>
    </w:p>
    <w:p w:rsidR="00000000" w:rsidRDefault="00000000"/>
    <w:p w:rsidR="00000000" w:rsidRDefault="00000000">
      <w:r>
        <w:t>86.</w:t>
      </w:r>
      <w:r>
        <w:tab/>
        <w:t>До настоящего времени не отмечено ни одного случая применения на практике положений вышеуказанных договоров в свете настоящей статьи, поскольку не было случаев предъявления требования о выдаче лица, обвиняемого в совершении пыток.</w:t>
      </w:r>
    </w:p>
    <w:p w:rsidR="00000000" w:rsidRDefault="00000000"/>
    <w:p w:rsidR="00000000" w:rsidRDefault="00000000">
      <w:r>
        <w:t>87.</w:t>
      </w:r>
      <w:r>
        <w:tab/>
        <w:t>В случае предъявления другим государством - участником Конвенции против пыток требования о выдаче преступника, если международный договор с данным государством отсутствует, вопрос будет разрешаться дипломатическим путем в соответствии с пунктом 2 статьи 8 Конвенции.</w:t>
      </w:r>
    </w:p>
    <w:p w:rsidR="00000000" w:rsidRDefault="00000000"/>
    <w:p w:rsidR="00000000" w:rsidRDefault="00000000">
      <w:pPr>
        <w:pStyle w:val="11"/>
      </w:pPr>
      <w:r>
        <w:t>Статья 9</w:t>
      </w:r>
    </w:p>
    <w:p w:rsidR="00000000" w:rsidRDefault="00000000">
      <w:pPr>
        <w:jc w:val="center"/>
        <w:rPr>
          <w:u w:val="single"/>
        </w:rPr>
      </w:pPr>
    </w:p>
    <w:p w:rsidR="00000000" w:rsidRDefault="00000000">
      <w:r>
        <w:t>88.</w:t>
      </w:r>
      <w:r>
        <w:tab/>
        <w:t>В соответствии со статьей 521 Уголовно-процессуального кодекса Республики Казахстан:</w:t>
      </w:r>
    </w:p>
    <w:p w:rsidR="00000000" w:rsidRDefault="00000000"/>
    <w:p w:rsidR="00000000" w:rsidRDefault="00000000">
      <w:pPr>
        <w:ind w:left="567" w:hanging="567"/>
      </w:pPr>
      <w:r>
        <w:tab/>
        <w:t>"1)</w:t>
      </w:r>
      <w:r>
        <w:tab/>
        <w:t>в порядке оказания правовой помощи органам расследования и судам иностранных государств, с которыми Республикой Казахстан заключен международный договор о правовой помощи, либо на основе взаимности могут быть проведены процессуальные действия, предусмотренные настоящим Кодексом, а также иные действия, предусмотренные другими законами и международными договорами Республики Казахстан;</w:t>
      </w:r>
    </w:p>
    <w:p w:rsidR="00000000" w:rsidRDefault="00000000">
      <w:pPr>
        <w:ind w:left="567" w:hanging="567"/>
      </w:pPr>
    </w:p>
    <w:p w:rsidR="00000000" w:rsidRDefault="00000000">
      <w:pPr>
        <w:ind w:left="567" w:hanging="567"/>
      </w:pPr>
      <w:r>
        <w:tab/>
        <w:t>2)</w:t>
      </w:r>
      <w:r>
        <w:tab/>
        <w:t>в случае, если положения международного договора, ратифицированного Республикой Казахстан, противоречат настоящему Кодексу, применяются положения международного договора;</w:t>
      </w:r>
    </w:p>
    <w:p w:rsidR="00000000" w:rsidRDefault="00000000">
      <w:pPr>
        <w:ind w:left="567" w:hanging="567"/>
      </w:pPr>
    </w:p>
    <w:p w:rsidR="00000000" w:rsidRDefault="00000000">
      <w:pPr>
        <w:ind w:left="567" w:hanging="567"/>
      </w:pPr>
      <w:r>
        <w:tab/>
        <w:t>3)</w:t>
      </w:r>
      <w:r>
        <w:tab/>
        <w:t>расходы, связанные с оказанием правовой помощи, несет запрашиваемое учреждение на территории своего государства, если иное не предусмотрено международным договором Республики Казахстан".</w:t>
      </w:r>
    </w:p>
    <w:p w:rsidR="00000000" w:rsidRDefault="00000000">
      <w:pPr>
        <w:ind w:left="567" w:hanging="567"/>
      </w:pPr>
    </w:p>
    <w:p w:rsidR="00000000" w:rsidRDefault="00000000">
      <w:r>
        <w:t>89.</w:t>
      </w:r>
      <w:r>
        <w:tab/>
        <w:t>Процессуальные документы, составленные на территории запрашивающего государства в соответствии с действующим на его территории законодательством и скрепленные гербовой печатью, принимаются как процессуальные документы, без какого-либо ограничения, если иное не предусмотрено международным договором Республики Казахстан.</w:t>
      </w:r>
    </w:p>
    <w:p w:rsidR="00000000" w:rsidRDefault="00000000"/>
    <w:p w:rsidR="00000000" w:rsidRDefault="00000000">
      <w:r>
        <w:t>90.</w:t>
      </w:r>
      <w:r>
        <w:tab/>
        <w:t xml:space="preserve">В соответствии с частью 1 статьи 524 УПК </w:t>
      </w:r>
      <w:proofErr w:type="spellStart"/>
      <w:r>
        <w:t>РК</w:t>
      </w:r>
      <w:proofErr w:type="spellEnd"/>
      <w:r>
        <w:t>:</w:t>
      </w:r>
    </w:p>
    <w:p w:rsidR="00000000" w:rsidRDefault="00000000"/>
    <w:p w:rsidR="00000000" w:rsidRDefault="00000000">
      <w:pPr>
        <w:ind w:left="567" w:hanging="567"/>
      </w:pPr>
      <w:r>
        <w:tab/>
        <w:t>"Поручение о производстве следственных и судебных действий должно быть составлено в письменной форме, подписано должностным лицом, направляющим поручение, удостоверено гербовой печатью учреждения и содержать:</w:t>
      </w:r>
    </w:p>
    <w:p w:rsidR="00000000" w:rsidRDefault="00000000"/>
    <w:p w:rsidR="00000000" w:rsidRDefault="00000000">
      <w:r>
        <w:tab/>
      </w:r>
      <w:r>
        <w:tab/>
        <w:t>1)</w:t>
      </w:r>
      <w:r>
        <w:tab/>
        <w:t>наименование органа, от которого исходит поручение</w:t>
      </w:r>
    </w:p>
    <w:p w:rsidR="00000000" w:rsidRDefault="00000000"/>
    <w:p w:rsidR="00000000" w:rsidRDefault="00000000">
      <w:r>
        <w:tab/>
      </w:r>
      <w:r>
        <w:tab/>
        <w:t>2)</w:t>
      </w:r>
      <w:r>
        <w:tab/>
        <w:t>наименование и адрес органа, которому направляется поручение;</w:t>
      </w:r>
    </w:p>
    <w:p w:rsidR="00000000" w:rsidRDefault="00000000"/>
    <w:p w:rsidR="00000000" w:rsidRDefault="00000000">
      <w:r>
        <w:tab/>
      </w:r>
      <w:r>
        <w:tab/>
        <w:t>3)</w:t>
      </w:r>
      <w:r>
        <w:tab/>
        <w:t>наименование дела и характер поручения;</w:t>
      </w:r>
    </w:p>
    <w:p w:rsidR="00000000" w:rsidRDefault="00000000"/>
    <w:p w:rsidR="00000000" w:rsidRDefault="00000000">
      <w:pPr>
        <w:ind w:left="1134" w:hanging="1134"/>
      </w:pPr>
      <w:r>
        <w:tab/>
      </w:r>
      <w:r>
        <w:tab/>
        <w:t>4)</w:t>
      </w:r>
      <w:r>
        <w:tab/>
        <w:t>данные о лицах, в отношении которых делается поручение, их гражданстве, роде занятий, местожительстве или местопребывании, для юридических лиц - их наименование и место нахождения;</w:t>
      </w:r>
    </w:p>
    <w:p w:rsidR="00000000" w:rsidRDefault="00000000">
      <w:pPr>
        <w:ind w:left="1134" w:hanging="1134"/>
      </w:pPr>
    </w:p>
    <w:p w:rsidR="00000000" w:rsidRDefault="00000000">
      <w:pPr>
        <w:ind w:left="1134" w:hanging="1134"/>
      </w:pPr>
      <w:r>
        <w:tab/>
      </w:r>
      <w:r>
        <w:tab/>
        <w:t>5)</w:t>
      </w:r>
      <w:r>
        <w:tab/>
        <w:t>изложение подлежащих выяснению обстоятельств, а также перечень запрашиваемых документов, вещественных и иных доказательств;</w:t>
      </w:r>
    </w:p>
    <w:p w:rsidR="00000000" w:rsidRDefault="00000000">
      <w:pPr>
        <w:ind w:left="1134" w:hanging="1134"/>
      </w:pPr>
    </w:p>
    <w:p w:rsidR="00000000" w:rsidRDefault="00000000">
      <w:pPr>
        <w:ind w:left="1134" w:hanging="1134"/>
      </w:pPr>
      <w:r>
        <w:tab/>
      </w:r>
      <w:r>
        <w:tab/>
        <w:t>6)</w:t>
      </w:r>
      <w:r>
        <w:tab/>
        <w:t>сведения о фактических обстоятельствах совершенного преступления и его квалификации, при необходимости - данные о размере ущерба, причиненного деянием;</w:t>
      </w:r>
    </w:p>
    <w:p w:rsidR="00000000" w:rsidRDefault="00000000">
      <w:pPr>
        <w:ind w:left="1134" w:hanging="1134"/>
      </w:pPr>
    </w:p>
    <w:p w:rsidR="00000000" w:rsidRDefault="00000000">
      <w:r>
        <w:tab/>
      </w:r>
      <w:r>
        <w:tab/>
        <w:t>7)</w:t>
      </w:r>
      <w:r>
        <w:tab/>
        <w:t>другие сведения, необходимые для исполнения поручения".</w:t>
      </w:r>
    </w:p>
    <w:p w:rsidR="00000000" w:rsidRDefault="00000000"/>
    <w:p w:rsidR="00000000" w:rsidRDefault="00000000">
      <w:r>
        <w:t>91.</w:t>
      </w:r>
      <w:r>
        <w:tab/>
        <w:t>Как правило, при заключении международного договора по уголовным делам Республика Казахстан принимает на себя следующие обязательства:</w:t>
      </w:r>
    </w:p>
    <w:p w:rsidR="00000000" w:rsidRDefault="00000000"/>
    <w:p w:rsidR="00000000" w:rsidRDefault="00000000">
      <w:r>
        <w:tab/>
        <w:t>а)</w:t>
      </w:r>
      <w:r>
        <w:tab/>
        <w:t>розыск преступников и лиц, скрывшихся от следствия, суда, отбывания наказания;</w:t>
      </w:r>
    </w:p>
    <w:p w:rsidR="00000000" w:rsidRDefault="00000000"/>
    <w:p w:rsidR="00000000" w:rsidRDefault="00000000">
      <w:r>
        <w:tab/>
      </w:r>
      <w:r>
        <w:rPr>
          <w:lang w:val="en-US"/>
        </w:rPr>
        <w:t>b)</w:t>
      </w:r>
      <w:r>
        <w:rPr>
          <w:lang w:val="en-US"/>
        </w:rPr>
        <w:tab/>
      </w:r>
      <w:r>
        <w:t>обмен оперативно-розыскной, оперативно-справочной и криминалистической информацией о готовящихся преступлениях и причастных к ним лицам;</w:t>
      </w:r>
    </w:p>
    <w:p w:rsidR="00000000" w:rsidRDefault="00000000">
      <w:pPr>
        <w:ind w:left="1134" w:hanging="1134"/>
      </w:pPr>
    </w:p>
    <w:p w:rsidR="00000000" w:rsidRDefault="00000000">
      <w:r>
        <w:tab/>
        <w:t>с)</w:t>
      </w:r>
      <w:r>
        <w:tab/>
        <w:t>задержание и арест лиц, подлежащих выдаче в связи с совершением преступления.</w:t>
      </w:r>
    </w:p>
    <w:p w:rsidR="00000000" w:rsidRDefault="00000000"/>
    <w:p w:rsidR="00000000" w:rsidRDefault="00000000">
      <w:r>
        <w:t>92.</w:t>
      </w:r>
      <w:r>
        <w:tab/>
        <w:t>Согласно статье 536 Уголовно</w:t>
      </w:r>
      <w:r>
        <w:noBreakHyphen/>
        <w:t>процессуального кодекса Республики Казахстан при выдаче лица учреждению иностранного государства передаются предметы, являющиеся орудиями преступления, а также предметы, имеющие следы преступления или добытые преступным путем.</w:t>
      </w:r>
    </w:p>
    <w:p w:rsidR="00000000" w:rsidRDefault="00000000"/>
    <w:p w:rsidR="00000000" w:rsidRDefault="00000000">
      <w:r>
        <w:t>93.</w:t>
      </w:r>
      <w:r>
        <w:tab/>
        <w:t xml:space="preserve">Эти предметы передаются по просьбе и в том случае, когда выдача лица вследствие его смерти или по другим причинам не может состояться.  Для обеспечения законных прав третьих лиц передача предметов производится лишь при наличии гарантий учреждения иностранного государства о возврате предметов по окончании производства по делу. </w:t>
      </w:r>
    </w:p>
    <w:p w:rsidR="00000000" w:rsidRDefault="00000000"/>
    <w:p w:rsidR="00000000" w:rsidRDefault="00000000">
      <w:pPr>
        <w:pStyle w:val="11"/>
        <w:rPr>
          <w:u w:val="none"/>
        </w:rPr>
      </w:pPr>
      <w:r>
        <w:t>Статья 10</w:t>
      </w:r>
    </w:p>
    <w:p w:rsidR="00000000" w:rsidRDefault="00000000">
      <w:pPr>
        <w:pStyle w:val="11"/>
        <w:jc w:val="left"/>
        <w:rPr>
          <w:u w:val="none"/>
        </w:rPr>
      </w:pPr>
    </w:p>
    <w:p w:rsidR="00000000" w:rsidRDefault="00000000">
      <w:pPr>
        <w:pStyle w:val="11"/>
        <w:jc w:val="left"/>
        <w:rPr>
          <w:u w:val="none"/>
        </w:rPr>
      </w:pPr>
      <w:r>
        <w:rPr>
          <w:u w:val="none"/>
        </w:rPr>
        <w:t>94.</w:t>
      </w:r>
      <w:r>
        <w:rPr>
          <w:u w:val="none"/>
        </w:rPr>
        <w:tab/>
        <w:t>Ко времени ратификации Казахстаном Конвенции не существовало специфических программ по подготовке и обучению сотрудников правоохранительных органов, военных или гражданских, медицинского персонала, государственных и иных лиц, направленных на предотвращение самой возможности пыток.  Выявление факта нанесения телесных повреждений, причиненных, в частности, пытками, возлагается на учреждения судебно</w:t>
      </w:r>
      <w:r>
        <w:rPr>
          <w:u w:val="none"/>
        </w:rPr>
        <w:noBreakHyphen/>
        <w:t>медицинской экспертизы.  Однако в ее задачу входит лишь определение наличия повреждений и степени их тяжести, но не происхождения.</w:t>
      </w:r>
    </w:p>
    <w:p w:rsidR="00000000" w:rsidRDefault="00000000">
      <w:pPr>
        <w:pStyle w:val="11"/>
        <w:jc w:val="left"/>
        <w:rPr>
          <w:u w:val="none"/>
        </w:rPr>
      </w:pPr>
    </w:p>
    <w:p w:rsidR="00000000" w:rsidRDefault="00000000">
      <w:pPr>
        <w:pStyle w:val="11"/>
        <w:jc w:val="left"/>
        <w:rPr>
          <w:u w:val="none"/>
        </w:rPr>
      </w:pPr>
      <w:r>
        <w:rPr>
          <w:u w:val="none"/>
        </w:rPr>
        <w:t>95.</w:t>
      </w:r>
      <w:r>
        <w:rPr>
          <w:u w:val="none"/>
        </w:rPr>
        <w:tab/>
        <w:t>В настоящее время Уголовно</w:t>
      </w:r>
      <w:r>
        <w:rPr>
          <w:u w:val="none"/>
        </w:rPr>
        <w:noBreakHyphen/>
        <w:t>процессуальный, Уголовный, Уголовно-исполнительный кодексы Республики Казахстан регламентируют порядок обращения с лицами, участвующими в уголовном судопроизводстве и отбывающими наказание в пенитенциарных учреждениях Республики Казахстан.  Положения данных нормативных актов запрещают жестокое, бесчеловечное или унижающее человеческое достоинство обращение со стороны сотрудников правоохранительных органов.  Закреплены положения о вежливом обращении как к участникам уголовного процесса, так и к лицам, отбывающим наказание в исправительных учреждениях Республики Казахстан.  В рамках каждого вида уголовного наказания детально регламентированы обязанности администрации органа, ведающего исполнением уголовного наказания:  меры поощрения и взыскания, применяемые к осужденным;  правовое положение государственных органов, институтов общественности, участвующих в процессе исполнения уголовных наказаний (глава 5</w:t>
      </w:r>
      <w:r>
        <w:rPr>
          <w:u w:val="none"/>
        </w:rPr>
        <w:noBreakHyphen/>
        <w:t>24 УИК).</w:t>
      </w:r>
    </w:p>
    <w:p w:rsidR="00000000" w:rsidRDefault="00000000">
      <w:pPr>
        <w:pStyle w:val="11"/>
        <w:jc w:val="left"/>
        <w:rPr>
          <w:u w:val="none"/>
        </w:rPr>
      </w:pPr>
    </w:p>
    <w:p w:rsidR="00000000" w:rsidRDefault="00000000">
      <w:pPr>
        <w:pStyle w:val="11"/>
        <w:jc w:val="left"/>
        <w:rPr>
          <w:u w:val="none"/>
        </w:rPr>
      </w:pPr>
      <w:r>
        <w:rPr>
          <w:u w:val="none"/>
        </w:rPr>
        <w:t>96.</w:t>
      </w:r>
      <w:r>
        <w:rPr>
          <w:u w:val="none"/>
        </w:rPr>
        <w:tab/>
        <w:t>Существенную роль в успешном решении проблем, вытекающих из требований настоящей статьи Конвенции, могло бы сыграть более широкое содействие международных институтов и организаций.</w:t>
      </w:r>
    </w:p>
    <w:p w:rsidR="00000000" w:rsidRDefault="00000000">
      <w:pPr>
        <w:pStyle w:val="11"/>
        <w:jc w:val="left"/>
        <w:rPr>
          <w:u w:val="none"/>
        </w:rPr>
      </w:pPr>
    </w:p>
    <w:p w:rsidR="00000000" w:rsidRDefault="00000000">
      <w:pPr>
        <w:pStyle w:val="11"/>
        <w:jc w:val="left"/>
        <w:rPr>
          <w:u w:val="none"/>
        </w:rPr>
      </w:pPr>
      <w:r>
        <w:rPr>
          <w:u w:val="none"/>
        </w:rPr>
        <w:t>97.</w:t>
      </w:r>
      <w:r>
        <w:rPr>
          <w:u w:val="none"/>
        </w:rPr>
        <w:tab/>
        <w:t xml:space="preserve">Студенты юридических факультетов государственных высших учебных заведений, а также курсанты и слушатели школ Министерства внутренних дел, изучающие нормы права, касающиеся содержания под стражей, допросов и обращения с любыми лицами, подвергшимися аресту или задержанию, в обязательном порядке изучают конституционные права граждан и положения Всеобщей декларации прав человека.   </w:t>
      </w:r>
    </w:p>
    <w:p w:rsidR="00000000" w:rsidRDefault="00000000">
      <w:pPr>
        <w:pStyle w:val="11"/>
        <w:jc w:val="left"/>
        <w:rPr>
          <w:u w:val="none"/>
        </w:rPr>
      </w:pPr>
    </w:p>
    <w:p w:rsidR="00000000" w:rsidRDefault="00000000">
      <w:pPr>
        <w:pStyle w:val="11"/>
        <w:jc w:val="left"/>
        <w:rPr>
          <w:u w:val="none"/>
        </w:rPr>
      </w:pPr>
      <w:r>
        <w:rPr>
          <w:u w:val="none"/>
        </w:rPr>
        <w:t>98.</w:t>
      </w:r>
      <w:r>
        <w:rPr>
          <w:u w:val="none"/>
        </w:rPr>
        <w:tab/>
        <w:t>Во всех программах подготовки подчеркивается необходимость гуманного и уважительного обращения с каждым лицом как с личностью и согласования всех действий с требованиями закона.  Кроме того, эти вопросы освещаются в программах курсов уголовного права, уголовного процесса, криминологии, административного права и криминалистики.</w:t>
      </w:r>
    </w:p>
    <w:p w:rsidR="00000000" w:rsidRDefault="00000000">
      <w:pPr>
        <w:pStyle w:val="11"/>
        <w:jc w:val="left"/>
        <w:rPr>
          <w:u w:val="none"/>
        </w:rPr>
      </w:pPr>
    </w:p>
    <w:p w:rsidR="00000000" w:rsidRDefault="00000000">
      <w:pPr>
        <w:pStyle w:val="11"/>
        <w:rPr>
          <w:u w:val="none"/>
        </w:rPr>
      </w:pPr>
      <w:r>
        <w:t>Статья 11</w:t>
      </w:r>
    </w:p>
    <w:p w:rsidR="00000000" w:rsidRDefault="00000000">
      <w:pPr>
        <w:pStyle w:val="11"/>
        <w:rPr>
          <w:u w:val="none"/>
        </w:rPr>
      </w:pPr>
    </w:p>
    <w:p w:rsidR="00000000" w:rsidRDefault="00000000">
      <w:pPr>
        <w:pStyle w:val="11"/>
        <w:jc w:val="left"/>
        <w:rPr>
          <w:u w:val="none"/>
        </w:rPr>
      </w:pPr>
      <w:r>
        <w:rPr>
          <w:u w:val="none"/>
        </w:rPr>
        <w:t>99.</w:t>
      </w:r>
      <w:r>
        <w:rPr>
          <w:u w:val="none"/>
        </w:rPr>
        <w:tab/>
        <w:t>В соответствии с пунктами 5, 6 и 7 статьи 14 Уголовно</w:t>
      </w:r>
      <w:r>
        <w:rPr>
          <w:u w:val="none"/>
        </w:rPr>
        <w:noBreakHyphen/>
        <w:t>процессуального кодекса Республики Казахстан никто из участвующих в уголовном процессе лиц не может подвергаться насилию, жестокому или унижающему человеческое достоинство обращению.  Никто не может быть привлечен к участию в создающих опасность для жизни и здоровья лица процессуальных действиях.  Содержание лица, в отношении которого в качестве меры пресечения избран арест, а также лица, задержанного по подозрению в преступлении, должно осуществляться в условиях, исключающих угрозу его жизни и здоровью.  Исходя из этого, лица, участвующие в уголовном процессе, не могут быть подвергнуты какому</w:t>
      </w:r>
      <w:r>
        <w:rPr>
          <w:u w:val="none"/>
        </w:rPr>
        <w:noBreakHyphen/>
        <w:t>либо принуждению при производстве следственных действий, за исключением случаев, прямо предусмотренных законом (применение специальных средств и физической силы и др.).</w:t>
      </w:r>
    </w:p>
    <w:p w:rsidR="00000000" w:rsidRDefault="00000000">
      <w:pPr>
        <w:pStyle w:val="11"/>
        <w:jc w:val="left"/>
        <w:rPr>
          <w:u w:val="none"/>
        </w:rPr>
      </w:pPr>
    </w:p>
    <w:p w:rsidR="00000000" w:rsidRDefault="00000000">
      <w:pPr>
        <w:pStyle w:val="11"/>
        <w:jc w:val="left"/>
        <w:rPr>
          <w:u w:val="none"/>
        </w:rPr>
      </w:pPr>
      <w:r>
        <w:rPr>
          <w:u w:val="none"/>
        </w:rPr>
        <w:t>100.</w:t>
      </w:r>
      <w:r>
        <w:rPr>
          <w:u w:val="none"/>
        </w:rPr>
        <w:tab/>
        <w:t>Одновременно с этим Закон Республики Казахстан "О порядке и условиях содержания под стражей подозреваемых и обвиняемых в совершении преступлений" от 30 марта 1999 года регламентирует правовой статус подозреваемых и обвиняемых, содержащихся в местах заключения под стражу.  Правовому положению вышеуказанных лиц посвящена глава 2 Закона, в которой определены права подозреваемых и обвиняемых в совершении преступлений.  В соответствии с Конвенцией закреплены такие права, как право на вежливое обращение со стороны сотрудников мест содержания под стражей, право на получение посылок и передач, свидания с защитниками наедине и конфиденциально, с представителями профессиональных союзов и других общественных объединений, являющимися защитниками, с родственниками и иными лицами, участвующими в деле в качестве защитников.</w:t>
      </w:r>
    </w:p>
    <w:p w:rsidR="00000000" w:rsidRDefault="00000000">
      <w:pPr>
        <w:pStyle w:val="11"/>
        <w:jc w:val="left"/>
        <w:rPr>
          <w:u w:val="none"/>
        </w:rPr>
      </w:pPr>
    </w:p>
    <w:p w:rsidR="00000000" w:rsidRDefault="00000000">
      <w:pPr>
        <w:pStyle w:val="11"/>
        <w:jc w:val="left"/>
        <w:rPr>
          <w:u w:val="none"/>
        </w:rPr>
      </w:pPr>
      <w:r>
        <w:rPr>
          <w:u w:val="none"/>
        </w:rPr>
        <w:t>101.</w:t>
      </w:r>
      <w:r>
        <w:rPr>
          <w:u w:val="none"/>
        </w:rPr>
        <w:tab/>
        <w:t>Особо следовало бы отметить выделение права на личную безопасность подозреваемых и обвиняемых.</w:t>
      </w:r>
    </w:p>
    <w:p w:rsidR="00000000" w:rsidRDefault="00000000">
      <w:pPr>
        <w:pStyle w:val="11"/>
        <w:jc w:val="left"/>
        <w:rPr>
          <w:u w:val="none"/>
        </w:rPr>
      </w:pPr>
    </w:p>
    <w:p w:rsidR="00000000" w:rsidRDefault="00000000">
      <w:pPr>
        <w:pStyle w:val="11"/>
        <w:jc w:val="left"/>
        <w:rPr>
          <w:u w:val="none"/>
        </w:rPr>
      </w:pPr>
      <w:r>
        <w:rPr>
          <w:u w:val="none"/>
        </w:rPr>
        <w:t>102.</w:t>
      </w:r>
      <w:r>
        <w:rPr>
          <w:u w:val="none"/>
        </w:rPr>
        <w:tab/>
        <w:t xml:space="preserve">Статья 18 Закона гласит:  "При возникновении угрозы для жизни и здоровья подозреваемого или обвиняемого либо угрозы совершения преступления против личности других подозреваемых и обвиняемых сотрудники мест содержания под стражей обязаны немедленно принять меры по обеспечению личной безопасности подозреваемого или обвиняемого, в отношении которого возникла подобная угроза". </w:t>
      </w:r>
    </w:p>
    <w:p w:rsidR="00000000" w:rsidRDefault="00000000"/>
    <w:p w:rsidR="00000000" w:rsidRDefault="00000000">
      <w:r>
        <w:t>103.</w:t>
      </w:r>
      <w:r>
        <w:tab/>
        <w:t>Кроме того, при нарушении прав подозреваемых и обвиняемых в местах содержания под стражей они могут обратиться с письменными и устными жалобами, заявлениями и предложениями в государственные органы, суд, прокуратуру, органы местного самоуправления, общественные объединения и средства массовой информации.  При этом жалобы и заявления, направленные в суд и прокуратуру, цензуре не подлежат (статья 20 Закона).  В отношении беременных женщин и женщин, имеющих при себе детей, создаются улучшенные материально-бытовые условия, организуется специализированное медицинское обслуживание и устанавливаются повышенные нормы питания и вещевого обеспечения, определяемые Правительством Республики Казахстан.  В отношении них не может быть применено в качестве меры взыскания водворение в карцер (статья 29 Закона).</w:t>
      </w:r>
    </w:p>
    <w:p w:rsidR="00000000" w:rsidRDefault="00000000"/>
    <w:p w:rsidR="00000000" w:rsidRDefault="00000000">
      <w:r>
        <w:t>104.</w:t>
      </w:r>
      <w:r>
        <w:tab/>
        <w:t>Несовершеннолетним, подозреваемым и обвиняемым в совершении преступлений, создаются улучшенные материально-бытовые условия и устанавливаются повышенные нормы питания, определяемые Правительством Республики Казахстан.  Разрешаются ежедневные прогулки (не менее двух часов), просмотр кинофильмов (при наличии условий), телепередач, оборудуются помещения для спортивных занятий (статья 30 Закона).</w:t>
      </w:r>
    </w:p>
    <w:p w:rsidR="00000000" w:rsidRDefault="00000000"/>
    <w:p w:rsidR="00000000" w:rsidRDefault="00000000">
      <w:r>
        <w:t>105.</w:t>
      </w:r>
      <w:r>
        <w:tab/>
        <w:t>В соответствии с новым Уголовно-исполнительным кодексом Республики Казахстан расширены права и свободы лиц, осужденных и отбывающих наказание в исправительных учреждениях.  В дополнение к предоставлению права на получение посылок, бандеролей и передач введено право телефонных переговоров для всех категорий осужденных.</w:t>
      </w:r>
    </w:p>
    <w:p w:rsidR="00000000" w:rsidRDefault="00000000"/>
    <w:p w:rsidR="00000000" w:rsidRDefault="00000000">
      <w:r>
        <w:t>106.</w:t>
      </w:r>
      <w:r>
        <w:tab/>
        <w:t>Осужденным, в соответствии со статьей 12 Уголовно-исполнительного кодекса, гарантирована свобода вероисповедания (практически во всех исправительных учреждениях имеются молитвенные дома и мечети).</w:t>
      </w:r>
    </w:p>
    <w:p w:rsidR="00000000" w:rsidRDefault="00000000"/>
    <w:p w:rsidR="00000000" w:rsidRDefault="00000000">
      <w:r>
        <w:t>107.</w:t>
      </w:r>
      <w:r>
        <w:tab/>
        <w:t>После вступления в силу с 1 января 1998 года нового Уголовно-исполнительного кодекса Республики Казахстан введены дифференцированные условия содержания осужденных (обычные, облегченные, строгие и льготные).</w:t>
      </w:r>
    </w:p>
    <w:p w:rsidR="00000000" w:rsidRDefault="00000000"/>
    <w:p w:rsidR="00000000" w:rsidRDefault="00000000">
      <w:r>
        <w:t>108.</w:t>
      </w:r>
      <w:r>
        <w:tab/>
        <w:t xml:space="preserve">После вступления в силу с 1 января 1998 года нового Уголовного кодекса Республики Казахстан ко всем категориям осужденных, в зависимости от тяжести совершенного преступления, применяется условно-досрочное освобождение после отбытия осужденными </w:t>
      </w:r>
      <w:r>
        <w:rPr>
          <w:lang w:val="en-US"/>
        </w:rPr>
        <w:t>1/2, 1/3, 2/3, 3/4</w:t>
      </w:r>
      <w:r>
        <w:t xml:space="preserve"> срока наказания.</w:t>
      </w:r>
    </w:p>
    <w:p w:rsidR="00000000" w:rsidRDefault="00000000"/>
    <w:p w:rsidR="00000000" w:rsidRDefault="00000000">
      <w:r>
        <w:t>109.</w:t>
      </w:r>
      <w:r>
        <w:tab/>
        <w:t>Отменен такой вид взыскания, как запрет на получение посылок, бандеролей, передач и лишение свиданий, применявшийся по Исправительно-трудовому кодексу Казахской ССР.</w:t>
      </w:r>
    </w:p>
    <w:p w:rsidR="00000000" w:rsidRDefault="00000000"/>
    <w:p w:rsidR="00000000" w:rsidRDefault="00000000">
      <w:r>
        <w:t>110.</w:t>
      </w:r>
      <w:r>
        <w:tab/>
        <w:t>Осужденным, содержащимся на льготных условиях, разрешается проживать по постановлению начальника исправительного учреждения в специальных общежитиях за пределами исправительных колоний под надзором.</w:t>
      </w:r>
    </w:p>
    <w:p w:rsidR="00000000" w:rsidRDefault="00000000"/>
    <w:p w:rsidR="00000000" w:rsidRDefault="00000000">
      <w:r>
        <w:t>111.</w:t>
      </w:r>
      <w:r>
        <w:tab/>
        <w:t>Осужденным, содержащимся в исправительном учреждении, предоставляется ежегодный оплачиваемый отпуск в размере 12 рабочих дней.</w:t>
      </w:r>
    </w:p>
    <w:p w:rsidR="00000000" w:rsidRDefault="00000000"/>
    <w:p w:rsidR="00000000" w:rsidRDefault="00000000">
      <w:r>
        <w:t>112.</w:t>
      </w:r>
      <w:r>
        <w:tab/>
        <w:t>Осужденным, содержащимся в исправительных учреждениях, могут быть разрешены выезды за пределы исправительных учреждений:  краткосрочные - на срок не более семи суток, в связи с исключительными личными обстоятельствами (смерть, тяжелая болезнь близкого родственникам);  длительные - на время ежегодного оплачиваемого отпуска.</w:t>
      </w:r>
    </w:p>
    <w:p w:rsidR="00000000" w:rsidRDefault="00000000"/>
    <w:p w:rsidR="00000000" w:rsidRDefault="00000000">
      <w:r>
        <w:t>113.</w:t>
      </w:r>
      <w:r>
        <w:tab/>
        <w:t>Осужденные несовершеннолетние в зависимости от поведения отбывают наказание дифференцировано:  на обычных, льготных и строгих условиях отбывания наказания (ранее исправительно-трудовым законодательством было предусмотрено проживание осужденных несовершеннолетних в обычных жилых помещениях).  На основании статьи 130 Уголовно-исполнительного кодекса за хорошее поведение, добросовестное отношение к учебе, активное участие в работе самодеятельных организаций и в воспитательных мероприятиях к несовершеннолетним теперь применяются следующие меры поощрения:</w:t>
      </w:r>
    </w:p>
    <w:p w:rsidR="00000000" w:rsidRDefault="00000000"/>
    <w:p w:rsidR="00000000" w:rsidRDefault="00000000">
      <w:r>
        <w:tab/>
        <w:t>а)</w:t>
      </w:r>
      <w:r>
        <w:tab/>
        <w:t>предоставляется право посещения культурно-зрелищных и спортивных мероприятий за пределами воспитательной колонии в сопровождении сотрудников колонии;</w:t>
      </w:r>
    </w:p>
    <w:p w:rsidR="00000000" w:rsidRDefault="00000000"/>
    <w:p w:rsidR="00000000" w:rsidRDefault="00000000">
      <w:r>
        <w:tab/>
        <w:t>b)</w:t>
      </w:r>
      <w:r>
        <w:tab/>
        <w:t>предоставляется право на выход за пределы колонии в сопровождении родителей или других близких родственников (в предыдущем исправительно-трудовом законодательстве таких видов поощрения предусмотрено не было).</w:t>
      </w:r>
    </w:p>
    <w:p w:rsidR="00000000" w:rsidRDefault="00000000"/>
    <w:p w:rsidR="00000000" w:rsidRDefault="00000000">
      <w:r>
        <w:t>114.</w:t>
      </w:r>
      <w:r>
        <w:tab/>
        <w:t xml:space="preserve">Увеличилось количество льгот, которые могут быть предоставлены несовершеннолетним осужденным, например:  </w:t>
      </w:r>
    </w:p>
    <w:p w:rsidR="00000000" w:rsidRDefault="00000000"/>
    <w:p w:rsidR="00000000" w:rsidRDefault="00000000">
      <w:r>
        <w:tab/>
        <w:t>а)</w:t>
      </w:r>
      <w:r>
        <w:tab/>
        <w:t>на облегченных условиях воспитанники имеют право на получение 12 краткосрочных и четырех длительных свиданий.  Длительные свидания с родителями могут проходить за пределами колонии (в исправительно-трудовом законодательстве Казахской ССР осужденным несовершеннолетним в течение года разрешалось иметь шесть краткосрочных свиданий, а длительные свидания вообще не были предусмотрены);</w:t>
      </w:r>
    </w:p>
    <w:p w:rsidR="00000000" w:rsidRDefault="00000000"/>
    <w:p w:rsidR="00000000" w:rsidRDefault="00000000">
      <w:r>
        <w:tab/>
        <w:t>b)</w:t>
      </w:r>
      <w:r>
        <w:tab/>
        <w:t>им предоставляется право на получение 12 посылок или передач и 12 бандеролей в течение года (по старому законодательству разрешалось получать шесть посылок или передач и не более двух бандеролей в год);</w:t>
      </w:r>
    </w:p>
    <w:p w:rsidR="00000000" w:rsidRDefault="00000000"/>
    <w:p w:rsidR="00000000" w:rsidRDefault="00000000">
      <w:r>
        <w:tab/>
        <w:t>с)</w:t>
      </w:r>
      <w:r>
        <w:tab/>
        <w:t>они имеют право ежемесячно расходовать на приобретение продуктов питания и предметов первой необходимости средства, имеющиеся на их лицевых счетах, в размере десяти месячных расчетных показателей (по старому исправительно-трудовому законодательству разрешалось расходовать на приобретение продуктов и предметов первой необходимости в сумме до семи рублей в месяц с лицевого счета, а осужденным несовершеннолетним, переведенным на улучшенные условия содержания, разрешалось дополнительно расходовать на приобретение продуктов питания и предметов первой необходимости в сумме до трех рублей в месяц);</w:t>
      </w:r>
    </w:p>
    <w:p w:rsidR="00000000" w:rsidRDefault="00000000"/>
    <w:p w:rsidR="00000000" w:rsidRDefault="00000000">
      <w:r>
        <w:tab/>
        <w:t>d)</w:t>
      </w:r>
      <w:r>
        <w:tab/>
        <w:t>осужденным несовершеннолетним гарантируется свобода совести и вероисповедания.  Отправление религиозных обрядов является добровольным (в старом законодательстве такого пункта не было);</w:t>
      </w:r>
    </w:p>
    <w:p w:rsidR="00000000" w:rsidRDefault="00000000"/>
    <w:p w:rsidR="00000000" w:rsidRDefault="00000000">
      <w:r>
        <w:tab/>
        <w:t>е)</w:t>
      </w:r>
      <w:r>
        <w:tab/>
        <w:t>разрешаются телефонные переговоры с родственниками (по старому законодательству связь с родственниками осуществлялась перепиской);</w:t>
      </w:r>
    </w:p>
    <w:p w:rsidR="00000000" w:rsidRDefault="00000000"/>
    <w:p w:rsidR="00000000" w:rsidRDefault="00000000">
      <w:r>
        <w:tab/>
        <w:t>f)</w:t>
      </w:r>
      <w:r>
        <w:tab/>
        <w:t>воспитанникам воспитательных колоний разрешен выезд за пределы воспитательной колонии в связи с исключительными личными обстоятельствами в сопровождении родственника или иного сопровождающего лица (по старому законодательству выезд за пределы воспитательной колонии воспитанникам не разрешался);</w:t>
      </w:r>
    </w:p>
    <w:p w:rsidR="00000000" w:rsidRDefault="00000000"/>
    <w:p w:rsidR="00000000" w:rsidRDefault="00000000">
      <w:r>
        <w:tab/>
        <w:t>g)</w:t>
      </w:r>
      <w:r>
        <w:tab/>
        <w:t>согласно статье 129 Уголовно-исполнительного кодекса Республики Казахстан осужденным несовершеннолетним, отбывающим наказание на льготных условиях, разрешается проживать в жилых помещениях за пределами колонии без охраны, а также разрешается без ограничений пользоваться деньгами;  получать посылки, передачи и бандероли;  иметь краткосрочные свидания.  Они имеют право на шесть длительных свиданий в течение года с возможностью проживания вне колонии и право пользоваться одеждой и обувью гражданского образца (в старом законодательстве таких льгот предусмотрено не было).</w:t>
      </w:r>
    </w:p>
    <w:p w:rsidR="00000000" w:rsidRDefault="00000000"/>
    <w:p w:rsidR="00000000" w:rsidRDefault="00000000">
      <w:r>
        <w:t>115.</w:t>
      </w:r>
      <w:r>
        <w:tab/>
        <w:t>В качестве основных средств исправления осужденных в Уголовно-исполнительном кодексе Республики Казахстан предусмотрен установленный порядок исполнения и отбывания наказания:  воспитательная работа;  общественно-полезный труд;  получение среднего образования;  профессиональная подготовка и общественное воздействие (пункт 2 статьи 7 УИК).</w:t>
      </w:r>
    </w:p>
    <w:p w:rsidR="00000000" w:rsidRDefault="00000000"/>
    <w:p w:rsidR="00000000" w:rsidRDefault="00000000">
      <w:pPr>
        <w:pStyle w:val="11"/>
      </w:pPr>
      <w:r>
        <w:t>Статья 12</w:t>
      </w:r>
    </w:p>
    <w:p w:rsidR="00000000" w:rsidRDefault="00000000">
      <w:pPr>
        <w:jc w:val="center"/>
      </w:pP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116.</w:t>
      </w:r>
      <w:r>
        <w:tab/>
        <w:t>Законодательством Республики Казахстан закреплены в качестве задач уголовного процесса быстрое и полное раскрытие преступлений, изобличение и привлечение к уголовной ответственности лиц, их совершивших, справедливое судебное разбирательство и правильное применение уголовного закона.</w:t>
      </w:r>
    </w:p>
    <w:p w:rsidR="00000000" w:rsidRDefault="00000000"/>
    <w:p w:rsidR="00000000" w:rsidRDefault="00000000">
      <w:r>
        <w:t>117.</w:t>
      </w:r>
      <w:r>
        <w:tab/>
        <w:t>Установленный законом порядок производства по уголовным делам должен обеспечивать защиту от необоснованного обвинения и осуждения, от незаконного ограничения прав и свобод человека и гражданина, в случае незаконного обвинения или осуждения невиновного - незамедлительную и полную его реабилитацию, а также способствовать укреплению законности и правопорядка, предупреждению преступлений, формированию уважительного отношения к праву.</w:t>
      </w:r>
    </w:p>
    <w:p w:rsidR="00000000" w:rsidRDefault="00000000"/>
    <w:p w:rsidR="00000000" w:rsidRDefault="00000000">
      <w:r>
        <w:t>118.</w:t>
      </w:r>
      <w:r>
        <w:tab/>
        <w:t>Суд, прокурор, следователь и дознаватель обязаны принять все предусмотренные законом меры для всестороннего, полного и объективного исследования обстоятельств, необходимых и достаточных для правильного разрешения дела.</w:t>
      </w:r>
    </w:p>
    <w:p w:rsidR="00000000" w:rsidRDefault="00000000"/>
    <w:p w:rsidR="00000000" w:rsidRDefault="00000000">
      <w:r>
        <w:t>119.</w:t>
      </w:r>
      <w:r>
        <w:tab/>
        <w:t>Уголовно-процессуальным кодексом Республики Казахстан установлен порядок возбуждения уголовного дела и уголовного процесса.  Как уже отмечалось выше, при производстве по уголовному делу необходимо руководствоваться принципами уголовного судопроизводства, так как объективное и беспристрастное рассмотрение уголовного дела зависит от соблюдения и четкого выполнения этих принципов.  Это также в полной мере зависит и от органов прокуратуры, осуществляющих контроль за ведением уголовного процесса на всех его стадиях.</w:t>
      </w:r>
    </w:p>
    <w:p w:rsidR="00000000" w:rsidRDefault="00000000"/>
    <w:p w:rsidR="00000000" w:rsidRDefault="00000000">
      <w:r>
        <w:t>120.</w:t>
      </w:r>
      <w:r>
        <w:tab/>
        <w:t>Определяя место и роль прокуратуры в системе правоохранительных органов Республики, следует отметить, что это единственный орган, который непосредственно осуществляет высший надзор за точным и единообразным применением законов, указов Президента Республики Казахстан и других нормативных актов на территории Республики.  В настоящее время существует проблема законодательного разрешения вопроса о наделении прокурора процессуальными правами не только уголовного преследования, но и расследования уголовных дел, возбужденных самим прокурором.</w:t>
      </w:r>
    </w:p>
    <w:p w:rsidR="00000000" w:rsidRDefault="00000000"/>
    <w:p w:rsidR="00000000" w:rsidRDefault="00000000">
      <w:r>
        <w:t>121.</w:t>
      </w:r>
      <w:r>
        <w:tab/>
        <w:t xml:space="preserve">Данная проблема возникает, например, при расследовании уголовных дел, возбужденных в отношении сотрудников органов внутренних дел, исправительных учреждений, допустивших нарушения прав и свобод граждан.  Следователи и руководство органов внутренних дел, преследуя внутриведомственные интересы защиты "чести мундира", иногда не заинтересованы в доведении дела до процессуального завершения и судебного осуждения виновных лиц.  Для этого применяется масса способов, таких, как некачественное проведение осмотра места происшествия, </w:t>
      </w:r>
      <w:proofErr w:type="spellStart"/>
      <w:r>
        <w:t>незакрепление</w:t>
      </w:r>
      <w:proofErr w:type="spellEnd"/>
      <w:r>
        <w:t xml:space="preserve"> должным образом либо уничтожение следов преступления, вещественных доказательств, запугивание потерпевших, принуждение их к отказу от своих показаний и т.д.  В этих случаях прокурор, признавая, что по делу нет доказательной базы, вынужден санкционировать прекращение уголовного дела.</w:t>
      </w:r>
    </w:p>
    <w:p w:rsidR="00000000" w:rsidRDefault="00000000"/>
    <w:p w:rsidR="00000000" w:rsidRDefault="00000000">
      <w:r>
        <w:t>122.</w:t>
      </w:r>
      <w:r>
        <w:tab/>
        <w:t>Проблема осуществления надлежащего прокурорского надзора за законностью исполнения наказаний в исправительных учреждениях МВД </w:t>
      </w:r>
      <w:proofErr w:type="spellStart"/>
      <w:r>
        <w:t>РК</w:t>
      </w:r>
      <w:proofErr w:type="spellEnd"/>
      <w:r>
        <w:t xml:space="preserve"> встала после проведенной оптимизации государственных органов и сокращения на этой основе в феврале текущего года всех девяти специализированных </w:t>
      </w:r>
      <w:proofErr w:type="spellStart"/>
      <w:r>
        <w:t>прокуратур</w:t>
      </w:r>
      <w:proofErr w:type="spellEnd"/>
      <w:r>
        <w:t>, действовавших в областях, где имеется большое количество дислоцированных учреждений.  В настоящее время надзор за исправительными учреждениями осуществляется в том же объеме, но в сокращенном составе.  Кроме упоминаемых статей 107 и 347 УК </w:t>
      </w:r>
      <w:proofErr w:type="spellStart"/>
      <w:r>
        <w:t>РК</w:t>
      </w:r>
      <w:proofErr w:type="spellEnd"/>
      <w:r>
        <w:t>, непосредственно в диспозиции имеющих ссылку на применение к потерпевшим пыток, истязаний, нередко должностные лица подвергаются уголовному наказанию по статьям 106 "Побои", 307 "Злоупотребление должностными полномочиями", 308 "Превышение власти или должностных полномочий", 316 "Халатность" УК, 346 "Заведомо незаконное задержание, заключение под стражу или содержание под стражей".  Данные статьи, имеющие отношение к статьям 1 и 12 Конвенции, могут быть применены, например, когда должностное лицо подвергло потерпевшего психической (моральной) боли или страданию, либо эти статьи применяются в совокупности со статьями 107 и 347 УК.</w:t>
      </w:r>
    </w:p>
    <w:p w:rsidR="00000000" w:rsidRDefault="00000000"/>
    <w:p w:rsidR="00000000" w:rsidRDefault="00000000">
      <w:pPr>
        <w:pStyle w:val="11"/>
      </w:pPr>
      <w:r>
        <w:t>Статья 13</w:t>
      </w:r>
    </w:p>
    <w:p w:rsidR="00000000" w:rsidRDefault="00000000">
      <w:pPr>
        <w:jc w:val="center"/>
      </w:pPr>
    </w:p>
    <w:p w:rsidR="00000000" w:rsidRDefault="00000000">
      <w:r>
        <w:t>123.</w:t>
      </w:r>
      <w:r>
        <w:tab/>
        <w:t>Согласно Конституции в Республике Казахстан каждый имеет право на судебную защиту своих прав и свобод.  Лицо, права которого были нарушены или незаконно ограничены, имеет право на обращение в органы государственного управления, правоохранительные, судебные органы и прокуратуру для защиты своих законных прав и свобод.</w:t>
      </w:r>
    </w:p>
    <w:p w:rsidR="00000000" w:rsidRDefault="00000000"/>
    <w:p w:rsidR="00000000" w:rsidRDefault="00000000">
      <w:r>
        <w:t>124.</w:t>
      </w:r>
      <w:r>
        <w:tab/>
        <w:t>При обращении гражданина в правоохранительные органы данные заявления, жалобы и предложения рассматриваются в течение одного месяца со дня поступления в орган внутренних дел, а не требующие дополнительного изучения и проверки - безотлагательно, но не позднее 15 дней.</w:t>
      </w:r>
    </w:p>
    <w:p w:rsidR="00000000" w:rsidRDefault="00000000"/>
    <w:p w:rsidR="00000000" w:rsidRDefault="00000000">
      <w:r>
        <w:t>125.</w:t>
      </w:r>
      <w:r>
        <w:tab/>
        <w:t>В тех случаях, когда для разрешения заявления или жалобы необходимо проведение специальной проверки, истребование дополнительных материалов либо принятие других мер, сроки могут быть продлены руководителем органа внутренних дел или его заместителем, но не более чем на один месяц, с сообщением об этом лицу, подавшему заявление или жалобу.</w:t>
      </w:r>
    </w:p>
    <w:p w:rsidR="00000000" w:rsidRDefault="00000000"/>
    <w:p w:rsidR="00000000" w:rsidRDefault="00000000">
      <w:r>
        <w:t>126.</w:t>
      </w:r>
      <w:r>
        <w:tab/>
        <w:t>Согласно статье 10 Уголовно-исполнительного кодекса Республики Казахстан осужденные имеют право обращаться с устными и письменными предложениями, заявлениями и жалобами к администрации учреждения или органа, исполняющего наказание, в вышестоящие органы управления учреждениями и органами, исполняющими наказание, в суд, органы прокуратуры, иные государственные органы, общественные объединения, а также в международные организации по защите прав и свобод человека.</w:t>
      </w:r>
    </w:p>
    <w:p w:rsidR="00000000" w:rsidRDefault="00000000"/>
    <w:p w:rsidR="00000000" w:rsidRDefault="00000000">
      <w:r>
        <w:t>127.</w:t>
      </w:r>
      <w:r>
        <w:tab/>
        <w:t>В отношении лиц, выступающих в качестве потерпевших, свидетелей, обвиняемых, а также других лиц и членов их семей орган, ведущий уголовный процесс, в соответствии со статьей 99 Уголовно-процессуального кодекса Республики Казахстан обязан принять меры по их безопасности, если в связи с производством по уголовному делу имеется реальная угроза совершения в отношении них насилия или иного запрещенного уголовным законодательством деяния.  Орган, ведущий уголовный процесс, принимает меры безопасности в отношении вышеуказанных лиц на основании их устного (письменного) заявления или по собственной инициативе, о чем выносит соответствующее постановление.</w:t>
      </w:r>
    </w:p>
    <w:p w:rsidR="00000000" w:rsidRDefault="00000000"/>
    <w:p w:rsidR="00000000" w:rsidRDefault="00000000">
      <w:r>
        <w:t>128.</w:t>
      </w:r>
      <w:r>
        <w:tab/>
        <w:t>Согласно статье 100 Уголовно-процессуального кодекса Республики Казахстан в качестве процессуальных мер по обеспечению безопасности свидетелей, подозреваемых, обвиняемых и других лиц, участвующих в уголовном судопроизводстве, членов их семей и близких родственников применяются следующие меры:</w:t>
      </w:r>
    </w:p>
    <w:p w:rsidR="00000000" w:rsidRDefault="00000000"/>
    <w:p w:rsidR="00000000" w:rsidRDefault="00000000">
      <w:r>
        <w:tab/>
      </w:r>
      <w:r>
        <w:rPr>
          <w:lang w:val="en-US"/>
        </w:rPr>
        <w:t>a)</w:t>
      </w:r>
      <w:r>
        <w:rPr>
          <w:lang w:val="en-US"/>
        </w:rPr>
        <w:tab/>
      </w:r>
      <w:r>
        <w:t>вынесение органом, ведущим уголовный процесс, официального предостережения лицу, от которого исходит угроза насилия или других запрещенных уголовным законом деяний, о возможном привлечении его к уголовной ответственности;</w:t>
      </w:r>
    </w:p>
    <w:p w:rsidR="00000000" w:rsidRDefault="00000000"/>
    <w:p w:rsidR="00000000" w:rsidRDefault="00000000">
      <w:r>
        <w:rPr>
          <w:lang w:val="en-US"/>
        </w:rPr>
        <w:tab/>
        <w:t>b)</w:t>
      </w:r>
      <w:r>
        <w:rPr>
          <w:lang w:val="en-US"/>
        </w:rPr>
        <w:tab/>
      </w:r>
      <w:r>
        <w:t>ограничение доступа к сведениям о защищаемом лице;</w:t>
      </w:r>
    </w:p>
    <w:p w:rsidR="00000000" w:rsidRDefault="00000000"/>
    <w:p w:rsidR="00000000" w:rsidRDefault="00000000">
      <w:r>
        <w:tab/>
      </w:r>
      <w:r>
        <w:rPr>
          <w:lang w:val="en-US"/>
        </w:rPr>
        <w:t>c)</w:t>
      </w:r>
      <w:r>
        <w:rPr>
          <w:lang w:val="en-US"/>
        </w:rPr>
        <w:tab/>
      </w:r>
      <w:r>
        <w:t>обеспечение его личной безопасности;</w:t>
      </w:r>
    </w:p>
    <w:p w:rsidR="00000000" w:rsidRDefault="00000000"/>
    <w:p w:rsidR="00000000" w:rsidRDefault="00000000">
      <w:r>
        <w:rPr>
          <w:lang w:val="en-US"/>
        </w:rPr>
        <w:tab/>
        <w:t>d)</w:t>
      </w:r>
      <w:r>
        <w:rPr>
          <w:lang w:val="en-US"/>
        </w:rPr>
        <w:tab/>
      </w:r>
      <w:r>
        <w:t>избрание в отношении обвиняемого (подозреваемого) меры пресечения, исключающей возможность применения (организации применения) в отношении участников уголовного процесса насилия или совершения (организации совершения) иных преступных деяний.</w:t>
      </w:r>
    </w:p>
    <w:p w:rsidR="00000000" w:rsidRDefault="00000000"/>
    <w:p w:rsidR="00000000" w:rsidRDefault="00000000">
      <w:r>
        <w:t>129.</w:t>
      </w:r>
      <w:r>
        <w:tab/>
        <w:t>Для обеспечения безопасности участников судебного разбирательства председательствующий проводит закрытое заседание суда.  Председательствующий вправе запретить производство видео-, звукозаписи и иных способов запечатления допроса, удалить из зала судебного заседания обвиняемого, представителей стороны защиты.</w:t>
      </w:r>
    </w:p>
    <w:p w:rsidR="00000000" w:rsidRDefault="00000000"/>
    <w:p w:rsidR="00000000" w:rsidRDefault="00000000">
      <w:pPr>
        <w:pStyle w:val="11"/>
      </w:pPr>
      <w:r>
        <w:t>Статья 14</w:t>
      </w:r>
    </w:p>
    <w:p w:rsidR="00000000" w:rsidRDefault="00000000"/>
    <w:p w:rsidR="00000000" w:rsidRDefault="00000000">
      <w:r>
        <w:t>130.</w:t>
      </w:r>
      <w:r>
        <w:tab/>
        <w:t>В соответствии с уголовно-процессуальным законодательством Республики Казахстан лицо, оправданное по суду, равно как и обвиняемый (подозреваемый), в отношении которого вынесено постановление органа уголовного преследования о прекращении уголовного дела по обстоятельствам, исключающим уголовное преследование, считаются невиновными и не могут быть подвергнуты каким-либо ограничениям в правах и свободах, гарантированных Конституцией Республики Казахстан.</w:t>
      </w:r>
    </w:p>
    <w:p w:rsidR="00000000" w:rsidRDefault="00000000"/>
    <w:p w:rsidR="00000000" w:rsidRDefault="00000000">
      <w:r>
        <w:t>131.</w:t>
      </w:r>
      <w:r>
        <w:tab/>
        <w:t>Суд, органы уголовного преследования должны принять все предусмотренные законом меры по реабилитации лица, указанного выше, и возмещению вреда, причиненного ему в результате незаконных действий органа, ведущего уголовный процесс (статья 39 Уголовно-процессуального кодекса Республики Казахстан).</w:t>
      </w:r>
    </w:p>
    <w:p w:rsidR="00000000" w:rsidRDefault="00000000"/>
    <w:p w:rsidR="00000000" w:rsidRDefault="00000000">
      <w:r>
        <w:t>132.</w:t>
      </w:r>
      <w:r>
        <w:tab/>
        <w:t>Вред, причиненный лицу в результате незаконного задержания, ареста, домашнего ареста, временного отстранения от должности, помещения в специальное медицинское учреждение, осуждения, применения принудительных мер медицинского характера, возмещается из республиканского бюджета в полном объеме, независимо от вины органа, ведущего уголовный процесс (часть 1 статьи 40 Уголовно-процессуального кодекса Республики Казахстан).</w:t>
      </w:r>
    </w:p>
    <w:p w:rsidR="00000000" w:rsidRDefault="00000000"/>
    <w:p w:rsidR="00000000" w:rsidRDefault="00000000">
      <w:r>
        <w:t>133.</w:t>
      </w:r>
      <w:r>
        <w:tab/>
        <w:t>Орган, ведущий уголовный процесс и принявший решение о реабилитации лица, обязан принести ему официальные извинения за причиненный вред (статья 44 Уголовно-процессуального кодекса Республики Казахстан).</w:t>
      </w:r>
    </w:p>
    <w:p w:rsidR="00000000" w:rsidRDefault="00000000"/>
    <w:p w:rsidR="00000000" w:rsidRDefault="00000000">
      <w:r>
        <w:t>134.</w:t>
      </w:r>
      <w:r>
        <w:tab/>
        <w:t>В случае смерти гражданина право на возмещение вреда в установленном порядке переходит к его наследникам, а в части получения пенсий и пособий, выплата которых была приостановлена, к тем членам семьи, которые относятся к кругу лиц, обеспечиваемых пособием по случаю потери кормильца (часть 3 статьи 40 Уголовно-процессуального кодекса Республики Казахстан).</w:t>
      </w:r>
    </w:p>
    <w:p w:rsidR="00000000" w:rsidRDefault="00000000"/>
    <w:p w:rsidR="00000000" w:rsidRDefault="00000000">
      <w:r>
        <w:t>135.</w:t>
      </w:r>
      <w:r>
        <w:tab/>
        <w:t>Лица, указанные в частях второй и третьей статьи 40 УПК, имеют право на возмещение в полном объеме имущественного вреда, устранений последствий морального вреда и восстановление в трудовых, пенсионных, жилищных и иных правах.  Если требование о реабилитации или возмещении вреда не удовлетворено либо лицо не согласно с принятым решением, оно вправе обратиться в суд в порядке гражданского судопроизводства (статья 47 УПК).</w:t>
      </w:r>
    </w:p>
    <w:p w:rsidR="00000000" w:rsidRDefault="00000000"/>
    <w:p w:rsidR="00000000" w:rsidRDefault="00000000">
      <w:pPr>
        <w:pStyle w:val="FootnoteText"/>
        <w:spacing w:line="288" w:lineRule="auto"/>
        <w:jc w:val="center"/>
      </w:pPr>
      <w:r>
        <w:rPr>
          <w:u w:val="single"/>
        </w:rPr>
        <w:t>Статья 15</w:t>
      </w:r>
    </w:p>
    <w:p w:rsidR="00000000" w:rsidRDefault="00000000"/>
    <w:p w:rsidR="00000000" w:rsidRDefault="00000000">
      <w:r>
        <w:t>136.</w:t>
      </w:r>
      <w:r>
        <w:tab/>
        <w:t>Согласно пункту 9 части 3 статьи 77 Конституции Республики Казахстан "не имеют юридической силы доказательства, полученные незаконным способом.  Никто не может быть осужден лишь на основе его собственного признания".</w:t>
      </w:r>
    </w:p>
    <w:p w:rsidR="00000000" w:rsidRDefault="00000000"/>
    <w:p w:rsidR="00000000" w:rsidRDefault="00000000">
      <w:r>
        <w:t>137.</w:t>
      </w:r>
      <w:r>
        <w:tab/>
        <w:t>Никто из участвующих в уголовном процессе не может подвергаться насилию, жестокому или унижающему человеческое достоинство обращению (часть 5 статьи 14 Уголовно-процессуального кодекса Республики Казахстан).</w:t>
      </w:r>
    </w:p>
    <w:p w:rsidR="00000000" w:rsidRDefault="00000000"/>
    <w:p w:rsidR="00000000" w:rsidRDefault="00000000">
      <w:r>
        <w:t>138.</w:t>
      </w:r>
      <w:r>
        <w:tab/>
        <w:t>Уголовный кодекс Республики Казахстан предусматривает ответственность за принуждение подозреваемого, обвиняемого, потерпевшего, свидетеля к даче показаний либо эксперта к даче заключения путем применения угроз, шантажа или иных незаконных действий со стороны следователя или лица, производящего дознание, соединенное с применением насилия, издевательства или пытки, - такие действия наказываются лишением свободы на срок от трех до восьми лет.</w:t>
      </w:r>
    </w:p>
    <w:p w:rsidR="00000000" w:rsidRDefault="00000000"/>
    <w:p w:rsidR="00000000" w:rsidRDefault="00000000">
      <w:r>
        <w:t>139.</w:t>
      </w:r>
      <w:r>
        <w:tab/>
        <w:t>Таким образом, доказательства, полученные с нарушением закона, признаются не имеющими юридической силы и не могут быть положены в основу обвинения, а также использоваться при доказывании любого обстоятельства.</w:t>
      </w:r>
    </w:p>
    <w:p w:rsidR="00000000" w:rsidRDefault="00000000"/>
    <w:p w:rsidR="00000000" w:rsidRDefault="00000000">
      <w:r>
        <w:t>140.</w:t>
      </w:r>
      <w:r>
        <w:tab/>
        <w:t>Фактические данные, полученные с нарушениями, указанными в части первой этой статьи, могут быть использованы в качестве доказательств факта соответствующих нарушений и виновности лиц, их допустивших (статья 116 УПК РК).</w:t>
      </w:r>
    </w:p>
    <w:p w:rsidR="00000000" w:rsidRDefault="00000000"/>
    <w:p w:rsidR="00000000" w:rsidRDefault="00000000">
      <w:pPr>
        <w:pStyle w:val="FootnoteText"/>
        <w:spacing w:line="288" w:lineRule="auto"/>
        <w:jc w:val="center"/>
      </w:pPr>
      <w:r>
        <w:rPr>
          <w:u w:val="single"/>
        </w:rPr>
        <w:t>Статья 16</w:t>
      </w:r>
    </w:p>
    <w:p w:rsidR="00000000" w:rsidRDefault="00000000"/>
    <w:p w:rsidR="00000000" w:rsidRDefault="00000000">
      <w:r>
        <w:t>141.</w:t>
      </w:r>
      <w:r>
        <w:tab/>
        <w:t>В соответствии с законодательством Республики Казахстан установлена ответственность за применение пыток сотрудниками правоприменительных органов в отношении лиц, участвующих в уголовном процессе, с целью получения показаний.  Соответственно, в Уголовном кодексе Республики Казахстан предусмотрены статьи 107 "Истязания" и 347 "Принуждение к даче показаний".</w:t>
      </w:r>
    </w:p>
    <w:p w:rsidR="00000000" w:rsidRDefault="00000000"/>
    <w:p w:rsidR="00000000" w:rsidRDefault="00000000">
      <w:r>
        <w:t>142.</w:t>
      </w:r>
      <w:r>
        <w:tab/>
        <w:t>За другие бесчеловечные, жестокие и унижающие человеческое достоинство виды обращения и наказания уголовная ответственность предусматривается следующими статьями Уголовного кодекса Республики Казахстан:  статьей 125 "Похищение человека" - лишение свободы на срок от 10 до 15 лет с конфискацией имущества или без таковой;  статьей 126 "Незаконное лишение свободы" - лишение свободы на срок от пяти до десяти лет с конфискацией имущества или без таковой;  статьей 127 "Незаконное помещение в психиатрический стационар" - лишение свободы на срок от трех до семи лет с лишением права занимать определенные должности или заниматься определенной деятельностью на срок до трех лет или без такового;  статьей 307 "Злоупотребление должностными полномочиями" - лишение свободы на срок до восьми лет с лишением права занимать определенные должности или заниматься определенной деятельностью на срок до трех лет.</w:t>
      </w:r>
    </w:p>
    <w:p w:rsidR="00000000" w:rsidRDefault="00000000"/>
    <w:p w:rsidR="00000000" w:rsidRDefault="00000000">
      <w:r>
        <w:t>143.</w:t>
      </w:r>
      <w:r>
        <w:tab/>
        <w:t>В соответствии со статьей 106 "Побои" УК РК нанесение побоев или совершение иных насильственных действий, причинивших физическую боль, но не повлекших последствий, предусмотренных статьей 105 этого Кодекса, наказывается штрафом в размере до 100 месячных расчетных показателей или в размере заработной платы или иного дохода осужденного за период до одного месяца, либо привлечением к общественным работам на срок до 180 часов, либо исправительными работами на срок до шести месяцев, либо арестом сроком на один месяц.</w:t>
      </w:r>
    </w:p>
    <w:p w:rsidR="00000000" w:rsidRDefault="00000000"/>
    <w:p w:rsidR="00000000" w:rsidRDefault="00000000">
      <w:r>
        <w:t>144.</w:t>
      </w:r>
      <w:r>
        <w:tab/>
        <w:t>Исходя из толкования Комментария, побои - это нанесение многократных ударов руками, ногами, твердыми тупыми предметами по телу потерпевшего, причиняющих ему физическую боль, в результате которых не остается повреждений анатомической целостности тканей и нормального функционирования органов, либо причиняется легкое расстройство здоровья, длившееся непродолжительное время (не более шести дней).  Иные насильственные действия, причиняющие физическую боль, трактуются как любое воздействие на тело потерпевшего, кроме ударов и побоев, состоящее в щипании, сечении, выкручивании рук, вырывании волос, воздействии огнем или биологическими факторами и т.д.  При этом ответственность сотрудников правоприменительных органов наступает независимо от того, являются ли они исполнителями преступления либо соучастниками.</w:t>
      </w:r>
    </w:p>
    <w:p w:rsidR="00000000" w:rsidRDefault="00000000"/>
    <w:p w:rsidR="00000000" w:rsidRDefault="00000000">
      <w:pPr>
        <w:jc w:val="center"/>
      </w:pPr>
      <w:r>
        <w:rPr>
          <w:lang w:val="en-US"/>
        </w:rPr>
        <w:t>III</w:t>
      </w:r>
      <w:r>
        <w:t>.</w:t>
      </w:r>
      <w:r>
        <w:tab/>
        <w:t>ИНФОРМАЦИЯ ПО КОНКРЕТНЫМ ДЕЛАМ</w:t>
      </w:r>
    </w:p>
    <w:p w:rsidR="00000000" w:rsidRDefault="00000000"/>
    <w:p w:rsidR="00000000" w:rsidRDefault="00000000">
      <w:r>
        <w:t>145.</w:t>
      </w:r>
      <w:r>
        <w:tab/>
        <w:t>Проведенное обобщение по нарушениям конституционных прав и свобод граждан показало, что за отчетный период выявлены многочисленные факты нарушений, связанных с жестокими и другими незаконными видами обращения и наказания.  В данной части доклада представлены отдельные типичные нарушения положений Конвенции против пыток, имеющие место в Республике Казахстан.</w:t>
      </w:r>
    </w:p>
    <w:p w:rsidR="00000000" w:rsidRDefault="00000000"/>
    <w:p w:rsidR="00000000" w:rsidRDefault="00000000">
      <w:r>
        <w:t>146.</w:t>
      </w:r>
      <w:r>
        <w:tab/>
        <w:t>Прокурором Аягузского района Восточно-Казахстанской области 15 февраля 1999 года возбуждено уголовное дело в отношении сотрудника ИВС ГОВД Ташметова С., который, превысив свои служебные полномочия, без всяких оснований, водворил в ИВС несовершеннолетнего Отеленова М., где нанес ему телесные повреждения легкой степени тяжести.  Приговором Аягузского райсуда от 7 апреля 1999 года Ташметов С. осужден к двум годам лишения свободы, с применением статьи 63 УК РК условно на один год.</w:t>
      </w:r>
    </w:p>
    <w:p w:rsidR="00000000" w:rsidRDefault="00000000"/>
    <w:p w:rsidR="00000000" w:rsidRDefault="00000000">
      <w:r>
        <w:t>147.</w:t>
      </w:r>
      <w:r>
        <w:tab/>
        <w:t xml:space="preserve">По приговору суда от 29 сентября 1999 года признаны виновными по статьям 308, часть 1, и 347, часть 2, УК </w:t>
      </w:r>
      <w:proofErr w:type="spellStart"/>
      <w:r>
        <w:t>РК</w:t>
      </w:r>
      <w:proofErr w:type="spellEnd"/>
      <w:r>
        <w:t xml:space="preserve"> начальник и оперуполномоченный отдела уголовного розыска ГОВД г. </w:t>
      </w:r>
      <w:proofErr w:type="spellStart"/>
      <w:r>
        <w:t>Жанаозен</w:t>
      </w:r>
      <w:proofErr w:type="spellEnd"/>
      <w:r>
        <w:t xml:space="preserve"> </w:t>
      </w:r>
      <w:proofErr w:type="spellStart"/>
      <w:r>
        <w:t>Мангистауской</w:t>
      </w:r>
      <w:proofErr w:type="spellEnd"/>
      <w:r>
        <w:t xml:space="preserve"> области И. Ердибеков и А. Новрузов.  Они, доставив 4 мая сего года гр-на Б. </w:t>
      </w:r>
      <w:proofErr w:type="spellStart"/>
      <w:r>
        <w:t>Есенаманова</w:t>
      </w:r>
      <w:proofErr w:type="spellEnd"/>
      <w:r>
        <w:t xml:space="preserve"> в ГОВД, без оформления протокола задержания, незаконно содержали его в своих служебных кабинетах в течение двух дней и путем физического насилия добивались признательных показаний в совершении кражи.  </w:t>
      </w:r>
    </w:p>
    <w:p w:rsidR="00000000" w:rsidRDefault="00000000"/>
    <w:p w:rsidR="00000000" w:rsidRDefault="00000000">
      <w:r>
        <w:t>148.</w:t>
      </w:r>
      <w:r>
        <w:tab/>
        <w:t>10 июня 1999 года прокурором Курчумского района Восточно-Казахстанской области возбуждено уголовное дело по статьям 308, часть 1, и 347, часть 2, УК РК в отношении первого заместителя начальника Курчумского РОВД Окасова Е., который 7 июня 1999 года, превышая свои служебные полномочия, в ходе допроса подозреваемого Калиева М. применял к нему физическое насилие и, с целью получения признательных показаний, прижигал его тело металлическим предметом.</w:t>
      </w:r>
    </w:p>
    <w:p w:rsidR="00000000" w:rsidRDefault="00000000"/>
    <w:p w:rsidR="00000000" w:rsidRDefault="00000000">
      <w:r>
        <w:t>149.</w:t>
      </w:r>
      <w:r>
        <w:tab/>
        <w:t xml:space="preserve">Возбуждено уголовное дело по статье 308, часть 1, УК РК в отношении начальника отряда Тажибаева Б. и оперуполномоченного режимного отдела Шыганакова А. учреждения </w:t>
      </w:r>
      <w:proofErr w:type="spellStart"/>
      <w:r>
        <w:t>УГ-157</w:t>
      </w:r>
      <w:proofErr w:type="spellEnd"/>
      <w:r>
        <w:t xml:space="preserve">/9 </w:t>
      </w:r>
      <w:proofErr w:type="spellStart"/>
      <w:r>
        <w:t>УУИС</w:t>
      </w:r>
      <w:proofErr w:type="spellEnd"/>
      <w:r>
        <w:t xml:space="preserve"> УВД Атырауской области, которые 26 февраля 1999 года, превышая свои должностные полномочия, избили дубинками осужденных Кунбаева К., Сариева М., Жармагамбетова Т., Ниязгалиева М. и Оспанова А. за то, что последние отказались раздеться.  От указанных побоев осужденные получили различные телесные повреждения.  В знак протеста противозаконным действиям 28 осужденных совершили акты членовредительства, порезав себе лезвием брюшную полость.  Шыганаков А. и Тажибаев Б. по приговору суда были осуждены к двум годам лишения свободы условно.  Приказом начальника УВД два сотрудника данного учреждения уволены из органов внутренних дел.  Указанное чрезвычайное происшествие было рассмотрено на коллегии прокуратуры области с участием Генерального прокурора Республики Казахстан, по результатам которой начальник учреждения был освобожден от занимаемой должности.</w:t>
      </w:r>
    </w:p>
    <w:p w:rsidR="00000000" w:rsidRDefault="00000000"/>
    <w:p w:rsidR="00000000" w:rsidRDefault="00000000">
      <w:r>
        <w:t>150.</w:t>
      </w:r>
      <w:r>
        <w:tab/>
        <w:t>Следующий факт, получивший широкую общественную огласку в средствах массовой информации, стоит в ряду дел, являющихся предметом пристального внимания правоохранительных органов страны.</w:t>
      </w:r>
    </w:p>
    <w:p w:rsidR="00000000" w:rsidRDefault="00000000"/>
    <w:p w:rsidR="00000000" w:rsidRDefault="00000000">
      <w:r>
        <w:t>151.</w:t>
      </w:r>
      <w:r>
        <w:tab/>
        <w:t xml:space="preserve">Следственным управлением ДКРБ РК по г. Астаны расследовалось уголовное дело по обвинению начальника уголовного розыска Алма-атинского УВД г. Астаны </w:t>
      </w:r>
      <w:proofErr w:type="spellStart"/>
      <w:r>
        <w:t>Темирова</w:t>
      </w:r>
      <w:proofErr w:type="spellEnd"/>
      <w:r>
        <w:t xml:space="preserve"> К.Г.., заместителя начальника управления уголовного розыска УВД г. Астаны Сеилова С.К., старшего оперуполномоченного отдела по расследованию преступлений против личности УУР СКП УВД г. Астаны Сапаргалиева Б.А., оперуполномоченных ОУР Алма-атинского УВД г. Астаны Досмуханова А.Т., Шукеева Г.Е., оперуполномоченного УУР УВД г. Астаны Шалбаева Т.Р. и инспектора ИДН Алма-атинского УВД г. Астаны Салыбекова Н.Н. в совершении преступлений, предусмотренных статьями 308 (превышение власти или должностных полномочий), 346 (заведомо незаконное задержание, заключение под стражу или содержание под стражей), 347 (принуждение к даче показаний) УК РК.  </w:t>
      </w:r>
    </w:p>
    <w:p w:rsidR="00000000" w:rsidRDefault="00000000"/>
    <w:p w:rsidR="00000000" w:rsidRDefault="00000000">
      <w:r>
        <w:t>152.</w:t>
      </w:r>
      <w:r>
        <w:tab/>
        <w:t xml:space="preserve">В ходе предварительного следствия было установлено:  31 мая 1998 года гражданин </w:t>
      </w:r>
      <w:proofErr w:type="spellStart"/>
      <w:r>
        <w:t>Земблевский</w:t>
      </w:r>
      <w:proofErr w:type="spellEnd"/>
      <w:r>
        <w:t xml:space="preserve"> В.Н., содержавшийся в спецприемнике УВД за совершение административного правонарушения, был доставлен в Алма-атинский РУВД г. Астаны, где Сеилов, Темиров и Сапаргалиев, без достаточных на то оснований, подозревая его в убийстве Кривцова, потребовали признаться в совершении преступлений.  Получив отказ, Темиров и Сапаргалиев по указанию Сеилова надели на Земблевского наручники, засунули ему в рот кляп и стали избивать его руками и деревянной палкой.  В последующем Земблевский неоднократно избивался Темировым и Шалбаевым.  В ночь на 3 июня 1998 года находящийся на стажировке в Алма-атинском РУВД слушатель Акмолинского юридического колледжа Салыбеков по указанию работников уголовного розыска находился в одном кабинете с Земблевским, при этом не давал ему спать, заставлял в течение длительного времени стоять на одной ноге, а когда тот уставал, избивал его.  В результате незаконных действий сотрудников полиции Землевскому были причинены множественные телесные повреждения.</w:t>
      </w:r>
    </w:p>
    <w:p w:rsidR="00000000" w:rsidRDefault="00000000"/>
    <w:p w:rsidR="00000000" w:rsidRDefault="00000000">
      <w:r>
        <w:t>153.</w:t>
      </w:r>
      <w:r>
        <w:tab/>
        <w:t xml:space="preserve">В июне 1998 года в ходе оперативно-розыскных мероприятий, направленных на раскрытие убийства гражданки </w:t>
      </w:r>
      <w:proofErr w:type="spellStart"/>
      <w:r>
        <w:t>Бековой</w:t>
      </w:r>
      <w:proofErr w:type="spellEnd"/>
      <w:r>
        <w:t xml:space="preserve"> А., были незаконно задержаны и содержались в здании Алма-атинского РУВД г. Астаны супруги Гильфановы, проживавшие по соседству с потерпевшей.  Требуя признательных показаний, сотрудники полиции угрожали им расправой над ними и членами их семьи, подвергали избиению.  Гильфанова также подвергалась издевательствам сексуального характера.</w:t>
      </w:r>
    </w:p>
    <w:p w:rsidR="00000000" w:rsidRDefault="00000000"/>
    <w:p w:rsidR="00000000" w:rsidRDefault="00000000">
      <w:r>
        <w:t>154.</w:t>
      </w:r>
      <w:r>
        <w:tab/>
        <w:t>Кроме того, 14 июня 1998 года в здании Алма-атинского РУВД Шукеев и Темиров подвергли избиению гр-на Юсупова, подозреваемого в совершении разбойного нападения.</w:t>
      </w:r>
    </w:p>
    <w:p w:rsidR="00000000" w:rsidRDefault="00000000"/>
    <w:p w:rsidR="00000000" w:rsidRDefault="00000000">
      <w:r>
        <w:t>155.</w:t>
      </w:r>
      <w:r>
        <w:tab/>
        <w:t>Суд Алма-атинского района г. Астаны, рассмотрев в открытом судебном заседании уголовное дело, признал виновными:</w:t>
      </w:r>
    </w:p>
    <w:p w:rsidR="00000000" w:rsidRDefault="00000000"/>
    <w:p w:rsidR="00000000" w:rsidRDefault="00000000">
      <w:r>
        <w:tab/>
        <w:t>а)</w:t>
      </w:r>
      <w:r>
        <w:tab/>
        <w:t>Темирбекова К.Г., - в совершении преступлений, предусмотренных статьями 308, часть 1, 347, часть 2, 346, часть 1, и назначил ему наказание в виде четырех лет лишения свободы;</w:t>
      </w:r>
    </w:p>
    <w:p w:rsidR="00000000" w:rsidRDefault="00000000"/>
    <w:p w:rsidR="00000000" w:rsidRDefault="00000000">
      <w:r>
        <w:tab/>
        <w:t>b)</w:t>
      </w:r>
      <w:r>
        <w:tab/>
        <w:t>Сеилова С.К. - в совершении преступлений, предусмотренных статьями 308, часть 1, 347, часть 1, 346, часть 1, и назначил ему наказание в виде трех лет шести месяцев лишения свободы;</w:t>
      </w:r>
    </w:p>
    <w:p w:rsidR="00000000" w:rsidRDefault="00000000"/>
    <w:p w:rsidR="00000000" w:rsidRDefault="00000000">
      <w:r>
        <w:tab/>
        <w:t>c)</w:t>
      </w:r>
      <w:r>
        <w:tab/>
        <w:t>Сапаргалиева Б.А., Досмуханова А.Т. и Шукеева Г.Е. - в совершении преступлений, предусмотренных статьями 308, часть 1, 347, часть 2, и назначил им наказание в виде трех лет шести месяцев лишения свободы каждому;</w:t>
      </w:r>
    </w:p>
    <w:p w:rsidR="00000000" w:rsidRDefault="00000000"/>
    <w:p w:rsidR="00000000" w:rsidRDefault="00000000">
      <w:r>
        <w:tab/>
        <w:t>d)</w:t>
      </w:r>
      <w:r>
        <w:tab/>
        <w:t>Шалбаева Т.Р. - в совершении преступлений, предусмотренных статьей 308, часть 1, и назначил ему наказание в виде одного года лишения свободы, освободив от отбывания наказания вследствие акта амнистии;</w:t>
      </w:r>
    </w:p>
    <w:p w:rsidR="00000000" w:rsidRDefault="00000000"/>
    <w:p w:rsidR="00000000" w:rsidRDefault="00000000">
      <w:r>
        <w:tab/>
        <w:t>e)</w:t>
      </w:r>
      <w:r>
        <w:tab/>
        <w:t>Садыбекова Н.Н. - в совершении преступлений, предусмотренных статьей 107, часть 2, пункт а) (истязание), и назначил ему наказание в виде трех лет лишения свободы условно с испытательным сроком в один год.  Освобожден от отбывания наказания вследствие акта амнистии.</w:t>
      </w:r>
    </w:p>
    <w:p w:rsidR="00000000" w:rsidRDefault="00000000"/>
    <w:p w:rsidR="00000000" w:rsidRDefault="00000000">
      <w:pPr>
        <w:pStyle w:val="16"/>
      </w:pPr>
    </w:p>
    <w:p w:rsidR="00000000" w:rsidRDefault="00000000">
      <w:pPr>
        <w:pStyle w:val="16"/>
        <w:rPr>
          <w:u w:val="single"/>
        </w:rPr>
      </w:pPr>
      <w:r>
        <w:rPr>
          <w:u w:val="single"/>
        </w:rPr>
        <w:tab/>
      </w:r>
      <w:r>
        <w:rPr>
          <w:u w:val="single"/>
        </w:rPr>
        <w:tab/>
      </w:r>
    </w:p>
    <w:p w:rsidR="00000000" w:rsidRDefault="00000000">
      <w:pPr>
        <w:jc w:val="center"/>
      </w:pPr>
    </w:p>
    <w:p w:rsidR="00000000" w:rsidRDefault="00000000">
      <w:pPr>
        <w:jc w:val="center"/>
      </w:pPr>
    </w:p>
    <w:p w:rsidR="00000000" w:rsidRDefault="00000000">
      <w:r>
        <w:tab/>
        <w:t>К настоящему докладу прилагается отчет о соответствии казахстанского законодательства Конвенции Организации Объединенных Наций против пыток и других жестоких, бесчеловечных или унижающих достоинство видов обращения и наказания, подготовленный г-ном Биллом Боурингом (Соединенное Королевство) - экспертом ОБСЕ/БДИПЧ и Европейской комиссии по развитию прав человека и демократизации в Центральной Азии.  Г-н Билл Боуринг был приглашен Комиссией по правам человека при Президенте Республики Казахстан для оказания методической помощи в процессе подготовки доклада.</w:t>
      </w:r>
    </w:p>
    <w:p w:rsidR="00000000" w:rsidRDefault="00000000"/>
    <w:p w:rsidR="00000000" w:rsidRDefault="00000000"/>
    <w:p w:rsidR="00000000" w:rsidRDefault="00000000">
      <w:pPr>
        <w:pStyle w:val="16"/>
      </w:pPr>
      <w:r>
        <w:t>-----</w:t>
      </w:r>
    </w:p>
    <w:sectPr w:rsidR="00000000">
      <w:headerReference w:type="even" r:id="rId8"/>
      <w:headerReference w:type="default" r:id="rId9"/>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CAT/C/47/Add.1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t>CAT/C/47/Add.1</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clear" w:pos="1134"/>
        <w:tab w:val="clear" w:pos="1701"/>
        <w:tab w:val="clear" w:pos="2268"/>
        <w:tab w:val="left" w:pos="4301"/>
        <w:tab w:val="left" w:pos="4488"/>
      </w:tabs>
      <w:spacing w:line="720" w:lineRule="auto"/>
      <w:ind w:left="4301" w:hanging="4301"/>
      <w:outlineLvl w:val="7"/>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Indent">
    <w:name w:val="Body Text Indent"/>
    <w:basedOn w:val="Normal"/>
    <w:semiHidden/>
    <w:pPr>
      <w:tabs>
        <w:tab w:val="clear" w:pos="1134"/>
        <w:tab w:val="clear" w:pos="1701"/>
        <w:tab w:val="clear" w:pos="2268"/>
        <w:tab w:val="left" w:pos="4488"/>
      </w:tabs>
      <w:spacing w:line="720" w:lineRule="auto"/>
      <w:ind w:left="4488" w:hanging="4488"/>
    </w:pPr>
  </w:style>
  <w:style w:type="paragraph" w:styleId="BodyText">
    <w:name w:val="Body Text"/>
    <w:basedOn w:val="Normal"/>
    <w:semiHidden/>
    <w:pPr>
      <w:tabs>
        <w:tab w:val="clear" w:pos="1134"/>
        <w:tab w:val="clear" w:pos="1701"/>
        <w:tab w:val="clear" w:pos="2268"/>
        <w:tab w:val="left" w:pos="4301"/>
        <w:tab w:val="left" w:pos="4488"/>
      </w:tabs>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11770</Words>
  <Characters>67091</Characters>
  <Application>Microsoft Office Word</Application>
  <DocSecurity>4</DocSecurity>
  <Lines>559</Lines>
  <Paragraphs>134</Paragraphs>
  <ScaleCrop>false</ScaleCrop>
  <HeadingPairs>
    <vt:vector size="2" baseType="variant">
      <vt:variant>
        <vt:lpstr>Название</vt:lpstr>
      </vt:variant>
      <vt:variant>
        <vt:i4>1</vt:i4>
      </vt:variant>
    </vt:vector>
  </HeadingPairs>
  <TitlesOfParts>
    <vt:vector size="1" baseType="lpstr">
      <vt:lpstr>40430.01.doc</vt:lpstr>
    </vt:vector>
  </TitlesOfParts>
  <Company> </Company>
  <LinksUpToDate>false</LinksUpToDate>
  <CharactersWithSpaces>82392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40430.01.doc</dc:title>
  <dc:subject/>
  <dc:creator>Natalia CHOUVALOVA</dc:creator>
  <cp:keywords/>
  <dc:description/>
  <cp:lastModifiedBy>Любовь Катаева</cp:lastModifiedBy>
  <cp:revision>3</cp:revision>
  <cp:lastPrinted>2001-03-26T08:29:00Z</cp:lastPrinted>
  <dcterms:created xsi:type="dcterms:W3CDTF">2001-03-26T08:28:00Z</dcterms:created>
  <dcterms:modified xsi:type="dcterms:W3CDTF">2001-03-26T08:31:00Z</dcterms:modified>
</cp:coreProperties>
</file>