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C16EA28" w14:textId="77777777" w:rsidTr="000D1B89">
        <w:trPr>
          <w:cantSplit/>
          <w:trHeight w:hRule="exact" w:val="851"/>
        </w:trPr>
        <w:tc>
          <w:tcPr>
            <w:tcW w:w="1276" w:type="dxa"/>
            <w:tcBorders>
              <w:bottom w:val="single" w:sz="4" w:space="0" w:color="auto"/>
            </w:tcBorders>
            <w:vAlign w:val="bottom"/>
          </w:tcPr>
          <w:p w14:paraId="7067C9F9" w14:textId="77777777" w:rsidR="00717266" w:rsidRDefault="00717266" w:rsidP="000D1B89">
            <w:pPr>
              <w:spacing w:after="80"/>
            </w:pPr>
          </w:p>
        </w:tc>
        <w:tc>
          <w:tcPr>
            <w:tcW w:w="2268" w:type="dxa"/>
            <w:tcBorders>
              <w:bottom w:val="single" w:sz="4" w:space="0" w:color="auto"/>
            </w:tcBorders>
            <w:vAlign w:val="bottom"/>
          </w:tcPr>
          <w:p w14:paraId="58BC4E5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1552D1" w14:textId="77777777" w:rsidR="00717266" w:rsidRPr="00D47EEA" w:rsidRDefault="00B64EBC" w:rsidP="00B64EBC">
            <w:pPr>
              <w:suppressAutoHyphens w:val="0"/>
              <w:spacing w:after="20"/>
              <w:jc w:val="right"/>
            </w:pPr>
            <w:r w:rsidRPr="00B64EBC">
              <w:rPr>
                <w:sz w:val="40"/>
              </w:rPr>
              <w:t>E</w:t>
            </w:r>
            <w:r>
              <w:t>/C.12/LUX/RQ/4</w:t>
            </w:r>
          </w:p>
        </w:tc>
      </w:tr>
      <w:tr w:rsidR="00717266" w14:paraId="54BD9207" w14:textId="77777777" w:rsidTr="000D1B89">
        <w:trPr>
          <w:cantSplit/>
          <w:trHeight w:hRule="exact" w:val="2835"/>
        </w:trPr>
        <w:tc>
          <w:tcPr>
            <w:tcW w:w="1276" w:type="dxa"/>
            <w:tcBorders>
              <w:top w:val="single" w:sz="4" w:space="0" w:color="auto"/>
              <w:bottom w:val="single" w:sz="12" w:space="0" w:color="auto"/>
            </w:tcBorders>
          </w:tcPr>
          <w:p w14:paraId="6621A5EB" w14:textId="77777777" w:rsidR="00717266" w:rsidRDefault="00717266" w:rsidP="000D1B89">
            <w:pPr>
              <w:spacing w:before="120"/>
            </w:pPr>
            <w:r>
              <w:rPr>
                <w:noProof/>
                <w:lang w:val="fr-CH" w:eastAsia="fr-CH"/>
              </w:rPr>
              <w:drawing>
                <wp:inline distT="0" distB="0" distL="0" distR="0" wp14:anchorId="617565E7" wp14:editId="6FD326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E71AB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3F89900" w14:textId="77777777" w:rsidR="00717266" w:rsidRDefault="00B64EBC" w:rsidP="00B64EBC">
            <w:pPr>
              <w:spacing w:before="240"/>
            </w:pPr>
            <w:r>
              <w:t>Distr.: General</w:t>
            </w:r>
          </w:p>
          <w:p w14:paraId="33126985" w14:textId="77777777" w:rsidR="00B64EBC" w:rsidRDefault="00B64EBC" w:rsidP="00B64EBC">
            <w:pPr>
              <w:suppressAutoHyphens w:val="0"/>
            </w:pPr>
            <w:r>
              <w:t>23 November 2021</w:t>
            </w:r>
          </w:p>
          <w:p w14:paraId="6466E8F5" w14:textId="77777777" w:rsidR="00B64EBC" w:rsidRDefault="00B64EBC" w:rsidP="00B64EBC">
            <w:pPr>
              <w:suppressAutoHyphens w:val="0"/>
            </w:pPr>
            <w:r>
              <w:t>English</w:t>
            </w:r>
          </w:p>
          <w:p w14:paraId="5B03F072" w14:textId="77777777" w:rsidR="00B64EBC" w:rsidRDefault="00B64EBC" w:rsidP="00B64EBC">
            <w:pPr>
              <w:suppressAutoHyphens w:val="0"/>
            </w:pPr>
            <w:r>
              <w:t>Original: French</w:t>
            </w:r>
          </w:p>
          <w:p w14:paraId="412C1F67" w14:textId="13072630" w:rsidR="00B64EBC" w:rsidRDefault="00B64EBC" w:rsidP="00B64EBC">
            <w:pPr>
              <w:suppressAutoHyphens w:val="0"/>
            </w:pPr>
            <w:r>
              <w:t>English, French and Spanish only</w:t>
            </w:r>
          </w:p>
        </w:tc>
      </w:tr>
    </w:tbl>
    <w:p w14:paraId="3642EABB" w14:textId="77777777" w:rsidR="00B64EBC" w:rsidRPr="00B64EBC" w:rsidRDefault="00B64EBC" w:rsidP="00B64EBC">
      <w:pPr>
        <w:spacing w:before="120"/>
        <w:rPr>
          <w:b/>
          <w:bCs/>
          <w:color w:val="000000" w:themeColor="text1"/>
          <w:sz w:val="24"/>
        </w:rPr>
      </w:pPr>
      <w:r w:rsidRPr="00B64EBC">
        <w:rPr>
          <w:b/>
          <w:bCs/>
          <w:color w:val="000000" w:themeColor="text1"/>
          <w:sz w:val="24"/>
        </w:rPr>
        <w:t>Committee on Economic, Social and Cultural Rights</w:t>
      </w:r>
    </w:p>
    <w:p w14:paraId="4033C79F" w14:textId="77777777" w:rsidR="00B64EBC" w:rsidRPr="00B64EBC" w:rsidRDefault="00B64EBC" w:rsidP="00B64EBC">
      <w:pPr>
        <w:rPr>
          <w:b/>
          <w:bCs/>
          <w:color w:val="000000" w:themeColor="text1"/>
        </w:rPr>
      </w:pPr>
      <w:r w:rsidRPr="00B64EBC">
        <w:rPr>
          <w:b/>
          <w:bCs/>
          <w:color w:val="000000" w:themeColor="text1"/>
        </w:rPr>
        <w:t>Seventy-second session</w:t>
      </w:r>
    </w:p>
    <w:p w14:paraId="0797D368" w14:textId="77777777" w:rsidR="00B64EBC" w:rsidRDefault="00B64EBC" w:rsidP="00B64EBC">
      <w:pPr>
        <w:rPr>
          <w:color w:val="000000" w:themeColor="text1"/>
        </w:rPr>
      </w:pPr>
      <w:r w:rsidRPr="00B64EBC">
        <w:rPr>
          <w:color w:val="000000" w:themeColor="text1"/>
        </w:rPr>
        <w:t>26 September–14 October 2022</w:t>
      </w:r>
    </w:p>
    <w:p w14:paraId="06FBA37F" w14:textId="3CFAC963" w:rsidR="00B64EBC" w:rsidRPr="00B64EBC" w:rsidRDefault="00B64EBC" w:rsidP="00B64EBC">
      <w:pPr>
        <w:rPr>
          <w:b/>
          <w:bCs/>
          <w:color w:val="000000" w:themeColor="text1"/>
        </w:rPr>
      </w:pPr>
      <w:r w:rsidRPr="00B64EBC">
        <w:rPr>
          <w:b/>
          <w:bCs/>
          <w:color w:val="000000" w:themeColor="text1"/>
        </w:rPr>
        <w:t xml:space="preserve">Consideration of reports: reports submitted by States parties </w:t>
      </w:r>
      <w:r>
        <w:rPr>
          <w:b/>
          <w:bCs/>
          <w:color w:val="000000" w:themeColor="text1"/>
        </w:rPr>
        <w:br/>
      </w:r>
      <w:r w:rsidRPr="00B64EBC">
        <w:rPr>
          <w:b/>
          <w:bCs/>
          <w:color w:val="000000" w:themeColor="text1"/>
        </w:rPr>
        <w:t>in accordance with articles 16 and 17 of the Covenant</w:t>
      </w:r>
    </w:p>
    <w:p w14:paraId="7EBBFDB3" w14:textId="77777777" w:rsidR="00B64EBC" w:rsidRPr="0073482D" w:rsidRDefault="00B64EBC" w:rsidP="00B64EBC">
      <w:pPr>
        <w:pStyle w:val="HChG"/>
      </w:pPr>
      <w:r w:rsidRPr="0073482D">
        <w:tab/>
      </w:r>
      <w:r w:rsidRPr="0073482D">
        <w:tab/>
        <w:t>Replies of Luxembourg to the list of issues in relation to its fourth periodic report</w:t>
      </w:r>
      <w:r w:rsidRPr="00B64EBC">
        <w:rPr>
          <w:b w:val="0"/>
          <w:bCs/>
          <w:sz w:val="20"/>
          <w:szCs w:val="14"/>
        </w:rPr>
        <w:footnoteReference w:customMarkFollows="1" w:id="1"/>
        <w:t>*</w:t>
      </w:r>
    </w:p>
    <w:p w14:paraId="0D00AF92" w14:textId="77777777" w:rsidR="00B64EBC" w:rsidRPr="0073482D" w:rsidRDefault="00B64EBC" w:rsidP="00B64EBC">
      <w:pPr>
        <w:pStyle w:val="SingleTxtG"/>
        <w:jc w:val="right"/>
      </w:pPr>
      <w:r w:rsidRPr="0073482D">
        <w:t>[Date received: 16 November 2021]</w:t>
      </w:r>
    </w:p>
    <w:p w14:paraId="69A04046" w14:textId="77777777" w:rsidR="00B64EBC" w:rsidRDefault="00B64EBC" w:rsidP="00B64EBC">
      <w:pPr>
        <w:pStyle w:val="SingleTxtG"/>
      </w:pPr>
      <w:r>
        <w:br w:type="page"/>
      </w:r>
    </w:p>
    <w:p w14:paraId="438FEACC" w14:textId="77777777" w:rsidR="00B64EBC" w:rsidRPr="0073482D" w:rsidRDefault="00B64EBC" w:rsidP="009756EE">
      <w:pPr>
        <w:pStyle w:val="H1G"/>
      </w:pPr>
      <w:r w:rsidRPr="0073482D">
        <w:lastRenderedPageBreak/>
        <w:tab/>
        <w:t>A.</w:t>
      </w:r>
      <w:r w:rsidRPr="0073482D">
        <w:tab/>
        <w:t>General information</w:t>
      </w:r>
    </w:p>
    <w:p w14:paraId="032F7153" w14:textId="77777777" w:rsidR="00B64EBC" w:rsidRPr="0073482D" w:rsidRDefault="00B64EBC" w:rsidP="009756EE">
      <w:pPr>
        <w:pStyle w:val="H23G"/>
      </w:pPr>
      <w:r w:rsidRPr="0073482D">
        <w:tab/>
      </w:r>
      <w:r w:rsidRPr="0073482D">
        <w:tab/>
        <w:t>Reply to paragraph 1 of the list of issues (E/C.12/LUX/Q/4)</w:t>
      </w:r>
    </w:p>
    <w:p w14:paraId="4E1B2F21" w14:textId="77777777" w:rsidR="00B64EBC" w:rsidRPr="0073482D" w:rsidRDefault="00B64EBC" w:rsidP="00B64EBC">
      <w:pPr>
        <w:pStyle w:val="SingleTxtG"/>
      </w:pPr>
      <w:r w:rsidRPr="0073482D">
        <w:t>1.</w:t>
      </w:r>
      <w:r w:rsidRPr="0073482D">
        <w:tab/>
        <w:t>The International Covenant on Economic, Social and Cultural Rights, like any other international treaty, takes precedence over domestic law, including constitutional law, in accordance with a High Court ruling of 2002.</w:t>
      </w:r>
    </w:p>
    <w:p w14:paraId="03EBE4C1" w14:textId="77777777" w:rsidR="00B64EBC" w:rsidRPr="0073482D" w:rsidRDefault="00B64EBC" w:rsidP="00B64EBC">
      <w:pPr>
        <w:pStyle w:val="SingleTxtG"/>
      </w:pPr>
      <w:r w:rsidRPr="0073482D">
        <w:t>2.</w:t>
      </w:r>
      <w:r w:rsidRPr="0073482D">
        <w:tab/>
        <w:t>However, the Covenant has never been invoked before the domestic courts. For that reason, it has not been directly enforced through any well-known rulings either.</w:t>
      </w:r>
    </w:p>
    <w:p w14:paraId="0BB3697A" w14:textId="77777777" w:rsidR="00B64EBC" w:rsidRPr="0073482D" w:rsidRDefault="00B64EBC" w:rsidP="009756EE">
      <w:pPr>
        <w:pStyle w:val="H23G"/>
      </w:pPr>
      <w:r w:rsidRPr="0073482D">
        <w:tab/>
      </w:r>
      <w:r w:rsidRPr="0073482D">
        <w:tab/>
        <w:t xml:space="preserve">Reply to paragraph 2 of the list of issues </w:t>
      </w:r>
    </w:p>
    <w:p w14:paraId="7CE22AFC" w14:textId="77777777" w:rsidR="00B64EBC" w:rsidRPr="0073482D" w:rsidRDefault="00B64EBC" w:rsidP="00B64EBC">
      <w:pPr>
        <w:pStyle w:val="SingleTxtG"/>
      </w:pPr>
      <w:r w:rsidRPr="0073482D">
        <w:t>3.</w:t>
      </w:r>
      <w:r w:rsidRPr="0073482D">
        <w:tab/>
        <w:t xml:space="preserve">The State relies on initial and continuous training as a means of ensuring that legal professionals are aware of the provisions of the Covenant. In order to ensure the quality of this training, the State organizes courses and has partnerships with some specialized institutes abroad. </w:t>
      </w:r>
    </w:p>
    <w:p w14:paraId="0B97F232" w14:textId="77777777" w:rsidR="00B64EBC" w:rsidRPr="0073482D" w:rsidRDefault="00B64EBC" w:rsidP="00B64EBC">
      <w:pPr>
        <w:pStyle w:val="SingleTxtG"/>
      </w:pPr>
      <w:r w:rsidRPr="0073482D">
        <w:t>4.</w:t>
      </w:r>
      <w:r w:rsidRPr="0073482D">
        <w:tab/>
        <w:t>It is also worth mentioning that there are several human rights bodies in Luxembourg, including the Advisory Commission on Human Rights, the Centre for Equal Treatment and the Ombudsman for Children and Young People. Literature published by these bodies can be found in the Human Rights Library, which is open to the public. The Ombudsman for Children and Young People has also devoted a page of its website to the Covenant.</w:t>
      </w:r>
      <w:r w:rsidRPr="00CD002B">
        <w:rPr>
          <w:rStyle w:val="FootnoteReference"/>
        </w:rPr>
        <w:footnoteReference w:id="2"/>
      </w:r>
    </w:p>
    <w:p w14:paraId="5F332A53" w14:textId="77777777" w:rsidR="00B64EBC" w:rsidRPr="0073482D" w:rsidRDefault="00B64EBC" w:rsidP="009756EE">
      <w:pPr>
        <w:pStyle w:val="H23G"/>
      </w:pPr>
      <w:r w:rsidRPr="0073482D">
        <w:tab/>
      </w:r>
      <w:r w:rsidRPr="0073482D">
        <w:tab/>
        <w:t xml:space="preserve">Reply to paragraph 3 of the list of issues </w:t>
      </w:r>
    </w:p>
    <w:p w14:paraId="48EB9AE7" w14:textId="77777777" w:rsidR="00B64EBC" w:rsidRPr="0073482D" w:rsidRDefault="00B64EBC" w:rsidP="00B64EBC">
      <w:pPr>
        <w:pStyle w:val="SingleTxtG"/>
      </w:pPr>
      <w:r w:rsidRPr="0073482D">
        <w:t>5.</w:t>
      </w:r>
      <w:r w:rsidRPr="0073482D">
        <w:tab/>
        <w:t>In December 2020, Luxembourg adopted the Climate Act.</w:t>
      </w:r>
      <w:r w:rsidRPr="00CD002B">
        <w:rPr>
          <w:rStyle w:val="FootnoteReference"/>
        </w:rPr>
        <w:footnoteReference w:id="3"/>
      </w:r>
      <w:r w:rsidRPr="0073482D">
        <w:t xml:space="preserve"> This law establishes the institutional framework for the national climate policy, which covers the Integrated National Energy and Climate Plan, the Climate Change Adaptation Strategy and the long-term strategy for the reduction of greenhouse gas emissions. </w:t>
      </w:r>
    </w:p>
    <w:p w14:paraId="11A26736" w14:textId="77777777" w:rsidR="00B64EBC" w:rsidRPr="0073482D" w:rsidRDefault="00B64EBC" w:rsidP="00B64EBC">
      <w:pPr>
        <w:pStyle w:val="SingleTxtG"/>
      </w:pPr>
      <w:r w:rsidRPr="0073482D">
        <w:t>6.</w:t>
      </w:r>
      <w:r w:rsidRPr="0073482D">
        <w:tab/>
        <w:t xml:space="preserve">The Climate Act also provides for governance to be shared with Luxembourg society through the establishment of a platform for climate action and the energy transition (a discussion forum in which civil society is actively involved) and a climate policy observatory (a body of scientific experts). </w:t>
      </w:r>
    </w:p>
    <w:p w14:paraId="1E5E4D8C" w14:textId="77777777" w:rsidR="00B64EBC" w:rsidRPr="0073482D" w:rsidRDefault="00B64EBC" w:rsidP="00B64EBC">
      <w:pPr>
        <w:pStyle w:val="SingleTxtG"/>
      </w:pPr>
      <w:r w:rsidRPr="0073482D">
        <w:t>7.</w:t>
      </w:r>
      <w:r w:rsidRPr="0073482D">
        <w:tab/>
        <w:t>Lastly, the Act establishes the Climate and Energy Fund, which will be used to help finance the measures being taken at the national level to combat climate change and promote energy efficiency, as well as to promote renewable energy. The Fund will also supplement official development assistance linked to the climate emergency by financing measures to combat climate change in developing countries, including through the flexibility mechanisms provided for in the Kyoto Protocol, the Paris Agreement and European legislation.</w:t>
      </w:r>
    </w:p>
    <w:p w14:paraId="22D1BFEA" w14:textId="77777777" w:rsidR="00B64EBC" w:rsidRPr="0073482D" w:rsidRDefault="00B64EBC" w:rsidP="00B64EBC">
      <w:pPr>
        <w:pStyle w:val="SingleTxtG"/>
      </w:pPr>
      <w:r w:rsidRPr="0073482D">
        <w:t>8.</w:t>
      </w:r>
      <w:r w:rsidRPr="0073482D">
        <w:tab/>
        <w:t xml:space="preserve">The Integrated National Energy and Climate Plan sets out various ways in which to reduce greenhouse gas emissions in Luxembourg. The Plan involves not only extending and/or strengthening existing policies and measures but also taking the additional measures needed to achieve the target of reducing emissions by 55 per cent by 2030. </w:t>
      </w:r>
    </w:p>
    <w:p w14:paraId="63BC357E" w14:textId="6056E308" w:rsidR="00B64EBC" w:rsidRPr="0073482D" w:rsidRDefault="00B64EBC" w:rsidP="00B64EBC">
      <w:pPr>
        <w:pStyle w:val="SingleTxtG"/>
      </w:pPr>
      <w:r w:rsidRPr="0073482D">
        <w:t>9.</w:t>
      </w:r>
      <w:r w:rsidRPr="0073482D">
        <w:tab/>
        <w:t xml:space="preserve">In 2018, the Government adopted a climate change adaptation strategy and action plan that lists the foreseeable impacts of climate change, identifies 13 policy areas that will be affected and sets out 42 adaptation measures. The aim of these </w:t>
      </w:r>
      <w:r w:rsidR="00DB568B">
        <w:t>“</w:t>
      </w:r>
      <w:r w:rsidRPr="0073482D">
        <w:t>no regret</w:t>
      </w:r>
      <w:r w:rsidR="00DB568B">
        <w:t>”</w:t>
      </w:r>
      <w:r w:rsidRPr="0073482D">
        <w:t xml:space="preserve"> measures is to tackle the main foreseeable impacts in each area as a priority. The Climate Act states that a climate change adaptation strategy covering a period of at least 50 years should be adopted every 10 years in order to take into account the knowledge and experience gained over time. The strategy should be updated every five years if necessary.</w:t>
      </w:r>
    </w:p>
    <w:p w14:paraId="465D1989" w14:textId="77777777" w:rsidR="00B64EBC" w:rsidRPr="0073482D" w:rsidRDefault="00B64EBC" w:rsidP="009756EE">
      <w:pPr>
        <w:pStyle w:val="H23G"/>
      </w:pPr>
      <w:r w:rsidRPr="0073482D">
        <w:tab/>
      </w:r>
      <w:r w:rsidRPr="0073482D">
        <w:tab/>
        <w:t xml:space="preserve">Reply to paragraph 4 of the list of issues </w:t>
      </w:r>
    </w:p>
    <w:p w14:paraId="7CA972C9" w14:textId="77777777" w:rsidR="00B64EBC" w:rsidRPr="0073482D" w:rsidRDefault="00B64EBC" w:rsidP="00B64EBC">
      <w:pPr>
        <w:pStyle w:val="SingleTxtG"/>
      </w:pPr>
      <w:r w:rsidRPr="0073482D">
        <w:t>10.</w:t>
      </w:r>
      <w:r w:rsidRPr="0073482D">
        <w:tab/>
        <w:t xml:space="preserve">Human rights impact assessments are not carried out in the context of development cooperation. However, human rights, gender and good governance are three cross-cutting </w:t>
      </w:r>
      <w:r w:rsidRPr="0073482D">
        <w:lastRenderedPageBreak/>
        <w:t>priorities of the General Development Cooperation Strategy. These aspects are taken into consideration at every stage of the life cycle of projects and programmes, from identification and planning through to execution and evaluation. A new gender strategy was presented in 2021 and a plan for the implementation of that strategy is being drawn up.</w:t>
      </w:r>
    </w:p>
    <w:p w14:paraId="0BA576F1" w14:textId="77777777" w:rsidR="00B64EBC" w:rsidRPr="0073482D" w:rsidRDefault="00B64EBC" w:rsidP="00B64EBC">
      <w:pPr>
        <w:pStyle w:val="SingleTxtG"/>
      </w:pPr>
      <w:r w:rsidRPr="0073482D">
        <w:t>11.</w:t>
      </w:r>
      <w:r w:rsidRPr="0073482D">
        <w:tab/>
        <w:t>Luxembourg closely monitors the human rights situation in all development cooperation partner countries, together with the relevant delegation of the European Union and the diplomatic missions of other member States. The Directorate for Cooperation supports civil society, which monitors the situation and reports any failings or violations of human rights to the Government.</w:t>
      </w:r>
    </w:p>
    <w:p w14:paraId="65D0C102" w14:textId="77777777" w:rsidR="00B64EBC" w:rsidRPr="0073482D" w:rsidRDefault="00B64EBC" w:rsidP="009756EE">
      <w:pPr>
        <w:pStyle w:val="H23G"/>
      </w:pPr>
      <w:r w:rsidRPr="0073482D">
        <w:tab/>
      </w:r>
      <w:r w:rsidRPr="0073482D">
        <w:tab/>
        <w:t xml:space="preserve">Reply to paragraph 5 of the list of issues </w:t>
      </w:r>
    </w:p>
    <w:p w14:paraId="1489522E" w14:textId="77777777" w:rsidR="00B64EBC" w:rsidRPr="0073482D" w:rsidRDefault="00B64EBC" w:rsidP="00B64EBC">
      <w:pPr>
        <w:pStyle w:val="SingleTxtG"/>
      </w:pPr>
      <w:r w:rsidRPr="0073482D">
        <w:t>12.</w:t>
      </w:r>
      <w:r w:rsidRPr="0073482D">
        <w:tab/>
        <w:t xml:space="preserve">The first and second national action plans on business and human rights, adopted in 2018 and 2019 respectively, referred to exploring the possibility of establishing by law a human rights due diligence requirement for companies registered in Luxembourg. The Ministry of Foreign and European Affairs commissioned Basak Baglayan, an expert from the University of Luxembourg, to carry out a study, which was submitted in April 2021. The Government Council then decided to set up an interministerial committee on due diligence, which, under the supervision of the Ministry, would be responsible for following up on the matter and examining the priority issues raised in the study with a view to outlining either a national bill or the position to be taken by Luxembourg in the negotiation of a European directive on the subject. </w:t>
      </w:r>
    </w:p>
    <w:p w14:paraId="73226A20" w14:textId="77777777" w:rsidR="00B64EBC" w:rsidRPr="0073482D" w:rsidRDefault="00B64EBC" w:rsidP="00B64EBC">
      <w:pPr>
        <w:pStyle w:val="SingleTxtG"/>
      </w:pPr>
      <w:r w:rsidRPr="0073482D">
        <w:t>13.</w:t>
      </w:r>
      <w:r w:rsidRPr="0073482D">
        <w:tab/>
        <w:t>A bill concerning the implementation of Regulation (EU) 2017/821 of the European Parliament and of the Council of 17 May 2017 laying down supply chain due diligence obligations for Union importers of tin, tantalum and tungsten, their ores, and gold originating from conflict-affected and high-risk areas was submitted on 10 March 2021.</w:t>
      </w:r>
    </w:p>
    <w:p w14:paraId="0A4E4F68" w14:textId="77777777" w:rsidR="00B64EBC" w:rsidRPr="0073482D" w:rsidRDefault="00B64EBC" w:rsidP="00B64EBC">
      <w:pPr>
        <w:pStyle w:val="SingleTxtG"/>
      </w:pPr>
      <w:r w:rsidRPr="0073482D">
        <w:t>14.</w:t>
      </w:r>
      <w:r w:rsidRPr="0073482D">
        <w:tab/>
        <w:t>The Ministry of Foreign and European Affairs is in the process of launching the National Pact on Business and Human Rights, through which companies can undertake to meet certain standards, including standards relating to due diligence.</w:t>
      </w:r>
    </w:p>
    <w:p w14:paraId="7948ECF8" w14:textId="77777777" w:rsidR="00B64EBC" w:rsidRPr="0073482D" w:rsidRDefault="00B64EBC" w:rsidP="00B64EBC">
      <w:pPr>
        <w:pStyle w:val="SingleTxtG"/>
      </w:pPr>
      <w:r w:rsidRPr="0073482D">
        <w:t>15.</w:t>
      </w:r>
      <w:r w:rsidRPr="0073482D">
        <w:tab/>
        <w:t>In December 2020, the Ministry of Economic Affairs and the Ministry of Cooperation introduced a due diligence clause that applies to companies that are receiving State aid or have been contracted to carry out cooperation and development projects. These companies are required, as a result of the inclusion of this clause in the relevant agreements and contracts, to assess the human rights impact of their activities, including in the context of their supply chain and their relationships with business partners.</w:t>
      </w:r>
    </w:p>
    <w:p w14:paraId="7DB7DC07" w14:textId="77777777" w:rsidR="00B64EBC" w:rsidRPr="0073482D" w:rsidRDefault="00B64EBC" w:rsidP="00B64EBC">
      <w:pPr>
        <w:pStyle w:val="SingleTxtG"/>
      </w:pPr>
      <w:r w:rsidRPr="0073482D">
        <w:t>16.</w:t>
      </w:r>
      <w:r w:rsidRPr="0073482D">
        <w:tab/>
        <w:t>Lastly, Luxembourg follows the work of the Organisation for Economic Co-operation and Development (OECD) and the complaints filed against companies operating in Luxembourg with the national contact point for the implementation of the OECD Guidelines for Multinational Enterprises. The chapter on human rights has been consistent with the United Nations Guiding Principles on Business and Human Rights since 2011. The national contact point is involved in the discussions that are under way on expanding the scope of the OECD Guidelines and furthering the work of the national contact points.</w:t>
      </w:r>
    </w:p>
    <w:p w14:paraId="1180F527" w14:textId="77777777" w:rsidR="00B64EBC" w:rsidRPr="0073482D" w:rsidRDefault="00B64EBC" w:rsidP="009756EE">
      <w:pPr>
        <w:pStyle w:val="H1G"/>
      </w:pPr>
      <w:r w:rsidRPr="0073482D">
        <w:lastRenderedPageBreak/>
        <w:tab/>
        <w:t>B.</w:t>
      </w:r>
      <w:r w:rsidRPr="0073482D">
        <w:tab/>
        <w:t>Issues relating to the general provisions of the Covenant (arts. 1–5)</w:t>
      </w:r>
    </w:p>
    <w:p w14:paraId="1B498F58" w14:textId="77777777" w:rsidR="00B64EBC" w:rsidRPr="0073482D" w:rsidRDefault="00B64EBC" w:rsidP="00EA06D6">
      <w:pPr>
        <w:pStyle w:val="H1G"/>
      </w:pPr>
      <w:r w:rsidRPr="0073482D">
        <w:tab/>
      </w:r>
      <w:r w:rsidRPr="0073482D">
        <w:tab/>
        <w:t>Maximum available resources (art. 2 (1))</w:t>
      </w:r>
    </w:p>
    <w:p w14:paraId="700CE2F4" w14:textId="77777777" w:rsidR="00B64EBC" w:rsidRPr="0073482D" w:rsidRDefault="00B64EBC" w:rsidP="009756EE">
      <w:pPr>
        <w:pStyle w:val="H23G"/>
      </w:pPr>
      <w:r w:rsidRPr="0073482D">
        <w:tab/>
      </w:r>
      <w:r w:rsidRPr="0073482D">
        <w:tab/>
        <w:t xml:space="preserve">Reply to paragraph 6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2238"/>
        <w:gridCol w:w="466"/>
        <w:gridCol w:w="467"/>
        <w:gridCol w:w="466"/>
        <w:gridCol w:w="467"/>
        <w:gridCol w:w="467"/>
        <w:gridCol w:w="466"/>
        <w:gridCol w:w="467"/>
        <w:gridCol w:w="467"/>
        <w:gridCol w:w="466"/>
        <w:gridCol w:w="467"/>
        <w:gridCol w:w="466"/>
      </w:tblGrid>
      <w:tr w:rsidR="00B64EBC" w:rsidRPr="009756EE" w14:paraId="387342B6" w14:textId="77777777" w:rsidTr="009756EE">
        <w:trPr>
          <w:tblHeader/>
        </w:trPr>
        <w:tc>
          <w:tcPr>
            <w:tcW w:w="1518" w:type="pct"/>
            <w:tcBorders>
              <w:top w:val="single" w:sz="4" w:space="0" w:color="auto"/>
              <w:bottom w:val="single" w:sz="12" w:space="0" w:color="auto"/>
            </w:tcBorders>
            <w:shd w:val="clear" w:color="auto" w:fill="auto"/>
            <w:noWrap/>
            <w:vAlign w:val="bottom"/>
            <w:hideMark/>
          </w:tcPr>
          <w:p w14:paraId="396BAF7D" w14:textId="77777777" w:rsidR="00B64EBC" w:rsidRPr="009756EE" w:rsidRDefault="00B64EBC" w:rsidP="009756EE">
            <w:pPr>
              <w:keepNext/>
              <w:suppressAutoHyphens w:val="0"/>
              <w:spacing w:before="80" w:after="80" w:line="200" w:lineRule="exact"/>
              <w:ind w:right="113"/>
              <w:rPr>
                <w:i/>
                <w:sz w:val="16"/>
              </w:rPr>
            </w:pPr>
            <w:r w:rsidRPr="009756EE">
              <w:rPr>
                <w:i/>
                <w:sz w:val="16"/>
              </w:rPr>
              <w:t xml:space="preserve"> </w:t>
            </w:r>
          </w:p>
        </w:tc>
        <w:tc>
          <w:tcPr>
            <w:tcW w:w="316" w:type="pct"/>
            <w:tcBorders>
              <w:top w:val="single" w:sz="4" w:space="0" w:color="auto"/>
              <w:bottom w:val="single" w:sz="12" w:space="0" w:color="auto"/>
            </w:tcBorders>
            <w:shd w:val="clear" w:color="auto" w:fill="auto"/>
            <w:noWrap/>
            <w:vAlign w:val="bottom"/>
            <w:hideMark/>
          </w:tcPr>
          <w:p w14:paraId="73382A32"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2010</w:t>
            </w:r>
          </w:p>
        </w:tc>
        <w:tc>
          <w:tcPr>
            <w:tcW w:w="317" w:type="pct"/>
            <w:tcBorders>
              <w:top w:val="single" w:sz="4" w:space="0" w:color="auto"/>
              <w:bottom w:val="single" w:sz="12" w:space="0" w:color="auto"/>
            </w:tcBorders>
            <w:shd w:val="clear" w:color="auto" w:fill="auto"/>
            <w:noWrap/>
            <w:vAlign w:val="bottom"/>
            <w:hideMark/>
          </w:tcPr>
          <w:p w14:paraId="4CB7AD8F"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2011</w:t>
            </w:r>
          </w:p>
        </w:tc>
        <w:tc>
          <w:tcPr>
            <w:tcW w:w="316" w:type="pct"/>
            <w:tcBorders>
              <w:top w:val="single" w:sz="4" w:space="0" w:color="auto"/>
              <w:bottom w:val="single" w:sz="12" w:space="0" w:color="auto"/>
            </w:tcBorders>
            <w:shd w:val="clear" w:color="auto" w:fill="auto"/>
            <w:noWrap/>
            <w:vAlign w:val="bottom"/>
            <w:hideMark/>
          </w:tcPr>
          <w:p w14:paraId="3D8A2848"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2012</w:t>
            </w:r>
          </w:p>
        </w:tc>
        <w:tc>
          <w:tcPr>
            <w:tcW w:w="317" w:type="pct"/>
            <w:tcBorders>
              <w:top w:val="single" w:sz="4" w:space="0" w:color="auto"/>
              <w:bottom w:val="single" w:sz="12" w:space="0" w:color="auto"/>
            </w:tcBorders>
            <w:shd w:val="clear" w:color="auto" w:fill="auto"/>
            <w:noWrap/>
            <w:vAlign w:val="bottom"/>
            <w:hideMark/>
          </w:tcPr>
          <w:p w14:paraId="78382A1E"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2013</w:t>
            </w:r>
          </w:p>
        </w:tc>
        <w:tc>
          <w:tcPr>
            <w:tcW w:w="317" w:type="pct"/>
            <w:tcBorders>
              <w:top w:val="single" w:sz="4" w:space="0" w:color="auto"/>
              <w:bottom w:val="single" w:sz="12" w:space="0" w:color="auto"/>
            </w:tcBorders>
            <w:shd w:val="clear" w:color="auto" w:fill="auto"/>
            <w:noWrap/>
            <w:vAlign w:val="bottom"/>
            <w:hideMark/>
          </w:tcPr>
          <w:p w14:paraId="1DB4CA8B"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2014</w:t>
            </w:r>
          </w:p>
        </w:tc>
        <w:tc>
          <w:tcPr>
            <w:tcW w:w="316" w:type="pct"/>
            <w:tcBorders>
              <w:top w:val="single" w:sz="4" w:space="0" w:color="auto"/>
              <w:bottom w:val="single" w:sz="12" w:space="0" w:color="auto"/>
            </w:tcBorders>
            <w:shd w:val="clear" w:color="auto" w:fill="auto"/>
            <w:noWrap/>
            <w:vAlign w:val="bottom"/>
            <w:hideMark/>
          </w:tcPr>
          <w:p w14:paraId="3BCB03E6"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2015</w:t>
            </w:r>
          </w:p>
        </w:tc>
        <w:tc>
          <w:tcPr>
            <w:tcW w:w="317" w:type="pct"/>
            <w:tcBorders>
              <w:top w:val="single" w:sz="4" w:space="0" w:color="auto"/>
              <w:bottom w:val="single" w:sz="12" w:space="0" w:color="auto"/>
            </w:tcBorders>
            <w:shd w:val="clear" w:color="auto" w:fill="auto"/>
            <w:noWrap/>
            <w:vAlign w:val="bottom"/>
            <w:hideMark/>
          </w:tcPr>
          <w:p w14:paraId="76615A61"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2016</w:t>
            </w:r>
          </w:p>
        </w:tc>
        <w:tc>
          <w:tcPr>
            <w:tcW w:w="317" w:type="pct"/>
            <w:tcBorders>
              <w:top w:val="single" w:sz="4" w:space="0" w:color="auto"/>
              <w:bottom w:val="single" w:sz="12" w:space="0" w:color="auto"/>
            </w:tcBorders>
            <w:shd w:val="clear" w:color="auto" w:fill="auto"/>
            <w:noWrap/>
            <w:vAlign w:val="bottom"/>
            <w:hideMark/>
          </w:tcPr>
          <w:p w14:paraId="0FD5348D"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2017</w:t>
            </w:r>
          </w:p>
        </w:tc>
        <w:tc>
          <w:tcPr>
            <w:tcW w:w="316" w:type="pct"/>
            <w:tcBorders>
              <w:top w:val="single" w:sz="4" w:space="0" w:color="auto"/>
              <w:bottom w:val="single" w:sz="12" w:space="0" w:color="auto"/>
            </w:tcBorders>
            <w:shd w:val="clear" w:color="auto" w:fill="auto"/>
            <w:noWrap/>
            <w:vAlign w:val="bottom"/>
            <w:hideMark/>
          </w:tcPr>
          <w:p w14:paraId="014DBBB3"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2018</w:t>
            </w:r>
          </w:p>
        </w:tc>
        <w:tc>
          <w:tcPr>
            <w:tcW w:w="317" w:type="pct"/>
            <w:tcBorders>
              <w:top w:val="single" w:sz="4" w:space="0" w:color="auto"/>
              <w:bottom w:val="single" w:sz="12" w:space="0" w:color="auto"/>
            </w:tcBorders>
            <w:shd w:val="clear" w:color="auto" w:fill="auto"/>
            <w:noWrap/>
            <w:vAlign w:val="bottom"/>
            <w:hideMark/>
          </w:tcPr>
          <w:p w14:paraId="1E267787"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2019</w:t>
            </w:r>
          </w:p>
        </w:tc>
        <w:tc>
          <w:tcPr>
            <w:tcW w:w="317" w:type="pct"/>
            <w:tcBorders>
              <w:top w:val="single" w:sz="4" w:space="0" w:color="auto"/>
              <w:bottom w:val="single" w:sz="12" w:space="0" w:color="auto"/>
            </w:tcBorders>
            <w:shd w:val="clear" w:color="auto" w:fill="auto"/>
            <w:noWrap/>
            <w:vAlign w:val="bottom"/>
            <w:hideMark/>
          </w:tcPr>
          <w:p w14:paraId="44C4440B"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2020</w:t>
            </w:r>
          </w:p>
        </w:tc>
      </w:tr>
      <w:tr w:rsidR="00B64EBC" w:rsidRPr="009756EE" w14:paraId="0168AF50" w14:textId="77777777" w:rsidTr="009756EE">
        <w:tc>
          <w:tcPr>
            <w:tcW w:w="1518" w:type="pct"/>
            <w:tcBorders>
              <w:top w:val="single" w:sz="12" w:space="0" w:color="auto"/>
            </w:tcBorders>
            <w:shd w:val="clear" w:color="auto" w:fill="auto"/>
            <w:noWrap/>
            <w:hideMark/>
          </w:tcPr>
          <w:p w14:paraId="38D300B5" w14:textId="77777777" w:rsidR="00B64EBC" w:rsidRPr="009756EE" w:rsidRDefault="00B64EBC" w:rsidP="009756EE">
            <w:pPr>
              <w:keepNext/>
              <w:suppressAutoHyphens w:val="0"/>
              <w:spacing w:before="40" w:after="40" w:line="220" w:lineRule="exact"/>
              <w:ind w:right="113"/>
              <w:rPr>
                <w:sz w:val="18"/>
              </w:rPr>
            </w:pPr>
            <w:r w:rsidRPr="009756EE">
              <w:rPr>
                <w:sz w:val="18"/>
              </w:rPr>
              <w:t>Poverty rate as a percentage (threshold equal to 60 per cent of median income)</w:t>
            </w:r>
          </w:p>
        </w:tc>
        <w:tc>
          <w:tcPr>
            <w:tcW w:w="316" w:type="pct"/>
            <w:tcBorders>
              <w:top w:val="single" w:sz="12" w:space="0" w:color="auto"/>
            </w:tcBorders>
            <w:shd w:val="clear" w:color="auto" w:fill="auto"/>
            <w:noWrap/>
            <w:vAlign w:val="bottom"/>
            <w:hideMark/>
          </w:tcPr>
          <w:p w14:paraId="11CEE943"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14.5</w:t>
            </w:r>
          </w:p>
        </w:tc>
        <w:tc>
          <w:tcPr>
            <w:tcW w:w="317" w:type="pct"/>
            <w:tcBorders>
              <w:top w:val="single" w:sz="12" w:space="0" w:color="auto"/>
            </w:tcBorders>
            <w:shd w:val="clear" w:color="auto" w:fill="auto"/>
            <w:noWrap/>
            <w:vAlign w:val="bottom"/>
            <w:hideMark/>
          </w:tcPr>
          <w:p w14:paraId="49D76A15"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13.6</w:t>
            </w:r>
          </w:p>
        </w:tc>
        <w:tc>
          <w:tcPr>
            <w:tcW w:w="316" w:type="pct"/>
            <w:tcBorders>
              <w:top w:val="single" w:sz="12" w:space="0" w:color="auto"/>
            </w:tcBorders>
            <w:shd w:val="clear" w:color="auto" w:fill="auto"/>
            <w:noWrap/>
            <w:vAlign w:val="bottom"/>
            <w:hideMark/>
          </w:tcPr>
          <w:p w14:paraId="680D910D"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15.1</w:t>
            </w:r>
          </w:p>
        </w:tc>
        <w:tc>
          <w:tcPr>
            <w:tcW w:w="317" w:type="pct"/>
            <w:tcBorders>
              <w:top w:val="single" w:sz="12" w:space="0" w:color="auto"/>
            </w:tcBorders>
            <w:shd w:val="clear" w:color="auto" w:fill="auto"/>
            <w:noWrap/>
            <w:vAlign w:val="bottom"/>
            <w:hideMark/>
          </w:tcPr>
          <w:p w14:paraId="6B828F5D"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15.9</w:t>
            </w:r>
          </w:p>
        </w:tc>
        <w:tc>
          <w:tcPr>
            <w:tcW w:w="317" w:type="pct"/>
            <w:tcBorders>
              <w:top w:val="single" w:sz="12" w:space="0" w:color="auto"/>
            </w:tcBorders>
            <w:shd w:val="clear" w:color="auto" w:fill="auto"/>
            <w:noWrap/>
            <w:vAlign w:val="bottom"/>
            <w:hideMark/>
          </w:tcPr>
          <w:p w14:paraId="0AC2D55B"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16.4</w:t>
            </w:r>
          </w:p>
        </w:tc>
        <w:tc>
          <w:tcPr>
            <w:tcW w:w="316" w:type="pct"/>
            <w:tcBorders>
              <w:top w:val="single" w:sz="12" w:space="0" w:color="auto"/>
            </w:tcBorders>
            <w:shd w:val="clear" w:color="auto" w:fill="auto"/>
            <w:noWrap/>
            <w:vAlign w:val="bottom"/>
            <w:hideMark/>
          </w:tcPr>
          <w:p w14:paraId="6F7FAD31"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15.3</w:t>
            </w:r>
          </w:p>
        </w:tc>
        <w:tc>
          <w:tcPr>
            <w:tcW w:w="317" w:type="pct"/>
            <w:tcBorders>
              <w:top w:val="single" w:sz="12" w:space="0" w:color="auto"/>
            </w:tcBorders>
            <w:shd w:val="clear" w:color="auto" w:fill="auto"/>
            <w:noWrap/>
            <w:vAlign w:val="bottom"/>
            <w:hideMark/>
          </w:tcPr>
          <w:p w14:paraId="1024264B"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16.0</w:t>
            </w:r>
          </w:p>
        </w:tc>
        <w:tc>
          <w:tcPr>
            <w:tcW w:w="317" w:type="pct"/>
            <w:tcBorders>
              <w:top w:val="single" w:sz="12" w:space="0" w:color="auto"/>
            </w:tcBorders>
            <w:shd w:val="clear" w:color="auto" w:fill="auto"/>
            <w:noWrap/>
            <w:vAlign w:val="bottom"/>
            <w:hideMark/>
          </w:tcPr>
          <w:p w14:paraId="55DDB787"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15.5</w:t>
            </w:r>
          </w:p>
        </w:tc>
        <w:tc>
          <w:tcPr>
            <w:tcW w:w="316" w:type="pct"/>
            <w:tcBorders>
              <w:top w:val="single" w:sz="12" w:space="0" w:color="auto"/>
            </w:tcBorders>
            <w:shd w:val="clear" w:color="auto" w:fill="auto"/>
            <w:noWrap/>
            <w:vAlign w:val="bottom"/>
            <w:hideMark/>
          </w:tcPr>
          <w:p w14:paraId="35D69D4C"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16.7</w:t>
            </w:r>
          </w:p>
        </w:tc>
        <w:tc>
          <w:tcPr>
            <w:tcW w:w="317" w:type="pct"/>
            <w:tcBorders>
              <w:top w:val="single" w:sz="12" w:space="0" w:color="auto"/>
            </w:tcBorders>
            <w:shd w:val="clear" w:color="auto" w:fill="auto"/>
            <w:noWrap/>
            <w:vAlign w:val="bottom"/>
            <w:hideMark/>
          </w:tcPr>
          <w:p w14:paraId="055D2BA1"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17.5</w:t>
            </w:r>
          </w:p>
        </w:tc>
        <w:tc>
          <w:tcPr>
            <w:tcW w:w="317" w:type="pct"/>
            <w:tcBorders>
              <w:top w:val="single" w:sz="12" w:space="0" w:color="auto"/>
            </w:tcBorders>
            <w:shd w:val="clear" w:color="auto" w:fill="auto"/>
            <w:noWrap/>
            <w:vAlign w:val="bottom"/>
            <w:hideMark/>
          </w:tcPr>
          <w:p w14:paraId="625F69BF"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17.4</w:t>
            </w:r>
          </w:p>
        </w:tc>
      </w:tr>
      <w:tr w:rsidR="00B64EBC" w:rsidRPr="009756EE" w14:paraId="6A897297" w14:textId="77777777" w:rsidTr="009756EE">
        <w:tc>
          <w:tcPr>
            <w:tcW w:w="1518" w:type="pct"/>
            <w:shd w:val="clear" w:color="auto" w:fill="auto"/>
            <w:noWrap/>
            <w:hideMark/>
          </w:tcPr>
          <w:p w14:paraId="281A4B42" w14:textId="77777777" w:rsidR="00B64EBC" w:rsidRPr="009756EE" w:rsidRDefault="00B64EBC" w:rsidP="009756EE">
            <w:pPr>
              <w:keepNext/>
              <w:suppressAutoHyphens w:val="0"/>
              <w:spacing w:before="40" w:after="40" w:line="220" w:lineRule="exact"/>
              <w:ind w:right="113"/>
              <w:rPr>
                <w:sz w:val="18"/>
              </w:rPr>
            </w:pPr>
            <w:r w:rsidRPr="009756EE">
              <w:rPr>
                <w:sz w:val="18"/>
              </w:rPr>
              <w:t>S90/S40 (Palma ratio)</w:t>
            </w:r>
          </w:p>
        </w:tc>
        <w:tc>
          <w:tcPr>
            <w:tcW w:w="316" w:type="pct"/>
            <w:shd w:val="clear" w:color="auto" w:fill="auto"/>
            <w:noWrap/>
            <w:vAlign w:val="bottom"/>
            <w:hideMark/>
          </w:tcPr>
          <w:p w14:paraId="13C5E97D"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3.0</w:t>
            </w:r>
          </w:p>
        </w:tc>
        <w:tc>
          <w:tcPr>
            <w:tcW w:w="317" w:type="pct"/>
            <w:shd w:val="clear" w:color="auto" w:fill="auto"/>
            <w:noWrap/>
            <w:vAlign w:val="bottom"/>
            <w:hideMark/>
          </w:tcPr>
          <w:p w14:paraId="2A9B1C78"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2.9</w:t>
            </w:r>
          </w:p>
        </w:tc>
        <w:tc>
          <w:tcPr>
            <w:tcW w:w="316" w:type="pct"/>
            <w:shd w:val="clear" w:color="auto" w:fill="auto"/>
            <w:noWrap/>
            <w:vAlign w:val="bottom"/>
            <w:hideMark/>
          </w:tcPr>
          <w:p w14:paraId="1B9FDE55"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3.0</w:t>
            </w:r>
          </w:p>
        </w:tc>
        <w:tc>
          <w:tcPr>
            <w:tcW w:w="317" w:type="pct"/>
            <w:shd w:val="clear" w:color="auto" w:fill="auto"/>
            <w:noWrap/>
            <w:vAlign w:val="bottom"/>
            <w:hideMark/>
          </w:tcPr>
          <w:p w14:paraId="5F211D95"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3.4</w:t>
            </w:r>
          </w:p>
        </w:tc>
        <w:tc>
          <w:tcPr>
            <w:tcW w:w="317" w:type="pct"/>
            <w:shd w:val="clear" w:color="auto" w:fill="auto"/>
            <w:noWrap/>
            <w:vAlign w:val="bottom"/>
            <w:hideMark/>
          </w:tcPr>
          <w:p w14:paraId="1478D641"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2.9</w:t>
            </w:r>
          </w:p>
        </w:tc>
        <w:tc>
          <w:tcPr>
            <w:tcW w:w="316" w:type="pct"/>
            <w:shd w:val="clear" w:color="auto" w:fill="auto"/>
            <w:noWrap/>
            <w:vAlign w:val="bottom"/>
            <w:hideMark/>
          </w:tcPr>
          <w:p w14:paraId="7AC033CE"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3.1</w:t>
            </w:r>
          </w:p>
        </w:tc>
        <w:tc>
          <w:tcPr>
            <w:tcW w:w="317" w:type="pct"/>
            <w:shd w:val="clear" w:color="auto" w:fill="auto"/>
            <w:noWrap/>
            <w:vAlign w:val="bottom"/>
            <w:hideMark/>
          </w:tcPr>
          <w:p w14:paraId="3A906EE1"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3.2</w:t>
            </w:r>
          </w:p>
        </w:tc>
        <w:tc>
          <w:tcPr>
            <w:tcW w:w="317" w:type="pct"/>
            <w:shd w:val="clear" w:color="auto" w:fill="auto"/>
            <w:noWrap/>
            <w:vAlign w:val="bottom"/>
            <w:hideMark/>
          </w:tcPr>
          <w:p w14:paraId="51FA901E"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3.3</w:t>
            </w:r>
          </w:p>
        </w:tc>
        <w:tc>
          <w:tcPr>
            <w:tcW w:w="316" w:type="pct"/>
            <w:shd w:val="clear" w:color="auto" w:fill="auto"/>
            <w:noWrap/>
            <w:vAlign w:val="bottom"/>
            <w:hideMark/>
          </w:tcPr>
          <w:p w14:paraId="1477BBB3"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3.4</w:t>
            </w:r>
          </w:p>
        </w:tc>
        <w:tc>
          <w:tcPr>
            <w:tcW w:w="317" w:type="pct"/>
            <w:shd w:val="clear" w:color="auto" w:fill="auto"/>
            <w:noWrap/>
            <w:vAlign w:val="bottom"/>
            <w:hideMark/>
          </w:tcPr>
          <w:p w14:paraId="50686B9D"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3.6</w:t>
            </w:r>
          </w:p>
        </w:tc>
        <w:tc>
          <w:tcPr>
            <w:tcW w:w="317" w:type="pct"/>
            <w:shd w:val="clear" w:color="auto" w:fill="auto"/>
            <w:noWrap/>
            <w:vAlign w:val="bottom"/>
            <w:hideMark/>
          </w:tcPr>
          <w:p w14:paraId="50F5389B" w14:textId="77777777" w:rsidR="00B64EBC" w:rsidRPr="009756EE" w:rsidRDefault="00B64EBC" w:rsidP="009756EE">
            <w:pPr>
              <w:keepNext/>
              <w:suppressAutoHyphens w:val="0"/>
              <w:spacing w:before="40" w:after="40" w:line="220" w:lineRule="exact"/>
              <w:ind w:right="113"/>
              <w:jc w:val="right"/>
              <w:rPr>
                <w:sz w:val="18"/>
              </w:rPr>
            </w:pPr>
            <w:r w:rsidRPr="009756EE">
              <w:rPr>
                <w:sz w:val="18"/>
              </w:rPr>
              <w:t>3.5</w:t>
            </w:r>
          </w:p>
        </w:tc>
      </w:tr>
    </w:tbl>
    <w:p w14:paraId="35FDF45B" w14:textId="77777777" w:rsidR="00B64EBC" w:rsidRPr="00EA06D6" w:rsidRDefault="00B64EBC" w:rsidP="00EA06D6">
      <w:pPr>
        <w:pStyle w:val="SingleTxtG"/>
        <w:spacing w:before="120" w:after="240"/>
        <w:ind w:firstLine="170"/>
        <w:jc w:val="left"/>
        <w:rPr>
          <w:sz w:val="18"/>
          <w:lang w:eastAsia="en-US"/>
        </w:rPr>
      </w:pPr>
      <w:r w:rsidRPr="00EA06D6">
        <w:rPr>
          <w:sz w:val="18"/>
        </w:rPr>
        <w:t xml:space="preserve">Source: National Institute of Statistics and Economic Research – European Union Statistics on </w:t>
      </w:r>
      <w:r w:rsidRPr="00EA06D6">
        <w:rPr>
          <w:sz w:val="18"/>
          <w:lang w:eastAsia="en-US"/>
        </w:rPr>
        <w:t>Income and Living Conditions 2010–2020.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28"/>
        <w:gridCol w:w="528"/>
        <w:gridCol w:w="528"/>
        <w:gridCol w:w="528"/>
        <w:gridCol w:w="528"/>
        <w:gridCol w:w="529"/>
        <w:gridCol w:w="528"/>
        <w:gridCol w:w="528"/>
        <w:gridCol w:w="528"/>
        <w:gridCol w:w="528"/>
        <w:gridCol w:w="529"/>
      </w:tblGrid>
      <w:tr w:rsidR="00B64EBC" w:rsidRPr="009756EE" w14:paraId="46DE941A" w14:textId="77777777" w:rsidTr="00EA06D6">
        <w:trPr>
          <w:tblHeader/>
        </w:trPr>
        <w:tc>
          <w:tcPr>
            <w:tcW w:w="1058" w:type="pct"/>
            <w:tcBorders>
              <w:top w:val="single" w:sz="4" w:space="0" w:color="auto"/>
              <w:bottom w:val="single" w:sz="12" w:space="0" w:color="auto"/>
            </w:tcBorders>
            <w:shd w:val="clear" w:color="auto" w:fill="auto"/>
            <w:noWrap/>
            <w:vAlign w:val="bottom"/>
            <w:hideMark/>
          </w:tcPr>
          <w:p w14:paraId="6A94174E" w14:textId="77777777" w:rsidR="00B64EBC" w:rsidRPr="009756EE" w:rsidRDefault="00B64EBC" w:rsidP="009756EE">
            <w:pPr>
              <w:suppressAutoHyphens w:val="0"/>
              <w:spacing w:before="80" w:after="80" w:line="200" w:lineRule="exact"/>
              <w:ind w:right="113"/>
              <w:rPr>
                <w:i/>
                <w:sz w:val="16"/>
              </w:rPr>
            </w:pPr>
          </w:p>
        </w:tc>
        <w:tc>
          <w:tcPr>
            <w:tcW w:w="358" w:type="pct"/>
            <w:tcBorders>
              <w:top w:val="single" w:sz="4" w:space="0" w:color="auto"/>
              <w:bottom w:val="single" w:sz="12" w:space="0" w:color="auto"/>
            </w:tcBorders>
            <w:shd w:val="clear" w:color="auto" w:fill="auto"/>
            <w:noWrap/>
            <w:vAlign w:val="bottom"/>
            <w:hideMark/>
          </w:tcPr>
          <w:p w14:paraId="4E4EF9C8" w14:textId="77777777" w:rsidR="00B64EBC" w:rsidRPr="009756EE" w:rsidRDefault="00B64EBC" w:rsidP="009756EE">
            <w:pPr>
              <w:suppressAutoHyphens w:val="0"/>
              <w:spacing w:before="80" w:after="80" w:line="200" w:lineRule="exact"/>
              <w:ind w:right="113"/>
              <w:jc w:val="right"/>
              <w:rPr>
                <w:i/>
                <w:sz w:val="16"/>
              </w:rPr>
            </w:pPr>
            <w:r w:rsidRPr="009756EE">
              <w:rPr>
                <w:i/>
                <w:sz w:val="16"/>
              </w:rPr>
              <w:t>2010</w:t>
            </w:r>
          </w:p>
        </w:tc>
        <w:tc>
          <w:tcPr>
            <w:tcW w:w="358" w:type="pct"/>
            <w:tcBorders>
              <w:top w:val="single" w:sz="4" w:space="0" w:color="auto"/>
              <w:bottom w:val="single" w:sz="12" w:space="0" w:color="auto"/>
            </w:tcBorders>
            <w:shd w:val="clear" w:color="auto" w:fill="auto"/>
            <w:noWrap/>
            <w:vAlign w:val="bottom"/>
            <w:hideMark/>
          </w:tcPr>
          <w:p w14:paraId="46D13D74" w14:textId="77777777" w:rsidR="00B64EBC" w:rsidRPr="009756EE" w:rsidRDefault="00B64EBC" w:rsidP="009756EE">
            <w:pPr>
              <w:suppressAutoHyphens w:val="0"/>
              <w:spacing w:before="80" w:after="80" w:line="200" w:lineRule="exact"/>
              <w:ind w:right="113"/>
              <w:jc w:val="right"/>
              <w:rPr>
                <w:i/>
                <w:sz w:val="16"/>
              </w:rPr>
            </w:pPr>
            <w:r w:rsidRPr="009756EE">
              <w:rPr>
                <w:i/>
                <w:sz w:val="16"/>
              </w:rPr>
              <w:t>2011</w:t>
            </w:r>
          </w:p>
        </w:tc>
        <w:tc>
          <w:tcPr>
            <w:tcW w:w="358" w:type="pct"/>
            <w:tcBorders>
              <w:top w:val="single" w:sz="4" w:space="0" w:color="auto"/>
              <w:bottom w:val="single" w:sz="12" w:space="0" w:color="auto"/>
            </w:tcBorders>
            <w:shd w:val="clear" w:color="auto" w:fill="auto"/>
            <w:noWrap/>
            <w:vAlign w:val="bottom"/>
            <w:hideMark/>
          </w:tcPr>
          <w:p w14:paraId="642F7623" w14:textId="77777777" w:rsidR="00B64EBC" w:rsidRPr="009756EE" w:rsidRDefault="00B64EBC" w:rsidP="009756EE">
            <w:pPr>
              <w:suppressAutoHyphens w:val="0"/>
              <w:spacing w:before="80" w:after="80" w:line="200" w:lineRule="exact"/>
              <w:ind w:right="113"/>
              <w:jc w:val="right"/>
              <w:rPr>
                <w:i/>
                <w:sz w:val="16"/>
              </w:rPr>
            </w:pPr>
            <w:r w:rsidRPr="009756EE">
              <w:rPr>
                <w:i/>
                <w:sz w:val="16"/>
              </w:rPr>
              <w:t>2012</w:t>
            </w:r>
          </w:p>
        </w:tc>
        <w:tc>
          <w:tcPr>
            <w:tcW w:w="358" w:type="pct"/>
            <w:tcBorders>
              <w:top w:val="single" w:sz="4" w:space="0" w:color="auto"/>
              <w:bottom w:val="single" w:sz="12" w:space="0" w:color="auto"/>
            </w:tcBorders>
            <w:shd w:val="clear" w:color="auto" w:fill="auto"/>
            <w:noWrap/>
            <w:vAlign w:val="bottom"/>
            <w:hideMark/>
          </w:tcPr>
          <w:p w14:paraId="0BD4053E" w14:textId="77777777" w:rsidR="00B64EBC" w:rsidRPr="009756EE" w:rsidRDefault="00B64EBC" w:rsidP="009756EE">
            <w:pPr>
              <w:suppressAutoHyphens w:val="0"/>
              <w:spacing w:before="80" w:after="80" w:line="200" w:lineRule="exact"/>
              <w:ind w:right="113"/>
              <w:jc w:val="right"/>
              <w:rPr>
                <w:i/>
                <w:sz w:val="16"/>
              </w:rPr>
            </w:pPr>
            <w:r w:rsidRPr="009756EE">
              <w:rPr>
                <w:i/>
                <w:sz w:val="16"/>
              </w:rPr>
              <w:t>2013</w:t>
            </w:r>
          </w:p>
        </w:tc>
        <w:tc>
          <w:tcPr>
            <w:tcW w:w="358" w:type="pct"/>
            <w:tcBorders>
              <w:top w:val="single" w:sz="4" w:space="0" w:color="auto"/>
              <w:bottom w:val="single" w:sz="12" w:space="0" w:color="auto"/>
            </w:tcBorders>
            <w:shd w:val="clear" w:color="auto" w:fill="auto"/>
            <w:noWrap/>
            <w:vAlign w:val="bottom"/>
            <w:hideMark/>
          </w:tcPr>
          <w:p w14:paraId="5FD9DDE9" w14:textId="77777777" w:rsidR="00B64EBC" w:rsidRPr="009756EE" w:rsidRDefault="00B64EBC" w:rsidP="009756EE">
            <w:pPr>
              <w:suppressAutoHyphens w:val="0"/>
              <w:spacing w:before="80" w:after="80" w:line="200" w:lineRule="exact"/>
              <w:ind w:right="113"/>
              <w:jc w:val="right"/>
              <w:rPr>
                <w:i/>
                <w:sz w:val="16"/>
              </w:rPr>
            </w:pPr>
            <w:r w:rsidRPr="009756EE">
              <w:rPr>
                <w:i/>
                <w:sz w:val="16"/>
              </w:rPr>
              <w:t>2014</w:t>
            </w:r>
          </w:p>
        </w:tc>
        <w:tc>
          <w:tcPr>
            <w:tcW w:w="359" w:type="pct"/>
            <w:tcBorders>
              <w:top w:val="single" w:sz="4" w:space="0" w:color="auto"/>
              <w:bottom w:val="single" w:sz="12" w:space="0" w:color="auto"/>
            </w:tcBorders>
            <w:shd w:val="clear" w:color="auto" w:fill="auto"/>
            <w:noWrap/>
            <w:vAlign w:val="bottom"/>
            <w:hideMark/>
          </w:tcPr>
          <w:p w14:paraId="44230AF0" w14:textId="77777777" w:rsidR="00B64EBC" w:rsidRPr="009756EE" w:rsidRDefault="00B64EBC" w:rsidP="009756EE">
            <w:pPr>
              <w:suppressAutoHyphens w:val="0"/>
              <w:spacing w:before="80" w:after="80" w:line="200" w:lineRule="exact"/>
              <w:ind w:right="113"/>
              <w:jc w:val="right"/>
              <w:rPr>
                <w:i/>
                <w:sz w:val="16"/>
              </w:rPr>
            </w:pPr>
            <w:r w:rsidRPr="009756EE">
              <w:rPr>
                <w:i/>
                <w:sz w:val="16"/>
              </w:rPr>
              <w:t>2015</w:t>
            </w:r>
          </w:p>
        </w:tc>
        <w:tc>
          <w:tcPr>
            <w:tcW w:w="358" w:type="pct"/>
            <w:tcBorders>
              <w:top w:val="single" w:sz="4" w:space="0" w:color="auto"/>
              <w:bottom w:val="single" w:sz="12" w:space="0" w:color="auto"/>
            </w:tcBorders>
            <w:shd w:val="clear" w:color="auto" w:fill="auto"/>
            <w:noWrap/>
            <w:vAlign w:val="bottom"/>
            <w:hideMark/>
          </w:tcPr>
          <w:p w14:paraId="0F67641E" w14:textId="77777777" w:rsidR="00B64EBC" w:rsidRPr="009756EE" w:rsidRDefault="00B64EBC" w:rsidP="009756EE">
            <w:pPr>
              <w:suppressAutoHyphens w:val="0"/>
              <w:spacing w:before="80" w:after="80" w:line="200" w:lineRule="exact"/>
              <w:ind w:right="113"/>
              <w:jc w:val="right"/>
              <w:rPr>
                <w:i/>
                <w:sz w:val="16"/>
              </w:rPr>
            </w:pPr>
            <w:r w:rsidRPr="009756EE">
              <w:rPr>
                <w:i/>
                <w:sz w:val="16"/>
              </w:rPr>
              <w:t>2016</w:t>
            </w:r>
          </w:p>
        </w:tc>
        <w:tc>
          <w:tcPr>
            <w:tcW w:w="358" w:type="pct"/>
            <w:tcBorders>
              <w:top w:val="single" w:sz="4" w:space="0" w:color="auto"/>
              <w:bottom w:val="single" w:sz="12" w:space="0" w:color="auto"/>
            </w:tcBorders>
            <w:shd w:val="clear" w:color="auto" w:fill="auto"/>
            <w:noWrap/>
            <w:vAlign w:val="bottom"/>
            <w:hideMark/>
          </w:tcPr>
          <w:p w14:paraId="0C789EF4" w14:textId="77777777" w:rsidR="00B64EBC" w:rsidRPr="009756EE" w:rsidRDefault="00B64EBC" w:rsidP="009756EE">
            <w:pPr>
              <w:suppressAutoHyphens w:val="0"/>
              <w:spacing w:before="80" w:after="80" w:line="200" w:lineRule="exact"/>
              <w:ind w:right="113"/>
              <w:jc w:val="right"/>
              <w:rPr>
                <w:i/>
                <w:sz w:val="16"/>
              </w:rPr>
            </w:pPr>
            <w:r w:rsidRPr="009756EE">
              <w:rPr>
                <w:i/>
                <w:sz w:val="16"/>
              </w:rPr>
              <w:t>2017</w:t>
            </w:r>
          </w:p>
        </w:tc>
        <w:tc>
          <w:tcPr>
            <w:tcW w:w="358" w:type="pct"/>
            <w:tcBorders>
              <w:top w:val="single" w:sz="4" w:space="0" w:color="auto"/>
              <w:bottom w:val="single" w:sz="12" w:space="0" w:color="auto"/>
            </w:tcBorders>
            <w:shd w:val="clear" w:color="auto" w:fill="auto"/>
            <w:noWrap/>
            <w:vAlign w:val="bottom"/>
            <w:hideMark/>
          </w:tcPr>
          <w:p w14:paraId="0A76B822" w14:textId="77777777" w:rsidR="00B64EBC" w:rsidRPr="009756EE" w:rsidRDefault="00B64EBC" w:rsidP="009756EE">
            <w:pPr>
              <w:suppressAutoHyphens w:val="0"/>
              <w:spacing w:before="80" w:after="80" w:line="200" w:lineRule="exact"/>
              <w:ind w:right="113"/>
              <w:jc w:val="right"/>
              <w:rPr>
                <w:i/>
                <w:sz w:val="16"/>
              </w:rPr>
            </w:pPr>
            <w:r w:rsidRPr="009756EE">
              <w:rPr>
                <w:i/>
                <w:sz w:val="16"/>
              </w:rPr>
              <w:t>2018</w:t>
            </w:r>
          </w:p>
        </w:tc>
        <w:tc>
          <w:tcPr>
            <w:tcW w:w="358" w:type="pct"/>
            <w:tcBorders>
              <w:top w:val="single" w:sz="4" w:space="0" w:color="auto"/>
              <w:bottom w:val="single" w:sz="12" w:space="0" w:color="auto"/>
            </w:tcBorders>
            <w:shd w:val="clear" w:color="auto" w:fill="auto"/>
            <w:noWrap/>
            <w:vAlign w:val="bottom"/>
            <w:hideMark/>
          </w:tcPr>
          <w:p w14:paraId="07829A64" w14:textId="77777777" w:rsidR="00B64EBC" w:rsidRPr="009756EE" w:rsidRDefault="00B64EBC" w:rsidP="009756EE">
            <w:pPr>
              <w:suppressAutoHyphens w:val="0"/>
              <w:spacing w:before="80" w:after="80" w:line="200" w:lineRule="exact"/>
              <w:ind w:right="113"/>
              <w:jc w:val="right"/>
              <w:rPr>
                <w:i/>
                <w:sz w:val="16"/>
              </w:rPr>
            </w:pPr>
            <w:r w:rsidRPr="009756EE">
              <w:rPr>
                <w:i/>
                <w:sz w:val="16"/>
              </w:rPr>
              <w:t>2019</w:t>
            </w:r>
          </w:p>
        </w:tc>
        <w:tc>
          <w:tcPr>
            <w:tcW w:w="359" w:type="pct"/>
            <w:tcBorders>
              <w:top w:val="single" w:sz="4" w:space="0" w:color="auto"/>
              <w:bottom w:val="single" w:sz="12" w:space="0" w:color="auto"/>
            </w:tcBorders>
            <w:shd w:val="clear" w:color="auto" w:fill="auto"/>
            <w:noWrap/>
            <w:vAlign w:val="bottom"/>
            <w:hideMark/>
          </w:tcPr>
          <w:p w14:paraId="38699DFC" w14:textId="77777777" w:rsidR="00B64EBC" w:rsidRPr="009756EE" w:rsidRDefault="00B64EBC" w:rsidP="009756EE">
            <w:pPr>
              <w:suppressAutoHyphens w:val="0"/>
              <w:spacing w:before="80" w:after="80" w:line="200" w:lineRule="exact"/>
              <w:ind w:right="113"/>
              <w:jc w:val="right"/>
              <w:rPr>
                <w:i/>
                <w:sz w:val="16"/>
              </w:rPr>
            </w:pPr>
            <w:r w:rsidRPr="009756EE">
              <w:rPr>
                <w:i/>
                <w:sz w:val="16"/>
              </w:rPr>
              <w:t>2020</w:t>
            </w:r>
          </w:p>
        </w:tc>
      </w:tr>
      <w:tr w:rsidR="00B64EBC" w:rsidRPr="00EA06D6" w14:paraId="1118F7A4" w14:textId="77777777" w:rsidTr="00EA06D6">
        <w:tc>
          <w:tcPr>
            <w:tcW w:w="1058" w:type="pct"/>
            <w:tcBorders>
              <w:top w:val="single" w:sz="12" w:space="0" w:color="auto"/>
            </w:tcBorders>
            <w:shd w:val="clear" w:color="auto" w:fill="auto"/>
            <w:noWrap/>
            <w:hideMark/>
          </w:tcPr>
          <w:p w14:paraId="63E49531" w14:textId="77777777" w:rsidR="00B64EBC" w:rsidRPr="00EA06D6" w:rsidRDefault="00B64EBC" w:rsidP="009756EE">
            <w:pPr>
              <w:suppressAutoHyphens w:val="0"/>
              <w:spacing w:before="40" w:after="40" w:line="220" w:lineRule="exact"/>
              <w:ind w:right="113"/>
              <w:rPr>
                <w:sz w:val="16"/>
                <w:szCs w:val="18"/>
              </w:rPr>
            </w:pPr>
            <w:r w:rsidRPr="00EA06D6">
              <w:rPr>
                <w:sz w:val="16"/>
                <w:szCs w:val="18"/>
              </w:rPr>
              <w:t>Total tax revenues</w:t>
            </w:r>
          </w:p>
        </w:tc>
        <w:tc>
          <w:tcPr>
            <w:tcW w:w="358" w:type="pct"/>
            <w:tcBorders>
              <w:top w:val="single" w:sz="12" w:space="0" w:color="auto"/>
            </w:tcBorders>
            <w:shd w:val="clear" w:color="auto" w:fill="auto"/>
            <w:noWrap/>
            <w:vAlign w:val="bottom"/>
            <w:hideMark/>
          </w:tcPr>
          <w:p w14:paraId="533C5A48"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10 752</w:t>
            </w:r>
          </w:p>
        </w:tc>
        <w:tc>
          <w:tcPr>
            <w:tcW w:w="358" w:type="pct"/>
            <w:tcBorders>
              <w:top w:val="single" w:sz="12" w:space="0" w:color="auto"/>
            </w:tcBorders>
            <w:shd w:val="clear" w:color="auto" w:fill="auto"/>
            <w:noWrap/>
            <w:vAlign w:val="bottom"/>
            <w:hideMark/>
          </w:tcPr>
          <w:p w14:paraId="4D60620F"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11 374</w:t>
            </w:r>
          </w:p>
        </w:tc>
        <w:tc>
          <w:tcPr>
            <w:tcW w:w="358" w:type="pct"/>
            <w:tcBorders>
              <w:top w:val="single" w:sz="12" w:space="0" w:color="auto"/>
            </w:tcBorders>
            <w:shd w:val="clear" w:color="auto" w:fill="auto"/>
            <w:noWrap/>
            <w:vAlign w:val="bottom"/>
            <w:hideMark/>
          </w:tcPr>
          <w:p w14:paraId="059EB47E"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12 040</w:t>
            </w:r>
          </w:p>
        </w:tc>
        <w:tc>
          <w:tcPr>
            <w:tcW w:w="358" w:type="pct"/>
            <w:tcBorders>
              <w:top w:val="single" w:sz="12" w:space="0" w:color="auto"/>
            </w:tcBorders>
            <w:shd w:val="clear" w:color="auto" w:fill="auto"/>
            <w:noWrap/>
            <w:vAlign w:val="bottom"/>
            <w:hideMark/>
          </w:tcPr>
          <w:p w14:paraId="347EED7D"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12 678</w:t>
            </w:r>
          </w:p>
        </w:tc>
        <w:tc>
          <w:tcPr>
            <w:tcW w:w="358" w:type="pct"/>
            <w:tcBorders>
              <w:top w:val="single" w:sz="12" w:space="0" w:color="auto"/>
            </w:tcBorders>
            <w:shd w:val="clear" w:color="auto" w:fill="auto"/>
            <w:noWrap/>
            <w:vAlign w:val="bottom"/>
            <w:hideMark/>
          </w:tcPr>
          <w:p w14:paraId="0469923B"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13 427</w:t>
            </w:r>
          </w:p>
        </w:tc>
        <w:tc>
          <w:tcPr>
            <w:tcW w:w="359" w:type="pct"/>
            <w:tcBorders>
              <w:top w:val="single" w:sz="12" w:space="0" w:color="auto"/>
            </w:tcBorders>
            <w:shd w:val="clear" w:color="auto" w:fill="auto"/>
            <w:noWrap/>
            <w:vAlign w:val="bottom"/>
            <w:hideMark/>
          </w:tcPr>
          <w:p w14:paraId="611B8F4A"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13 274</w:t>
            </w:r>
          </w:p>
        </w:tc>
        <w:tc>
          <w:tcPr>
            <w:tcW w:w="358" w:type="pct"/>
            <w:tcBorders>
              <w:top w:val="single" w:sz="12" w:space="0" w:color="auto"/>
            </w:tcBorders>
            <w:shd w:val="clear" w:color="auto" w:fill="auto"/>
            <w:noWrap/>
            <w:vAlign w:val="bottom"/>
            <w:hideMark/>
          </w:tcPr>
          <w:p w14:paraId="7954EA03"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14 143</w:t>
            </w:r>
          </w:p>
        </w:tc>
        <w:tc>
          <w:tcPr>
            <w:tcW w:w="358" w:type="pct"/>
            <w:tcBorders>
              <w:top w:val="single" w:sz="12" w:space="0" w:color="auto"/>
            </w:tcBorders>
            <w:shd w:val="clear" w:color="auto" w:fill="auto"/>
            <w:noWrap/>
            <w:vAlign w:val="bottom"/>
            <w:hideMark/>
          </w:tcPr>
          <w:p w14:paraId="49A27704"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15 133</w:t>
            </w:r>
          </w:p>
        </w:tc>
        <w:tc>
          <w:tcPr>
            <w:tcW w:w="358" w:type="pct"/>
            <w:tcBorders>
              <w:top w:val="single" w:sz="12" w:space="0" w:color="auto"/>
            </w:tcBorders>
            <w:shd w:val="clear" w:color="auto" w:fill="auto"/>
            <w:noWrap/>
            <w:vAlign w:val="bottom"/>
            <w:hideMark/>
          </w:tcPr>
          <w:p w14:paraId="78BCAD17"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17 095</w:t>
            </w:r>
          </w:p>
        </w:tc>
        <w:tc>
          <w:tcPr>
            <w:tcW w:w="358" w:type="pct"/>
            <w:tcBorders>
              <w:top w:val="single" w:sz="12" w:space="0" w:color="auto"/>
            </w:tcBorders>
            <w:shd w:val="clear" w:color="auto" w:fill="auto"/>
            <w:noWrap/>
            <w:vAlign w:val="bottom"/>
            <w:hideMark/>
          </w:tcPr>
          <w:p w14:paraId="794946FC"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17 732</w:t>
            </w:r>
          </w:p>
        </w:tc>
        <w:tc>
          <w:tcPr>
            <w:tcW w:w="359" w:type="pct"/>
            <w:tcBorders>
              <w:top w:val="single" w:sz="12" w:space="0" w:color="auto"/>
            </w:tcBorders>
            <w:shd w:val="clear" w:color="auto" w:fill="auto"/>
            <w:noWrap/>
            <w:vAlign w:val="bottom"/>
            <w:hideMark/>
          </w:tcPr>
          <w:p w14:paraId="0B3526AA" w14:textId="77777777" w:rsidR="00B64EBC" w:rsidRPr="00EA06D6" w:rsidRDefault="00B64EBC" w:rsidP="00EA06D6">
            <w:pPr>
              <w:suppressAutoHyphens w:val="0"/>
              <w:spacing w:before="40" w:after="40" w:line="220" w:lineRule="exact"/>
              <w:ind w:right="57"/>
              <w:jc w:val="right"/>
              <w:rPr>
                <w:sz w:val="16"/>
                <w:szCs w:val="18"/>
              </w:rPr>
            </w:pPr>
            <w:r w:rsidRPr="00EA06D6">
              <w:rPr>
                <w:sz w:val="16"/>
                <w:szCs w:val="18"/>
              </w:rPr>
              <w:t>17 249</w:t>
            </w:r>
          </w:p>
        </w:tc>
      </w:tr>
      <w:tr w:rsidR="00B64EBC" w:rsidRPr="00EA06D6" w14:paraId="1236C687" w14:textId="77777777" w:rsidTr="00EA06D6">
        <w:tc>
          <w:tcPr>
            <w:tcW w:w="1058" w:type="pct"/>
            <w:shd w:val="clear" w:color="auto" w:fill="auto"/>
            <w:noWrap/>
            <w:hideMark/>
          </w:tcPr>
          <w:p w14:paraId="05E104AE" w14:textId="77777777" w:rsidR="00B64EBC" w:rsidRPr="00EA06D6" w:rsidRDefault="00B64EBC" w:rsidP="009756EE">
            <w:pPr>
              <w:suppressAutoHyphens w:val="0"/>
              <w:spacing w:before="40" w:after="40" w:line="220" w:lineRule="exact"/>
              <w:ind w:right="113"/>
              <w:rPr>
                <w:sz w:val="16"/>
                <w:szCs w:val="18"/>
              </w:rPr>
            </w:pPr>
            <w:r w:rsidRPr="00EA06D6">
              <w:rPr>
                <w:sz w:val="16"/>
                <w:szCs w:val="18"/>
              </w:rPr>
              <w:t>Total tax revenues as a percentage of gross domestic product</w:t>
            </w:r>
          </w:p>
        </w:tc>
        <w:tc>
          <w:tcPr>
            <w:tcW w:w="358" w:type="pct"/>
            <w:shd w:val="clear" w:color="auto" w:fill="auto"/>
            <w:noWrap/>
            <w:vAlign w:val="bottom"/>
            <w:hideMark/>
          </w:tcPr>
          <w:p w14:paraId="247D403C"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25.4 </w:t>
            </w:r>
          </w:p>
        </w:tc>
        <w:tc>
          <w:tcPr>
            <w:tcW w:w="358" w:type="pct"/>
            <w:shd w:val="clear" w:color="auto" w:fill="auto"/>
            <w:noWrap/>
            <w:vAlign w:val="bottom"/>
            <w:hideMark/>
          </w:tcPr>
          <w:p w14:paraId="7415FA09"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25.7 </w:t>
            </w:r>
          </w:p>
        </w:tc>
        <w:tc>
          <w:tcPr>
            <w:tcW w:w="358" w:type="pct"/>
            <w:shd w:val="clear" w:color="auto" w:fill="auto"/>
            <w:noWrap/>
            <w:vAlign w:val="bottom"/>
            <w:hideMark/>
          </w:tcPr>
          <w:p w14:paraId="0A262CF9"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25.9 </w:t>
            </w:r>
          </w:p>
        </w:tc>
        <w:tc>
          <w:tcPr>
            <w:tcW w:w="358" w:type="pct"/>
            <w:shd w:val="clear" w:color="auto" w:fill="auto"/>
            <w:noWrap/>
            <w:vAlign w:val="bottom"/>
            <w:hideMark/>
          </w:tcPr>
          <w:p w14:paraId="7598101D"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25.8 </w:t>
            </w:r>
          </w:p>
        </w:tc>
        <w:tc>
          <w:tcPr>
            <w:tcW w:w="358" w:type="pct"/>
            <w:shd w:val="clear" w:color="auto" w:fill="auto"/>
            <w:noWrap/>
            <w:vAlign w:val="bottom"/>
            <w:hideMark/>
          </w:tcPr>
          <w:p w14:paraId="65AF298F"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25.9 </w:t>
            </w:r>
          </w:p>
        </w:tc>
        <w:tc>
          <w:tcPr>
            <w:tcW w:w="359" w:type="pct"/>
            <w:shd w:val="clear" w:color="auto" w:fill="auto"/>
            <w:noWrap/>
            <w:vAlign w:val="bottom"/>
            <w:hideMark/>
          </w:tcPr>
          <w:p w14:paraId="0BDA4B10"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24.5 </w:t>
            </w:r>
          </w:p>
        </w:tc>
        <w:tc>
          <w:tcPr>
            <w:tcW w:w="358" w:type="pct"/>
            <w:shd w:val="clear" w:color="auto" w:fill="auto"/>
            <w:noWrap/>
            <w:vAlign w:val="bottom"/>
            <w:hideMark/>
          </w:tcPr>
          <w:p w14:paraId="507E5ECE"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25.2 </w:t>
            </w:r>
          </w:p>
        </w:tc>
        <w:tc>
          <w:tcPr>
            <w:tcW w:w="358" w:type="pct"/>
            <w:shd w:val="clear" w:color="auto" w:fill="auto"/>
            <w:noWrap/>
            <w:vAlign w:val="bottom"/>
            <w:hideMark/>
          </w:tcPr>
          <w:p w14:paraId="1B07F54E"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26.0 </w:t>
            </w:r>
          </w:p>
        </w:tc>
        <w:tc>
          <w:tcPr>
            <w:tcW w:w="358" w:type="pct"/>
            <w:shd w:val="clear" w:color="auto" w:fill="auto"/>
            <w:noWrap/>
            <w:vAlign w:val="bottom"/>
            <w:hideMark/>
          </w:tcPr>
          <w:p w14:paraId="1B5A7D77"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28.3 </w:t>
            </w:r>
          </w:p>
        </w:tc>
        <w:tc>
          <w:tcPr>
            <w:tcW w:w="358" w:type="pct"/>
            <w:shd w:val="clear" w:color="auto" w:fill="auto"/>
            <w:noWrap/>
            <w:vAlign w:val="bottom"/>
            <w:hideMark/>
          </w:tcPr>
          <w:p w14:paraId="798C06AF"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28.3 </w:t>
            </w:r>
          </w:p>
        </w:tc>
        <w:tc>
          <w:tcPr>
            <w:tcW w:w="359" w:type="pct"/>
            <w:shd w:val="clear" w:color="auto" w:fill="auto"/>
            <w:noWrap/>
            <w:vAlign w:val="bottom"/>
            <w:hideMark/>
          </w:tcPr>
          <w:p w14:paraId="0BE95A38" w14:textId="77777777" w:rsidR="00B64EBC" w:rsidRPr="00EA06D6" w:rsidRDefault="00B64EBC" w:rsidP="009756EE">
            <w:pPr>
              <w:suppressAutoHyphens w:val="0"/>
              <w:spacing w:before="40" w:after="40" w:line="220" w:lineRule="exact"/>
              <w:ind w:right="113"/>
              <w:jc w:val="right"/>
              <w:rPr>
                <w:sz w:val="16"/>
                <w:szCs w:val="18"/>
              </w:rPr>
            </w:pPr>
            <w:r w:rsidRPr="00EA06D6">
              <w:rPr>
                <w:sz w:val="16"/>
                <w:szCs w:val="18"/>
              </w:rPr>
              <w:t xml:space="preserve">26.9 </w:t>
            </w:r>
          </w:p>
        </w:tc>
      </w:tr>
    </w:tbl>
    <w:p w14:paraId="5A6AD4A6" w14:textId="77777777" w:rsidR="00B64EBC" w:rsidRPr="0073482D" w:rsidRDefault="00B64EBC" w:rsidP="00EA06D6">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552"/>
        <w:gridCol w:w="553"/>
        <w:gridCol w:w="553"/>
        <w:gridCol w:w="554"/>
        <w:gridCol w:w="553"/>
        <w:gridCol w:w="553"/>
        <w:gridCol w:w="554"/>
        <w:gridCol w:w="553"/>
        <w:gridCol w:w="553"/>
        <w:gridCol w:w="550"/>
      </w:tblGrid>
      <w:tr w:rsidR="00B64EBC" w:rsidRPr="009756EE" w14:paraId="6BCEC619" w14:textId="77777777" w:rsidTr="009756EE">
        <w:trPr>
          <w:tblHeader/>
        </w:trPr>
        <w:tc>
          <w:tcPr>
            <w:tcW w:w="1250" w:type="pct"/>
            <w:tcBorders>
              <w:top w:val="single" w:sz="4" w:space="0" w:color="auto"/>
              <w:bottom w:val="single" w:sz="12" w:space="0" w:color="auto"/>
            </w:tcBorders>
            <w:shd w:val="clear" w:color="auto" w:fill="auto"/>
            <w:noWrap/>
            <w:vAlign w:val="bottom"/>
            <w:hideMark/>
          </w:tcPr>
          <w:p w14:paraId="4F6CD991" w14:textId="77777777" w:rsidR="00B64EBC" w:rsidRPr="009756EE" w:rsidRDefault="00B64EBC" w:rsidP="009756EE">
            <w:pPr>
              <w:suppressAutoHyphens w:val="0"/>
              <w:spacing w:before="80" w:after="80" w:line="200" w:lineRule="exact"/>
              <w:ind w:right="113"/>
              <w:rPr>
                <w:i/>
                <w:sz w:val="16"/>
              </w:rPr>
            </w:pPr>
            <w:r w:rsidRPr="009756EE">
              <w:rPr>
                <w:i/>
                <w:sz w:val="16"/>
              </w:rPr>
              <w:t>Personal income tax</w:t>
            </w:r>
          </w:p>
        </w:tc>
        <w:tc>
          <w:tcPr>
            <w:tcW w:w="375" w:type="pct"/>
            <w:tcBorders>
              <w:top w:val="single" w:sz="4" w:space="0" w:color="auto"/>
              <w:bottom w:val="single" w:sz="12" w:space="0" w:color="auto"/>
            </w:tcBorders>
            <w:shd w:val="clear" w:color="auto" w:fill="auto"/>
            <w:noWrap/>
            <w:vAlign w:val="bottom"/>
            <w:hideMark/>
          </w:tcPr>
          <w:p w14:paraId="1DE373C8" w14:textId="77777777" w:rsidR="00B64EBC" w:rsidRPr="009756EE" w:rsidRDefault="00B64EBC" w:rsidP="009756EE">
            <w:pPr>
              <w:suppressAutoHyphens w:val="0"/>
              <w:spacing w:before="80" w:after="80" w:line="200" w:lineRule="exact"/>
              <w:ind w:right="113"/>
              <w:jc w:val="right"/>
              <w:rPr>
                <w:i/>
                <w:sz w:val="16"/>
              </w:rPr>
            </w:pPr>
            <w:r w:rsidRPr="009756EE">
              <w:rPr>
                <w:i/>
                <w:sz w:val="16"/>
              </w:rPr>
              <w:t>2011</w:t>
            </w:r>
          </w:p>
        </w:tc>
        <w:tc>
          <w:tcPr>
            <w:tcW w:w="375" w:type="pct"/>
            <w:tcBorders>
              <w:top w:val="single" w:sz="4" w:space="0" w:color="auto"/>
              <w:bottom w:val="single" w:sz="12" w:space="0" w:color="auto"/>
            </w:tcBorders>
            <w:shd w:val="clear" w:color="auto" w:fill="auto"/>
            <w:noWrap/>
            <w:vAlign w:val="bottom"/>
            <w:hideMark/>
          </w:tcPr>
          <w:p w14:paraId="39DD8CE8" w14:textId="77777777" w:rsidR="00B64EBC" w:rsidRPr="009756EE" w:rsidRDefault="00B64EBC" w:rsidP="009756EE">
            <w:pPr>
              <w:suppressAutoHyphens w:val="0"/>
              <w:spacing w:before="80" w:after="80" w:line="200" w:lineRule="exact"/>
              <w:ind w:right="113"/>
              <w:jc w:val="right"/>
              <w:rPr>
                <w:i/>
                <w:sz w:val="16"/>
              </w:rPr>
            </w:pPr>
            <w:r w:rsidRPr="009756EE">
              <w:rPr>
                <w:i/>
                <w:sz w:val="16"/>
              </w:rPr>
              <w:t>2012</w:t>
            </w:r>
          </w:p>
        </w:tc>
        <w:tc>
          <w:tcPr>
            <w:tcW w:w="375" w:type="pct"/>
            <w:tcBorders>
              <w:top w:val="single" w:sz="4" w:space="0" w:color="auto"/>
              <w:bottom w:val="single" w:sz="12" w:space="0" w:color="auto"/>
            </w:tcBorders>
            <w:shd w:val="clear" w:color="auto" w:fill="auto"/>
            <w:noWrap/>
            <w:vAlign w:val="bottom"/>
            <w:hideMark/>
          </w:tcPr>
          <w:p w14:paraId="0373848A" w14:textId="77777777" w:rsidR="00B64EBC" w:rsidRPr="009756EE" w:rsidRDefault="00B64EBC" w:rsidP="009756EE">
            <w:pPr>
              <w:suppressAutoHyphens w:val="0"/>
              <w:spacing w:before="80" w:after="80" w:line="200" w:lineRule="exact"/>
              <w:ind w:right="113"/>
              <w:jc w:val="right"/>
              <w:rPr>
                <w:i/>
                <w:sz w:val="16"/>
              </w:rPr>
            </w:pPr>
            <w:r w:rsidRPr="009756EE">
              <w:rPr>
                <w:i/>
                <w:sz w:val="16"/>
              </w:rPr>
              <w:t>2013</w:t>
            </w:r>
          </w:p>
        </w:tc>
        <w:tc>
          <w:tcPr>
            <w:tcW w:w="376" w:type="pct"/>
            <w:tcBorders>
              <w:top w:val="single" w:sz="4" w:space="0" w:color="auto"/>
              <w:bottom w:val="single" w:sz="12" w:space="0" w:color="auto"/>
            </w:tcBorders>
            <w:shd w:val="clear" w:color="auto" w:fill="auto"/>
            <w:noWrap/>
            <w:vAlign w:val="bottom"/>
            <w:hideMark/>
          </w:tcPr>
          <w:p w14:paraId="01B056F6" w14:textId="77777777" w:rsidR="00B64EBC" w:rsidRPr="009756EE" w:rsidRDefault="00B64EBC" w:rsidP="009756EE">
            <w:pPr>
              <w:suppressAutoHyphens w:val="0"/>
              <w:spacing w:before="80" w:after="80" w:line="200" w:lineRule="exact"/>
              <w:ind w:right="113"/>
              <w:jc w:val="right"/>
              <w:rPr>
                <w:i/>
                <w:sz w:val="16"/>
              </w:rPr>
            </w:pPr>
            <w:r w:rsidRPr="009756EE">
              <w:rPr>
                <w:i/>
                <w:sz w:val="16"/>
              </w:rPr>
              <w:t>2014</w:t>
            </w:r>
          </w:p>
        </w:tc>
        <w:tc>
          <w:tcPr>
            <w:tcW w:w="375" w:type="pct"/>
            <w:tcBorders>
              <w:top w:val="single" w:sz="4" w:space="0" w:color="auto"/>
              <w:bottom w:val="single" w:sz="12" w:space="0" w:color="auto"/>
            </w:tcBorders>
            <w:shd w:val="clear" w:color="auto" w:fill="auto"/>
            <w:noWrap/>
            <w:vAlign w:val="bottom"/>
            <w:hideMark/>
          </w:tcPr>
          <w:p w14:paraId="6504D104" w14:textId="77777777" w:rsidR="00B64EBC" w:rsidRPr="009756EE" w:rsidRDefault="00B64EBC" w:rsidP="009756EE">
            <w:pPr>
              <w:suppressAutoHyphens w:val="0"/>
              <w:spacing w:before="80" w:after="80" w:line="200" w:lineRule="exact"/>
              <w:ind w:right="113"/>
              <w:jc w:val="right"/>
              <w:rPr>
                <w:i/>
                <w:sz w:val="16"/>
              </w:rPr>
            </w:pPr>
            <w:r w:rsidRPr="009756EE">
              <w:rPr>
                <w:i/>
                <w:sz w:val="16"/>
              </w:rPr>
              <w:t>2015</w:t>
            </w:r>
          </w:p>
        </w:tc>
        <w:tc>
          <w:tcPr>
            <w:tcW w:w="375" w:type="pct"/>
            <w:tcBorders>
              <w:top w:val="single" w:sz="4" w:space="0" w:color="auto"/>
              <w:bottom w:val="single" w:sz="12" w:space="0" w:color="auto"/>
            </w:tcBorders>
            <w:shd w:val="clear" w:color="auto" w:fill="auto"/>
            <w:noWrap/>
            <w:vAlign w:val="bottom"/>
            <w:hideMark/>
          </w:tcPr>
          <w:p w14:paraId="04D36265" w14:textId="77777777" w:rsidR="00B64EBC" w:rsidRPr="009756EE" w:rsidRDefault="00B64EBC" w:rsidP="009756EE">
            <w:pPr>
              <w:suppressAutoHyphens w:val="0"/>
              <w:spacing w:before="80" w:after="80" w:line="200" w:lineRule="exact"/>
              <w:ind w:right="113"/>
              <w:jc w:val="right"/>
              <w:rPr>
                <w:i/>
                <w:sz w:val="16"/>
              </w:rPr>
            </w:pPr>
            <w:r w:rsidRPr="009756EE">
              <w:rPr>
                <w:i/>
                <w:sz w:val="16"/>
              </w:rPr>
              <w:t>2016</w:t>
            </w:r>
          </w:p>
        </w:tc>
        <w:tc>
          <w:tcPr>
            <w:tcW w:w="376" w:type="pct"/>
            <w:tcBorders>
              <w:top w:val="single" w:sz="4" w:space="0" w:color="auto"/>
              <w:bottom w:val="single" w:sz="12" w:space="0" w:color="auto"/>
            </w:tcBorders>
            <w:shd w:val="clear" w:color="auto" w:fill="auto"/>
            <w:noWrap/>
            <w:vAlign w:val="bottom"/>
            <w:hideMark/>
          </w:tcPr>
          <w:p w14:paraId="3C72824D" w14:textId="77777777" w:rsidR="00B64EBC" w:rsidRPr="009756EE" w:rsidRDefault="00B64EBC" w:rsidP="009756EE">
            <w:pPr>
              <w:suppressAutoHyphens w:val="0"/>
              <w:spacing w:before="80" w:after="80" w:line="200" w:lineRule="exact"/>
              <w:ind w:right="113"/>
              <w:jc w:val="right"/>
              <w:rPr>
                <w:i/>
                <w:sz w:val="16"/>
              </w:rPr>
            </w:pPr>
            <w:r w:rsidRPr="009756EE">
              <w:rPr>
                <w:i/>
                <w:sz w:val="16"/>
              </w:rPr>
              <w:t>2017</w:t>
            </w:r>
          </w:p>
        </w:tc>
        <w:tc>
          <w:tcPr>
            <w:tcW w:w="375" w:type="pct"/>
            <w:tcBorders>
              <w:top w:val="single" w:sz="4" w:space="0" w:color="auto"/>
              <w:bottom w:val="single" w:sz="12" w:space="0" w:color="auto"/>
            </w:tcBorders>
            <w:shd w:val="clear" w:color="auto" w:fill="auto"/>
            <w:noWrap/>
            <w:vAlign w:val="bottom"/>
            <w:hideMark/>
          </w:tcPr>
          <w:p w14:paraId="0FFD9400" w14:textId="77777777" w:rsidR="00B64EBC" w:rsidRPr="009756EE" w:rsidRDefault="00B64EBC" w:rsidP="009756EE">
            <w:pPr>
              <w:suppressAutoHyphens w:val="0"/>
              <w:spacing w:before="80" w:after="80" w:line="200" w:lineRule="exact"/>
              <w:ind w:right="113"/>
              <w:jc w:val="right"/>
              <w:rPr>
                <w:i/>
                <w:sz w:val="16"/>
              </w:rPr>
            </w:pPr>
            <w:r w:rsidRPr="009756EE">
              <w:rPr>
                <w:i/>
                <w:sz w:val="16"/>
              </w:rPr>
              <w:t>2018</w:t>
            </w:r>
          </w:p>
        </w:tc>
        <w:tc>
          <w:tcPr>
            <w:tcW w:w="375" w:type="pct"/>
            <w:tcBorders>
              <w:top w:val="single" w:sz="4" w:space="0" w:color="auto"/>
              <w:bottom w:val="single" w:sz="12" w:space="0" w:color="auto"/>
            </w:tcBorders>
            <w:shd w:val="clear" w:color="auto" w:fill="auto"/>
            <w:noWrap/>
            <w:vAlign w:val="bottom"/>
            <w:hideMark/>
          </w:tcPr>
          <w:p w14:paraId="0E23772E" w14:textId="77777777" w:rsidR="00B64EBC" w:rsidRPr="009756EE" w:rsidRDefault="00B64EBC" w:rsidP="009756EE">
            <w:pPr>
              <w:suppressAutoHyphens w:val="0"/>
              <w:spacing w:before="80" w:after="80" w:line="200" w:lineRule="exact"/>
              <w:ind w:right="113"/>
              <w:jc w:val="right"/>
              <w:rPr>
                <w:i/>
                <w:sz w:val="16"/>
              </w:rPr>
            </w:pPr>
            <w:r w:rsidRPr="009756EE">
              <w:rPr>
                <w:i/>
                <w:sz w:val="16"/>
              </w:rPr>
              <w:t>2019</w:t>
            </w:r>
          </w:p>
        </w:tc>
        <w:tc>
          <w:tcPr>
            <w:tcW w:w="376" w:type="pct"/>
            <w:tcBorders>
              <w:top w:val="single" w:sz="4" w:space="0" w:color="auto"/>
              <w:bottom w:val="single" w:sz="12" w:space="0" w:color="auto"/>
            </w:tcBorders>
            <w:shd w:val="clear" w:color="auto" w:fill="auto"/>
            <w:noWrap/>
            <w:vAlign w:val="bottom"/>
            <w:hideMark/>
          </w:tcPr>
          <w:p w14:paraId="019FD583" w14:textId="77777777" w:rsidR="00B64EBC" w:rsidRPr="009756EE" w:rsidRDefault="00B64EBC" w:rsidP="009756EE">
            <w:pPr>
              <w:suppressAutoHyphens w:val="0"/>
              <w:spacing w:before="80" w:after="80" w:line="200" w:lineRule="exact"/>
              <w:ind w:right="113"/>
              <w:jc w:val="right"/>
              <w:rPr>
                <w:i/>
                <w:sz w:val="16"/>
              </w:rPr>
            </w:pPr>
            <w:r w:rsidRPr="009756EE">
              <w:rPr>
                <w:i/>
                <w:sz w:val="16"/>
              </w:rPr>
              <w:t>2020</w:t>
            </w:r>
          </w:p>
        </w:tc>
      </w:tr>
      <w:tr w:rsidR="00B64EBC" w:rsidRPr="009756EE" w14:paraId="0B83E382" w14:textId="77777777" w:rsidTr="009756EE">
        <w:tc>
          <w:tcPr>
            <w:tcW w:w="1250" w:type="pct"/>
            <w:tcBorders>
              <w:top w:val="single" w:sz="12" w:space="0" w:color="auto"/>
            </w:tcBorders>
            <w:shd w:val="clear" w:color="auto" w:fill="auto"/>
            <w:noWrap/>
            <w:hideMark/>
          </w:tcPr>
          <w:p w14:paraId="7692A02C" w14:textId="77777777" w:rsidR="00B64EBC" w:rsidRPr="009756EE" w:rsidRDefault="00B64EBC" w:rsidP="009756EE">
            <w:pPr>
              <w:suppressAutoHyphens w:val="0"/>
              <w:spacing w:before="40" w:after="40" w:line="220" w:lineRule="exact"/>
              <w:ind w:right="113"/>
              <w:rPr>
                <w:sz w:val="18"/>
              </w:rPr>
            </w:pPr>
            <w:r w:rsidRPr="009756EE">
              <w:rPr>
                <w:sz w:val="18"/>
              </w:rPr>
              <w:t>Share of taxpayers that account for 75 per cent of personal income tax revenues (percentage)</w:t>
            </w:r>
          </w:p>
        </w:tc>
        <w:tc>
          <w:tcPr>
            <w:tcW w:w="375" w:type="pct"/>
            <w:tcBorders>
              <w:top w:val="single" w:sz="12" w:space="0" w:color="auto"/>
            </w:tcBorders>
            <w:shd w:val="clear" w:color="auto" w:fill="auto"/>
            <w:noWrap/>
            <w:vAlign w:val="bottom"/>
            <w:hideMark/>
          </w:tcPr>
          <w:p w14:paraId="72179D5C" w14:textId="77777777" w:rsidR="00B64EBC" w:rsidRPr="009756EE" w:rsidRDefault="00B64EBC" w:rsidP="009756EE">
            <w:pPr>
              <w:suppressAutoHyphens w:val="0"/>
              <w:spacing w:before="40" w:after="40" w:line="220" w:lineRule="exact"/>
              <w:ind w:right="113"/>
              <w:jc w:val="right"/>
              <w:rPr>
                <w:sz w:val="18"/>
              </w:rPr>
            </w:pPr>
            <w:r w:rsidRPr="009756EE">
              <w:rPr>
                <w:sz w:val="18"/>
              </w:rPr>
              <w:t>3.04</w:t>
            </w:r>
          </w:p>
        </w:tc>
        <w:tc>
          <w:tcPr>
            <w:tcW w:w="375" w:type="pct"/>
            <w:tcBorders>
              <w:top w:val="single" w:sz="12" w:space="0" w:color="auto"/>
            </w:tcBorders>
            <w:shd w:val="clear" w:color="auto" w:fill="auto"/>
            <w:noWrap/>
            <w:vAlign w:val="bottom"/>
            <w:hideMark/>
          </w:tcPr>
          <w:p w14:paraId="0EFCC97C" w14:textId="77777777" w:rsidR="00B64EBC" w:rsidRPr="009756EE" w:rsidRDefault="00B64EBC" w:rsidP="009756EE">
            <w:pPr>
              <w:suppressAutoHyphens w:val="0"/>
              <w:spacing w:before="40" w:after="40" w:line="220" w:lineRule="exact"/>
              <w:ind w:right="113"/>
              <w:jc w:val="right"/>
              <w:rPr>
                <w:sz w:val="18"/>
              </w:rPr>
            </w:pPr>
            <w:r w:rsidRPr="009756EE">
              <w:rPr>
                <w:sz w:val="18"/>
              </w:rPr>
              <w:t>2.90</w:t>
            </w:r>
          </w:p>
        </w:tc>
        <w:tc>
          <w:tcPr>
            <w:tcW w:w="375" w:type="pct"/>
            <w:tcBorders>
              <w:top w:val="single" w:sz="12" w:space="0" w:color="auto"/>
            </w:tcBorders>
            <w:shd w:val="clear" w:color="auto" w:fill="auto"/>
            <w:noWrap/>
            <w:vAlign w:val="bottom"/>
            <w:hideMark/>
          </w:tcPr>
          <w:p w14:paraId="12CA65A7" w14:textId="77777777" w:rsidR="00B64EBC" w:rsidRPr="009756EE" w:rsidRDefault="00B64EBC" w:rsidP="009756EE">
            <w:pPr>
              <w:suppressAutoHyphens w:val="0"/>
              <w:spacing w:before="40" w:after="40" w:line="220" w:lineRule="exact"/>
              <w:ind w:right="113"/>
              <w:jc w:val="right"/>
              <w:rPr>
                <w:sz w:val="18"/>
              </w:rPr>
            </w:pPr>
            <w:r w:rsidRPr="009756EE">
              <w:rPr>
                <w:sz w:val="18"/>
              </w:rPr>
              <w:t>3.03</w:t>
            </w:r>
          </w:p>
        </w:tc>
        <w:tc>
          <w:tcPr>
            <w:tcW w:w="376" w:type="pct"/>
            <w:tcBorders>
              <w:top w:val="single" w:sz="12" w:space="0" w:color="auto"/>
            </w:tcBorders>
            <w:shd w:val="clear" w:color="auto" w:fill="auto"/>
            <w:noWrap/>
            <w:vAlign w:val="bottom"/>
            <w:hideMark/>
          </w:tcPr>
          <w:p w14:paraId="79AA75B5" w14:textId="77777777" w:rsidR="00B64EBC" w:rsidRPr="009756EE" w:rsidRDefault="00B64EBC" w:rsidP="009756EE">
            <w:pPr>
              <w:suppressAutoHyphens w:val="0"/>
              <w:spacing w:before="40" w:after="40" w:line="220" w:lineRule="exact"/>
              <w:ind w:right="113"/>
              <w:jc w:val="right"/>
              <w:rPr>
                <w:sz w:val="18"/>
              </w:rPr>
            </w:pPr>
            <w:r w:rsidRPr="009756EE">
              <w:rPr>
                <w:sz w:val="18"/>
              </w:rPr>
              <w:t>2.88</w:t>
            </w:r>
          </w:p>
        </w:tc>
        <w:tc>
          <w:tcPr>
            <w:tcW w:w="375" w:type="pct"/>
            <w:tcBorders>
              <w:top w:val="single" w:sz="12" w:space="0" w:color="auto"/>
            </w:tcBorders>
            <w:shd w:val="clear" w:color="auto" w:fill="auto"/>
            <w:noWrap/>
            <w:vAlign w:val="bottom"/>
            <w:hideMark/>
          </w:tcPr>
          <w:p w14:paraId="1B7289E2" w14:textId="77777777" w:rsidR="00B64EBC" w:rsidRPr="009756EE" w:rsidRDefault="00B64EBC" w:rsidP="009756EE">
            <w:pPr>
              <w:suppressAutoHyphens w:val="0"/>
              <w:spacing w:before="40" w:after="40" w:line="220" w:lineRule="exact"/>
              <w:ind w:right="113"/>
              <w:jc w:val="right"/>
              <w:rPr>
                <w:sz w:val="18"/>
              </w:rPr>
            </w:pPr>
            <w:r w:rsidRPr="009756EE">
              <w:rPr>
                <w:sz w:val="18"/>
              </w:rPr>
              <w:t>2.74</w:t>
            </w:r>
          </w:p>
        </w:tc>
        <w:tc>
          <w:tcPr>
            <w:tcW w:w="375" w:type="pct"/>
            <w:tcBorders>
              <w:top w:val="single" w:sz="12" w:space="0" w:color="auto"/>
            </w:tcBorders>
            <w:shd w:val="clear" w:color="auto" w:fill="auto"/>
            <w:noWrap/>
            <w:vAlign w:val="bottom"/>
            <w:hideMark/>
          </w:tcPr>
          <w:p w14:paraId="14205096" w14:textId="77777777" w:rsidR="00B64EBC" w:rsidRPr="009756EE" w:rsidRDefault="00B64EBC" w:rsidP="009756EE">
            <w:pPr>
              <w:suppressAutoHyphens w:val="0"/>
              <w:spacing w:before="40" w:after="40" w:line="220" w:lineRule="exact"/>
              <w:ind w:right="113"/>
              <w:jc w:val="right"/>
              <w:rPr>
                <w:sz w:val="18"/>
              </w:rPr>
            </w:pPr>
            <w:r w:rsidRPr="009756EE">
              <w:rPr>
                <w:sz w:val="18"/>
              </w:rPr>
              <w:t>2.77</w:t>
            </w:r>
          </w:p>
        </w:tc>
        <w:tc>
          <w:tcPr>
            <w:tcW w:w="376" w:type="pct"/>
            <w:tcBorders>
              <w:top w:val="single" w:sz="12" w:space="0" w:color="auto"/>
            </w:tcBorders>
            <w:shd w:val="clear" w:color="auto" w:fill="auto"/>
            <w:noWrap/>
            <w:vAlign w:val="bottom"/>
            <w:hideMark/>
          </w:tcPr>
          <w:p w14:paraId="36C047C9" w14:textId="77777777" w:rsidR="00B64EBC" w:rsidRPr="009756EE" w:rsidRDefault="00B64EBC" w:rsidP="009756EE">
            <w:pPr>
              <w:suppressAutoHyphens w:val="0"/>
              <w:spacing w:before="40" w:after="40" w:line="220" w:lineRule="exact"/>
              <w:ind w:right="113"/>
              <w:jc w:val="right"/>
              <w:rPr>
                <w:sz w:val="18"/>
              </w:rPr>
            </w:pPr>
            <w:r w:rsidRPr="009756EE">
              <w:rPr>
                <w:sz w:val="18"/>
              </w:rPr>
              <w:t>2.72</w:t>
            </w:r>
          </w:p>
        </w:tc>
        <w:tc>
          <w:tcPr>
            <w:tcW w:w="375" w:type="pct"/>
            <w:tcBorders>
              <w:top w:val="single" w:sz="12" w:space="0" w:color="auto"/>
            </w:tcBorders>
            <w:shd w:val="clear" w:color="auto" w:fill="auto"/>
            <w:noWrap/>
            <w:vAlign w:val="bottom"/>
            <w:hideMark/>
          </w:tcPr>
          <w:p w14:paraId="098EB3D4" w14:textId="77777777" w:rsidR="00B64EBC" w:rsidRPr="009756EE" w:rsidRDefault="00B64EBC" w:rsidP="009756EE">
            <w:pPr>
              <w:suppressAutoHyphens w:val="0"/>
              <w:spacing w:before="40" w:after="40" w:line="220" w:lineRule="exact"/>
              <w:ind w:right="113"/>
              <w:jc w:val="right"/>
              <w:rPr>
                <w:sz w:val="18"/>
              </w:rPr>
            </w:pPr>
            <w:r w:rsidRPr="009756EE">
              <w:rPr>
                <w:sz w:val="18"/>
              </w:rPr>
              <w:t>2.16</w:t>
            </w:r>
          </w:p>
        </w:tc>
        <w:tc>
          <w:tcPr>
            <w:tcW w:w="375" w:type="pct"/>
            <w:tcBorders>
              <w:top w:val="single" w:sz="12" w:space="0" w:color="auto"/>
            </w:tcBorders>
            <w:shd w:val="clear" w:color="auto" w:fill="auto"/>
            <w:noWrap/>
            <w:vAlign w:val="bottom"/>
            <w:hideMark/>
          </w:tcPr>
          <w:p w14:paraId="42957C45" w14:textId="77777777" w:rsidR="00B64EBC" w:rsidRPr="009756EE" w:rsidRDefault="00B64EBC" w:rsidP="009756EE">
            <w:pPr>
              <w:suppressAutoHyphens w:val="0"/>
              <w:spacing w:before="40" w:after="40" w:line="220" w:lineRule="exact"/>
              <w:ind w:right="113"/>
              <w:jc w:val="right"/>
              <w:rPr>
                <w:sz w:val="18"/>
              </w:rPr>
            </w:pPr>
            <w:r w:rsidRPr="009756EE">
              <w:rPr>
                <w:sz w:val="18"/>
              </w:rPr>
              <w:t>2.00</w:t>
            </w:r>
          </w:p>
        </w:tc>
        <w:tc>
          <w:tcPr>
            <w:tcW w:w="376" w:type="pct"/>
            <w:tcBorders>
              <w:top w:val="single" w:sz="12" w:space="0" w:color="auto"/>
            </w:tcBorders>
            <w:shd w:val="clear" w:color="auto" w:fill="auto"/>
            <w:noWrap/>
            <w:vAlign w:val="bottom"/>
            <w:hideMark/>
          </w:tcPr>
          <w:p w14:paraId="7BCD3C01" w14:textId="77777777" w:rsidR="00B64EBC" w:rsidRPr="009756EE" w:rsidRDefault="00B64EBC" w:rsidP="009756EE">
            <w:pPr>
              <w:suppressAutoHyphens w:val="0"/>
              <w:spacing w:before="40" w:after="40" w:line="220" w:lineRule="exact"/>
              <w:ind w:right="113"/>
              <w:jc w:val="right"/>
              <w:rPr>
                <w:sz w:val="18"/>
              </w:rPr>
            </w:pPr>
            <w:r w:rsidRPr="009756EE">
              <w:rPr>
                <w:sz w:val="18"/>
              </w:rPr>
              <w:t>2.22</w:t>
            </w:r>
          </w:p>
        </w:tc>
      </w:tr>
      <w:tr w:rsidR="00B64EBC" w:rsidRPr="009756EE" w14:paraId="70F57792" w14:textId="77777777" w:rsidTr="009756EE">
        <w:tc>
          <w:tcPr>
            <w:tcW w:w="1250" w:type="pct"/>
            <w:shd w:val="clear" w:color="auto" w:fill="auto"/>
            <w:noWrap/>
            <w:hideMark/>
          </w:tcPr>
          <w:p w14:paraId="5DBBB07E" w14:textId="77777777" w:rsidR="00B64EBC" w:rsidRPr="009756EE" w:rsidRDefault="00B64EBC" w:rsidP="009756EE">
            <w:pPr>
              <w:suppressAutoHyphens w:val="0"/>
              <w:spacing w:before="40" w:after="40" w:line="220" w:lineRule="exact"/>
              <w:ind w:right="113"/>
              <w:rPr>
                <w:sz w:val="18"/>
              </w:rPr>
            </w:pPr>
            <w:r w:rsidRPr="009756EE">
              <w:rPr>
                <w:sz w:val="18"/>
              </w:rPr>
              <w:t>Share of taxpayers that account for 50 per cent of personal income tax revenues (percentage)</w:t>
            </w:r>
          </w:p>
        </w:tc>
        <w:tc>
          <w:tcPr>
            <w:tcW w:w="375" w:type="pct"/>
            <w:shd w:val="clear" w:color="auto" w:fill="auto"/>
            <w:noWrap/>
            <w:vAlign w:val="bottom"/>
            <w:hideMark/>
          </w:tcPr>
          <w:p w14:paraId="046EA972" w14:textId="77777777" w:rsidR="00B64EBC" w:rsidRPr="009756EE" w:rsidRDefault="00B64EBC" w:rsidP="009756EE">
            <w:pPr>
              <w:suppressAutoHyphens w:val="0"/>
              <w:spacing w:before="40" w:after="40" w:line="220" w:lineRule="exact"/>
              <w:ind w:right="113"/>
              <w:jc w:val="right"/>
              <w:rPr>
                <w:sz w:val="18"/>
              </w:rPr>
            </w:pPr>
            <w:r w:rsidRPr="009756EE">
              <w:rPr>
                <w:sz w:val="18"/>
              </w:rPr>
              <w:t>0.84</w:t>
            </w:r>
          </w:p>
        </w:tc>
        <w:tc>
          <w:tcPr>
            <w:tcW w:w="375" w:type="pct"/>
            <w:shd w:val="clear" w:color="auto" w:fill="auto"/>
            <w:noWrap/>
            <w:vAlign w:val="bottom"/>
            <w:hideMark/>
          </w:tcPr>
          <w:p w14:paraId="24671B76" w14:textId="77777777" w:rsidR="00B64EBC" w:rsidRPr="009756EE" w:rsidRDefault="00B64EBC" w:rsidP="009756EE">
            <w:pPr>
              <w:suppressAutoHyphens w:val="0"/>
              <w:spacing w:before="40" w:after="40" w:line="220" w:lineRule="exact"/>
              <w:ind w:right="113"/>
              <w:jc w:val="right"/>
              <w:rPr>
                <w:sz w:val="18"/>
              </w:rPr>
            </w:pPr>
            <w:r w:rsidRPr="009756EE">
              <w:rPr>
                <w:sz w:val="18"/>
              </w:rPr>
              <w:t>0.81</w:t>
            </w:r>
          </w:p>
        </w:tc>
        <w:tc>
          <w:tcPr>
            <w:tcW w:w="375" w:type="pct"/>
            <w:shd w:val="clear" w:color="auto" w:fill="auto"/>
            <w:noWrap/>
            <w:vAlign w:val="bottom"/>
            <w:hideMark/>
          </w:tcPr>
          <w:p w14:paraId="22953551" w14:textId="77777777" w:rsidR="00B64EBC" w:rsidRPr="009756EE" w:rsidRDefault="00B64EBC" w:rsidP="009756EE">
            <w:pPr>
              <w:suppressAutoHyphens w:val="0"/>
              <w:spacing w:before="40" w:after="40" w:line="220" w:lineRule="exact"/>
              <w:ind w:right="113"/>
              <w:jc w:val="right"/>
              <w:rPr>
                <w:sz w:val="18"/>
              </w:rPr>
            </w:pPr>
            <w:r w:rsidRPr="009756EE">
              <w:rPr>
                <w:sz w:val="18"/>
              </w:rPr>
              <w:t>0.82</w:t>
            </w:r>
          </w:p>
        </w:tc>
        <w:tc>
          <w:tcPr>
            <w:tcW w:w="376" w:type="pct"/>
            <w:shd w:val="clear" w:color="auto" w:fill="auto"/>
            <w:noWrap/>
            <w:vAlign w:val="bottom"/>
            <w:hideMark/>
          </w:tcPr>
          <w:p w14:paraId="512B27C9" w14:textId="77777777" w:rsidR="00B64EBC" w:rsidRPr="009756EE" w:rsidRDefault="00B64EBC" w:rsidP="009756EE">
            <w:pPr>
              <w:suppressAutoHyphens w:val="0"/>
              <w:spacing w:before="40" w:after="40" w:line="220" w:lineRule="exact"/>
              <w:ind w:right="113"/>
              <w:jc w:val="right"/>
              <w:rPr>
                <w:sz w:val="18"/>
              </w:rPr>
            </w:pPr>
            <w:r w:rsidRPr="009756EE">
              <w:rPr>
                <w:sz w:val="18"/>
              </w:rPr>
              <w:t>0.82</w:t>
            </w:r>
          </w:p>
        </w:tc>
        <w:tc>
          <w:tcPr>
            <w:tcW w:w="375" w:type="pct"/>
            <w:shd w:val="clear" w:color="auto" w:fill="auto"/>
            <w:noWrap/>
            <w:vAlign w:val="bottom"/>
            <w:hideMark/>
          </w:tcPr>
          <w:p w14:paraId="7FA22F2B" w14:textId="77777777" w:rsidR="00B64EBC" w:rsidRPr="009756EE" w:rsidRDefault="00B64EBC" w:rsidP="009756EE">
            <w:pPr>
              <w:suppressAutoHyphens w:val="0"/>
              <w:spacing w:before="40" w:after="40" w:line="220" w:lineRule="exact"/>
              <w:ind w:right="113"/>
              <w:jc w:val="right"/>
              <w:rPr>
                <w:sz w:val="18"/>
              </w:rPr>
            </w:pPr>
            <w:r w:rsidRPr="009756EE">
              <w:rPr>
                <w:sz w:val="18"/>
              </w:rPr>
              <w:t>0.81</w:t>
            </w:r>
          </w:p>
        </w:tc>
        <w:tc>
          <w:tcPr>
            <w:tcW w:w="375" w:type="pct"/>
            <w:shd w:val="clear" w:color="auto" w:fill="auto"/>
            <w:noWrap/>
            <w:vAlign w:val="bottom"/>
            <w:hideMark/>
          </w:tcPr>
          <w:p w14:paraId="0BF88D12" w14:textId="77777777" w:rsidR="00B64EBC" w:rsidRPr="009756EE" w:rsidRDefault="00B64EBC" w:rsidP="009756EE">
            <w:pPr>
              <w:suppressAutoHyphens w:val="0"/>
              <w:spacing w:before="40" w:after="40" w:line="220" w:lineRule="exact"/>
              <w:ind w:right="113"/>
              <w:jc w:val="right"/>
              <w:rPr>
                <w:sz w:val="18"/>
              </w:rPr>
            </w:pPr>
            <w:r w:rsidRPr="009756EE">
              <w:rPr>
                <w:sz w:val="18"/>
              </w:rPr>
              <w:t>0.84</w:t>
            </w:r>
          </w:p>
        </w:tc>
        <w:tc>
          <w:tcPr>
            <w:tcW w:w="376" w:type="pct"/>
            <w:shd w:val="clear" w:color="auto" w:fill="auto"/>
            <w:noWrap/>
            <w:vAlign w:val="bottom"/>
            <w:hideMark/>
          </w:tcPr>
          <w:p w14:paraId="5948962C" w14:textId="77777777" w:rsidR="00B64EBC" w:rsidRPr="009756EE" w:rsidRDefault="00B64EBC" w:rsidP="009756EE">
            <w:pPr>
              <w:suppressAutoHyphens w:val="0"/>
              <w:spacing w:before="40" w:after="40" w:line="220" w:lineRule="exact"/>
              <w:ind w:right="113"/>
              <w:jc w:val="right"/>
              <w:rPr>
                <w:sz w:val="18"/>
              </w:rPr>
            </w:pPr>
            <w:r w:rsidRPr="009756EE">
              <w:rPr>
                <w:sz w:val="18"/>
              </w:rPr>
              <w:t>0.80</w:t>
            </w:r>
          </w:p>
        </w:tc>
        <w:tc>
          <w:tcPr>
            <w:tcW w:w="375" w:type="pct"/>
            <w:shd w:val="clear" w:color="auto" w:fill="auto"/>
            <w:noWrap/>
            <w:vAlign w:val="bottom"/>
            <w:hideMark/>
          </w:tcPr>
          <w:p w14:paraId="50B5FD62" w14:textId="77777777" w:rsidR="00B64EBC" w:rsidRPr="009756EE" w:rsidRDefault="00B64EBC" w:rsidP="009756EE">
            <w:pPr>
              <w:suppressAutoHyphens w:val="0"/>
              <w:spacing w:before="40" w:after="40" w:line="220" w:lineRule="exact"/>
              <w:ind w:right="113"/>
              <w:jc w:val="right"/>
              <w:rPr>
                <w:sz w:val="18"/>
              </w:rPr>
            </w:pPr>
            <w:r w:rsidRPr="009756EE">
              <w:rPr>
                <w:sz w:val="18"/>
              </w:rPr>
              <w:t>0.71</w:t>
            </w:r>
          </w:p>
        </w:tc>
        <w:tc>
          <w:tcPr>
            <w:tcW w:w="375" w:type="pct"/>
            <w:shd w:val="clear" w:color="auto" w:fill="auto"/>
            <w:noWrap/>
            <w:vAlign w:val="bottom"/>
            <w:hideMark/>
          </w:tcPr>
          <w:p w14:paraId="70C68BEA" w14:textId="77777777" w:rsidR="00B64EBC" w:rsidRPr="009756EE" w:rsidRDefault="00B64EBC" w:rsidP="009756EE">
            <w:pPr>
              <w:suppressAutoHyphens w:val="0"/>
              <w:spacing w:before="40" w:after="40" w:line="220" w:lineRule="exact"/>
              <w:ind w:right="113"/>
              <w:jc w:val="right"/>
              <w:rPr>
                <w:sz w:val="18"/>
              </w:rPr>
            </w:pPr>
            <w:r w:rsidRPr="009756EE">
              <w:rPr>
                <w:sz w:val="18"/>
              </w:rPr>
              <w:t>0.67</w:t>
            </w:r>
          </w:p>
        </w:tc>
        <w:tc>
          <w:tcPr>
            <w:tcW w:w="376" w:type="pct"/>
            <w:shd w:val="clear" w:color="auto" w:fill="auto"/>
            <w:noWrap/>
            <w:vAlign w:val="bottom"/>
            <w:hideMark/>
          </w:tcPr>
          <w:p w14:paraId="0BF27EC1" w14:textId="77777777" w:rsidR="00B64EBC" w:rsidRPr="009756EE" w:rsidRDefault="00B64EBC" w:rsidP="009756EE">
            <w:pPr>
              <w:suppressAutoHyphens w:val="0"/>
              <w:spacing w:before="40" w:after="40" w:line="220" w:lineRule="exact"/>
              <w:ind w:right="113"/>
              <w:jc w:val="right"/>
              <w:rPr>
                <w:sz w:val="18"/>
              </w:rPr>
            </w:pPr>
            <w:r w:rsidRPr="009756EE">
              <w:rPr>
                <w:sz w:val="18"/>
              </w:rPr>
              <w:t>0.69</w:t>
            </w:r>
          </w:p>
        </w:tc>
      </w:tr>
      <w:tr w:rsidR="00B64EBC" w:rsidRPr="009756EE" w14:paraId="2BA30F8C" w14:textId="77777777" w:rsidTr="009756EE">
        <w:tc>
          <w:tcPr>
            <w:tcW w:w="1250" w:type="pct"/>
            <w:shd w:val="clear" w:color="auto" w:fill="auto"/>
            <w:noWrap/>
            <w:hideMark/>
          </w:tcPr>
          <w:p w14:paraId="13F9047E" w14:textId="77777777" w:rsidR="00B64EBC" w:rsidRPr="009756EE" w:rsidRDefault="00B64EBC" w:rsidP="009756EE">
            <w:pPr>
              <w:suppressAutoHyphens w:val="0"/>
              <w:spacing w:before="40" w:after="40" w:line="220" w:lineRule="exact"/>
              <w:ind w:right="113"/>
              <w:rPr>
                <w:sz w:val="18"/>
              </w:rPr>
            </w:pPr>
            <w:r w:rsidRPr="009756EE">
              <w:rPr>
                <w:sz w:val="18"/>
              </w:rPr>
              <w:t>Share of taxpayers that account for 25 per cent of personal income tax revenues (percentage)</w:t>
            </w:r>
          </w:p>
        </w:tc>
        <w:tc>
          <w:tcPr>
            <w:tcW w:w="375" w:type="pct"/>
            <w:shd w:val="clear" w:color="auto" w:fill="auto"/>
            <w:noWrap/>
            <w:vAlign w:val="bottom"/>
            <w:hideMark/>
          </w:tcPr>
          <w:p w14:paraId="532E1157" w14:textId="77777777" w:rsidR="00B64EBC" w:rsidRPr="009756EE" w:rsidRDefault="00B64EBC" w:rsidP="009756EE">
            <w:pPr>
              <w:suppressAutoHyphens w:val="0"/>
              <w:spacing w:before="40" w:after="40" w:line="220" w:lineRule="exact"/>
              <w:ind w:right="113"/>
              <w:jc w:val="right"/>
              <w:rPr>
                <w:sz w:val="18"/>
              </w:rPr>
            </w:pPr>
            <w:r w:rsidRPr="009756EE">
              <w:rPr>
                <w:sz w:val="18"/>
              </w:rPr>
              <w:t>0.16</w:t>
            </w:r>
          </w:p>
        </w:tc>
        <w:tc>
          <w:tcPr>
            <w:tcW w:w="375" w:type="pct"/>
            <w:shd w:val="clear" w:color="auto" w:fill="auto"/>
            <w:noWrap/>
            <w:vAlign w:val="bottom"/>
            <w:hideMark/>
          </w:tcPr>
          <w:p w14:paraId="295C1FF5" w14:textId="77777777" w:rsidR="00B64EBC" w:rsidRPr="009756EE" w:rsidRDefault="00B64EBC" w:rsidP="009756EE">
            <w:pPr>
              <w:suppressAutoHyphens w:val="0"/>
              <w:spacing w:before="40" w:after="40" w:line="220" w:lineRule="exact"/>
              <w:ind w:right="113"/>
              <w:jc w:val="right"/>
              <w:rPr>
                <w:sz w:val="18"/>
              </w:rPr>
            </w:pPr>
            <w:r w:rsidRPr="009756EE">
              <w:rPr>
                <w:sz w:val="18"/>
              </w:rPr>
              <w:t>0.15</w:t>
            </w:r>
          </w:p>
        </w:tc>
        <w:tc>
          <w:tcPr>
            <w:tcW w:w="375" w:type="pct"/>
            <w:shd w:val="clear" w:color="auto" w:fill="auto"/>
            <w:noWrap/>
            <w:vAlign w:val="bottom"/>
            <w:hideMark/>
          </w:tcPr>
          <w:p w14:paraId="4E42BC51" w14:textId="77777777" w:rsidR="00B64EBC" w:rsidRPr="009756EE" w:rsidRDefault="00B64EBC" w:rsidP="009756EE">
            <w:pPr>
              <w:suppressAutoHyphens w:val="0"/>
              <w:spacing w:before="40" w:after="40" w:line="220" w:lineRule="exact"/>
              <w:ind w:right="113"/>
              <w:jc w:val="right"/>
              <w:rPr>
                <w:sz w:val="18"/>
              </w:rPr>
            </w:pPr>
            <w:r w:rsidRPr="009756EE">
              <w:rPr>
                <w:sz w:val="18"/>
              </w:rPr>
              <w:t>0.14</w:t>
            </w:r>
          </w:p>
        </w:tc>
        <w:tc>
          <w:tcPr>
            <w:tcW w:w="376" w:type="pct"/>
            <w:shd w:val="clear" w:color="auto" w:fill="auto"/>
            <w:noWrap/>
            <w:vAlign w:val="bottom"/>
            <w:hideMark/>
          </w:tcPr>
          <w:p w14:paraId="713F3FBF" w14:textId="77777777" w:rsidR="00B64EBC" w:rsidRPr="009756EE" w:rsidRDefault="00B64EBC" w:rsidP="009756EE">
            <w:pPr>
              <w:suppressAutoHyphens w:val="0"/>
              <w:spacing w:before="40" w:after="40" w:line="220" w:lineRule="exact"/>
              <w:ind w:right="113"/>
              <w:jc w:val="right"/>
              <w:rPr>
                <w:sz w:val="18"/>
              </w:rPr>
            </w:pPr>
            <w:r w:rsidRPr="009756EE">
              <w:rPr>
                <w:sz w:val="18"/>
              </w:rPr>
              <w:t>0.16</w:t>
            </w:r>
          </w:p>
        </w:tc>
        <w:tc>
          <w:tcPr>
            <w:tcW w:w="375" w:type="pct"/>
            <w:shd w:val="clear" w:color="auto" w:fill="auto"/>
            <w:noWrap/>
            <w:vAlign w:val="bottom"/>
            <w:hideMark/>
          </w:tcPr>
          <w:p w14:paraId="227D77CD" w14:textId="77777777" w:rsidR="00B64EBC" w:rsidRPr="009756EE" w:rsidRDefault="00B64EBC" w:rsidP="009756EE">
            <w:pPr>
              <w:suppressAutoHyphens w:val="0"/>
              <w:spacing w:before="40" w:after="40" w:line="220" w:lineRule="exact"/>
              <w:ind w:right="113"/>
              <w:jc w:val="right"/>
              <w:rPr>
                <w:sz w:val="18"/>
              </w:rPr>
            </w:pPr>
            <w:r w:rsidRPr="009756EE">
              <w:rPr>
                <w:sz w:val="18"/>
              </w:rPr>
              <w:t>0.17</w:t>
            </w:r>
          </w:p>
        </w:tc>
        <w:tc>
          <w:tcPr>
            <w:tcW w:w="375" w:type="pct"/>
            <w:shd w:val="clear" w:color="auto" w:fill="auto"/>
            <w:noWrap/>
            <w:vAlign w:val="bottom"/>
            <w:hideMark/>
          </w:tcPr>
          <w:p w14:paraId="4269BF3A" w14:textId="77777777" w:rsidR="00B64EBC" w:rsidRPr="009756EE" w:rsidRDefault="00B64EBC" w:rsidP="009756EE">
            <w:pPr>
              <w:suppressAutoHyphens w:val="0"/>
              <w:spacing w:before="40" w:after="40" w:line="220" w:lineRule="exact"/>
              <w:ind w:right="113"/>
              <w:jc w:val="right"/>
              <w:rPr>
                <w:sz w:val="18"/>
              </w:rPr>
            </w:pPr>
            <w:r w:rsidRPr="009756EE">
              <w:rPr>
                <w:sz w:val="18"/>
              </w:rPr>
              <w:t>0.18</w:t>
            </w:r>
          </w:p>
        </w:tc>
        <w:tc>
          <w:tcPr>
            <w:tcW w:w="376" w:type="pct"/>
            <w:shd w:val="clear" w:color="auto" w:fill="auto"/>
            <w:noWrap/>
            <w:vAlign w:val="bottom"/>
            <w:hideMark/>
          </w:tcPr>
          <w:p w14:paraId="6DD9E00C" w14:textId="77777777" w:rsidR="00B64EBC" w:rsidRPr="009756EE" w:rsidRDefault="00B64EBC" w:rsidP="009756EE">
            <w:pPr>
              <w:suppressAutoHyphens w:val="0"/>
              <w:spacing w:before="40" w:after="40" w:line="220" w:lineRule="exact"/>
              <w:ind w:right="113"/>
              <w:jc w:val="right"/>
              <w:rPr>
                <w:sz w:val="18"/>
              </w:rPr>
            </w:pPr>
            <w:r w:rsidRPr="009756EE">
              <w:rPr>
                <w:sz w:val="18"/>
              </w:rPr>
              <w:t>0.15</w:t>
            </w:r>
          </w:p>
        </w:tc>
        <w:tc>
          <w:tcPr>
            <w:tcW w:w="375" w:type="pct"/>
            <w:shd w:val="clear" w:color="auto" w:fill="auto"/>
            <w:noWrap/>
            <w:vAlign w:val="bottom"/>
            <w:hideMark/>
          </w:tcPr>
          <w:p w14:paraId="5A750D3E" w14:textId="77777777" w:rsidR="00B64EBC" w:rsidRPr="009756EE" w:rsidRDefault="00B64EBC" w:rsidP="009756EE">
            <w:pPr>
              <w:suppressAutoHyphens w:val="0"/>
              <w:spacing w:before="40" w:after="40" w:line="220" w:lineRule="exact"/>
              <w:ind w:right="113"/>
              <w:jc w:val="right"/>
              <w:rPr>
                <w:sz w:val="18"/>
              </w:rPr>
            </w:pPr>
            <w:r w:rsidRPr="009756EE">
              <w:rPr>
                <w:sz w:val="18"/>
              </w:rPr>
              <w:t>0.15</w:t>
            </w:r>
          </w:p>
        </w:tc>
        <w:tc>
          <w:tcPr>
            <w:tcW w:w="375" w:type="pct"/>
            <w:shd w:val="clear" w:color="auto" w:fill="auto"/>
            <w:noWrap/>
            <w:vAlign w:val="bottom"/>
            <w:hideMark/>
          </w:tcPr>
          <w:p w14:paraId="5789D81E" w14:textId="77777777" w:rsidR="00B64EBC" w:rsidRPr="009756EE" w:rsidRDefault="00B64EBC" w:rsidP="009756EE">
            <w:pPr>
              <w:suppressAutoHyphens w:val="0"/>
              <w:spacing w:before="40" w:after="40" w:line="220" w:lineRule="exact"/>
              <w:ind w:right="113"/>
              <w:jc w:val="right"/>
              <w:rPr>
                <w:sz w:val="18"/>
              </w:rPr>
            </w:pPr>
            <w:r w:rsidRPr="009756EE">
              <w:rPr>
                <w:sz w:val="18"/>
              </w:rPr>
              <w:t>0.16</w:t>
            </w:r>
          </w:p>
        </w:tc>
        <w:tc>
          <w:tcPr>
            <w:tcW w:w="376" w:type="pct"/>
            <w:shd w:val="clear" w:color="auto" w:fill="auto"/>
            <w:noWrap/>
            <w:vAlign w:val="bottom"/>
            <w:hideMark/>
          </w:tcPr>
          <w:p w14:paraId="5E34D382" w14:textId="77777777" w:rsidR="00B64EBC" w:rsidRPr="009756EE" w:rsidRDefault="00B64EBC" w:rsidP="009756EE">
            <w:pPr>
              <w:suppressAutoHyphens w:val="0"/>
              <w:spacing w:before="40" w:after="40" w:line="220" w:lineRule="exact"/>
              <w:ind w:right="113"/>
              <w:jc w:val="right"/>
              <w:rPr>
                <w:sz w:val="18"/>
              </w:rPr>
            </w:pPr>
            <w:r w:rsidRPr="009756EE">
              <w:rPr>
                <w:sz w:val="18"/>
              </w:rPr>
              <w:t>0.14</w:t>
            </w:r>
          </w:p>
        </w:tc>
      </w:tr>
    </w:tbl>
    <w:p w14:paraId="29984839" w14:textId="6F5943D6" w:rsidR="00B64EBC" w:rsidRPr="0073482D" w:rsidRDefault="00B64EBC" w:rsidP="00EA06D6">
      <w:pPr>
        <w:pStyle w:val="SingleTxtG"/>
      </w:pPr>
      <w:r w:rsidRPr="0073482D">
        <w:rPr>
          <w:noProof/>
        </w:rPr>
        <w:drawing>
          <wp:anchor distT="0" distB="0" distL="114300" distR="114300" simplePos="0" relativeHeight="251659264" behindDoc="0" locked="0" layoutInCell="1" allowOverlap="1" wp14:anchorId="6B85B7F4" wp14:editId="42D69607">
            <wp:simplePos x="0" y="0"/>
            <wp:positionH relativeFrom="margin">
              <wp:posOffset>708660</wp:posOffset>
            </wp:positionH>
            <wp:positionV relativeFrom="paragraph">
              <wp:posOffset>167005</wp:posOffset>
            </wp:positionV>
            <wp:extent cx="5509260" cy="1968500"/>
            <wp:effectExtent l="57150" t="0" r="60960" b="114300"/>
            <wp:wrapTopAndBottom/>
            <wp:docPr id="3" name="Chart 3">
              <a:extLst xmlns:a="http://schemas.openxmlformats.org/drawingml/2006/main">
                <a:ext uri="{FF2B5EF4-FFF2-40B4-BE49-F238E27FC236}">
                  <a16:creationId xmlns:a16="http://schemas.microsoft.com/office/drawing/2014/main" id="{00000000-0008-0000-0A00-000006000000}"/>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tbl>
      <w:tblPr>
        <w:tblW w:w="8505"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268"/>
        <w:gridCol w:w="567"/>
        <w:gridCol w:w="567"/>
        <w:gridCol w:w="567"/>
        <w:gridCol w:w="567"/>
        <w:gridCol w:w="567"/>
        <w:gridCol w:w="567"/>
        <w:gridCol w:w="567"/>
        <w:gridCol w:w="567"/>
        <w:gridCol w:w="567"/>
        <w:gridCol w:w="567"/>
        <w:gridCol w:w="567"/>
      </w:tblGrid>
      <w:tr w:rsidR="00B64EBC" w:rsidRPr="009756EE" w14:paraId="1DAFCDE6" w14:textId="77777777" w:rsidTr="009756EE">
        <w:trPr>
          <w:tblHeader/>
        </w:trPr>
        <w:tc>
          <w:tcPr>
            <w:tcW w:w="2268" w:type="dxa"/>
            <w:tcBorders>
              <w:top w:val="single" w:sz="4" w:space="0" w:color="auto"/>
              <w:bottom w:val="single" w:sz="12" w:space="0" w:color="auto"/>
            </w:tcBorders>
            <w:shd w:val="clear" w:color="auto" w:fill="auto"/>
            <w:noWrap/>
            <w:vAlign w:val="bottom"/>
            <w:hideMark/>
          </w:tcPr>
          <w:p w14:paraId="52178ECB" w14:textId="4B8B38BC" w:rsidR="00B64EBC" w:rsidRPr="009756EE" w:rsidRDefault="00B64EBC" w:rsidP="009756EE">
            <w:pPr>
              <w:keepNext/>
              <w:suppressAutoHyphens w:val="0"/>
              <w:spacing w:before="80" w:after="80" w:line="200" w:lineRule="exact"/>
              <w:ind w:right="113"/>
              <w:rPr>
                <w:i/>
                <w:sz w:val="16"/>
              </w:rPr>
            </w:pPr>
            <w:r w:rsidRPr="009756EE">
              <w:rPr>
                <w:i/>
                <w:sz w:val="16"/>
              </w:rPr>
              <w:t>Description</w:t>
            </w:r>
          </w:p>
        </w:tc>
        <w:tc>
          <w:tcPr>
            <w:tcW w:w="567" w:type="dxa"/>
            <w:tcBorders>
              <w:top w:val="single" w:sz="4" w:space="0" w:color="auto"/>
              <w:bottom w:val="single" w:sz="12" w:space="0" w:color="auto"/>
            </w:tcBorders>
            <w:shd w:val="clear" w:color="auto" w:fill="auto"/>
            <w:noWrap/>
            <w:vAlign w:val="bottom"/>
            <w:hideMark/>
          </w:tcPr>
          <w:p w14:paraId="6CCDE4A6"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2010</w:t>
            </w:r>
          </w:p>
        </w:tc>
        <w:tc>
          <w:tcPr>
            <w:tcW w:w="567" w:type="dxa"/>
            <w:tcBorders>
              <w:top w:val="single" w:sz="4" w:space="0" w:color="auto"/>
              <w:bottom w:val="single" w:sz="12" w:space="0" w:color="auto"/>
            </w:tcBorders>
            <w:shd w:val="clear" w:color="auto" w:fill="auto"/>
            <w:noWrap/>
            <w:vAlign w:val="bottom"/>
            <w:hideMark/>
          </w:tcPr>
          <w:p w14:paraId="31C9AB84"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2011</w:t>
            </w:r>
          </w:p>
        </w:tc>
        <w:tc>
          <w:tcPr>
            <w:tcW w:w="567" w:type="dxa"/>
            <w:tcBorders>
              <w:top w:val="single" w:sz="4" w:space="0" w:color="auto"/>
              <w:bottom w:val="single" w:sz="12" w:space="0" w:color="auto"/>
            </w:tcBorders>
            <w:shd w:val="clear" w:color="auto" w:fill="auto"/>
            <w:noWrap/>
            <w:vAlign w:val="bottom"/>
            <w:hideMark/>
          </w:tcPr>
          <w:p w14:paraId="20C5C07F"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2012</w:t>
            </w:r>
          </w:p>
        </w:tc>
        <w:tc>
          <w:tcPr>
            <w:tcW w:w="567" w:type="dxa"/>
            <w:tcBorders>
              <w:top w:val="single" w:sz="4" w:space="0" w:color="auto"/>
              <w:bottom w:val="single" w:sz="12" w:space="0" w:color="auto"/>
            </w:tcBorders>
            <w:shd w:val="clear" w:color="auto" w:fill="auto"/>
            <w:noWrap/>
            <w:vAlign w:val="bottom"/>
            <w:hideMark/>
          </w:tcPr>
          <w:p w14:paraId="5D767DEF"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2013</w:t>
            </w:r>
          </w:p>
        </w:tc>
        <w:tc>
          <w:tcPr>
            <w:tcW w:w="567" w:type="dxa"/>
            <w:tcBorders>
              <w:top w:val="single" w:sz="4" w:space="0" w:color="auto"/>
              <w:bottom w:val="single" w:sz="12" w:space="0" w:color="auto"/>
            </w:tcBorders>
            <w:shd w:val="clear" w:color="auto" w:fill="auto"/>
            <w:noWrap/>
            <w:vAlign w:val="bottom"/>
            <w:hideMark/>
          </w:tcPr>
          <w:p w14:paraId="25CA23B3"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2014</w:t>
            </w:r>
          </w:p>
        </w:tc>
        <w:tc>
          <w:tcPr>
            <w:tcW w:w="567" w:type="dxa"/>
            <w:tcBorders>
              <w:top w:val="single" w:sz="4" w:space="0" w:color="auto"/>
              <w:bottom w:val="single" w:sz="12" w:space="0" w:color="auto"/>
            </w:tcBorders>
            <w:shd w:val="clear" w:color="auto" w:fill="auto"/>
            <w:noWrap/>
            <w:vAlign w:val="bottom"/>
            <w:hideMark/>
          </w:tcPr>
          <w:p w14:paraId="56C856C1"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2015</w:t>
            </w:r>
          </w:p>
        </w:tc>
        <w:tc>
          <w:tcPr>
            <w:tcW w:w="567" w:type="dxa"/>
            <w:tcBorders>
              <w:top w:val="single" w:sz="4" w:space="0" w:color="auto"/>
              <w:bottom w:val="single" w:sz="12" w:space="0" w:color="auto"/>
            </w:tcBorders>
            <w:shd w:val="clear" w:color="auto" w:fill="auto"/>
            <w:noWrap/>
            <w:vAlign w:val="bottom"/>
            <w:hideMark/>
          </w:tcPr>
          <w:p w14:paraId="5EB503F3"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2016</w:t>
            </w:r>
          </w:p>
        </w:tc>
        <w:tc>
          <w:tcPr>
            <w:tcW w:w="567" w:type="dxa"/>
            <w:tcBorders>
              <w:top w:val="single" w:sz="4" w:space="0" w:color="auto"/>
              <w:bottom w:val="single" w:sz="12" w:space="0" w:color="auto"/>
            </w:tcBorders>
            <w:shd w:val="clear" w:color="auto" w:fill="auto"/>
            <w:noWrap/>
            <w:vAlign w:val="bottom"/>
            <w:hideMark/>
          </w:tcPr>
          <w:p w14:paraId="61657950"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2017</w:t>
            </w:r>
          </w:p>
        </w:tc>
        <w:tc>
          <w:tcPr>
            <w:tcW w:w="567" w:type="dxa"/>
            <w:tcBorders>
              <w:top w:val="single" w:sz="4" w:space="0" w:color="auto"/>
              <w:bottom w:val="single" w:sz="12" w:space="0" w:color="auto"/>
            </w:tcBorders>
            <w:shd w:val="clear" w:color="auto" w:fill="auto"/>
            <w:noWrap/>
            <w:vAlign w:val="bottom"/>
            <w:hideMark/>
          </w:tcPr>
          <w:p w14:paraId="0CEBCB75"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2018</w:t>
            </w:r>
          </w:p>
        </w:tc>
        <w:tc>
          <w:tcPr>
            <w:tcW w:w="567" w:type="dxa"/>
            <w:tcBorders>
              <w:top w:val="single" w:sz="4" w:space="0" w:color="auto"/>
              <w:bottom w:val="single" w:sz="12" w:space="0" w:color="auto"/>
            </w:tcBorders>
            <w:shd w:val="clear" w:color="auto" w:fill="auto"/>
            <w:noWrap/>
            <w:vAlign w:val="bottom"/>
            <w:hideMark/>
          </w:tcPr>
          <w:p w14:paraId="4CE8EF5E"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2019</w:t>
            </w:r>
          </w:p>
        </w:tc>
        <w:tc>
          <w:tcPr>
            <w:tcW w:w="567" w:type="dxa"/>
            <w:tcBorders>
              <w:top w:val="single" w:sz="4" w:space="0" w:color="auto"/>
              <w:bottom w:val="single" w:sz="12" w:space="0" w:color="auto"/>
            </w:tcBorders>
            <w:shd w:val="clear" w:color="auto" w:fill="auto"/>
            <w:noWrap/>
            <w:vAlign w:val="bottom"/>
            <w:hideMark/>
          </w:tcPr>
          <w:p w14:paraId="1F33B4E7" w14:textId="77777777" w:rsidR="00B64EBC" w:rsidRPr="009756EE" w:rsidRDefault="00B64EBC" w:rsidP="009756EE">
            <w:pPr>
              <w:keepNext/>
              <w:suppressAutoHyphens w:val="0"/>
              <w:spacing w:before="80" w:after="80" w:line="200" w:lineRule="exact"/>
              <w:ind w:right="113"/>
              <w:jc w:val="right"/>
              <w:rPr>
                <w:i/>
                <w:sz w:val="16"/>
              </w:rPr>
            </w:pPr>
            <w:r w:rsidRPr="009756EE">
              <w:rPr>
                <w:i/>
                <w:sz w:val="16"/>
              </w:rPr>
              <w:t>2020</w:t>
            </w:r>
          </w:p>
        </w:tc>
      </w:tr>
      <w:tr w:rsidR="00B64EBC" w:rsidRPr="009756EE" w14:paraId="0901CC6D" w14:textId="77777777" w:rsidTr="009756EE">
        <w:tc>
          <w:tcPr>
            <w:tcW w:w="8505" w:type="dxa"/>
            <w:gridSpan w:val="12"/>
            <w:tcBorders>
              <w:top w:val="single" w:sz="12" w:space="0" w:color="auto"/>
              <w:bottom w:val="single" w:sz="4" w:space="0" w:color="auto"/>
            </w:tcBorders>
            <w:shd w:val="clear" w:color="auto" w:fill="auto"/>
            <w:noWrap/>
            <w:hideMark/>
          </w:tcPr>
          <w:p w14:paraId="7C7AAB12" w14:textId="77777777" w:rsidR="00B64EBC" w:rsidRPr="009756EE" w:rsidRDefault="00B64EBC" w:rsidP="009756EE">
            <w:pPr>
              <w:keepNext/>
              <w:suppressAutoHyphens w:val="0"/>
              <w:spacing w:before="40" w:after="40" w:line="220" w:lineRule="exact"/>
              <w:ind w:right="113"/>
              <w:rPr>
                <w:b/>
                <w:bCs/>
                <w:sz w:val="16"/>
                <w:szCs w:val="16"/>
              </w:rPr>
            </w:pPr>
            <w:r w:rsidRPr="009756EE">
              <w:rPr>
                <w:b/>
                <w:bCs/>
                <w:sz w:val="16"/>
                <w:szCs w:val="16"/>
              </w:rPr>
              <w:t>Government expenditure</w:t>
            </w:r>
          </w:p>
        </w:tc>
      </w:tr>
      <w:tr w:rsidR="00B64EBC" w:rsidRPr="009756EE" w14:paraId="79EBE63C" w14:textId="77777777" w:rsidTr="009756EE">
        <w:tc>
          <w:tcPr>
            <w:tcW w:w="2268" w:type="dxa"/>
            <w:tcBorders>
              <w:top w:val="single" w:sz="4" w:space="0" w:color="auto"/>
              <w:bottom w:val="nil"/>
            </w:tcBorders>
            <w:shd w:val="clear" w:color="auto" w:fill="auto"/>
            <w:noWrap/>
          </w:tcPr>
          <w:p w14:paraId="250C20E1" w14:textId="77777777" w:rsidR="00B64EBC" w:rsidRPr="009756EE" w:rsidRDefault="00B64EBC" w:rsidP="009756EE">
            <w:pPr>
              <w:keepNext/>
              <w:suppressAutoHyphens w:val="0"/>
              <w:spacing w:before="40" w:after="40" w:line="220" w:lineRule="exact"/>
              <w:ind w:right="113"/>
              <w:rPr>
                <w:sz w:val="16"/>
                <w:szCs w:val="16"/>
              </w:rPr>
            </w:pPr>
          </w:p>
        </w:tc>
        <w:tc>
          <w:tcPr>
            <w:tcW w:w="567" w:type="dxa"/>
            <w:tcBorders>
              <w:top w:val="single" w:sz="4" w:space="0" w:color="auto"/>
              <w:bottom w:val="nil"/>
            </w:tcBorders>
            <w:shd w:val="clear" w:color="auto" w:fill="auto"/>
            <w:noWrap/>
            <w:vAlign w:val="bottom"/>
          </w:tcPr>
          <w:p w14:paraId="5D5622D1"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17 791</w:t>
            </w:r>
          </w:p>
        </w:tc>
        <w:tc>
          <w:tcPr>
            <w:tcW w:w="567" w:type="dxa"/>
            <w:tcBorders>
              <w:top w:val="single" w:sz="4" w:space="0" w:color="auto"/>
              <w:bottom w:val="nil"/>
            </w:tcBorders>
            <w:shd w:val="clear" w:color="auto" w:fill="auto"/>
            <w:noWrap/>
            <w:vAlign w:val="bottom"/>
          </w:tcPr>
          <w:p w14:paraId="4C8285EA"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18 396</w:t>
            </w:r>
          </w:p>
        </w:tc>
        <w:tc>
          <w:tcPr>
            <w:tcW w:w="567" w:type="dxa"/>
            <w:tcBorders>
              <w:top w:val="single" w:sz="4" w:space="0" w:color="auto"/>
              <w:bottom w:val="nil"/>
            </w:tcBorders>
            <w:shd w:val="clear" w:color="auto" w:fill="auto"/>
            <w:noWrap/>
            <w:vAlign w:val="bottom"/>
          </w:tcPr>
          <w:p w14:paraId="4658419E"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19 455</w:t>
            </w:r>
          </w:p>
        </w:tc>
        <w:tc>
          <w:tcPr>
            <w:tcW w:w="567" w:type="dxa"/>
            <w:tcBorders>
              <w:top w:val="single" w:sz="4" w:space="0" w:color="auto"/>
              <w:bottom w:val="nil"/>
            </w:tcBorders>
            <w:shd w:val="clear" w:color="auto" w:fill="auto"/>
            <w:noWrap/>
            <w:vAlign w:val="bottom"/>
          </w:tcPr>
          <w:p w14:paraId="42DA1B8C"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20 246</w:t>
            </w:r>
          </w:p>
        </w:tc>
        <w:tc>
          <w:tcPr>
            <w:tcW w:w="567" w:type="dxa"/>
            <w:tcBorders>
              <w:top w:val="single" w:sz="4" w:space="0" w:color="auto"/>
              <w:bottom w:val="nil"/>
            </w:tcBorders>
            <w:shd w:val="clear" w:color="auto" w:fill="auto"/>
            <w:noWrap/>
            <w:vAlign w:val="bottom"/>
          </w:tcPr>
          <w:p w14:paraId="445F98D5"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21 034</w:t>
            </w:r>
          </w:p>
        </w:tc>
        <w:tc>
          <w:tcPr>
            <w:tcW w:w="567" w:type="dxa"/>
            <w:tcBorders>
              <w:top w:val="single" w:sz="4" w:space="0" w:color="auto"/>
              <w:bottom w:val="nil"/>
            </w:tcBorders>
            <w:shd w:val="clear" w:color="auto" w:fill="auto"/>
            <w:noWrap/>
            <w:vAlign w:val="bottom"/>
          </w:tcPr>
          <w:p w14:paraId="22770E74"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21 855</w:t>
            </w:r>
          </w:p>
        </w:tc>
        <w:tc>
          <w:tcPr>
            <w:tcW w:w="567" w:type="dxa"/>
            <w:tcBorders>
              <w:top w:val="single" w:sz="4" w:space="0" w:color="auto"/>
              <w:bottom w:val="nil"/>
            </w:tcBorders>
            <w:shd w:val="clear" w:color="auto" w:fill="auto"/>
            <w:noWrap/>
            <w:vAlign w:val="bottom"/>
          </w:tcPr>
          <w:p w14:paraId="4C724145"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22 508</w:t>
            </w:r>
          </w:p>
        </w:tc>
        <w:tc>
          <w:tcPr>
            <w:tcW w:w="567" w:type="dxa"/>
            <w:tcBorders>
              <w:top w:val="single" w:sz="4" w:space="0" w:color="auto"/>
              <w:bottom w:val="nil"/>
            </w:tcBorders>
            <w:shd w:val="clear" w:color="auto" w:fill="auto"/>
            <w:noWrap/>
            <w:vAlign w:val="bottom"/>
          </w:tcPr>
          <w:p w14:paraId="563ED8B2"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24 011</w:t>
            </w:r>
          </w:p>
        </w:tc>
        <w:tc>
          <w:tcPr>
            <w:tcW w:w="567" w:type="dxa"/>
            <w:tcBorders>
              <w:top w:val="single" w:sz="4" w:space="0" w:color="auto"/>
              <w:bottom w:val="nil"/>
            </w:tcBorders>
            <w:shd w:val="clear" w:color="auto" w:fill="auto"/>
            <w:noWrap/>
            <w:vAlign w:val="bottom"/>
          </w:tcPr>
          <w:p w14:paraId="440BFC55"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25 427</w:t>
            </w:r>
          </w:p>
        </w:tc>
        <w:tc>
          <w:tcPr>
            <w:tcW w:w="567" w:type="dxa"/>
            <w:tcBorders>
              <w:top w:val="single" w:sz="4" w:space="0" w:color="auto"/>
              <w:bottom w:val="nil"/>
            </w:tcBorders>
            <w:shd w:val="clear" w:color="auto" w:fill="auto"/>
            <w:noWrap/>
            <w:vAlign w:val="bottom"/>
          </w:tcPr>
          <w:p w14:paraId="1ADC104A"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26 887</w:t>
            </w:r>
          </w:p>
        </w:tc>
        <w:tc>
          <w:tcPr>
            <w:tcW w:w="567" w:type="dxa"/>
            <w:tcBorders>
              <w:top w:val="single" w:sz="4" w:space="0" w:color="auto"/>
              <w:bottom w:val="nil"/>
            </w:tcBorders>
            <w:shd w:val="clear" w:color="auto" w:fill="auto"/>
            <w:noWrap/>
            <w:vAlign w:val="bottom"/>
          </w:tcPr>
          <w:p w14:paraId="07699E55" w14:textId="77777777" w:rsidR="00B64EBC" w:rsidRPr="009756EE" w:rsidRDefault="00B64EBC" w:rsidP="009756EE">
            <w:pPr>
              <w:keepNext/>
              <w:suppressAutoHyphens w:val="0"/>
              <w:spacing w:before="40" w:after="40" w:line="220" w:lineRule="exact"/>
              <w:ind w:right="113"/>
              <w:jc w:val="right"/>
              <w:rPr>
                <w:sz w:val="16"/>
                <w:szCs w:val="16"/>
              </w:rPr>
            </w:pPr>
            <w:r w:rsidRPr="009756EE">
              <w:rPr>
                <w:sz w:val="16"/>
                <w:szCs w:val="16"/>
              </w:rPr>
              <w:t>30 297</w:t>
            </w:r>
          </w:p>
        </w:tc>
      </w:tr>
      <w:tr w:rsidR="00B64EBC" w:rsidRPr="009756EE" w14:paraId="5320D245" w14:textId="77777777" w:rsidTr="009756EE">
        <w:tc>
          <w:tcPr>
            <w:tcW w:w="2268" w:type="dxa"/>
            <w:tcBorders>
              <w:top w:val="nil"/>
              <w:bottom w:val="nil"/>
            </w:tcBorders>
            <w:shd w:val="clear" w:color="auto" w:fill="auto"/>
            <w:noWrap/>
            <w:hideMark/>
          </w:tcPr>
          <w:p w14:paraId="69EC9750"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Government expenditure as a percentage of gross domestic product</w:t>
            </w:r>
          </w:p>
        </w:tc>
        <w:tc>
          <w:tcPr>
            <w:tcW w:w="567" w:type="dxa"/>
            <w:tcBorders>
              <w:top w:val="nil"/>
              <w:bottom w:val="nil"/>
            </w:tcBorders>
            <w:shd w:val="clear" w:color="auto" w:fill="auto"/>
            <w:noWrap/>
            <w:vAlign w:val="bottom"/>
            <w:hideMark/>
          </w:tcPr>
          <w:p w14:paraId="3475BA4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42.0 </w:t>
            </w:r>
          </w:p>
        </w:tc>
        <w:tc>
          <w:tcPr>
            <w:tcW w:w="567" w:type="dxa"/>
            <w:tcBorders>
              <w:top w:val="nil"/>
              <w:bottom w:val="nil"/>
            </w:tcBorders>
            <w:shd w:val="clear" w:color="auto" w:fill="auto"/>
            <w:noWrap/>
            <w:vAlign w:val="bottom"/>
            <w:hideMark/>
          </w:tcPr>
          <w:p w14:paraId="2378AE1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41.5 </w:t>
            </w:r>
          </w:p>
        </w:tc>
        <w:tc>
          <w:tcPr>
            <w:tcW w:w="567" w:type="dxa"/>
            <w:tcBorders>
              <w:top w:val="nil"/>
              <w:bottom w:val="nil"/>
            </w:tcBorders>
            <w:shd w:val="clear" w:color="auto" w:fill="auto"/>
            <w:noWrap/>
            <w:vAlign w:val="bottom"/>
            <w:hideMark/>
          </w:tcPr>
          <w:p w14:paraId="67BC19F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41.8 </w:t>
            </w:r>
          </w:p>
        </w:tc>
        <w:tc>
          <w:tcPr>
            <w:tcW w:w="567" w:type="dxa"/>
            <w:tcBorders>
              <w:top w:val="nil"/>
              <w:bottom w:val="nil"/>
            </w:tcBorders>
            <w:shd w:val="clear" w:color="auto" w:fill="auto"/>
            <w:noWrap/>
            <w:vAlign w:val="bottom"/>
            <w:hideMark/>
          </w:tcPr>
          <w:p w14:paraId="363E43D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41.2 </w:t>
            </w:r>
          </w:p>
        </w:tc>
        <w:tc>
          <w:tcPr>
            <w:tcW w:w="567" w:type="dxa"/>
            <w:tcBorders>
              <w:top w:val="nil"/>
              <w:bottom w:val="nil"/>
            </w:tcBorders>
            <w:shd w:val="clear" w:color="auto" w:fill="auto"/>
            <w:noWrap/>
            <w:vAlign w:val="bottom"/>
            <w:hideMark/>
          </w:tcPr>
          <w:p w14:paraId="0DBCB69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40.6 </w:t>
            </w:r>
          </w:p>
        </w:tc>
        <w:tc>
          <w:tcPr>
            <w:tcW w:w="567" w:type="dxa"/>
            <w:tcBorders>
              <w:top w:val="nil"/>
              <w:bottom w:val="nil"/>
            </w:tcBorders>
            <w:shd w:val="clear" w:color="auto" w:fill="auto"/>
            <w:noWrap/>
            <w:vAlign w:val="bottom"/>
            <w:hideMark/>
          </w:tcPr>
          <w:p w14:paraId="1BB6916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40.4 </w:t>
            </w:r>
          </w:p>
        </w:tc>
        <w:tc>
          <w:tcPr>
            <w:tcW w:w="567" w:type="dxa"/>
            <w:tcBorders>
              <w:top w:val="nil"/>
              <w:bottom w:val="nil"/>
            </w:tcBorders>
            <w:shd w:val="clear" w:color="auto" w:fill="auto"/>
            <w:noWrap/>
            <w:vAlign w:val="bottom"/>
            <w:hideMark/>
          </w:tcPr>
          <w:p w14:paraId="45F4291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40.0 </w:t>
            </w:r>
          </w:p>
        </w:tc>
        <w:tc>
          <w:tcPr>
            <w:tcW w:w="567" w:type="dxa"/>
            <w:tcBorders>
              <w:top w:val="nil"/>
              <w:bottom w:val="nil"/>
            </w:tcBorders>
            <w:shd w:val="clear" w:color="auto" w:fill="auto"/>
            <w:noWrap/>
            <w:vAlign w:val="bottom"/>
            <w:hideMark/>
          </w:tcPr>
          <w:p w14:paraId="42D9B5B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41.3 </w:t>
            </w:r>
          </w:p>
        </w:tc>
        <w:tc>
          <w:tcPr>
            <w:tcW w:w="567" w:type="dxa"/>
            <w:tcBorders>
              <w:top w:val="nil"/>
              <w:bottom w:val="nil"/>
            </w:tcBorders>
            <w:shd w:val="clear" w:color="auto" w:fill="auto"/>
            <w:noWrap/>
            <w:vAlign w:val="bottom"/>
            <w:hideMark/>
          </w:tcPr>
          <w:p w14:paraId="351E180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42.1 </w:t>
            </w:r>
          </w:p>
        </w:tc>
        <w:tc>
          <w:tcPr>
            <w:tcW w:w="567" w:type="dxa"/>
            <w:tcBorders>
              <w:top w:val="nil"/>
              <w:bottom w:val="nil"/>
            </w:tcBorders>
            <w:shd w:val="clear" w:color="auto" w:fill="auto"/>
            <w:noWrap/>
            <w:vAlign w:val="bottom"/>
            <w:hideMark/>
          </w:tcPr>
          <w:p w14:paraId="5E8DCFB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42.9 </w:t>
            </w:r>
          </w:p>
        </w:tc>
        <w:tc>
          <w:tcPr>
            <w:tcW w:w="567" w:type="dxa"/>
            <w:tcBorders>
              <w:top w:val="nil"/>
              <w:bottom w:val="nil"/>
            </w:tcBorders>
            <w:shd w:val="clear" w:color="auto" w:fill="auto"/>
            <w:noWrap/>
            <w:vAlign w:val="bottom"/>
            <w:hideMark/>
          </w:tcPr>
          <w:p w14:paraId="0166784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 xml:space="preserve">47.2 </w:t>
            </w:r>
          </w:p>
        </w:tc>
      </w:tr>
      <w:tr w:rsidR="00B64EBC" w:rsidRPr="009756EE" w14:paraId="7E9C5FBE" w14:textId="77777777" w:rsidTr="009756EE">
        <w:tc>
          <w:tcPr>
            <w:tcW w:w="2268" w:type="dxa"/>
            <w:tcBorders>
              <w:top w:val="nil"/>
              <w:bottom w:val="single" w:sz="4" w:space="0" w:color="auto"/>
            </w:tcBorders>
            <w:shd w:val="clear" w:color="auto" w:fill="auto"/>
            <w:noWrap/>
            <w:hideMark/>
          </w:tcPr>
          <w:p w14:paraId="2D2F8DCA" w14:textId="77777777" w:rsidR="00B64EBC" w:rsidRPr="009756EE" w:rsidRDefault="00B64EBC" w:rsidP="009756EE">
            <w:pPr>
              <w:suppressAutoHyphens w:val="0"/>
              <w:spacing w:before="40" w:after="40" w:line="220" w:lineRule="exact"/>
              <w:ind w:right="113"/>
              <w:rPr>
                <w:b/>
                <w:bCs/>
                <w:sz w:val="16"/>
                <w:szCs w:val="16"/>
              </w:rPr>
            </w:pPr>
            <w:r w:rsidRPr="009756EE">
              <w:rPr>
                <w:b/>
                <w:bCs/>
                <w:sz w:val="16"/>
                <w:szCs w:val="16"/>
              </w:rPr>
              <w:lastRenderedPageBreak/>
              <w:t>Gross domestic product</w:t>
            </w:r>
          </w:p>
        </w:tc>
        <w:tc>
          <w:tcPr>
            <w:tcW w:w="567" w:type="dxa"/>
            <w:tcBorders>
              <w:top w:val="nil"/>
              <w:bottom w:val="single" w:sz="4" w:space="0" w:color="auto"/>
            </w:tcBorders>
            <w:shd w:val="clear" w:color="auto" w:fill="auto"/>
            <w:noWrap/>
            <w:vAlign w:val="bottom"/>
            <w:hideMark/>
          </w:tcPr>
          <w:p w14:paraId="145F52D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42 403</w:t>
            </w:r>
          </w:p>
        </w:tc>
        <w:tc>
          <w:tcPr>
            <w:tcW w:w="567" w:type="dxa"/>
            <w:tcBorders>
              <w:top w:val="nil"/>
              <w:bottom w:val="single" w:sz="4" w:space="0" w:color="auto"/>
            </w:tcBorders>
            <w:shd w:val="clear" w:color="auto" w:fill="auto"/>
            <w:noWrap/>
            <w:vAlign w:val="bottom"/>
            <w:hideMark/>
          </w:tcPr>
          <w:p w14:paraId="27F95DB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44 324</w:t>
            </w:r>
          </w:p>
        </w:tc>
        <w:tc>
          <w:tcPr>
            <w:tcW w:w="567" w:type="dxa"/>
            <w:tcBorders>
              <w:top w:val="nil"/>
              <w:bottom w:val="single" w:sz="4" w:space="0" w:color="auto"/>
            </w:tcBorders>
            <w:shd w:val="clear" w:color="auto" w:fill="auto"/>
            <w:noWrap/>
            <w:vAlign w:val="bottom"/>
            <w:hideMark/>
          </w:tcPr>
          <w:p w14:paraId="248C1E8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46 526</w:t>
            </w:r>
          </w:p>
        </w:tc>
        <w:tc>
          <w:tcPr>
            <w:tcW w:w="567" w:type="dxa"/>
            <w:tcBorders>
              <w:top w:val="nil"/>
              <w:bottom w:val="single" w:sz="4" w:space="0" w:color="auto"/>
            </w:tcBorders>
            <w:shd w:val="clear" w:color="auto" w:fill="auto"/>
            <w:noWrap/>
            <w:vAlign w:val="bottom"/>
            <w:hideMark/>
          </w:tcPr>
          <w:p w14:paraId="2E7AEE1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49 095</w:t>
            </w:r>
          </w:p>
        </w:tc>
        <w:tc>
          <w:tcPr>
            <w:tcW w:w="567" w:type="dxa"/>
            <w:tcBorders>
              <w:top w:val="nil"/>
              <w:bottom w:val="single" w:sz="4" w:space="0" w:color="auto"/>
            </w:tcBorders>
            <w:shd w:val="clear" w:color="auto" w:fill="auto"/>
            <w:noWrap/>
            <w:vAlign w:val="bottom"/>
            <w:hideMark/>
          </w:tcPr>
          <w:p w14:paraId="3D0DB1A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51 791</w:t>
            </w:r>
          </w:p>
        </w:tc>
        <w:tc>
          <w:tcPr>
            <w:tcW w:w="567" w:type="dxa"/>
            <w:tcBorders>
              <w:top w:val="nil"/>
              <w:bottom w:val="single" w:sz="4" w:space="0" w:color="auto"/>
            </w:tcBorders>
            <w:shd w:val="clear" w:color="auto" w:fill="auto"/>
            <w:noWrap/>
            <w:vAlign w:val="bottom"/>
            <w:hideMark/>
          </w:tcPr>
          <w:p w14:paraId="5165AC8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54 142</w:t>
            </w:r>
          </w:p>
        </w:tc>
        <w:tc>
          <w:tcPr>
            <w:tcW w:w="567" w:type="dxa"/>
            <w:tcBorders>
              <w:top w:val="nil"/>
              <w:bottom w:val="single" w:sz="4" w:space="0" w:color="auto"/>
            </w:tcBorders>
            <w:shd w:val="clear" w:color="auto" w:fill="auto"/>
            <w:noWrap/>
            <w:vAlign w:val="bottom"/>
            <w:hideMark/>
          </w:tcPr>
          <w:p w14:paraId="4497EAB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56 208</w:t>
            </w:r>
          </w:p>
        </w:tc>
        <w:tc>
          <w:tcPr>
            <w:tcW w:w="567" w:type="dxa"/>
            <w:tcBorders>
              <w:top w:val="nil"/>
              <w:bottom w:val="single" w:sz="4" w:space="0" w:color="auto"/>
            </w:tcBorders>
            <w:shd w:val="clear" w:color="auto" w:fill="auto"/>
            <w:noWrap/>
            <w:vAlign w:val="bottom"/>
            <w:hideMark/>
          </w:tcPr>
          <w:p w14:paraId="13135E9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58 169</w:t>
            </w:r>
          </w:p>
        </w:tc>
        <w:tc>
          <w:tcPr>
            <w:tcW w:w="567" w:type="dxa"/>
            <w:tcBorders>
              <w:top w:val="nil"/>
              <w:bottom w:val="single" w:sz="4" w:space="0" w:color="auto"/>
            </w:tcBorders>
            <w:shd w:val="clear" w:color="auto" w:fill="auto"/>
            <w:noWrap/>
            <w:vAlign w:val="bottom"/>
            <w:hideMark/>
          </w:tcPr>
          <w:p w14:paraId="6921B6D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60 362</w:t>
            </w:r>
          </w:p>
        </w:tc>
        <w:tc>
          <w:tcPr>
            <w:tcW w:w="567" w:type="dxa"/>
            <w:tcBorders>
              <w:top w:val="nil"/>
              <w:bottom w:val="single" w:sz="4" w:space="0" w:color="auto"/>
            </w:tcBorders>
            <w:shd w:val="clear" w:color="auto" w:fill="auto"/>
            <w:noWrap/>
            <w:vAlign w:val="bottom"/>
            <w:hideMark/>
          </w:tcPr>
          <w:p w14:paraId="4D6FBE4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62 704</w:t>
            </w:r>
          </w:p>
        </w:tc>
        <w:tc>
          <w:tcPr>
            <w:tcW w:w="567" w:type="dxa"/>
            <w:tcBorders>
              <w:top w:val="nil"/>
              <w:bottom w:val="single" w:sz="4" w:space="0" w:color="auto"/>
            </w:tcBorders>
            <w:shd w:val="clear" w:color="auto" w:fill="auto"/>
            <w:noWrap/>
            <w:vAlign w:val="bottom"/>
            <w:hideMark/>
          </w:tcPr>
          <w:p w14:paraId="52E38CC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64 221</w:t>
            </w:r>
          </w:p>
        </w:tc>
      </w:tr>
      <w:tr w:rsidR="00B64EBC" w:rsidRPr="009756EE" w14:paraId="73F276D7" w14:textId="77777777" w:rsidTr="009756EE">
        <w:tc>
          <w:tcPr>
            <w:tcW w:w="8505" w:type="dxa"/>
            <w:gridSpan w:val="12"/>
            <w:tcBorders>
              <w:top w:val="single" w:sz="4" w:space="0" w:color="auto"/>
              <w:bottom w:val="single" w:sz="4" w:space="0" w:color="auto"/>
            </w:tcBorders>
            <w:shd w:val="clear" w:color="auto" w:fill="auto"/>
            <w:noWrap/>
          </w:tcPr>
          <w:p w14:paraId="5011F7BB" w14:textId="77777777" w:rsidR="00B64EBC" w:rsidRPr="009756EE" w:rsidRDefault="00B64EBC" w:rsidP="009756EE">
            <w:pPr>
              <w:suppressAutoHyphens w:val="0"/>
              <w:spacing w:before="40" w:after="40" w:line="220" w:lineRule="exact"/>
              <w:ind w:right="113"/>
              <w:rPr>
                <w:b/>
                <w:bCs/>
                <w:sz w:val="16"/>
                <w:szCs w:val="16"/>
              </w:rPr>
            </w:pPr>
            <w:r w:rsidRPr="009756EE">
              <w:rPr>
                <w:b/>
                <w:bCs/>
                <w:sz w:val="16"/>
                <w:szCs w:val="16"/>
              </w:rPr>
              <w:t xml:space="preserve">Government expenditure disaggregated according to the Classification of the Functions of Government </w:t>
            </w:r>
          </w:p>
          <w:p w14:paraId="5C599693" w14:textId="77777777" w:rsidR="00B64EBC" w:rsidRPr="009756EE" w:rsidRDefault="00B64EBC" w:rsidP="009756EE">
            <w:pPr>
              <w:suppressAutoHyphens w:val="0"/>
              <w:spacing w:before="40" w:after="40" w:line="220" w:lineRule="exact"/>
              <w:ind w:right="113"/>
              <w:rPr>
                <w:sz w:val="16"/>
                <w:szCs w:val="16"/>
              </w:rPr>
            </w:pPr>
            <w:r w:rsidRPr="009756EE">
              <w:rPr>
                <w:b/>
                <w:bCs/>
                <w:sz w:val="16"/>
                <w:szCs w:val="16"/>
              </w:rPr>
              <w:t>(European System of Accounts 2010)</w:t>
            </w:r>
            <w:r w:rsidRPr="009756EE">
              <w:rPr>
                <w:sz w:val="16"/>
                <w:szCs w:val="16"/>
              </w:rPr>
              <w:t xml:space="preserve"> </w:t>
            </w:r>
          </w:p>
        </w:tc>
      </w:tr>
      <w:tr w:rsidR="00B64EBC" w:rsidRPr="009756EE" w14:paraId="71068E93" w14:textId="77777777" w:rsidTr="009756EE">
        <w:tc>
          <w:tcPr>
            <w:tcW w:w="2268" w:type="dxa"/>
            <w:tcBorders>
              <w:top w:val="single" w:sz="4" w:space="0" w:color="auto"/>
            </w:tcBorders>
            <w:shd w:val="clear" w:color="auto" w:fill="auto"/>
            <w:noWrap/>
            <w:hideMark/>
          </w:tcPr>
          <w:p w14:paraId="37C61675"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General public services</w:t>
            </w:r>
          </w:p>
        </w:tc>
        <w:tc>
          <w:tcPr>
            <w:tcW w:w="567" w:type="dxa"/>
            <w:tcBorders>
              <w:top w:val="single" w:sz="4" w:space="0" w:color="auto"/>
            </w:tcBorders>
            <w:shd w:val="clear" w:color="auto" w:fill="auto"/>
            <w:noWrap/>
            <w:vAlign w:val="bottom"/>
            <w:hideMark/>
          </w:tcPr>
          <w:p w14:paraId="4558663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2 217</w:t>
            </w:r>
          </w:p>
        </w:tc>
        <w:tc>
          <w:tcPr>
            <w:tcW w:w="567" w:type="dxa"/>
            <w:tcBorders>
              <w:top w:val="single" w:sz="4" w:space="0" w:color="auto"/>
            </w:tcBorders>
            <w:shd w:val="clear" w:color="auto" w:fill="auto"/>
            <w:noWrap/>
            <w:vAlign w:val="bottom"/>
            <w:hideMark/>
          </w:tcPr>
          <w:p w14:paraId="6B55178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2 376</w:t>
            </w:r>
          </w:p>
        </w:tc>
        <w:tc>
          <w:tcPr>
            <w:tcW w:w="567" w:type="dxa"/>
            <w:tcBorders>
              <w:top w:val="single" w:sz="4" w:space="0" w:color="auto"/>
            </w:tcBorders>
            <w:shd w:val="clear" w:color="auto" w:fill="auto"/>
            <w:noWrap/>
            <w:vAlign w:val="bottom"/>
            <w:hideMark/>
          </w:tcPr>
          <w:p w14:paraId="3A756D7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2 531</w:t>
            </w:r>
          </w:p>
        </w:tc>
        <w:tc>
          <w:tcPr>
            <w:tcW w:w="567" w:type="dxa"/>
            <w:tcBorders>
              <w:top w:val="single" w:sz="4" w:space="0" w:color="auto"/>
            </w:tcBorders>
            <w:shd w:val="clear" w:color="auto" w:fill="auto"/>
            <w:noWrap/>
            <w:vAlign w:val="bottom"/>
            <w:hideMark/>
          </w:tcPr>
          <w:p w14:paraId="45F44D3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2 436</w:t>
            </w:r>
          </w:p>
        </w:tc>
        <w:tc>
          <w:tcPr>
            <w:tcW w:w="567" w:type="dxa"/>
            <w:tcBorders>
              <w:top w:val="single" w:sz="4" w:space="0" w:color="auto"/>
            </w:tcBorders>
            <w:shd w:val="clear" w:color="auto" w:fill="auto"/>
            <w:noWrap/>
            <w:vAlign w:val="bottom"/>
            <w:hideMark/>
          </w:tcPr>
          <w:p w14:paraId="4842DD3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2 435</w:t>
            </w:r>
          </w:p>
        </w:tc>
        <w:tc>
          <w:tcPr>
            <w:tcW w:w="567" w:type="dxa"/>
            <w:tcBorders>
              <w:top w:val="single" w:sz="4" w:space="0" w:color="auto"/>
            </w:tcBorders>
            <w:shd w:val="clear" w:color="auto" w:fill="auto"/>
            <w:noWrap/>
            <w:vAlign w:val="bottom"/>
            <w:hideMark/>
          </w:tcPr>
          <w:p w14:paraId="482C931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2 553</w:t>
            </w:r>
          </w:p>
        </w:tc>
        <w:tc>
          <w:tcPr>
            <w:tcW w:w="567" w:type="dxa"/>
            <w:tcBorders>
              <w:top w:val="single" w:sz="4" w:space="0" w:color="auto"/>
            </w:tcBorders>
            <w:shd w:val="clear" w:color="auto" w:fill="auto"/>
            <w:noWrap/>
            <w:vAlign w:val="bottom"/>
            <w:hideMark/>
          </w:tcPr>
          <w:p w14:paraId="7112CD1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2 741</w:t>
            </w:r>
          </w:p>
        </w:tc>
        <w:tc>
          <w:tcPr>
            <w:tcW w:w="567" w:type="dxa"/>
            <w:tcBorders>
              <w:top w:val="single" w:sz="4" w:space="0" w:color="auto"/>
            </w:tcBorders>
            <w:shd w:val="clear" w:color="auto" w:fill="auto"/>
            <w:noWrap/>
            <w:vAlign w:val="bottom"/>
            <w:hideMark/>
          </w:tcPr>
          <w:p w14:paraId="7952C3F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2 852</w:t>
            </w:r>
          </w:p>
        </w:tc>
        <w:tc>
          <w:tcPr>
            <w:tcW w:w="567" w:type="dxa"/>
            <w:tcBorders>
              <w:top w:val="single" w:sz="4" w:space="0" w:color="auto"/>
            </w:tcBorders>
            <w:shd w:val="clear" w:color="auto" w:fill="auto"/>
            <w:noWrap/>
            <w:vAlign w:val="bottom"/>
            <w:hideMark/>
          </w:tcPr>
          <w:p w14:paraId="7735E2F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3 121</w:t>
            </w:r>
          </w:p>
        </w:tc>
        <w:tc>
          <w:tcPr>
            <w:tcW w:w="567" w:type="dxa"/>
            <w:tcBorders>
              <w:top w:val="single" w:sz="4" w:space="0" w:color="auto"/>
            </w:tcBorders>
            <w:shd w:val="clear" w:color="auto" w:fill="auto"/>
            <w:noWrap/>
            <w:vAlign w:val="bottom"/>
            <w:hideMark/>
          </w:tcPr>
          <w:p w14:paraId="69518CD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3 266</w:t>
            </w:r>
          </w:p>
        </w:tc>
        <w:tc>
          <w:tcPr>
            <w:tcW w:w="567" w:type="dxa"/>
            <w:tcBorders>
              <w:top w:val="single" w:sz="4" w:space="0" w:color="auto"/>
            </w:tcBorders>
            <w:shd w:val="clear" w:color="auto" w:fill="auto"/>
            <w:noWrap/>
            <w:vAlign w:val="bottom"/>
            <w:hideMark/>
          </w:tcPr>
          <w:p w14:paraId="78946C2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3 283</w:t>
            </w:r>
          </w:p>
        </w:tc>
      </w:tr>
      <w:tr w:rsidR="00B64EBC" w:rsidRPr="009756EE" w14:paraId="34857F70" w14:textId="77777777" w:rsidTr="009756EE">
        <w:tc>
          <w:tcPr>
            <w:tcW w:w="2268" w:type="dxa"/>
            <w:shd w:val="clear" w:color="auto" w:fill="auto"/>
            <w:noWrap/>
            <w:hideMark/>
          </w:tcPr>
          <w:p w14:paraId="23989F68"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Defence</w:t>
            </w:r>
          </w:p>
        </w:tc>
        <w:tc>
          <w:tcPr>
            <w:tcW w:w="567" w:type="dxa"/>
            <w:shd w:val="clear" w:color="auto" w:fill="auto"/>
            <w:noWrap/>
            <w:vAlign w:val="bottom"/>
            <w:hideMark/>
          </w:tcPr>
          <w:p w14:paraId="312811F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212</w:t>
            </w:r>
          </w:p>
        </w:tc>
        <w:tc>
          <w:tcPr>
            <w:tcW w:w="567" w:type="dxa"/>
            <w:shd w:val="clear" w:color="auto" w:fill="auto"/>
            <w:noWrap/>
            <w:vAlign w:val="bottom"/>
            <w:hideMark/>
          </w:tcPr>
          <w:p w14:paraId="694587D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179</w:t>
            </w:r>
          </w:p>
        </w:tc>
        <w:tc>
          <w:tcPr>
            <w:tcW w:w="567" w:type="dxa"/>
            <w:shd w:val="clear" w:color="auto" w:fill="auto"/>
            <w:noWrap/>
            <w:vAlign w:val="bottom"/>
            <w:hideMark/>
          </w:tcPr>
          <w:p w14:paraId="2B78566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166</w:t>
            </w:r>
          </w:p>
        </w:tc>
        <w:tc>
          <w:tcPr>
            <w:tcW w:w="567" w:type="dxa"/>
            <w:shd w:val="clear" w:color="auto" w:fill="auto"/>
            <w:noWrap/>
            <w:vAlign w:val="bottom"/>
            <w:hideMark/>
          </w:tcPr>
          <w:p w14:paraId="4296D84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162</w:t>
            </w:r>
          </w:p>
        </w:tc>
        <w:tc>
          <w:tcPr>
            <w:tcW w:w="567" w:type="dxa"/>
            <w:shd w:val="clear" w:color="auto" w:fill="auto"/>
            <w:noWrap/>
            <w:vAlign w:val="bottom"/>
            <w:hideMark/>
          </w:tcPr>
          <w:p w14:paraId="2FF4CEA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151</w:t>
            </w:r>
          </w:p>
        </w:tc>
        <w:tc>
          <w:tcPr>
            <w:tcW w:w="567" w:type="dxa"/>
            <w:shd w:val="clear" w:color="auto" w:fill="auto"/>
            <w:noWrap/>
            <w:vAlign w:val="bottom"/>
            <w:hideMark/>
          </w:tcPr>
          <w:p w14:paraId="5DA7A2F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141</w:t>
            </w:r>
          </w:p>
        </w:tc>
        <w:tc>
          <w:tcPr>
            <w:tcW w:w="567" w:type="dxa"/>
            <w:shd w:val="clear" w:color="auto" w:fill="auto"/>
            <w:noWrap/>
            <w:vAlign w:val="bottom"/>
            <w:hideMark/>
          </w:tcPr>
          <w:p w14:paraId="0324E66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176</w:t>
            </w:r>
          </w:p>
        </w:tc>
        <w:tc>
          <w:tcPr>
            <w:tcW w:w="567" w:type="dxa"/>
            <w:shd w:val="clear" w:color="auto" w:fill="auto"/>
            <w:noWrap/>
            <w:vAlign w:val="bottom"/>
            <w:hideMark/>
          </w:tcPr>
          <w:p w14:paraId="39A8E2F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196</w:t>
            </w:r>
          </w:p>
        </w:tc>
        <w:tc>
          <w:tcPr>
            <w:tcW w:w="567" w:type="dxa"/>
            <w:shd w:val="clear" w:color="auto" w:fill="auto"/>
            <w:noWrap/>
            <w:vAlign w:val="bottom"/>
            <w:hideMark/>
          </w:tcPr>
          <w:p w14:paraId="1F18629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248</w:t>
            </w:r>
          </w:p>
        </w:tc>
        <w:tc>
          <w:tcPr>
            <w:tcW w:w="567" w:type="dxa"/>
            <w:shd w:val="clear" w:color="auto" w:fill="auto"/>
            <w:noWrap/>
            <w:vAlign w:val="bottom"/>
            <w:hideMark/>
          </w:tcPr>
          <w:p w14:paraId="058A4C0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237</w:t>
            </w:r>
          </w:p>
        </w:tc>
        <w:tc>
          <w:tcPr>
            <w:tcW w:w="567" w:type="dxa"/>
            <w:shd w:val="clear" w:color="auto" w:fill="auto"/>
            <w:noWrap/>
            <w:vAlign w:val="bottom"/>
            <w:hideMark/>
          </w:tcPr>
          <w:p w14:paraId="2593DCA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466</w:t>
            </w:r>
          </w:p>
        </w:tc>
      </w:tr>
      <w:tr w:rsidR="00B64EBC" w:rsidRPr="009756EE" w14:paraId="1C56602E" w14:textId="77777777" w:rsidTr="009756EE">
        <w:tc>
          <w:tcPr>
            <w:tcW w:w="2268" w:type="dxa"/>
            <w:shd w:val="clear" w:color="auto" w:fill="auto"/>
            <w:noWrap/>
            <w:hideMark/>
          </w:tcPr>
          <w:p w14:paraId="0076B413"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Public order and safety</w:t>
            </w:r>
          </w:p>
        </w:tc>
        <w:tc>
          <w:tcPr>
            <w:tcW w:w="567" w:type="dxa"/>
            <w:shd w:val="clear" w:color="auto" w:fill="auto"/>
            <w:noWrap/>
            <w:vAlign w:val="bottom"/>
            <w:hideMark/>
          </w:tcPr>
          <w:p w14:paraId="64E6DBD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422</w:t>
            </w:r>
          </w:p>
        </w:tc>
        <w:tc>
          <w:tcPr>
            <w:tcW w:w="567" w:type="dxa"/>
            <w:shd w:val="clear" w:color="auto" w:fill="auto"/>
            <w:noWrap/>
            <w:vAlign w:val="bottom"/>
            <w:hideMark/>
          </w:tcPr>
          <w:p w14:paraId="078CEE5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439</w:t>
            </w:r>
          </w:p>
        </w:tc>
        <w:tc>
          <w:tcPr>
            <w:tcW w:w="567" w:type="dxa"/>
            <w:shd w:val="clear" w:color="auto" w:fill="auto"/>
            <w:noWrap/>
            <w:vAlign w:val="bottom"/>
            <w:hideMark/>
          </w:tcPr>
          <w:p w14:paraId="44A09B7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449</w:t>
            </w:r>
          </w:p>
        </w:tc>
        <w:tc>
          <w:tcPr>
            <w:tcW w:w="567" w:type="dxa"/>
            <w:shd w:val="clear" w:color="auto" w:fill="auto"/>
            <w:noWrap/>
            <w:vAlign w:val="bottom"/>
            <w:hideMark/>
          </w:tcPr>
          <w:p w14:paraId="6078AA2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482</w:t>
            </w:r>
          </w:p>
        </w:tc>
        <w:tc>
          <w:tcPr>
            <w:tcW w:w="567" w:type="dxa"/>
            <w:shd w:val="clear" w:color="auto" w:fill="auto"/>
            <w:noWrap/>
            <w:vAlign w:val="bottom"/>
            <w:hideMark/>
          </w:tcPr>
          <w:p w14:paraId="10245B0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505</w:t>
            </w:r>
          </w:p>
        </w:tc>
        <w:tc>
          <w:tcPr>
            <w:tcW w:w="567" w:type="dxa"/>
            <w:shd w:val="clear" w:color="auto" w:fill="auto"/>
            <w:noWrap/>
            <w:vAlign w:val="bottom"/>
            <w:hideMark/>
          </w:tcPr>
          <w:p w14:paraId="5DC60D7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531</w:t>
            </w:r>
          </w:p>
        </w:tc>
        <w:tc>
          <w:tcPr>
            <w:tcW w:w="567" w:type="dxa"/>
            <w:shd w:val="clear" w:color="auto" w:fill="auto"/>
            <w:noWrap/>
            <w:vAlign w:val="bottom"/>
            <w:hideMark/>
          </w:tcPr>
          <w:p w14:paraId="11FF5ED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548</w:t>
            </w:r>
          </w:p>
        </w:tc>
        <w:tc>
          <w:tcPr>
            <w:tcW w:w="567" w:type="dxa"/>
            <w:shd w:val="clear" w:color="auto" w:fill="auto"/>
            <w:noWrap/>
            <w:vAlign w:val="bottom"/>
            <w:hideMark/>
          </w:tcPr>
          <w:p w14:paraId="0CE6BC1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595</w:t>
            </w:r>
          </w:p>
        </w:tc>
        <w:tc>
          <w:tcPr>
            <w:tcW w:w="567" w:type="dxa"/>
            <w:shd w:val="clear" w:color="auto" w:fill="auto"/>
            <w:noWrap/>
            <w:vAlign w:val="bottom"/>
            <w:hideMark/>
          </w:tcPr>
          <w:p w14:paraId="0ACBAC7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666</w:t>
            </w:r>
          </w:p>
        </w:tc>
        <w:tc>
          <w:tcPr>
            <w:tcW w:w="567" w:type="dxa"/>
            <w:shd w:val="clear" w:color="auto" w:fill="auto"/>
            <w:noWrap/>
            <w:vAlign w:val="bottom"/>
            <w:hideMark/>
          </w:tcPr>
          <w:p w14:paraId="42A3CB0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765</w:t>
            </w:r>
          </w:p>
        </w:tc>
        <w:tc>
          <w:tcPr>
            <w:tcW w:w="567" w:type="dxa"/>
            <w:shd w:val="clear" w:color="auto" w:fill="auto"/>
            <w:noWrap/>
            <w:vAlign w:val="bottom"/>
            <w:hideMark/>
          </w:tcPr>
          <w:p w14:paraId="20B0090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831</w:t>
            </w:r>
          </w:p>
        </w:tc>
      </w:tr>
      <w:tr w:rsidR="00B64EBC" w:rsidRPr="009756EE" w14:paraId="5DA5F885" w14:textId="77777777" w:rsidTr="009756EE">
        <w:tc>
          <w:tcPr>
            <w:tcW w:w="2268" w:type="dxa"/>
            <w:shd w:val="clear" w:color="auto" w:fill="auto"/>
            <w:noWrap/>
            <w:hideMark/>
          </w:tcPr>
          <w:p w14:paraId="38B47F02"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Economic affairs and services</w:t>
            </w:r>
          </w:p>
        </w:tc>
        <w:tc>
          <w:tcPr>
            <w:tcW w:w="567" w:type="dxa"/>
            <w:shd w:val="clear" w:color="auto" w:fill="auto"/>
            <w:noWrap/>
            <w:vAlign w:val="bottom"/>
            <w:hideMark/>
          </w:tcPr>
          <w:p w14:paraId="7F792F5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2 312</w:t>
            </w:r>
          </w:p>
        </w:tc>
        <w:tc>
          <w:tcPr>
            <w:tcW w:w="567" w:type="dxa"/>
            <w:shd w:val="clear" w:color="auto" w:fill="auto"/>
            <w:noWrap/>
            <w:vAlign w:val="bottom"/>
            <w:hideMark/>
          </w:tcPr>
          <w:p w14:paraId="6719FE9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2 313</w:t>
            </w:r>
          </w:p>
        </w:tc>
        <w:tc>
          <w:tcPr>
            <w:tcW w:w="567" w:type="dxa"/>
            <w:shd w:val="clear" w:color="auto" w:fill="auto"/>
            <w:noWrap/>
            <w:vAlign w:val="bottom"/>
            <w:hideMark/>
          </w:tcPr>
          <w:p w14:paraId="6B4996F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2 359</w:t>
            </w:r>
          </w:p>
        </w:tc>
        <w:tc>
          <w:tcPr>
            <w:tcW w:w="567" w:type="dxa"/>
            <w:shd w:val="clear" w:color="auto" w:fill="auto"/>
            <w:noWrap/>
            <w:vAlign w:val="bottom"/>
            <w:hideMark/>
          </w:tcPr>
          <w:p w14:paraId="01324C7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2 415</w:t>
            </w:r>
          </w:p>
        </w:tc>
        <w:tc>
          <w:tcPr>
            <w:tcW w:w="567" w:type="dxa"/>
            <w:shd w:val="clear" w:color="auto" w:fill="auto"/>
            <w:noWrap/>
            <w:vAlign w:val="bottom"/>
            <w:hideMark/>
          </w:tcPr>
          <w:p w14:paraId="01AC421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2 627</w:t>
            </w:r>
          </w:p>
        </w:tc>
        <w:tc>
          <w:tcPr>
            <w:tcW w:w="567" w:type="dxa"/>
            <w:shd w:val="clear" w:color="auto" w:fill="auto"/>
            <w:noWrap/>
            <w:vAlign w:val="bottom"/>
            <w:hideMark/>
          </w:tcPr>
          <w:p w14:paraId="486FD2B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2 821</w:t>
            </w:r>
          </w:p>
        </w:tc>
        <w:tc>
          <w:tcPr>
            <w:tcW w:w="567" w:type="dxa"/>
            <w:shd w:val="clear" w:color="auto" w:fill="auto"/>
            <w:noWrap/>
            <w:vAlign w:val="bottom"/>
            <w:hideMark/>
          </w:tcPr>
          <w:p w14:paraId="04F430A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2 960</w:t>
            </w:r>
          </w:p>
        </w:tc>
        <w:tc>
          <w:tcPr>
            <w:tcW w:w="567" w:type="dxa"/>
            <w:shd w:val="clear" w:color="auto" w:fill="auto"/>
            <w:noWrap/>
            <w:vAlign w:val="bottom"/>
            <w:hideMark/>
          </w:tcPr>
          <w:p w14:paraId="26FA4FC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3 143</w:t>
            </w:r>
          </w:p>
        </w:tc>
        <w:tc>
          <w:tcPr>
            <w:tcW w:w="567" w:type="dxa"/>
            <w:shd w:val="clear" w:color="auto" w:fill="auto"/>
            <w:noWrap/>
            <w:vAlign w:val="bottom"/>
            <w:hideMark/>
          </w:tcPr>
          <w:p w14:paraId="6BD457F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3 113</w:t>
            </w:r>
          </w:p>
        </w:tc>
        <w:tc>
          <w:tcPr>
            <w:tcW w:w="567" w:type="dxa"/>
            <w:shd w:val="clear" w:color="auto" w:fill="auto"/>
            <w:noWrap/>
            <w:vAlign w:val="bottom"/>
            <w:hideMark/>
          </w:tcPr>
          <w:p w14:paraId="4C3F9F8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3 255</w:t>
            </w:r>
          </w:p>
        </w:tc>
        <w:tc>
          <w:tcPr>
            <w:tcW w:w="567" w:type="dxa"/>
            <w:shd w:val="clear" w:color="auto" w:fill="auto"/>
            <w:noWrap/>
            <w:vAlign w:val="bottom"/>
            <w:hideMark/>
          </w:tcPr>
          <w:p w14:paraId="3FD8078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3 718</w:t>
            </w:r>
          </w:p>
        </w:tc>
      </w:tr>
      <w:tr w:rsidR="00B64EBC" w:rsidRPr="009756EE" w14:paraId="43C91E1E" w14:textId="77777777" w:rsidTr="009756EE">
        <w:tc>
          <w:tcPr>
            <w:tcW w:w="2268" w:type="dxa"/>
            <w:shd w:val="clear" w:color="auto" w:fill="auto"/>
            <w:noWrap/>
            <w:hideMark/>
          </w:tcPr>
          <w:p w14:paraId="433BF9C8"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Environmental protection</w:t>
            </w:r>
          </w:p>
        </w:tc>
        <w:tc>
          <w:tcPr>
            <w:tcW w:w="567" w:type="dxa"/>
            <w:shd w:val="clear" w:color="auto" w:fill="auto"/>
            <w:noWrap/>
            <w:vAlign w:val="bottom"/>
            <w:hideMark/>
          </w:tcPr>
          <w:p w14:paraId="6EEA43F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337</w:t>
            </w:r>
          </w:p>
        </w:tc>
        <w:tc>
          <w:tcPr>
            <w:tcW w:w="567" w:type="dxa"/>
            <w:shd w:val="clear" w:color="auto" w:fill="auto"/>
            <w:noWrap/>
            <w:vAlign w:val="bottom"/>
            <w:hideMark/>
          </w:tcPr>
          <w:p w14:paraId="2C3E8AE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341</w:t>
            </w:r>
          </w:p>
        </w:tc>
        <w:tc>
          <w:tcPr>
            <w:tcW w:w="567" w:type="dxa"/>
            <w:shd w:val="clear" w:color="auto" w:fill="auto"/>
            <w:noWrap/>
            <w:vAlign w:val="bottom"/>
            <w:hideMark/>
          </w:tcPr>
          <w:p w14:paraId="766301C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361</w:t>
            </w:r>
          </w:p>
        </w:tc>
        <w:tc>
          <w:tcPr>
            <w:tcW w:w="567" w:type="dxa"/>
            <w:shd w:val="clear" w:color="auto" w:fill="auto"/>
            <w:noWrap/>
            <w:vAlign w:val="bottom"/>
            <w:hideMark/>
          </w:tcPr>
          <w:p w14:paraId="4F48FF6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389</w:t>
            </w:r>
          </w:p>
        </w:tc>
        <w:tc>
          <w:tcPr>
            <w:tcW w:w="567" w:type="dxa"/>
            <w:shd w:val="clear" w:color="auto" w:fill="auto"/>
            <w:noWrap/>
            <w:vAlign w:val="bottom"/>
            <w:hideMark/>
          </w:tcPr>
          <w:p w14:paraId="3E7BA61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404</w:t>
            </w:r>
          </w:p>
        </w:tc>
        <w:tc>
          <w:tcPr>
            <w:tcW w:w="567" w:type="dxa"/>
            <w:shd w:val="clear" w:color="auto" w:fill="auto"/>
            <w:noWrap/>
            <w:vAlign w:val="bottom"/>
            <w:hideMark/>
          </w:tcPr>
          <w:p w14:paraId="289F30E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423</w:t>
            </w:r>
          </w:p>
        </w:tc>
        <w:tc>
          <w:tcPr>
            <w:tcW w:w="567" w:type="dxa"/>
            <w:shd w:val="clear" w:color="auto" w:fill="auto"/>
            <w:noWrap/>
            <w:vAlign w:val="bottom"/>
            <w:hideMark/>
          </w:tcPr>
          <w:p w14:paraId="7E24978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400</w:t>
            </w:r>
          </w:p>
        </w:tc>
        <w:tc>
          <w:tcPr>
            <w:tcW w:w="567" w:type="dxa"/>
            <w:shd w:val="clear" w:color="auto" w:fill="auto"/>
            <w:noWrap/>
            <w:vAlign w:val="bottom"/>
            <w:hideMark/>
          </w:tcPr>
          <w:p w14:paraId="5CD65FC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475</w:t>
            </w:r>
          </w:p>
        </w:tc>
        <w:tc>
          <w:tcPr>
            <w:tcW w:w="567" w:type="dxa"/>
            <w:shd w:val="clear" w:color="auto" w:fill="auto"/>
            <w:noWrap/>
            <w:vAlign w:val="bottom"/>
            <w:hideMark/>
          </w:tcPr>
          <w:p w14:paraId="272421B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531</w:t>
            </w:r>
          </w:p>
        </w:tc>
        <w:tc>
          <w:tcPr>
            <w:tcW w:w="567" w:type="dxa"/>
            <w:shd w:val="clear" w:color="auto" w:fill="auto"/>
            <w:noWrap/>
            <w:vAlign w:val="bottom"/>
            <w:hideMark/>
          </w:tcPr>
          <w:p w14:paraId="302D4E1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555</w:t>
            </w:r>
          </w:p>
        </w:tc>
        <w:tc>
          <w:tcPr>
            <w:tcW w:w="567" w:type="dxa"/>
            <w:shd w:val="clear" w:color="auto" w:fill="auto"/>
            <w:noWrap/>
            <w:vAlign w:val="bottom"/>
            <w:hideMark/>
          </w:tcPr>
          <w:p w14:paraId="551939B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677</w:t>
            </w:r>
          </w:p>
        </w:tc>
      </w:tr>
      <w:tr w:rsidR="00B64EBC" w:rsidRPr="009756EE" w14:paraId="7D9A5710" w14:textId="77777777" w:rsidTr="009756EE">
        <w:tc>
          <w:tcPr>
            <w:tcW w:w="2268" w:type="dxa"/>
            <w:shd w:val="clear" w:color="auto" w:fill="auto"/>
            <w:noWrap/>
            <w:hideMark/>
          </w:tcPr>
          <w:p w14:paraId="1595348D"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 xml:space="preserve"> Including: wastewater treatment</w:t>
            </w:r>
          </w:p>
        </w:tc>
        <w:tc>
          <w:tcPr>
            <w:tcW w:w="567" w:type="dxa"/>
            <w:shd w:val="clear" w:color="auto" w:fill="auto"/>
            <w:noWrap/>
            <w:vAlign w:val="bottom"/>
            <w:hideMark/>
          </w:tcPr>
          <w:p w14:paraId="180DBBE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125</w:t>
            </w:r>
          </w:p>
        </w:tc>
        <w:tc>
          <w:tcPr>
            <w:tcW w:w="567" w:type="dxa"/>
            <w:shd w:val="clear" w:color="auto" w:fill="auto"/>
            <w:noWrap/>
            <w:vAlign w:val="bottom"/>
            <w:hideMark/>
          </w:tcPr>
          <w:p w14:paraId="61EF172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145</w:t>
            </w:r>
          </w:p>
        </w:tc>
        <w:tc>
          <w:tcPr>
            <w:tcW w:w="567" w:type="dxa"/>
            <w:shd w:val="clear" w:color="auto" w:fill="auto"/>
            <w:noWrap/>
            <w:vAlign w:val="bottom"/>
            <w:hideMark/>
          </w:tcPr>
          <w:p w14:paraId="2C5781B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156</w:t>
            </w:r>
          </w:p>
        </w:tc>
        <w:tc>
          <w:tcPr>
            <w:tcW w:w="567" w:type="dxa"/>
            <w:shd w:val="clear" w:color="auto" w:fill="auto"/>
            <w:noWrap/>
            <w:vAlign w:val="bottom"/>
            <w:hideMark/>
          </w:tcPr>
          <w:p w14:paraId="341827D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165</w:t>
            </w:r>
          </w:p>
        </w:tc>
        <w:tc>
          <w:tcPr>
            <w:tcW w:w="567" w:type="dxa"/>
            <w:shd w:val="clear" w:color="auto" w:fill="auto"/>
            <w:noWrap/>
            <w:vAlign w:val="bottom"/>
            <w:hideMark/>
          </w:tcPr>
          <w:p w14:paraId="1DBC4AB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177</w:t>
            </w:r>
          </w:p>
        </w:tc>
        <w:tc>
          <w:tcPr>
            <w:tcW w:w="567" w:type="dxa"/>
            <w:shd w:val="clear" w:color="auto" w:fill="auto"/>
            <w:noWrap/>
            <w:vAlign w:val="bottom"/>
            <w:hideMark/>
          </w:tcPr>
          <w:p w14:paraId="5B8AA3B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179</w:t>
            </w:r>
          </w:p>
        </w:tc>
        <w:tc>
          <w:tcPr>
            <w:tcW w:w="567" w:type="dxa"/>
            <w:shd w:val="clear" w:color="auto" w:fill="auto"/>
            <w:noWrap/>
            <w:vAlign w:val="bottom"/>
            <w:hideMark/>
          </w:tcPr>
          <w:p w14:paraId="70B6C85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199</w:t>
            </w:r>
          </w:p>
        </w:tc>
        <w:tc>
          <w:tcPr>
            <w:tcW w:w="567" w:type="dxa"/>
            <w:shd w:val="clear" w:color="auto" w:fill="auto"/>
            <w:noWrap/>
            <w:vAlign w:val="bottom"/>
            <w:hideMark/>
          </w:tcPr>
          <w:p w14:paraId="2F319CC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237</w:t>
            </w:r>
          </w:p>
        </w:tc>
        <w:tc>
          <w:tcPr>
            <w:tcW w:w="567" w:type="dxa"/>
            <w:shd w:val="clear" w:color="auto" w:fill="auto"/>
            <w:noWrap/>
            <w:vAlign w:val="bottom"/>
            <w:hideMark/>
          </w:tcPr>
          <w:p w14:paraId="1D588E6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273</w:t>
            </w:r>
          </w:p>
        </w:tc>
        <w:tc>
          <w:tcPr>
            <w:tcW w:w="567" w:type="dxa"/>
            <w:shd w:val="clear" w:color="auto" w:fill="auto"/>
            <w:noWrap/>
            <w:vAlign w:val="bottom"/>
            <w:hideMark/>
          </w:tcPr>
          <w:p w14:paraId="695B046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260</w:t>
            </w:r>
          </w:p>
        </w:tc>
        <w:tc>
          <w:tcPr>
            <w:tcW w:w="567" w:type="dxa"/>
            <w:shd w:val="clear" w:color="auto" w:fill="auto"/>
            <w:noWrap/>
            <w:vAlign w:val="bottom"/>
            <w:hideMark/>
          </w:tcPr>
          <w:p w14:paraId="63C4526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295</w:t>
            </w:r>
          </w:p>
        </w:tc>
      </w:tr>
      <w:tr w:rsidR="00B64EBC" w:rsidRPr="009756EE" w14:paraId="6768CF38" w14:textId="77777777" w:rsidTr="009756EE">
        <w:tc>
          <w:tcPr>
            <w:tcW w:w="2268" w:type="dxa"/>
            <w:shd w:val="clear" w:color="auto" w:fill="auto"/>
            <w:noWrap/>
            <w:hideMark/>
          </w:tcPr>
          <w:p w14:paraId="250B079C"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Housing and community development</w:t>
            </w:r>
          </w:p>
        </w:tc>
        <w:tc>
          <w:tcPr>
            <w:tcW w:w="567" w:type="dxa"/>
            <w:shd w:val="clear" w:color="auto" w:fill="auto"/>
            <w:noWrap/>
            <w:vAlign w:val="bottom"/>
            <w:hideMark/>
          </w:tcPr>
          <w:p w14:paraId="332FBCD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296</w:t>
            </w:r>
          </w:p>
        </w:tc>
        <w:tc>
          <w:tcPr>
            <w:tcW w:w="567" w:type="dxa"/>
            <w:shd w:val="clear" w:color="auto" w:fill="auto"/>
            <w:noWrap/>
            <w:vAlign w:val="bottom"/>
            <w:hideMark/>
          </w:tcPr>
          <w:p w14:paraId="496B934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322</w:t>
            </w:r>
          </w:p>
        </w:tc>
        <w:tc>
          <w:tcPr>
            <w:tcW w:w="567" w:type="dxa"/>
            <w:shd w:val="clear" w:color="auto" w:fill="auto"/>
            <w:noWrap/>
            <w:vAlign w:val="bottom"/>
            <w:hideMark/>
          </w:tcPr>
          <w:p w14:paraId="3EFD5C6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340</w:t>
            </w:r>
          </w:p>
        </w:tc>
        <w:tc>
          <w:tcPr>
            <w:tcW w:w="567" w:type="dxa"/>
            <w:shd w:val="clear" w:color="auto" w:fill="auto"/>
            <w:noWrap/>
            <w:vAlign w:val="bottom"/>
            <w:hideMark/>
          </w:tcPr>
          <w:p w14:paraId="18CF17A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241</w:t>
            </w:r>
          </w:p>
        </w:tc>
        <w:tc>
          <w:tcPr>
            <w:tcW w:w="567" w:type="dxa"/>
            <w:shd w:val="clear" w:color="auto" w:fill="auto"/>
            <w:noWrap/>
            <w:vAlign w:val="bottom"/>
            <w:hideMark/>
          </w:tcPr>
          <w:p w14:paraId="5BCAACD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285</w:t>
            </w:r>
          </w:p>
        </w:tc>
        <w:tc>
          <w:tcPr>
            <w:tcW w:w="567" w:type="dxa"/>
            <w:shd w:val="clear" w:color="auto" w:fill="auto"/>
            <w:noWrap/>
            <w:vAlign w:val="bottom"/>
            <w:hideMark/>
          </w:tcPr>
          <w:p w14:paraId="0955B22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271</w:t>
            </w:r>
          </w:p>
        </w:tc>
        <w:tc>
          <w:tcPr>
            <w:tcW w:w="567" w:type="dxa"/>
            <w:shd w:val="clear" w:color="auto" w:fill="auto"/>
            <w:noWrap/>
            <w:vAlign w:val="bottom"/>
            <w:hideMark/>
          </w:tcPr>
          <w:p w14:paraId="379FB01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277</w:t>
            </w:r>
          </w:p>
        </w:tc>
        <w:tc>
          <w:tcPr>
            <w:tcW w:w="567" w:type="dxa"/>
            <w:shd w:val="clear" w:color="auto" w:fill="auto"/>
            <w:noWrap/>
            <w:vAlign w:val="bottom"/>
            <w:hideMark/>
          </w:tcPr>
          <w:p w14:paraId="0434731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299</w:t>
            </w:r>
          </w:p>
        </w:tc>
        <w:tc>
          <w:tcPr>
            <w:tcW w:w="567" w:type="dxa"/>
            <w:shd w:val="clear" w:color="auto" w:fill="auto"/>
            <w:noWrap/>
            <w:vAlign w:val="bottom"/>
            <w:hideMark/>
          </w:tcPr>
          <w:p w14:paraId="6B2F634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343</w:t>
            </w:r>
          </w:p>
        </w:tc>
        <w:tc>
          <w:tcPr>
            <w:tcW w:w="567" w:type="dxa"/>
            <w:shd w:val="clear" w:color="auto" w:fill="auto"/>
            <w:noWrap/>
            <w:vAlign w:val="bottom"/>
            <w:hideMark/>
          </w:tcPr>
          <w:p w14:paraId="13FFE67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358</w:t>
            </w:r>
          </w:p>
        </w:tc>
        <w:tc>
          <w:tcPr>
            <w:tcW w:w="567" w:type="dxa"/>
            <w:shd w:val="clear" w:color="auto" w:fill="auto"/>
            <w:noWrap/>
            <w:vAlign w:val="bottom"/>
            <w:hideMark/>
          </w:tcPr>
          <w:p w14:paraId="5B3A520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342</w:t>
            </w:r>
          </w:p>
        </w:tc>
      </w:tr>
      <w:tr w:rsidR="00B64EBC" w:rsidRPr="009756EE" w14:paraId="2B31CE01" w14:textId="77777777" w:rsidTr="009756EE">
        <w:tc>
          <w:tcPr>
            <w:tcW w:w="2268" w:type="dxa"/>
            <w:shd w:val="clear" w:color="auto" w:fill="auto"/>
            <w:noWrap/>
            <w:hideMark/>
          </w:tcPr>
          <w:p w14:paraId="3AE295E6"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 xml:space="preserve"> Including: water supply</w:t>
            </w:r>
          </w:p>
        </w:tc>
        <w:tc>
          <w:tcPr>
            <w:tcW w:w="567" w:type="dxa"/>
            <w:shd w:val="clear" w:color="auto" w:fill="auto"/>
            <w:noWrap/>
            <w:vAlign w:val="bottom"/>
            <w:hideMark/>
          </w:tcPr>
          <w:p w14:paraId="219D6A6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59</w:t>
            </w:r>
          </w:p>
        </w:tc>
        <w:tc>
          <w:tcPr>
            <w:tcW w:w="567" w:type="dxa"/>
            <w:shd w:val="clear" w:color="auto" w:fill="auto"/>
            <w:noWrap/>
            <w:vAlign w:val="bottom"/>
            <w:hideMark/>
          </w:tcPr>
          <w:p w14:paraId="2F06CC3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70</w:t>
            </w:r>
          </w:p>
        </w:tc>
        <w:tc>
          <w:tcPr>
            <w:tcW w:w="567" w:type="dxa"/>
            <w:shd w:val="clear" w:color="auto" w:fill="auto"/>
            <w:noWrap/>
            <w:vAlign w:val="bottom"/>
            <w:hideMark/>
          </w:tcPr>
          <w:p w14:paraId="32D4ACE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76</w:t>
            </w:r>
          </w:p>
        </w:tc>
        <w:tc>
          <w:tcPr>
            <w:tcW w:w="567" w:type="dxa"/>
            <w:shd w:val="clear" w:color="auto" w:fill="auto"/>
            <w:noWrap/>
            <w:vAlign w:val="bottom"/>
            <w:hideMark/>
          </w:tcPr>
          <w:p w14:paraId="23F8D9E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62</w:t>
            </w:r>
          </w:p>
        </w:tc>
        <w:tc>
          <w:tcPr>
            <w:tcW w:w="567" w:type="dxa"/>
            <w:shd w:val="clear" w:color="auto" w:fill="auto"/>
            <w:noWrap/>
            <w:vAlign w:val="bottom"/>
            <w:hideMark/>
          </w:tcPr>
          <w:p w14:paraId="1CCB51A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64</w:t>
            </w:r>
          </w:p>
        </w:tc>
        <w:tc>
          <w:tcPr>
            <w:tcW w:w="567" w:type="dxa"/>
            <w:shd w:val="clear" w:color="auto" w:fill="auto"/>
            <w:noWrap/>
            <w:vAlign w:val="bottom"/>
            <w:hideMark/>
          </w:tcPr>
          <w:p w14:paraId="3F09118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71</w:t>
            </w:r>
          </w:p>
        </w:tc>
        <w:tc>
          <w:tcPr>
            <w:tcW w:w="567" w:type="dxa"/>
            <w:shd w:val="clear" w:color="auto" w:fill="auto"/>
            <w:noWrap/>
            <w:vAlign w:val="bottom"/>
            <w:hideMark/>
          </w:tcPr>
          <w:p w14:paraId="59F1F39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67</w:t>
            </w:r>
          </w:p>
        </w:tc>
        <w:tc>
          <w:tcPr>
            <w:tcW w:w="567" w:type="dxa"/>
            <w:shd w:val="clear" w:color="auto" w:fill="auto"/>
            <w:noWrap/>
            <w:vAlign w:val="bottom"/>
            <w:hideMark/>
          </w:tcPr>
          <w:p w14:paraId="321A73E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73</w:t>
            </w:r>
          </w:p>
        </w:tc>
        <w:tc>
          <w:tcPr>
            <w:tcW w:w="567" w:type="dxa"/>
            <w:shd w:val="clear" w:color="auto" w:fill="auto"/>
            <w:noWrap/>
            <w:vAlign w:val="bottom"/>
            <w:hideMark/>
          </w:tcPr>
          <w:p w14:paraId="3BDDE19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70</w:t>
            </w:r>
          </w:p>
        </w:tc>
        <w:tc>
          <w:tcPr>
            <w:tcW w:w="567" w:type="dxa"/>
            <w:shd w:val="clear" w:color="auto" w:fill="auto"/>
            <w:noWrap/>
            <w:vAlign w:val="bottom"/>
            <w:hideMark/>
          </w:tcPr>
          <w:p w14:paraId="4A23B11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74</w:t>
            </w:r>
          </w:p>
        </w:tc>
        <w:tc>
          <w:tcPr>
            <w:tcW w:w="567" w:type="dxa"/>
            <w:shd w:val="clear" w:color="auto" w:fill="auto"/>
            <w:noWrap/>
            <w:vAlign w:val="bottom"/>
            <w:hideMark/>
          </w:tcPr>
          <w:p w14:paraId="564EE19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74</w:t>
            </w:r>
          </w:p>
        </w:tc>
      </w:tr>
      <w:tr w:rsidR="00B64EBC" w:rsidRPr="009756EE" w14:paraId="1368410E" w14:textId="77777777" w:rsidTr="009756EE">
        <w:tc>
          <w:tcPr>
            <w:tcW w:w="2268" w:type="dxa"/>
            <w:shd w:val="clear" w:color="auto" w:fill="auto"/>
            <w:noWrap/>
            <w:hideMark/>
          </w:tcPr>
          <w:p w14:paraId="30B8B5E9"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Health</w:t>
            </w:r>
          </w:p>
        </w:tc>
        <w:tc>
          <w:tcPr>
            <w:tcW w:w="567" w:type="dxa"/>
            <w:shd w:val="clear" w:color="auto" w:fill="auto"/>
            <w:noWrap/>
            <w:vAlign w:val="bottom"/>
            <w:hideMark/>
          </w:tcPr>
          <w:p w14:paraId="3927724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2 110</w:t>
            </w:r>
          </w:p>
        </w:tc>
        <w:tc>
          <w:tcPr>
            <w:tcW w:w="567" w:type="dxa"/>
            <w:shd w:val="clear" w:color="auto" w:fill="auto"/>
            <w:noWrap/>
            <w:vAlign w:val="bottom"/>
            <w:hideMark/>
          </w:tcPr>
          <w:p w14:paraId="3958D8D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2 182</w:t>
            </w:r>
          </w:p>
        </w:tc>
        <w:tc>
          <w:tcPr>
            <w:tcW w:w="567" w:type="dxa"/>
            <w:shd w:val="clear" w:color="auto" w:fill="auto"/>
            <w:noWrap/>
            <w:vAlign w:val="bottom"/>
            <w:hideMark/>
          </w:tcPr>
          <w:p w14:paraId="2083033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2 343</w:t>
            </w:r>
          </w:p>
        </w:tc>
        <w:tc>
          <w:tcPr>
            <w:tcW w:w="567" w:type="dxa"/>
            <w:shd w:val="clear" w:color="auto" w:fill="auto"/>
            <w:noWrap/>
            <w:vAlign w:val="bottom"/>
            <w:hideMark/>
          </w:tcPr>
          <w:p w14:paraId="5D1F831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2 549</w:t>
            </w:r>
          </w:p>
        </w:tc>
        <w:tc>
          <w:tcPr>
            <w:tcW w:w="567" w:type="dxa"/>
            <w:shd w:val="clear" w:color="auto" w:fill="auto"/>
            <w:noWrap/>
            <w:vAlign w:val="bottom"/>
            <w:hideMark/>
          </w:tcPr>
          <w:p w14:paraId="1CF5CE79"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2 610</w:t>
            </w:r>
          </w:p>
        </w:tc>
        <w:tc>
          <w:tcPr>
            <w:tcW w:w="567" w:type="dxa"/>
            <w:shd w:val="clear" w:color="auto" w:fill="auto"/>
            <w:noWrap/>
            <w:vAlign w:val="bottom"/>
            <w:hideMark/>
          </w:tcPr>
          <w:p w14:paraId="1CFEB0C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2 635</w:t>
            </w:r>
          </w:p>
        </w:tc>
        <w:tc>
          <w:tcPr>
            <w:tcW w:w="567" w:type="dxa"/>
            <w:shd w:val="clear" w:color="auto" w:fill="auto"/>
            <w:noWrap/>
            <w:vAlign w:val="bottom"/>
            <w:hideMark/>
          </w:tcPr>
          <w:p w14:paraId="71CFA9D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2 673</w:t>
            </w:r>
          </w:p>
        </w:tc>
        <w:tc>
          <w:tcPr>
            <w:tcW w:w="567" w:type="dxa"/>
            <w:shd w:val="clear" w:color="auto" w:fill="auto"/>
            <w:noWrap/>
            <w:vAlign w:val="bottom"/>
            <w:hideMark/>
          </w:tcPr>
          <w:p w14:paraId="46B2784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2 902</w:t>
            </w:r>
          </w:p>
        </w:tc>
        <w:tc>
          <w:tcPr>
            <w:tcW w:w="567" w:type="dxa"/>
            <w:shd w:val="clear" w:color="auto" w:fill="auto"/>
            <w:noWrap/>
            <w:vAlign w:val="bottom"/>
            <w:hideMark/>
          </w:tcPr>
          <w:p w14:paraId="47BC8B2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3 083</w:t>
            </w:r>
          </w:p>
        </w:tc>
        <w:tc>
          <w:tcPr>
            <w:tcW w:w="567" w:type="dxa"/>
            <w:shd w:val="clear" w:color="auto" w:fill="auto"/>
            <w:noWrap/>
            <w:vAlign w:val="bottom"/>
            <w:hideMark/>
          </w:tcPr>
          <w:p w14:paraId="2733A88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3 231</w:t>
            </w:r>
          </w:p>
        </w:tc>
        <w:tc>
          <w:tcPr>
            <w:tcW w:w="567" w:type="dxa"/>
            <w:shd w:val="clear" w:color="auto" w:fill="auto"/>
            <w:noWrap/>
            <w:vAlign w:val="bottom"/>
            <w:hideMark/>
          </w:tcPr>
          <w:p w14:paraId="03D4BD2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3 766</w:t>
            </w:r>
          </w:p>
        </w:tc>
      </w:tr>
      <w:tr w:rsidR="00B64EBC" w:rsidRPr="009756EE" w14:paraId="72D5CEAB" w14:textId="77777777" w:rsidTr="009756EE">
        <w:tc>
          <w:tcPr>
            <w:tcW w:w="2268" w:type="dxa"/>
            <w:shd w:val="clear" w:color="auto" w:fill="auto"/>
            <w:noWrap/>
            <w:hideMark/>
          </w:tcPr>
          <w:p w14:paraId="2194740E"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Recreation, culture and religion</w:t>
            </w:r>
          </w:p>
        </w:tc>
        <w:tc>
          <w:tcPr>
            <w:tcW w:w="567" w:type="dxa"/>
            <w:shd w:val="clear" w:color="auto" w:fill="auto"/>
            <w:noWrap/>
            <w:vAlign w:val="bottom"/>
            <w:hideMark/>
          </w:tcPr>
          <w:p w14:paraId="5734F8E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488</w:t>
            </w:r>
          </w:p>
        </w:tc>
        <w:tc>
          <w:tcPr>
            <w:tcW w:w="567" w:type="dxa"/>
            <w:shd w:val="clear" w:color="auto" w:fill="auto"/>
            <w:noWrap/>
            <w:vAlign w:val="bottom"/>
            <w:hideMark/>
          </w:tcPr>
          <w:p w14:paraId="263CA7A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477</w:t>
            </w:r>
          </w:p>
        </w:tc>
        <w:tc>
          <w:tcPr>
            <w:tcW w:w="567" w:type="dxa"/>
            <w:shd w:val="clear" w:color="auto" w:fill="auto"/>
            <w:noWrap/>
            <w:vAlign w:val="bottom"/>
            <w:hideMark/>
          </w:tcPr>
          <w:p w14:paraId="7FF7A7CC"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515</w:t>
            </w:r>
          </w:p>
        </w:tc>
        <w:tc>
          <w:tcPr>
            <w:tcW w:w="567" w:type="dxa"/>
            <w:shd w:val="clear" w:color="auto" w:fill="auto"/>
            <w:noWrap/>
            <w:vAlign w:val="bottom"/>
            <w:hideMark/>
          </w:tcPr>
          <w:p w14:paraId="5AED34E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590</w:t>
            </w:r>
          </w:p>
        </w:tc>
        <w:tc>
          <w:tcPr>
            <w:tcW w:w="567" w:type="dxa"/>
            <w:shd w:val="clear" w:color="auto" w:fill="auto"/>
            <w:noWrap/>
            <w:vAlign w:val="bottom"/>
            <w:hideMark/>
          </w:tcPr>
          <w:p w14:paraId="5914064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593</w:t>
            </w:r>
          </w:p>
        </w:tc>
        <w:tc>
          <w:tcPr>
            <w:tcW w:w="567" w:type="dxa"/>
            <w:shd w:val="clear" w:color="auto" w:fill="auto"/>
            <w:noWrap/>
            <w:vAlign w:val="bottom"/>
            <w:hideMark/>
          </w:tcPr>
          <w:p w14:paraId="70424CCD"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590</w:t>
            </w:r>
          </w:p>
        </w:tc>
        <w:tc>
          <w:tcPr>
            <w:tcW w:w="567" w:type="dxa"/>
            <w:shd w:val="clear" w:color="auto" w:fill="auto"/>
            <w:noWrap/>
            <w:vAlign w:val="bottom"/>
            <w:hideMark/>
          </w:tcPr>
          <w:p w14:paraId="3A894158"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649</w:t>
            </w:r>
          </w:p>
        </w:tc>
        <w:tc>
          <w:tcPr>
            <w:tcW w:w="567" w:type="dxa"/>
            <w:shd w:val="clear" w:color="auto" w:fill="auto"/>
            <w:noWrap/>
            <w:vAlign w:val="bottom"/>
            <w:hideMark/>
          </w:tcPr>
          <w:p w14:paraId="3E9CA3F6"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696</w:t>
            </w:r>
          </w:p>
        </w:tc>
        <w:tc>
          <w:tcPr>
            <w:tcW w:w="567" w:type="dxa"/>
            <w:shd w:val="clear" w:color="auto" w:fill="auto"/>
            <w:noWrap/>
            <w:vAlign w:val="bottom"/>
            <w:hideMark/>
          </w:tcPr>
          <w:p w14:paraId="1A4AE9C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762</w:t>
            </w:r>
          </w:p>
        </w:tc>
        <w:tc>
          <w:tcPr>
            <w:tcW w:w="567" w:type="dxa"/>
            <w:shd w:val="clear" w:color="auto" w:fill="auto"/>
            <w:noWrap/>
            <w:vAlign w:val="bottom"/>
            <w:hideMark/>
          </w:tcPr>
          <w:p w14:paraId="46F7A08E"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794</w:t>
            </w:r>
          </w:p>
        </w:tc>
        <w:tc>
          <w:tcPr>
            <w:tcW w:w="567" w:type="dxa"/>
            <w:shd w:val="clear" w:color="auto" w:fill="auto"/>
            <w:noWrap/>
            <w:vAlign w:val="bottom"/>
            <w:hideMark/>
          </w:tcPr>
          <w:p w14:paraId="24D74DF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785</w:t>
            </w:r>
          </w:p>
        </w:tc>
      </w:tr>
      <w:tr w:rsidR="00B64EBC" w:rsidRPr="009756EE" w14:paraId="5384699C" w14:textId="77777777" w:rsidTr="009756EE">
        <w:tc>
          <w:tcPr>
            <w:tcW w:w="2268" w:type="dxa"/>
            <w:shd w:val="clear" w:color="auto" w:fill="auto"/>
            <w:noWrap/>
            <w:hideMark/>
          </w:tcPr>
          <w:p w14:paraId="0F667833"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Education</w:t>
            </w:r>
          </w:p>
        </w:tc>
        <w:tc>
          <w:tcPr>
            <w:tcW w:w="567" w:type="dxa"/>
            <w:shd w:val="clear" w:color="auto" w:fill="auto"/>
            <w:noWrap/>
            <w:vAlign w:val="bottom"/>
            <w:hideMark/>
          </w:tcPr>
          <w:p w14:paraId="691DFC9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2 125</w:t>
            </w:r>
          </w:p>
        </w:tc>
        <w:tc>
          <w:tcPr>
            <w:tcW w:w="567" w:type="dxa"/>
            <w:shd w:val="clear" w:color="auto" w:fill="auto"/>
            <w:noWrap/>
            <w:vAlign w:val="bottom"/>
            <w:hideMark/>
          </w:tcPr>
          <w:p w14:paraId="3E70124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2 212</w:t>
            </w:r>
          </w:p>
        </w:tc>
        <w:tc>
          <w:tcPr>
            <w:tcW w:w="567" w:type="dxa"/>
            <w:shd w:val="clear" w:color="auto" w:fill="auto"/>
            <w:noWrap/>
            <w:vAlign w:val="bottom"/>
            <w:hideMark/>
          </w:tcPr>
          <w:p w14:paraId="6C7B384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2 359</w:t>
            </w:r>
          </w:p>
        </w:tc>
        <w:tc>
          <w:tcPr>
            <w:tcW w:w="567" w:type="dxa"/>
            <w:shd w:val="clear" w:color="auto" w:fill="auto"/>
            <w:noWrap/>
            <w:vAlign w:val="bottom"/>
            <w:hideMark/>
          </w:tcPr>
          <w:p w14:paraId="4E2B55A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2 298</w:t>
            </w:r>
          </w:p>
        </w:tc>
        <w:tc>
          <w:tcPr>
            <w:tcW w:w="567" w:type="dxa"/>
            <w:shd w:val="clear" w:color="auto" w:fill="auto"/>
            <w:noWrap/>
            <w:vAlign w:val="bottom"/>
            <w:hideMark/>
          </w:tcPr>
          <w:p w14:paraId="6F82FC8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2 364</w:t>
            </w:r>
          </w:p>
        </w:tc>
        <w:tc>
          <w:tcPr>
            <w:tcW w:w="567" w:type="dxa"/>
            <w:shd w:val="clear" w:color="auto" w:fill="auto"/>
            <w:noWrap/>
            <w:vAlign w:val="bottom"/>
            <w:hideMark/>
          </w:tcPr>
          <w:p w14:paraId="0F1DCA3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2 419</w:t>
            </w:r>
          </w:p>
        </w:tc>
        <w:tc>
          <w:tcPr>
            <w:tcW w:w="567" w:type="dxa"/>
            <w:shd w:val="clear" w:color="auto" w:fill="auto"/>
            <w:noWrap/>
            <w:vAlign w:val="bottom"/>
            <w:hideMark/>
          </w:tcPr>
          <w:p w14:paraId="04E36272"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2 445</w:t>
            </w:r>
          </w:p>
        </w:tc>
        <w:tc>
          <w:tcPr>
            <w:tcW w:w="567" w:type="dxa"/>
            <w:shd w:val="clear" w:color="auto" w:fill="auto"/>
            <w:noWrap/>
            <w:vAlign w:val="bottom"/>
            <w:hideMark/>
          </w:tcPr>
          <w:p w14:paraId="2244675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2 583</w:t>
            </w:r>
          </w:p>
        </w:tc>
        <w:tc>
          <w:tcPr>
            <w:tcW w:w="567" w:type="dxa"/>
            <w:shd w:val="clear" w:color="auto" w:fill="auto"/>
            <w:noWrap/>
            <w:vAlign w:val="bottom"/>
            <w:hideMark/>
          </w:tcPr>
          <w:p w14:paraId="353C2ED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2 760</w:t>
            </w:r>
          </w:p>
        </w:tc>
        <w:tc>
          <w:tcPr>
            <w:tcW w:w="567" w:type="dxa"/>
            <w:shd w:val="clear" w:color="auto" w:fill="auto"/>
            <w:noWrap/>
            <w:vAlign w:val="bottom"/>
            <w:hideMark/>
          </w:tcPr>
          <w:p w14:paraId="60DEED7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2 988</w:t>
            </w:r>
          </w:p>
        </w:tc>
        <w:tc>
          <w:tcPr>
            <w:tcW w:w="567" w:type="dxa"/>
            <w:shd w:val="clear" w:color="auto" w:fill="auto"/>
            <w:noWrap/>
            <w:vAlign w:val="bottom"/>
            <w:hideMark/>
          </w:tcPr>
          <w:p w14:paraId="6347C60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3 190</w:t>
            </w:r>
          </w:p>
        </w:tc>
      </w:tr>
      <w:tr w:rsidR="00B64EBC" w:rsidRPr="009756EE" w14:paraId="409081B6" w14:textId="77777777" w:rsidTr="009756EE">
        <w:tc>
          <w:tcPr>
            <w:tcW w:w="2268" w:type="dxa"/>
            <w:tcBorders>
              <w:bottom w:val="single" w:sz="4" w:space="0" w:color="auto"/>
            </w:tcBorders>
            <w:shd w:val="clear" w:color="auto" w:fill="auto"/>
            <w:noWrap/>
            <w:hideMark/>
          </w:tcPr>
          <w:p w14:paraId="19D45D91" w14:textId="77777777" w:rsidR="00B64EBC" w:rsidRPr="009756EE" w:rsidRDefault="00B64EBC" w:rsidP="009756EE">
            <w:pPr>
              <w:suppressAutoHyphens w:val="0"/>
              <w:spacing w:before="40" w:after="40" w:line="220" w:lineRule="exact"/>
              <w:ind w:right="113"/>
              <w:rPr>
                <w:sz w:val="16"/>
                <w:szCs w:val="16"/>
              </w:rPr>
            </w:pPr>
            <w:r w:rsidRPr="009756EE">
              <w:rPr>
                <w:sz w:val="16"/>
                <w:szCs w:val="16"/>
              </w:rPr>
              <w:t>Social protection</w:t>
            </w:r>
          </w:p>
        </w:tc>
        <w:tc>
          <w:tcPr>
            <w:tcW w:w="567" w:type="dxa"/>
            <w:tcBorders>
              <w:bottom w:val="single" w:sz="4" w:space="0" w:color="auto"/>
            </w:tcBorders>
            <w:shd w:val="clear" w:color="auto" w:fill="auto"/>
            <w:noWrap/>
            <w:vAlign w:val="bottom"/>
            <w:hideMark/>
          </w:tcPr>
          <w:p w14:paraId="031639A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7 272</w:t>
            </w:r>
          </w:p>
        </w:tc>
        <w:tc>
          <w:tcPr>
            <w:tcW w:w="567" w:type="dxa"/>
            <w:tcBorders>
              <w:bottom w:val="single" w:sz="4" w:space="0" w:color="auto"/>
            </w:tcBorders>
            <w:shd w:val="clear" w:color="auto" w:fill="auto"/>
            <w:noWrap/>
            <w:vAlign w:val="bottom"/>
            <w:hideMark/>
          </w:tcPr>
          <w:p w14:paraId="06AD8093"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7 555</w:t>
            </w:r>
          </w:p>
        </w:tc>
        <w:tc>
          <w:tcPr>
            <w:tcW w:w="567" w:type="dxa"/>
            <w:tcBorders>
              <w:bottom w:val="single" w:sz="4" w:space="0" w:color="auto"/>
            </w:tcBorders>
            <w:shd w:val="clear" w:color="auto" w:fill="auto"/>
            <w:noWrap/>
            <w:vAlign w:val="bottom"/>
            <w:hideMark/>
          </w:tcPr>
          <w:p w14:paraId="492A4BE4"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8 034</w:t>
            </w:r>
          </w:p>
        </w:tc>
        <w:tc>
          <w:tcPr>
            <w:tcW w:w="567" w:type="dxa"/>
            <w:tcBorders>
              <w:bottom w:val="single" w:sz="4" w:space="0" w:color="auto"/>
            </w:tcBorders>
            <w:shd w:val="clear" w:color="auto" w:fill="auto"/>
            <w:noWrap/>
            <w:vAlign w:val="bottom"/>
            <w:hideMark/>
          </w:tcPr>
          <w:p w14:paraId="76AE350B"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8 685</w:t>
            </w:r>
          </w:p>
        </w:tc>
        <w:tc>
          <w:tcPr>
            <w:tcW w:w="567" w:type="dxa"/>
            <w:tcBorders>
              <w:bottom w:val="single" w:sz="4" w:space="0" w:color="auto"/>
            </w:tcBorders>
            <w:shd w:val="clear" w:color="auto" w:fill="auto"/>
            <w:noWrap/>
            <w:vAlign w:val="bottom"/>
            <w:hideMark/>
          </w:tcPr>
          <w:p w14:paraId="1435E60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9 060</w:t>
            </w:r>
          </w:p>
        </w:tc>
        <w:tc>
          <w:tcPr>
            <w:tcW w:w="567" w:type="dxa"/>
            <w:tcBorders>
              <w:bottom w:val="single" w:sz="4" w:space="0" w:color="auto"/>
            </w:tcBorders>
            <w:shd w:val="clear" w:color="auto" w:fill="auto"/>
            <w:noWrap/>
            <w:vAlign w:val="bottom"/>
            <w:hideMark/>
          </w:tcPr>
          <w:p w14:paraId="72C56357"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9 471</w:t>
            </w:r>
          </w:p>
        </w:tc>
        <w:tc>
          <w:tcPr>
            <w:tcW w:w="567" w:type="dxa"/>
            <w:tcBorders>
              <w:bottom w:val="single" w:sz="4" w:space="0" w:color="auto"/>
            </w:tcBorders>
            <w:shd w:val="clear" w:color="auto" w:fill="auto"/>
            <w:noWrap/>
            <w:vAlign w:val="bottom"/>
            <w:hideMark/>
          </w:tcPr>
          <w:p w14:paraId="1980FC8A"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9 640</w:t>
            </w:r>
          </w:p>
        </w:tc>
        <w:tc>
          <w:tcPr>
            <w:tcW w:w="567" w:type="dxa"/>
            <w:tcBorders>
              <w:bottom w:val="single" w:sz="4" w:space="0" w:color="auto"/>
            </w:tcBorders>
            <w:shd w:val="clear" w:color="auto" w:fill="auto"/>
            <w:noWrap/>
            <w:vAlign w:val="bottom"/>
            <w:hideMark/>
          </w:tcPr>
          <w:p w14:paraId="0464FE65"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10 269</w:t>
            </w:r>
          </w:p>
        </w:tc>
        <w:tc>
          <w:tcPr>
            <w:tcW w:w="567" w:type="dxa"/>
            <w:tcBorders>
              <w:bottom w:val="single" w:sz="4" w:space="0" w:color="auto"/>
            </w:tcBorders>
            <w:shd w:val="clear" w:color="auto" w:fill="auto"/>
            <w:noWrap/>
            <w:vAlign w:val="bottom"/>
            <w:hideMark/>
          </w:tcPr>
          <w:p w14:paraId="31802E60"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10 799</w:t>
            </w:r>
          </w:p>
        </w:tc>
        <w:tc>
          <w:tcPr>
            <w:tcW w:w="567" w:type="dxa"/>
            <w:tcBorders>
              <w:bottom w:val="single" w:sz="4" w:space="0" w:color="auto"/>
            </w:tcBorders>
            <w:shd w:val="clear" w:color="auto" w:fill="auto"/>
            <w:noWrap/>
            <w:vAlign w:val="bottom"/>
            <w:hideMark/>
          </w:tcPr>
          <w:p w14:paraId="1D7FEFDF"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11 437</w:t>
            </w:r>
          </w:p>
        </w:tc>
        <w:tc>
          <w:tcPr>
            <w:tcW w:w="567" w:type="dxa"/>
            <w:tcBorders>
              <w:bottom w:val="single" w:sz="4" w:space="0" w:color="auto"/>
            </w:tcBorders>
            <w:shd w:val="clear" w:color="auto" w:fill="auto"/>
            <w:noWrap/>
            <w:vAlign w:val="bottom"/>
            <w:hideMark/>
          </w:tcPr>
          <w:p w14:paraId="5021ED11" w14:textId="77777777" w:rsidR="00B64EBC" w:rsidRPr="009756EE" w:rsidRDefault="00B64EBC" w:rsidP="009756EE">
            <w:pPr>
              <w:suppressAutoHyphens w:val="0"/>
              <w:spacing w:before="40" w:after="40" w:line="220" w:lineRule="exact"/>
              <w:ind w:right="113"/>
              <w:jc w:val="right"/>
              <w:rPr>
                <w:sz w:val="16"/>
                <w:szCs w:val="16"/>
              </w:rPr>
            </w:pPr>
            <w:r w:rsidRPr="009756EE">
              <w:rPr>
                <w:sz w:val="16"/>
                <w:szCs w:val="16"/>
              </w:rPr>
              <w:t>13 238</w:t>
            </w:r>
          </w:p>
        </w:tc>
      </w:tr>
      <w:tr w:rsidR="00B64EBC" w:rsidRPr="009756EE" w14:paraId="06A3141D" w14:textId="77777777" w:rsidTr="009756EE">
        <w:tc>
          <w:tcPr>
            <w:tcW w:w="2268" w:type="dxa"/>
            <w:tcBorders>
              <w:top w:val="single" w:sz="4" w:space="0" w:color="auto"/>
              <w:bottom w:val="single" w:sz="12" w:space="0" w:color="auto"/>
            </w:tcBorders>
            <w:shd w:val="clear" w:color="auto" w:fill="auto"/>
            <w:noWrap/>
            <w:hideMark/>
          </w:tcPr>
          <w:p w14:paraId="02CD0979" w14:textId="77777777" w:rsidR="00B64EBC" w:rsidRPr="009756EE" w:rsidRDefault="00B64EBC" w:rsidP="009756EE">
            <w:pPr>
              <w:suppressAutoHyphens w:val="0"/>
              <w:spacing w:before="80" w:after="80" w:line="220" w:lineRule="exact"/>
              <w:ind w:left="141"/>
              <w:rPr>
                <w:b/>
                <w:sz w:val="16"/>
                <w:szCs w:val="12"/>
              </w:rPr>
            </w:pPr>
            <w:r w:rsidRPr="009756EE">
              <w:rPr>
                <w:b/>
                <w:sz w:val="16"/>
                <w:szCs w:val="12"/>
              </w:rPr>
              <w:t>Total government expenditure</w:t>
            </w:r>
          </w:p>
        </w:tc>
        <w:tc>
          <w:tcPr>
            <w:tcW w:w="567" w:type="dxa"/>
            <w:tcBorders>
              <w:top w:val="single" w:sz="4" w:space="0" w:color="auto"/>
              <w:bottom w:val="single" w:sz="12" w:space="0" w:color="auto"/>
            </w:tcBorders>
            <w:shd w:val="clear" w:color="auto" w:fill="auto"/>
            <w:noWrap/>
            <w:vAlign w:val="bottom"/>
            <w:hideMark/>
          </w:tcPr>
          <w:p w14:paraId="0EF11F15"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17 791</w:t>
            </w:r>
          </w:p>
        </w:tc>
        <w:tc>
          <w:tcPr>
            <w:tcW w:w="567" w:type="dxa"/>
            <w:tcBorders>
              <w:top w:val="single" w:sz="4" w:space="0" w:color="auto"/>
              <w:bottom w:val="single" w:sz="12" w:space="0" w:color="auto"/>
            </w:tcBorders>
            <w:shd w:val="clear" w:color="auto" w:fill="auto"/>
            <w:noWrap/>
            <w:vAlign w:val="bottom"/>
            <w:hideMark/>
          </w:tcPr>
          <w:p w14:paraId="53421DFB"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18 396</w:t>
            </w:r>
          </w:p>
        </w:tc>
        <w:tc>
          <w:tcPr>
            <w:tcW w:w="567" w:type="dxa"/>
            <w:tcBorders>
              <w:top w:val="single" w:sz="4" w:space="0" w:color="auto"/>
              <w:bottom w:val="single" w:sz="12" w:space="0" w:color="auto"/>
            </w:tcBorders>
            <w:shd w:val="clear" w:color="auto" w:fill="auto"/>
            <w:noWrap/>
            <w:vAlign w:val="bottom"/>
            <w:hideMark/>
          </w:tcPr>
          <w:p w14:paraId="2A84FD40"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19 455</w:t>
            </w:r>
          </w:p>
        </w:tc>
        <w:tc>
          <w:tcPr>
            <w:tcW w:w="567" w:type="dxa"/>
            <w:tcBorders>
              <w:top w:val="single" w:sz="4" w:space="0" w:color="auto"/>
              <w:bottom w:val="single" w:sz="12" w:space="0" w:color="auto"/>
            </w:tcBorders>
            <w:shd w:val="clear" w:color="auto" w:fill="auto"/>
            <w:noWrap/>
            <w:vAlign w:val="bottom"/>
            <w:hideMark/>
          </w:tcPr>
          <w:p w14:paraId="4AF45CA3"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20 246</w:t>
            </w:r>
          </w:p>
        </w:tc>
        <w:tc>
          <w:tcPr>
            <w:tcW w:w="567" w:type="dxa"/>
            <w:tcBorders>
              <w:top w:val="single" w:sz="4" w:space="0" w:color="auto"/>
              <w:bottom w:val="single" w:sz="12" w:space="0" w:color="auto"/>
            </w:tcBorders>
            <w:shd w:val="clear" w:color="auto" w:fill="auto"/>
            <w:noWrap/>
            <w:vAlign w:val="bottom"/>
            <w:hideMark/>
          </w:tcPr>
          <w:p w14:paraId="1B92B1A2"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21 034</w:t>
            </w:r>
          </w:p>
        </w:tc>
        <w:tc>
          <w:tcPr>
            <w:tcW w:w="567" w:type="dxa"/>
            <w:tcBorders>
              <w:top w:val="single" w:sz="4" w:space="0" w:color="auto"/>
              <w:bottom w:val="single" w:sz="12" w:space="0" w:color="auto"/>
            </w:tcBorders>
            <w:shd w:val="clear" w:color="auto" w:fill="auto"/>
            <w:noWrap/>
            <w:vAlign w:val="bottom"/>
            <w:hideMark/>
          </w:tcPr>
          <w:p w14:paraId="65B55437"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21 855</w:t>
            </w:r>
          </w:p>
        </w:tc>
        <w:tc>
          <w:tcPr>
            <w:tcW w:w="567" w:type="dxa"/>
            <w:tcBorders>
              <w:top w:val="single" w:sz="4" w:space="0" w:color="auto"/>
              <w:bottom w:val="single" w:sz="12" w:space="0" w:color="auto"/>
            </w:tcBorders>
            <w:shd w:val="clear" w:color="auto" w:fill="auto"/>
            <w:noWrap/>
            <w:vAlign w:val="bottom"/>
            <w:hideMark/>
          </w:tcPr>
          <w:p w14:paraId="786C9CF1"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22 508</w:t>
            </w:r>
          </w:p>
        </w:tc>
        <w:tc>
          <w:tcPr>
            <w:tcW w:w="567" w:type="dxa"/>
            <w:tcBorders>
              <w:top w:val="single" w:sz="4" w:space="0" w:color="auto"/>
              <w:bottom w:val="single" w:sz="12" w:space="0" w:color="auto"/>
            </w:tcBorders>
            <w:shd w:val="clear" w:color="auto" w:fill="auto"/>
            <w:noWrap/>
            <w:vAlign w:val="bottom"/>
            <w:hideMark/>
          </w:tcPr>
          <w:p w14:paraId="79CDB705"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24 011</w:t>
            </w:r>
          </w:p>
        </w:tc>
        <w:tc>
          <w:tcPr>
            <w:tcW w:w="567" w:type="dxa"/>
            <w:tcBorders>
              <w:top w:val="single" w:sz="4" w:space="0" w:color="auto"/>
              <w:bottom w:val="single" w:sz="12" w:space="0" w:color="auto"/>
            </w:tcBorders>
            <w:shd w:val="clear" w:color="auto" w:fill="auto"/>
            <w:noWrap/>
            <w:vAlign w:val="bottom"/>
            <w:hideMark/>
          </w:tcPr>
          <w:p w14:paraId="63F32331"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25 427</w:t>
            </w:r>
          </w:p>
        </w:tc>
        <w:tc>
          <w:tcPr>
            <w:tcW w:w="567" w:type="dxa"/>
            <w:tcBorders>
              <w:top w:val="single" w:sz="4" w:space="0" w:color="auto"/>
              <w:bottom w:val="single" w:sz="12" w:space="0" w:color="auto"/>
            </w:tcBorders>
            <w:shd w:val="clear" w:color="auto" w:fill="auto"/>
            <w:noWrap/>
            <w:vAlign w:val="bottom"/>
            <w:hideMark/>
          </w:tcPr>
          <w:p w14:paraId="0199E9B1"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26 887</w:t>
            </w:r>
          </w:p>
        </w:tc>
        <w:tc>
          <w:tcPr>
            <w:tcW w:w="567" w:type="dxa"/>
            <w:tcBorders>
              <w:top w:val="single" w:sz="4" w:space="0" w:color="auto"/>
              <w:bottom w:val="single" w:sz="12" w:space="0" w:color="auto"/>
            </w:tcBorders>
            <w:shd w:val="clear" w:color="auto" w:fill="auto"/>
            <w:noWrap/>
            <w:vAlign w:val="bottom"/>
            <w:hideMark/>
          </w:tcPr>
          <w:p w14:paraId="08A6EB71" w14:textId="77777777" w:rsidR="00B64EBC" w:rsidRPr="009756EE" w:rsidRDefault="00B64EBC" w:rsidP="009756EE">
            <w:pPr>
              <w:suppressAutoHyphens w:val="0"/>
              <w:spacing w:before="80" w:after="80" w:line="220" w:lineRule="exact"/>
              <w:ind w:right="113"/>
              <w:jc w:val="right"/>
              <w:rPr>
                <w:b/>
                <w:sz w:val="16"/>
                <w:szCs w:val="14"/>
              </w:rPr>
            </w:pPr>
            <w:r w:rsidRPr="009756EE">
              <w:rPr>
                <w:b/>
                <w:sz w:val="16"/>
                <w:szCs w:val="14"/>
              </w:rPr>
              <w:t>30 297</w:t>
            </w:r>
          </w:p>
        </w:tc>
      </w:tr>
    </w:tbl>
    <w:p w14:paraId="39475525" w14:textId="77777777" w:rsidR="00B64EBC" w:rsidRPr="0073482D" w:rsidRDefault="00B64EBC" w:rsidP="00215C84">
      <w:pPr>
        <w:pStyle w:val="H23G"/>
      </w:pPr>
      <w:r w:rsidRPr="0073482D">
        <w:tab/>
      </w:r>
      <w:r w:rsidRPr="0073482D">
        <w:tab/>
        <w:t xml:space="preserve">Reply to paragraph 7 of the list of issues </w:t>
      </w:r>
    </w:p>
    <w:p w14:paraId="009A3BE8" w14:textId="77777777" w:rsidR="00B64EBC" w:rsidRPr="0073482D" w:rsidRDefault="00B64EBC" w:rsidP="00B64EBC">
      <w:pPr>
        <w:pStyle w:val="SingleTxtG"/>
      </w:pPr>
      <w:r w:rsidRPr="0073482D">
        <w:t>17.</w:t>
      </w:r>
      <w:r w:rsidRPr="0073482D">
        <w:tab/>
        <w:t>In 2015, Luxembourg abolished its intellectual property tax regime, taking into account the OECD final report on Action 5 of the Action Plan on Base Erosion and Profit Shifting, which defines the substance requirement for research and development activities. Through its transposition of various directives of the Council of the European Union, Luxembourg has also incorporated into national law two specific anti-abuse clauses relating to the tax regime applicable to parent companies and subsidiaries, aimed at eliminating situations of double non-taxation and establishing a common minimum anti-abuse rule. Lastly, it has transposed Council Directive 2014/107/EU of 9 December 2014 amending Directive 2011/16/EU as regards mandatory automatic exchange of information in the field of taxation, by incorporating into national law the new global standard for the automatic exchange of information developed by the OECD and approved by the Group of 20.</w:t>
      </w:r>
    </w:p>
    <w:p w14:paraId="37F8EBC7" w14:textId="77777777" w:rsidR="00B64EBC" w:rsidRPr="0073482D" w:rsidRDefault="00B64EBC" w:rsidP="00B64EBC">
      <w:pPr>
        <w:pStyle w:val="SingleTxtG"/>
      </w:pPr>
      <w:r w:rsidRPr="0073482D">
        <w:t>18.</w:t>
      </w:r>
      <w:r w:rsidRPr="0073482D">
        <w:tab/>
        <w:t xml:space="preserve">In 2017, criminal tax law was brought into line with the international standards set by the Financial Action Task Force and with European law. Tax evasion is prosecuted and punished under administrative law by the competent tax authorities. Aggravated tax evasion (a new concept) and tax fraud are particularly serious offences and are therefore prosecuted under criminal law. </w:t>
      </w:r>
    </w:p>
    <w:p w14:paraId="637A097C" w14:textId="77777777" w:rsidR="00B64EBC" w:rsidRPr="0073482D" w:rsidRDefault="00B64EBC" w:rsidP="00B64EBC">
      <w:pPr>
        <w:pStyle w:val="SingleTxtG"/>
      </w:pPr>
      <w:r w:rsidRPr="0073482D">
        <w:t>19.</w:t>
      </w:r>
      <w:r w:rsidRPr="0073482D">
        <w:tab/>
        <w:t>Luxembourg has also transposed into national law Council Directive (EU) 2015/2376 of 8 December 2015, which instituted the mandatory automatic exchange of information on advance tax rulings within the European Union as of 2017. At the proposal of the European Commission, Luxembourg has introduced provisions on country-by-country reporting, pursuant to Council Directive (EU) 2016/881 of 25 May 2016. Multinational enterprises are required to provide transfer pricing files for the exchange of data between the countries in which the constituent entities of the multinational enterprise group are established.</w:t>
      </w:r>
    </w:p>
    <w:p w14:paraId="5BCAB755" w14:textId="77777777" w:rsidR="00B64EBC" w:rsidRPr="0073482D" w:rsidRDefault="00B64EBC" w:rsidP="00B64EBC">
      <w:pPr>
        <w:pStyle w:val="SingleTxtG"/>
      </w:pPr>
      <w:r w:rsidRPr="0073482D">
        <w:t>20.</w:t>
      </w:r>
      <w:r w:rsidRPr="0073482D">
        <w:tab/>
        <w:t>In 2018, Luxembourg transposed two European directives into national law: the Anti-Tax-Avoidance Directive, which sets out specific measures to counter aggressive tax planning, increase tax transparency and establish fair tax competition for all companies in the European Union; and Council Directive (EU) 2016/2258 of 6 December 2016, under which the necessary adjustments have been made to the legal framework with respect to access to anti-money-laundering information by tax authorities.</w:t>
      </w:r>
    </w:p>
    <w:p w14:paraId="0AE81731" w14:textId="77777777" w:rsidR="00B64EBC" w:rsidRPr="0073482D" w:rsidRDefault="00B64EBC" w:rsidP="00B64EBC">
      <w:pPr>
        <w:pStyle w:val="SingleTxtG"/>
      </w:pPr>
      <w:r w:rsidRPr="0073482D">
        <w:t>21.</w:t>
      </w:r>
      <w:r w:rsidRPr="0073482D">
        <w:tab/>
        <w:t xml:space="preserve">In 2019, the Anti-Tax-Avoidance Directive was supplemented by a second directive that sets out measures to neutralize hybrid mismatches with third countries. The 2021 Budget Act introduced a tax equity measure to counter abuses arising from the use of the tax regime </w:t>
      </w:r>
      <w:r w:rsidRPr="0073482D">
        <w:lastRenderedPageBreak/>
        <w:t>applicable to open-end investment companies in the real estate sector in Luxembourg. This measure, which is specifically aimed at certain types of investment fund, consists in a levy on income from real estate in Luxembourg.</w:t>
      </w:r>
    </w:p>
    <w:p w14:paraId="04CE6814" w14:textId="36B643B3" w:rsidR="00B64EBC" w:rsidRPr="0073482D" w:rsidRDefault="00B64EBC" w:rsidP="00B64EBC">
      <w:pPr>
        <w:pStyle w:val="SingleTxtG"/>
      </w:pPr>
      <w:r w:rsidRPr="0073482D">
        <w:t>22.</w:t>
      </w:r>
      <w:r w:rsidRPr="0073482D">
        <w:tab/>
        <w:t>As regards administrative cooperation in the area of taxation, Council Directive (EU) 2018/822 of 25 May 2018</w:t>
      </w:r>
      <w:r w:rsidR="00DB568B">
        <w:t xml:space="preserve"> </w:t>
      </w:r>
      <w:r w:rsidRPr="0073482D">
        <w:t>on reportable cross-border arrangements has been transposed into domestic law, in order to allow for quicker communication of information on potentially aggressive cross-border tax planning arrangements, in line with Action 12 of the Action Plan on Base Erosion and Profit Shifting.</w:t>
      </w:r>
    </w:p>
    <w:p w14:paraId="7D7B805C" w14:textId="77777777" w:rsidR="00B64EBC" w:rsidRPr="0073482D" w:rsidRDefault="00B64EBC" w:rsidP="00B64EBC">
      <w:pPr>
        <w:pStyle w:val="SingleTxtG"/>
      </w:pPr>
      <w:r w:rsidRPr="0073482D">
        <w:t>23.</w:t>
      </w:r>
      <w:r w:rsidRPr="0073482D">
        <w:tab/>
        <w:t>A register of beneficial owners has been set up, pursuant to a law passed on 13 January 2019. The purpose of this register is to record and provide access to information about the beneficial owners of registered entities.</w:t>
      </w:r>
    </w:p>
    <w:p w14:paraId="05F83300" w14:textId="0DA9D9B7" w:rsidR="00B64EBC" w:rsidRPr="0073482D" w:rsidRDefault="00B64EBC" w:rsidP="00B64EBC">
      <w:pPr>
        <w:pStyle w:val="SingleTxtG"/>
      </w:pPr>
      <w:r w:rsidRPr="0073482D">
        <w:t>24.</w:t>
      </w:r>
      <w:r w:rsidRPr="0073482D">
        <w:tab/>
        <w:t>Directive (EU) 2017/1371 of the European Parliament and of the Council of 5 July 2017 on the fight against fraud to the Union</w:t>
      </w:r>
      <w:r w:rsidR="00DB568B">
        <w:t>’</w:t>
      </w:r>
      <w:r w:rsidRPr="0073482D">
        <w:t xml:space="preserve">s financial interests by means of criminal law has been transposed into national law by means of an act passed on 12 March 2020. </w:t>
      </w:r>
    </w:p>
    <w:p w14:paraId="1DC937EE" w14:textId="77777777" w:rsidR="00B64EBC" w:rsidRPr="0073482D" w:rsidRDefault="00B64EBC" w:rsidP="00B64EBC">
      <w:pPr>
        <w:pStyle w:val="SingleTxtG"/>
      </w:pPr>
      <w:r w:rsidRPr="0073482D">
        <w:t>25.</w:t>
      </w:r>
      <w:r w:rsidRPr="0073482D">
        <w:tab/>
        <w:t xml:space="preserve">As regards money-laundering, bill No. 7533, submitted on 18 March 2020, is intended to transpose into national law Directive (EU) 2018/1673 of the European Parliament and of the Council of 23 October 2018 on combating money-laundering by criminal law. In addition, the Act of 25 March 2020 transposes part of Directive (EU) 2018/843 of the European Parliament and of the Council of 30 May 2018, by making virtual currencies, virtual assets and virtual asset service providers subject to the Act of 2004 on Combating Money-Laundering and the Financing of Terrorism. It also strengthens the customer due diligence obligations of the relevant professionals, including through national and international cooperation between supervisory authorities, self-regulatory organizations and their foreign counterparts, and streamlines the supervisory and sanctioning powers of the various self-regulatory organizations. The Act states that the Financial Sector Supervisory Commission is responsible for maintaining a central electronic data retrieval system and establishes who has access to the data in question. </w:t>
      </w:r>
    </w:p>
    <w:p w14:paraId="4B737064" w14:textId="77777777" w:rsidR="00B64EBC" w:rsidRPr="0073482D" w:rsidRDefault="00B64EBC" w:rsidP="00B64EBC">
      <w:pPr>
        <w:pStyle w:val="SingleTxtG"/>
      </w:pPr>
      <w:r w:rsidRPr="0073482D">
        <w:t>26.</w:t>
      </w:r>
      <w:r w:rsidRPr="0073482D">
        <w:tab/>
        <w:t>Bill No. 7452, which was submitted in June 2019, provides for the establishment of an asset recovery office responsible for identifying proceeds of crime.</w:t>
      </w:r>
    </w:p>
    <w:p w14:paraId="26AB7862" w14:textId="77777777" w:rsidR="00B64EBC" w:rsidRPr="0073482D" w:rsidRDefault="00B64EBC" w:rsidP="00B64EBC">
      <w:pPr>
        <w:pStyle w:val="SingleTxtG"/>
      </w:pPr>
      <w:r w:rsidRPr="0073482D">
        <w:t>27.</w:t>
      </w:r>
      <w:r w:rsidRPr="0073482D">
        <w:tab/>
        <w:t xml:space="preserve">The amended Act of 10 July 2020 provides for the creation of a register of beneficial owners of trusts and other similar legal entities. It requires these entities to obtain and record information on the identity of their beneficial owners, including the settlor, the trustees, the protector, the beneficiaries or the class of persons in whose main interest the legal arrangement or entity is set up or operates and any other natural person exercising ultimate control over the entity. Administrative sanctions and other administrative measures are applicable in the event of failure to meet the professional obligations set out in the Act. </w:t>
      </w:r>
    </w:p>
    <w:p w14:paraId="1B360917" w14:textId="77777777" w:rsidR="00B64EBC" w:rsidRPr="0073482D" w:rsidRDefault="00B64EBC" w:rsidP="00B64EBC">
      <w:pPr>
        <w:pStyle w:val="SingleTxtG"/>
      </w:pPr>
      <w:r w:rsidRPr="0073482D">
        <w:t>28.</w:t>
      </w:r>
      <w:r w:rsidRPr="0073482D">
        <w:tab/>
        <w:t>A bill that would transpose into national law Regulation (EU) 2018/1805 of the European Parliament and of the Council of 14 November 2018 on the mutual recognition of freezing orders and confiscation orders was submitted in February 2021.</w:t>
      </w:r>
    </w:p>
    <w:p w14:paraId="030787C2" w14:textId="77777777" w:rsidR="00B64EBC" w:rsidRPr="0073482D" w:rsidRDefault="00B64EBC" w:rsidP="00B64EBC">
      <w:pPr>
        <w:pStyle w:val="SingleTxtG"/>
      </w:pPr>
      <w:r w:rsidRPr="0073482D">
        <w:t>29.</w:t>
      </w:r>
      <w:r w:rsidRPr="0073482D">
        <w:tab/>
        <w:t xml:space="preserve">The Act of 25 February 2021 clarifies certain provisions relating to gambling and sports betting. </w:t>
      </w:r>
    </w:p>
    <w:p w14:paraId="52EFCD21" w14:textId="77777777" w:rsidR="00B64EBC" w:rsidRPr="0073482D" w:rsidRDefault="00B64EBC" w:rsidP="00215C84">
      <w:pPr>
        <w:pStyle w:val="H1G"/>
      </w:pPr>
      <w:r w:rsidRPr="0073482D">
        <w:tab/>
      </w:r>
      <w:r w:rsidRPr="0073482D">
        <w:tab/>
        <w:t xml:space="preserve">Non-discrimination (art. 2 (2)) </w:t>
      </w:r>
    </w:p>
    <w:p w14:paraId="549D58E9" w14:textId="77777777" w:rsidR="00B64EBC" w:rsidRPr="0073482D" w:rsidRDefault="00B64EBC" w:rsidP="00215C84">
      <w:pPr>
        <w:pStyle w:val="H23G"/>
      </w:pPr>
      <w:r w:rsidRPr="0073482D">
        <w:tab/>
      </w:r>
      <w:r w:rsidRPr="0073482D">
        <w:tab/>
        <w:t xml:space="preserve">Reply to paragraph 8 of the list of issues </w:t>
      </w:r>
    </w:p>
    <w:p w14:paraId="3368BF08" w14:textId="77777777" w:rsidR="00B64EBC" w:rsidRPr="0073482D" w:rsidRDefault="00B64EBC" w:rsidP="00B64EBC">
      <w:pPr>
        <w:pStyle w:val="SingleTxtG"/>
      </w:pPr>
      <w:r w:rsidRPr="0073482D">
        <w:t>30.</w:t>
      </w:r>
      <w:r w:rsidRPr="0073482D">
        <w:tab/>
        <w:t>The Social Dialogue and Social Elections Department of the Inspectorate of Labour and Mines is responsible for dealing with requests for assistance and advice submitted to the Inspectorate on the subject of harassment in the workplace and, more specifically, complaints of psychological, sexual and discriminatory harassment.</w:t>
      </w:r>
    </w:p>
    <w:p w14:paraId="54756E52" w14:textId="77777777" w:rsidR="00B64EBC" w:rsidRPr="0073482D" w:rsidRDefault="00B64EBC" w:rsidP="00215C84">
      <w:pPr>
        <w:pStyle w:val="H4G"/>
      </w:pPr>
      <w:r w:rsidRPr="0073482D">
        <w:lastRenderedPageBreak/>
        <w:tab/>
      </w:r>
      <w:r w:rsidRPr="0073482D">
        <w:tab/>
        <w:t>Accessibility of public places for persons with disabilities</w:t>
      </w:r>
    </w:p>
    <w:p w14:paraId="38162684" w14:textId="35EEB12B" w:rsidR="00B64EBC" w:rsidRPr="0073482D" w:rsidRDefault="00B64EBC" w:rsidP="00B64EBC">
      <w:pPr>
        <w:pStyle w:val="SingleTxtG"/>
      </w:pPr>
      <w:r w:rsidRPr="0073482D">
        <w:t>31.</w:t>
      </w:r>
      <w:r w:rsidRPr="0073482D">
        <w:tab/>
        <w:t xml:space="preserve">Bill No. 7346 on the universal accessibility of public places, public roads and multifamily housing provides for full accessibility and is based on the principle of </w:t>
      </w:r>
      <w:r w:rsidR="00DB568B">
        <w:t>“</w:t>
      </w:r>
      <w:r w:rsidRPr="0073482D">
        <w:t>universal design</w:t>
      </w:r>
      <w:r w:rsidR="00DB568B">
        <w:t>”</w:t>
      </w:r>
      <w:r w:rsidRPr="0073482D">
        <w:t xml:space="preserve"> enshrined in article 2 of the Convention on the Rights of Persons with Disabilities. </w:t>
      </w:r>
    </w:p>
    <w:p w14:paraId="44D070EB" w14:textId="540055C2" w:rsidR="00B64EBC" w:rsidRPr="0073482D" w:rsidRDefault="00B64EBC" w:rsidP="00B64EBC">
      <w:pPr>
        <w:pStyle w:val="SingleTxtG"/>
      </w:pPr>
      <w:r w:rsidRPr="0073482D">
        <w:t>32.</w:t>
      </w:r>
      <w:r w:rsidRPr="0073482D">
        <w:tab/>
        <w:t xml:space="preserve">The bill contains a definition of the term </w:t>
      </w:r>
      <w:r w:rsidR="00DB568B">
        <w:t>“</w:t>
      </w:r>
      <w:r w:rsidRPr="0073482D">
        <w:t>reasonable accommodation</w:t>
      </w:r>
      <w:r w:rsidR="00DB568B">
        <w:t>”</w:t>
      </w:r>
      <w:r w:rsidRPr="0073482D">
        <w:t xml:space="preserve"> that is consistent with the definition set out in the Convention. Refusal to provide reasonable accommodation in accordance with the conditions laid down in the bill would constitute discrimination on the basis of disability within the meaning of article 454 of the Criminal Code, provided that the measure of accommodation would not impose a disproportionate burden. </w:t>
      </w:r>
    </w:p>
    <w:p w14:paraId="0B88AE7B" w14:textId="77777777" w:rsidR="00B64EBC" w:rsidRPr="0073482D" w:rsidRDefault="00B64EBC" w:rsidP="00215C84">
      <w:pPr>
        <w:pStyle w:val="H4G"/>
      </w:pPr>
      <w:r w:rsidRPr="0073482D">
        <w:tab/>
      </w:r>
      <w:r w:rsidRPr="0073482D">
        <w:tab/>
        <w:t>Discrimination on the basis of birth status</w:t>
      </w:r>
    </w:p>
    <w:p w14:paraId="159A66A0" w14:textId="77777777" w:rsidR="00B64EBC" w:rsidRPr="0073482D" w:rsidRDefault="00B64EBC" w:rsidP="00B64EBC">
      <w:pPr>
        <w:pStyle w:val="SingleTxtG"/>
      </w:pPr>
      <w:r w:rsidRPr="0073482D">
        <w:t>33.</w:t>
      </w:r>
      <w:r w:rsidRPr="0073482D">
        <w:tab/>
        <w:t xml:space="preserve">Bill No. 6568 of 2013 would amend the various laws governing descent. The purpose of the bill is to establish the principle of equality between types of descent and to eliminate all forms of discrimination arising from the difference between legitimate and natural descent. </w:t>
      </w:r>
    </w:p>
    <w:p w14:paraId="5F5FB59B" w14:textId="77777777" w:rsidR="00B64EBC" w:rsidRPr="0073482D" w:rsidRDefault="00B64EBC" w:rsidP="00215C84">
      <w:pPr>
        <w:pStyle w:val="H23G"/>
      </w:pPr>
      <w:r w:rsidRPr="0073482D">
        <w:tab/>
      </w:r>
      <w:r w:rsidRPr="0073482D">
        <w:tab/>
        <w:t xml:space="preserve">Reply to paragraph 9 of the list of issues </w:t>
      </w:r>
    </w:p>
    <w:p w14:paraId="75C6DEF6" w14:textId="77777777" w:rsidR="00B64EBC" w:rsidRPr="0073482D" w:rsidRDefault="00B64EBC" w:rsidP="00B64EBC">
      <w:pPr>
        <w:pStyle w:val="SingleTxtG"/>
      </w:pPr>
      <w:r w:rsidRPr="0073482D">
        <w:t>34.</w:t>
      </w:r>
      <w:r w:rsidRPr="0073482D">
        <w:tab/>
        <w:t>Although there have been no cases in which the Covenant was directly enforced, various provisions of criminal and labour law are subject to the Covenant.</w:t>
      </w:r>
    </w:p>
    <w:p w14:paraId="69647388" w14:textId="77777777" w:rsidR="00B64EBC" w:rsidRPr="0073482D" w:rsidRDefault="00B64EBC" w:rsidP="00B64EBC">
      <w:pPr>
        <w:pStyle w:val="SingleTxtG"/>
      </w:pPr>
      <w:r w:rsidRPr="0073482D">
        <w:t>35.</w:t>
      </w:r>
      <w:r w:rsidRPr="0073482D">
        <w:tab/>
        <w:t>The criminal provisions in question are contained in articles 454 to 457-4 of the Criminal Code and are in line with the International Convention on the Elimination of All Forms of Racial Discrimination, which was approved by the Act of 1 December 1977.</w:t>
      </w:r>
    </w:p>
    <w:p w14:paraId="4DB12576" w14:textId="77777777" w:rsidR="00B64EBC" w:rsidRPr="0073482D" w:rsidRDefault="00B64EBC" w:rsidP="00B64EBC">
      <w:pPr>
        <w:pStyle w:val="SingleTxtG"/>
      </w:pPr>
      <w:r w:rsidRPr="0073482D">
        <w:t>36.</w:t>
      </w:r>
      <w:r w:rsidRPr="0073482D">
        <w:tab/>
        <w:t>No cases of discrimination were considered in 2020. Generally speaking, cases of discrimination are rarely brought under article 455 of the Criminal Code because the relevant facts are difficult to establish. The offence defined in this article tends to be coupled with other primary offences, which means that disaggregated data are rarely available and difficult to obtain because the offences are initially classed and recorded as a combination.</w:t>
      </w:r>
    </w:p>
    <w:p w14:paraId="1FF6FFC7" w14:textId="77777777" w:rsidR="00B64EBC" w:rsidRPr="0073482D" w:rsidRDefault="00B64EBC" w:rsidP="00B64EBC">
      <w:pPr>
        <w:pStyle w:val="SingleTxtG"/>
      </w:pPr>
      <w:r w:rsidRPr="0073482D">
        <w:t>37.</w:t>
      </w:r>
      <w:r w:rsidRPr="0073482D">
        <w:tab/>
        <w:t xml:space="preserve">As far as labour law is concerned, similar provisions can be found in articles L.241-1 to L.244-3 and articles L.251-1 to L.253-4. One case concerning treatment in matters of employment and occupation was filed in 2020 and three such cases were filed in 2021. </w:t>
      </w:r>
    </w:p>
    <w:p w14:paraId="61BF3BF3" w14:textId="77777777" w:rsidR="00B64EBC" w:rsidRPr="0073482D" w:rsidRDefault="00B64EBC" w:rsidP="00215C84">
      <w:pPr>
        <w:pStyle w:val="H23G"/>
      </w:pPr>
      <w:r w:rsidRPr="0073482D">
        <w:tab/>
      </w:r>
      <w:r w:rsidRPr="0073482D">
        <w:tab/>
        <w:t xml:space="preserve">Reply to paragraph 10 of the list of issues </w:t>
      </w:r>
    </w:p>
    <w:p w14:paraId="006BBE23" w14:textId="77777777" w:rsidR="00B64EBC" w:rsidRPr="0073482D" w:rsidRDefault="00B64EBC" w:rsidP="00B64EBC">
      <w:pPr>
        <w:pStyle w:val="SingleTxtG"/>
      </w:pPr>
      <w:r w:rsidRPr="0073482D">
        <w:t>38.</w:t>
      </w:r>
      <w:r w:rsidRPr="0073482D">
        <w:tab/>
        <w:t>The Ministry of Labour, Employment and the Social and Solidarity Economy, the Employment Agency and many other actors have set up programmes to facilitate access to employment and entrepreneurship through both the dissemination of information and the development of networks involving jobseekers and potential employers.</w:t>
      </w:r>
    </w:p>
    <w:p w14:paraId="4069E48F" w14:textId="77777777" w:rsidR="00B64EBC" w:rsidRPr="0073482D" w:rsidRDefault="00B64EBC" w:rsidP="00B64EBC">
      <w:pPr>
        <w:pStyle w:val="SingleTxtG"/>
      </w:pPr>
      <w:r w:rsidRPr="0073482D">
        <w:t>39.</w:t>
      </w:r>
      <w:r w:rsidRPr="0073482D">
        <w:tab/>
        <w:t>In February 2017, the Employment Agency set up a unit for beneficiaries of international protection within its Employer Service. This unit provides individualized support to recognized refugees.</w:t>
      </w:r>
    </w:p>
    <w:p w14:paraId="3972235C" w14:textId="77777777" w:rsidR="00B64EBC" w:rsidRPr="0073482D" w:rsidRDefault="00B64EBC" w:rsidP="00B64EBC">
      <w:pPr>
        <w:pStyle w:val="SingleTxtG"/>
      </w:pPr>
      <w:r w:rsidRPr="0073482D">
        <w:t>40.</w:t>
      </w:r>
      <w:r w:rsidRPr="0073482D">
        <w:tab/>
        <w:t>The Government subsidizes Luxemburgish language classes for foreign nationals in order to support their efforts to integrate. There is also language training leave, which is additional special leave that is granted to employees and self-employed persons of all nationalities wishing to learn or improve their knowledge of Luxemburgish, in order to facilitate their integration into society.</w:t>
      </w:r>
      <w:r w:rsidRPr="00CD002B">
        <w:rPr>
          <w:rStyle w:val="FootnoteReference"/>
        </w:rPr>
        <w:footnoteReference w:id="4"/>
      </w:r>
    </w:p>
    <w:p w14:paraId="6AC34474" w14:textId="77777777" w:rsidR="00B64EBC" w:rsidRPr="0073482D" w:rsidRDefault="00B64EBC" w:rsidP="00B64EBC">
      <w:pPr>
        <w:pStyle w:val="SingleTxtG"/>
      </w:pPr>
      <w:r w:rsidRPr="0073482D">
        <w:t>41.</w:t>
      </w:r>
      <w:r w:rsidRPr="0073482D">
        <w:tab/>
        <w:t xml:space="preserve">The Supported Integration Programme was initially aimed only at persons between 18 and 24 years old who were applying for or had been granted international protection. In view of its success, it has been extended to all students in this age group who are newcomers in Luxembourg, regardless of their status or nationality. Newcomers enjoy access to education on an equal basis with residents of Luxembourg. The number of newcomer classes for young adults between 18 and 24 years old has been increased. </w:t>
      </w:r>
    </w:p>
    <w:p w14:paraId="602613A5" w14:textId="77777777" w:rsidR="00B64EBC" w:rsidRPr="0073482D" w:rsidRDefault="00B64EBC" w:rsidP="00215C84">
      <w:pPr>
        <w:pStyle w:val="H1G"/>
      </w:pPr>
      <w:r w:rsidRPr="0073482D">
        <w:lastRenderedPageBreak/>
        <w:tab/>
      </w:r>
      <w:r w:rsidRPr="0073482D">
        <w:tab/>
        <w:t>Equal rights of men and women (art. 3)</w:t>
      </w:r>
    </w:p>
    <w:p w14:paraId="2FCC844C" w14:textId="77777777" w:rsidR="00B64EBC" w:rsidRPr="0073482D" w:rsidRDefault="00B64EBC" w:rsidP="00215C84">
      <w:pPr>
        <w:pStyle w:val="H23G"/>
      </w:pPr>
      <w:r w:rsidRPr="0073482D">
        <w:tab/>
      </w:r>
      <w:r w:rsidRPr="0073482D">
        <w:tab/>
        <w:t xml:space="preserve">Reply to paragraph 11 of the list of issues </w:t>
      </w:r>
    </w:p>
    <w:p w14:paraId="53FC2BE7" w14:textId="77777777" w:rsidR="00B64EBC" w:rsidRPr="0073482D" w:rsidRDefault="00B64EBC" w:rsidP="00B64EBC">
      <w:pPr>
        <w:pStyle w:val="SingleTxtG"/>
      </w:pPr>
      <w:r w:rsidRPr="0073482D">
        <w:t>42.</w:t>
      </w:r>
      <w:r w:rsidRPr="0073482D">
        <w:tab/>
        <w:t>The Observatory for Equality was established in 2020, under the National Action Plan for Gender Equality, to monitor the progress made towards gender equality in Luxembourg.</w:t>
      </w:r>
    </w:p>
    <w:p w14:paraId="0C2D2406" w14:textId="77777777" w:rsidR="00B64EBC" w:rsidRPr="0073482D" w:rsidRDefault="00B64EBC" w:rsidP="00B64EBC">
      <w:pPr>
        <w:pStyle w:val="SingleTxtG"/>
      </w:pPr>
      <w:r w:rsidRPr="0073482D">
        <w:t>43.</w:t>
      </w:r>
      <w:r w:rsidRPr="0073482D">
        <w:tab/>
        <w:t>Drawing on the Gender Equality Index of the European Institute for Gender Equality, the Observatory focuses on seven areas, namely domestic violence, employment, decision-making, work-life balance, education, income and health. Indicators for these areas will be developed gradually between now and 2023. The Observatory has a databank that can be accessed online by the general public.</w:t>
      </w:r>
      <w:r w:rsidRPr="00CD002B">
        <w:rPr>
          <w:rStyle w:val="FootnoteReference"/>
        </w:rPr>
        <w:footnoteReference w:id="5"/>
      </w:r>
    </w:p>
    <w:p w14:paraId="3ACBAB42" w14:textId="77777777" w:rsidR="00B64EBC" w:rsidRPr="0073482D" w:rsidRDefault="00B64EBC" w:rsidP="00B64EBC">
      <w:pPr>
        <w:pStyle w:val="SingleTxtG"/>
      </w:pPr>
      <w:r w:rsidRPr="0073482D">
        <w:t>44.</w:t>
      </w:r>
      <w:r w:rsidRPr="0073482D">
        <w:tab/>
        <w:t>Domestic violence and employment were the first areas to be analysed by the Observatory. Within the field of employment, it focuses on the overall situation as regards equality in the labour market, working time, type of employment contract, segregation, unemployment, work-life balance, equal pay and decision-making.</w:t>
      </w:r>
    </w:p>
    <w:p w14:paraId="3275DBD8" w14:textId="77777777" w:rsidR="00B64EBC" w:rsidRPr="0073482D" w:rsidRDefault="00B64EBC" w:rsidP="00B64EBC">
      <w:pPr>
        <w:pStyle w:val="SingleTxtG"/>
      </w:pPr>
      <w:r w:rsidRPr="0073482D">
        <w:t>45.</w:t>
      </w:r>
      <w:r w:rsidRPr="0073482D">
        <w:tab/>
        <w:t xml:space="preserve">Equality in decision-making, which has a significant multiplier effect when it comes to ensuring effective gender mainstreaming by public authorities, will be analysed in 2021. The areas taken into consideration will include politics, economics, the judiciary, the civil service, civil society, sports, culture and the media. </w:t>
      </w:r>
    </w:p>
    <w:p w14:paraId="6E7FB147" w14:textId="77777777" w:rsidR="00B64EBC" w:rsidRPr="0073482D" w:rsidRDefault="00B64EBC" w:rsidP="00215C84">
      <w:pPr>
        <w:pStyle w:val="H23G"/>
      </w:pPr>
      <w:r w:rsidRPr="0073482D">
        <w:tab/>
      </w:r>
      <w:r w:rsidRPr="0073482D">
        <w:tab/>
        <w:t xml:space="preserve">Reply to paragraph 12 of the list of issues </w:t>
      </w:r>
    </w:p>
    <w:p w14:paraId="33C0D965" w14:textId="77777777" w:rsidR="00B64EBC" w:rsidRPr="0073482D" w:rsidRDefault="00B64EBC" w:rsidP="00B64EBC">
      <w:pPr>
        <w:pStyle w:val="SingleTxtG"/>
      </w:pPr>
      <w:r w:rsidRPr="0073482D">
        <w:t>46.</w:t>
      </w:r>
      <w:r w:rsidRPr="0073482D">
        <w:tab/>
        <w:t>The outbreak of the coronavirus disease (COVID-19) in early 2020 and the crisis that followed have affected many areas of daily life. The impact of these radical changes on gender equality needs to be assessed.</w:t>
      </w:r>
    </w:p>
    <w:p w14:paraId="0860C10D" w14:textId="77777777" w:rsidR="00B64EBC" w:rsidRPr="0073482D" w:rsidRDefault="00B64EBC" w:rsidP="00B64EBC">
      <w:pPr>
        <w:pStyle w:val="SingleTxtG"/>
      </w:pPr>
      <w:r w:rsidRPr="0073482D">
        <w:t>47.</w:t>
      </w:r>
      <w:r w:rsidRPr="0073482D">
        <w:tab/>
        <w:t xml:space="preserve">In 2021, the Ministry of Equality between Women and Men signed a cooperation agreement with the Luxembourg Institute of Socio-Economic Research with a view to exploring this issue further through a research project. The findings will be presented at the end of 2021. This project falls under the National Action Plan for Gender Equality, which was adopted in June 2020. </w:t>
      </w:r>
    </w:p>
    <w:p w14:paraId="02DABC89" w14:textId="77777777" w:rsidR="00B64EBC" w:rsidRPr="0073482D" w:rsidRDefault="00B64EBC" w:rsidP="00B64EBC">
      <w:pPr>
        <w:pStyle w:val="SingleTxtG"/>
      </w:pPr>
      <w:r w:rsidRPr="0073482D">
        <w:t>48.</w:t>
      </w:r>
      <w:r w:rsidRPr="0073482D">
        <w:tab/>
        <w:t xml:space="preserve">The Luxembourg Institute of Socio-Economic Research will focus on several themes, including the impact of the measures introduced by the Government after the first lockdown was announced in March 2020, the use of telecommuting by women and men and the division of home learning activities and domestic chores between women and men. </w:t>
      </w:r>
    </w:p>
    <w:p w14:paraId="1C7F78B6" w14:textId="77777777" w:rsidR="00B64EBC" w:rsidRPr="0073482D" w:rsidRDefault="00B64EBC" w:rsidP="00215C84">
      <w:pPr>
        <w:pStyle w:val="H1G"/>
      </w:pPr>
      <w:r w:rsidRPr="0073482D">
        <w:tab/>
        <w:t>C.</w:t>
      </w:r>
      <w:r w:rsidRPr="0073482D">
        <w:tab/>
        <w:t>Issues relating to the specific provisions of the Covenant (arts. 6–15)</w:t>
      </w:r>
    </w:p>
    <w:p w14:paraId="6146A6A6" w14:textId="77777777" w:rsidR="00B64EBC" w:rsidRPr="0073482D" w:rsidRDefault="00B64EBC" w:rsidP="00215C84">
      <w:pPr>
        <w:pStyle w:val="H1G"/>
      </w:pPr>
      <w:r w:rsidRPr="0073482D">
        <w:tab/>
      </w:r>
      <w:r w:rsidRPr="0073482D">
        <w:tab/>
        <w:t>Right to work (art. 6)</w:t>
      </w:r>
    </w:p>
    <w:p w14:paraId="6E74188D" w14:textId="77777777" w:rsidR="00B64EBC" w:rsidRPr="0073482D" w:rsidRDefault="00B64EBC" w:rsidP="00215C84">
      <w:pPr>
        <w:pStyle w:val="H23G"/>
      </w:pPr>
      <w:r w:rsidRPr="0073482D">
        <w:tab/>
      </w:r>
      <w:r w:rsidRPr="0073482D">
        <w:tab/>
        <w:t xml:space="preserve">Reply to paragraph 13 of the list of issues </w:t>
      </w:r>
    </w:p>
    <w:p w14:paraId="76DEC8CA" w14:textId="77777777" w:rsidR="00B64EBC" w:rsidRPr="0073482D" w:rsidRDefault="00B64EBC" w:rsidP="00215C84">
      <w:pPr>
        <w:pStyle w:val="H4G"/>
      </w:pPr>
      <w:r w:rsidRPr="0073482D">
        <w:tab/>
      </w:r>
      <w:r w:rsidRPr="0073482D">
        <w:tab/>
        <w:t>Measures to promote the employment of persons with disabilities</w:t>
      </w:r>
    </w:p>
    <w:p w14:paraId="5BC9D90E" w14:textId="77777777" w:rsidR="00B64EBC" w:rsidRPr="0073482D" w:rsidRDefault="00B64EBC" w:rsidP="00B64EBC">
      <w:pPr>
        <w:pStyle w:val="SingleTxtG"/>
      </w:pPr>
      <w:r w:rsidRPr="0073482D">
        <w:t>49.</w:t>
      </w:r>
      <w:r w:rsidRPr="0073482D">
        <w:tab/>
        <w:t xml:space="preserve">The Act of 1 August 2019 supplements the Labour Code by providing for inclusive employment assistance for employees with disabilities and employees who, for health reasons, are unable to remain in their job and must seek a new one in another workplace (external redeployment). </w:t>
      </w:r>
    </w:p>
    <w:p w14:paraId="6998C8AC" w14:textId="77777777" w:rsidR="00B64EBC" w:rsidRPr="0073482D" w:rsidRDefault="00B64EBC" w:rsidP="00B64EBC">
      <w:pPr>
        <w:pStyle w:val="SingleTxtG"/>
      </w:pPr>
      <w:r w:rsidRPr="0073482D">
        <w:t>50.</w:t>
      </w:r>
      <w:r w:rsidRPr="0073482D">
        <w:tab/>
        <w:t xml:space="preserve">The Act provides that employees with disabilities may request, together with their employer, that the Employment Agency assist with their inclusion within the company concerned. The cost of such assistance is fully covered by the Employment Fund. </w:t>
      </w:r>
    </w:p>
    <w:p w14:paraId="25575F7A" w14:textId="7747C622" w:rsidR="00B64EBC" w:rsidRPr="0073482D" w:rsidRDefault="00B64EBC" w:rsidP="00B64EBC">
      <w:pPr>
        <w:pStyle w:val="SingleTxtG"/>
      </w:pPr>
      <w:r w:rsidRPr="0073482D">
        <w:t>51.</w:t>
      </w:r>
      <w:r w:rsidRPr="0073482D">
        <w:tab/>
        <w:t xml:space="preserve">In the area of professional redeployment, the Act of 24 July 2020 standardized the conditions governing referral to the Joint Committee by allowing for external redeployment in the event of referral by the competent occupational health practitioner. The Act also </w:t>
      </w:r>
      <w:r w:rsidRPr="0073482D">
        <w:lastRenderedPageBreak/>
        <w:t>reformed the system for the calculation and payment of the compensatory benefit, which is equal to the difference between the employee</w:t>
      </w:r>
      <w:r w:rsidR="00DB568B">
        <w:t>’</w:t>
      </w:r>
      <w:r w:rsidRPr="0073482D">
        <w:t>s average income subject to contributions prior to redeployment and his or her new salary as established by an amendment to the employment contract.</w:t>
      </w:r>
    </w:p>
    <w:p w14:paraId="23F6A1DD" w14:textId="77777777" w:rsidR="00B64EBC" w:rsidRPr="0073482D" w:rsidRDefault="00B64EBC" w:rsidP="00B64EBC">
      <w:pPr>
        <w:pStyle w:val="SingleTxtG"/>
      </w:pPr>
      <w:r w:rsidRPr="0073482D">
        <w:t>52.</w:t>
      </w:r>
      <w:r w:rsidRPr="0073482D">
        <w:tab/>
        <w:t xml:space="preserve">The Disability and Professional Redeployment Department of the Employment Agency may partially or fully cover the costs of occupational guidance, training and rehabilitation. </w:t>
      </w:r>
    </w:p>
    <w:p w14:paraId="47AC6D42" w14:textId="77777777" w:rsidR="00B64EBC" w:rsidRPr="0073482D" w:rsidRDefault="00B64EBC" w:rsidP="00B64EBC">
      <w:pPr>
        <w:pStyle w:val="SingleTxtG"/>
      </w:pPr>
      <w:r w:rsidRPr="0073482D">
        <w:t>53.</w:t>
      </w:r>
      <w:r w:rsidRPr="0073482D">
        <w:tab/>
        <w:t>The Savings and Rationalization Commission of the Ministry of State and the Disability and Professional Redeployment Department have proposed to the Government Council the creation of a certain number of posts reserved for employees with disabilities, expressed in hours per week.</w:t>
      </w:r>
    </w:p>
    <w:p w14:paraId="3CE84BE0" w14:textId="77777777" w:rsidR="00B64EBC" w:rsidRPr="0073482D" w:rsidRDefault="00B64EBC" w:rsidP="00215C84">
      <w:pPr>
        <w:pStyle w:val="H4G"/>
      </w:pPr>
      <w:r w:rsidRPr="0073482D">
        <w:tab/>
      </w:r>
      <w:r w:rsidRPr="0073482D">
        <w:tab/>
        <w:t xml:space="preserve">Measures to promote the employment of young people </w:t>
      </w:r>
    </w:p>
    <w:p w14:paraId="36B3B47B" w14:textId="77777777" w:rsidR="00B64EBC" w:rsidRPr="0073482D" w:rsidRDefault="00B64EBC" w:rsidP="00B64EBC">
      <w:pPr>
        <w:pStyle w:val="SingleTxtG"/>
      </w:pPr>
      <w:r w:rsidRPr="0073482D">
        <w:t>54.</w:t>
      </w:r>
      <w:r w:rsidRPr="0073482D">
        <w:tab/>
        <w:t>Within the framework of the Youth Guarantee, young people between 16 and 29 years old have access to multidisciplinary support provided by 33 specially trained Employment Agency counsellors. The young person attends appointments on a monthly basis for the first six months, then on a bimonthly basis, alternating between his or her designated counsellor and a worker responsible for interim follow-up.</w:t>
      </w:r>
    </w:p>
    <w:p w14:paraId="271F9FF0" w14:textId="77777777" w:rsidR="00B64EBC" w:rsidRPr="0073482D" w:rsidRDefault="00B64EBC" w:rsidP="00B64EBC">
      <w:pPr>
        <w:pStyle w:val="SingleTxtG"/>
      </w:pPr>
      <w:r w:rsidRPr="0073482D">
        <w:t>55.</w:t>
      </w:r>
      <w:r w:rsidRPr="0073482D">
        <w:tab/>
        <w:t xml:space="preserve">Between January and September 2020, a total of 3,831 jobseekers enrolled in the programme. Of these, 382 (9.9 per cent) dropped out within the first four months without having received a good offer (compared with 12.4 per cent in 2019), either because they were forced to do so as a penalty for failing to meet their follow-up obligations or because they found another job or training opportunity without notifying the Employment Agency. Of the 3,449 people who did not drop out, 2,173 (63 per cent) received a good offer and 1,573 (72 per cent) received a good offer within four months of enrolling in the programme. This proportion was 81 per cent in 2018 and 76 per cent in 2019. </w:t>
      </w:r>
    </w:p>
    <w:p w14:paraId="03477815" w14:textId="0EB0BAD3" w:rsidR="00B64EBC" w:rsidRPr="0073482D" w:rsidRDefault="00B64EBC" w:rsidP="00B64EBC">
      <w:pPr>
        <w:pStyle w:val="SingleTxtG"/>
      </w:pPr>
      <w:r w:rsidRPr="0073482D">
        <w:t>56.</w:t>
      </w:r>
      <w:r w:rsidRPr="0073482D">
        <w:tab/>
        <w:t xml:space="preserve">The </w:t>
      </w:r>
      <w:r w:rsidR="00DB568B">
        <w:t>“</w:t>
      </w:r>
      <w:r w:rsidRPr="0073482D">
        <w:t>#YouthYourFuture</w:t>
      </w:r>
      <w:r w:rsidR="00DB568B">
        <w:t>”</w:t>
      </w:r>
      <w:r w:rsidRPr="0073482D">
        <w:t xml:space="preserve"> project, also known as the </w:t>
      </w:r>
      <w:r w:rsidR="00DB568B">
        <w:t>“</w:t>
      </w:r>
      <w:r w:rsidRPr="0073482D">
        <w:t>P</w:t>
      </w:r>
      <w:r w:rsidR="00DB568B">
        <w:t>”</w:t>
      </w:r>
      <w:r w:rsidRPr="0073482D">
        <w:t xml:space="preserve"> project, is run by the Employment Agency and co-financed by the European Social Fund and the Employment Fund. It is aimed at jobseekers under 30 years old who have no career plan. Young people who fall into this category are enrolled in the programme and are immediately invited to an information session, which is tailored to their initial skill level and offered in Luxemburgish, French and English. The course is divided into several stages and takes place over three months. It consists of 111 hours of training in total. </w:t>
      </w:r>
    </w:p>
    <w:p w14:paraId="67D67274" w14:textId="7EAAC8E2" w:rsidR="00B64EBC" w:rsidRPr="0073482D" w:rsidRDefault="00B64EBC" w:rsidP="00B64EBC">
      <w:pPr>
        <w:pStyle w:val="SingleTxtG"/>
      </w:pPr>
      <w:r w:rsidRPr="0073482D">
        <w:t>57.</w:t>
      </w:r>
      <w:r w:rsidRPr="0073482D">
        <w:tab/>
        <w:t>Employment support contracts and employment initiation contracts are designed to facilitate the integration into the labour market of jobseekers under 30 years old, with or without qualifications, who have been registered with the Employment Agency for at least three months. Under an employment initiation contract, the employer is able to recover 50 per cent of the salary paid to the worker and the employer</w:t>
      </w:r>
      <w:r w:rsidR="00DB568B">
        <w:t>’</w:t>
      </w:r>
      <w:r w:rsidRPr="0073482D">
        <w:t xml:space="preserve">s share of social security contributions. </w:t>
      </w:r>
    </w:p>
    <w:p w14:paraId="28F1A828" w14:textId="76AB6DC1" w:rsidR="00B64EBC" w:rsidRPr="0073482D" w:rsidRDefault="00B64EBC" w:rsidP="00B64EBC">
      <w:pPr>
        <w:pStyle w:val="SingleTxtG"/>
      </w:pPr>
      <w:r w:rsidRPr="0073482D">
        <w:t>58.</w:t>
      </w:r>
      <w:r w:rsidRPr="0073482D">
        <w:tab/>
        <w:t xml:space="preserve">Since 2013, the Employment Agency has been running the </w:t>
      </w:r>
      <w:r w:rsidR="00DB568B">
        <w:t>“</w:t>
      </w:r>
      <w:r w:rsidRPr="0073482D">
        <w:t>Jobelo</w:t>
      </w:r>
      <w:r w:rsidR="00DB568B">
        <w:t>”</w:t>
      </w:r>
      <w:r w:rsidRPr="0073482D">
        <w:t xml:space="preserve"> programme, which is designed to facilitate access to an apprenticeship or employment for young jobseekers without qualifications who are facing exclusion from the labour market. Under this programme, jobseekers attend a two-month training course at the Career Guidance Centre, before undertaking work experience in a company. </w:t>
      </w:r>
    </w:p>
    <w:p w14:paraId="59CCD31B" w14:textId="77777777" w:rsidR="00B64EBC" w:rsidRPr="0073482D" w:rsidRDefault="00B64EBC" w:rsidP="00B64EBC">
      <w:pPr>
        <w:pStyle w:val="SingleTxtG"/>
      </w:pPr>
      <w:r w:rsidRPr="0073482D">
        <w:t>59.</w:t>
      </w:r>
      <w:r w:rsidRPr="0073482D">
        <w:tab/>
        <w:t xml:space="preserve">Afterwards, they may be offered a one-year employment support contract with the same company. Under the programme, jobseekers can also undertake training in order to reach the skill level required to be able to start an apprenticeship, if they so wish. </w:t>
      </w:r>
    </w:p>
    <w:p w14:paraId="21CBA514" w14:textId="1D1A2D13" w:rsidR="00B64EBC" w:rsidRPr="0073482D" w:rsidRDefault="00B64EBC" w:rsidP="00B64EBC">
      <w:pPr>
        <w:pStyle w:val="SingleTxtG"/>
      </w:pPr>
      <w:r w:rsidRPr="0073482D">
        <w:t>60.</w:t>
      </w:r>
      <w:r w:rsidRPr="0073482D">
        <w:tab/>
        <w:t>Employers who participate in the programme are reimbursed 75 per cent of the worker</w:t>
      </w:r>
      <w:r w:rsidR="00DB568B">
        <w:t>’</w:t>
      </w:r>
      <w:r w:rsidRPr="0073482D">
        <w:t>s pay for 12 months and then 50 per cent of the worker</w:t>
      </w:r>
      <w:r w:rsidR="00DB568B">
        <w:t>’</w:t>
      </w:r>
      <w:r w:rsidRPr="0073482D">
        <w:t>s pay for 6 months if the contract is extended, as well as the employer</w:t>
      </w:r>
      <w:r w:rsidR="00DB568B">
        <w:t>’</w:t>
      </w:r>
      <w:r w:rsidRPr="0073482D">
        <w:t xml:space="preserve">s share of social security contributions, through the Employment Fund. </w:t>
      </w:r>
    </w:p>
    <w:p w14:paraId="1C88A3D2" w14:textId="77777777" w:rsidR="00B64EBC" w:rsidRPr="0073482D" w:rsidRDefault="00B64EBC" w:rsidP="00B64EBC">
      <w:pPr>
        <w:pStyle w:val="SingleTxtG"/>
      </w:pPr>
      <w:r w:rsidRPr="0073482D">
        <w:t>61.</w:t>
      </w:r>
      <w:r w:rsidRPr="0073482D">
        <w:tab/>
        <w:t xml:space="preserve">Under the Act of 20 July 2018, an agency for the transition to working life has been set up to promote the integration of young people with special needs into the labour market through coordination with the centres involved. </w:t>
      </w:r>
    </w:p>
    <w:p w14:paraId="41016191" w14:textId="77777777" w:rsidR="00B64EBC" w:rsidRPr="0073482D" w:rsidRDefault="00B64EBC" w:rsidP="00215C84">
      <w:pPr>
        <w:pStyle w:val="H4G"/>
      </w:pPr>
      <w:r w:rsidRPr="0073482D">
        <w:lastRenderedPageBreak/>
        <w:tab/>
      </w:r>
      <w:r w:rsidRPr="0073482D">
        <w:tab/>
        <w:t>Measures to promote the employment of third country nationals</w:t>
      </w:r>
    </w:p>
    <w:p w14:paraId="6D08CCF1" w14:textId="77777777" w:rsidR="00B64EBC" w:rsidRPr="0073482D" w:rsidRDefault="00B64EBC" w:rsidP="00B64EBC">
      <w:pPr>
        <w:pStyle w:val="SingleTxtG"/>
      </w:pPr>
      <w:r w:rsidRPr="0073482D">
        <w:t>62.</w:t>
      </w:r>
      <w:r w:rsidRPr="0073482D">
        <w:tab/>
        <w:t xml:space="preserve">The third country nationals unit of the Employment Agency assists employers with the hiring of third country nationals. If the Employment Agency does not put forward a suitable candidate within three weeks of a job opening being announced, employers may request that the Agency issue a certificate stating that they have the right to hire the person of their choice. </w:t>
      </w:r>
    </w:p>
    <w:p w14:paraId="05AB2E85" w14:textId="77777777" w:rsidR="00B64EBC" w:rsidRPr="0073482D" w:rsidRDefault="00B64EBC" w:rsidP="00B64EBC">
      <w:pPr>
        <w:pStyle w:val="SingleTxtG"/>
      </w:pPr>
      <w:r w:rsidRPr="0073482D">
        <w:t>63.</w:t>
      </w:r>
      <w:r w:rsidRPr="0073482D">
        <w:tab/>
        <w:t>In 2020, 43 applicants for international protection requested a temporary work permit from the unit.</w:t>
      </w:r>
    </w:p>
    <w:p w14:paraId="13244643" w14:textId="77777777" w:rsidR="00B64EBC" w:rsidRPr="0073482D" w:rsidRDefault="00B64EBC" w:rsidP="00B64EBC">
      <w:pPr>
        <w:pStyle w:val="SingleTxtG"/>
      </w:pPr>
      <w:r w:rsidRPr="0073482D">
        <w:t>64.</w:t>
      </w:r>
      <w:r w:rsidRPr="0073482D">
        <w:tab/>
        <w:t xml:space="preserve">Support from the Employment Agency is available only to persons who have been granted international protection, not to those who are applying for it. </w:t>
      </w:r>
    </w:p>
    <w:p w14:paraId="71A836AD" w14:textId="77777777" w:rsidR="00B64EBC" w:rsidRPr="0073482D" w:rsidRDefault="00B64EBC" w:rsidP="00B64EBC">
      <w:pPr>
        <w:pStyle w:val="SingleTxtG"/>
      </w:pPr>
      <w:r w:rsidRPr="0073482D">
        <w:t>65.</w:t>
      </w:r>
      <w:r w:rsidRPr="0073482D">
        <w:tab/>
        <w:t xml:space="preserve">The Employment Agency, the National Social Inclusion Office and the National Social Welfare Service work together to assist beneficiaries of international protection who are looking for a job, taking into account their language skills. The National Social Inclusion Office supports those who do not understand any of the languages usually spoken in Luxembourg, while the Employment Agency assists those who speak one of these languages. </w:t>
      </w:r>
    </w:p>
    <w:p w14:paraId="5D468FD8" w14:textId="77777777" w:rsidR="00B64EBC" w:rsidRPr="0073482D" w:rsidRDefault="00B64EBC" w:rsidP="00B64EBC">
      <w:pPr>
        <w:pStyle w:val="SingleTxtG"/>
      </w:pPr>
      <w:r w:rsidRPr="0073482D">
        <w:t>66.</w:t>
      </w:r>
      <w:r w:rsidRPr="0073482D">
        <w:tab/>
        <w:t xml:space="preserve">Since beneficiaries of international protection are treated on an equal basis with other residents of Luxembourg, the Employment Agency can offer companies that are interested in recruiting them the same financial assistance and programmes, including the use of employment initiation contracts, employment support contracts, professional training internships and professional reintegration contracts. </w:t>
      </w:r>
    </w:p>
    <w:p w14:paraId="77093B31" w14:textId="77777777" w:rsidR="00B64EBC" w:rsidRPr="0073482D" w:rsidRDefault="00B64EBC" w:rsidP="00B64EBC">
      <w:pPr>
        <w:pStyle w:val="SingleTxtG"/>
      </w:pPr>
      <w:r w:rsidRPr="0073482D">
        <w:t>67.</w:t>
      </w:r>
      <w:r w:rsidRPr="0073482D">
        <w:tab/>
        <w:t>As at 31 December 2020, 875 beneficiaries of international protection were registered with the Employment Agency, of whom 627 were available for recruitment.</w:t>
      </w:r>
    </w:p>
    <w:p w14:paraId="3830ABF4" w14:textId="77777777" w:rsidR="00B64EBC" w:rsidRPr="0073482D" w:rsidRDefault="00B64EBC" w:rsidP="00215C84">
      <w:pPr>
        <w:pStyle w:val="H1G"/>
      </w:pPr>
      <w:r w:rsidRPr="0073482D">
        <w:tab/>
      </w:r>
      <w:r w:rsidRPr="0073482D">
        <w:tab/>
        <w:t>Right to just and favourable conditions of work (art. 7)</w:t>
      </w:r>
    </w:p>
    <w:p w14:paraId="3E4191DF" w14:textId="77777777" w:rsidR="00B64EBC" w:rsidRPr="0073482D" w:rsidRDefault="00B64EBC" w:rsidP="00215C84">
      <w:pPr>
        <w:pStyle w:val="H23G"/>
      </w:pPr>
      <w:r w:rsidRPr="0073482D">
        <w:tab/>
      </w:r>
      <w:r w:rsidRPr="0073482D">
        <w:tab/>
        <w:t xml:space="preserve">Reply to paragraph 14 of the list of issues </w:t>
      </w:r>
    </w:p>
    <w:p w14:paraId="7485F6DE" w14:textId="77777777" w:rsidR="00B64EBC" w:rsidRPr="0073482D" w:rsidRDefault="00B64EBC" w:rsidP="00B64EBC">
      <w:pPr>
        <w:pStyle w:val="SingleTxtG"/>
      </w:pPr>
      <w:r w:rsidRPr="0073482D">
        <w:t>68.</w:t>
      </w:r>
      <w:r w:rsidRPr="0073482D">
        <w:tab/>
        <w:t xml:space="preserve">The general provisions regarding the minimum wage are contained in articles L.222-1 to L.222-4 of chapter II, book II, of the Labour Code. </w:t>
      </w:r>
    </w:p>
    <w:p w14:paraId="525CA134" w14:textId="77777777" w:rsidR="00B64EBC" w:rsidRPr="0073482D" w:rsidRDefault="00B64EBC" w:rsidP="00B64EBC">
      <w:pPr>
        <w:pStyle w:val="SingleTxtG"/>
      </w:pPr>
      <w:r w:rsidRPr="0073482D">
        <w:t>69.</w:t>
      </w:r>
      <w:r w:rsidRPr="0073482D">
        <w:tab/>
        <w:t>Pursuant to article L.223-1, the monthly minimum wage was adjusted in line with a weighted cost-of-living index of 834.76 points as from 1 January 2020.</w:t>
      </w:r>
    </w:p>
    <w:p w14:paraId="46A119CA" w14:textId="77777777" w:rsidR="00B64EBC" w:rsidRPr="0073482D" w:rsidRDefault="00B64EBC" w:rsidP="00215C84">
      <w:pPr>
        <w:pStyle w:val="SingleTxtG"/>
        <w:spacing w:after="240"/>
      </w:pPr>
      <w:r w:rsidRPr="0073482D">
        <w:t>70.</w:t>
      </w:r>
      <w:r w:rsidRPr="0073482D">
        <w:tab/>
        <w:t>Since that date, the minimum wage has been set as follows (€256.60 at index 100):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B64EBC" w:rsidRPr="00215C84" w14:paraId="1A930CE7" w14:textId="77777777" w:rsidTr="00215C84">
        <w:trPr>
          <w:tblHeader/>
        </w:trPr>
        <w:tc>
          <w:tcPr>
            <w:tcW w:w="2831" w:type="dxa"/>
            <w:tcBorders>
              <w:top w:val="single" w:sz="4" w:space="0" w:color="auto"/>
              <w:bottom w:val="single" w:sz="12" w:space="0" w:color="auto"/>
            </w:tcBorders>
            <w:shd w:val="clear" w:color="auto" w:fill="auto"/>
            <w:vAlign w:val="bottom"/>
          </w:tcPr>
          <w:p w14:paraId="689C3F49" w14:textId="61DA6897" w:rsidR="00B64EBC" w:rsidRPr="00215C84" w:rsidRDefault="00B64EBC" w:rsidP="00215C84">
            <w:pPr>
              <w:suppressAutoHyphens w:val="0"/>
              <w:spacing w:before="80" w:after="80" w:line="200" w:lineRule="exact"/>
              <w:ind w:right="113"/>
              <w:rPr>
                <w:i/>
                <w:sz w:val="16"/>
              </w:rPr>
            </w:pPr>
            <w:r w:rsidRPr="00215C84">
              <w:rPr>
                <w:i/>
                <w:sz w:val="16"/>
              </w:rPr>
              <w:t>Age</w:t>
            </w:r>
            <w:r w:rsidR="00215C84" w:rsidRPr="00215C84">
              <w:rPr>
                <w:i/>
                <w:sz w:val="16"/>
              </w:rPr>
              <w:t xml:space="preserve"> </w:t>
            </w:r>
            <w:r w:rsidRPr="00215C84">
              <w:rPr>
                <w:i/>
                <w:sz w:val="16"/>
              </w:rPr>
              <w:t>(years)</w:t>
            </w:r>
          </w:p>
        </w:tc>
        <w:tc>
          <w:tcPr>
            <w:tcW w:w="2831" w:type="dxa"/>
            <w:tcBorders>
              <w:top w:val="single" w:sz="4" w:space="0" w:color="auto"/>
              <w:bottom w:val="single" w:sz="12" w:space="0" w:color="auto"/>
            </w:tcBorders>
            <w:shd w:val="clear" w:color="auto" w:fill="auto"/>
            <w:vAlign w:val="bottom"/>
          </w:tcPr>
          <w:p w14:paraId="7CB9E840" w14:textId="4D56A4EC" w:rsidR="00B64EBC" w:rsidRPr="00215C84" w:rsidRDefault="00B64EBC" w:rsidP="00215C84">
            <w:pPr>
              <w:suppressAutoHyphens w:val="0"/>
              <w:spacing w:before="80" w:after="80" w:line="200" w:lineRule="exact"/>
              <w:ind w:right="113"/>
              <w:jc w:val="right"/>
              <w:rPr>
                <w:i/>
                <w:sz w:val="16"/>
              </w:rPr>
            </w:pPr>
            <w:r w:rsidRPr="00215C84">
              <w:rPr>
                <w:i/>
                <w:sz w:val="16"/>
              </w:rPr>
              <w:t>Monthly rate (euros)</w:t>
            </w:r>
          </w:p>
        </w:tc>
        <w:tc>
          <w:tcPr>
            <w:tcW w:w="2832" w:type="dxa"/>
            <w:tcBorders>
              <w:top w:val="single" w:sz="4" w:space="0" w:color="auto"/>
              <w:bottom w:val="single" w:sz="12" w:space="0" w:color="auto"/>
            </w:tcBorders>
            <w:shd w:val="clear" w:color="auto" w:fill="auto"/>
            <w:vAlign w:val="bottom"/>
          </w:tcPr>
          <w:p w14:paraId="1086B323" w14:textId="1001E08E" w:rsidR="00B64EBC" w:rsidRPr="00215C84" w:rsidRDefault="00B64EBC" w:rsidP="00215C84">
            <w:pPr>
              <w:suppressAutoHyphens w:val="0"/>
              <w:spacing w:before="80" w:after="80" w:line="200" w:lineRule="exact"/>
              <w:ind w:right="113"/>
              <w:jc w:val="right"/>
              <w:rPr>
                <w:i/>
                <w:sz w:val="16"/>
              </w:rPr>
            </w:pPr>
            <w:r w:rsidRPr="00215C84">
              <w:rPr>
                <w:i/>
                <w:sz w:val="16"/>
              </w:rPr>
              <w:t>Hourly rate (euros)</w:t>
            </w:r>
          </w:p>
        </w:tc>
      </w:tr>
      <w:tr w:rsidR="00B64EBC" w:rsidRPr="00215C84" w14:paraId="0EF5E700" w14:textId="77777777" w:rsidTr="00215C84">
        <w:tc>
          <w:tcPr>
            <w:tcW w:w="2831" w:type="dxa"/>
            <w:tcBorders>
              <w:top w:val="single" w:sz="12" w:space="0" w:color="auto"/>
            </w:tcBorders>
            <w:shd w:val="clear" w:color="auto" w:fill="auto"/>
          </w:tcPr>
          <w:p w14:paraId="1662B377" w14:textId="77777777" w:rsidR="00B64EBC" w:rsidRPr="00215C84" w:rsidRDefault="00B64EBC" w:rsidP="00215C84">
            <w:pPr>
              <w:suppressAutoHyphens w:val="0"/>
              <w:spacing w:before="40" w:after="40" w:line="220" w:lineRule="exact"/>
              <w:ind w:right="113"/>
              <w:rPr>
                <w:sz w:val="18"/>
              </w:rPr>
            </w:pPr>
            <w:r w:rsidRPr="00215C84">
              <w:rPr>
                <w:sz w:val="18"/>
              </w:rPr>
              <w:t>18 and over</w:t>
            </w:r>
          </w:p>
        </w:tc>
        <w:tc>
          <w:tcPr>
            <w:tcW w:w="2831" w:type="dxa"/>
            <w:tcBorders>
              <w:top w:val="single" w:sz="12" w:space="0" w:color="auto"/>
            </w:tcBorders>
            <w:shd w:val="clear" w:color="auto" w:fill="auto"/>
            <w:vAlign w:val="bottom"/>
          </w:tcPr>
          <w:p w14:paraId="638BA2E3" w14:textId="77777777" w:rsidR="00B64EBC" w:rsidRPr="00215C84" w:rsidRDefault="00B64EBC" w:rsidP="00215C84">
            <w:pPr>
              <w:suppressAutoHyphens w:val="0"/>
              <w:spacing w:before="40" w:after="40" w:line="220" w:lineRule="exact"/>
              <w:ind w:right="113"/>
              <w:jc w:val="right"/>
              <w:rPr>
                <w:sz w:val="18"/>
              </w:rPr>
            </w:pPr>
            <w:r w:rsidRPr="00215C84">
              <w:rPr>
                <w:sz w:val="18"/>
              </w:rPr>
              <w:t>2 141.99</w:t>
            </w:r>
          </w:p>
        </w:tc>
        <w:tc>
          <w:tcPr>
            <w:tcW w:w="2832" w:type="dxa"/>
            <w:tcBorders>
              <w:top w:val="single" w:sz="12" w:space="0" w:color="auto"/>
            </w:tcBorders>
            <w:shd w:val="clear" w:color="auto" w:fill="auto"/>
            <w:vAlign w:val="bottom"/>
          </w:tcPr>
          <w:p w14:paraId="7EF4C351" w14:textId="77777777" w:rsidR="00B64EBC" w:rsidRPr="00215C84" w:rsidRDefault="00B64EBC" w:rsidP="00215C84">
            <w:pPr>
              <w:suppressAutoHyphens w:val="0"/>
              <w:spacing w:before="40" w:after="40" w:line="220" w:lineRule="exact"/>
              <w:ind w:right="113"/>
              <w:jc w:val="right"/>
              <w:rPr>
                <w:sz w:val="18"/>
              </w:rPr>
            </w:pPr>
            <w:r w:rsidRPr="00215C84">
              <w:rPr>
                <w:sz w:val="18"/>
              </w:rPr>
              <w:t>12.3815</w:t>
            </w:r>
          </w:p>
        </w:tc>
      </w:tr>
      <w:tr w:rsidR="00B64EBC" w:rsidRPr="00215C84" w14:paraId="464C98BD" w14:textId="77777777" w:rsidTr="00215C84">
        <w:tc>
          <w:tcPr>
            <w:tcW w:w="2831" w:type="dxa"/>
            <w:shd w:val="clear" w:color="auto" w:fill="auto"/>
          </w:tcPr>
          <w:p w14:paraId="0AABA61F" w14:textId="77777777" w:rsidR="00B64EBC" w:rsidRPr="00215C84" w:rsidRDefault="00B64EBC" w:rsidP="00215C84">
            <w:pPr>
              <w:suppressAutoHyphens w:val="0"/>
              <w:spacing w:before="40" w:after="40" w:line="220" w:lineRule="exact"/>
              <w:ind w:right="113"/>
              <w:rPr>
                <w:sz w:val="18"/>
              </w:rPr>
            </w:pPr>
            <w:r w:rsidRPr="00215C84">
              <w:rPr>
                <w:sz w:val="18"/>
              </w:rPr>
              <w:t>17</w:t>
            </w:r>
          </w:p>
        </w:tc>
        <w:tc>
          <w:tcPr>
            <w:tcW w:w="2831" w:type="dxa"/>
            <w:shd w:val="clear" w:color="auto" w:fill="auto"/>
            <w:vAlign w:val="bottom"/>
          </w:tcPr>
          <w:p w14:paraId="7610B2CC" w14:textId="77777777" w:rsidR="00B64EBC" w:rsidRPr="00215C84" w:rsidRDefault="00B64EBC" w:rsidP="00215C84">
            <w:pPr>
              <w:suppressAutoHyphens w:val="0"/>
              <w:spacing w:before="40" w:after="40" w:line="220" w:lineRule="exact"/>
              <w:ind w:right="113"/>
              <w:jc w:val="right"/>
              <w:rPr>
                <w:sz w:val="18"/>
              </w:rPr>
            </w:pPr>
            <w:r w:rsidRPr="00215C84">
              <w:rPr>
                <w:sz w:val="18"/>
              </w:rPr>
              <w:t>1 713.60</w:t>
            </w:r>
          </w:p>
        </w:tc>
        <w:tc>
          <w:tcPr>
            <w:tcW w:w="2832" w:type="dxa"/>
            <w:shd w:val="clear" w:color="auto" w:fill="auto"/>
            <w:vAlign w:val="bottom"/>
          </w:tcPr>
          <w:p w14:paraId="79A83D82" w14:textId="77777777" w:rsidR="00B64EBC" w:rsidRPr="00215C84" w:rsidRDefault="00B64EBC" w:rsidP="00215C84">
            <w:pPr>
              <w:suppressAutoHyphens w:val="0"/>
              <w:spacing w:before="40" w:after="40" w:line="220" w:lineRule="exact"/>
              <w:ind w:right="113"/>
              <w:jc w:val="right"/>
              <w:rPr>
                <w:sz w:val="18"/>
              </w:rPr>
            </w:pPr>
            <w:r w:rsidRPr="00215C84">
              <w:rPr>
                <w:sz w:val="18"/>
              </w:rPr>
              <w:t>9.9052</w:t>
            </w:r>
          </w:p>
        </w:tc>
      </w:tr>
      <w:tr w:rsidR="00B64EBC" w:rsidRPr="00215C84" w14:paraId="6917E124" w14:textId="77777777" w:rsidTr="00215C84">
        <w:tc>
          <w:tcPr>
            <w:tcW w:w="2831" w:type="dxa"/>
            <w:shd w:val="clear" w:color="auto" w:fill="auto"/>
          </w:tcPr>
          <w:p w14:paraId="038C75E3" w14:textId="77777777" w:rsidR="00B64EBC" w:rsidRPr="00215C84" w:rsidRDefault="00B64EBC" w:rsidP="00215C84">
            <w:pPr>
              <w:suppressAutoHyphens w:val="0"/>
              <w:spacing w:before="40" w:after="40" w:line="220" w:lineRule="exact"/>
              <w:ind w:right="113"/>
              <w:rPr>
                <w:sz w:val="18"/>
              </w:rPr>
            </w:pPr>
            <w:r w:rsidRPr="00215C84">
              <w:rPr>
                <w:sz w:val="18"/>
              </w:rPr>
              <w:t>15 and 16</w:t>
            </w:r>
          </w:p>
        </w:tc>
        <w:tc>
          <w:tcPr>
            <w:tcW w:w="2831" w:type="dxa"/>
            <w:shd w:val="clear" w:color="auto" w:fill="auto"/>
            <w:vAlign w:val="bottom"/>
          </w:tcPr>
          <w:p w14:paraId="3E93362B" w14:textId="77777777" w:rsidR="00B64EBC" w:rsidRPr="00215C84" w:rsidRDefault="00B64EBC" w:rsidP="00215C84">
            <w:pPr>
              <w:suppressAutoHyphens w:val="0"/>
              <w:spacing w:before="40" w:after="40" w:line="220" w:lineRule="exact"/>
              <w:ind w:right="113"/>
              <w:jc w:val="right"/>
              <w:rPr>
                <w:sz w:val="18"/>
              </w:rPr>
            </w:pPr>
            <w:r w:rsidRPr="00215C84">
              <w:rPr>
                <w:sz w:val="18"/>
              </w:rPr>
              <w:t>1 606.50</w:t>
            </w:r>
          </w:p>
        </w:tc>
        <w:tc>
          <w:tcPr>
            <w:tcW w:w="2832" w:type="dxa"/>
            <w:shd w:val="clear" w:color="auto" w:fill="auto"/>
            <w:vAlign w:val="bottom"/>
          </w:tcPr>
          <w:p w14:paraId="3091EC02" w14:textId="77777777" w:rsidR="00B64EBC" w:rsidRPr="00215C84" w:rsidRDefault="00B64EBC" w:rsidP="00215C84">
            <w:pPr>
              <w:suppressAutoHyphens w:val="0"/>
              <w:spacing w:before="40" w:after="40" w:line="220" w:lineRule="exact"/>
              <w:ind w:right="113"/>
              <w:jc w:val="right"/>
              <w:rPr>
                <w:sz w:val="18"/>
              </w:rPr>
            </w:pPr>
            <w:r w:rsidRPr="00215C84">
              <w:rPr>
                <w:sz w:val="18"/>
              </w:rPr>
              <w:t>9.2861</w:t>
            </w:r>
          </w:p>
        </w:tc>
      </w:tr>
    </w:tbl>
    <w:p w14:paraId="542508CE" w14:textId="77777777" w:rsidR="00B64EBC" w:rsidRPr="0073482D" w:rsidRDefault="00B64EBC" w:rsidP="00215C84">
      <w:pPr>
        <w:pStyle w:val="SingleTxtG"/>
        <w:spacing w:before="240"/>
      </w:pPr>
      <w:r w:rsidRPr="0073482D">
        <w:t>71.</w:t>
      </w:r>
      <w:r w:rsidRPr="0073482D">
        <w:tab/>
        <w:t>The minimum wage for skilled workers within the meaning of article L.222-4 of the Labour Code has been set at €2,570.39 per month since 1 January 2020.</w:t>
      </w:r>
    </w:p>
    <w:p w14:paraId="2BCFA1CD" w14:textId="0123EB53" w:rsidR="00B64EBC" w:rsidRPr="0073482D" w:rsidRDefault="00B64EBC" w:rsidP="00B64EBC">
      <w:pPr>
        <w:pStyle w:val="SingleTxtG"/>
      </w:pPr>
      <w:r w:rsidRPr="0073482D">
        <w:t>72.</w:t>
      </w:r>
      <w:r w:rsidRPr="0073482D">
        <w:tab/>
        <w:t>In 2016, a law was passed in order to incorporate the principle of equal pay for women and men into the Labour Code. Violations of this principle have been established as an offence that is punishable by a fine. This means that whenever a difference in pay cannot be justified on objective grounds and is based on gender considerations, the employer is fined between €251 and €25,000. An employer cannot use any criteria other than knowledge, experience and responsibility to determine an employee</w:t>
      </w:r>
      <w:r w:rsidR="00DB568B">
        <w:t>’</w:t>
      </w:r>
      <w:r w:rsidRPr="0073482D">
        <w:t>s pay. In order to be considered of equal value, the jobs performed by employees must require a comparable body of professional knowledge represented by a qualification or practical work experience and comparable skills acquired through experience. They must also involve comparable responsibilities and make similar physical and mental demands.</w:t>
      </w:r>
    </w:p>
    <w:p w14:paraId="577EFC94" w14:textId="77777777" w:rsidR="00B64EBC" w:rsidRPr="0073482D" w:rsidRDefault="00B64EBC" w:rsidP="00B64EBC">
      <w:pPr>
        <w:pStyle w:val="SingleTxtG"/>
      </w:pPr>
      <w:r w:rsidRPr="0073482D">
        <w:lastRenderedPageBreak/>
        <w:t>73.</w:t>
      </w:r>
      <w:r w:rsidRPr="0073482D">
        <w:tab/>
        <w:t>The Ministry of Equality between Women and Men has made the Logib tool</w:t>
      </w:r>
      <w:r w:rsidRPr="00CD002B">
        <w:rPr>
          <w:rStyle w:val="FootnoteReference"/>
        </w:rPr>
        <w:footnoteReference w:id="6"/>
      </w:r>
      <w:r w:rsidRPr="0073482D">
        <w:t xml:space="preserve"> available to companies to allow them to check their salary structure on a voluntary basis.</w:t>
      </w:r>
    </w:p>
    <w:p w14:paraId="3DACA211" w14:textId="77777777" w:rsidR="00B64EBC" w:rsidRPr="0073482D" w:rsidRDefault="00B64EBC" w:rsidP="002E13CD">
      <w:pPr>
        <w:pStyle w:val="H1G"/>
      </w:pPr>
      <w:r w:rsidRPr="0073482D">
        <w:tab/>
      </w:r>
      <w:r w:rsidRPr="0073482D">
        <w:tab/>
        <w:t>Trade union rights (art. 8)</w:t>
      </w:r>
    </w:p>
    <w:p w14:paraId="22D23A06" w14:textId="77777777" w:rsidR="00B64EBC" w:rsidRPr="0073482D" w:rsidRDefault="00B64EBC" w:rsidP="002E13CD">
      <w:pPr>
        <w:pStyle w:val="H23G"/>
      </w:pPr>
      <w:r w:rsidRPr="0073482D">
        <w:tab/>
      </w:r>
      <w:r w:rsidRPr="0073482D">
        <w:tab/>
        <w:t xml:space="preserve">Reply to paragraph 15 of the list of issues </w:t>
      </w:r>
    </w:p>
    <w:p w14:paraId="7608B578" w14:textId="77777777" w:rsidR="00B64EBC" w:rsidRPr="0073482D" w:rsidRDefault="00B64EBC" w:rsidP="00B64EBC">
      <w:pPr>
        <w:pStyle w:val="SingleTxtG"/>
      </w:pPr>
      <w:r w:rsidRPr="0073482D">
        <w:t>74.</w:t>
      </w:r>
      <w:r w:rsidRPr="0073482D">
        <w:tab/>
        <w:t xml:space="preserve">The right to strike is a fundamental right of workers that is enshrined in the Constitution and in various international conventions. </w:t>
      </w:r>
    </w:p>
    <w:p w14:paraId="4726ACC3" w14:textId="77777777" w:rsidR="00B64EBC" w:rsidRPr="0073482D" w:rsidRDefault="00B64EBC" w:rsidP="00B64EBC">
      <w:pPr>
        <w:pStyle w:val="SingleTxtG"/>
      </w:pPr>
      <w:r w:rsidRPr="0073482D">
        <w:t>75.</w:t>
      </w:r>
      <w:r w:rsidRPr="0073482D">
        <w:tab/>
        <w:t>The right of workers to participate in a legitimate and lawful strike is implicitly established by article 11 of the Constitution on trade union freedoms. However, this right is strictly regulated.</w:t>
      </w:r>
    </w:p>
    <w:p w14:paraId="31BE8B88" w14:textId="77777777" w:rsidR="00B64EBC" w:rsidRPr="0073482D" w:rsidRDefault="00B64EBC" w:rsidP="00B64EBC">
      <w:pPr>
        <w:pStyle w:val="SingleTxtG"/>
      </w:pPr>
      <w:r w:rsidRPr="0073482D">
        <w:t>76.</w:t>
      </w:r>
      <w:r w:rsidRPr="0073482D">
        <w:tab/>
        <w:t>Disputes must be referred to the National Conciliation Office before any strike may be organized.</w:t>
      </w:r>
      <w:r w:rsidRPr="00CD002B">
        <w:rPr>
          <w:rStyle w:val="FootnoteReference"/>
        </w:rPr>
        <w:footnoteReference w:id="7"/>
      </w:r>
      <w:r w:rsidRPr="0073482D">
        <w:t xml:space="preserve"> The failure of a worker to perform his or her work on account of a strike that was declared legitimately and lawfully does not constitute just cause for dismissal.</w:t>
      </w:r>
    </w:p>
    <w:p w14:paraId="75FBC050" w14:textId="77777777" w:rsidR="00B64EBC" w:rsidRPr="0073482D" w:rsidRDefault="00B64EBC" w:rsidP="00B64EBC">
      <w:pPr>
        <w:pStyle w:val="SingleTxtG"/>
      </w:pPr>
      <w:r w:rsidRPr="0073482D">
        <w:t>77.</w:t>
      </w:r>
      <w:r w:rsidRPr="0073482D">
        <w:tab/>
        <w:t>Migrant workers, including frontier workers, with the status of employee in Luxembourg are treated on an equal basis with residents and therefore have the same collective bargaining rights.</w:t>
      </w:r>
    </w:p>
    <w:p w14:paraId="560DAA15" w14:textId="77777777" w:rsidR="00B64EBC" w:rsidRPr="0073482D" w:rsidRDefault="00B64EBC" w:rsidP="00B64EBC">
      <w:pPr>
        <w:pStyle w:val="SingleTxtG"/>
      </w:pPr>
      <w:r w:rsidRPr="0073482D">
        <w:t>78.</w:t>
      </w:r>
      <w:r w:rsidRPr="0073482D">
        <w:tab/>
        <w:t>When it comes to collective bargaining,</w:t>
      </w:r>
      <w:r w:rsidRPr="00CD002B">
        <w:rPr>
          <w:rStyle w:val="FootnoteReference"/>
        </w:rPr>
        <w:footnoteReference w:id="8"/>
      </w:r>
      <w:r w:rsidRPr="0073482D">
        <w:t xml:space="preserve"> all members of the negotiating committee are granted special protection against dismissal for the duration of the bargaining process.</w:t>
      </w:r>
    </w:p>
    <w:p w14:paraId="6542CC8E" w14:textId="77777777" w:rsidR="00B64EBC" w:rsidRPr="0073482D" w:rsidRDefault="00B64EBC" w:rsidP="002E13CD">
      <w:pPr>
        <w:pStyle w:val="H1G"/>
      </w:pPr>
      <w:r w:rsidRPr="0073482D">
        <w:tab/>
      </w:r>
      <w:r w:rsidRPr="0073482D">
        <w:tab/>
        <w:t>Right to social security (art. 9)</w:t>
      </w:r>
    </w:p>
    <w:p w14:paraId="4EAE5720" w14:textId="77777777" w:rsidR="00B64EBC" w:rsidRPr="0073482D" w:rsidRDefault="00B64EBC" w:rsidP="002E13CD">
      <w:pPr>
        <w:pStyle w:val="H23G"/>
      </w:pPr>
      <w:r w:rsidRPr="0073482D">
        <w:tab/>
      </w:r>
      <w:r w:rsidRPr="0073482D">
        <w:tab/>
        <w:t xml:space="preserve">Reply to paragraph 16 of the list of issues </w:t>
      </w:r>
    </w:p>
    <w:p w14:paraId="115143EA" w14:textId="77777777" w:rsidR="00B64EBC" w:rsidRPr="0073482D" w:rsidRDefault="00B64EBC" w:rsidP="00B64EBC">
      <w:pPr>
        <w:pStyle w:val="SingleTxtG"/>
      </w:pPr>
      <w:r w:rsidRPr="0073482D">
        <w:t>79.</w:t>
      </w:r>
      <w:r w:rsidRPr="0073482D">
        <w:tab/>
        <w:t>Workers who have lost their jobs (excluding those dismissed for serious misconduct) are entitled to claim unemployment benefits from the Employment Agency.</w:t>
      </w:r>
    </w:p>
    <w:p w14:paraId="75A720F3" w14:textId="77777777" w:rsidR="00B64EBC" w:rsidRPr="0073482D" w:rsidRDefault="00B64EBC" w:rsidP="00B64EBC">
      <w:pPr>
        <w:pStyle w:val="SingleTxtG"/>
      </w:pPr>
      <w:r w:rsidRPr="0073482D">
        <w:t>80.</w:t>
      </w:r>
      <w:r w:rsidRPr="0073482D">
        <w:tab/>
        <w:t xml:space="preserve">In order to be eligible to receive unemployment benefits, claimants must be between 16 and 64 years old and available for work; must be registered as a jobseeker with the Employment Agency; must have been a resident of Luxembourg when they were notified of their dismissal, in the case of claimants who were on a permanent contract, or for at least the six months prior to the end of their contract, in the case of claimants who were on a fixed-term contract; and must have been employed in Luxembourg for at least 26 weeks of the year preceding their registration as a jobseeker. </w:t>
      </w:r>
    </w:p>
    <w:p w14:paraId="27A80C48" w14:textId="77777777" w:rsidR="00B64EBC" w:rsidRPr="0073482D" w:rsidRDefault="00B64EBC" w:rsidP="00B64EBC">
      <w:pPr>
        <w:pStyle w:val="SingleTxtG"/>
      </w:pPr>
      <w:r w:rsidRPr="0073482D">
        <w:t>81.</w:t>
      </w:r>
      <w:r w:rsidRPr="0073482D">
        <w:tab/>
        <w:t>Claimants receive unemployment benefits for the same length of time, in full months, as they spent working in the year preceding their registration as a jobseeker. Any unemployed person who meets the eligibility criteria may receive benefits for a maximum of 365 days per two-year period.</w:t>
      </w:r>
    </w:p>
    <w:p w14:paraId="74EBDF53" w14:textId="77777777" w:rsidR="00B64EBC" w:rsidRPr="0073482D" w:rsidRDefault="00B64EBC" w:rsidP="00B64EBC">
      <w:pPr>
        <w:pStyle w:val="SingleTxtG"/>
      </w:pPr>
      <w:r w:rsidRPr="0073482D">
        <w:t>82.</w:t>
      </w:r>
      <w:r w:rsidRPr="0073482D">
        <w:tab/>
        <w:t xml:space="preserve">Claimants may be able to obtain an extension of up to 12 months by filing an application with their unemployment adviser, depending on how old they are, how long they have been working for and how difficult it is for them to find employment. </w:t>
      </w:r>
    </w:p>
    <w:p w14:paraId="17E363B3" w14:textId="77777777" w:rsidR="00B64EBC" w:rsidRPr="0073482D" w:rsidRDefault="00B64EBC" w:rsidP="00B64EBC">
      <w:pPr>
        <w:pStyle w:val="SingleTxtG"/>
      </w:pPr>
      <w:r w:rsidRPr="0073482D">
        <w:t>83.</w:t>
      </w:r>
      <w:r w:rsidRPr="0073482D">
        <w:tab/>
        <w:t>The amount paid out in unemployment benefits is equal to 80 per cent of the gross wage earned during the three months preceding the period of unemployment, capped at 2.5 times the minimum wage. This cap is gradually lowered, according to a sliding scale, as payments continue to be made.</w:t>
      </w:r>
    </w:p>
    <w:p w14:paraId="097476EA" w14:textId="77777777" w:rsidR="00B64EBC" w:rsidRPr="0073482D" w:rsidRDefault="00B64EBC" w:rsidP="00B64EBC">
      <w:pPr>
        <w:pStyle w:val="SingleTxtG"/>
      </w:pPr>
      <w:r w:rsidRPr="0073482D">
        <w:t>84.</w:t>
      </w:r>
      <w:r w:rsidRPr="0073482D">
        <w:tab/>
        <w:t>In certain circumstances, the three-month period may be extended to six months, and the rate may be set at 85 per cent if the jobseeker has one or more dependent children.</w:t>
      </w:r>
    </w:p>
    <w:p w14:paraId="54029AEA" w14:textId="77777777" w:rsidR="00B64EBC" w:rsidRPr="0073482D" w:rsidRDefault="00B64EBC" w:rsidP="00B64EBC">
      <w:pPr>
        <w:pStyle w:val="SingleTxtG"/>
      </w:pPr>
      <w:r w:rsidRPr="0073482D">
        <w:lastRenderedPageBreak/>
        <w:t>85.</w:t>
      </w:r>
      <w:r w:rsidRPr="0073482D">
        <w:tab/>
        <w:t>Benefit payments are stopped when the entitlement period comes to an end; if the claimant reaches the age limit of 65 years; if the claimant, without a legitimate reason, turns down a suitable job or refuses to take part in internships, training or work in the public interest to which he or she has been assigned by the Employment Agency; or if the claimant fails to meet the obligations set out in the individualized cooperation agreement.</w:t>
      </w:r>
    </w:p>
    <w:p w14:paraId="02FDEDC9" w14:textId="77777777" w:rsidR="00B64EBC" w:rsidRPr="0073482D" w:rsidRDefault="00B64EBC" w:rsidP="00B64EBC">
      <w:pPr>
        <w:pStyle w:val="SingleTxtG"/>
      </w:pPr>
      <w:r w:rsidRPr="0073482D">
        <w:t>86.</w:t>
      </w:r>
      <w:r w:rsidRPr="0073482D">
        <w:tab/>
        <w:t xml:space="preserve">Non-resident workers who have lost their job in Luxembourg and wish to claim unemployment benefits must apply to the competent body in their country of residence. </w:t>
      </w:r>
    </w:p>
    <w:p w14:paraId="6297E546" w14:textId="77777777" w:rsidR="00B64EBC" w:rsidRPr="0073482D" w:rsidRDefault="00B64EBC" w:rsidP="002E13CD">
      <w:pPr>
        <w:pStyle w:val="H4G"/>
      </w:pPr>
      <w:r w:rsidRPr="0073482D">
        <w:tab/>
      </w:r>
      <w:r w:rsidRPr="0073482D">
        <w:tab/>
        <w:t>Family allowance</w:t>
      </w:r>
    </w:p>
    <w:p w14:paraId="7843A38B" w14:textId="77777777" w:rsidR="00B64EBC" w:rsidRPr="0073482D" w:rsidRDefault="00B64EBC" w:rsidP="00B64EBC">
      <w:pPr>
        <w:pStyle w:val="SingleTxtG"/>
      </w:pPr>
      <w:r w:rsidRPr="0073482D">
        <w:t>87.</w:t>
      </w:r>
      <w:r w:rsidRPr="0073482D">
        <w:tab/>
        <w:t>The family allowance is granted in respect of children from the month of their birth until they reach 18 years old, and beyond if the child is in secondary education or an equivalent course of study.</w:t>
      </w:r>
    </w:p>
    <w:p w14:paraId="55E5F8AA" w14:textId="77777777" w:rsidR="00B64EBC" w:rsidRPr="0073482D" w:rsidRDefault="00B64EBC" w:rsidP="00B64EBC">
      <w:pPr>
        <w:pStyle w:val="SingleTxtG"/>
      </w:pPr>
      <w:r w:rsidRPr="0073482D">
        <w:t>88.</w:t>
      </w:r>
      <w:r w:rsidRPr="0073482D">
        <w:tab/>
        <w:t xml:space="preserve">In accordance with article 269 (1) of the Social Security Code, the family allowance is granted in respect of any child who resides continuously and effectively in Luxembourg and the family members of any person who is subject to Luxembourg legislation within the framework of bilateral or multilateral regulations. There are several situations in which children may be considered to reside effectively in Luxembourg, as listed in the Code, and the persons considered family members in this context are listed in article 270 of the Code. </w:t>
      </w:r>
    </w:p>
    <w:p w14:paraId="7281849F" w14:textId="77777777" w:rsidR="00B64EBC" w:rsidRPr="0073482D" w:rsidRDefault="00B64EBC" w:rsidP="00B64EBC">
      <w:pPr>
        <w:pStyle w:val="SingleTxtG"/>
      </w:pPr>
      <w:r w:rsidRPr="0073482D">
        <w:t>89.</w:t>
      </w:r>
      <w:r w:rsidRPr="0073482D">
        <w:tab/>
        <w:t xml:space="preserve">On 1 June 2021, the Government submitted a bill in response to two judgments of the Court of Justice of the European Union. In its judgment of 2 April 2020, the Court ruled that the provisions of the Social Security Code that make distinctions concerning the children of the spouse of nationals of other European Union member States who are working in Luxembourg are contrary to European law. The bill would introduce the amendments needed to ensure compliance. Entitlement to the family allowance would be linked to the worker, who would need to have a child-parent relationship with the child in question. </w:t>
      </w:r>
    </w:p>
    <w:p w14:paraId="6DC9B30E" w14:textId="6CB27197" w:rsidR="00B64EBC" w:rsidRPr="0073482D" w:rsidRDefault="00B64EBC" w:rsidP="00B64EBC">
      <w:pPr>
        <w:pStyle w:val="SingleTxtG"/>
      </w:pPr>
      <w:r w:rsidRPr="0073482D">
        <w:t>90.</w:t>
      </w:r>
      <w:r w:rsidRPr="0073482D">
        <w:tab/>
        <w:t>The bill also takes into account the Court</w:t>
      </w:r>
      <w:r w:rsidR="00DB568B">
        <w:t>’</w:t>
      </w:r>
      <w:r w:rsidRPr="0073482D">
        <w:t xml:space="preserve">s judgment of 25 February 2021, in which it ruled that the requirement that parents must be affiliated to a social security scheme when their child is born in order to be able to take parental leave is not in line with European law. Under the bill, this requirement would be removed from the relevant legislation. </w:t>
      </w:r>
    </w:p>
    <w:p w14:paraId="6DE7247B" w14:textId="77777777" w:rsidR="00B64EBC" w:rsidRPr="0073482D" w:rsidRDefault="00B64EBC" w:rsidP="00B64EBC">
      <w:pPr>
        <w:pStyle w:val="SingleTxtG"/>
      </w:pPr>
      <w:r w:rsidRPr="0073482D">
        <w:t>91.</w:t>
      </w:r>
      <w:r w:rsidRPr="0073482D">
        <w:tab/>
        <w:t>The bill would also reintroduce the indexation of the family allowance as of January 2022.</w:t>
      </w:r>
    </w:p>
    <w:p w14:paraId="576F8163" w14:textId="77777777" w:rsidR="00B64EBC" w:rsidRPr="0073482D" w:rsidRDefault="00B64EBC" w:rsidP="002E13CD">
      <w:pPr>
        <w:pStyle w:val="H4G"/>
      </w:pPr>
      <w:r w:rsidRPr="0073482D">
        <w:tab/>
      </w:r>
      <w:r w:rsidRPr="0073482D">
        <w:tab/>
        <w:t>Old-age pension</w:t>
      </w:r>
    </w:p>
    <w:p w14:paraId="6BC392CC" w14:textId="77777777" w:rsidR="00B64EBC" w:rsidRPr="0073482D" w:rsidRDefault="00B64EBC" w:rsidP="00B64EBC">
      <w:pPr>
        <w:pStyle w:val="SingleTxtG"/>
      </w:pPr>
      <w:r w:rsidRPr="0073482D">
        <w:t>92.</w:t>
      </w:r>
      <w:r w:rsidRPr="0073482D">
        <w:tab/>
        <w:t>The various types of old-age pension are granted on the basis of age and the period during which contributions have been paid.</w:t>
      </w:r>
    </w:p>
    <w:p w14:paraId="48E38229" w14:textId="77777777" w:rsidR="00B64EBC" w:rsidRPr="0073482D" w:rsidRDefault="00B64EBC" w:rsidP="00B64EBC">
      <w:pPr>
        <w:pStyle w:val="SingleTxtG"/>
      </w:pPr>
      <w:r w:rsidRPr="0073482D">
        <w:t>93.</w:t>
      </w:r>
      <w:r w:rsidRPr="0073482D">
        <w:tab/>
        <w:t>The old-age pension is granted from the age of 65 years, provided that the person concerned has paid insurance contributions, whether mandatory, continued, voluntary or retroactive, over a period of 120 months.</w:t>
      </w:r>
    </w:p>
    <w:p w14:paraId="5B054805" w14:textId="77777777" w:rsidR="00B64EBC" w:rsidRPr="0073482D" w:rsidRDefault="00B64EBC" w:rsidP="00B64EBC">
      <w:pPr>
        <w:pStyle w:val="SingleTxtG"/>
      </w:pPr>
      <w:r w:rsidRPr="0073482D">
        <w:t>94.</w:t>
      </w:r>
      <w:r w:rsidRPr="0073482D">
        <w:tab/>
        <w:t>The early pension is granted:</w:t>
      </w:r>
    </w:p>
    <w:p w14:paraId="74A8BB95" w14:textId="4A2EDFAA" w:rsidR="00B64EBC" w:rsidRPr="0073482D" w:rsidRDefault="00357E46" w:rsidP="00357E46">
      <w:pPr>
        <w:pStyle w:val="Bullet1G"/>
        <w:numPr>
          <w:ilvl w:val="0"/>
          <w:numId w:val="0"/>
        </w:numPr>
        <w:tabs>
          <w:tab w:val="left" w:pos="1701"/>
        </w:tabs>
        <w:ind w:left="1701" w:hanging="170"/>
      </w:pPr>
      <w:r w:rsidRPr="0073482D">
        <w:t>•</w:t>
      </w:r>
      <w:r w:rsidRPr="0073482D">
        <w:tab/>
      </w:r>
      <w:r w:rsidR="00B64EBC" w:rsidRPr="0073482D">
        <w:t>From the age of 57 years, if the person concerned has paid mandatory insurance contributions over a period of 480 months, or</w:t>
      </w:r>
    </w:p>
    <w:p w14:paraId="0831462F" w14:textId="2AE5BA75" w:rsidR="00B64EBC" w:rsidRPr="0073482D" w:rsidRDefault="00357E46" w:rsidP="00357E46">
      <w:pPr>
        <w:pStyle w:val="Bullet1G"/>
        <w:numPr>
          <w:ilvl w:val="0"/>
          <w:numId w:val="0"/>
        </w:numPr>
        <w:tabs>
          <w:tab w:val="left" w:pos="1701"/>
        </w:tabs>
        <w:ind w:left="1701" w:hanging="170"/>
      </w:pPr>
      <w:r w:rsidRPr="0073482D">
        <w:t>•</w:t>
      </w:r>
      <w:r w:rsidRPr="0073482D">
        <w:tab/>
      </w:r>
      <w:r w:rsidR="00B64EBC" w:rsidRPr="0073482D">
        <w:t>From the age of 60 years, if the person concerned has paid mandatory, continued, voluntary, retroactive or additional insurance contributions over a period of 480 months, including at least 120 months of mandatory, continued, voluntary or retroactive contributions</w:t>
      </w:r>
    </w:p>
    <w:p w14:paraId="655E20B6" w14:textId="77777777" w:rsidR="00B64EBC" w:rsidRPr="0073482D" w:rsidRDefault="00B64EBC" w:rsidP="002E13CD">
      <w:pPr>
        <w:pStyle w:val="H4G"/>
      </w:pPr>
      <w:r w:rsidRPr="0073482D">
        <w:tab/>
      </w:r>
      <w:r w:rsidRPr="0073482D">
        <w:tab/>
        <w:t>Disability pension</w:t>
      </w:r>
    </w:p>
    <w:p w14:paraId="6719C353" w14:textId="77777777" w:rsidR="00B64EBC" w:rsidRPr="0073482D" w:rsidRDefault="00B64EBC" w:rsidP="00B64EBC">
      <w:pPr>
        <w:pStyle w:val="SingleTxtG"/>
      </w:pPr>
      <w:r w:rsidRPr="0073482D">
        <w:t>95.</w:t>
      </w:r>
      <w:r w:rsidRPr="0073482D">
        <w:tab/>
        <w:t xml:space="preserve">The disability pension is granted under the following conditions: claimants must be under 65 years old; must have disability status as defined in article 187 of the Social Security Code; must not be earning an income that is subject to insurance contributions, that is to say, an income that exceeds one third of the minimum wage; and must have paid contributions over the required period (12 months of mandatory, continued or voluntary insurance </w:t>
      </w:r>
      <w:r w:rsidRPr="0073482D">
        <w:lastRenderedPageBreak/>
        <w:t>contributions in the three years preceding the date on which they acquired a disability or the date on which their entitlement to the sickness cash allowance came to an end).</w:t>
      </w:r>
    </w:p>
    <w:p w14:paraId="626745DB" w14:textId="77777777" w:rsidR="00B64EBC" w:rsidRPr="0073482D" w:rsidRDefault="00B64EBC" w:rsidP="00B64EBC">
      <w:pPr>
        <w:pStyle w:val="SingleTxtG"/>
      </w:pPr>
      <w:r w:rsidRPr="0073482D">
        <w:t>96.</w:t>
      </w:r>
      <w:r w:rsidRPr="0073482D">
        <w:tab/>
        <w:t xml:space="preserve">Persons with disabilities are entitled to unemployment benefits, the family allowance and the old-age pension or the disability pension in accordance with the amended Act of 12 September 2003 providing for a severe disability allowance. </w:t>
      </w:r>
    </w:p>
    <w:p w14:paraId="2EEFC251" w14:textId="77777777" w:rsidR="00B64EBC" w:rsidRPr="0073482D" w:rsidRDefault="00B64EBC" w:rsidP="00B64EBC">
      <w:pPr>
        <w:pStyle w:val="SingleTxtG"/>
      </w:pPr>
      <w:r w:rsidRPr="0073482D">
        <w:t>97.</w:t>
      </w:r>
      <w:r w:rsidRPr="0073482D">
        <w:tab/>
        <w:t>The severe disability allowance is granted to people with the status of employees with disabilities whose state of health is such that any form of work is inadvisable or whose work skills are so reduced that it is impossible to tailor a job in an ordinary or sheltered work environment to their needs.</w:t>
      </w:r>
    </w:p>
    <w:p w14:paraId="3EFE7C83" w14:textId="77777777" w:rsidR="00B64EBC" w:rsidRPr="0073482D" w:rsidRDefault="00B64EBC" w:rsidP="00B64EBC">
      <w:pPr>
        <w:pStyle w:val="SingleTxtG"/>
      </w:pPr>
      <w:r w:rsidRPr="0073482D">
        <w:t>98.</w:t>
      </w:r>
      <w:r w:rsidRPr="0073482D">
        <w:tab/>
        <w:t>The severe disability allowance is also available to employees with disabilities who, for reasons beyond their control, have been unable to secure paid employment and whose income is lower than the allowance.</w:t>
      </w:r>
    </w:p>
    <w:p w14:paraId="43FB7452" w14:textId="77777777" w:rsidR="00B64EBC" w:rsidRPr="0073482D" w:rsidRDefault="00B64EBC" w:rsidP="00B64EBC">
      <w:pPr>
        <w:pStyle w:val="SingleTxtG"/>
      </w:pPr>
      <w:r w:rsidRPr="0073482D">
        <w:t>99.</w:t>
      </w:r>
      <w:r w:rsidRPr="0073482D">
        <w:tab/>
        <w:t>Luxembourg has concluded a number of bilateral social security agreements that establish the principle of equal treatment and contain provisions on pensions that allow for the aggregation of periods of insurance. The personal scope of these agreements includes stateless persons and refugees.</w:t>
      </w:r>
    </w:p>
    <w:p w14:paraId="20AA599D" w14:textId="77777777" w:rsidR="00B64EBC" w:rsidRPr="0073482D" w:rsidRDefault="00B64EBC" w:rsidP="002E13CD">
      <w:pPr>
        <w:pStyle w:val="H23G"/>
      </w:pPr>
      <w:r w:rsidRPr="0073482D">
        <w:tab/>
      </w:r>
      <w:r w:rsidRPr="0073482D">
        <w:tab/>
        <w:t>Reply to paragraph 17 of the list of issues</w:t>
      </w:r>
      <w:r w:rsidRPr="00CD002B">
        <w:rPr>
          <w:rStyle w:val="FootnoteReference"/>
          <w:b w:val="0"/>
        </w:rPr>
        <w:footnoteReference w:id="9"/>
      </w:r>
      <w:r w:rsidRPr="0073482D">
        <w:t xml:space="preserve"> </w:t>
      </w:r>
    </w:p>
    <w:p w14:paraId="423C9E1F" w14:textId="77777777" w:rsidR="00B64EBC" w:rsidRPr="0073482D" w:rsidRDefault="00B64EBC" w:rsidP="00B64EBC">
      <w:pPr>
        <w:pStyle w:val="SingleTxtG"/>
      </w:pPr>
      <w:r w:rsidRPr="0073482D">
        <w:t>100.</w:t>
      </w:r>
      <w:r w:rsidRPr="0073482D">
        <w:tab/>
        <w:t>Since telecommuting may have consequences for frontier workers in terms of their participation in a social security scheme under European law, the Minister of Social Security contacted his Belgian, German and French counterparts in order to ensure that telecommuting did not have negative consequences for the workers and employers concerned. It was decided that the number of days spent working from home during the COVID-19 crisis would not be taken into account for the purpose of determining the social security legislation applicable to the workers concerned and therefore would not affect their participation in a social security scheme.</w:t>
      </w:r>
    </w:p>
    <w:p w14:paraId="2A8AED0B" w14:textId="77777777" w:rsidR="00B64EBC" w:rsidRPr="0073482D" w:rsidRDefault="00B64EBC" w:rsidP="002E13CD">
      <w:pPr>
        <w:pStyle w:val="SingleTxtG"/>
        <w:spacing w:after="240"/>
      </w:pPr>
      <w:r w:rsidRPr="0073482D">
        <w:t>101.</w:t>
      </w:r>
      <w:r w:rsidRPr="0073482D">
        <w:tab/>
        <w:t xml:space="preserve">A scheme allowing for partial unemployment due to force majeure in the context of the COVID-19 crisis was introduced in March 2020.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6"/>
        <w:gridCol w:w="1938"/>
        <w:gridCol w:w="1938"/>
        <w:gridCol w:w="1938"/>
      </w:tblGrid>
      <w:tr w:rsidR="00B64EBC" w:rsidRPr="002E13CD" w14:paraId="62A21828" w14:textId="77777777" w:rsidTr="002E13CD">
        <w:trPr>
          <w:tblHeader/>
        </w:trPr>
        <w:tc>
          <w:tcPr>
            <w:tcW w:w="2034" w:type="dxa"/>
            <w:tcBorders>
              <w:top w:val="single" w:sz="4" w:space="0" w:color="auto"/>
              <w:bottom w:val="single" w:sz="12" w:space="0" w:color="auto"/>
            </w:tcBorders>
            <w:shd w:val="clear" w:color="auto" w:fill="auto"/>
            <w:noWrap/>
            <w:vAlign w:val="bottom"/>
            <w:hideMark/>
          </w:tcPr>
          <w:p w14:paraId="2EB49A69" w14:textId="77777777" w:rsidR="00B64EBC" w:rsidRPr="002E13CD" w:rsidRDefault="00B64EBC" w:rsidP="002E13CD">
            <w:pPr>
              <w:suppressAutoHyphens w:val="0"/>
              <w:spacing w:before="80" w:after="80" w:line="200" w:lineRule="exact"/>
              <w:ind w:right="113"/>
              <w:rPr>
                <w:i/>
                <w:sz w:val="16"/>
              </w:rPr>
            </w:pPr>
          </w:p>
        </w:tc>
        <w:tc>
          <w:tcPr>
            <w:tcW w:w="2533" w:type="dxa"/>
            <w:tcBorders>
              <w:top w:val="single" w:sz="4" w:space="0" w:color="auto"/>
              <w:bottom w:val="single" w:sz="12" w:space="0" w:color="auto"/>
            </w:tcBorders>
            <w:shd w:val="clear" w:color="auto" w:fill="auto"/>
            <w:noWrap/>
            <w:vAlign w:val="bottom"/>
            <w:hideMark/>
          </w:tcPr>
          <w:p w14:paraId="619478B2" w14:textId="77777777" w:rsidR="00B64EBC" w:rsidRPr="002E13CD" w:rsidRDefault="00B64EBC" w:rsidP="002E13CD">
            <w:pPr>
              <w:suppressAutoHyphens w:val="0"/>
              <w:spacing w:before="80" w:after="80" w:line="200" w:lineRule="exact"/>
              <w:ind w:right="113"/>
              <w:jc w:val="right"/>
              <w:rPr>
                <w:i/>
                <w:sz w:val="16"/>
              </w:rPr>
            </w:pPr>
            <w:r w:rsidRPr="002E13CD">
              <w:rPr>
                <w:i/>
                <w:sz w:val="16"/>
              </w:rPr>
              <w:t>Separate beneficiaries</w:t>
            </w:r>
          </w:p>
        </w:tc>
        <w:tc>
          <w:tcPr>
            <w:tcW w:w="2533" w:type="dxa"/>
            <w:tcBorders>
              <w:top w:val="single" w:sz="4" w:space="0" w:color="auto"/>
              <w:bottom w:val="single" w:sz="12" w:space="0" w:color="auto"/>
            </w:tcBorders>
            <w:shd w:val="clear" w:color="auto" w:fill="auto"/>
            <w:noWrap/>
            <w:vAlign w:val="bottom"/>
            <w:hideMark/>
          </w:tcPr>
          <w:p w14:paraId="17E73A9B" w14:textId="77777777" w:rsidR="00B64EBC" w:rsidRPr="002E13CD" w:rsidRDefault="00B64EBC" w:rsidP="002E13CD">
            <w:pPr>
              <w:suppressAutoHyphens w:val="0"/>
              <w:spacing w:before="80" w:after="80" w:line="200" w:lineRule="exact"/>
              <w:ind w:right="113"/>
              <w:jc w:val="right"/>
              <w:rPr>
                <w:i/>
                <w:sz w:val="16"/>
              </w:rPr>
            </w:pPr>
            <w:r w:rsidRPr="002E13CD">
              <w:rPr>
                <w:i/>
                <w:sz w:val="16"/>
              </w:rPr>
              <w:t>Beneficiaries</w:t>
            </w:r>
          </w:p>
        </w:tc>
        <w:tc>
          <w:tcPr>
            <w:tcW w:w="2533" w:type="dxa"/>
            <w:tcBorders>
              <w:top w:val="single" w:sz="4" w:space="0" w:color="auto"/>
              <w:bottom w:val="single" w:sz="12" w:space="0" w:color="auto"/>
            </w:tcBorders>
            <w:shd w:val="clear" w:color="auto" w:fill="auto"/>
            <w:noWrap/>
            <w:vAlign w:val="bottom"/>
            <w:hideMark/>
          </w:tcPr>
          <w:p w14:paraId="0C34DA29" w14:textId="647EC2E3" w:rsidR="00B64EBC" w:rsidRPr="002E13CD" w:rsidRDefault="00B64EBC" w:rsidP="002E13CD">
            <w:pPr>
              <w:suppressAutoHyphens w:val="0"/>
              <w:spacing w:before="80" w:after="80" w:line="200" w:lineRule="exact"/>
              <w:ind w:right="113"/>
              <w:jc w:val="right"/>
              <w:rPr>
                <w:i/>
                <w:sz w:val="16"/>
              </w:rPr>
            </w:pPr>
            <w:r w:rsidRPr="002E13CD">
              <w:rPr>
                <w:i/>
                <w:sz w:val="16"/>
              </w:rPr>
              <w:t>Amount paid (euros)</w:t>
            </w:r>
          </w:p>
        </w:tc>
      </w:tr>
      <w:tr w:rsidR="00B64EBC" w:rsidRPr="002E13CD" w14:paraId="5055D3A1" w14:textId="77777777" w:rsidTr="002E13CD">
        <w:tc>
          <w:tcPr>
            <w:tcW w:w="2034" w:type="dxa"/>
            <w:tcBorders>
              <w:top w:val="single" w:sz="12" w:space="0" w:color="auto"/>
            </w:tcBorders>
            <w:shd w:val="clear" w:color="auto" w:fill="auto"/>
            <w:noWrap/>
            <w:hideMark/>
          </w:tcPr>
          <w:p w14:paraId="7F859862" w14:textId="77777777" w:rsidR="00B64EBC" w:rsidRPr="002E13CD" w:rsidRDefault="00B64EBC" w:rsidP="002E13CD">
            <w:pPr>
              <w:suppressAutoHyphens w:val="0"/>
              <w:spacing w:before="40" w:after="40" w:line="220" w:lineRule="exact"/>
              <w:ind w:right="113"/>
              <w:rPr>
                <w:sz w:val="18"/>
              </w:rPr>
            </w:pPr>
            <w:r w:rsidRPr="002E13CD">
              <w:rPr>
                <w:sz w:val="18"/>
              </w:rPr>
              <w:t>2016</w:t>
            </w:r>
          </w:p>
        </w:tc>
        <w:tc>
          <w:tcPr>
            <w:tcW w:w="2533" w:type="dxa"/>
            <w:tcBorders>
              <w:top w:val="single" w:sz="12" w:space="0" w:color="auto"/>
            </w:tcBorders>
            <w:shd w:val="clear" w:color="auto" w:fill="auto"/>
            <w:noWrap/>
            <w:vAlign w:val="bottom"/>
            <w:hideMark/>
          </w:tcPr>
          <w:p w14:paraId="4333F059" w14:textId="77777777" w:rsidR="00B64EBC" w:rsidRPr="002E13CD" w:rsidRDefault="00B64EBC" w:rsidP="002E13CD">
            <w:pPr>
              <w:suppressAutoHyphens w:val="0"/>
              <w:spacing w:before="40" w:after="40" w:line="220" w:lineRule="exact"/>
              <w:ind w:right="113"/>
              <w:jc w:val="right"/>
              <w:rPr>
                <w:sz w:val="18"/>
              </w:rPr>
            </w:pPr>
            <w:r w:rsidRPr="002E13CD">
              <w:rPr>
                <w:sz w:val="18"/>
              </w:rPr>
              <w:t>1 609</w:t>
            </w:r>
          </w:p>
        </w:tc>
        <w:tc>
          <w:tcPr>
            <w:tcW w:w="2533" w:type="dxa"/>
            <w:tcBorders>
              <w:top w:val="single" w:sz="12" w:space="0" w:color="auto"/>
            </w:tcBorders>
            <w:shd w:val="clear" w:color="auto" w:fill="auto"/>
            <w:noWrap/>
            <w:vAlign w:val="bottom"/>
            <w:hideMark/>
          </w:tcPr>
          <w:p w14:paraId="3A984CD7" w14:textId="77777777" w:rsidR="00B64EBC" w:rsidRPr="002E13CD" w:rsidRDefault="00B64EBC" w:rsidP="002E13CD">
            <w:pPr>
              <w:suppressAutoHyphens w:val="0"/>
              <w:spacing w:before="40" w:after="40" w:line="220" w:lineRule="exact"/>
              <w:ind w:right="113"/>
              <w:jc w:val="right"/>
              <w:rPr>
                <w:sz w:val="18"/>
              </w:rPr>
            </w:pPr>
            <w:r w:rsidRPr="002E13CD">
              <w:rPr>
                <w:sz w:val="18"/>
              </w:rPr>
              <w:t>6 879</w:t>
            </w:r>
          </w:p>
        </w:tc>
        <w:tc>
          <w:tcPr>
            <w:tcW w:w="2533" w:type="dxa"/>
            <w:tcBorders>
              <w:top w:val="single" w:sz="12" w:space="0" w:color="auto"/>
            </w:tcBorders>
            <w:shd w:val="clear" w:color="auto" w:fill="auto"/>
            <w:noWrap/>
            <w:vAlign w:val="bottom"/>
            <w:hideMark/>
          </w:tcPr>
          <w:p w14:paraId="7FC8AB05" w14:textId="77777777" w:rsidR="00B64EBC" w:rsidRPr="002E13CD" w:rsidRDefault="00B64EBC" w:rsidP="002E13CD">
            <w:pPr>
              <w:suppressAutoHyphens w:val="0"/>
              <w:spacing w:before="40" w:after="40" w:line="220" w:lineRule="exact"/>
              <w:ind w:right="113"/>
              <w:jc w:val="right"/>
              <w:rPr>
                <w:sz w:val="18"/>
              </w:rPr>
            </w:pPr>
            <w:r w:rsidRPr="002E13CD">
              <w:rPr>
                <w:sz w:val="18"/>
              </w:rPr>
              <w:t>9 456 332</w:t>
            </w:r>
          </w:p>
        </w:tc>
      </w:tr>
      <w:tr w:rsidR="00B64EBC" w:rsidRPr="002E13CD" w14:paraId="30F2363A" w14:textId="77777777" w:rsidTr="002E13CD">
        <w:tc>
          <w:tcPr>
            <w:tcW w:w="2034" w:type="dxa"/>
            <w:shd w:val="clear" w:color="auto" w:fill="auto"/>
            <w:noWrap/>
            <w:hideMark/>
          </w:tcPr>
          <w:p w14:paraId="07A4A839" w14:textId="77777777" w:rsidR="00B64EBC" w:rsidRPr="002E13CD" w:rsidRDefault="00B64EBC" w:rsidP="002E13CD">
            <w:pPr>
              <w:suppressAutoHyphens w:val="0"/>
              <w:spacing w:before="40" w:after="40" w:line="220" w:lineRule="exact"/>
              <w:ind w:right="113"/>
              <w:rPr>
                <w:sz w:val="18"/>
              </w:rPr>
            </w:pPr>
            <w:r w:rsidRPr="002E13CD">
              <w:rPr>
                <w:sz w:val="18"/>
              </w:rPr>
              <w:t>2017</w:t>
            </w:r>
          </w:p>
        </w:tc>
        <w:tc>
          <w:tcPr>
            <w:tcW w:w="2533" w:type="dxa"/>
            <w:shd w:val="clear" w:color="auto" w:fill="auto"/>
            <w:noWrap/>
            <w:vAlign w:val="bottom"/>
            <w:hideMark/>
          </w:tcPr>
          <w:p w14:paraId="52D6594A" w14:textId="77777777" w:rsidR="00B64EBC" w:rsidRPr="002E13CD" w:rsidRDefault="00B64EBC" w:rsidP="002E13CD">
            <w:pPr>
              <w:suppressAutoHyphens w:val="0"/>
              <w:spacing w:before="40" w:after="40" w:line="220" w:lineRule="exact"/>
              <w:ind w:right="113"/>
              <w:jc w:val="right"/>
              <w:rPr>
                <w:sz w:val="18"/>
              </w:rPr>
            </w:pPr>
            <w:r w:rsidRPr="002E13CD">
              <w:rPr>
                <w:sz w:val="18"/>
              </w:rPr>
              <w:t>1 525</w:t>
            </w:r>
          </w:p>
        </w:tc>
        <w:tc>
          <w:tcPr>
            <w:tcW w:w="2533" w:type="dxa"/>
            <w:shd w:val="clear" w:color="auto" w:fill="auto"/>
            <w:noWrap/>
            <w:vAlign w:val="bottom"/>
            <w:hideMark/>
          </w:tcPr>
          <w:p w14:paraId="042C49C6" w14:textId="77777777" w:rsidR="00B64EBC" w:rsidRPr="002E13CD" w:rsidRDefault="00B64EBC" w:rsidP="002E13CD">
            <w:pPr>
              <w:suppressAutoHyphens w:val="0"/>
              <w:spacing w:before="40" w:after="40" w:line="220" w:lineRule="exact"/>
              <w:ind w:right="113"/>
              <w:jc w:val="right"/>
              <w:rPr>
                <w:sz w:val="18"/>
              </w:rPr>
            </w:pPr>
            <w:r w:rsidRPr="002E13CD">
              <w:rPr>
                <w:sz w:val="18"/>
              </w:rPr>
              <w:t>4 598</w:t>
            </w:r>
          </w:p>
        </w:tc>
        <w:tc>
          <w:tcPr>
            <w:tcW w:w="2533" w:type="dxa"/>
            <w:shd w:val="clear" w:color="auto" w:fill="auto"/>
            <w:noWrap/>
            <w:vAlign w:val="bottom"/>
            <w:hideMark/>
          </w:tcPr>
          <w:p w14:paraId="3216D4E5" w14:textId="77777777" w:rsidR="00B64EBC" w:rsidRPr="002E13CD" w:rsidRDefault="00B64EBC" w:rsidP="002E13CD">
            <w:pPr>
              <w:suppressAutoHyphens w:val="0"/>
              <w:spacing w:before="40" w:after="40" w:line="220" w:lineRule="exact"/>
              <w:ind w:right="113"/>
              <w:jc w:val="right"/>
              <w:rPr>
                <w:sz w:val="18"/>
              </w:rPr>
            </w:pPr>
            <w:r w:rsidRPr="002E13CD">
              <w:rPr>
                <w:sz w:val="18"/>
              </w:rPr>
              <w:t>7 134 772</w:t>
            </w:r>
          </w:p>
        </w:tc>
      </w:tr>
      <w:tr w:rsidR="00B64EBC" w:rsidRPr="002E13CD" w14:paraId="2DE4766E" w14:textId="77777777" w:rsidTr="002E13CD">
        <w:tc>
          <w:tcPr>
            <w:tcW w:w="2034" w:type="dxa"/>
            <w:shd w:val="clear" w:color="auto" w:fill="auto"/>
            <w:noWrap/>
            <w:hideMark/>
          </w:tcPr>
          <w:p w14:paraId="57170B29" w14:textId="77777777" w:rsidR="00B64EBC" w:rsidRPr="002E13CD" w:rsidRDefault="00B64EBC" w:rsidP="002E13CD">
            <w:pPr>
              <w:suppressAutoHyphens w:val="0"/>
              <w:spacing w:before="40" w:after="40" w:line="220" w:lineRule="exact"/>
              <w:ind w:right="113"/>
              <w:rPr>
                <w:sz w:val="18"/>
              </w:rPr>
            </w:pPr>
            <w:r w:rsidRPr="002E13CD">
              <w:rPr>
                <w:sz w:val="18"/>
              </w:rPr>
              <w:t>2018</w:t>
            </w:r>
          </w:p>
        </w:tc>
        <w:tc>
          <w:tcPr>
            <w:tcW w:w="2533" w:type="dxa"/>
            <w:shd w:val="clear" w:color="auto" w:fill="auto"/>
            <w:noWrap/>
            <w:vAlign w:val="bottom"/>
            <w:hideMark/>
          </w:tcPr>
          <w:p w14:paraId="2A1417A9" w14:textId="77777777" w:rsidR="00B64EBC" w:rsidRPr="002E13CD" w:rsidRDefault="00B64EBC" w:rsidP="002E13CD">
            <w:pPr>
              <w:suppressAutoHyphens w:val="0"/>
              <w:spacing w:before="40" w:after="40" w:line="220" w:lineRule="exact"/>
              <w:ind w:right="113"/>
              <w:jc w:val="right"/>
              <w:rPr>
                <w:sz w:val="18"/>
              </w:rPr>
            </w:pPr>
            <w:r w:rsidRPr="002E13CD">
              <w:rPr>
                <w:sz w:val="18"/>
              </w:rPr>
              <w:t>1 449</w:t>
            </w:r>
          </w:p>
        </w:tc>
        <w:tc>
          <w:tcPr>
            <w:tcW w:w="2533" w:type="dxa"/>
            <w:shd w:val="clear" w:color="auto" w:fill="auto"/>
            <w:noWrap/>
            <w:vAlign w:val="bottom"/>
            <w:hideMark/>
          </w:tcPr>
          <w:p w14:paraId="5FDC7A38" w14:textId="77777777" w:rsidR="00B64EBC" w:rsidRPr="002E13CD" w:rsidRDefault="00B64EBC" w:rsidP="002E13CD">
            <w:pPr>
              <w:suppressAutoHyphens w:val="0"/>
              <w:spacing w:before="40" w:after="40" w:line="220" w:lineRule="exact"/>
              <w:ind w:right="113"/>
              <w:jc w:val="right"/>
              <w:rPr>
                <w:sz w:val="18"/>
              </w:rPr>
            </w:pPr>
            <w:r w:rsidRPr="002E13CD">
              <w:rPr>
                <w:sz w:val="18"/>
              </w:rPr>
              <w:t>5 349</w:t>
            </w:r>
          </w:p>
        </w:tc>
        <w:tc>
          <w:tcPr>
            <w:tcW w:w="2533" w:type="dxa"/>
            <w:shd w:val="clear" w:color="auto" w:fill="auto"/>
            <w:noWrap/>
            <w:vAlign w:val="bottom"/>
            <w:hideMark/>
          </w:tcPr>
          <w:p w14:paraId="2849AFA8" w14:textId="77777777" w:rsidR="00B64EBC" w:rsidRPr="002E13CD" w:rsidRDefault="00B64EBC" w:rsidP="002E13CD">
            <w:pPr>
              <w:suppressAutoHyphens w:val="0"/>
              <w:spacing w:before="40" w:after="40" w:line="220" w:lineRule="exact"/>
              <w:ind w:right="113"/>
              <w:jc w:val="right"/>
              <w:rPr>
                <w:sz w:val="18"/>
              </w:rPr>
            </w:pPr>
            <w:r w:rsidRPr="002E13CD">
              <w:rPr>
                <w:sz w:val="18"/>
              </w:rPr>
              <w:t>5 129 943</w:t>
            </w:r>
          </w:p>
        </w:tc>
      </w:tr>
      <w:tr w:rsidR="00B64EBC" w:rsidRPr="002E13CD" w14:paraId="2A9E8DB6" w14:textId="77777777" w:rsidTr="002E13CD">
        <w:tc>
          <w:tcPr>
            <w:tcW w:w="2034" w:type="dxa"/>
            <w:shd w:val="clear" w:color="auto" w:fill="auto"/>
            <w:noWrap/>
            <w:hideMark/>
          </w:tcPr>
          <w:p w14:paraId="30A02EDB" w14:textId="77777777" w:rsidR="00B64EBC" w:rsidRPr="002E13CD" w:rsidRDefault="00B64EBC" w:rsidP="002E13CD">
            <w:pPr>
              <w:suppressAutoHyphens w:val="0"/>
              <w:spacing w:before="40" w:after="40" w:line="220" w:lineRule="exact"/>
              <w:ind w:right="113"/>
              <w:rPr>
                <w:sz w:val="18"/>
              </w:rPr>
            </w:pPr>
            <w:r w:rsidRPr="002E13CD">
              <w:rPr>
                <w:sz w:val="18"/>
              </w:rPr>
              <w:t>2019</w:t>
            </w:r>
          </w:p>
        </w:tc>
        <w:tc>
          <w:tcPr>
            <w:tcW w:w="2533" w:type="dxa"/>
            <w:shd w:val="clear" w:color="auto" w:fill="auto"/>
            <w:noWrap/>
            <w:vAlign w:val="bottom"/>
            <w:hideMark/>
          </w:tcPr>
          <w:p w14:paraId="0C3259AF" w14:textId="77777777" w:rsidR="00B64EBC" w:rsidRPr="002E13CD" w:rsidRDefault="00B64EBC" w:rsidP="002E13CD">
            <w:pPr>
              <w:suppressAutoHyphens w:val="0"/>
              <w:spacing w:before="40" w:after="40" w:line="220" w:lineRule="exact"/>
              <w:ind w:right="113"/>
              <w:jc w:val="right"/>
              <w:rPr>
                <w:sz w:val="18"/>
              </w:rPr>
            </w:pPr>
            <w:r w:rsidRPr="002E13CD">
              <w:rPr>
                <w:sz w:val="18"/>
              </w:rPr>
              <w:t>2 793</w:t>
            </w:r>
          </w:p>
        </w:tc>
        <w:tc>
          <w:tcPr>
            <w:tcW w:w="2533" w:type="dxa"/>
            <w:shd w:val="clear" w:color="auto" w:fill="auto"/>
            <w:noWrap/>
            <w:vAlign w:val="bottom"/>
            <w:hideMark/>
          </w:tcPr>
          <w:p w14:paraId="02A7450D" w14:textId="77777777" w:rsidR="00B64EBC" w:rsidRPr="002E13CD" w:rsidRDefault="00B64EBC" w:rsidP="002E13CD">
            <w:pPr>
              <w:suppressAutoHyphens w:val="0"/>
              <w:spacing w:before="40" w:after="40" w:line="220" w:lineRule="exact"/>
              <w:ind w:right="113"/>
              <w:jc w:val="right"/>
              <w:rPr>
                <w:sz w:val="18"/>
              </w:rPr>
            </w:pPr>
            <w:r w:rsidRPr="002E13CD">
              <w:rPr>
                <w:sz w:val="18"/>
              </w:rPr>
              <w:t>10 466</w:t>
            </w:r>
          </w:p>
        </w:tc>
        <w:tc>
          <w:tcPr>
            <w:tcW w:w="2533" w:type="dxa"/>
            <w:shd w:val="clear" w:color="auto" w:fill="auto"/>
            <w:noWrap/>
            <w:vAlign w:val="bottom"/>
            <w:hideMark/>
          </w:tcPr>
          <w:p w14:paraId="6610B938" w14:textId="77777777" w:rsidR="00B64EBC" w:rsidRPr="002E13CD" w:rsidRDefault="00B64EBC" w:rsidP="002E13CD">
            <w:pPr>
              <w:suppressAutoHyphens w:val="0"/>
              <w:spacing w:before="40" w:after="40" w:line="220" w:lineRule="exact"/>
              <w:ind w:right="113"/>
              <w:jc w:val="right"/>
              <w:rPr>
                <w:sz w:val="18"/>
              </w:rPr>
            </w:pPr>
            <w:r w:rsidRPr="002E13CD">
              <w:rPr>
                <w:sz w:val="18"/>
              </w:rPr>
              <w:t>7 804 375</w:t>
            </w:r>
          </w:p>
        </w:tc>
      </w:tr>
      <w:tr w:rsidR="00B64EBC" w:rsidRPr="002E13CD" w14:paraId="77DFE6AD" w14:textId="77777777" w:rsidTr="002E13CD">
        <w:tc>
          <w:tcPr>
            <w:tcW w:w="2034" w:type="dxa"/>
            <w:shd w:val="clear" w:color="auto" w:fill="auto"/>
            <w:noWrap/>
            <w:hideMark/>
          </w:tcPr>
          <w:p w14:paraId="1FAF4CF8" w14:textId="77777777" w:rsidR="00B64EBC" w:rsidRPr="002E13CD" w:rsidRDefault="00B64EBC" w:rsidP="002E13CD">
            <w:pPr>
              <w:suppressAutoHyphens w:val="0"/>
              <w:spacing w:before="40" w:after="40" w:line="220" w:lineRule="exact"/>
              <w:ind w:right="113"/>
              <w:rPr>
                <w:sz w:val="18"/>
              </w:rPr>
            </w:pPr>
            <w:r w:rsidRPr="002E13CD">
              <w:rPr>
                <w:sz w:val="18"/>
              </w:rPr>
              <w:t>2020</w:t>
            </w:r>
          </w:p>
        </w:tc>
        <w:tc>
          <w:tcPr>
            <w:tcW w:w="2533" w:type="dxa"/>
            <w:shd w:val="clear" w:color="auto" w:fill="auto"/>
            <w:noWrap/>
            <w:vAlign w:val="bottom"/>
            <w:hideMark/>
          </w:tcPr>
          <w:p w14:paraId="2328955F" w14:textId="77777777" w:rsidR="00B64EBC" w:rsidRPr="002E13CD" w:rsidRDefault="00B64EBC" w:rsidP="002E13CD">
            <w:pPr>
              <w:suppressAutoHyphens w:val="0"/>
              <w:spacing w:before="40" w:after="40" w:line="220" w:lineRule="exact"/>
              <w:ind w:right="113"/>
              <w:jc w:val="right"/>
              <w:rPr>
                <w:sz w:val="18"/>
              </w:rPr>
            </w:pPr>
            <w:r w:rsidRPr="002E13CD">
              <w:rPr>
                <w:sz w:val="18"/>
              </w:rPr>
              <w:t>151 717</w:t>
            </w:r>
          </w:p>
        </w:tc>
        <w:tc>
          <w:tcPr>
            <w:tcW w:w="2533" w:type="dxa"/>
            <w:shd w:val="clear" w:color="auto" w:fill="auto"/>
            <w:noWrap/>
            <w:vAlign w:val="bottom"/>
            <w:hideMark/>
          </w:tcPr>
          <w:p w14:paraId="66F717BB" w14:textId="77777777" w:rsidR="00B64EBC" w:rsidRPr="002E13CD" w:rsidRDefault="00B64EBC" w:rsidP="002E13CD">
            <w:pPr>
              <w:suppressAutoHyphens w:val="0"/>
              <w:spacing w:before="40" w:after="40" w:line="220" w:lineRule="exact"/>
              <w:ind w:right="113"/>
              <w:jc w:val="right"/>
              <w:rPr>
                <w:sz w:val="18"/>
              </w:rPr>
            </w:pPr>
            <w:r w:rsidRPr="002E13CD">
              <w:rPr>
                <w:sz w:val="18"/>
              </w:rPr>
              <w:t>449 119</w:t>
            </w:r>
          </w:p>
        </w:tc>
        <w:tc>
          <w:tcPr>
            <w:tcW w:w="2533" w:type="dxa"/>
            <w:shd w:val="clear" w:color="auto" w:fill="auto"/>
            <w:noWrap/>
            <w:vAlign w:val="bottom"/>
            <w:hideMark/>
          </w:tcPr>
          <w:p w14:paraId="30563FF2" w14:textId="77777777" w:rsidR="00B64EBC" w:rsidRPr="002E13CD" w:rsidRDefault="00B64EBC" w:rsidP="002E13CD">
            <w:pPr>
              <w:suppressAutoHyphens w:val="0"/>
              <w:spacing w:before="40" w:after="40" w:line="220" w:lineRule="exact"/>
              <w:ind w:right="113"/>
              <w:jc w:val="right"/>
              <w:rPr>
                <w:sz w:val="18"/>
              </w:rPr>
            </w:pPr>
            <w:r w:rsidRPr="002E13CD">
              <w:rPr>
                <w:sz w:val="18"/>
              </w:rPr>
              <w:t>973 545 645</w:t>
            </w:r>
          </w:p>
        </w:tc>
      </w:tr>
    </w:tbl>
    <w:p w14:paraId="63A16ACA" w14:textId="77777777" w:rsidR="00B64EBC" w:rsidRPr="0073482D" w:rsidRDefault="00B64EBC" w:rsidP="002E13CD">
      <w:pPr>
        <w:pStyle w:val="SingleTxtG"/>
        <w:spacing w:before="240"/>
      </w:pPr>
      <w:r w:rsidRPr="0073482D">
        <w:t>102.</w:t>
      </w:r>
      <w:r w:rsidRPr="0073482D">
        <w:tab/>
        <w:t xml:space="preserve">In view of the exceptional situation, the conditions under which partial unemployment could be requested and granted were adjusted. The scheme applied in principle to companies in all economic sectors, provided that the reasons given were directly linked to the COVID-19 crisis. </w:t>
      </w:r>
    </w:p>
    <w:p w14:paraId="428AAF9C" w14:textId="77777777" w:rsidR="00B64EBC" w:rsidRPr="0073482D" w:rsidRDefault="00B64EBC" w:rsidP="00B64EBC">
      <w:pPr>
        <w:pStyle w:val="SingleTxtG"/>
      </w:pPr>
      <w:r w:rsidRPr="0073482D">
        <w:t>103.</w:t>
      </w:r>
      <w:r w:rsidRPr="0073482D">
        <w:tab/>
        <w:t xml:space="preserve">These special arrangements relating to partial unemployment were kept in place until 30 June 2021, while taking into account that some sectors and branches of the economy have been more heavily affected than others. </w:t>
      </w:r>
    </w:p>
    <w:p w14:paraId="5D7FC08C" w14:textId="77777777" w:rsidR="00B64EBC" w:rsidRPr="0073482D" w:rsidRDefault="00B64EBC" w:rsidP="00B64EBC">
      <w:pPr>
        <w:pStyle w:val="SingleTxtG"/>
      </w:pPr>
      <w:r w:rsidRPr="0073482D">
        <w:t>104.</w:t>
      </w:r>
      <w:r w:rsidRPr="0073482D">
        <w:tab/>
        <w:t xml:space="preserve">A system of advances was introduced as a matter of urgency in order to rapidly alleviate the cash-flow problems faced by companies that had been forced to cease their activities. </w:t>
      </w:r>
    </w:p>
    <w:p w14:paraId="090AA2A4" w14:textId="77777777" w:rsidR="00B64EBC" w:rsidRPr="0073482D" w:rsidRDefault="00B64EBC" w:rsidP="00B64EBC">
      <w:pPr>
        <w:pStyle w:val="SingleTxtG"/>
      </w:pPr>
      <w:r w:rsidRPr="0073482D">
        <w:t>105.</w:t>
      </w:r>
      <w:r w:rsidRPr="0073482D">
        <w:tab/>
        <w:t>In order to speed up the procedure, an automated system was set up to allow companies to submit their application for partial unemployment online.</w:t>
      </w:r>
    </w:p>
    <w:p w14:paraId="780E10A4" w14:textId="77777777" w:rsidR="00B64EBC" w:rsidRPr="0073482D" w:rsidRDefault="00B64EBC" w:rsidP="00B64EBC">
      <w:pPr>
        <w:pStyle w:val="SingleTxtG"/>
      </w:pPr>
      <w:r w:rsidRPr="0073482D">
        <w:lastRenderedPageBreak/>
        <w:t>106.</w:t>
      </w:r>
      <w:r w:rsidRPr="0073482D">
        <w:tab/>
        <w:t>Between March and December 2020, 151,000 workers, most of whom worked in the construction industry, the commercial sector, the repair sector or the hotel, restaurant and catering sector, were placed on partial unemployment. A total of approximately €985 million was spent on workers affected by the crisis.</w:t>
      </w:r>
    </w:p>
    <w:p w14:paraId="4EA16414" w14:textId="77777777" w:rsidR="00B64EBC" w:rsidRPr="0073482D" w:rsidRDefault="00B64EBC" w:rsidP="00B64EBC">
      <w:pPr>
        <w:pStyle w:val="SingleTxtG"/>
      </w:pPr>
      <w:r w:rsidRPr="0073482D">
        <w:t>107.</w:t>
      </w:r>
      <w:r w:rsidRPr="0073482D">
        <w:tab/>
        <w:t xml:space="preserve">The budget initially allocated to partial unemployment for the 2020 financial year had to be increased from €11 million to €1.05 billion. </w:t>
      </w:r>
    </w:p>
    <w:p w14:paraId="208940E3" w14:textId="77777777" w:rsidR="00B64EBC" w:rsidRPr="0073482D" w:rsidRDefault="00B64EBC" w:rsidP="00B64EBC">
      <w:pPr>
        <w:pStyle w:val="SingleTxtG"/>
      </w:pPr>
      <w:r w:rsidRPr="0073482D">
        <w:t>108.</w:t>
      </w:r>
      <w:r w:rsidRPr="0073482D">
        <w:tab/>
        <w:t>The scheme allowing for partial unemployment due to force majeure benefited 14,810 separate businesses and 375,196 workers between March and June 2020.</w:t>
      </w:r>
    </w:p>
    <w:p w14:paraId="4C8B1457" w14:textId="77777777" w:rsidR="00B64EBC" w:rsidRPr="0073482D" w:rsidRDefault="00B64EBC" w:rsidP="00B64EBC">
      <w:pPr>
        <w:pStyle w:val="SingleTxtG"/>
      </w:pPr>
      <w:r w:rsidRPr="0073482D">
        <w:t>109.</w:t>
      </w:r>
      <w:r w:rsidRPr="0073482D">
        <w:tab/>
        <w:t>Parents who were employed and covered by a social security scheme in Luxembourg, whether they were residents or frontier workers and whether they were on a fixed-term or permanent contract or in their trial period, were able to take leave for family reasons. This measure remained in place until 17 July 2021 inclusive.</w:t>
      </w:r>
    </w:p>
    <w:p w14:paraId="0E981936" w14:textId="77777777" w:rsidR="00B64EBC" w:rsidRPr="0073482D" w:rsidRDefault="00B64EBC" w:rsidP="00B64EBC">
      <w:pPr>
        <w:pStyle w:val="SingleTxtG"/>
      </w:pPr>
      <w:r w:rsidRPr="0073482D">
        <w:t>110.</w:t>
      </w:r>
      <w:r w:rsidRPr="0073482D">
        <w:tab/>
        <w:t>Workers who have been placed on partial unemployment are not eligible to take leave for family reasons in the cases covered by this measure.</w:t>
      </w:r>
    </w:p>
    <w:p w14:paraId="7C0BEAA8" w14:textId="77777777" w:rsidR="00B64EBC" w:rsidRPr="0073482D" w:rsidRDefault="00B64EBC" w:rsidP="00B64EBC">
      <w:pPr>
        <w:pStyle w:val="SingleTxtG"/>
      </w:pPr>
      <w:r w:rsidRPr="0073482D">
        <w:t>111.</w:t>
      </w:r>
      <w:r w:rsidRPr="0073482D">
        <w:tab/>
        <w:t>These restrictions do not apply to telework, which remains work that prevents parents from looking after their children. While one parent is working from home, the other parent may take leave for family reasons.</w:t>
      </w:r>
    </w:p>
    <w:p w14:paraId="70361827" w14:textId="77777777" w:rsidR="00B64EBC" w:rsidRPr="0073482D" w:rsidRDefault="00B64EBC" w:rsidP="00B64EBC">
      <w:pPr>
        <w:pStyle w:val="SingleTxtG"/>
      </w:pPr>
      <w:r w:rsidRPr="0073482D">
        <w:t>112.</w:t>
      </w:r>
      <w:r w:rsidRPr="0073482D">
        <w:tab/>
        <w:t>In 2020, the cost of this expanded entitlement to leave for family reasons was €238 million. The cost of family support leave, an entitlement that was recently introduced, amounted to €350,000. These two measures are still in place in 2021 and the costs already amount to more than €24 million for January and February 2021.</w:t>
      </w:r>
    </w:p>
    <w:p w14:paraId="66498A60" w14:textId="77777777" w:rsidR="00B64EBC" w:rsidRPr="0073482D" w:rsidRDefault="00B64EBC" w:rsidP="002E13CD">
      <w:pPr>
        <w:pStyle w:val="H1G"/>
      </w:pPr>
      <w:r w:rsidRPr="0073482D">
        <w:tab/>
      </w:r>
      <w:r w:rsidRPr="0073482D">
        <w:tab/>
        <w:t>Protection of the family and children (art. 10)</w:t>
      </w:r>
    </w:p>
    <w:p w14:paraId="2E4E689B" w14:textId="77777777" w:rsidR="00B64EBC" w:rsidRPr="0073482D" w:rsidRDefault="00B64EBC" w:rsidP="002E13CD">
      <w:pPr>
        <w:pStyle w:val="H23G"/>
      </w:pPr>
      <w:r w:rsidRPr="0073482D">
        <w:tab/>
      </w:r>
      <w:r w:rsidRPr="0073482D">
        <w:tab/>
        <w:t xml:space="preserve">Reply to paragraph 18 of the list of issues </w:t>
      </w:r>
    </w:p>
    <w:p w14:paraId="110FD316" w14:textId="77777777" w:rsidR="00B64EBC" w:rsidRPr="0073482D" w:rsidRDefault="00B64EBC" w:rsidP="00B64EBC">
      <w:pPr>
        <w:pStyle w:val="SingleTxtG"/>
      </w:pPr>
      <w:r w:rsidRPr="0073482D">
        <w:t>113.</w:t>
      </w:r>
      <w:r w:rsidRPr="0073482D">
        <w:tab/>
        <w:t xml:space="preserve">In order to be eligible for the maternity allowance, it is necessary to have made mandatory insurance contributions for a period of at least six months in the year preceding the maternity leave. The Labour Code states that maternity leave must start 8 weeks before the estimated date of delivery and must continue for 12 weeks after the birth. </w:t>
      </w:r>
    </w:p>
    <w:p w14:paraId="27219F20" w14:textId="77777777" w:rsidR="00B64EBC" w:rsidRPr="0073482D" w:rsidRDefault="00B64EBC" w:rsidP="00B64EBC">
      <w:pPr>
        <w:pStyle w:val="SingleTxtG"/>
      </w:pPr>
      <w:r w:rsidRPr="0073482D">
        <w:t>114.</w:t>
      </w:r>
      <w:r w:rsidRPr="0073482D">
        <w:tab/>
        <w:t xml:space="preserve">For employees and self-employed persons, the maternity cash allowance is equal in value to the sickness cash allowance and is capped at five times the reference minimum wage. </w:t>
      </w:r>
    </w:p>
    <w:p w14:paraId="4FE267F0" w14:textId="77777777" w:rsidR="00B64EBC" w:rsidRPr="0073482D" w:rsidRDefault="00B64EBC" w:rsidP="00B64EBC">
      <w:pPr>
        <w:pStyle w:val="SingleTxtG"/>
      </w:pPr>
      <w:r w:rsidRPr="0073482D">
        <w:t>115.</w:t>
      </w:r>
      <w:r w:rsidRPr="0073482D">
        <w:tab/>
        <w:t>The number of maternity cash allowance recipients has remained stable since 2009.</w:t>
      </w:r>
      <w:r w:rsidRPr="00CD002B">
        <w:rPr>
          <w:rStyle w:val="FootnoteReference"/>
        </w:rPr>
        <w:footnoteReference w:id="10"/>
      </w:r>
      <w:r w:rsidRPr="0073482D">
        <w:t xml:space="preserve"> In 2019, the allowance was paid out to 6,687 women, of whom 3,726 were residents and 2,961 were non-residents. Since 2019, women aged between 30 and 34 years have consistently accounted for the largest proportion of recipients (40.5 per cent in 2019).</w:t>
      </w:r>
    </w:p>
    <w:p w14:paraId="3BBA4FCF" w14:textId="77777777" w:rsidR="00B64EBC" w:rsidRPr="0073482D" w:rsidRDefault="00B64EBC" w:rsidP="002E13CD">
      <w:pPr>
        <w:pStyle w:val="H23G"/>
      </w:pPr>
      <w:bookmarkStart w:id="0" w:name="RANGE!A1:I16"/>
      <w:r w:rsidRPr="0073482D">
        <w:tab/>
      </w:r>
      <w:r w:rsidRPr="0073482D">
        <w:tab/>
        <w:t>National Health Fund: Number of recipients of the maternity cash allowance by residency status and age</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943"/>
        <w:gridCol w:w="1027"/>
        <w:gridCol w:w="1038"/>
        <w:gridCol w:w="1104"/>
        <w:gridCol w:w="961"/>
        <w:gridCol w:w="1163"/>
      </w:tblGrid>
      <w:tr w:rsidR="00B64EBC" w:rsidRPr="002E13CD" w14:paraId="185814AE" w14:textId="77777777" w:rsidTr="002A4CF5">
        <w:trPr>
          <w:tblHeader/>
        </w:trPr>
        <w:tc>
          <w:tcPr>
            <w:tcW w:w="769" w:type="pct"/>
            <w:vMerge w:val="restart"/>
            <w:tcBorders>
              <w:top w:val="single" w:sz="4" w:space="0" w:color="auto"/>
              <w:bottom w:val="single" w:sz="12" w:space="0" w:color="auto"/>
            </w:tcBorders>
            <w:shd w:val="clear" w:color="auto" w:fill="auto"/>
            <w:vAlign w:val="bottom"/>
            <w:hideMark/>
          </w:tcPr>
          <w:p w14:paraId="75948812" w14:textId="77777777" w:rsidR="00B64EBC" w:rsidRPr="002E13CD" w:rsidRDefault="00B64EBC" w:rsidP="002E13CD">
            <w:pPr>
              <w:suppressAutoHyphens w:val="0"/>
              <w:spacing w:before="80" w:after="80" w:line="200" w:lineRule="exact"/>
              <w:ind w:right="113"/>
              <w:rPr>
                <w:i/>
                <w:sz w:val="16"/>
              </w:rPr>
            </w:pPr>
            <w:r w:rsidRPr="002E13CD">
              <w:rPr>
                <w:i/>
                <w:sz w:val="16"/>
              </w:rPr>
              <w:t>Age group (years)</w:t>
            </w:r>
          </w:p>
        </w:tc>
        <w:tc>
          <w:tcPr>
            <w:tcW w:w="1336" w:type="pct"/>
            <w:gridSpan w:val="2"/>
            <w:tcBorders>
              <w:top w:val="single" w:sz="4" w:space="0" w:color="auto"/>
              <w:bottom w:val="single" w:sz="4" w:space="0" w:color="auto"/>
              <w:right w:val="single" w:sz="24" w:space="0" w:color="FFFFFF" w:themeColor="background1"/>
            </w:tcBorders>
            <w:shd w:val="clear" w:color="auto" w:fill="auto"/>
            <w:vAlign w:val="bottom"/>
            <w:hideMark/>
          </w:tcPr>
          <w:p w14:paraId="5E350C81" w14:textId="77777777" w:rsidR="00B64EBC" w:rsidRPr="002E13CD" w:rsidRDefault="00B64EBC" w:rsidP="002A4CF5">
            <w:pPr>
              <w:suppressAutoHyphens w:val="0"/>
              <w:spacing w:before="80" w:after="80" w:line="200" w:lineRule="exact"/>
              <w:ind w:right="113"/>
              <w:jc w:val="center"/>
              <w:rPr>
                <w:i/>
                <w:sz w:val="16"/>
              </w:rPr>
            </w:pPr>
            <w:r w:rsidRPr="002E13CD">
              <w:rPr>
                <w:i/>
                <w:sz w:val="16"/>
              </w:rPr>
              <w:t>Residents</w:t>
            </w:r>
          </w:p>
        </w:tc>
        <w:tc>
          <w:tcPr>
            <w:tcW w:w="145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42D9558" w14:textId="77777777" w:rsidR="00B64EBC" w:rsidRPr="002E13CD" w:rsidRDefault="00B64EBC" w:rsidP="002A4CF5">
            <w:pPr>
              <w:suppressAutoHyphens w:val="0"/>
              <w:spacing w:before="80" w:after="80" w:line="200" w:lineRule="exact"/>
              <w:ind w:right="113"/>
              <w:jc w:val="center"/>
              <w:rPr>
                <w:i/>
                <w:sz w:val="16"/>
              </w:rPr>
            </w:pPr>
            <w:r w:rsidRPr="002E13CD">
              <w:rPr>
                <w:i/>
                <w:sz w:val="16"/>
              </w:rPr>
              <w:t>Non-residents</w:t>
            </w:r>
          </w:p>
        </w:tc>
        <w:tc>
          <w:tcPr>
            <w:tcW w:w="1442" w:type="pct"/>
            <w:gridSpan w:val="2"/>
            <w:tcBorders>
              <w:top w:val="single" w:sz="4" w:space="0" w:color="auto"/>
              <w:left w:val="single" w:sz="24" w:space="0" w:color="FFFFFF" w:themeColor="background1"/>
              <w:bottom w:val="single" w:sz="4" w:space="0" w:color="auto"/>
            </w:tcBorders>
            <w:shd w:val="clear" w:color="auto" w:fill="auto"/>
            <w:vAlign w:val="bottom"/>
            <w:hideMark/>
          </w:tcPr>
          <w:p w14:paraId="53C71AB3" w14:textId="77777777" w:rsidR="00B64EBC" w:rsidRPr="002E13CD" w:rsidRDefault="00B64EBC" w:rsidP="002A4CF5">
            <w:pPr>
              <w:suppressAutoHyphens w:val="0"/>
              <w:spacing w:before="80" w:after="80" w:line="200" w:lineRule="exact"/>
              <w:ind w:right="113"/>
              <w:jc w:val="center"/>
              <w:rPr>
                <w:i/>
                <w:sz w:val="16"/>
              </w:rPr>
            </w:pPr>
            <w:r w:rsidRPr="002E13CD">
              <w:rPr>
                <w:i/>
                <w:sz w:val="16"/>
              </w:rPr>
              <w:t>Total</w:t>
            </w:r>
          </w:p>
        </w:tc>
      </w:tr>
      <w:tr w:rsidR="00B64EBC" w:rsidRPr="002E13CD" w14:paraId="435577EC" w14:textId="77777777" w:rsidTr="002A4CF5">
        <w:trPr>
          <w:tblHeader/>
        </w:trPr>
        <w:tc>
          <w:tcPr>
            <w:tcW w:w="769" w:type="pct"/>
            <w:vMerge/>
            <w:tcBorders>
              <w:top w:val="single" w:sz="12" w:space="0" w:color="auto"/>
              <w:bottom w:val="single" w:sz="12" w:space="0" w:color="auto"/>
            </w:tcBorders>
            <w:shd w:val="clear" w:color="auto" w:fill="auto"/>
            <w:vAlign w:val="bottom"/>
            <w:hideMark/>
          </w:tcPr>
          <w:p w14:paraId="061E0DEA" w14:textId="77777777" w:rsidR="00B64EBC" w:rsidRPr="002E13CD" w:rsidRDefault="00B64EBC" w:rsidP="002E13CD">
            <w:pPr>
              <w:suppressAutoHyphens w:val="0"/>
              <w:spacing w:before="40" w:after="40" w:line="220" w:lineRule="exact"/>
              <w:ind w:right="113"/>
              <w:rPr>
                <w:sz w:val="18"/>
              </w:rPr>
            </w:pPr>
          </w:p>
        </w:tc>
        <w:tc>
          <w:tcPr>
            <w:tcW w:w="640" w:type="pct"/>
            <w:tcBorders>
              <w:top w:val="single" w:sz="4" w:space="0" w:color="auto"/>
              <w:bottom w:val="single" w:sz="12" w:space="0" w:color="auto"/>
            </w:tcBorders>
            <w:shd w:val="clear" w:color="auto" w:fill="auto"/>
            <w:vAlign w:val="bottom"/>
            <w:hideMark/>
          </w:tcPr>
          <w:p w14:paraId="4A086E0C" w14:textId="77777777" w:rsidR="00B64EBC" w:rsidRPr="002E13CD" w:rsidRDefault="00B64EBC" w:rsidP="002E13CD">
            <w:pPr>
              <w:suppressAutoHyphens w:val="0"/>
              <w:spacing w:before="40" w:after="40" w:line="220" w:lineRule="exact"/>
              <w:ind w:right="113"/>
              <w:jc w:val="right"/>
              <w:rPr>
                <w:i/>
                <w:sz w:val="16"/>
              </w:rPr>
            </w:pPr>
            <w:r w:rsidRPr="002E13CD">
              <w:rPr>
                <w:i/>
                <w:sz w:val="16"/>
              </w:rPr>
              <w:t>Number</w:t>
            </w:r>
          </w:p>
        </w:tc>
        <w:tc>
          <w:tcPr>
            <w:tcW w:w="697" w:type="pct"/>
            <w:tcBorders>
              <w:top w:val="single" w:sz="4" w:space="0" w:color="auto"/>
              <w:bottom w:val="single" w:sz="12" w:space="0" w:color="auto"/>
              <w:right w:val="single" w:sz="24" w:space="0" w:color="FFFFFF" w:themeColor="background1"/>
            </w:tcBorders>
            <w:shd w:val="clear" w:color="auto" w:fill="auto"/>
            <w:vAlign w:val="bottom"/>
            <w:hideMark/>
          </w:tcPr>
          <w:p w14:paraId="4072AA5C" w14:textId="77777777" w:rsidR="00B64EBC" w:rsidRPr="002E13CD" w:rsidRDefault="00B64EBC" w:rsidP="002E13CD">
            <w:pPr>
              <w:suppressAutoHyphens w:val="0"/>
              <w:spacing w:before="40" w:after="40" w:line="220" w:lineRule="exact"/>
              <w:ind w:right="113"/>
              <w:jc w:val="right"/>
              <w:rPr>
                <w:i/>
                <w:sz w:val="16"/>
              </w:rPr>
            </w:pPr>
            <w:r w:rsidRPr="002E13CD">
              <w:rPr>
                <w:i/>
                <w:sz w:val="16"/>
              </w:rPr>
              <w:t>As a percentage of the total</w:t>
            </w:r>
          </w:p>
        </w:tc>
        <w:tc>
          <w:tcPr>
            <w:tcW w:w="704" w:type="pct"/>
            <w:tcBorders>
              <w:top w:val="single" w:sz="4" w:space="0" w:color="auto"/>
              <w:left w:val="single" w:sz="24" w:space="0" w:color="FFFFFF" w:themeColor="background1"/>
              <w:bottom w:val="single" w:sz="12" w:space="0" w:color="auto"/>
            </w:tcBorders>
            <w:shd w:val="clear" w:color="auto" w:fill="auto"/>
            <w:vAlign w:val="bottom"/>
            <w:hideMark/>
          </w:tcPr>
          <w:p w14:paraId="09FE69C3" w14:textId="77777777" w:rsidR="00B64EBC" w:rsidRPr="002E13CD" w:rsidRDefault="00B64EBC" w:rsidP="002E13CD">
            <w:pPr>
              <w:suppressAutoHyphens w:val="0"/>
              <w:spacing w:before="40" w:after="40" w:line="220" w:lineRule="exact"/>
              <w:ind w:right="113"/>
              <w:jc w:val="right"/>
              <w:rPr>
                <w:i/>
                <w:sz w:val="16"/>
              </w:rPr>
            </w:pPr>
            <w:r w:rsidRPr="002E13CD">
              <w:rPr>
                <w:i/>
                <w:sz w:val="16"/>
              </w:rPr>
              <w:t>Number</w:t>
            </w:r>
          </w:p>
        </w:tc>
        <w:tc>
          <w:tcPr>
            <w:tcW w:w="748" w:type="pct"/>
            <w:tcBorders>
              <w:top w:val="single" w:sz="4" w:space="0" w:color="auto"/>
              <w:bottom w:val="single" w:sz="12" w:space="0" w:color="auto"/>
              <w:right w:val="single" w:sz="24" w:space="0" w:color="FFFFFF" w:themeColor="background1"/>
            </w:tcBorders>
            <w:shd w:val="clear" w:color="auto" w:fill="auto"/>
            <w:vAlign w:val="bottom"/>
            <w:hideMark/>
          </w:tcPr>
          <w:p w14:paraId="002C0542" w14:textId="77777777" w:rsidR="00B64EBC" w:rsidRPr="002E13CD" w:rsidRDefault="00B64EBC" w:rsidP="002E13CD">
            <w:pPr>
              <w:suppressAutoHyphens w:val="0"/>
              <w:spacing w:before="40" w:after="40" w:line="220" w:lineRule="exact"/>
              <w:ind w:right="113"/>
              <w:jc w:val="right"/>
              <w:rPr>
                <w:i/>
                <w:sz w:val="16"/>
              </w:rPr>
            </w:pPr>
            <w:r w:rsidRPr="002E13CD">
              <w:rPr>
                <w:i/>
                <w:sz w:val="16"/>
              </w:rPr>
              <w:t>As a percentage of the total</w:t>
            </w:r>
          </w:p>
        </w:tc>
        <w:tc>
          <w:tcPr>
            <w:tcW w:w="652" w:type="pct"/>
            <w:tcBorders>
              <w:top w:val="single" w:sz="4" w:space="0" w:color="auto"/>
              <w:left w:val="single" w:sz="24" w:space="0" w:color="FFFFFF" w:themeColor="background1"/>
              <w:bottom w:val="single" w:sz="12" w:space="0" w:color="auto"/>
            </w:tcBorders>
            <w:shd w:val="clear" w:color="auto" w:fill="auto"/>
            <w:vAlign w:val="bottom"/>
            <w:hideMark/>
          </w:tcPr>
          <w:p w14:paraId="33D256EC" w14:textId="77777777" w:rsidR="00B64EBC" w:rsidRPr="002E13CD" w:rsidRDefault="00B64EBC" w:rsidP="002E13CD">
            <w:pPr>
              <w:suppressAutoHyphens w:val="0"/>
              <w:spacing w:before="40" w:after="40" w:line="220" w:lineRule="exact"/>
              <w:ind w:right="113"/>
              <w:jc w:val="right"/>
              <w:rPr>
                <w:i/>
                <w:sz w:val="16"/>
              </w:rPr>
            </w:pPr>
            <w:r w:rsidRPr="002E13CD">
              <w:rPr>
                <w:i/>
                <w:sz w:val="16"/>
              </w:rPr>
              <w:t>Number</w:t>
            </w:r>
          </w:p>
        </w:tc>
        <w:tc>
          <w:tcPr>
            <w:tcW w:w="790" w:type="pct"/>
            <w:tcBorders>
              <w:top w:val="single" w:sz="4" w:space="0" w:color="auto"/>
              <w:bottom w:val="single" w:sz="12" w:space="0" w:color="auto"/>
            </w:tcBorders>
            <w:shd w:val="clear" w:color="auto" w:fill="auto"/>
            <w:vAlign w:val="bottom"/>
            <w:hideMark/>
          </w:tcPr>
          <w:p w14:paraId="275D5A14" w14:textId="77777777" w:rsidR="00B64EBC" w:rsidRPr="002E13CD" w:rsidRDefault="00B64EBC" w:rsidP="002E13CD">
            <w:pPr>
              <w:suppressAutoHyphens w:val="0"/>
              <w:spacing w:before="40" w:after="40" w:line="220" w:lineRule="exact"/>
              <w:ind w:right="113"/>
              <w:jc w:val="right"/>
              <w:rPr>
                <w:i/>
                <w:sz w:val="16"/>
              </w:rPr>
            </w:pPr>
            <w:r w:rsidRPr="002E13CD">
              <w:rPr>
                <w:i/>
                <w:sz w:val="16"/>
              </w:rPr>
              <w:t>As a percentage of the total</w:t>
            </w:r>
          </w:p>
        </w:tc>
      </w:tr>
      <w:tr w:rsidR="00B64EBC" w:rsidRPr="002E13CD" w14:paraId="38B33C29" w14:textId="77777777" w:rsidTr="002A4CF5">
        <w:tc>
          <w:tcPr>
            <w:tcW w:w="769" w:type="pct"/>
            <w:tcBorders>
              <w:top w:val="single" w:sz="12" w:space="0" w:color="auto"/>
            </w:tcBorders>
            <w:shd w:val="clear" w:color="auto" w:fill="auto"/>
            <w:hideMark/>
          </w:tcPr>
          <w:p w14:paraId="40E67D97" w14:textId="77777777" w:rsidR="00B64EBC" w:rsidRPr="002E13CD" w:rsidRDefault="00B64EBC" w:rsidP="002E13CD">
            <w:pPr>
              <w:suppressAutoHyphens w:val="0"/>
              <w:spacing w:before="40" w:after="40" w:line="220" w:lineRule="exact"/>
              <w:ind w:right="113"/>
              <w:rPr>
                <w:sz w:val="18"/>
              </w:rPr>
            </w:pPr>
            <w:r w:rsidRPr="002E13CD">
              <w:rPr>
                <w:sz w:val="18"/>
              </w:rPr>
              <w:t>Up to 20</w:t>
            </w:r>
          </w:p>
        </w:tc>
        <w:tc>
          <w:tcPr>
            <w:tcW w:w="640" w:type="pct"/>
            <w:tcBorders>
              <w:top w:val="single" w:sz="12" w:space="0" w:color="auto"/>
            </w:tcBorders>
            <w:shd w:val="clear" w:color="auto" w:fill="auto"/>
            <w:vAlign w:val="bottom"/>
            <w:hideMark/>
          </w:tcPr>
          <w:p w14:paraId="656CD010" w14:textId="77777777" w:rsidR="00B64EBC" w:rsidRPr="002E13CD" w:rsidRDefault="00B64EBC" w:rsidP="002E13CD">
            <w:pPr>
              <w:suppressAutoHyphens w:val="0"/>
              <w:spacing w:before="40" w:after="40" w:line="220" w:lineRule="exact"/>
              <w:ind w:right="113"/>
              <w:jc w:val="right"/>
              <w:rPr>
                <w:sz w:val="18"/>
              </w:rPr>
            </w:pPr>
            <w:r w:rsidRPr="002E13CD">
              <w:rPr>
                <w:sz w:val="18"/>
              </w:rPr>
              <w:t>6</w:t>
            </w:r>
          </w:p>
        </w:tc>
        <w:tc>
          <w:tcPr>
            <w:tcW w:w="697" w:type="pct"/>
            <w:tcBorders>
              <w:top w:val="single" w:sz="12" w:space="0" w:color="auto"/>
            </w:tcBorders>
            <w:shd w:val="clear" w:color="auto" w:fill="auto"/>
            <w:vAlign w:val="bottom"/>
            <w:hideMark/>
          </w:tcPr>
          <w:p w14:paraId="1A76D739" w14:textId="77777777" w:rsidR="00B64EBC" w:rsidRPr="002E13CD" w:rsidRDefault="00B64EBC" w:rsidP="002E13CD">
            <w:pPr>
              <w:suppressAutoHyphens w:val="0"/>
              <w:spacing w:before="40" w:after="40" w:line="220" w:lineRule="exact"/>
              <w:ind w:right="113"/>
              <w:jc w:val="right"/>
              <w:rPr>
                <w:sz w:val="18"/>
              </w:rPr>
            </w:pPr>
            <w:r w:rsidRPr="002E13CD">
              <w:rPr>
                <w:sz w:val="18"/>
              </w:rPr>
              <w:t>0.2</w:t>
            </w:r>
          </w:p>
        </w:tc>
        <w:tc>
          <w:tcPr>
            <w:tcW w:w="704" w:type="pct"/>
            <w:tcBorders>
              <w:top w:val="single" w:sz="12" w:space="0" w:color="auto"/>
            </w:tcBorders>
            <w:shd w:val="clear" w:color="auto" w:fill="auto"/>
            <w:vAlign w:val="bottom"/>
            <w:hideMark/>
          </w:tcPr>
          <w:p w14:paraId="5C2B5E47" w14:textId="77777777" w:rsidR="00B64EBC" w:rsidRPr="002E13CD" w:rsidRDefault="00B64EBC" w:rsidP="002E13CD">
            <w:pPr>
              <w:suppressAutoHyphens w:val="0"/>
              <w:spacing w:before="40" w:after="40" w:line="220" w:lineRule="exact"/>
              <w:ind w:right="113"/>
              <w:jc w:val="right"/>
              <w:rPr>
                <w:sz w:val="18"/>
              </w:rPr>
            </w:pPr>
            <w:r w:rsidRPr="002E13CD">
              <w:rPr>
                <w:sz w:val="18"/>
              </w:rPr>
              <w:t>0</w:t>
            </w:r>
          </w:p>
        </w:tc>
        <w:tc>
          <w:tcPr>
            <w:tcW w:w="748" w:type="pct"/>
            <w:tcBorders>
              <w:top w:val="single" w:sz="12" w:space="0" w:color="auto"/>
            </w:tcBorders>
            <w:shd w:val="clear" w:color="auto" w:fill="auto"/>
            <w:vAlign w:val="bottom"/>
            <w:hideMark/>
          </w:tcPr>
          <w:p w14:paraId="06CCA8F5" w14:textId="77777777" w:rsidR="00B64EBC" w:rsidRPr="002E13CD" w:rsidRDefault="00B64EBC" w:rsidP="002E13CD">
            <w:pPr>
              <w:suppressAutoHyphens w:val="0"/>
              <w:spacing w:before="40" w:after="40" w:line="220" w:lineRule="exact"/>
              <w:ind w:right="113"/>
              <w:jc w:val="right"/>
              <w:rPr>
                <w:sz w:val="18"/>
              </w:rPr>
            </w:pPr>
            <w:r w:rsidRPr="002E13CD">
              <w:rPr>
                <w:sz w:val="18"/>
              </w:rPr>
              <w:t>0.0</w:t>
            </w:r>
          </w:p>
        </w:tc>
        <w:tc>
          <w:tcPr>
            <w:tcW w:w="652" w:type="pct"/>
            <w:tcBorders>
              <w:top w:val="single" w:sz="12" w:space="0" w:color="auto"/>
            </w:tcBorders>
            <w:shd w:val="clear" w:color="auto" w:fill="auto"/>
            <w:vAlign w:val="bottom"/>
            <w:hideMark/>
          </w:tcPr>
          <w:p w14:paraId="747A6657" w14:textId="77777777" w:rsidR="00B64EBC" w:rsidRPr="002E13CD" w:rsidRDefault="00B64EBC" w:rsidP="002E13CD">
            <w:pPr>
              <w:suppressAutoHyphens w:val="0"/>
              <w:spacing w:before="40" w:after="40" w:line="220" w:lineRule="exact"/>
              <w:ind w:right="113"/>
              <w:jc w:val="right"/>
              <w:rPr>
                <w:sz w:val="18"/>
              </w:rPr>
            </w:pPr>
            <w:r w:rsidRPr="002E13CD">
              <w:rPr>
                <w:sz w:val="18"/>
              </w:rPr>
              <w:t>6</w:t>
            </w:r>
          </w:p>
        </w:tc>
        <w:tc>
          <w:tcPr>
            <w:tcW w:w="790" w:type="pct"/>
            <w:tcBorders>
              <w:top w:val="single" w:sz="12" w:space="0" w:color="auto"/>
            </w:tcBorders>
            <w:shd w:val="clear" w:color="auto" w:fill="auto"/>
            <w:vAlign w:val="bottom"/>
            <w:hideMark/>
          </w:tcPr>
          <w:p w14:paraId="16B4FF4F" w14:textId="77777777" w:rsidR="00B64EBC" w:rsidRPr="002E13CD" w:rsidRDefault="00B64EBC" w:rsidP="002E13CD">
            <w:pPr>
              <w:suppressAutoHyphens w:val="0"/>
              <w:spacing w:before="40" w:after="40" w:line="220" w:lineRule="exact"/>
              <w:ind w:right="113"/>
              <w:jc w:val="right"/>
              <w:rPr>
                <w:sz w:val="18"/>
              </w:rPr>
            </w:pPr>
            <w:r w:rsidRPr="002E13CD">
              <w:rPr>
                <w:sz w:val="18"/>
              </w:rPr>
              <w:t>0.1</w:t>
            </w:r>
          </w:p>
        </w:tc>
      </w:tr>
      <w:tr w:rsidR="00B64EBC" w:rsidRPr="002E13CD" w14:paraId="7510AD4A" w14:textId="77777777" w:rsidTr="002A4CF5">
        <w:tc>
          <w:tcPr>
            <w:tcW w:w="769" w:type="pct"/>
            <w:shd w:val="clear" w:color="auto" w:fill="auto"/>
            <w:hideMark/>
          </w:tcPr>
          <w:p w14:paraId="4F17CF27" w14:textId="77777777" w:rsidR="00B64EBC" w:rsidRPr="002E13CD" w:rsidRDefault="00B64EBC" w:rsidP="002E13CD">
            <w:pPr>
              <w:suppressAutoHyphens w:val="0"/>
              <w:spacing w:before="40" w:after="40" w:line="220" w:lineRule="exact"/>
              <w:ind w:right="113"/>
              <w:rPr>
                <w:sz w:val="18"/>
              </w:rPr>
            </w:pPr>
            <w:r w:rsidRPr="002E13CD">
              <w:rPr>
                <w:sz w:val="18"/>
              </w:rPr>
              <w:t>20–24</w:t>
            </w:r>
          </w:p>
        </w:tc>
        <w:tc>
          <w:tcPr>
            <w:tcW w:w="640" w:type="pct"/>
            <w:shd w:val="clear" w:color="auto" w:fill="auto"/>
            <w:vAlign w:val="bottom"/>
            <w:hideMark/>
          </w:tcPr>
          <w:p w14:paraId="5F72F856" w14:textId="77777777" w:rsidR="00B64EBC" w:rsidRPr="002E13CD" w:rsidRDefault="00B64EBC" w:rsidP="002E13CD">
            <w:pPr>
              <w:suppressAutoHyphens w:val="0"/>
              <w:spacing w:before="40" w:after="40" w:line="220" w:lineRule="exact"/>
              <w:ind w:right="113"/>
              <w:jc w:val="right"/>
              <w:rPr>
                <w:sz w:val="18"/>
              </w:rPr>
            </w:pPr>
            <w:r w:rsidRPr="002E13CD">
              <w:rPr>
                <w:sz w:val="18"/>
              </w:rPr>
              <w:t>222</w:t>
            </w:r>
          </w:p>
        </w:tc>
        <w:tc>
          <w:tcPr>
            <w:tcW w:w="697" w:type="pct"/>
            <w:shd w:val="clear" w:color="auto" w:fill="auto"/>
            <w:vAlign w:val="bottom"/>
            <w:hideMark/>
          </w:tcPr>
          <w:p w14:paraId="58ADEE08" w14:textId="77777777" w:rsidR="00B64EBC" w:rsidRPr="002E13CD" w:rsidRDefault="00B64EBC" w:rsidP="002E13CD">
            <w:pPr>
              <w:suppressAutoHyphens w:val="0"/>
              <w:spacing w:before="40" w:after="40" w:line="220" w:lineRule="exact"/>
              <w:ind w:right="113"/>
              <w:jc w:val="right"/>
              <w:rPr>
                <w:sz w:val="18"/>
              </w:rPr>
            </w:pPr>
            <w:r w:rsidRPr="002E13CD">
              <w:rPr>
                <w:sz w:val="18"/>
              </w:rPr>
              <w:t>7.3</w:t>
            </w:r>
          </w:p>
        </w:tc>
        <w:tc>
          <w:tcPr>
            <w:tcW w:w="704" w:type="pct"/>
            <w:shd w:val="clear" w:color="auto" w:fill="auto"/>
            <w:vAlign w:val="bottom"/>
            <w:hideMark/>
          </w:tcPr>
          <w:p w14:paraId="23918D3D" w14:textId="77777777" w:rsidR="00B64EBC" w:rsidRPr="002E13CD" w:rsidRDefault="00B64EBC" w:rsidP="002E13CD">
            <w:pPr>
              <w:suppressAutoHyphens w:val="0"/>
              <w:spacing w:before="40" w:after="40" w:line="220" w:lineRule="exact"/>
              <w:ind w:right="113"/>
              <w:jc w:val="right"/>
              <w:rPr>
                <w:sz w:val="18"/>
              </w:rPr>
            </w:pPr>
            <w:r w:rsidRPr="002E13CD">
              <w:rPr>
                <w:sz w:val="18"/>
              </w:rPr>
              <w:t>109</w:t>
            </w:r>
          </w:p>
        </w:tc>
        <w:tc>
          <w:tcPr>
            <w:tcW w:w="748" w:type="pct"/>
            <w:shd w:val="clear" w:color="auto" w:fill="auto"/>
            <w:vAlign w:val="bottom"/>
            <w:hideMark/>
          </w:tcPr>
          <w:p w14:paraId="21E418F5" w14:textId="77777777" w:rsidR="00B64EBC" w:rsidRPr="002E13CD" w:rsidRDefault="00B64EBC" w:rsidP="002E13CD">
            <w:pPr>
              <w:suppressAutoHyphens w:val="0"/>
              <w:spacing w:before="40" w:after="40" w:line="220" w:lineRule="exact"/>
              <w:ind w:right="113"/>
              <w:jc w:val="right"/>
              <w:rPr>
                <w:sz w:val="18"/>
              </w:rPr>
            </w:pPr>
            <w:r w:rsidRPr="002E13CD">
              <w:rPr>
                <w:sz w:val="18"/>
              </w:rPr>
              <w:t>4.0</w:t>
            </w:r>
          </w:p>
        </w:tc>
        <w:tc>
          <w:tcPr>
            <w:tcW w:w="652" w:type="pct"/>
            <w:shd w:val="clear" w:color="auto" w:fill="auto"/>
            <w:vAlign w:val="bottom"/>
            <w:hideMark/>
          </w:tcPr>
          <w:p w14:paraId="469E2088" w14:textId="77777777" w:rsidR="00B64EBC" w:rsidRPr="002E13CD" w:rsidRDefault="00B64EBC" w:rsidP="002E13CD">
            <w:pPr>
              <w:suppressAutoHyphens w:val="0"/>
              <w:spacing w:before="40" w:after="40" w:line="220" w:lineRule="exact"/>
              <w:ind w:right="113"/>
              <w:jc w:val="right"/>
              <w:rPr>
                <w:sz w:val="18"/>
              </w:rPr>
            </w:pPr>
            <w:r w:rsidRPr="002E13CD">
              <w:rPr>
                <w:sz w:val="18"/>
              </w:rPr>
              <w:t>331</w:t>
            </w:r>
          </w:p>
        </w:tc>
        <w:tc>
          <w:tcPr>
            <w:tcW w:w="790" w:type="pct"/>
            <w:shd w:val="clear" w:color="auto" w:fill="auto"/>
            <w:vAlign w:val="bottom"/>
            <w:hideMark/>
          </w:tcPr>
          <w:p w14:paraId="3B52DDB8" w14:textId="77777777" w:rsidR="00B64EBC" w:rsidRPr="002E13CD" w:rsidRDefault="00B64EBC" w:rsidP="002E13CD">
            <w:pPr>
              <w:suppressAutoHyphens w:val="0"/>
              <w:spacing w:before="40" w:after="40" w:line="220" w:lineRule="exact"/>
              <w:ind w:right="113"/>
              <w:jc w:val="right"/>
              <w:rPr>
                <w:sz w:val="18"/>
              </w:rPr>
            </w:pPr>
            <w:r w:rsidRPr="002E13CD">
              <w:rPr>
                <w:sz w:val="18"/>
              </w:rPr>
              <w:t>5.7</w:t>
            </w:r>
          </w:p>
        </w:tc>
      </w:tr>
      <w:tr w:rsidR="00B64EBC" w:rsidRPr="002E13CD" w14:paraId="4F34A66F" w14:textId="77777777" w:rsidTr="002A4CF5">
        <w:tc>
          <w:tcPr>
            <w:tcW w:w="769" w:type="pct"/>
            <w:tcBorders>
              <w:bottom w:val="nil"/>
            </w:tcBorders>
            <w:shd w:val="clear" w:color="auto" w:fill="auto"/>
            <w:hideMark/>
          </w:tcPr>
          <w:p w14:paraId="1BD4DABC" w14:textId="77777777" w:rsidR="00B64EBC" w:rsidRPr="002E13CD" w:rsidRDefault="00B64EBC" w:rsidP="002E13CD">
            <w:pPr>
              <w:suppressAutoHyphens w:val="0"/>
              <w:spacing w:before="40" w:after="40" w:line="220" w:lineRule="exact"/>
              <w:ind w:right="113"/>
              <w:rPr>
                <w:sz w:val="18"/>
              </w:rPr>
            </w:pPr>
            <w:r w:rsidRPr="002E13CD">
              <w:rPr>
                <w:sz w:val="18"/>
              </w:rPr>
              <w:t>25–29</w:t>
            </w:r>
          </w:p>
        </w:tc>
        <w:tc>
          <w:tcPr>
            <w:tcW w:w="640" w:type="pct"/>
            <w:tcBorders>
              <w:bottom w:val="nil"/>
            </w:tcBorders>
            <w:shd w:val="clear" w:color="auto" w:fill="auto"/>
            <w:vAlign w:val="bottom"/>
            <w:hideMark/>
          </w:tcPr>
          <w:p w14:paraId="4FD812AC" w14:textId="77777777" w:rsidR="00B64EBC" w:rsidRPr="002E13CD" w:rsidRDefault="00B64EBC" w:rsidP="002E13CD">
            <w:pPr>
              <w:suppressAutoHyphens w:val="0"/>
              <w:spacing w:before="40" w:after="40" w:line="220" w:lineRule="exact"/>
              <w:ind w:right="113"/>
              <w:jc w:val="right"/>
              <w:rPr>
                <w:sz w:val="18"/>
              </w:rPr>
            </w:pPr>
            <w:r w:rsidRPr="002E13CD">
              <w:rPr>
                <w:sz w:val="18"/>
              </w:rPr>
              <w:t>862</w:t>
            </w:r>
          </w:p>
        </w:tc>
        <w:tc>
          <w:tcPr>
            <w:tcW w:w="697" w:type="pct"/>
            <w:tcBorders>
              <w:bottom w:val="nil"/>
            </w:tcBorders>
            <w:shd w:val="clear" w:color="auto" w:fill="auto"/>
            <w:vAlign w:val="bottom"/>
            <w:hideMark/>
          </w:tcPr>
          <w:p w14:paraId="2F51290D" w14:textId="77777777" w:rsidR="00B64EBC" w:rsidRPr="002E13CD" w:rsidRDefault="00B64EBC" w:rsidP="002E13CD">
            <w:pPr>
              <w:suppressAutoHyphens w:val="0"/>
              <w:spacing w:before="40" w:after="40" w:line="220" w:lineRule="exact"/>
              <w:ind w:right="113"/>
              <w:jc w:val="right"/>
              <w:rPr>
                <w:sz w:val="18"/>
              </w:rPr>
            </w:pPr>
            <w:r w:rsidRPr="002E13CD">
              <w:rPr>
                <w:sz w:val="18"/>
              </w:rPr>
              <w:t>28.4</w:t>
            </w:r>
          </w:p>
        </w:tc>
        <w:tc>
          <w:tcPr>
            <w:tcW w:w="704" w:type="pct"/>
            <w:tcBorders>
              <w:bottom w:val="nil"/>
            </w:tcBorders>
            <w:shd w:val="clear" w:color="auto" w:fill="auto"/>
            <w:vAlign w:val="bottom"/>
            <w:hideMark/>
          </w:tcPr>
          <w:p w14:paraId="57A0A606" w14:textId="77777777" w:rsidR="00B64EBC" w:rsidRPr="002E13CD" w:rsidRDefault="00B64EBC" w:rsidP="002E13CD">
            <w:pPr>
              <w:suppressAutoHyphens w:val="0"/>
              <w:spacing w:before="40" w:after="40" w:line="220" w:lineRule="exact"/>
              <w:ind w:right="113"/>
              <w:jc w:val="right"/>
              <w:rPr>
                <w:sz w:val="18"/>
              </w:rPr>
            </w:pPr>
            <w:r w:rsidRPr="002E13CD">
              <w:rPr>
                <w:sz w:val="18"/>
              </w:rPr>
              <w:t>851</w:t>
            </w:r>
          </w:p>
        </w:tc>
        <w:tc>
          <w:tcPr>
            <w:tcW w:w="748" w:type="pct"/>
            <w:tcBorders>
              <w:bottom w:val="nil"/>
            </w:tcBorders>
            <w:shd w:val="clear" w:color="auto" w:fill="auto"/>
            <w:vAlign w:val="bottom"/>
            <w:hideMark/>
          </w:tcPr>
          <w:p w14:paraId="490E06E6" w14:textId="77777777" w:rsidR="00B64EBC" w:rsidRPr="002E13CD" w:rsidRDefault="00B64EBC" w:rsidP="002E13CD">
            <w:pPr>
              <w:suppressAutoHyphens w:val="0"/>
              <w:spacing w:before="40" w:after="40" w:line="220" w:lineRule="exact"/>
              <w:ind w:right="113"/>
              <w:jc w:val="right"/>
              <w:rPr>
                <w:sz w:val="18"/>
              </w:rPr>
            </w:pPr>
            <w:r w:rsidRPr="002E13CD">
              <w:rPr>
                <w:sz w:val="18"/>
              </w:rPr>
              <w:t>31.0</w:t>
            </w:r>
          </w:p>
        </w:tc>
        <w:tc>
          <w:tcPr>
            <w:tcW w:w="652" w:type="pct"/>
            <w:tcBorders>
              <w:bottom w:val="nil"/>
            </w:tcBorders>
            <w:shd w:val="clear" w:color="auto" w:fill="auto"/>
            <w:vAlign w:val="bottom"/>
            <w:hideMark/>
          </w:tcPr>
          <w:p w14:paraId="3A2B93C6" w14:textId="77777777" w:rsidR="00B64EBC" w:rsidRPr="002E13CD" w:rsidRDefault="00B64EBC" w:rsidP="002E13CD">
            <w:pPr>
              <w:suppressAutoHyphens w:val="0"/>
              <w:spacing w:before="40" w:after="40" w:line="220" w:lineRule="exact"/>
              <w:ind w:right="113"/>
              <w:jc w:val="right"/>
              <w:rPr>
                <w:sz w:val="18"/>
              </w:rPr>
            </w:pPr>
            <w:r w:rsidRPr="002E13CD">
              <w:rPr>
                <w:sz w:val="18"/>
              </w:rPr>
              <w:t>1 713</w:t>
            </w:r>
          </w:p>
        </w:tc>
        <w:tc>
          <w:tcPr>
            <w:tcW w:w="790" w:type="pct"/>
            <w:tcBorders>
              <w:bottom w:val="nil"/>
            </w:tcBorders>
            <w:shd w:val="clear" w:color="auto" w:fill="auto"/>
            <w:vAlign w:val="bottom"/>
            <w:hideMark/>
          </w:tcPr>
          <w:p w14:paraId="34D0F430" w14:textId="77777777" w:rsidR="00B64EBC" w:rsidRPr="002E13CD" w:rsidRDefault="00B64EBC" w:rsidP="002E13CD">
            <w:pPr>
              <w:suppressAutoHyphens w:val="0"/>
              <w:spacing w:before="40" w:after="40" w:line="220" w:lineRule="exact"/>
              <w:ind w:right="113"/>
              <w:jc w:val="right"/>
              <w:rPr>
                <w:sz w:val="18"/>
              </w:rPr>
            </w:pPr>
            <w:r w:rsidRPr="002E13CD">
              <w:rPr>
                <w:sz w:val="18"/>
              </w:rPr>
              <w:t>29.7</w:t>
            </w:r>
          </w:p>
        </w:tc>
      </w:tr>
      <w:tr w:rsidR="00B64EBC" w:rsidRPr="002E13CD" w14:paraId="7FEDFBEE" w14:textId="77777777" w:rsidTr="002A4CF5">
        <w:tc>
          <w:tcPr>
            <w:tcW w:w="769" w:type="pct"/>
            <w:tcBorders>
              <w:top w:val="nil"/>
              <w:bottom w:val="nil"/>
            </w:tcBorders>
            <w:shd w:val="clear" w:color="auto" w:fill="auto"/>
            <w:hideMark/>
          </w:tcPr>
          <w:p w14:paraId="31E1D7BA" w14:textId="77777777" w:rsidR="00B64EBC" w:rsidRPr="002E13CD" w:rsidRDefault="00B64EBC" w:rsidP="002E13CD">
            <w:pPr>
              <w:suppressAutoHyphens w:val="0"/>
              <w:spacing w:before="40" w:after="40" w:line="220" w:lineRule="exact"/>
              <w:ind w:right="113"/>
              <w:rPr>
                <w:sz w:val="18"/>
              </w:rPr>
            </w:pPr>
            <w:r w:rsidRPr="002E13CD">
              <w:rPr>
                <w:sz w:val="18"/>
              </w:rPr>
              <w:t>30–34</w:t>
            </w:r>
          </w:p>
        </w:tc>
        <w:tc>
          <w:tcPr>
            <w:tcW w:w="640" w:type="pct"/>
            <w:tcBorders>
              <w:top w:val="nil"/>
              <w:bottom w:val="nil"/>
            </w:tcBorders>
            <w:shd w:val="clear" w:color="auto" w:fill="auto"/>
            <w:vAlign w:val="bottom"/>
            <w:hideMark/>
          </w:tcPr>
          <w:p w14:paraId="401DC786" w14:textId="77777777" w:rsidR="00B64EBC" w:rsidRPr="002E13CD" w:rsidRDefault="00B64EBC" w:rsidP="002E13CD">
            <w:pPr>
              <w:suppressAutoHyphens w:val="0"/>
              <w:spacing w:before="40" w:after="40" w:line="220" w:lineRule="exact"/>
              <w:ind w:right="113"/>
              <w:jc w:val="right"/>
              <w:rPr>
                <w:sz w:val="18"/>
              </w:rPr>
            </w:pPr>
            <w:r w:rsidRPr="002E13CD">
              <w:rPr>
                <w:sz w:val="18"/>
              </w:rPr>
              <w:t>1 117</w:t>
            </w:r>
          </w:p>
        </w:tc>
        <w:tc>
          <w:tcPr>
            <w:tcW w:w="697" w:type="pct"/>
            <w:tcBorders>
              <w:top w:val="nil"/>
              <w:bottom w:val="nil"/>
            </w:tcBorders>
            <w:shd w:val="clear" w:color="auto" w:fill="auto"/>
            <w:vAlign w:val="bottom"/>
            <w:hideMark/>
          </w:tcPr>
          <w:p w14:paraId="517C280F" w14:textId="77777777" w:rsidR="00B64EBC" w:rsidRPr="002E13CD" w:rsidRDefault="00B64EBC" w:rsidP="002E13CD">
            <w:pPr>
              <w:suppressAutoHyphens w:val="0"/>
              <w:spacing w:before="40" w:after="40" w:line="220" w:lineRule="exact"/>
              <w:ind w:right="113"/>
              <w:jc w:val="right"/>
              <w:rPr>
                <w:sz w:val="18"/>
              </w:rPr>
            </w:pPr>
            <w:r w:rsidRPr="002E13CD">
              <w:rPr>
                <w:sz w:val="18"/>
              </w:rPr>
              <w:t>36.9</w:t>
            </w:r>
          </w:p>
        </w:tc>
        <w:tc>
          <w:tcPr>
            <w:tcW w:w="704" w:type="pct"/>
            <w:tcBorders>
              <w:top w:val="nil"/>
              <w:bottom w:val="nil"/>
            </w:tcBorders>
            <w:shd w:val="clear" w:color="auto" w:fill="auto"/>
            <w:vAlign w:val="bottom"/>
            <w:hideMark/>
          </w:tcPr>
          <w:p w14:paraId="2319B320" w14:textId="77777777" w:rsidR="00B64EBC" w:rsidRPr="002E13CD" w:rsidRDefault="00B64EBC" w:rsidP="002E13CD">
            <w:pPr>
              <w:suppressAutoHyphens w:val="0"/>
              <w:spacing w:before="40" w:after="40" w:line="220" w:lineRule="exact"/>
              <w:ind w:right="113"/>
              <w:jc w:val="right"/>
              <w:rPr>
                <w:sz w:val="18"/>
              </w:rPr>
            </w:pPr>
            <w:r w:rsidRPr="002E13CD">
              <w:rPr>
                <w:sz w:val="18"/>
              </w:rPr>
              <w:t>1 087</w:t>
            </w:r>
          </w:p>
        </w:tc>
        <w:tc>
          <w:tcPr>
            <w:tcW w:w="748" w:type="pct"/>
            <w:tcBorders>
              <w:top w:val="nil"/>
              <w:bottom w:val="nil"/>
            </w:tcBorders>
            <w:shd w:val="clear" w:color="auto" w:fill="auto"/>
            <w:vAlign w:val="bottom"/>
            <w:hideMark/>
          </w:tcPr>
          <w:p w14:paraId="2BF986C7" w14:textId="77777777" w:rsidR="00B64EBC" w:rsidRPr="002E13CD" w:rsidRDefault="00B64EBC" w:rsidP="002E13CD">
            <w:pPr>
              <w:suppressAutoHyphens w:val="0"/>
              <w:spacing w:before="40" w:after="40" w:line="220" w:lineRule="exact"/>
              <w:ind w:right="113"/>
              <w:jc w:val="right"/>
              <w:rPr>
                <w:sz w:val="18"/>
              </w:rPr>
            </w:pPr>
            <w:r w:rsidRPr="002E13CD">
              <w:rPr>
                <w:sz w:val="18"/>
              </w:rPr>
              <w:t>39.6</w:t>
            </w:r>
          </w:p>
        </w:tc>
        <w:tc>
          <w:tcPr>
            <w:tcW w:w="652" w:type="pct"/>
            <w:tcBorders>
              <w:top w:val="nil"/>
              <w:bottom w:val="nil"/>
            </w:tcBorders>
            <w:shd w:val="clear" w:color="auto" w:fill="auto"/>
            <w:vAlign w:val="bottom"/>
            <w:hideMark/>
          </w:tcPr>
          <w:p w14:paraId="1EB443F5" w14:textId="77777777" w:rsidR="00B64EBC" w:rsidRPr="002E13CD" w:rsidRDefault="00B64EBC" w:rsidP="002E13CD">
            <w:pPr>
              <w:suppressAutoHyphens w:val="0"/>
              <w:spacing w:before="40" w:after="40" w:line="220" w:lineRule="exact"/>
              <w:ind w:right="113"/>
              <w:jc w:val="right"/>
              <w:rPr>
                <w:sz w:val="18"/>
              </w:rPr>
            </w:pPr>
            <w:r w:rsidRPr="002E13CD">
              <w:rPr>
                <w:sz w:val="18"/>
              </w:rPr>
              <w:t>2 204</w:t>
            </w:r>
          </w:p>
        </w:tc>
        <w:tc>
          <w:tcPr>
            <w:tcW w:w="790" w:type="pct"/>
            <w:tcBorders>
              <w:top w:val="nil"/>
              <w:bottom w:val="nil"/>
            </w:tcBorders>
            <w:shd w:val="clear" w:color="auto" w:fill="auto"/>
            <w:vAlign w:val="bottom"/>
            <w:hideMark/>
          </w:tcPr>
          <w:p w14:paraId="049FC24F" w14:textId="77777777" w:rsidR="00B64EBC" w:rsidRPr="002E13CD" w:rsidRDefault="00B64EBC" w:rsidP="002E13CD">
            <w:pPr>
              <w:suppressAutoHyphens w:val="0"/>
              <w:spacing w:before="40" w:after="40" w:line="220" w:lineRule="exact"/>
              <w:ind w:right="113"/>
              <w:jc w:val="right"/>
              <w:rPr>
                <w:sz w:val="18"/>
              </w:rPr>
            </w:pPr>
            <w:r w:rsidRPr="002E13CD">
              <w:rPr>
                <w:sz w:val="18"/>
              </w:rPr>
              <w:t>38.2</w:t>
            </w:r>
          </w:p>
        </w:tc>
      </w:tr>
      <w:tr w:rsidR="00B64EBC" w:rsidRPr="002E13CD" w14:paraId="2847EF2B" w14:textId="77777777" w:rsidTr="002A4CF5">
        <w:tc>
          <w:tcPr>
            <w:tcW w:w="769" w:type="pct"/>
            <w:tcBorders>
              <w:top w:val="nil"/>
            </w:tcBorders>
            <w:shd w:val="clear" w:color="auto" w:fill="auto"/>
            <w:hideMark/>
          </w:tcPr>
          <w:p w14:paraId="67E6D23E" w14:textId="77777777" w:rsidR="00B64EBC" w:rsidRPr="002E13CD" w:rsidRDefault="00B64EBC" w:rsidP="002A4CF5">
            <w:pPr>
              <w:keepNext/>
              <w:suppressAutoHyphens w:val="0"/>
              <w:spacing w:before="40" w:after="40" w:line="220" w:lineRule="exact"/>
              <w:ind w:right="113"/>
              <w:rPr>
                <w:sz w:val="18"/>
              </w:rPr>
            </w:pPr>
            <w:r w:rsidRPr="002E13CD">
              <w:rPr>
                <w:sz w:val="18"/>
              </w:rPr>
              <w:lastRenderedPageBreak/>
              <w:t>35–39</w:t>
            </w:r>
          </w:p>
        </w:tc>
        <w:tc>
          <w:tcPr>
            <w:tcW w:w="640" w:type="pct"/>
            <w:tcBorders>
              <w:top w:val="nil"/>
            </w:tcBorders>
            <w:shd w:val="clear" w:color="auto" w:fill="auto"/>
            <w:vAlign w:val="bottom"/>
            <w:hideMark/>
          </w:tcPr>
          <w:p w14:paraId="1D1C8D3C"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671</w:t>
            </w:r>
          </w:p>
        </w:tc>
        <w:tc>
          <w:tcPr>
            <w:tcW w:w="697" w:type="pct"/>
            <w:tcBorders>
              <w:top w:val="nil"/>
            </w:tcBorders>
            <w:shd w:val="clear" w:color="auto" w:fill="auto"/>
            <w:vAlign w:val="bottom"/>
            <w:hideMark/>
          </w:tcPr>
          <w:p w14:paraId="6B63022C"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22.1</w:t>
            </w:r>
          </w:p>
        </w:tc>
        <w:tc>
          <w:tcPr>
            <w:tcW w:w="704" w:type="pct"/>
            <w:tcBorders>
              <w:top w:val="nil"/>
            </w:tcBorders>
            <w:shd w:val="clear" w:color="auto" w:fill="auto"/>
            <w:vAlign w:val="bottom"/>
            <w:hideMark/>
          </w:tcPr>
          <w:p w14:paraId="505747D9"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587</w:t>
            </w:r>
          </w:p>
        </w:tc>
        <w:tc>
          <w:tcPr>
            <w:tcW w:w="748" w:type="pct"/>
            <w:tcBorders>
              <w:top w:val="nil"/>
            </w:tcBorders>
            <w:shd w:val="clear" w:color="auto" w:fill="auto"/>
            <w:vAlign w:val="bottom"/>
            <w:hideMark/>
          </w:tcPr>
          <w:p w14:paraId="3F6C1F08"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21.4</w:t>
            </w:r>
          </w:p>
        </w:tc>
        <w:tc>
          <w:tcPr>
            <w:tcW w:w="652" w:type="pct"/>
            <w:tcBorders>
              <w:top w:val="nil"/>
            </w:tcBorders>
            <w:shd w:val="clear" w:color="auto" w:fill="auto"/>
            <w:vAlign w:val="bottom"/>
            <w:hideMark/>
          </w:tcPr>
          <w:p w14:paraId="31EF4F86"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1 258</w:t>
            </w:r>
          </w:p>
        </w:tc>
        <w:tc>
          <w:tcPr>
            <w:tcW w:w="790" w:type="pct"/>
            <w:tcBorders>
              <w:top w:val="nil"/>
            </w:tcBorders>
            <w:shd w:val="clear" w:color="auto" w:fill="auto"/>
            <w:vAlign w:val="bottom"/>
            <w:hideMark/>
          </w:tcPr>
          <w:p w14:paraId="44CA8472"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21.8</w:t>
            </w:r>
          </w:p>
        </w:tc>
      </w:tr>
      <w:tr w:rsidR="00B64EBC" w:rsidRPr="002E13CD" w14:paraId="6D4B4228" w14:textId="77777777" w:rsidTr="002A4CF5">
        <w:tc>
          <w:tcPr>
            <w:tcW w:w="769" w:type="pct"/>
            <w:tcBorders>
              <w:bottom w:val="single" w:sz="4" w:space="0" w:color="auto"/>
            </w:tcBorders>
            <w:shd w:val="clear" w:color="auto" w:fill="auto"/>
            <w:hideMark/>
          </w:tcPr>
          <w:p w14:paraId="6AAF11B8" w14:textId="77777777" w:rsidR="00B64EBC" w:rsidRPr="002E13CD" w:rsidRDefault="00B64EBC" w:rsidP="002A4CF5">
            <w:pPr>
              <w:keepNext/>
              <w:suppressAutoHyphens w:val="0"/>
              <w:spacing w:before="40" w:after="40" w:line="220" w:lineRule="exact"/>
              <w:ind w:right="113"/>
              <w:rPr>
                <w:sz w:val="18"/>
              </w:rPr>
            </w:pPr>
            <w:r w:rsidRPr="002E13CD">
              <w:rPr>
                <w:sz w:val="18"/>
              </w:rPr>
              <w:t>40 and above</w:t>
            </w:r>
          </w:p>
        </w:tc>
        <w:tc>
          <w:tcPr>
            <w:tcW w:w="640" w:type="pct"/>
            <w:tcBorders>
              <w:bottom w:val="single" w:sz="4" w:space="0" w:color="auto"/>
            </w:tcBorders>
            <w:shd w:val="clear" w:color="auto" w:fill="auto"/>
            <w:vAlign w:val="bottom"/>
            <w:hideMark/>
          </w:tcPr>
          <w:p w14:paraId="5947BC86"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152</w:t>
            </w:r>
          </w:p>
        </w:tc>
        <w:tc>
          <w:tcPr>
            <w:tcW w:w="697" w:type="pct"/>
            <w:tcBorders>
              <w:bottom w:val="single" w:sz="4" w:space="0" w:color="auto"/>
            </w:tcBorders>
            <w:shd w:val="clear" w:color="auto" w:fill="auto"/>
            <w:vAlign w:val="bottom"/>
            <w:hideMark/>
          </w:tcPr>
          <w:p w14:paraId="3018441C"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5.0</w:t>
            </w:r>
          </w:p>
        </w:tc>
        <w:tc>
          <w:tcPr>
            <w:tcW w:w="704" w:type="pct"/>
            <w:tcBorders>
              <w:bottom w:val="single" w:sz="4" w:space="0" w:color="auto"/>
            </w:tcBorders>
            <w:shd w:val="clear" w:color="auto" w:fill="auto"/>
            <w:vAlign w:val="bottom"/>
            <w:hideMark/>
          </w:tcPr>
          <w:p w14:paraId="2DF9C170"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109</w:t>
            </w:r>
          </w:p>
        </w:tc>
        <w:tc>
          <w:tcPr>
            <w:tcW w:w="748" w:type="pct"/>
            <w:tcBorders>
              <w:bottom w:val="single" w:sz="4" w:space="0" w:color="auto"/>
            </w:tcBorders>
            <w:shd w:val="clear" w:color="auto" w:fill="auto"/>
            <w:vAlign w:val="bottom"/>
            <w:hideMark/>
          </w:tcPr>
          <w:p w14:paraId="617EA24E"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4.0</w:t>
            </w:r>
          </w:p>
        </w:tc>
        <w:tc>
          <w:tcPr>
            <w:tcW w:w="652" w:type="pct"/>
            <w:tcBorders>
              <w:bottom w:val="single" w:sz="4" w:space="0" w:color="auto"/>
            </w:tcBorders>
            <w:shd w:val="clear" w:color="auto" w:fill="auto"/>
            <w:vAlign w:val="bottom"/>
            <w:hideMark/>
          </w:tcPr>
          <w:p w14:paraId="52256227"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261</w:t>
            </w:r>
          </w:p>
        </w:tc>
        <w:tc>
          <w:tcPr>
            <w:tcW w:w="790" w:type="pct"/>
            <w:tcBorders>
              <w:bottom w:val="single" w:sz="4" w:space="0" w:color="auto"/>
            </w:tcBorders>
            <w:shd w:val="clear" w:color="auto" w:fill="auto"/>
            <w:vAlign w:val="bottom"/>
            <w:hideMark/>
          </w:tcPr>
          <w:p w14:paraId="7F334782" w14:textId="77777777" w:rsidR="00B64EBC" w:rsidRPr="002E13CD" w:rsidRDefault="00B64EBC" w:rsidP="002A4CF5">
            <w:pPr>
              <w:keepNext/>
              <w:suppressAutoHyphens w:val="0"/>
              <w:spacing w:before="40" w:after="40" w:line="220" w:lineRule="exact"/>
              <w:ind w:right="113"/>
              <w:jc w:val="right"/>
              <w:rPr>
                <w:sz w:val="18"/>
              </w:rPr>
            </w:pPr>
            <w:r w:rsidRPr="002E13CD">
              <w:rPr>
                <w:sz w:val="18"/>
              </w:rPr>
              <w:t>4.5</w:t>
            </w:r>
          </w:p>
        </w:tc>
      </w:tr>
      <w:tr w:rsidR="00B64EBC" w:rsidRPr="002A4CF5" w14:paraId="573E8777" w14:textId="77777777" w:rsidTr="002A4CF5">
        <w:tc>
          <w:tcPr>
            <w:tcW w:w="769" w:type="pct"/>
            <w:tcBorders>
              <w:top w:val="single" w:sz="4" w:space="0" w:color="auto"/>
              <w:bottom w:val="single" w:sz="12" w:space="0" w:color="auto"/>
            </w:tcBorders>
            <w:shd w:val="clear" w:color="auto" w:fill="auto"/>
            <w:hideMark/>
          </w:tcPr>
          <w:p w14:paraId="7B35E327" w14:textId="77777777" w:rsidR="00B64EBC" w:rsidRPr="002A4CF5" w:rsidRDefault="00B64EBC" w:rsidP="002A4CF5">
            <w:pPr>
              <w:suppressAutoHyphens w:val="0"/>
              <w:spacing w:before="80" w:after="80" w:line="220" w:lineRule="exact"/>
              <w:ind w:left="283"/>
              <w:rPr>
                <w:b/>
                <w:sz w:val="18"/>
              </w:rPr>
            </w:pPr>
            <w:r w:rsidRPr="002A4CF5">
              <w:rPr>
                <w:b/>
                <w:sz w:val="18"/>
              </w:rPr>
              <w:t>Total</w:t>
            </w:r>
          </w:p>
        </w:tc>
        <w:tc>
          <w:tcPr>
            <w:tcW w:w="640" w:type="pct"/>
            <w:tcBorders>
              <w:top w:val="single" w:sz="4" w:space="0" w:color="auto"/>
              <w:bottom w:val="single" w:sz="12" w:space="0" w:color="auto"/>
            </w:tcBorders>
            <w:shd w:val="clear" w:color="auto" w:fill="auto"/>
            <w:vAlign w:val="bottom"/>
            <w:hideMark/>
          </w:tcPr>
          <w:p w14:paraId="5D583B4A" w14:textId="77777777" w:rsidR="00B64EBC" w:rsidRPr="002A4CF5" w:rsidRDefault="00B64EBC" w:rsidP="002A4CF5">
            <w:pPr>
              <w:suppressAutoHyphens w:val="0"/>
              <w:spacing w:before="80" w:after="80" w:line="220" w:lineRule="exact"/>
              <w:ind w:right="113"/>
              <w:jc w:val="right"/>
              <w:rPr>
                <w:b/>
                <w:sz w:val="18"/>
              </w:rPr>
            </w:pPr>
            <w:r w:rsidRPr="002A4CF5">
              <w:rPr>
                <w:b/>
                <w:sz w:val="18"/>
              </w:rPr>
              <w:t>3 030</w:t>
            </w:r>
          </w:p>
        </w:tc>
        <w:tc>
          <w:tcPr>
            <w:tcW w:w="697" w:type="pct"/>
            <w:tcBorders>
              <w:top w:val="single" w:sz="4" w:space="0" w:color="auto"/>
              <w:bottom w:val="single" w:sz="12" w:space="0" w:color="auto"/>
            </w:tcBorders>
            <w:shd w:val="clear" w:color="auto" w:fill="auto"/>
            <w:vAlign w:val="bottom"/>
            <w:hideMark/>
          </w:tcPr>
          <w:p w14:paraId="1CE763EC" w14:textId="77777777" w:rsidR="00B64EBC" w:rsidRPr="002A4CF5" w:rsidRDefault="00B64EBC" w:rsidP="002A4CF5">
            <w:pPr>
              <w:suppressAutoHyphens w:val="0"/>
              <w:spacing w:before="80" w:after="80" w:line="220" w:lineRule="exact"/>
              <w:ind w:right="113"/>
              <w:jc w:val="right"/>
              <w:rPr>
                <w:b/>
                <w:sz w:val="18"/>
              </w:rPr>
            </w:pPr>
            <w:r w:rsidRPr="002A4CF5">
              <w:rPr>
                <w:b/>
                <w:sz w:val="18"/>
              </w:rPr>
              <w:t>100.0</w:t>
            </w:r>
          </w:p>
        </w:tc>
        <w:tc>
          <w:tcPr>
            <w:tcW w:w="704" w:type="pct"/>
            <w:tcBorders>
              <w:top w:val="single" w:sz="4" w:space="0" w:color="auto"/>
              <w:bottom w:val="single" w:sz="12" w:space="0" w:color="auto"/>
            </w:tcBorders>
            <w:shd w:val="clear" w:color="auto" w:fill="auto"/>
            <w:vAlign w:val="bottom"/>
            <w:hideMark/>
          </w:tcPr>
          <w:p w14:paraId="73F106A2" w14:textId="77777777" w:rsidR="00B64EBC" w:rsidRPr="002A4CF5" w:rsidRDefault="00B64EBC" w:rsidP="002A4CF5">
            <w:pPr>
              <w:suppressAutoHyphens w:val="0"/>
              <w:spacing w:before="80" w:after="80" w:line="220" w:lineRule="exact"/>
              <w:ind w:right="113"/>
              <w:jc w:val="right"/>
              <w:rPr>
                <w:b/>
                <w:sz w:val="18"/>
              </w:rPr>
            </w:pPr>
            <w:r w:rsidRPr="002A4CF5">
              <w:rPr>
                <w:b/>
                <w:sz w:val="18"/>
              </w:rPr>
              <w:t>2 743</w:t>
            </w:r>
          </w:p>
        </w:tc>
        <w:tc>
          <w:tcPr>
            <w:tcW w:w="748" w:type="pct"/>
            <w:tcBorders>
              <w:top w:val="single" w:sz="4" w:space="0" w:color="auto"/>
              <w:bottom w:val="single" w:sz="12" w:space="0" w:color="auto"/>
            </w:tcBorders>
            <w:shd w:val="clear" w:color="auto" w:fill="auto"/>
            <w:vAlign w:val="bottom"/>
            <w:hideMark/>
          </w:tcPr>
          <w:p w14:paraId="00987402" w14:textId="77777777" w:rsidR="00B64EBC" w:rsidRPr="002A4CF5" w:rsidRDefault="00B64EBC" w:rsidP="002A4CF5">
            <w:pPr>
              <w:suppressAutoHyphens w:val="0"/>
              <w:spacing w:before="80" w:after="80" w:line="220" w:lineRule="exact"/>
              <w:ind w:right="113"/>
              <w:jc w:val="right"/>
              <w:rPr>
                <w:b/>
                <w:sz w:val="18"/>
              </w:rPr>
            </w:pPr>
            <w:r w:rsidRPr="002A4CF5">
              <w:rPr>
                <w:b/>
                <w:sz w:val="18"/>
              </w:rPr>
              <w:t>100.0</w:t>
            </w:r>
          </w:p>
        </w:tc>
        <w:tc>
          <w:tcPr>
            <w:tcW w:w="652" w:type="pct"/>
            <w:tcBorders>
              <w:top w:val="single" w:sz="4" w:space="0" w:color="auto"/>
              <w:bottom w:val="single" w:sz="12" w:space="0" w:color="auto"/>
            </w:tcBorders>
            <w:shd w:val="clear" w:color="auto" w:fill="auto"/>
            <w:vAlign w:val="bottom"/>
            <w:hideMark/>
          </w:tcPr>
          <w:p w14:paraId="73A72DA4" w14:textId="77777777" w:rsidR="00B64EBC" w:rsidRPr="002A4CF5" w:rsidRDefault="00B64EBC" w:rsidP="002A4CF5">
            <w:pPr>
              <w:suppressAutoHyphens w:val="0"/>
              <w:spacing w:before="80" w:after="80" w:line="220" w:lineRule="exact"/>
              <w:ind w:right="113"/>
              <w:jc w:val="right"/>
              <w:rPr>
                <w:b/>
                <w:sz w:val="18"/>
              </w:rPr>
            </w:pPr>
            <w:r w:rsidRPr="002A4CF5">
              <w:rPr>
                <w:b/>
                <w:sz w:val="18"/>
              </w:rPr>
              <w:t>5 773</w:t>
            </w:r>
          </w:p>
        </w:tc>
        <w:tc>
          <w:tcPr>
            <w:tcW w:w="790" w:type="pct"/>
            <w:tcBorders>
              <w:top w:val="single" w:sz="4" w:space="0" w:color="auto"/>
              <w:bottom w:val="single" w:sz="12" w:space="0" w:color="auto"/>
            </w:tcBorders>
            <w:shd w:val="clear" w:color="auto" w:fill="auto"/>
            <w:vAlign w:val="bottom"/>
            <w:hideMark/>
          </w:tcPr>
          <w:p w14:paraId="6F8EE044" w14:textId="77777777" w:rsidR="00B64EBC" w:rsidRPr="002A4CF5" w:rsidRDefault="00B64EBC" w:rsidP="002A4CF5">
            <w:pPr>
              <w:suppressAutoHyphens w:val="0"/>
              <w:spacing w:before="80" w:after="80" w:line="220" w:lineRule="exact"/>
              <w:ind w:right="113"/>
              <w:jc w:val="right"/>
              <w:rPr>
                <w:b/>
                <w:sz w:val="18"/>
              </w:rPr>
            </w:pPr>
            <w:r w:rsidRPr="002A4CF5">
              <w:rPr>
                <w:b/>
                <w:sz w:val="18"/>
              </w:rPr>
              <w:t>100.0</w:t>
            </w:r>
          </w:p>
        </w:tc>
      </w:tr>
    </w:tbl>
    <w:p w14:paraId="14DFB653" w14:textId="77777777" w:rsidR="00B64EBC" w:rsidRPr="002A4CF5" w:rsidRDefault="00B64EBC" w:rsidP="002A4CF5">
      <w:pPr>
        <w:spacing w:before="120"/>
        <w:ind w:left="1134" w:right="1134" w:firstLine="170"/>
        <w:rPr>
          <w:sz w:val="18"/>
        </w:rPr>
      </w:pPr>
      <w:r w:rsidRPr="002A4CF5">
        <w:rPr>
          <w:i/>
          <w:iCs/>
          <w:sz w:val="18"/>
        </w:rPr>
        <w:t>Field</w:t>
      </w:r>
      <w:r w:rsidRPr="002A4CF5">
        <w:rPr>
          <w:sz w:val="18"/>
        </w:rPr>
        <w:t>: Health insurance.</w:t>
      </w:r>
    </w:p>
    <w:p w14:paraId="65625CAD" w14:textId="77777777" w:rsidR="00B64EBC" w:rsidRPr="002A4CF5" w:rsidRDefault="00B64EBC" w:rsidP="002A4CF5">
      <w:pPr>
        <w:pStyle w:val="SingleTxtG"/>
        <w:spacing w:after="0"/>
        <w:ind w:firstLine="170"/>
        <w:jc w:val="left"/>
        <w:rPr>
          <w:sz w:val="18"/>
          <w:lang w:eastAsia="en-US"/>
        </w:rPr>
      </w:pPr>
      <w:r w:rsidRPr="002A4CF5">
        <w:rPr>
          <w:i/>
          <w:iCs/>
          <w:sz w:val="18"/>
          <w:lang w:eastAsia="en-US"/>
        </w:rPr>
        <w:t>Source(s)</w:t>
      </w:r>
      <w:r w:rsidRPr="002A4CF5">
        <w:rPr>
          <w:sz w:val="18"/>
          <w:lang w:eastAsia="en-US"/>
        </w:rPr>
        <w:t>: Joint Social Security Centre files processed by the General Inspectorate of Social Security.</w:t>
      </w:r>
    </w:p>
    <w:p w14:paraId="098A407A" w14:textId="77777777" w:rsidR="00B64EBC" w:rsidRPr="002A4CF5" w:rsidRDefault="00B64EBC" w:rsidP="002A4CF5">
      <w:pPr>
        <w:ind w:left="1134" w:right="1134" w:firstLine="170"/>
        <w:rPr>
          <w:sz w:val="18"/>
        </w:rPr>
      </w:pPr>
      <w:r w:rsidRPr="002A4CF5">
        <w:rPr>
          <w:i/>
          <w:iCs/>
          <w:sz w:val="18"/>
        </w:rPr>
        <w:t>Reference year</w:t>
      </w:r>
      <w:r w:rsidRPr="002A4CF5">
        <w:rPr>
          <w:sz w:val="18"/>
        </w:rPr>
        <w:t>: 2009.</w:t>
      </w:r>
    </w:p>
    <w:p w14:paraId="17D843D1" w14:textId="77777777" w:rsidR="00B64EBC" w:rsidRPr="002A4CF5" w:rsidRDefault="00B64EBC" w:rsidP="002A4CF5">
      <w:pPr>
        <w:ind w:left="1134" w:right="1134" w:firstLine="170"/>
        <w:rPr>
          <w:rFonts w:eastAsia="SimSun"/>
          <w:sz w:val="18"/>
        </w:rPr>
      </w:pPr>
      <w:r w:rsidRPr="002A4CF5">
        <w:rPr>
          <w:i/>
          <w:iCs/>
          <w:sz w:val="18"/>
        </w:rPr>
        <w:t>Unit</w:t>
      </w:r>
      <w:r w:rsidRPr="002A4CF5">
        <w:rPr>
          <w:sz w:val="18"/>
        </w:rPr>
        <w:t xml:space="preserve">: Number of </w:t>
      </w:r>
      <w:r w:rsidRPr="002A4CF5">
        <w:rPr>
          <w:rFonts w:eastAsia="SimSun"/>
          <w:sz w:val="18"/>
        </w:rPr>
        <w:t>recipients.</w:t>
      </w:r>
    </w:p>
    <w:p w14:paraId="5EAE64F1" w14:textId="77777777" w:rsidR="00B64EBC" w:rsidRPr="002A4CF5" w:rsidRDefault="00B64EBC" w:rsidP="002A4CF5">
      <w:pPr>
        <w:pStyle w:val="SingleTxtG"/>
        <w:spacing w:after="240"/>
        <w:ind w:firstLine="170"/>
        <w:jc w:val="left"/>
        <w:rPr>
          <w:sz w:val="18"/>
          <w:lang w:eastAsia="en-US"/>
        </w:rPr>
      </w:pPr>
      <w:r w:rsidRPr="002A4CF5">
        <w:rPr>
          <w:i/>
          <w:iCs/>
          <w:sz w:val="18"/>
          <w:lang w:eastAsia="en-US"/>
        </w:rPr>
        <w:t>Additional information</w:t>
      </w:r>
      <w:r w:rsidRPr="002A4CF5">
        <w:rPr>
          <w:sz w:val="18"/>
          <w:lang w:eastAsia="en-US"/>
        </w:rPr>
        <w:t>: Does not include recipients employed by the national railway company, Société Nationale des Chemins de Fer Luxembourgeois. Only includes recipients whose maternity leave ended in the year in question.</w:t>
      </w:r>
    </w:p>
    <w:p w14:paraId="63635E58" w14:textId="77777777" w:rsidR="00B64EBC" w:rsidRPr="0073482D" w:rsidRDefault="00B64EBC" w:rsidP="00B64EBC">
      <w:pPr>
        <w:pStyle w:val="SingleTxtG"/>
      </w:pPr>
      <w:r w:rsidRPr="0073482D">
        <w:t>116.</w:t>
      </w:r>
      <w:r w:rsidRPr="0073482D">
        <w:tab/>
        <w:t>Paternity leave is special leave of 10 days that is granted to fathers (employees or apprentices) when their child is born or when they are adopting a child who is under 16 years old.</w:t>
      </w:r>
    </w:p>
    <w:p w14:paraId="76274C47" w14:textId="24463472" w:rsidR="00B64EBC" w:rsidRPr="0073482D" w:rsidRDefault="00B64EBC" w:rsidP="00B64EBC">
      <w:pPr>
        <w:pStyle w:val="SingleTxtG"/>
      </w:pPr>
      <w:r w:rsidRPr="0073482D">
        <w:t>117.</w:t>
      </w:r>
      <w:r w:rsidRPr="0073482D">
        <w:tab/>
        <w:t>In principle, employers must grant this leave in accordance with the employee</w:t>
      </w:r>
      <w:r w:rsidR="00DB568B">
        <w:t>’</w:t>
      </w:r>
      <w:r w:rsidRPr="0073482D">
        <w:t>s wishes, subject to business requirements. If the employee and the employer fail to reach an agreement, the leave must be taken as a single period of leave immediately after the birth or adoption of the child.</w:t>
      </w:r>
    </w:p>
    <w:p w14:paraId="5CA638BA" w14:textId="77777777" w:rsidR="00B64EBC" w:rsidRPr="0073482D" w:rsidRDefault="00B64EBC" w:rsidP="00B64EBC">
      <w:pPr>
        <w:pStyle w:val="SingleTxtG"/>
      </w:pPr>
      <w:r w:rsidRPr="0073482D">
        <w:t>118.</w:t>
      </w:r>
      <w:r w:rsidRPr="0073482D">
        <w:tab/>
        <w:t xml:space="preserve">The State covers the cost of paternity leave from the third day of leave, provided that the employer submits a request to that effect to the Ministry of Labour, Employment and the Social and Solidarity Economy. The salary that serves as the basis for reimbursement is limited to five times the minimum wage for unskilled workers. Paternity leave may be split into shorter periods but must be taken within two months of the birth or adoption. </w:t>
      </w:r>
    </w:p>
    <w:p w14:paraId="6FDB1800" w14:textId="7C811501" w:rsidR="00B64EBC" w:rsidRPr="0073482D" w:rsidRDefault="00B64EBC" w:rsidP="00B64EBC">
      <w:pPr>
        <w:pStyle w:val="SingleTxtG"/>
      </w:pPr>
      <w:r w:rsidRPr="0073482D">
        <w:t>119.</w:t>
      </w:r>
      <w:r w:rsidRPr="0073482D">
        <w:tab/>
        <w:t>Since December 2016, parents on parental leave</w:t>
      </w:r>
      <w:r w:rsidRPr="00CD002B">
        <w:rPr>
          <w:rStyle w:val="FootnoteReference"/>
        </w:rPr>
        <w:footnoteReference w:id="11"/>
      </w:r>
      <w:r w:rsidRPr="0073482D">
        <w:t xml:space="preserve"> have been entitled to an allowance paid by the Children</w:t>
      </w:r>
      <w:r w:rsidR="00DB568B">
        <w:t>’</w:t>
      </w:r>
      <w:r w:rsidRPr="0073482D">
        <w:t>s Future Fund as a form of income replacement. The amount of this allowance cannot be less than the minimum wage (€2,201.93) and is capped at the minimum wage increased by two thirds (€3,669.93).</w:t>
      </w:r>
    </w:p>
    <w:p w14:paraId="4334AF70" w14:textId="1BE93188" w:rsidR="00B64EBC" w:rsidRPr="0073482D" w:rsidRDefault="00B64EBC" w:rsidP="00B64EBC">
      <w:pPr>
        <w:pStyle w:val="SingleTxtG"/>
      </w:pPr>
      <w:r w:rsidRPr="0073482D">
        <w:t>120.</w:t>
      </w:r>
      <w:r w:rsidRPr="0073482D">
        <w:tab/>
        <w:t>The allowance is equal to the parent</w:t>
      </w:r>
      <w:r w:rsidR="00DB568B">
        <w:t>’</w:t>
      </w:r>
      <w:r w:rsidRPr="0073482D">
        <w:t>s average monthly income over the 12 months preceding the period of parental leave.</w:t>
      </w:r>
    </w:p>
    <w:p w14:paraId="573B23D8" w14:textId="77777777" w:rsidR="00B64EBC" w:rsidRPr="0073482D" w:rsidRDefault="00B64EBC" w:rsidP="00B64EBC">
      <w:pPr>
        <w:pStyle w:val="SingleTxtG"/>
      </w:pPr>
      <w:r w:rsidRPr="0073482D">
        <w:t>121.</w:t>
      </w:r>
      <w:r w:rsidRPr="0073482D">
        <w:tab/>
        <w:t>In order to be entitled to parental leave, a parent must be covered by a social security scheme in Luxembourg, must be working for at least 10 hours per week under one or more employment contracts and must be under contract for the entire period of parental leave (if he or she is an employee or apprentice).</w:t>
      </w:r>
    </w:p>
    <w:p w14:paraId="12DAEC3D" w14:textId="485A453D" w:rsidR="00B64EBC" w:rsidRPr="0073482D" w:rsidRDefault="00B64EBC" w:rsidP="00B64EBC">
      <w:pPr>
        <w:pStyle w:val="SingleTxtG"/>
      </w:pPr>
      <w:r w:rsidRPr="0073482D">
        <w:t>122.</w:t>
      </w:r>
      <w:r w:rsidRPr="0073482D">
        <w:tab/>
        <w:t>The first and second periods of parental leave may be taken on a full-time or part-time basis or split into shorter periods, depending on the number of hours stipulated in the parent</w:t>
      </w:r>
      <w:r w:rsidR="00DB568B">
        <w:t>’</w:t>
      </w:r>
      <w:r w:rsidRPr="0073482D">
        <w:t>s employment contract and the parent</w:t>
      </w:r>
      <w:r w:rsidR="00DB568B">
        <w:t>’</w:t>
      </w:r>
      <w:r w:rsidRPr="0073482D">
        <w:t>s situation.</w:t>
      </w:r>
    </w:p>
    <w:p w14:paraId="73A5A0AC" w14:textId="77777777" w:rsidR="00B64EBC" w:rsidRPr="0073482D" w:rsidRDefault="00B64EBC" w:rsidP="00B64EBC">
      <w:pPr>
        <w:pStyle w:val="SingleTxtG"/>
      </w:pPr>
      <w:r w:rsidRPr="0073482D">
        <w:t>123.</w:t>
      </w:r>
      <w:r w:rsidRPr="0073482D">
        <w:tab/>
        <w:t>Employers cannot postpone or refuse to grant the first period of parental leave, but they may reject requests to take the leave on a part-time basis or to split the period of leave. In such cases, parents must take full-time parental leave or waive their entitlement.</w:t>
      </w:r>
    </w:p>
    <w:p w14:paraId="3411CF63" w14:textId="77777777" w:rsidR="00B64EBC" w:rsidRPr="0073482D" w:rsidRDefault="00B64EBC" w:rsidP="00B64EBC">
      <w:pPr>
        <w:pStyle w:val="SingleTxtG"/>
      </w:pPr>
      <w:r w:rsidRPr="0073482D">
        <w:t>124.</w:t>
      </w:r>
      <w:r w:rsidRPr="0073482D">
        <w:tab/>
        <w:t>The number of recipients of the parental leave allowance has increased sevenfold over the last 20 years,</w:t>
      </w:r>
      <w:r w:rsidRPr="00CD002B">
        <w:rPr>
          <w:rStyle w:val="FootnoteReference"/>
        </w:rPr>
        <w:footnoteReference w:id="12"/>
      </w:r>
      <w:r w:rsidRPr="0073482D">
        <w:t xml:space="preserve"> from 1,433 in 1999 to 10,387 in 2019 (men and women combined), and continues to rise. This is mainly due to the fact that the number of men receiving the allowance has risen significantly, from 90 in 1999 to 5,443 in 2019 (a sixtyfold increase), </w:t>
      </w:r>
      <w:r w:rsidRPr="0073482D">
        <w:lastRenderedPageBreak/>
        <w:t>making 2019 the first year in which the number of men exceeded the number of women, which stood at 4,944.</w:t>
      </w:r>
    </w:p>
    <w:p w14:paraId="2A4DC7D5" w14:textId="221310D2" w:rsidR="00B64EBC" w:rsidRDefault="00B64EBC" w:rsidP="00B64EBC">
      <w:pPr>
        <w:pStyle w:val="SingleTxtG"/>
      </w:pPr>
      <w:r w:rsidRPr="0073482D">
        <w:t>125.</w:t>
      </w:r>
      <w:r w:rsidRPr="0073482D">
        <w:tab/>
        <w:t>The flexible leave arrangements and increased leave allowance that were introduced as part of the 2016 reform are factors that contribute significantly to the continuing success of the parental leave system. Expenditure on the parental leave allowance rose by 9.5 per cent in 2020, to a total of €270,333,823.16, compared with €246,874,507.12 in 2019.</w:t>
      </w:r>
    </w:p>
    <w:p w14:paraId="7A268A76" w14:textId="77777777" w:rsidR="00F53F21" w:rsidRPr="00EF7706" w:rsidRDefault="00F53F21" w:rsidP="00F53F21">
      <w:pPr>
        <w:pStyle w:val="H23G"/>
      </w:pPr>
      <w:r w:rsidRPr="00EF7706">
        <w:tab/>
      </w:r>
      <w:r w:rsidRPr="00EF7706">
        <w:tab/>
        <w:t>Number of recipients of the parental leave allowance by sex and type of parental leave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7"/>
        <w:gridCol w:w="998"/>
        <w:gridCol w:w="771"/>
        <w:gridCol w:w="547"/>
        <w:gridCol w:w="542"/>
        <w:gridCol w:w="542"/>
        <w:gridCol w:w="541"/>
        <w:gridCol w:w="541"/>
        <w:gridCol w:w="541"/>
        <w:gridCol w:w="541"/>
        <w:gridCol w:w="541"/>
        <w:gridCol w:w="541"/>
        <w:gridCol w:w="541"/>
        <w:gridCol w:w="541"/>
      </w:tblGrid>
      <w:tr w:rsidR="00F53F21" w:rsidRPr="00F53F21" w14:paraId="4532C60C" w14:textId="77777777" w:rsidTr="00F53F21">
        <w:trPr>
          <w:tblHeader/>
        </w:trPr>
        <w:tc>
          <w:tcPr>
            <w:tcW w:w="2424" w:type="dxa"/>
            <w:gridSpan w:val="3"/>
            <w:tcBorders>
              <w:top w:val="single" w:sz="4" w:space="0" w:color="auto"/>
              <w:bottom w:val="single" w:sz="12" w:space="0" w:color="auto"/>
            </w:tcBorders>
            <w:shd w:val="clear" w:color="auto" w:fill="auto"/>
            <w:vAlign w:val="bottom"/>
            <w:hideMark/>
          </w:tcPr>
          <w:p w14:paraId="339ABA38" w14:textId="77777777" w:rsidR="00F53F21" w:rsidRPr="00F53F21" w:rsidRDefault="00F53F21" w:rsidP="00F53F21">
            <w:pPr>
              <w:suppressAutoHyphens w:val="0"/>
              <w:spacing w:before="80" w:after="80" w:line="200" w:lineRule="exact"/>
              <w:ind w:right="113"/>
              <w:rPr>
                <w:i/>
                <w:sz w:val="16"/>
              </w:rPr>
            </w:pPr>
            <w:r w:rsidRPr="00F53F21">
              <w:rPr>
                <w:i/>
                <w:sz w:val="16"/>
              </w:rPr>
              <w:t>1999–2009</w:t>
            </w:r>
          </w:p>
        </w:tc>
        <w:tc>
          <w:tcPr>
            <w:tcW w:w="521" w:type="dxa"/>
            <w:tcBorders>
              <w:top w:val="single" w:sz="4" w:space="0" w:color="auto"/>
              <w:bottom w:val="single" w:sz="12" w:space="0" w:color="auto"/>
            </w:tcBorders>
            <w:shd w:val="clear" w:color="auto" w:fill="auto"/>
            <w:vAlign w:val="bottom"/>
            <w:hideMark/>
          </w:tcPr>
          <w:p w14:paraId="51E6B8CE" w14:textId="77777777" w:rsidR="00F53F21" w:rsidRPr="00F53F21" w:rsidRDefault="00F53F21" w:rsidP="00F53F21">
            <w:pPr>
              <w:suppressAutoHyphens w:val="0"/>
              <w:spacing w:before="80" w:after="80" w:line="200" w:lineRule="exact"/>
              <w:ind w:right="113"/>
              <w:jc w:val="right"/>
              <w:rPr>
                <w:i/>
                <w:sz w:val="16"/>
              </w:rPr>
            </w:pPr>
            <w:r w:rsidRPr="00F53F21">
              <w:rPr>
                <w:i/>
                <w:sz w:val="16"/>
              </w:rPr>
              <w:t xml:space="preserve">1999 </w:t>
            </w:r>
          </w:p>
        </w:tc>
        <w:tc>
          <w:tcPr>
            <w:tcW w:w="515" w:type="dxa"/>
            <w:tcBorders>
              <w:top w:val="single" w:sz="4" w:space="0" w:color="auto"/>
              <w:bottom w:val="single" w:sz="12" w:space="0" w:color="auto"/>
            </w:tcBorders>
            <w:shd w:val="clear" w:color="auto" w:fill="auto"/>
            <w:vAlign w:val="bottom"/>
            <w:hideMark/>
          </w:tcPr>
          <w:p w14:paraId="1B4C9519" w14:textId="77777777" w:rsidR="00F53F21" w:rsidRPr="00F53F21" w:rsidRDefault="00F53F21" w:rsidP="00F53F21">
            <w:pPr>
              <w:suppressAutoHyphens w:val="0"/>
              <w:spacing w:before="80" w:after="80" w:line="200" w:lineRule="exact"/>
              <w:ind w:right="113"/>
              <w:jc w:val="right"/>
              <w:rPr>
                <w:i/>
                <w:sz w:val="16"/>
              </w:rPr>
            </w:pPr>
            <w:r w:rsidRPr="00F53F21">
              <w:rPr>
                <w:i/>
                <w:sz w:val="16"/>
              </w:rPr>
              <w:t>2000</w:t>
            </w:r>
          </w:p>
        </w:tc>
        <w:tc>
          <w:tcPr>
            <w:tcW w:w="515" w:type="dxa"/>
            <w:tcBorders>
              <w:top w:val="single" w:sz="4" w:space="0" w:color="auto"/>
              <w:bottom w:val="single" w:sz="12" w:space="0" w:color="auto"/>
            </w:tcBorders>
            <w:shd w:val="clear" w:color="auto" w:fill="auto"/>
            <w:vAlign w:val="bottom"/>
            <w:hideMark/>
          </w:tcPr>
          <w:p w14:paraId="6400A6E3" w14:textId="77777777" w:rsidR="00F53F21" w:rsidRPr="00F53F21" w:rsidRDefault="00F53F21" w:rsidP="00F53F21">
            <w:pPr>
              <w:suppressAutoHyphens w:val="0"/>
              <w:spacing w:before="80" w:after="80" w:line="200" w:lineRule="exact"/>
              <w:ind w:right="113"/>
              <w:jc w:val="right"/>
              <w:rPr>
                <w:i/>
                <w:sz w:val="16"/>
              </w:rPr>
            </w:pPr>
            <w:r w:rsidRPr="00F53F21">
              <w:rPr>
                <w:i/>
                <w:sz w:val="16"/>
              </w:rPr>
              <w:t>2001</w:t>
            </w:r>
          </w:p>
        </w:tc>
        <w:tc>
          <w:tcPr>
            <w:tcW w:w="514" w:type="dxa"/>
            <w:tcBorders>
              <w:top w:val="single" w:sz="4" w:space="0" w:color="auto"/>
              <w:bottom w:val="single" w:sz="12" w:space="0" w:color="auto"/>
            </w:tcBorders>
            <w:shd w:val="clear" w:color="auto" w:fill="auto"/>
            <w:vAlign w:val="bottom"/>
            <w:hideMark/>
          </w:tcPr>
          <w:p w14:paraId="080F4542" w14:textId="77777777" w:rsidR="00F53F21" w:rsidRPr="00F53F21" w:rsidRDefault="00F53F21" w:rsidP="00F53F21">
            <w:pPr>
              <w:suppressAutoHyphens w:val="0"/>
              <w:spacing w:before="80" w:after="80" w:line="200" w:lineRule="exact"/>
              <w:ind w:right="113"/>
              <w:jc w:val="right"/>
              <w:rPr>
                <w:i/>
                <w:sz w:val="16"/>
              </w:rPr>
            </w:pPr>
            <w:r w:rsidRPr="00F53F21">
              <w:rPr>
                <w:i/>
                <w:sz w:val="16"/>
              </w:rPr>
              <w:t>2002</w:t>
            </w:r>
          </w:p>
        </w:tc>
        <w:tc>
          <w:tcPr>
            <w:tcW w:w="514" w:type="dxa"/>
            <w:tcBorders>
              <w:top w:val="single" w:sz="4" w:space="0" w:color="auto"/>
              <w:bottom w:val="single" w:sz="12" w:space="0" w:color="auto"/>
            </w:tcBorders>
            <w:shd w:val="clear" w:color="auto" w:fill="auto"/>
            <w:vAlign w:val="bottom"/>
            <w:hideMark/>
          </w:tcPr>
          <w:p w14:paraId="4CE0B2F1" w14:textId="77777777" w:rsidR="00F53F21" w:rsidRPr="00F53F21" w:rsidRDefault="00F53F21" w:rsidP="00F53F21">
            <w:pPr>
              <w:suppressAutoHyphens w:val="0"/>
              <w:spacing w:before="80" w:after="80" w:line="200" w:lineRule="exact"/>
              <w:ind w:right="113"/>
              <w:jc w:val="right"/>
              <w:rPr>
                <w:i/>
                <w:sz w:val="16"/>
              </w:rPr>
            </w:pPr>
            <w:r w:rsidRPr="00F53F21">
              <w:rPr>
                <w:i/>
                <w:sz w:val="16"/>
              </w:rPr>
              <w:t>2003</w:t>
            </w:r>
          </w:p>
        </w:tc>
        <w:tc>
          <w:tcPr>
            <w:tcW w:w="514" w:type="dxa"/>
            <w:tcBorders>
              <w:top w:val="single" w:sz="4" w:space="0" w:color="auto"/>
              <w:bottom w:val="single" w:sz="12" w:space="0" w:color="auto"/>
            </w:tcBorders>
            <w:shd w:val="clear" w:color="auto" w:fill="auto"/>
            <w:vAlign w:val="bottom"/>
            <w:hideMark/>
          </w:tcPr>
          <w:p w14:paraId="633DA9B4" w14:textId="77777777" w:rsidR="00F53F21" w:rsidRPr="00F53F21" w:rsidRDefault="00F53F21" w:rsidP="00F53F21">
            <w:pPr>
              <w:suppressAutoHyphens w:val="0"/>
              <w:spacing w:before="80" w:after="80" w:line="200" w:lineRule="exact"/>
              <w:ind w:right="113"/>
              <w:jc w:val="right"/>
              <w:rPr>
                <w:i/>
                <w:sz w:val="16"/>
              </w:rPr>
            </w:pPr>
            <w:r w:rsidRPr="00F53F21">
              <w:rPr>
                <w:i/>
                <w:sz w:val="16"/>
              </w:rPr>
              <w:t>2004</w:t>
            </w:r>
          </w:p>
        </w:tc>
        <w:tc>
          <w:tcPr>
            <w:tcW w:w="514" w:type="dxa"/>
            <w:tcBorders>
              <w:top w:val="single" w:sz="4" w:space="0" w:color="auto"/>
              <w:bottom w:val="single" w:sz="12" w:space="0" w:color="auto"/>
            </w:tcBorders>
            <w:shd w:val="clear" w:color="auto" w:fill="auto"/>
            <w:vAlign w:val="bottom"/>
            <w:hideMark/>
          </w:tcPr>
          <w:p w14:paraId="4FA45CA5" w14:textId="77777777" w:rsidR="00F53F21" w:rsidRPr="00F53F21" w:rsidRDefault="00F53F21" w:rsidP="00F53F21">
            <w:pPr>
              <w:suppressAutoHyphens w:val="0"/>
              <w:spacing w:before="80" w:after="80" w:line="200" w:lineRule="exact"/>
              <w:ind w:right="113"/>
              <w:jc w:val="right"/>
              <w:rPr>
                <w:i/>
                <w:sz w:val="16"/>
              </w:rPr>
            </w:pPr>
            <w:r w:rsidRPr="00F53F21">
              <w:rPr>
                <w:i/>
                <w:sz w:val="16"/>
              </w:rPr>
              <w:t>2005</w:t>
            </w:r>
          </w:p>
        </w:tc>
        <w:tc>
          <w:tcPr>
            <w:tcW w:w="514" w:type="dxa"/>
            <w:tcBorders>
              <w:top w:val="single" w:sz="4" w:space="0" w:color="auto"/>
              <w:bottom w:val="single" w:sz="12" w:space="0" w:color="auto"/>
            </w:tcBorders>
            <w:shd w:val="clear" w:color="auto" w:fill="auto"/>
            <w:vAlign w:val="bottom"/>
            <w:hideMark/>
          </w:tcPr>
          <w:p w14:paraId="6F830240" w14:textId="77777777" w:rsidR="00F53F21" w:rsidRPr="00F53F21" w:rsidRDefault="00F53F21" w:rsidP="00F53F21">
            <w:pPr>
              <w:suppressAutoHyphens w:val="0"/>
              <w:spacing w:before="80" w:after="80" w:line="200" w:lineRule="exact"/>
              <w:ind w:right="113"/>
              <w:jc w:val="right"/>
              <w:rPr>
                <w:i/>
                <w:sz w:val="16"/>
              </w:rPr>
            </w:pPr>
            <w:r w:rsidRPr="00F53F21">
              <w:rPr>
                <w:i/>
                <w:sz w:val="16"/>
              </w:rPr>
              <w:t>2006</w:t>
            </w:r>
          </w:p>
        </w:tc>
        <w:tc>
          <w:tcPr>
            <w:tcW w:w="514" w:type="dxa"/>
            <w:tcBorders>
              <w:top w:val="single" w:sz="4" w:space="0" w:color="auto"/>
              <w:bottom w:val="single" w:sz="12" w:space="0" w:color="auto"/>
            </w:tcBorders>
            <w:shd w:val="clear" w:color="auto" w:fill="auto"/>
            <w:vAlign w:val="bottom"/>
            <w:hideMark/>
          </w:tcPr>
          <w:p w14:paraId="0FFA4910" w14:textId="77777777" w:rsidR="00F53F21" w:rsidRPr="00F53F21" w:rsidRDefault="00F53F21" w:rsidP="00F53F21">
            <w:pPr>
              <w:suppressAutoHyphens w:val="0"/>
              <w:spacing w:before="80" w:after="80" w:line="200" w:lineRule="exact"/>
              <w:ind w:right="113"/>
              <w:jc w:val="right"/>
              <w:rPr>
                <w:i/>
                <w:sz w:val="16"/>
              </w:rPr>
            </w:pPr>
            <w:r w:rsidRPr="00F53F21">
              <w:rPr>
                <w:i/>
                <w:sz w:val="16"/>
              </w:rPr>
              <w:t>2007</w:t>
            </w:r>
          </w:p>
        </w:tc>
        <w:tc>
          <w:tcPr>
            <w:tcW w:w="514" w:type="dxa"/>
            <w:tcBorders>
              <w:top w:val="single" w:sz="4" w:space="0" w:color="auto"/>
              <w:bottom w:val="single" w:sz="12" w:space="0" w:color="auto"/>
            </w:tcBorders>
            <w:shd w:val="clear" w:color="auto" w:fill="auto"/>
            <w:vAlign w:val="bottom"/>
            <w:hideMark/>
          </w:tcPr>
          <w:p w14:paraId="0FD1AF60" w14:textId="77777777" w:rsidR="00F53F21" w:rsidRPr="00F53F21" w:rsidRDefault="00F53F21" w:rsidP="00F53F21">
            <w:pPr>
              <w:suppressAutoHyphens w:val="0"/>
              <w:spacing w:before="80" w:after="80" w:line="200" w:lineRule="exact"/>
              <w:ind w:right="113"/>
              <w:jc w:val="right"/>
              <w:rPr>
                <w:i/>
                <w:sz w:val="16"/>
              </w:rPr>
            </w:pPr>
            <w:r w:rsidRPr="00F53F21">
              <w:rPr>
                <w:i/>
                <w:sz w:val="16"/>
              </w:rPr>
              <w:t>2008</w:t>
            </w:r>
          </w:p>
        </w:tc>
        <w:tc>
          <w:tcPr>
            <w:tcW w:w="514" w:type="dxa"/>
            <w:tcBorders>
              <w:top w:val="single" w:sz="4" w:space="0" w:color="auto"/>
              <w:bottom w:val="single" w:sz="12" w:space="0" w:color="auto"/>
            </w:tcBorders>
            <w:shd w:val="clear" w:color="auto" w:fill="auto"/>
            <w:vAlign w:val="bottom"/>
            <w:hideMark/>
          </w:tcPr>
          <w:p w14:paraId="7A41B111" w14:textId="77777777" w:rsidR="00F53F21" w:rsidRPr="00F53F21" w:rsidRDefault="00F53F21" w:rsidP="00F53F21">
            <w:pPr>
              <w:suppressAutoHyphens w:val="0"/>
              <w:spacing w:before="80" w:after="80" w:line="200" w:lineRule="exact"/>
              <w:ind w:right="113"/>
              <w:jc w:val="right"/>
              <w:rPr>
                <w:i/>
                <w:sz w:val="16"/>
              </w:rPr>
            </w:pPr>
            <w:r w:rsidRPr="00F53F21">
              <w:rPr>
                <w:i/>
                <w:sz w:val="16"/>
              </w:rPr>
              <w:t>2009</w:t>
            </w:r>
          </w:p>
        </w:tc>
      </w:tr>
      <w:tr w:rsidR="00F53F21" w:rsidRPr="00F53F21" w14:paraId="1FD63823" w14:textId="77777777" w:rsidTr="00F53F21">
        <w:tc>
          <w:tcPr>
            <w:tcW w:w="740" w:type="dxa"/>
            <w:vMerge w:val="restart"/>
            <w:tcBorders>
              <w:top w:val="single" w:sz="12" w:space="0" w:color="auto"/>
            </w:tcBorders>
            <w:shd w:val="clear" w:color="auto" w:fill="auto"/>
            <w:hideMark/>
          </w:tcPr>
          <w:p w14:paraId="47E4915A" w14:textId="77777777" w:rsidR="00F53F21" w:rsidRPr="00F53F21" w:rsidRDefault="00F53F21" w:rsidP="00F53F21">
            <w:pPr>
              <w:suppressAutoHyphens w:val="0"/>
              <w:spacing w:before="40" w:after="40" w:line="220" w:lineRule="exact"/>
              <w:ind w:right="113"/>
              <w:rPr>
                <w:sz w:val="18"/>
              </w:rPr>
            </w:pPr>
            <w:r w:rsidRPr="00F53F21">
              <w:rPr>
                <w:sz w:val="18"/>
              </w:rPr>
              <w:t>Women</w:t>
            </w:r>
          </w:p>
        </w:tc>
        <w:tc>
          <w:tcPr>
            <w:tcW w:w="950" w:type="dxa"/>
            <w:vMerge w:val="restart"/>
            <w:tcBorders>
              <w:top w:val="single" w:sz="12" w:space="0" w:color="auto"/>
            </w:tcBorders>
            <w:shd w:val="clear" w:color="auto" w:fill="auto"/>
            <w:hideMark/>
          </w:tcPr>
          <w:p w14:paraId="26A8FF1E" w14:textId="77777777" w:rsidR="00F53F21" w:rsidRPr="00F53F21" w:rsidRDefault="00F53F21" w:rsidP="00F53F21">
            <w:pPr>
              <w:suppressAutoHyphens w:val="0"/>
              <w:spacing w:before="40" w:after="40" w:line="220" w:lineRule="exact"/>
              <w:ind w:right="113"/>
              <w:rPr>
                <w:sz w:val="18"/>
              </w:rPr>
            </w:pPr>
            <w:r w:rsidRPr="00F53F21">
              <w:rPr>
                <w:sz w:val="18"/>
              </w:rPr>
              <w:t>Full-time</w:t>
            </w:r>
          </w:p>
        </w:tc>
        <w:tc>
          <w:tcPr>
            <w:tcW w:w="730" w:type="dxa"/>
            <w:tcBorders>
              <w:top w:val="single" w:sz="12" w:space="0" w:color="auto"/>
            </w:tcBorders>
            <w:shd w:val="clear" w:color="auto" w:fill="auto"/>
            <w:hideMark/>
          </w:tcPr>
          <w:p w14:paraId="3C4FD812"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tcBorders>
              <w:top w:val="single" w:sz="12" w:space="0" w:color="auto"/>
            </w:tcBorders>
            <w:shd w:val="clear" w:color="auto" w:fill="auto"/>
            <w:vAlign w:val="bottom"/>
            <w:hideMark/>
          </w:tcPr>
          <w:p w14:paraId="5E2110E4" w14:textId="77777777" w:rsidR="00F53F21" w:rsidRPr="00F53F21" w:rsidRDefault="00F53F21" w:rsidP="00F53F21">
            <w:pPr>
              <w:suppressAutoHyphens w:val="0"/>
              <w:spacing w:before="40" w:after="40" w:line="220" w:lineRule="exact"/>
              <w:ind w:right="113"/>
              <w:jc w:val="right"/>
              <w:rPr>
                <w:sz w:val="18"/>
              </w:rPr>
            </w:pPr>
            <w:r w:rsidRPr="00F53F21">
              <w:rPr>
                <w:sz w:val="18"/>
              </w:rPr>
              <w:t>994</w:t>
            </w:r>
          </w:p>
        </w:tc>
        <w:tc>
          <w:tcPr>
            <w:tcW w:w="515" w:type="dxa"/>
            <w:tcBorders>
              <w:top w:val="single" w:sz="12" w:space="0" w:color="auto"/>
            </w:tcBorders>
            <w:shd w:val="clear" w:color="auto" w:fill="auto"/>
            <w:vAlign w:val="bottom"/>
            <w:hideMark/>
          </w:tcPr>
          <w:p w14:paraId="3591D950" w14:textId="77777777" w:rsidR="00F53F21" w:rsidRPr="00F53F21" w:rsidRDefault="00F53F21" w:rsidP="00F53F21">
            <w:pPr>
              <w:suppressAutoHyphens w:val="0"/>
              <w:spacing w:before="40" w:after="40" w:line="220" w:lineRule="exact"/>
              <w:ind w:right="113"/>
              <w:jc w:val="right"/>
              <w:rPr>
                <w:sz w:val="18"/>
              </w:rPr>
            </w:pPr>
            <w:r w:rsidRPr="00F53F21">
              <w:rPr>
                <w:sz w:val="18"/>
              </w:rPr>
              <w:t>1 136</w:t>
            </w:r>
          </w:p>
        </w:tc>
        <w:tc>
          <w:tcPr>
            <w:tcW w:w="515" w:type="dxa"/>
            <w:tcBorders>
              <w:top w:val="single" w:sz="12" w:space="0" w:color="auto"/>
            </w:tcBorders>
            <w:shd w:val="clear" w:color="auto" w:fill="auto"/>
            <w:vAlign w:val="bottom"/>
            <w:hideMark/>
          </w:tcPr>
          <w:p w14:paraId="374AADC7" w14:textId="77777777" w:rsidR="00F53F21" w:rsidRPr="00F53F21" w:rsidRDefault="00F53F21" w:rsidP="00F53F21">
            <w:pPr>
              <w:suppressAutoHyphens w:val="0"/>
              <w:spacing w:before="40" w:after="40" w:line="220" w:lineRule="exact"/>
              <w:ind w:right="113"/>
              <w:jc w:val="right"/>
              <w:rPr>
                <w:sz w:val="18"/>
              </w:rPr>
            </w:pPr>
            <w:r w:rsidRPr="00F53F21">
              <w:rPr>
                <w:sz w:val="18"/>
              </w:rPr>
              <w:t>1 215</w:t>
            </w:r>
          </w:p>
        </w:tc>
        <w:tc>
          <w:tcPr>
            <w:tcW w:w="514" w:type="dxa"/>
            <w:tcBorders>
              <w:top w:val="single" w:sz="12" w:space="0" w:color="auto"/>
            </w:tcBorders>
            <w:shd w:val="clear" w:color="auto" w:fill="auto"/>
            <w:vAlign w:val="bottom"/>
            <w:hideMark/>
          </w:tcPr>
          <w:p w14:paraId="46F96B5B" w14:textId="77777777" w:rsidR="00F53F21" w:rsidRPr="00F53F21" w:rsidRDefault="00F53F21" w:rsidP="00F53F21">
            <w:pPr>
              <w:suppressAutoHyphens w:val="0"/>
              <w:spacing w:before="40" w:after="40" w:line="220" w:lineRule="exact"/>
              <w:ind w:right="113"/>
              <w:jc w:val="right"/>
              <w:rPr>
                <w:sz w:val="18"/>
              </w:rPr>
            </w:pPr>
            <w:r w:rsidRPr="00F53F21">
              <w:rPr>
                <w:sz w:val="18"/>
              </w:rPr>
              <w:t>1 260</w:t>
            </w:r>
          </w:p>
        </w:tc>
        <w:tc>
          <w:tcPr>
            <w:tcW w:w="514" w:type="dxa"/>
            <w:tcBorders>
              <w:top w:val="single" w:sz="12" w:space="0" w:color="auto"/>
            </w:tcBorders>
            <w:shd w:val="clear" w:color="auto" w:fill="auto"/>
            <w:vAlign w:val="bottom"/>
            <w:hideMark/>
          </w:tcPr>
          <w:p w14:paraId="69986782" w14:textId="77777777" w:rsidR="00F53F21" w:rsidRPr="00F53F21" w:rsidRDefault="00F53F21" w:rsidP="00F53F21">
            <w:pPr>
              <w:suppressAutoHyphens w:val="0"/>
              <w:spacing w:before="40" w:after="40" w:line="220" w:lineRule="exact"/>
              <w:ind w:right="113"/>
              <w:jc w:val="right"/>
              <w:rPr>
                <w:sz w:val="18"/>
              </w:rPr>
            </w:pPr>
            <w:r w:rsidRPr="00F53F21">
              <w:rPr>
                <w:sz w:val="18"/>
              </w:rPr>
              <w:t>1 376</w:t>
            </w:r>
          </w:p>
        </w:tc>
        <w:tc>
          <w:tcPr>
            <w:tcW w:w="514" w:type="dxa"/>
            <w:tcBorders>
              <w:top w:val="single" w:sz="12" w:space="0" w:color="auto"/>
            </w:tcBorders>
            <w:shd w:val="clear" w:color="auto" w:fill="auto"/>
            <w:vAlign w:val="bottom"/>
            <w:hideMark/>
          </w:tcPr>
          <w:p w14:paraId="16C7E42F" w14:textId="77777777" w:rsidR="00F53F21" w:rsidRPr="00F53F21" w:rsidRDefault="00F53F21" w:rsidP="00F53F21">
            <w:pPr>
              <w:suppressAutoHyphens w:val="0"/>
              <w:spacing w:before="40" w:after="40" w:line="220" w:lineRule="exact"/>
              <w:ind w:right="113"/>
              <w:jc w:val="right"/>
              <w:rPr>
                <w:sz w:val="18"/>
              </w:rPr>
            </w:pPr>
            <w:r w:rsidRPr="00F53F21">
              <w:rPr>
                <w:sz w:val="18"/>
              </w:rPr>
              <w:t>1 365</w:t>
            </w:r>
          </w:p>
        </w:tc>
        <w:tc>
          <w:tcPr>
            <w:tcW w:w="514" w:type="dxa"/>
            <w:tcBorders>
              <w:top w:val="single" w:sz="12" w:space="0" w:color="auto"/>
            </w:tcBorders>
            <w:shd w:val="clear" w:color="auto" w:fill="auto"/>
            <w:vAlign w:val="bottom"/>
            <w:hideMark/>
          </w:tcPr>
          <w:p w14:paraId="0D899F84" w14:textId="77777777" w:rsidR="00F53F21" w:rsidRPr="00F53F21" w:rsidRDefault="00F53F21" w:rsidP="00F53F21">
            <w:pPr>
              <w:suppressAutoHyphens w:val="0"/>
              <w:spacing w:before="40" w:after="40" w:line="220" w:lineRule="exact"/>
              <w:ind w:right="113"/>
              <w:jc w:val="right"/>
              <w:rPr>
                <w:sz w:val="18"/>
              </w:rPr>
            </w:pPr>
            <w:r w:rsidRPr="00F53F21">
              <w:rPr>
                <w:sz w:val="18"/>
              </w:rPr>
              <w:t>1 516</w:t>
            </w:r>
          </w:p>
        </w:tc>
        <w:tc>
          <w:tcPr>
            <w:tcW w:w="514" w:type="dxa"/>
            <w:tcBorders>
              <w:top w:val="single" w:sz="12" w:space="0" w:color="auto"/>
            </w:tcBorders>
            <w:shd w:val="clear" w:color="auto" w:fill="auto"/>
            <w:vAlign w:val="bottom"/>
            <w:hideMark/>
          </w:tcPr>
          <w:p w14:paraId="73B94685" w14:textId="77777777" w:rsidR="00F53F21" w:rsidRPr="00F53F21" w:rsidRDefault="00F53F21" w:rsidP="00F53F21">
            <w:pPr>
              <w:suppressAutoHyphens w:val="0"/>
              <w:spacing w:before="40" w:after="40" w:line="220" w:lineRule="exact"/>
              <w:ind w:right="113"/>
              <w:jc w:val="right"/>
              <w:rPr>
                <w:sz w:val="18"/>
              </w:rPr>
            </w:pPr>
            <w:r w:rsidRPr="00F53F21">
              <w:rPr>
                <w:sz w:val="18"/>
              </w:rPr>
              <w:t>1 546</w:t>
            </w:r>
          </w:p>
        </w:tc>
        <w:tc>
          <w:tcPr>
            <w:tcW w:w="514" w:type="dxa"/>
            <w:tcBorders>
              <w:top w:val="single" w:sz="12" w:space="0" w:color="auto"/>
            </w:tcBorders>
            <w:shd w:val="clear" w:color="auto" w:fill="auto"/>
            <w:vAlign w:val="bottom"/>
            <w:hideMark/>
          </w:tcPr>
          <w:p w14:paraId="25D345AB" w14:textId="77777777" w:rsidR="00F53F21" w:rsidRPr="00F53F21" w:rsidRDefault="00F53F21" w:rsidP="00F53F21">
            <w:pPr>
              <w:suppressAutoHyphens w:val="0"/>
              <w:spacing w:before="40" w:after="40" w:line="220" w:lineRule="exact"/>
              <w:ind w:right="113"/>
              <w:jc w:val="right"/>
              <w:rPr>
                <w:sz w:val="18"/>
              </w:rPr>
            </w:pPr>
            <w:r w:rsidRPr="00F53F21">
              <w:rPr>
                <w:sz w:val="18"/>
              </w:rPr>
              <w:t>1 487</w:t>
            </w:r>
          </w:p>
        </w:tc>
        <w:tc>
          <w:tcPr>
            <w:tcW w:w="514" w:type="dxa"/>
            <w:tcBorders>
              <w:top w:val="single" w:sz="12" w:space="0" w:color="auto"/>
            </w:tcBorders>
            <w:shd w:val="clear" w:color="auto" w:fill="auto"/>
            <w:vAlign w:val="bottom"/>
            <w:hideMark/>
          </w:tcPr>
          <w:p w14:paraId="35247395" w14:textId="77777777" w:rsidR="00F53F21" w:rsidRPr="00F53F21" w:rsidRDefault="00F53F21" w:rsidP="00F53F21">
            <w:pPr>
              <w:suppressAutoHyphens w:val="0"/>
              <w:spacing w:before="40" w:after="40" w:line="220" w:lineRule="exact"/>
              <w:ind w:right="113"/>
              <w:jc w:val="right"/>
              <w:rPr>
                <w:sz w:val="18"/>
              </w:rPr>
            </w:pPr>
            <w:r w:rsidRPr="00F53F21">
              <w:rPr>
                <w:sz w:val="18"/>
              </w:rPr>
              <w:t>1 615</w:t>
            </w:r>
          </w:p>
        </w:tc>
        <w:tc>
          <w:tcPr>
            <w:tcW w:w="514" w:type="dxa"/>
            <w:tcBorders>
              <w:top w:val="single" w:sz="12" w:space="0" w:color="auto"/>
            </w:tcBorders>
            <w:shd w:val="clear" w:color="auto" w:fill="auto"/>
            <w:vAlign w:val="bottom"/>
            <w:hideMark/>
          </w:tcPr>
          <w:p w14:paraId="5272F963" w14:textId="77777777" w:rsidR="00F53F21" w:rsidRPr="00F53F21" w:rsidRDefault="00F53F21" w:rsidP="00F53F21">
            <w:pPr>
              <w:suppressAutoHyphens w:val="0"/>
              <w:spacing w:before="40" w:after="40" w:line="220" w:lineRule="exact"/>
              <w:ind w:right="113"/>
              <w:jc w:val="right"/>
              <w:rPr>
                <w:sz w:val="18"/>
              </w:rPr>
            </w:pPr>
            <w:r w:rsidRPr="00F53F21">
              <w:rPr>
                <w:sz w:val="18"/>
              </w:rPr>
              <w:t>1 637</w:t>
            </w:r>
          </w:p>
        </w:tc>
      </w:tr>
      <w:tr w:rsidR="00F53F21" w:rsidRPr="00F53F21" w14:paraId="3C73CFCA" w14:textId="77777777" w:rsidTr="00F53F21">
        <w:tc>
          <w:tcPr>
            <w:tcW w:w="740" w:type="dxa"/>
            <w:vMerge/>
            <w:shd w:val="clear" w:color="auto" w:fill="auto"/>
            <w:hideMark/>
          </w:tcPr>
          <w:p w14:paraId="78346323" w14:textId="77777777" w:rsidR="00F53F21" w:rsidRPr="00F53F21" w:rsidRDefault="00F53F21" w:rsidP="00F53F21">
            <w:pPr>
              <w:suppressAutoHyphens w:val="0"/>
              <w:spacing w:before="40" w:after="40" w:line="220" w:lineRule="exact"/>
              <w:ind w:right="113"/>
              <w:rPr>
                <w:sz w:val="18"/>
              </w:rPr>
            </w:pPr>
          </w:p>
        </w:tc>
        <w:tc>
          <w:tcPr>
            <w:tcW w:w="950" w:type="dxa"/>
            <w:vMerge/>
            <w:shd w:val="clear" w:color="auto" w:fill="auto"/>
            <w:hideMark/>
          </w:tcPr>
          <w:p w14:paraId="0CCC4069" w14:textId="77777777" w:rsidR="00F53F21" w:rsidRPr="00F53F21" w:rsidRDefault="00F53F21" w:rsidP="00F53F21">
            <w:pPr>
              <w:suppressAutoHyphens w:val="0"/>
              <w:spacing w:before="40" w:after="40" w:line="220" w:lineRule="exact"/>
              <w:ind w:right="113"/>
              <w:rPr>
                <w:sz w:val="18"/>
              </w:rPr>
            </w:pPr>
          </w:p>
        </w:tc>
        <w:tc>
          <w:tcPr>
            <w:tcW w:w="730" w:type="dxa"/>
            <w:shd w:val="clear" w:color="auto" w:fill="auto"/>
            <w:hideMark/>
          </w:tcPr>
          <w:p w14:paraId="12CFB804"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shd w:val="clear" w:color="auto" w:fill="auto"/>
            <w:vAlign w:val="bottom"/>
            <w:hideMark/>
          </w:tcPr>
          <w:p w14:paraId="45D329F3" w14:textId="77777777" w:rsidR="00F53F21" w:rsidRPr="00F53F21" w:rsidRDefault="00F53F21" w:rsidP="00F53F21">
            <w:pPr>
              <w:suppressAutoHyphens w:val="0"/>
              <w:spacing w:before="40" w:after="40" w:line="220" w:lineRule="exact"/>
              <w:ind w:right="113"/>
              <w:jc w:val="right"/>
              <w:rPr>
                <w:sz w:val="18"/>
              </w:rPr>
            </w:pPr>
            <w:r w:rsidRPr="00F53F21">
              <w:rPr>
                <w:sz w:val="18"/>
              </w:rPr>
              <w:t>7</w:t>
            </w:r>
          </w:p>
        </w:tc>
        <w:tc>
          <w:tcPr>
            <w:tcW w:w="515" w:type="dxa"/>
            <w:shd w:val="clear" w:color="auto" w:fill="auto"/>
            <w:vAlign w:val="bottom"/>
            <w:hideMark/>
          </w:tcPr>
          <w:p w14:paraId="50FD2778" w14:textId="77777777" w:rsidR="00F53F21" w:rsidRPr="00F53F21" w:rsidRDefault="00F53F21" w:rsidP="00F53F21">
            <w:pPr>
              <w:suppressAutoHyphens w:val="0"/>
              <w:spacing w:before="40" w:after="40" w:line="220" w:lineRule="exact"/>
              <w:ind w:right="113"/>
              <w:jc w:val="right"/>
              <w:rPr>
                <w:sz w:val="18"/>
              </w:rPr>
            </w:pPr>
            <w:r w:rsidRPr="00F53F21">
              <w:rPr>
                <w:sz w:val="18"/>
              </w:rPr>
              <w:t>34</w:t>
            </w:r>
          </w:p>
        </w:tc>
        <w:tc>
          <w:tcPr>
            <w:tcW w:w="515" w:type="dxa"/>
            <w:shd w:val="clear" w:color="auto" w:fill="auto"/>
            <w:vAlign w:val="bottom"/>
            <w:hideMark/>
          </w:tcPr>
          <w:p w14:paraId="1ADFF86B" w14:textId="77777777" w:rsidR="00F53F21" w:rsidRPr="00F53F21" w:rsidRDefault="00F53F21" w:rsidP="00F53F21">
            <w:pPr>
              <w:suppressAutoHyphens w:val="0"/>
              <w:spacing w:before="40" w:after="40" w:line="220" w:lineRule="exact"/>
              <w:ind w:right="113"/>
              <w:jc w:val="right"/>
              <w:rPr>
                <w:sz w:val="18"/>
              </w:rPr>
            </w:pPr>
            <w:r w:rsidRPr="00F53F21">
              <w:rPr>
                <w:sz w:val="18"/>
              </w:rPr>
              <w:t>29</w:t>
            </w:r>
          </w:p>
        </w:tc>
        <w:tc>
          <w:tcPr>
            <w:tcW w:w="514" w:type="dxa"/>
            <w:shd w:val="clear" w:color="auto" w:fill="auto"/>
            <w:vAlign w:val="bottom"/>
            <w:hideMark/>
          </w:tcPr>
          <w:p w14:paraId="1D49E1D6" w14:textId="77777777" w:rsidR="00F53F21" w:rsidRPr="00F53F21" w:rsidRDefault="00F53F21" w:rsidP="00F53F21">
            <w:pPr>
              <w:suppressAutoHyphens w:val="0"/>
              <w:spacing w:before="40" w:after="40" w:line="220" w:lineRule="exact"/>
              <w:ind w:right="113"/>
              <w:jc w:val="right"/>
              <w:rPr>
                <w:sz w:val="18"/>
              </w:rPr>
            </w:pPr>
            <w:r w:rsidRPr="00F53F21">
              <w:rPr>
                <w:sz w:val="18"/>
              </w:rPr>
              <w:t>53</w:t>
            </w:r>
          </w:p>
        </w:tc>
        <w:tc>
          <w:tcPr>
            <w:tcW w:w="514" w:type="dxa"/>
            <w:shd w:val="clear" w:color="auto" w:fill="auto"/>
            <w:vAlign w:val="bottom"/>
            <w:hideMark/>
          </w:tcPr>
          <w:p w14:paraId="366994BA" w14:textId="77777777" w:rsidR="00F53F21" w:rsidRPr="00F53F21" w:rsidRDefault="00F53F21" w:rsidP="00F53F21">
            <w:pPr>
              <w:suppressAutoHyphens w:val="0"/>
              <w:spacing w:before="40" w:after="40" w:line="220" w:lineRule="exact"/>
              <w:ind w:right="113"/>
              <w:jc w:val="right"/>
              <w:rPr>
                <w:sz w:val="18"/>
              </w:rPr>
            </w:pPr>
            <w:r w:rsidRPr="00F53F21">
              <w:rPr>
                <w:sz w:val="18"/>
              </w:rPr>
              <w:t>77</w:t>
            </w:r>
          </w:p>
        </w:tc>
        <w:tc>
          <w:tcPr>
            <w:tcW w:w="514" w:type="dxa"/>
            <w:shd w:val="clear" w:color="auto" w:fill="auto"/>
            <w:vAlign w:val="bottom"/>
            <w:hideMark/>
          </w:tcPr>
          <w:p w14:paraId="0B7B7013" w14:textId="77777777" w:rsidR="00F53F21" w:rsidRPr="00F53F21" w:rsidRDefault="00F53F21" w:rsidP="00F53F21">
            <w:pPr>
              <w:suppressAutoHyphens w:val="0"/>
              <w:spacing w:before="40" w:after="40" w:line="220" w:lineRule="exact"/>
              <w:ind w:right="113"/>
              <w:jc w:val="right"/>
              <w:rPr>
                <w:sz w:val="18"/>
              </w:rPr>
            </w:pPr>
            <w:r w:rsidRPr="00F53F21">
              <w:rPr>
                <w:sz w:val="18"/>
              </w:rPr>
              <w:t>83</w:t>
            </w:r>
          </w:p>
        </w:tc>
        <w:tc>
          <w:tcPr>
            <w:tcW w:w="514" w:type="dxa"/>
            <w:shd w:val="clear" w:color="auto" w:fill="auto"/>
            <w:vAlign w:val="bottom"/>
            <w:hideMark/>
          </w:tcPr>
          <w:p w14:paraId="19874DD7" w14:textId="77777777" w:rsidR="00F53F21" w:rsidRPr="00F53F21" w:rsidRDefault="00F53F21" w:rsidP="00F53F21">
            <w:pPr>
              <w:suppressAutoHyphens w:val="0"/>
              <w:spacing w:before="40" w:after="40" w:line="220" w:lineRule="exact"/>
              <w:ind w:right="113"/>
              <w:jc w:val="right"/>
              <w:rPr>
                <w:sz w:val="18"/>
              </w:rPr>
            </w:pPr>
            <w:r w:rsidRPr="00F53F21">
              <w:rPr>
                <w:sz w:val="18"/>
              </w:rPr>
              <w:t>93</w:t>
            </w:r>
          </w:p>
        </w:tc>
        <w:tc>
          <w:tcPr>
            <w:tcW w:w="514" w:type="dxa"/>
            <w:shd w:val="clear" w:color="auto" w:fill="auto"/>
            <w:vAlign w:val="bottom"/>
            <w:hideMark/>
          </w:tcPr>
          <w:p w14:paraId="76C1E8C6" w14:textId="77777777" w:rsidR="00F53F21" w:rsidRPr="00F53F21" w:rsidRDefault="00F53F21" w:rsidP="00F53F21">
            <w:pPr>
              <w:suppressAutoHyphens w:val="0"/>
              <w:spacing w:before="40" w:after="40" w:line="220" w:lineRule="exact"/>
              <w:ind w:right="113"/>
              <w:jc w:val="right"/>
              <w:rPr>
                <w:sz w:val="18"/>
              </w:rPr>
            </w:pPr>
            <w:r w:rsidRPr="00F53F21">
              <w:rPr>
                <w:sz w:val="18"/>
              </w:rPr>
              <w:t>99</w:t>
            </w:r>
          </w:p>
        </w:tc>
        <w:tc>
          <w:tcPr>
            <w:tcW w:w="514" w:type="dxa"/>
            <w:shd w:val="clear" w:color="auto" w:fill="auto"/>
            <w:vAlign w:val="bottom"/>
            <w:hideMark/>
          </w:tcPr>
          <w:p w14:paraId="080BF290" w14:textId="77777777" w:rsidR="00F53F21" w:rsidRPr="00F53F21" w:rsidRDefault="00F53F21" w:rsidP="00F53F21">
            <w:pPr>
              <w:suppressAutoHyphens w:val="0"/>
              <w:spacing w:before="40" w:after="40" w:line="220" w:lineRule="exact"/>
              <w:ind w:right="113"/>
              <w:jc w:val="right"/>
              <w:rPr>
                <w:sz w:val="18"/>
              </w:rPr>
            </w:pPr>
            <w:r w:rsidRPr="00F53F21">
              <w:rPr>
                <w:sz w:val="18"/>
              </w:rPr>
              <w:t>79</w:t>
            </w:r>
          </w:p>
        </w:tc>
        <w:tc>
          <w:tcPr>
            <w:tcW w:w="514" w:type="dxa"/>
            <w:shd w:val="clear" w:color="auto" w:fill="auto"/>
            <w:vAlign w:val="bottom"/>
            <w:hideMark/>
          </w:tcPr>
          <w:p w14:paraId="4D6530E3" w14:textId="77777777" w:rsidR="00F53F21" w:rsidRPr="00F53F21" w:rsidRDefault="00F53F21" w:rsidP="00F53F21">
            <w:pPr>
              <w:suppressAutoHyphens w:val="0"/>
              <w:spacing w:before="40" w:after="40" w:line="220" w:lineRule="exact"/>
              <w:ind w:right="113"/>
              <w:jc w:val="right"/>
              <w:rPr>
                <w:sz w:val="18"/>
              </w:rPr>
            </w:pPr>
            <w:r w:rsidRPr="00F53F21">
              <w:rPr>
                <w:sz w:val="18"/>
              </w:rPr>
              <w:t>100</w:t>
            </w:r>
          </w:p>
        </w:tc>
        <w:tc>
          <w:tcPr>
            <w:tcW w:w="514" w:type="dxa"/>
            <w:shd w:val="clear" w:color="auto" w:fill="auto"/>
            <w:vAlign w:val="bottom"/>
            <w:hideMark/>
          </w:tcPr>
          <w:p w14:paraId="3E11659B" w14:textId="77777777" w:rsidR="00F53F21" w:rsidRPr="00F53F21" w:rsidRDefault="00F53F21" w:rsidP="00F53F21">
            <w:pPr>
              <w:suppressAutoHyphens w:val="0"/>
              <w:spacing w:before="40" w:after="40" w:line="220" w:lineRule="exact"/>
              <w:ind w:right="113"/>
              <w:jc w:val="right"/>
              <w:rPr>
                <w:sz w:val="18"/>
              </w:rPr>
            </w:pPr>
            <w:r w:rsidRPr="00F53F21">
              <w:rPr>
                <w:sz w:val="18"/>
              </w:rPr>
              <w:t>100</w:t>
            </w:r>
          </w:p>
        </w:tc>
      </w:tr>
      <w:tr w:rsidR="00F53F21" w:rsidRPr="00F53F21" w14:paraId="7D8138F2" w14:textId="77777777" w:rsidTr="00F53F21">
        <w:tc>
          <w:tcPr>
            <w:tcW w:w="740" w:type="dxa"/>
            <w:vMerge/>
            <w:shd w:val="clear" w:color="auto" w:fill="auto"/>
            <w:hideMark/>
          </w:tcPr>
          <w:p w14:paraId="41F7421D" w14:textId="77777777" w:rsidR="00F53F21" w:rsidRPr="00F53F21" w:rsidRDefault="00F53F21" w:rsidP="00F53F21">
            <w:pPr>
              <w:suppressAutoHyphens w:val="0"/>
              <w:spacing w:before="40" w:after="40" w:line="220" w:lineRule="exact"/>
              <w:ind w:right="113"/>
              <w:rPr>
                <w:sz w:val="18"/>
              </w:rPr>
            </w:pPr>
          </w:p>
        </w:tc>
        <w:tc>
          <w:tcPr>
            <w:tcW w:w="950" w:type="dxa"/>
            <w:vMerge w:val="restart"/>
            <w:shd w:val="clear" w:color="auto" w:fill="auto"/>
            <w:hideMark/>
          </w:tcPr>
          <w:p w14:paraId="45B0222F" w14:textId="77777777" w:rsidR="00F53F21" w:rsidRPr="00F53F21" w:rsidRDefault="00F53F21" w:rsidP="00F53F21">
            <w:pPr>
              <w:suppressAutoHyphens w:val="0"/>
              <w:spacing w:before="40" w:after="40" w:line="220" w:lineRule="exact"/>
              <w:ind w:right="113"/>
              <w:rPr>
                <w:sz w:val="18"/>
              </w:rPr>
            </w:pPr>
            <w:r w:rsidRPr="00F53F21">
              <w:rPr>
                <w:sz w:val="18"/>
              </w:rPr>
              <w:t>Part-time</w:t>
            </w:r>
          </w:p>
        </w:tc>
        <w:tc>
          <w:tcPr>
            <w:tcW w:w="730" w:type="dxa"/>
            <w:shd w:val="clear" w:color="auto" w:fill="auto"/>
            <w:hideMark/>
          </w:tcPr>
          <w:p w14:paraId="111C4223"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shd w:val="clear" w:color="auto" w:fill="auto"/>
            <w:vAlign w:val="bottom"/>
            <w:hideMark/>
          </w:tcPr>
          <w:p w14:paraId="0422031F" w14:textId="77777777" w:rsidR="00F53F21" w:rsidRPr="00F53F21" w:rsidRDefault="00F53F21" w:rsidP="00F53F21">
            <w:pPr>
              <w:suppressAutoHyphens w:val="0"/>
              <w:spacing w:before="40" w:after="40" w:line="220" w:lineRule="exact"/>
              <w:ind w:right="113"/>
              <w:jc w:val="right"/>
              <w:rPr>
                <w:sz w:val="18"/>
              </w:rPr>
            </w:pPr>
            <w:r w:rsidRPr="00F53F21">
              <w:rPr>
                <w:sz w:val="18"/>
              </w:rPr>
              <w:t>329</w:t>
            </w:r>
          </w:p>
        </w:tc>
        <w:tc>
          <w:tcPr>
            <w:tcW w:w="515" w:type="dxa"/>
            <w:shd w:val="clear" w:color="auto" w:fill="auto"/>
            <w:vAlign w:val="bottom"/>
            <w:hideMark/>
          </w:tcPr>
          <w:p w14:paraId="27DE7DE7" w14:textId="77777777" w:rsidR="00F53F21" w:rsidRPr="00F53F21" w:rsidRDefault="00F53F21" w:rsidP="00F53F21">
            <w:pPr>
              <w:suppressAutoHyphens w:val="0"/>
              <w:spacing w:before="40" w:after="40" w:line="220" w:lineRule="exact"/>
              <w:ind w:right="113"/>
              <w:jc w:val="right"/>
              <w:rPr>
                <w:sz w:val="18"/>
              </w:rPr>
            </w:pPr>
            <w:r w:rsidRPr="00F53F21">
              <w:rPr>
                <w:sz w:val="18"/>
              </w:rPr>
              <w:t>571</w:t>
            </w:r>
          </w:p>
        </w:tc>
        <w:tc>
          <w:tcPr>
            <w:tcW w:w="515" w:type="dxa"/>
            <w:shd w:val="clear" w:color="auto" w:fill="auto"/>
            <w:vAlign w:val="bottom"/>
            <w:hideMark/>
          </w:tcPr>
          <w:p w14:paraId="1D90BEE4" w14:textId="77777777" w:rsidR="00F53F21" w:rsidRPr="00F53F21" w:rsidRDefault="00F53F21" w:rsidP="00F53F21">
            <w:pPr>
              <w:suppressAutoHyphens w:val="0"/>
              <w:spacing w:before="40" w:after="40" w:line="220" w:lineRule="exact"/>
              <w:ind w:right="113"/>
              <w:jc w:val="right"/>
              <w:rPr>
                <w:sz w:val="18"/>
              </w:rPr>
            </w:pPr>
            <w:r w:rsidRPr="00F53F21">
              <w:rPr>
                <w:sz w:val="18"/>
              </w:rPr>
              <w:t>671</w:t>
            </w:r>
          </w:p>
        </w:tc>
        <w:tc>
          <w:tcPr>
            <w:tcW w:w="514" w:type="dxa"/>
            <w:shd w:val="clear" w:color="auto" w:fill="auto"/>
            <w:vAlign w:val="bottom"/>
            <w:hideMark/>
          </w:tcPr>
          <w:p w14:paraId="54F7FE9A" w14:textId="77777777" w:rsidR="00F53F21" w:rsidRPr="00F53F21" w:rsidRDefault="00F53F21" w:rsidP="00F53F21">
            <w:pPr>
              <w:suppressAutoHyphens w:val="0"/>
              <w:spacing w:before="40" w:after="40" w:line="220" w:lineRule="exact"/>
              <w:ind w:right="113"/>
              <w:jc w:val="right"/>
              <w:rPr>
                <w:sz w:val="18"/>
              </w:rPr>
            </w:pPr>
            <w:r w:rsidRPr="00F53F21">
              <w:rPr>
                <w:sz w:val="18"/>
              </w:rPr>
              <w:t>691</w:t>
            </w:r>
          </w:p>
        </w:tc>
        <w:tc>
          <w:tcPr>
            <w:tcW w:w="514" w:type="dxa"/>
            <w:shd w:val="clear" w:color="auto" w:fill="auto"/>
            <w:vAlign w:val="bottom"/>
            <w:hideMark/>
          </w:tcPr>
          <w:p w14:paraId="48EF489D" w14:textId="77777777" w:rsidR="00F53F21" w:rsidRPr="00F53F21" w:rsidRDefault="00F53F21" w:rsidP="00F53F21">
            <w:pPr>
              <w:suppressAutoHyphens w:val="0"/>
              <w:spacing w:before="40" w:after="40" w:line="220" w:lineRule="exact"/>
              <w:ind w:right="113"/>
              <w:jc w:val="right"/>
              <w:rPr>
                <w:sz w:val="18"/>
              </w:rPr>
            </w:pPr>
            <w:r w:rsidRPr="00F53F21">
              <w:rPr>
                <w:sz w:val="18"/>
              </w:rPr>
              <w:t>767</w:t>
            </w:r>
          </w:p>
        </w:tc>
        <w:tc>
          <w:tcPr>
            <w:tcW w:w="514" w:type="dxa"/>
            <w:shd w:val="clear" w:color="auto" w:fill="auto"/>
            <w:vAlign w:val="bottom"/>
            <w:hideMark/>
          </w:tcPr>
          <w:p w14:paraId="1EC193BE" w14:textId="77777777" w:rsidR="00F53F21" w:rsidRPr="00F53F21" w:rsidRDefault="00F53F21" w:rsidP="00F53F21">
            <w:pPr>
              <w:suppressAutoHyphens w:val="0"/>
              <w:spacing w:before="40" w:after="40" w:line="220" w:lineRule="exact"/>
              <w:ind w:right="113"/>
              <w:jc w:val="right"/>
              <w:rPr>
                <w:sz w:val="18"/>
              </w:rPr>
            </w:pPr>
            <w:r w:rsidRPr="00F53F21">
              <w:rPr>
                <w:sz w:val="18"/>
              </w:rPr>
              <w:t>790</w:t>
            </w:r>
          </w:p>
        </w:tc>
        <w:tc>
          <w:tcPr>
            <w:tcW w:w="514" w:type="dxa"/>
            <w:shd w:val="clear" w:color="auto" w:fill="auto"/>
            <w:vAlign w:val="bottom"/>
            <w:hideMark/>
          </w:tcPr>
          <w:p w14:paraId="034D984C" w14:textId="77777777" w:rsidR="00F53F21" w:rsidRPr="00F53F21" w:rsidRDefault="00F53F21" w:rsidP="00F53F21">
            <w:pPr>
              <w:suppressAutoHyphens w:val="0"/>
              <w:spacing w:before="40" w:after="40" w:line="220" w:lineRule="exact"/>
              <w:ind w:right="113"/>
              <w:jc w:val="right"/>
              <w:rPr>
                <w:sz w:val="18"/>
              </w:rPr>
            </w:pPr>
            <w:r w:rsidRPr="00F53F21">
              <w:rPr>
                <w:sz w:val="18"/>
              </w:rPr>
              <w:t>809</w:t>
            </w:r>
          </w:p>
        </w:tc>
        <w:tc>
          <w:tcPr>
            <w:tcW w:w="514" w:type="dxa"/>
            <w:shd w:val="clear" w:color="auto" w:fill="auto"/>
            <w:vAlign w:val="bottom"/>
            <w:hideMark/>
          </w:tcPr>
          <w:p w14:paraId="52D85EE5" w14:textId="77777777" w:rsidR="00F53F21" w:rsidRPr="00F53F21" w:rsidRDefault="00F53F21" w:rsidP="00F53F21">
            <w:pPr>
              <w:suppressAutoHyphens w:val="0"/>
              <w:spacing w:before="40" w:after="40" w:line="220" w:lineRule="exact"/>
              <w:ind w:right="113"/>
              <w:jc w:val="right"/>
              <w:rPr>
                <w:sz w:val="18"/>
              </w:rPr>
            </w:pPr>
            <w:r w:rsidRPr="00F53F21">
              <w:rPr>
                <w:sz w:val="18"/>
              </w:rPr>
              <w:t>843</w:t>
            </w:r>
          </w:p>
        </w:tc>
        <w:tc>
          <w:tcPr>
            <w:tcW w:w="514" w:type="dxa"/>
            <w:shd w:val="clear" w:color="auto" w:fill="auto"/>
            <w:vAlign w:val="bottom"/>
            <w:hideMark/>
          </w:tcPr>
          <w:p w14:paraId="51BD5561" w14:textId="77777777" w:rsidR="00F53F21" w:rsidRPr="00F53F21" w:rsidRDefault="00F53F21" w:rsidP="00F53F21">
            <w:pPr>
              <w:suppressAutoHyphens w:val="0"/>
              <w:spacing w:before="40" w:after="40" w:line="220" w:lineRule="exact"/>
              <w:ind w:right="113"/>
              <w:jc w:val="right"/>
              <w:rPr>
                <w:sz w:val="18"/>
              </w:rPr>
            </w:pPr>
            <w:r w:rsidRPr="00F53F21">
              <w:rPr>
                <w:sz w:val="18"/>
              </w:rPr>
              <w:t>798</w:t>
            </w:r>
          </w:p>
        </w:tc>
        <w:tc>
          <w:tcPr>
            <w:tcW w:w="514" w:type="dxa"/>
            <w:shd w:val="clear" w:color="auto" w:fill="auto"/>
            <w:vAlign w:val="bottom"/>
            <w:hideMark/>
          </w:tcPr>
          <w:p w14:paraId="67814114" w14:textId="77777777" w:rsidR="00F53F21" w:rsidRPr="00F53F21" w:rsidRDefault="00F53F21" w:rsidP="00F53F21">
            <w:pPr>
              <w:suppressAutoHyphens w:val="0"/>
              <w:spacing w:before="40" w:after="40" w:line="220" w:lineRule="exact"/>
              <w:ind w:right="113"/>
              <w:jc w:val="right"/>
              <w:rPr>
                <w:sz w:val="18"/>
              </w:rPr>
            </w:pPr>
            <w:r w:rsidRPr="00F53F21">
              <w:rPr>
                <w:sz w:val="18"/>
              </w:rPr>
              <w:t>911</w:t>
            </w:r>
          </w:p>
        </w:tc>
        <w:tc>
          <w:tcPr>
            <w:tcW w:w="514" w:type="dxa"/>
            <w:shd w:val="clear" w:color="auto" w:fill="auto"/>
            <w:vAlign w:val="bottom"/>
            <w:hideMark/>
          </w:tcPr>
          <w:p w14:paraId="64AA8A1C" w14:textId="77777777" w:rsidR="00F53F21" w:rsidRPr="00F53F21" w:rsidRDefault="00F53F21" w:rsidP="00F53F21">
            <w:pPr>
              <w:suppressAutoHyphens w:val="0"/>
              <w:spacing w:before="40" w:after="40" w:line="220" w:lineRule="exact"/>
              <w:ind w:right="113"/>
              <w:jc w:val="right"/>
              <w:rPr>
                <w:sz w:val="18"/>
              </w:rPr>
            </w:pPr>
            <w:r w:rsidRPr="00F53F21">
              <w:rPr>
                <w:sz w:val="18"/>
              </w:rPr>
              <w:t>1 044</w:t>
            </w:r>
          </w:p>
        </w:tc>
      </w:tr>
      <w:tr w:rsidR="00F53F21" w:rsidRPr="00F53F21" w14:paraId="30DD9A71" w14:textId="77777777" w:rsidTr="00F53F21">
        <w:tc>
          <w:tcPr>
            <w:tcW w:w="740" w:type="dxa"/>
            <w:vMerge/>
            <w:shd w:val="clear" w:color="auto" w:fill="auto"/>
            <w:hideMark/>
          </w:tcPr>
          <w:p w14:paraId="6172A7E1" w14:textId="77777777" w:rsidR="00F53F21" w:rsidRPr="00F53F21" w:rsidRDefault="00F53F21" w:rsidP="00F53F21">
            <w:pPr>
              <w:suppressAutoHyphens w:val="0"/>
              <w:spacing w:before="40" w:after="40" w:line="220" w:lineRule="exact"/>
              <w:ind w:right="113"/>
              <w:rPr>
                <w:sz w:val="18"/>
              </w:rPr>
            </w:pPr>
          </w:p>
        </w:tc>
        <w:tc>
          <w:tcPr>
            <w:tcW w:w="950" w:type="dxa"/>
            <w:vMerge/>
            <w:shd w:val="clear" w:color="auto" w:fill="auto"/>
            <w:hideMark/>
          </w:tcPr>
          <w:p w14:paraId="069F4845" w14:textId="77777777" w:rsidR="00F53F21" w:rsidRPr="00F53F21" w:rsidRDefault="00F53F21" w:rsidP="00F53F21">
            <w:pPr>
              <w:suppressAutoHyphens w:val="0"/>
              <w:spacing w:before="40" w:after="40" w:line="220" w:lineRule="exact"/>
              <w:ind w:right="113"/>
              <w:rPr>
                <w:sz w:val="18"/>
              </w:rPr>
            </w:pPr>
          </w:p>
        </w:tc>
        <w:tc>
          <w:tcPr>
            <w:tcW w:w="730" w:type="dxa"/>
            <w:shd w:val="clear" w:color="auto" w:fill="auto"/>
            <w:hideMark/>
          </w:tcPr>
          <w:p w14:paraId="27A43744"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shd w:val="clear" w:color="auto" w:fill="auto"/>
            <w:vAlign w:val="bottom"/>
            <w:hideMark/>
          </w:tcPr>
          <w:p w14:paraId="61E8E805" w14:textId="77777777" w:rsidR="00F53F21" w:rsidRPr="00F53F21" w:rsidRDefault="00F53F21" w:rsidP="00F53F21">
            <w:pPr>
              <w:suppressAutoHyphens w:val="0"/>
              <w:spacing w:before="40" w:after="40" w:line="220" w:lineRule="exact"/>
              <w:ind w:right="113"/>
              <w:jc w:val="right"/>
              <w:rPr>
                <w:sz w:val="18"/>
              </w:rPr>
            </w:pPr>
            <w:r w:rsidRPr="00F53F21">
              <w:rPr>
                <w:sz w:val="18"/>
              </w:rPr>
              <w:t>13</w:t>
            </w:r>
          </w:p>
        </w:tc>
        <w:tc>
          <w:tcPr>
            <w:tcW w:w="515" w:type="dxa"/>
            <w:shd w:val="clear" w:color="auto" w:fill="auto"/>
            <w:vAlign w:val="bottom"/>
            <w:hideMark/>
          </w:tcPr>
          <w:p w14:paraId="3F19EA1F" w14:textId="77777777" w:rsidR="00F53F21" w:rsidRPr="00F53F21" w:rsidRDefault="00F53F21" w:rsidP="00F53F21">
            <w:pPr>
              <w:suppressAutoHyphens w:val="0"/>
              <w:spacing w:before="40" w:after="40" w:line="220" w:lineRule="exact"/>
              <w:ind w:right="113"/>
              <w:jc w:val="right"/>
              <w:rPr>
                <w:sz w:val="18"/>
              </w:rPr>
            </w:pPr>
            <w:r w:rsidRPr="00F53F21">
              <w:rPr>
                <w:sz w:val="18"/>
              </w:rPr>
              <w:t>35</w:t>
            </w:r>
          </w:p>
        </w:tc>
        <w:tc>
          <w:tcPr>
            <w:tcW w:w="515" w:type="dxa"/>
            <w:shd w:val="clear" w:color="auto" w:fill="auto"/>
            <w:vAlign w:val="bottom"/>
            <w:hideMark/>
          </w:tcPr>
          <w:p w14:paraId="60378D16" w14:textId="77777777" w:rsidR="00F53F21" w:rsidRPr="00F53F21" w:rsidRDefault="00F53F21" w:rsidP="00F53F21">
            <w:pPr>
              <w:suppressAutoHyphens w:val="0"/>
              <w:spacing w:before="40" w:after="40" w:line="220" w:lineRule="exact"/>
              <w:ind w:right="113"/>
              <w:jc w:val="right"/>
              <w:rPr>
                <w:sz w:val="18"/>
              </w:rPr>
            </w:pPr>
            <w:r w:rsidRPr="00F53F21">
              <w:rPr>
                <w:sz w:val="18"/>
              </w:rPr>
              <w:t>67</w:t>
            </w:r>
          </w:p>
        </w:tc>
        <w:tc>
          <w:tcPr>
            <w:tcW w:w="514" w:type="dxa"/>
            <w:shd w:val="clear" w:color="auto" w:fill="auto"/>
            <w:vAlign w:val="bottom"/>
            <w:hideMark/>
          </w:tcPr>
          <w:p w14:paraId="4E2C7F6D" w14:textId="77777777" w:rsidR="00F53F21" w:rsidRPr="00F53F21" w:rsidRDefault="00F53F21" w:rsidP="00F53F21">
            <w:pPr>
              <w:suppressAutoHyphens w:val="0"/>
              <w:spacing w:before="40" w:after="40" w:line="220" w:lineRule="exact"/>
              <w:ind w:right="113"/>
              <w:jc w:val="right"/>
              <w:rPr>
                <w:sz w:val="18"/>
              </w:rPr>
            </w:pPr>
            <w:r w:rsidRPr="00F53F21">
              <w:rPr>
                <w:sz w:val="18"/>
              </w:rPr>
              <w:t>69</w:t>
            </w:r>
          </w:p>
        </w:tc>
        <w:tc>
          <w:tcPr>
            <w:tcW w:w="514" w:type="dxa"/>
            <w:shd w:val="clear" w:color="auto" w:fill="auto"/>
            <w:vAlign w:val="bottom"/>
            <w:hideMark/>
          </w:tcPr>
          <w:p w14:paraId="1C214ACC" w14:textId="77777777" w:rsidR="00F53F21" w:rsidRPr="00F53F21" w:rsidRDefault="00F53F21" w:rsidP="00F53F21">
            <w:pPr>
              <w:suppressAutoHyphens w:val="0"/>
              <w:spacing w:before="40" w:after="40" w:line="220" w:lineRule="exact"/>
              <w:ind w:right="113"/>
              <w:jc w:val="right"/>
              <w:rPr>
                <w:sz w:val="18"/>
              </w:rPr>
            </w:pPr>
            <w:r w:rsidRPr="00F53F21">
              <w:rPr>
                <w:sz w:val="18"/>
              </w:rPr>
              <w:t>81</w:t>
            </w:r>
          </w:p>
        </w:tc>
        <w:tc>
          <w:tcPr>
            <w:tcW w:w="514" w:type="dxa"/>
            <w:shd w:val="clear" w:color="auto" w:fill="auto"/>
            <w:vAlign w:val="bottom"/>
            <w:hideMark/>
          </w:tcPr>
          <w:p w14:paraId="443F318D" w14:textId="77777777" w:rsidR="00F53F21" w:rsidRPr="00F53F21" w:rsidRDefault="00F53F21" w:rsidP="00F53F21">
            <w:pPr>
              <w:suppressAutoHyphens w:val="0"/>
              <w:spacing w:before="40" w:after="40" w:line="220" w:lineRule="exact"/>
              <w:ind w:right="113"/>
              <w:jc w:val="right"/>
              <w:rPr>
                <w:sz w:val="18"/>
              </w:rPr>
            </w:pPr>
            <w:r w:rsidRPr="00F53F21">
              <w:rPr>
                <w:sz w:val="18"/>
              </w:rPr>
              <w:t>87</w:t>
            </w:r>
          </w:p>
        </w:tc>
        <w:tc>
          <w:tcPr>
            <w:tcW w:w="514" w:type="dxa"/>
            <w:shd w:val="clear" w:color="auto" w:fill="auto"/>
            <w:vAlign w:val="bottom"/>
            <w:hideMark/>
          </w:tcPr>
          <w:p w14:paraId="475CC5F7" w14:textId="77777777" w:rsidR="00F53F21" w:rsidRPr="00F53F21" w:rsidRDefault="00F53F21" w:rsidP="00F53F21">
            <w:pPr>
              <w:suppressAutoHyphens w:val="0"/>
              <w:spacing w:before="40" w:after="40" w:line="220" w:lineRule="exact"/>
              <w:ind w:right="113"/>
              <w:jc w:val="right"/>
              <w:rPr>
                <w:sz w:val="18"/>
              </w:rPr>
            </w:pPr>
            <w:r w:rsidRPr="00F53F21">
              <w:rPr>
                <w:sz w:val="18"/>
              </w:rPr>
              <w:t>93</w:t>
            </w:r>
          </w:p>
        </w:tc>
        <w:tc>
          <w:tcPr>
            <w:tcW w:w="514" w:type="dxa"/>
            <w:shd w:val="clear" w:color="auto" w:fill="auto"/>
            <w:vAlign w:val="bottom"/>
            <w:hideMark/>
          </w:tcPr>
          <w:p w14:paraId="4D23631B" w14:textId="77777777" w:rsidR="00F53F21" w:rsidRPr="00F53F21" w:rsidRDefault="00F53F21" w:rsidP="00F53F21">
            <w:pPr>
              <w:suppressAutoHyphens w:val="0"/>
              <w:spacing w:before="40" w:after="40" w:line="220" w:lineRule="exact"/>
              <w:ind w:right="113"/>
              <w:jc w:val="right"/>
              <w:rPr>
                <w:sz w:val="18"/>
              </w:rPr>
            </w:pPr>
            <w:r w:rsidRPr="00F53F21">
              <w:rPr>
                <w:sz w:val="18"/>
              </w:rPr>
              <w:t>100</w:t>
            </w:r>
          </w:p>
        </w:tc>
        <w:tc>
          <w:tcPr>
            <w:tcW w:w="514" w:type="dxa"/>
            <w:shd w:val="clear" w:color="auto" w:fill="auto"/>
            <w:vAlign w:val="bottom"/>
            <w:hideMark/>
          </w:tcPr>
          <w:p w14:paraId="619DDC7F" w14:textId="77777777" w:rsidR="00F53F21" w:rsidRPr="00F53F21" w:rsidRDefault="00F53F21" w:rsidP="00F53F21">
            <w:pPr>
              <w:suppressAutoHyphens w:val="0"/>
              <w:spacing w:before="40" w:after="40" w:line="220" w:lineRule="exact"/>
              <w:ind w:right="113"/>
              <w:jc w:val="right"/>
              <w:rPr>
                <w:sz w:val="18"/>
              </w:rPr>
            </w:pPr>
            <w:r w:rsidRPr="00F53F21">
              <w:rPr>
                <w:sz w:val="18"/>
              </w:rPr>
              <w:t>102</w:t>
            </w:r>
          </w:p>
        </w:tc>
        <w:tc>
          <w:tcPr>
            <w:tcW w:w="514" w:type="dxa"/>
            <w:shd w:val="clear" w:color="auto" w:fill="auto"/>
            <w:vAlign w:val="bottom"/>
            <w:hideMark/>
          </w:tcPr>
          <w:p w14:paraId="0020DE3D" w14:textId="77777777" w:rsidR="00F53F21" w:rsidRPr="00F53F21" w:rsidRDefault="00F53F21" w:rsidP="00F53F21">
            <w:pPr>
              <w:suppressAutoHyphens w:val="0"/>
              <w:spacing w:before="40" w:after="40" w:line="220" w:lineRule="exact"/>
              <w:ind w:right="113"/>
              <w:jc w:val="right"/>
              <w:rPr>
                <w:sz w:val="18"/>
              </w:rPr>
            </w:pPr>
            <w:r w:rsidRPr="00F53F21">
              <w:rPr>
                <w:sz w:val="18"/>
              </w:rPr>
              <w:t>148</w:t>
            </w:r>
          </w:p>
        </w:tc>
        <w:tc>
          <w:tcPr>
            <w:tcW w:w="514" w:type="dxa"/>
            <w:shd w:val="clear" w:color="auto" w:fill="auto"/>
            <w:vAlign w:val="bottom"/>
            <w:hideMark/>
          </w:tcPr>
          <w:p w14:paraId="07FA856F" w14:textId="77777777" w:rsidR="00F53F21" w:rsidRPr="00F53F21" w:rsidRDefault="00F53F21" w:rsidP="00F53F21">
            <w:pPr>
              <w:suppressAutoHyphens w:val="0"/>
              <w:spacing w:before="40" w:after="40" w:line="220" w:lineRule="exact"/>
              <w:ind w:right="113"/>
              <w:jc w:val="right"/>
              <w:rPr>
                <w:sz w:val="18"/>
              </w:rPr>
            </w:pPr>
            <w:r w:rsidRPr="00F53F21">
              <w:rPr>
                <w:sz w:val="18"/>
              </w:rPr>
              <w:t>141</w:t>
            </w:r>
          </w:p>
        </w:tc>
      </w:tr>
      <w:tr w:rsidR="00F53F21" w:rsidRPr="00F53F21" w14:paraId="11D90D91" w14:textId="77777777" w:rsidTr="00F53F21">
        <w:tc>
          <w:tcPr>
            <w:tcW w:w="740" w:type="dxa"/>
            <w:vMerge/>
            <w:shd w:val="clear" w:color="auto" w:fill="auto"/>
            <w:hideMark/>
          </w:tcPr>
          <w:p w14:paraId="407A9BDC" w14:textId="77777777" w:rsidR="00F53F21" w:rsidRPr="00F53F21" w:rsidRDefault="00F53F21" w:rsidP="00F53F21">
            <w:pPr>
              <w:suppressAutoHyphens w:val="0"/>
              <w:spacing w:before="40" w:after="40" w:line="220" w:lineRule="exact"/>
              <w:ind w:right="113"/>
              <w:rPr>
                <w:sz w:val="18"/>
              </w:rPr>
            </w:pPr>
          </w:p>
        </w:tc>
        <w:tc>
          <w:tcPr>
            <w:tcW w:w="950" w:type="dxa"/>
            <w:vMerge w:val="restart"/>
            <w:shd w:val="clear" w:color="auto" w:fill="auto"/>
            <w:hideMark/>
          </w:tcPr>
          <w:p w14:paraId="3ABA2811" w14:textId="77777777" w:rsidR="00F53F21" w:rsidRPr="00F53F21" w:rsidRDefault="00F53F21" w:rsidP="00F53F21">
            <w:pPr>
              <w:suppressAutoHyphens w:val="0"/>
              <w:spacing w:before="40" w:after="40" w:line="220" w:lineRule="exact"/>
              <w:ind w:right="113"/>
              <w:rPr>
                <w:sz w:val="18"/>
              </w:rPr>
            </w:pPr>
            <w:r w:rsidRPr="00F53F21">
              <w:rPr>
                <w:sz w:val="18"/>
              </w:rPr>
              <w:t>Split</w:t>
            </w:r>
          </w:p>
        </w:tc>
        <w:tc>
          <w:tcPr>
            <w:tcW w:w="730" w:type="dxa"/>
            <w:shd w:val="clear" w:color="auto" w:fill="auto"/>
            <w:hideMark/>
          </w:tcPr>
          <w:p w14:paraId="129FEDF1"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shd w:val="clear" w:color="auto" w:fill="auto"/>
            <w:vAlign w:val="bottom"/>
            <w:hideMark/>
          </w:tcPr>
          <w:p w14:paraId="1C78014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shd w:val="clear" w:color="auto" w:fill="auto"/>
            <w:vAlign w:val="bottom"/>
            <w:hideMark/>
          </w:tcPr>
          <w:p w14:paraId="42D4F820"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shd w:val="clear" w:color="auto" w:fill="auto"/>
            <w:vAlign w:val="bottom"/>
            <w:hideMark/>
          </w:tcPr>
          <w:p w14:paraId="7F3FB179"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4988649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1087FBF4"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4BD98639"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72FF1697"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3F128F8C"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4619CEE4"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6722E34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407634EC"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r>
      <w:tr w:rsidR="00F53F21" w:rsidRPr="00F53F21" w14:paraId="63A623C5" w14:textId="77777777" w:rsidTr="00202DC5">
        <w:tc>
          <w:tcPr>
            <w:tcW w:w="740" w:type="dxa"/>
            <w:vMerge/>
            <w:tcBorders>
              <w:bottom w:val="single" w:sz="4" w:space="0" w:color="auto"/>
            </w:tcBorders>
            <w:shd w:val="clear" w:color="auto" w:fill="auto"/>
            <w:hideMark/>
          </w:tcPr>
          <w:p w14:paraId="4EEA2042" w14:textId="77777777" w:rsidR="00F53F21" w:rsidRPr="00F53F21" w:rsidRDefault="00F53F21" w:rsidP="00F53F21">
            <w:pPr>
              <w:suppressAutoHyphens w:val="0"/>
              <w:spacing w:before="40" w:after="40" w:line="220" w:lineRule="exact"/>
              <w:ind w:right="113"/>
              <w:rPr>
                <w:sz w:val="18"/>
              </w:rPr>
            </w:pPr>
          </w:p>
        </w:tc>
        <w:tc>
          <w:tcPr>
            <w:tcW w:w="950" w:type="dxa"/>
            <w:vMerge/>
            <w:tcBorders>
              <w:bottom w:val="single" w:sz="4" w:space="0" w:color="auto"/>
            </w:tcBorders>
            <w:shd w:val="clear" w:color="auto" w:fill="auto"/>
            <w:hideMark/>
          </w:tcPr>
          <w:p w14:paraId="06E460BE" w14:textId="77777777" w:rsidR="00F53F21" w:rsidRPr="00F53F21" w:rsidRDefault="00F53F21" w:rsidP="00F53F21">
            <w:pPr>
              <w:suppressAutoHyphens w:val="0"/>
              <w:spacing w:before="40" w:after="40" w:line="220" w:lineRule="exact"/>
              <w:ind w:right="113"/>
              <w:rPr>
                <w:sz w:val="18"/>
              </w:rPr>
            </w:pPr>
          </w:p>
        </w:tc>
        <w:tc>
          <w:tcPr>
            <w:tcW w:w="730" w:type="dxa"/>
            <w:tcBorders>
              <w:bottom w:val="single" w:sz="4" w:space="0" w:color="auto"/>
            </w:tcBorders>
            <w:shd w:val="clear" w:color="auto" w:fill="auto"/>
            <w:hideMark/>
          </w:tcPr>
          <w:p w14:paraId="0260078F"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tcBorders>
              <w:bottom w:val="single" w:sz="4" w:space="0" w:color="auto"/>
            </w:tcBorders>
            <w:shd w:val="clear" w:color="auto" w:fill="auto"/>
            <w:vAlign w:val="bottom"/>
            <w:hideMark/>
          </w:tcPr>
          <w:p w14:paraId="390EA4B5"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tcBorders>
              <w:bottom w:val="single" w:sz="4" w:space="0" w:color="auto"/>
            </w:tcBorders>
            <w:shd w:val="clear" w:color="auto" w:fill="auto"/>
            <w:vAlign w:val="bottom"/>
            <w:hideMark/>
          </w:tcPr>
          <w:p w14:paraId="01D19099"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tcBorders>
              <w:bottom w:val="single" w:sz="4" w:space="0" w:color="auto"/>
            </w:tcBorders>
            <w:shd w:val="clear" w:color="auto" w:fill="auto"/>
            <w:vAlign w:val="bottom"/>
            <w:hideMark/>
          </w:tcPr>
          <w:p w14:paraId="5FA4E3B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53C0F524"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2C895B1E"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2C795D19"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46F561B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4EB1CCCB"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160A6D80"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2917949A"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08ACAE44"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r>
      <w:tr w:rsidR="00F53F21" w:rsidRPr="00202DC5" w14:paraId="543A1AB7" w14:textId="77777777" w:rsidTr="00202DC5">
        <w:tc>
          <w:tcPr>
            <w:tcW w:w="2424" w:type="dxa"/>
            <w:gridSpan w:val="3"/>
            <w:tcBorders>
              <w:top w:val="single" w:sz="4" w:space="0" w:color="auto"/>
              <w:bottom w:val="single" w:sz="4" w:space="0" w:color="auto"/>
            </w:tcBorders>
            <w:shd w:val="clear" w:color="auto" w:fill="auto"/>
            <w:hideMark/>
          </w:tcPr>
          <w:p w14:paraId="77B717D3" w14:textId="77777777" w:rsidR="00F53F21" w:rsidRPr="00202DC5" w:rsidRDefault="00F53F21" w:rsidP="00202DC5">
            <w:pPr>
              <w:suppressAutoHyphens w:val="0"/>
              <w:spacing w:before="80" w:after="80" w:line="220" w:lineRule="exact"/>
              <w:ind w:left="283"/>
              <w:rPr>
                <w:b/>
                <w:sz w:val="18"/>
              </w:rPr>
            </w:pPr>
            <w:r w:rsidRPr="00202DC5">
              <w:rPr>
                <w:b/>
                <w:sz w:val="18"/>
              </w:rPr>
              <w:t>Total number of women</w:t>
            </w:r>
          </w:p>
        </w:tc>
        <w:tc>
          <w:tcPr>
            <w:tcW w:w="521" w:type="dxa"/>
            <w:tcBorders>
              <w:top w:val="single" w:sz="4" w:space="0" w:color="auto"/>
              <w:bottom w:val="single" w:sz="4" w:space="0" w:color="auto"/>
            </w:tcBorders>
            <w:shd w:val="clear" w:color="auto" w:fill="auto"/>
            <w:vAlign w:val="bottom"/>
            <w:hideMark/>
          </w:tcPr>
          <w:p w14:paraId="461A02FF" w14:textId="77777777" w:rsidR="00F53F21" w:rsidRPr="00202DC5" w:rsidRDefault="00F53F21" w:rsidP="00202DC5">
            <w:pPr>
              <w:suppressAutoHyphens w:val="0"/>
              <w:spacing w:before="80" w:after="80" w:line="220" w:lineRule="exact"/>
              <w:ind w:right="113"/>
              <w:jc w:val="right"/>
              <w:rPr>
                <w:b/>
                <w:sz w:val="18"/>
              </w:rPr>
            </w:pPr>
            <w:r w:rsidRPr="00202DC5">
              <w:rPr>
                <w:b/>
                <w:sz w:val="18"/>
              </w:rPr>
              <w:t>1 343</w:t>
            </w:r>
          </w:p>
        </w:tc>
        <w:tc>
          <w:tcPr>
            <w:tcW w:w="515" w:type="dxa"/>
            <w:tcBorders>
              <w:top w:val="single" w:sz="4" w:space="0" w:color="auto"/>
              <w:bottom w:val="single" w:sz="4" w:space="0" w:color="auto"/>
            </w:tcBorders>
            <w:shd w:val="clear" w:color="auto" w:fill="auto"/>
            <w:vAlign w:val="bottom"/>
            <w:hideMark/>
          </w:tcPr>
          <w:p w14:paraId="6EF1C886" w14:textId="77777777" w:rsidR="00F53F21" w:rsidRPr="00202DC5" w:rsidRDefault="00F53F21" w:rsidP="00202DC5">
            <w:pPr>
              <w:suppressAutoHyphens w:val="0"/>
              <w:spacing w:before="80" w:after="80" w:line="220" w:lineRule="exact"/>
              <w:ind w:right="113"/>
              <w:jc w:val="right"/>
              <w:rPr>
                <w:b/>
                <w:sz w:val="18"/>
              </w:rPr>
            </w:pPr>
            <w:r w:rsidRPr="00202DC5">
              <w:rPr>
                <w:b/>
                <w:sz w:val="18"/>
              </w:rPr>
              <w:t>1 776</w:t>
            </w:r>
          </w:p>
        </w:tc>
        <w:tc>
          <w:tcPr>
            <w:tcW w:w="515" w:type="dxa"/>
            <w:tcBorders>
              <w:top w:val="single" w:sz="4" w:space="0" w:color="auto"/>
              <w:bottom w:val="single" w:sz="4" w:space="0" w:color="auto"/>
            </w:tcBorders>
            <w:shd w:val="clear" w:color="auto" w:fill="auto"/>
            <w:vAlign w:val="bottom"/>
            <w:hideMark/>
          </w:tcPr>
          <w:p w14:paraId="4CA6BF5B" w14:textId="77777777" w:rsidR="00F53F21" w:rsidRPr="00202DC5" w:rsidRDefault="00F53F21" w:rsidP="00202DC5">
            <w:pPr>
              <w:suppressAutoHyphens w:val="0"/>
              <w:spacing w:before="80" w:after="80" w:line="220" w:lineRule="exact"/>
              <w:ind w:right="113"/>
              <w:jc w:val="right"/>
              <w:rPr>
                <w:b/>
                <w:sz w:val="18"/>
              </w:rPr>
            </w:pPr>
            <w:r w:rsidRPr="00202DC5">
              <w:rPr>
                <w:b/>
                <w:sz w:val="18"/>
              </w:rPr>
              <w:t>1 982</w:t>
            </w:r>
          </w:p>
        </w:tc>
        <w:tc>
          <w:tcPr>
            <w:tcW w:w="514" w:type="dxa"/>
            <w:tcBorders>
              <w:top w:val="single" w:sz="4" w:space="0" w:color="auto"/>
              <w:bottom w:val="single" w:sz="4" w:space="0" w:color="auto"/>
            </w:tcBorders>
            <w:shd w:val="clear" w:color="auto" w:fill="auto"/>
            <w:vAlign w:val="bottom"/>
            <w:hideMark/>
          </w:tcPr>
          <w:p w14:paraId="3407D782" w14:textId="77777777" w:rsidR="00F53F21" w:rsidRPr="00202DC5" w:rsidRDefault="00F53F21" w:rsidP="00202DC5">
            <w:pPr>
              <w:suppressAutoHyphens w:val="0"/>
              <w:spacing w:before="80" w:after="80" w:line="220" w:lineRule="exact"/>
              <w:ind w:right="113"/>
              <w:jc w:val="right"/>
              <w:rPr>
                <w:b/>
                <w:sz w:val="18"/>
              </w:rPr>
            </w:pPr>
            <w:r w:rsidRPr="00202DC5">
              <w:rPr>
                <w:b/>
                <w:sz w:val="18"/>
              </w:rPr>
              <w:t>2 073</w:t>
            </w:r>
          </w:p>
        </w:tc>
        <w:tc>
          <w:tcPr>
            <w:tcW w:w="514" w:type="dxa"/>
            <w:tcBorders>
              <w:top w:val="single" w:sz="4" w:space="0" w:color="auto"/>
              <w:bottom w:val="single" w:sz="4" w:space="0" w:color="auto"/>
            </w:tcBorders>
            <w:shd w:val="clear" w:color="auto" w:fill="auto"/>
            <w:vAlign w:val="bottom"/>
            <w:hideMark/>
          </w:tcPr>
          <w:p w14:paraId="2BE35AB6" w14:textId="77777777" w:rsidR="00F53F21" w:rsidRPr="00202DC5" w:rsidRDefault="00F53F21" w:rsidP="00202DC5">
            <w:pPr>
              <w:suppressAutoHyphens w:val="0"/>
              <w:spacing w:before="80" w:after="80" w:line="220" w:lineRule="exact"/>
              <w:ind w:right="113"/>
              <w:jc w:val="right"/>
              <w:rPr>
                <w:b/>
                <w:sz w:val="18"/>
              </w:rPr>
            </w:pPr>
            <w:r w:rsidRPr="00202DC5">
              <w:rPr>
                <w:b/>
                <w:sz w:val="18"/>
              </w:rPr>
              <w:t>2 301</w:t>
            </w:r>
          </w:p>
        </w:tc>
        <w:tc>
          <w:tcPr>
            <w:tcW w:w="514" w:type="dxa"/>
            <w:tcBorders>
              <w:top w:val="single" w:sz="4" w:space="0" w:color="auto"/>
              <w:bottom w:val="single" w:sz="4" w:space="0" w:color="auto"/>
            </w:tcBorders>
            <w:shd w:val="clear" w:color="auto" w:fill="auto"/>
            <w:vAlign w:val="bottom"/>
            <w:hideMark/>
          </w:tcPr>
          <w:p w14:paraId="4C1BD2B5" w14:textId="77777777" w:rsidR="00F53F21" w:rsidRPr="00202DC5" w:rsidRDefault="00F53F21" w:rsidP="00202DC5">
            <w:pPr>
              <w:suppressAutoHyphens w:val="0"/>
              <w:spacing w:before="80" w:after="80" w:line="220" w:lineRule="exact"/>
              <w:ind w:right="113"/>
              <w:jc w:val="right"/>
              <w:rPr>
                <w:b/>
                <w:sz w:val="18"/>
              </w:rPr>
            </w:pPr>
            <w:r w:rsidRPr="00202DC5">
              <w:rPr>
                <w:b/>
                <w:sz w:val="18"/>
              </w:rPr>
              <w:t>2 325</w:t>
            </w:r>
          </w:p>
        </w:tc>
        <w:tc>
          <w:tcPr>
            <w:tcW w:w="514" w:type="dxa"/>
            <w:tcBorders>
              <w:top w:val="single" w:sz="4" w:space="0" w:color="auto"/>
              <w:bottom w:val="single" w:sz="4" w:space="0" w:color="auto"/>
            </w:tcBorders>
            <w:shd w:val="clear" w:color="auto" w:fill="auto"/>
            <w:vAlign w:val="bottom"/>
            <w:hideMark/>
          </w:tcPr>
          <w:p w14:paraId="626F3461" w14:textId="77777777" w:rsidR="00F53F21" w:rsidRPr="00202DC5" w:rsidRDefault="00F53F21" w:rsidP="00202DC5">
            <w:pPr>
              <w:suppressAutoHyphens w:val="0"/>
              <w:spacing w:before="80" w:after="80" w:line="220" w:lineRule="exact"/>
              <w:ind w:right="113"/>
              <w:jc w:val="right"/>
              <w:rPr>
                <w:b/>
                <w:sz w:val="18"/>
              </w:rPr>
            </w:pPr>
            <w:r w:rsidRPr="00202DC5">
              <w:rPr>
                <w:b/>
                <w:sz w:val="18"/>
              </w:rPr>
              <w:t>2 511</w:t>
            </w:r>
          </w:p>
        </w:tc>
        <w:tc>
          <w:tcPr>
            <w:tcW w:w="514" w:type="dxa"/>
            <w:tcBorders>
              <w:top w:val="single" w:sz="4" w:space="0" w:color="auto"/>
              <w:bottom w:val="single" w:sz="4" w:space="0" w:color="auto"/>
            </w:tcBorders>
            <w:shd w:val="clear" w:color="auto" w:fill="auto"/>
            <w:vAlign w:val="bottom"/>
            <w:hideMark/>
          </w:tcPr>
          <w:p w14:paraId="5F396A24" w14:textId="77777777" w:rsidR="00F53F21" w:rsidRPr="00202DC5" w:rsidRDefault="00F53F21" w:rsidP="00202DC5">
            <w:pPr>
              <w:suppressAutoHyphens w:val="0"/>
              <w:spacing w:before="80" w:after="80" w:line="220" w:lineRule="exact"/>
              <w:ind w:right="113"/>
              <w:jc w:val="right"/>
              <w:rPr>
                <w:b/>
                <w:sz w:val="18"/>
              </w:rPr>
            </w:pPr>
            <w:r w:rsidRPr="00202DC5">
              <w:rPr>
                <w:b/>
                <w:sz w:val="18"/>
              </w:rPr>
              <w:t>2 588</w:t>
            </w:r>
          </w:p>
        </w:tc>
        <w:tc>
          <w:tcPr>
            <w:tcW w:w="514" w:type="dxa"/>
            <w:tcBorders>
              <w:top w:val="single" w:sz="4" w:space="0" w:color="auto"/>
              <w:bottom w:val="single" w:sz="4" w:space="0" w:color="auto"/>
            </w:tcBorders>
            <w:shd w:val="clear" w:color="auto" w:fill="auto"/>
            <w:vAlign w:val="bottom"/>
            <w:hideMark/>
          </w:tcPr>
          <w:p w14:paraId="38A9DF6A" w14:textId="77777777" w:rsidR="00F53F21" w:rsidRPr="00202DC5" w:rsidRDefault="00F53F21" w:rsidP="00202DC5">
            <w:pPr>
              <w:suppressAutoHyphens w:val="0"/>
              <w:spacing w:before="80" w:after="80" w:line="220" w:lineRule="exact"/>
              <w:ind w:right="113"/>
              <w:jc w:val="right"/>
              <w:rPr>
                <w:b/>
                <w:sz w:val="18"/>
              </w:rPr>
            </w:pPr>
            <w:r w:rsidRPr="00202DC5">
              <w:rPr>
                <w:b/>
                <w:sz w:val="18"/>
              </w:rPr>
              <w:t>2 466</w:t>
            </w:r>
          </w:p>
        </w:tc>
        <w:tc>
          <w:tcPr>
            <w:tcW w:w="514" w:type="dxa"/>
            <w:tcBorders>
              <w:top w:val="single" w:sz="4" w:space="0" w:color="auto"/>
              <w:bottom w:val="single" w:sz="4" w:space="0" w:color="auto"/>
            </w:tcBorders>
            <w:shd w:val="clear" w:color="auto" w:fill="auto"/>
            <w:vAlign w:val="bottom"/>
            <w:hideMark/>
          </w:tcPr>
          <w:p w14:paraId="67ECB468" w14:textId="77777777" w:rsidR="00F53F21" w:rsidRPr="00202DC5" w:rsidRDefault="00F53F21" w:rsidP="00202DC5">
            <w:pPr>
              <w:suppressAutoHyphens w:val="0"/>
              <w:spacing w:before="80" w:after="80" w:line="220" w:lineRule="exact"/>
              <w:ind w:right="113"/>
              <w:jc w:val="right"/>
              <w:rPr>
                <w:b/>
                <w:sz w:val="18"/>
              </w:rPr>
            </w:pPr>
            <w:r w:rsidRPr="00202DC5">
              <w:rPr>
                <w:b/>
                <w:sz w:val="18"/>
              </w:rPr>
              <w:t>2 774</w:t>
            </w:r>
          </w:p>
        </w:tc>
        <w:tc>
          <w:tcPr>
            <w:tcW w:w="514" w:type="dxa"/>
            <w:tcBorders>
              <w:top w:val="single" w:sz="4" w:space="0" w:color="auto"/>
              <w:bottom w:val="single" w:sz="4" w:space="0" w:color="auto"/>
            </w:tcBorders>
            <w:shd w:val="clear" w:color="auto" w:fill="auto"/>
            <w:vAlign w:val="bottom"/>
            <w:hideMark/>
          </w:tcPr>
          <w:p w14:paraId="7ED1DDE2" w14:textId="77777777" w:rsidR="00F53F21" w:rsidRPr="00202DC5" w:rsidRDefault="00F53F21" w:rsidP="00202DC5">
            <w:pPr>
              <w:suppressAutoHyphens w:val="0"/>
              <w:spacing w:before="80" w:after="80" w:line="220" w:lineRule="exact"/>
              <w:ind w:right="113"/>
              <w:jc w:val="right"/>
              <w:rPr>
                <w:b/>
                <w:sz w:val="18"/>
              </w:rPr>
            </w:pPr>
            <w:r w:rsidRPr="00202DC5">
              <w:rPr>
                <w:b/>
                <w:sz w:val="18"/>
              </w:rPr>
              <w:t>2 922</w:t>
            </w:r>
          </w:p>
        </w:tc>
      </w:tr>
      <w:tr w:rsidR="00F53F21" w:rsidRPr="00F53F21" w14:paraId="3A3F0AAD" w14:textId="77777777" w:rsidTr="00202DC5">
        <w:tc>
          <w:tcPr>
            <w:tcW w:w="740" w:type="dxa"/>
            <w:vMerge w:val="restart"/>
            <w:tcBorders>
              <w:top w:val="single" w:sz="4" w:space="0" w:color="auto"/>
            </w:tcBorders>
            <w:shd w:val="clear" w:color="auto" w:fill="auto"/>
            <w:hideMark/>
          </w:tcPr>
          <w:p w14:paraId="541FC2CF" w14:textId="77777777" w:rsidR="00F53F21" w:rsidRPr="00F53F21" w:rsidRDefault="00F53F21" w:rsidP="00F53F21">
            <w:pPr>
              <w:suppressAutoHyphens w:val="0"/>
              <w:spacing w:before="40" w:after="40" w:line="220" w:lineRule="exact"/>
              <w:ind w:right="113"/>
              <w:rPr>
                <w:sz w:val="18"/>
              </w:rPr>
            </w:pPr>
            <w:r w:rsidRPr="00F53F21">
              <w:rPr>
                <w:sz w:val="18"/>
              </w:rPr>
              <w:t>Men</w:t>
            </w:r>
          </w:p>
        </w:tc>
        <w:tc>
          <w:tcPr>
            <w:tcW w:w="950" w:type="dxa"/>
            <w:vMerge w:val="restart"/>
            <w:tcBorders>
              <w:top w:val="single" w:sz="4" w:space="0" w:color="auto"/>
            </w:tcBorders>
            <w:shd w:val="clear" w:color="auto" w:fill="auto"/>
            <w:hideMark/>
          </w:tcPr>
          <w:p w14:paraId="6181615B" w14:textId="77777777" w:rsidR="00F53F21" w:rsidRPr="00F53F21" w:rsidRDefault="00F53F21" w:rsidP="00F53F21">
            <w:pPr>
              <w:suppressAutoHyphens w:val="0"/>
              <w:spacing w:before="40" w:after="40" w:line="220" w:lineRule="exact"/>
              <w:ind w:right="113"/>
              <w:rPr>
                <w:sz w:val="18"/>
              </w:rPr>
            </w:pPr>
            <w:r w:rsidRPr="00F53F21">
              <w:rPr>
                <w:sz w:val="18"/>
              </w:rPr>
              <w:t>Full-time</w:t>
            </w:r>
          </w:p>
        </w:tc>
        <w:tc>
          <w:tcPr>
            <w:tcW w:w="730" w:type="dxa"/>
            <w:tcBorders>
              <w:top w:val="single" w:sz="4" w:space="0" w:color="auto"/>
            </w:tcBorders>
            <w:shd w:val="clear" w:color="auto" w:fill="auto"/>
            <w:hideMark/>
          </w:tcPr>
          <w:p w14:paraId="3B80B7F3"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tcBorders>
              <w:top w:val="single" w:sz="4" w:space="0" w:color="auto"/>
            </w:tcBorders>
            <w:shd w:val="clear" w:color="auto" w:fill="auto"/>
            <w:vAlign w:val="bottom"/>
            <w:hideMark/>
          </w:tcPr>
          <w:p w14:paraId="541DC197" w14:textId="77777777" w:rsidR="00F53F21" w:rsidRPr="00F53F21" w:rsidRDefault="00F53F21" w:rsidP="00F53F21">
            <w:pPr>
              <w:suppressAutoHyphens w:val="0"/>
              <w:spacing w:before="40" w:after="40" w:line="220" w:lineRule="exact"/>
              <w:ind w:right="113"/>
              <w:jc w:val="right"/>
              <w:rPr>
                <w:sz w:val="18"/>
              </w:rPr>
            </w:pPr>
            <w:r w:rsidRPr="00F53F21">
              <w:rPr>
                <w:sz w:val="18"/>
              </w:rPr>
              <w:t>34</w:t>
            </w:r>
          </w:p>
        </w:tc>
        <w:tc>
          <w:tcPr>
            <w:tcW w:w="515" w:type="dxa"/>
            <w:tcBorders>
              <w:top w:val="single" w:sz="4" w:space="0" w:color="auto"/>
            </w:tcBorders>
            <w:shd w:val="clear" w:color="auto" w:fill="auto"/>
            <w:vAlign w:val="bottom"/>
            <w:hideMark/>
          </w:tcPr>
          <w:p w14:paraId="14988F4E" w14:textId="77777777" w:rsidR="00F53F21" w:rsidRPr="00F53F21" w:rsidRDefault="00F53F21" w:rsidP="00F53F21">
            <w:pPr>
              <w:suppressAutoHyphens w:val="0"/>
              <w:spacing w:before="40" w:after="40" w:line="220" w:lineRule="exact"/>
              <w:ind w:right="113"/>
              <w:jc w:val="right"/>
              <w:rPr>
                <w:sz w:val="18"/>
              </w:rPr>
            </w:pPr>
            <w:r w:rsidRPr="00F53F21">
              <w:rPr>
                <w:sz w:val="18"/>
              </w:rPr>
              <w:t>37</w:t>
            </w:r>
          </w:p>
        </w:tc>
        <w:tc>
          <w:tcPr>
            <w:tcW w:w="515" w:type="dxa"/>
            <w:tcBorders>
              <w:top w:val="single" w:sz="4" w:space="0" w:color="auto"/>
            </w:tcBorders>
            <w:shd w:val="clear" w:color="auto" w:fill="auto"/>
            <w:vAlign w:val="bottom"/>
            <w:hideMark/>
          </w:tcPr>
          <w:p w14:paraId="3BBE67D2" w14:textId="77777777" w:rsidR="00F53F21" w:rsidRPr="00F53F21" w:rsidRDefault="00F53F21" w:rsidP="00F53F21">
            <w:pPr>
              <w:suppressAutoHyphens w:val="0"/>
              <w:spacing w:before="40" w:after="40" w:line="220" w:lineRule="exact"/>
              <w:ind w:right="113"/>
              <w:jc w:val="right"/>
              <w:rPr>
                <w:sz w:val="18"/>
              </w:rPr>
            </w:pPr>
            <w:r w:rsidRPr="00F53F21">
              <w:rPr>
                <w:sz w:val="18"/>
              </w:rPr>
              <w:t>33</w:t>
            </w:r>
          </w:p>
        </w:tc>
        <w:tc>
          <w:tcPr>
            <w:tcW w:w="514" w:type="dxa"/>
            <w:tcBorders>
              <w:top w:val="single" w:sz="4" w:space="0" w:color="auto"/>
            </w:tcBorders>
            <w:shd w:val="clear" w:color="auto" w:fill="auto"/>
            <w:vAlign w:val="bottom"/>
            <w:hideMark/>
          </w:tcPr>
          <w:p w14:paraId="12A1BDE1" w14:textId="77777777" w:rsidR="00F53F21" w:rsidRPr="00F53F21" w:rsidRDefault="00F53F21" w:rsidP="00F53F21">
            <w:pPr>
              <w:suppressAutoHyphens w:val="0"/>
              <w:spacing w:before="40" w:after="40" w:line="220" w:lineRule="exact"/>
              <w:ind w:right="113"/>
              <w:jc w:val="right"/>
              <w:rPr>
                <w:sz w:val="18"/>
              </w:rPr>
            </w:pPr>
            <w:r w:rsidRPr="00F53F21">
              <w:rPr>
                <w:sz w:val="18"/>
              </w:rPr>
              <w:t>57</w:t>
            </w:r>
          </w:p>
        </w:tc>
        <w:tc>
          <w:tcPr>
            <w:tcW w:w="514" w:type="dxa"/>
            <w:tcBorders>
              <w:top w:val="single" w:sz="4" w:space="0" w:color="auto"/>
            </w:tcBorders>
            <w:shd w:val="clear" w:color="auto" w:fill="auto"/>
            <w:vAlign w:val="bottom"/>
            <w:hideMark/>
          </w:tcPr>
          <w:p w14:paraId="61FE2B5D" w14:textId="77777777" w:rsidR="00F53F21" w:rsidRPr="00F53F21" w:rsidRDefault="00F53F21" w:rsidP="00F53F21">
            <w:pPr>
              <w:suppressAutoHyphens w:val="0"/>
              <w:spacing w:before="40" w:after="40" w:line="220" w:lineRule="exact"/>
              <w:ind w:right="113"/>
              <w:jc w:val="right"/>
              <w:rPr>
                <w:sz w:val="18"/>
              </w:rPr>
            </w:pPr>
            <w:r w:rsidRPr="00F53F21">
              <w:rPr>
                <w:sz w:val="18"/>
              </w:rPr>
              <w:t>49</w:t>
            </w:r>
          </w:p>
        </w:tc>
        <w:tc>
          <w:tcPr>
            <w:tcW w:w="514" w:type="dxa"/>
            <w:tcBorders>
              <w:top w:val="single" w:sz="4" w:space="0" w:color="auto"/>
            </w:tcBorders>
            <w:shd w:val="clear" w:color="auto" w:fill="auto"/>
            <w:vAlign w:val="bottom"/>
            <w:hideMark/>
          </w:tcPr>
          <w:p w14:paraId="6ED28BB0" w14:textId="77777777" w:rsidR="00F53F21" w:rsidRPr="00F53F21" w:rsidRDefault="00F53F21" w:rsidP="00F53F21">
            <w:pPr>
              <w:suppressAutoHyphens w:val="0"/>
              <w:spacing w:before="40" w:after="40" w:line="220" w:lineRule="exact"/>
              <w:ind w:right="113"/>
              <w:jc w:val="right"/>
              <w:rPr>
                <w:sz w:val="18"/>
              </w:rPr>
            </w:pPr>
            <w:r w:rsidRPr="00F53F21">
              <w:rPr>
                <w:sz w:val="18"/>
              </w:rPr>
              <w:t>57</w:t>
            </w:r>
          </w:p>
        </w:tc>
        <w:tc>
          <w:tcPr>
            <w:tcW w:w="514" w:type="dxa"/>
            <w:tcBorders>
              <w:top w:val="single" w:sz="4" w:space="0" w:color="auto"/>
            </w:tcBorders>
            <w:shd w:val="clear" w:color="auto" w:fill="auto"/>
            <w:vAlign w:val="bottom"/>
            <w:hideMark/>
          </w:tcPr>
          <w:p w14:paraId="1E45D746" w14:textId="77777777" w:rsidR="00F53F21" w:rsidRPr="00F53F21" w:rsidRDefault="00F53F21" w:rsidP="00F53F21">
            <w:pPr>
              <w:suppressAutoHyphens w:val="0"/>
              <w:spacing w:before="40" w:after="40" w:line="220" w:lineRule="exact"/>
              <w:ind w:right="113"/>
              <w:jc w:val="right"/>
              <w:rPr>
                <w:sz w:val="18"/>
              </w:rPr>
            </w:pPr>
            <w:r w:rsidRPr="00F53F21">
              <w:rPr>
                <w:sz w:val="18"/>
              </w:rPr>
              <w:t>45</w:t>
            </w:r>
          </w:p>
        </w:tc>
        <w:tc>
          <w:tcPr>
            <w:tcW w:w="514" w:type="dxa"/>
            <w:tcBorders>
              <w:top w:val="single" w:sz="4" w:space="0" w:color="auto"/>
            </w:tcBorders>
            <w:shd w:val="clear" w:color="auto" w:fill="auto"/>
            <w:vAlign w:val="bottom"/>
            <w:hideMark/>
          </w:tcPr>
          <w:p w14:paraId="7860677A" w14:textId="77777777" w:rsidR="00F53F21" w:rsidRPr="00F53F21" w:rsidRDefault="00F53F21" w:rsidP="00F53F21">
            <w:pPr>
              <w:suppressAutoHyphens w:val="0"/>
              <w:spacing w:before="40" w:after="40" w:line="220" w:lineRule="exact"/>
              <w:ind w:right="113"/>
              <w:jc w:val="right"/>
              <w:rPr>
                <w:sz w:val="18"/>
              </w:rPr>
            </w:pPr>
            <w:r w:rsidRPr="00F53F21">
              <w:rPr>
                <w:sz w:val="18"/>
              </w:rPr>
              <w:t>43</w:t>
            </w:r>
          </w:p>
        </w:tc>
        <w:tc>
          <w:tcPr>
            <w:tcW w:w="514" w:type="dxa"/>
            <w:tcBorders>
              <w:top w:val="single" w:sz="4" w:space="0" w:color="auto"/>
            </w:tcBorders>
            <w:shd w:val="clear" w:color="auto" w:fill="auto"/>
            <w:vAlign w:val="bottom"/>
            <w:hideMark/>
          </w:tcPr>
          <w:p w14:paraId="256EA55D" w14:textId="77777777" w:rsidR="00F53F21" w:rsidRPr="00F53F21" w:rsidRDefault="00F53F21" w:rsidP="00F53F21">
            <w:pPr>
              <w:suppressAutoHyphens w:val="0"/>
              <w:spacing w:before="40" w:after="40" w:line="220" w:lineRule="exact"/>
              <w:ind w:right="113"/>
              <w:jc w:val="right"/>
              <w:rPr>
                <w:sz w:val="18"/>
              </w:rPr>
            </w:pPr>
            <w:r w:rsidRPr="00F53F21">
              <w:rPr>
                <w:sz w:val="18"/>
              </w:rPr>
              <w:t>48</w:t>
            </w:r>
          </w:p>
        </w:tc>
        <w:tc>
          <w:tcPr>
            <w:tcW w:w="514" w:type="dxa"/>
            <w:tcBorders>
              <w:top w:val="single" w:sz="4" w:space="0" w:color="auto"/>
            </w:tcBorders>
            <w:shd w:val="clear" w:color="auto" w:fill="auto"/>
            <w:vAlign w:val="bottom"/>
            <w:hideMark/>
          </w:tcPr>
          <w:p w14:paraId="20CAA5F2" w14:textId="77777777" w:rsidR="00F53F21" w:rsidRPr="00F53F21" w:rsidRDefault="00F53F21" w:rsidP="00F53F21">
            <w:pPr>
              <w:suppressAutoHyphens w:val="0"/>
              <w:spacing w:before="40" w:after="40" w:line="220" w:lineRule="exact"/>
              <w:ind w:right="113"/>
              <w:jc w:val="right"/>
              <w:rPr>
                <w:sz w:val="18"/>
              </w:rPr>
            </w:pPr>
            <w:r w:rsidRPr="00F53F21">
              <w:rPr>
                <w:sz w:val="18"/>
              </w:rPr>
              <w:t>60</w:t>
            </w:r>
          </w:p>
        </w:tc>
        <w:tc>
          <w:tcPr>
            <w:tcW w:w="514" w:type="dxa"/>
            <w:tcBorders>
              <w:top w:val="single" w:sz="4" w:space="0" w:color="auto"/>
            </w:tcBorders>
            <w:shd w:val="clear" w:color="auto" w:fill="auto"/>
            <w:vAlign w:val="bottom"/>
            <w:hideMark/>
          </w:tcPr>
          <w:p w14:paraId="194D017E" w14:textId="77777777" w:rsidR="00F53F21" w:rsidRPr="00F53F21" w:rsidRDefault="00F53F21" w:rsidP="00F53F21">
            <w:pPr>
              <w:suppressAutoHyphens w:val="0"/>
              <w:spacing w:before="40" w:after="40" w:line="220" w:lineRule="exact"/>
              <w:ind w:right="113"/>
              <w:jc w:val="right"/>
              <w:rPr>
                <w:sz w:val="18"/>
              </w:rPr>
            </w:pPr>
            <w:r w:rsidRPr="00F53F21">
              <w:rPr>
                <w:sz w:val="18"/>
              </w:rPr>
              <w:t>47</w:t>
            </w:r>
          </w:p>
        </w:tc>
      </w:tr>
      <w:tr w:rsidR="00F53F21" w:rsidRPr="00F53F21" w14:paraId="41E5A710" w14:textId="77777777" w:rsidTr="00F53F21">
        <w:tc>
          <w:tcPr>
            <w:tcW w:w="740" w:type="dxa"/>
            <w:vMerge/>
            <w:shd w:val="clear" w:color="auto" w:fill="auto"/>
            <w:hideMark/>
          </w:tcPr>
          <w:p w14:paraId="1F8968C4" w14:textId="77777777" w:rsidR="00F53F21" w:rsidRPr="00F53F21" w:rsidRDefault="00F53F21" w:rsidP="00F53F21">
            <w:pPr>
              <w:suppressAutoHyphens w:val="0"/>
              <w:spacing w:before="40" w:after="40" w:line="220" w:lineRule="exact"/>
              <w:ind w:right="113"/>
              <w:rPr>
                <w:sz w:val="18"/>
              </w:rPr>
            </w:pPr>
          </w:p>
        </w:tc>
        <w:tc>
          <w:tcPr>
            <w:tcW w:w="950" w:type="dxa"/>
            <w:vMerge/>
            <w:shd w:val="clear" w:color="auto" w:fill="auto"/>
            <w:hideMark/>
          </w:tcPr>
          <w:p w14:paraId="7584D97A" w14:textId="77777777" w:rsidR="00F53F21" w:rsidRPr="00F53F21" w:rsidRDefault="00F53F21" w:rsidP="00F53F21">
            <w:pPr>
              <w:suppressAutoHyphens w:val="0"/>
              <w:spacing w:before="40" w:after="40" w:line="220" w:lineRule="exact"/>
              <w:ind w:right="113"/>
              <w:rPr>
                <w:sz w:val="18"/>
              </w:rPr>
            </w:pPr>
          </w:p>
        </w:tc>
        <w:tc>
          <w:tcPr>
            <w:tcW w:w="730" w:type="dxa"/>
            <w:shd w:val="clear" w:color="auto" w:fill="auto"/>
            <w:hideMark/>
          </w:tcPr>
          <w:p w14:paraId="049818F5"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shd w:val="clear" w:color="auto" w:fill="auto"/>
            <w:vAlign w:val="bottom"/>
            <w:hideMark/>
          </w:tcPr>
          <w:p w14:paraId="5A021764" w14:textId="77777777" w:rsidR="00F53F21" w:rsidRPr="00F53F21" w:rsidRDefault="00F53F21" w:rsidP="00F53F21">
            <w:pPr>
              <w:suppressAutoHyphens w:val="0"/>
              <w:spacing w:before="40" w:after="40" w:line="220" w:lineRule="exact"/>
              <w:ind w:right="113"/>
              <w:jc w:val="right"/>
              <w:rPr>
                <w:sz w:val="18"/>
              </w:rPr>
            </w:pPr>
            <w:r w:rsidRPr="00F53F21">
              <w:rPr>
                <w:sz w:val="18"/>
              </w:rPr>
              <w:t>25</w:t>
            </w:r>
          </w:p>
        </w:tc>
        <w:tc>
          <w:tcPr>
            <w:tcW w:w="515" w:type="dxa"/>
            <w:shd w:val="clear" w:color="auto" w:fill="auto"/>
            <w:vAlign w:val="bottom"/>
            <w:hideMark/>
          </w:tcPr>
          <w:p w14:paraId="1D482D80" w14:textId="77777777" w:rsidR="00F53F21" w:rsidRPr="00F53F21" w:rsidRDefault="00F53F21" w:rsidP="00F53F21">
            <w:pPr>
              <w:suppressAutoHyphens w:val="0"/>
              <w:spacing w:before="40" w:after="40" w:line="220" w:lineRule="exact"/>
              <w:ind w:right="113"/>
              <w:jc w:val="right"/>
              <w:rPr>
                <w:sz w:val="18"/>
              </w:rPr>
            </w:pPr>
            <w:r w:rsidRPr="00F53F21">
              <w:rPr>
                <w:sz w:val="18"/>
              </w:rPr>
              <w:t>90</w:t>
            </w:r>
          </w:p>
        </w:tc>
        <w:tc>
          <w:tcPr>
            <w:tcW w:w="515" w:type="dxa"/>
            <w:shd w:val="clear" w:color="auto" w:fill="auto"/>
            <w:vAlign w:val="bottom"/>
            <w:hideMark/>
          </w:tcPr>
          <w:p w14:paraId="750636A1" w14:textId="77777777" w:rsidR="00F53F21" w:rsidRPr="00F53F21" w:rsidRDefault="00F53F21" w:rsidP="00F53F21">
            <w:pPr>
              <w:suppressAutoHyphens w:val="0"/>
              <w:spacing w:before="40" w:after="40" w:line="220" w:lineRule="exact"/>
              <w:ind w:right="113"/>
              <w:jc w:val="right"/>
              <w:rPr>
                <w:sz w:val="18"/>
              </w:rPr>
            </w:pPr>
            <w:r w:rsidRPr="00F53F21">
              <w:rPr>
                <w:sz w:val="18"/>
              </w:rPr>
              <w:t>116</w:t>
            </w:r>
          </w:p>
        </w:tc>
        <w:tc>
          <w:tcPr>
            <w:tcW w:w="514" w:type="dxa"/>
            <w:shd w:val="clear" w:color="auto" w:fill="auto"/>
            <w:vAlign w:val="bottom"/>
            <w:hideMark/>
          </w:tcPr>
          <w:p w14:paraId="0A6AA1FF" w14:textId="77777777" w:rsidR="00F53F21" w:rsidRPr="00F53F21" w:rsidRDefault="00F53F21" w:rsidP="00F53F21">
            <w:pPr>
              <w:suppressAutoHyphens w:val="0"/>
              <w:spacing w:before="40" w:after="40" w:line="220" w:lineRule="exact"/>
              <w:ind w:right="113"/>
              <w:jc w:val="right"/>
              <w:rPr>
                <w:sz w:val="18"/>
              </w:rPr>
            </w:pPr>
            <w:r w:rsidRPr="00F53F21">
              <w:rPr>
                <w:sz w:val="18"/>
              </w:rPr>
              <w:t>186</w:t>
            </w:r>
          </w:p>
        </w:tc>
        <w:tc>
          <w:tcPr>
            <w:tcW w:w="514" w:type="dxa"/>
            <w:shd w:val="clear" w:color="auto" w:fill="auto"/>
            <w:vAlign w:val="bottom"/>
            <w:hideMark/>
          </w:tcPr>
          <w:p w14:paraId="37D56F81" w14:textId="77777777" w:rsidR="00F53F21" w:rsidRPr="00F53F21" w:rsidRDefault="00F53F21" w:rsidP="00F53F21">
            <w:pPr>
              <w:suppressAutoHyphens w:val="0"/>
              <w:spacing w:before="40" w:after="40" w:line="220" w:lineRule="exact"/>
              <w:ind w:right="113"/>
              <w:jc w:val="right"/>
              <w:rPr>
                <w:sz w:val="18"/>
              </w:rPr>
            </w:pPr>
            <w:r w:rsidRPr="00F53F21">
              <w:rPr>
                <w:sz w:val="18"/>
              </w:rPr>
              <w:t>232</w:t>
            </w:r>
          </w:p>
        </w:tc>
        <w:tc>
          <w:tcPr>
            <w:tcW w:w="514" w:type="dxa"/>
            <w:shd w:val="clear" w:color="auto" w:fill="auto"/>
            <w:vAlign w:val="bottom"/>
            <w:hideMark/>
          </w:tcPr>
          <w:p w14:paraId="122386BA" w14:textId="77777777" w:rsidR="00F53F21" w:rsidRPr="00F53F21" w:rsidRDefault="00F53F21" w:rsidP="00F53F21">
            <w:pPr>
              <w:suppressAutoHyphens w:val="0"/>
              <w:spacing w:before="40" w:after="40" w:line="220" w:lineRule="exact"/>
              <w:ind w:right="113"/>
              <w:jc w:val="right"/>
              <w:rPr>
                <w:sz w:val="18"/>
              </w:rPr>
            </w:pPr>
            <w:r w:rsidRPr="00F53F21">
              <w:rPr>
                <w:sz w:val="18"/>
              </w:rPr>
              <w:t>237</w:t>
            </w:r>
          </w:p>
        </w:tc>
        <w:tc>
          <w:tcPr>
            <w:tcW w:w="514" w:type="dxa"/>
            <w:shd w:val="clear" w:color="auto" w:fill="auto"/>
            <w:vAlign w:val="bottom"/>
            <w:hideMark/>
          </w:tcPr>
          <w:p w14:paraId="77F43F65" w14:textId="77777777" w:rsidR="00F53F21" w:rsidRPr="00F53F21" w:rsidRDefault="00F53F21" w:rsidP="00F53F21">
            <w:pPr>
              <w:suppressAutoHyphens w:val="0"/>
              <w:spacing w:before="40" w:after="40" w:line="220" w:lineRule="exact"/>
              <w:ind w:right="113"/>
              <w:jc w:val="right"/>
              <w:rPr>
                <w:sz w:val="18"/>
              </w:rPr>
            </w:pPr>
            <w:r w:rsidRPr="00F53F21">
              <w:rPr>
                <w:sz w:val="18"/>
              </w:rPr>
              <w:t>249</w:t>
            </w:r>
          </w:p>
        </w:tc>
        <w:tc>
          <w:tcPr>
            <w:tcW w:w="514" w:type="dxa"/>
            <w:shd w:val="clear" w:color="auto" w:fill="auto"/>
            <w:vAlign w:val="bottom"/>
            <w:hideMark/>
          </w:tcPr>
          <w:p w14:paraId="7030FDE0" w14:textId="77777777" w:rsidR="00F53F21" w:rsidRPr="00F53F21" w:rsidRDefault="00F53F21" w:rsidP="00F53F21">
            <w:pPr>
              <w:suppressAutoHyphens w:val="0"/>
              <w:spacing w:before="40" w:after="40" w:line="220" w:lineRule="exact"/>
              <w:ind w:right="113"/>
              <w:jc w:val="right"/>
              <w:rPr>
                <w:sz w:val="18"/>
              </w:rPr>
            </w:pPr>
            <w:r w:rsidRPr="00F53F21">
              <w:rPr>
                <w:sz w:val="18"/>
              </w:rPr>
              <w:t>277</w:t>
            </w:r>
          </w:p>
        </w:tc>
        <w:tc>
          <w:tcPr>
            <w:tcW w:w="514" w:type="dxa"/>
            <w:shd w:val="clear" w:color="auto" w:fill="auto"/>
            <w:vAlign w:val="bottom"/>
            <w:hideMark/>
          </w:tcPr>
          <w:p w14:paraId="228861B4" w14:textId="77777777" w:rsidR="00F53F21" w:rsidRPr="00F53F21" w:rsidRDefault="00F53F21" w:rsidP="00F53F21">
            <w:pPr>
              <w:suppressAutoHyphens w:val="0"/>
              <w:spacing w:before="40" w:after="40" w:line="220" w:lineRule="exact"/>
              <w:ind w:right="113"/>
              <w:jc w:val="right"/>
              <w:rPr>
                <w:sz w:val="18"/>
              </w:rPr>
            </w:pPr>
            <w:r w:rsidRPr="00F53F21">
              <w:rPr>
                <w:sz w:val="18"/>
              </w:rPr>
              <w:t>281</w:t>
            </w:r>
          </w:p>
        </w:tc>
        <w:tc>
          <w:tcPr>
            <w:tcW w:w="514" w:type="dxa"/>
            <w:shd w:val="clear" w:color="auto" w:fill="auto"/>
            <w:vAlign w:val="bottom"/>
            <w:hideMark/>
          </w:tcPr>
          <w:p w14:paraId="6518FC72" w14:textId="77777777" w:rsidR="00F53F21" w:rsidRPr="00F53F21" w:rsidRDefault="00F53F21" w:rsidP="00F53F21">
            <w:pPr>
              <w:suppressAutoHyphens w:val="0"/>
              <w:spacing w:before="40" w:after="40" w:line="220" w:lineRule="exact"/>
              <w:ind w:right="113"/>
              <w:jc w:val="right"/>
              <w:rPr>
                <w:sz w:val="18"/>
              </w:rPr>
            </w:pPr>
            <w:r w:rsidRPr="00F53F21">
              <w:rPr>
                <w:sz w:val="18"/>
              </w:rPr>
              <w:t>253</w:t>
            </w:r>
          </w:p>
        </w:tc>
        <w:tc>
          <w:tcPr>
            <w:tcW w:w="514" w:type="dxa"/>
            <w:shd w:val="clear" w:color="auto" w:fill="auto"/>
            <w:vAlign w:val="bottom"/>
            <w:hideMark/>
          </w:tcPr>
          <w:p w14:paraId="0A999B40" w14:textId="77777777" w:rsidR="00F53F21" w:rsidRPr="00F53F21" w:rsidRDefault="00F53F21" w:rsidP="00F53F21">
            <w:pPr>
              <w:suppressAutoHyphens w:val="0"/>
              <w:spacing w:before="40" w:after="40" w:line="220" w:lineRule="exact"/>
              <w:ind w:right="113"/>
              <w:jc w:val="right"/>
              <w:rPr>
                <w:sz w:val="18"/>
              </w:rPr>
            </w:pPr>
            <w:r w:rsidRPr="00F53F21">
              <w:rPr>
                <w:sz w:val="18"/>
              </w:rPr>
              <w:t>299</w:t>
            </w:r>
          </w:p>
        </w:tc>
      </w:tr>
      <w:tr w:rsidR="00F53F21" w:rsidRPr="00F53F21" w14:paraId="262943A2" w14:textId="77777777" w:rsidTr="00F53F21">
        <w:tc>
          <w:tcPr>
            <w:tcW w:w="740" w:type="dxa"/>
            <w:vMerge/>
            <w:shd w:val="clear" w:color="auto" w:fill="auto"/>
            <w:hideMark/>
          </w:tcPr>
          <w:p w14:paraId="2246EF39" w14:textId="77777777" w:rsidR="00F53F21" w:rsidRPr="00F53F21" w:rsidRDefault="00F53F21" w:rsidP="00F53F21">
            <w:pPr>
              <w:suppressAutoHyphens w:val="0"/>
              <w:spacing w:before="40" w:after="40" w:line="220" w:lineRule="exact"/>
              <w:ind w:right="113"/>
              <w:rPr>
                <w:sz w:val="18"/>
              </w:rPr>
            </w:pPr>
          </w:p>
        </w:tc>
        <w:tc>
          <w:tcPr>
            <w:tcW w:w="950" w:type="dxa"/>
            <w:vMerge w:val="restart"/>
            <w:shd w:val="clear" w:color="auto" w:fill="auto"/>
            <w:hideMark/>
          </w:tcPr>
          <w:p w14:paraId="16543274" w14:textId="77777777" w:rsidR="00F53F21" w:rsidRPr="00F53F21" w:rsidRDefault="00F53F21" w:rsidP="00F53F21">
            <w:pPr>
              <w:suppressAutoHyphens w:val="0"/>
              <w:spacing w:before="40" w:after="40" w:line="220" w:lineRule="exact"/>
              <w:ind w:right="113"/>
              <w:rPr>
                <w:sz w:val="18"/>
              </w:rPr>
            </w:pPr>
            <w:r w:rsidRPr="00F53F21">
              <w:rPr>
                <w:sz w:val="18"/>
              </w:rPr>
              <w:t>Part-time</w:t>
            </w:r>
          </w:p>
        </w:tc>
        <w:tc>
          <w:tcPr>
            <w:tcW w:w="730" w:type="dxa"/>
            <w:shd w:val="clear" w:color="auto" w:fill="auto"/>
            <w:hideMark/>
          </w:tcPr>
          <w:p w14:paraId="37205054"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shd w:val="clear" w:color="auto" w:fill="auto"/>
            <w:vAlign w:val="bottom"/>
            <w:hideMark/>
          </w:tcPr>
          <w:p w14:paraId="6DB6653A" w14:textId="77777777" w:rsidR="00F53F21" w:rsidRPr="00F53F21" w:rsidRDefault="00F53F21" w:rsidP="00F53F21">
            <w:pPr>
              <w:suppressAutoHyphens w:val="0"/>
              <w:spacing w:before="40" w:after="40" w:line="220" w:lineRule="exact"/>
              <w:ind w:right="113"/>
              <w:jc w:val="right"/>
              <w:rPr>
                <w:sz w:val="18"/>
              </w:rPr>
            </w:pPr>
            <w:r w:rsidRPr="00F53F21">
              <w:rPr>
                <w:sz w:val="18"/>
              </w:rPr>
              <w:t>26</w:t>
            </w:r>
          </w:p>
        </w:tc>
        <w:tc>
          <w:tcPr>
            <w:tcW w:w="515" w:type="dxa"/>
            <w:shd w:val="clear" w:color="auto" w:fill="auto"/>
            <w:vAlign w:val="bottom"/>
            <w:hideMark/>
          </w:tcPr>
          <w:p w14:paraId="0956638D" w14:textId="77777777" w:rsidR="00F53F21" w:rsidRPr="00F53F21" w:rsidRDefault="00F53F21" w:rsidP="00F53F21">
            <w:pPr>
              <w:suppressAutoHyphens w:val="0"/>
              <w:spacing w:before="40" w:after="40" w:line="220" w:lineRule="exact"/>
              <w:ind w:right="113"/>
              <w:jc w:val="right"/>
              <w:rPr>
                <w:sz w:val="18"/>
              </w:rPr>
            </w:pPr>
            <w:r w:rsidRPr="00F53F21">
              <w:rPr>
                <w:sz w:val="18"/>
              </w:rPr>
              <w:t>42</w:t>
            </w:r>
          </w:p>
        </w:tc>
        <w:tc>
          <w:tcPr>
            <w:tcW w:w="515" w:type="dxa"/>
            <w:shd w:val="clear" w:color="auto" w:fill="auto"/>
            <w:vAlign w:val="bottom"/>
            <w:hideMark/>
          </w:tcPr>
          <w:p w14:paraId="5235C6E7" w14:textId="77777777" w:rsidR="00F53F21" w:rsidRPr="00F53F21" w:rsidRDefault="00F53F21" w:rsidP="00F53F21">
            <w:pPr>
              <w:suppressAutoHyphens w:val="0"/>
              <w:spacing w:before="40" w:after="40" w:line="220" w:lineRule="exact"/>
              <w:ind w:right="113"/>
              <w:jc w:val="right"/>
              <w:rPr>
                <w:sz w:val="18"/>
              </w:rPr>
            </w:pPr>
            <w:r w:rsidRPr="00F53F21">
              <w:rPr>
                <w:sz w:val="18"/>
              </w:rPr>
              <w:t>42</w:t>
            </w:r>
          </w:p>
        </w:tc>
        <w:tc>
          <w:tcPr>
            <w:tcW w:w="514" w:type="dxa"/>
            <w:shd w:val="clear" w:color="auto" w:fill="auto"/>
            <w:vAlign w:val="bottom"/>
            <w:hideMark/>
          </w:tcPr>
          <w:p w14:paraId="741C6BF9" w14:textId="77777777" w:rsidR="00F53F21" w:rsidRPr="00F53F21" w:rsidRDefault="00F53F21" w:rsidP="00F53F21">
            <w:pPr>
              <w:suppressAutoHyphens w:val="0"/>
              <w:spacing w:before="40" w:after="40" w:line="220" w:lineRule="exact"/>
              <w:ind w:right="113"/>
              <w:jc w:val="right"/>
              <w:rPr>
                <w:sz w:val="18"/>
              </w:rPr>
            </w:pPr>
            <w:r w:rsidRPr="00F53F21">
              <w:rPr>
                <w:sz w:val="18"/>
              </w:rPr>
              <w:t>47</w:t>
            </w:r>
          </w:p>
        </w:tc>
        <w:tc>
          <w:tcPr>
            <w:tcW w:w="514" w:type="dxa"/>
            <w:shd w:val="clear" w:color="auto" w:fill="auto"/>
            <w:vAlign w:val="bottom"/>
            <w:hideMark/>
          </w:tcPr>
          <w:p w14:paraId="01672A6B" w14:textId="77777777" w:rsidR="00F53F21" w:rsidRPr="00F53F21" w:rsidRDefault="00F53F21" w:rsidP="00F53F21">
            <w:pPr>
              <w:suppressAutoHyphens w:val="0"/>
              <w:spacing w:before="40" w:after="40" w:line="220" w:lineRule="exact"/>
              <w:ind w:right="113"/>
              <w:jc w:val="right"/>
              <w:rPr>
                <w:sz w:val="18"/>
              </w:rPr>
            </w:pPr>
            <w:r w:rsidRPr="00F53F21">
              <w:rPr>
                <w:sz w:val="18"/>
              </w:rPr>
              <w:t>42</w:t>
            </w:r>
          </w:p>
        </w:tc>
        <w:tc>
          <w:tcPr>
            <w:tcW w:w="514" w:type="dxa"/>
            <w:shd w:val="clear" w:color="auto" w:fill="auto"/>
            <w:vAlign w:val="bottom"/>
            <w:hideMark/>
          </w:tcPr>
          <w:p w14:paraId="6DD30131" w14:textId="77777777" w:rsidR="00F53F21" w:rsidRPr="00F53F21" w:rsidRDefault="00F53F21" w:rsidP="00F53F21">
            <w:pPr>
              <w:suppressAutoHyphens w:val="0"/>
              <w:spacing w:before="40" w:after="40" w:line="220" w:lineRule="exact"/>
              <w:ind w:right="113"/>
              <w:jc w:val="right"/>
              <w:rPr>
                <w:sz w:val="18"/>
              </w:rPr>
            </w:pPr>
            <w:r w:rsidRPr="00F53F21">
              <w:rPr>
                <w:sz w:val="18"/>
              </w:rPr>
              <w:t>50</w:t>
            </w:r>
          </w:p>
        </w:tc>
        <w:tc>
          <w:tcPr>
            <w:tcW w:w="514" w:type="dxa"/>
            <w:shd w:val="clear" w:color="auto" w:fill="auto"/>
            <w:vAlign w:val="bottom"/>
            <w:hideMark/>
          </w:tcPr>
          <w:p w14:paraId="52E1A917" w14:textId="77777777" w:rsidR="00F53F21" w:rsidRPr="00F53F21" w:rsidRDefault="00F53F21" w:rsidP="00F53F21">
            <w:pPr>
              <w:suppressAutoHyphens w:val="0"/>
              <w:spacing w:before="40" w:after="40" w:line="220" w:lineRule="exact"/>
              <w:ind w:right="113"/>
              <w:jc w:val="right"/>
              <w:rPr>
                <w:sz w:val="18"/>
              </w:rPr>
            </w:pPr>
            <w:r w:rsidRPr="00F53F21">
              <w:rPr>
                <w:sz w:val="18"/>
              </w:rPr>
              <w:t>51</w:t>
            </w:r>
          </w:p>
        </w:tc>
        <w:tc>
          <w:tcPr>
            <w:tcW w:w="514" w:type="dxa"/>
            <w:shd w:val="clear" w:color="auto" w:fill="auto"/>
            <w:vAlign w:val="bottom"/>
            <w:hideMark/>
          </w:tcPr>
          <w:p w14:paraId="3620B923" w14:textId="77777777" w:rsidR="00F53F21" w:rsidRPr="00F53F21" w:rsidRDefault="00F53F21" w:rsidP="00F53F21">
            <w:pPr>
              <w:suppressAutoHyphens w:val="0"/>
              <w:spacing w:before="40" w:after="40" w:line="220" w:lineRule="exact"/>
              <w:ind w:right="113"/>
              <w:jc w:val="right"/>
              <w:rPr>
                <w:sz w:val="18"/>
              </w:rPr>
            </w:pPr>
            <w:r w:rsidRPr="00F53F21">
              <w:rPr>
                <w:sz w:val="18"/>
              </w:rPr>
              <w:t>62</w:t>
            </w:r>
          </w:p>
        </w:tc>
        <w:tc>
          <w:tcPr>
            <w:tcW w:w="514" w:type="dxa"/>
            <w:shd w:val="clear" w:color="auto" w:fill="auto"/>
            <w:vAlign w:val="bottom"/>
            <w:hideMark/>
          </w:tcPr>
          <w:p w14:paraId="206B4F21" w14:textId="77777777" w:rsidR="00F53F21" w:rsidRPr="00F53F21" w:rsidRDefault="00F53F21" w:rsidP="00F53F21">
            <w:pPr>
              <w:suppressAutoHyphens w:val="0"/>
              <w:spacing w:before="40" w:after="40" w:line="220" w:lineRule="exact"/>
              <w:ind w:right="113"/>
              <w:jc w:val="right"/>
              <w:rPr>
                <w:sz w:val="18"/>
              </w:rPr>
            </w:pPr>
            <w:r w:rsidRPr="00F53F21">
              <w:rPr>
                <w:sz w:val="18"/>
              </w:rPr>
              <w:t>63</w:t>
            </w:r>
          </w:p>
        </w:tc>
        <w:tc>
          <w:tcPr>
            <w:tcW w:w="514" w:type="dxa"/>
            <w:shd w:val="clear" w:color="auto" w:fill="auto"/>
            <w:vAlign w:val="bottom"/>
            <w:hideMark/>
          </w:tcPr>
          <w:p w14:paraId="4FC76F8B" w14:textId="77777777" w:rsidR="00F53F21" w:rsidRPr="00F53F21" w:rsidRDefault="00F53F21" w:rsidP="00F53F21">
            <w:pPr>
              <w:suppressAutoHyphens w:val="0"/>
              <w:spacing w:before="40" w:after="40" w:line="220" w:lineRule="exact"/>
              <w:ind w:right="113"/>
              <w:jc w:val="right"/>
              <w:rPr>
                <w:sz w:val="18"/>
              </w:rPr>
            </w:pPr>
            <w:r w:rsidRPr="00F53F21">
              <w:rPr>
                <w:sz w:val="18"/>
              </w:rPr>
              <w:t>64</w:t>
            </w:r>
          </w:p>
        </w:tc>
        <w:tc>
          <w:tcPr>
            <w:tcW w:w="514" w:type="dxa"/>
            <w:shd w:val="clear" w:color="auto" w:fill="auto"/>
            <w:vAlign w:val="bottom"/>
            <w:hideMark/>
          </w:tcPr>
          <w:p w14:paraId="310EF712" w14:textId="77777777" w:rsidR="00F53F21" w:rsidRPr="00F53F21" w:rsidRDefault="00F53F21" w:rsidP="00F53F21">
            <w:pPr>
              <w:suppressAutoHyphens w:val="0"/>
              <w:spacing w:before="40" w:after="40" w:line="220" w:lineRule="exact"/>
              <w:ind w:right="113"/>
              <w:jc w:val="right"/>
              <w:rPr>
                <w:sz w:val="18"/>
              </w:rPr>
            </w:pPr>
            <w:r w:rsidRPr="00F53F21">
              <w:rPr>
                <w:sz w:val="18"/>
              </w:rPr>
              <w:t>59</w:t>
            </w:r>
          </w:p>
        </w:tc>
      </w:tr>
      <w:tr w:rsidR="00F53F21" w:rsidRPr="00F53F21" w14:paraId="251B0456" w14:textId="77777777" w:rsidTr="00F53F21">
        <w:tc>
          <w:tcPr>
            <w:tcW w:w="740" w:type="dxa"/>
            <w:vMerge/>
            <w:shd w:val="clear" w:color="auto" w:fill="auto"/>
            <w:hideMark/>
          </w:tcPr>
          <w:p w14:paraId="18146C61" w14:textId="77777777" w:rsidR="00F53F21" w:rsidRPr="00F53F21" w:rsidRDefault="00F53F21" w:rsidP="00F53F21">
            <w:pPr>
              <w:suppressAutoHyphens w:val="0"/>
              <w:spacing w:before="40" w:after="40" w:line="220" w:lineRule="exact"/>
              <w:ind w:right="113"/>
              <w:rPr>
                <w:sz w:val="18"/>
              </w:rPr>
            </w:pPr>
          </w:p>
        </w:tc>
        <w:tc>
          <w:tcPr>
            <w:tcW w:w="950" w:type="dxa"/>
            <w:vMerge/>
            <w:shd w:val="clear" w:color="auto" w:fill="auto"/>
            <w:hideMark/>
          </w:tcPr>
          <w:p w14:paraId="628E8680" w14:textId="77777777" w:rsidR="00F53F21" w:rsidRPr="00F53F21" w:rsidRDefault="00F53F21" w:rsidP="00F53F21">
            <w:pPr>
              <w:suppressAutoHyphens w:val="0"/>
              <w:spacing w:before="40" w:after="40" w:line="220" w:lineRule="exact"/>
              <w:ind w:right="113"/>
              <w:rPr>
                <w:sz w:val="18"/>
              </w:rPr>
            </w:pPr>
          </w:p>
        </w:tc>
        <w:tc>
          <w:tcPr>
            <w:tcW w:w="730" w:type="dxa"/>
            <w:shd w:val="clear" w:color="auto" w:fill="auto"/>
            <w:hideMark/>
          </w:tcPr>
          <w:p w14:paraId="10CABE5C"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shd w:val="clear" w:color="auto" w:fill="auto"/>
            <w:vAlign w:val="bottom"/>
            <w:hideMark/>
          </w:tcPr>
          <w:p w14:paraId="4CF58B70" w14:textId="77777777" w:rsidR="00F53F21" w:rsidRPr="00F53F21" w:rsidRDefault="00F53F21" w:rsidP="00F53F21">
            <w:pPr>
              <w:suppressAutoHyphens w:val="0"/>
              <w:spacing w:before="40" w:after="40" w:line="220" w:lineRule="exact"/>
              <w:ind w:right="113"/>
              <w:jc w:val="right"/>
              <w:rPr>
                <w:sz w:val="18"/>
              </w:rPr>
            </w:pPr>
            <w:r w:rsidRPr="00F53F21">
              <w:rPr>
                <w:sz w:val="18"/>
              </w:rPr>
              <w:t>5</w:t>
            </w:r>
          </w:p>
        </w:tc>
        <w:tc>
          <w:tcPr>
            <w:tcW w:w="515" w:type="dxa"/>
            <w:shd w:val="clear" w:color="auto" w:fill="auto"/>
            <w:vAlign w:val="bottom"/>
            <w:hideMark/>
          </w:tcPr>
          <w:p w14:paraId="02F3347D" w14:textId="77777777" w:rsidR="00F53F21" w:rsidRPr="00F53F21" w:rsidRDefault="00F53F21" w:rsidP="00F53F21">
            <w:pPr>
              <w:suppressAutoHyphens w:val="0"/>
              <w:spacing w:before="40" w:after="40" w:line="220" w:lineRule="exact"/>
              <w:ind w:right="113"/>
              <w:jc w:val="right"/>
              <w:rPr>
                <w:sz w:val="18"/>
              </w:rPr>
            </w:pPr>
            <w:r w:rsidRPr="00F53F21">
              <w:rPr>
                <w:sz w:val="18"/>
              </w:rPr>
              <w:t>66</w:t>
            </w:r>
          </w:p>
        </w:tc>
        <w:tc>
          <w:tcPr>
            <w:tcW w:w="515" w:type="dxa"/>
            <w:shd w:val="clear" w:color="auto" w:fill="auto"/>
            <w:vAlign w:val="bottom"/>
            <w:hideMark/>
          </w:tcPr>
          <w:p w14:paraId="473148FF" w14:textId="77777777" w:rsidR="00F53F21" w:rsidRPr="00F53F21" w:rsidRDefault="00F53F21" w:rsidP="00F53F21">
            <w:pPr>
              <w:suppressAutoHyphens w:val="0"/>
              <w:spacing w:before="40" w:after="40" w:line="220" w:lineRule="exact"/>
              <w:ind w:right="113"/>
              <w:jc w:val="right"/>
              <w:rPr>
                <w:sz w:val="18"/>
              </w:rPr>
            </w:pPr>
            <w:r w:rsidRPr="00F53F21">
              <w:rPr>
                <w:sz w:val="18"/>
              </w:rPr>
              <w:t>124</w:t>
            </w:r>
          </w:p>
        </w:tc>
        <w:tc>
          <w:tcPr>
            <w:tcW w:w="514" w:type="dxa"/>
            <w:shd w:val="clear" w:color="auto" w:fill="auto"/>
            <w:vAlign w:val="bottom"/>
            <w:hideMark/>
          </w:tcPr>
          <w:p w14:paraId="48CA3136" w14:textId="77777777" w:rsidR="00F53F21" w:rsidRPr="00F53F21" w:rsidRDefault="00F53F21" w:rsidP="00F53F21">
            <w:pPr>
              <w:suppressAutoHyphens w:val="0"/>
              <w:spacing w:before="40" w:after="40" w:line="220" w:lineRule="exact"/>
              <w:ind w:right="113"/>
              <w:jc w:val="right"/>
              <w:rPr>
                <w:sz w:val="18"/>
              </w:rPr>
            </w:pPr>
            <w:r w:rsidRPr="00F53F21">
              <w:rPr>
                <w:sz w:val="18"/>
              </w:rPr>
              <w:t>208</w:t>
            </w:r>
          </w:p>
        </w:tc>
        <w:tc>
          <w:tcPr>
            <w:tcW w:w="514" w:type="dxa"/>
            <w:shd w:val="clear" w:color="auto" w:fill="auto"/>
            <w:vAlign w:val="bottom"/>
            <w:hideMark/>
          </w:tcPr>
          <w:p w14:paraId="0FCEB58B" w14:textId="77777777" w:rsidR="00F53F21" w:rsidRPr="00F53F21" w:rsidRDefault="00F53F21" w:rsidP="00F53F21">
            <w:pPr>
              <w:suppressAutoHyphens w:val="0"/>
              <w:spacing w:before="40" w:after="40" w:line="220" w:lineRule="exact"/>
              <w:ind w:right="113"/>
              <w:jc w:val="right"/>
              <w:rPr>
                <w:sz w:val="18"/>
              </w:rPr>
            </w:pPr>
            <w:r w:rsidRPr="00F53F21">
              <w:rPr>
                <w:sz w:val="18"/>
              </w:rPr>
              <w:t>289</w:t>
            </w:r>
          </w:p>
        </w:tc>
        <w:tc>
          <w:tcPr>
            <w:tcW w:w="514" w:type="dxa"/>
            <w:shd w:val="clear" w:color="auto" w:fill="auto"/>
            <w:vAlign w:val="bottom"/>
            <w:hideMark/>
          </w:tcPr>
          <w:p w14:paraId="08174F92" w14:textId="77777777" w:rsidR="00F53F21" w:rsidRPr="00F53F21" w:rsidRDefault="00F53F21" w:rsidP="00F53F21">
            <w:pPr>
              <w:suppressAutoHyphens w:val="0"/>
              <w:spacing w:before="40" w:after="40" w:line="220" w:lineRule="exact"/>
              <w:ind w:right="113"/>
              <w:jc w:val="right"/>
              <w:rPr>
                <w:sz w:val="18"/>
              </w:rPr>
            </w:pPr>
            <w:r w:rsidRPr="00F53F21">
              <w:rPr>
                <w:sz w:val="18"/>
              </w:rPr>
              <w:t>304</w:t>
            </w:r>
          </w:p>
        </w:tc>
        <w:tc>
          <w:tcPr>
            <w:tcW w:w="514" w:type="dxa"/>
            <w:shd w:val="clear" w:color="auto" w:fill="auto"/>
            <w:vAlign w:val="bottom"/>
            <w:hideMark/>
          </w:tcPr>
          <w:p w14:paraId="01543EC1" w14:textId="77777777" w:rsidR="00F53F21" w:rsidRPr="00F53F21" w:rsidRDefault="00F53F21" w:rsidP="00F53F21">
            <w:pPr>
              <w:suppressAutoHyphens w:val="0"/>
              <w:spacing w:before="40" w:after="40" w:line="220" w:lineRule="exact"/>
              <w:ind w:right="113"/>
              <w:jc w:val="right"/>
              <w:rPr>
                <w:sz w:val="18"/>
              </w:rPr>
            </w:pPr>
            <w:r w:rsidRPr="00F53F21">
              <w:rPr>
                <w:sz w:val="18"/>
              </w:rPr>
              <w:t>362</w:t>
            </w:r>
          </w:p>
        </w:tc>
        <w:tc>
          <w:tcPr>
            <w:tcW w:w="514" w:type="dxa"/>
            <w:shd w:val="clear" w:color="auto" w:fill="auto"/>
            <w:vAlign w:val="bottom"/>
            <w:hideMark/>
          </w:tcPr>
          <w:p w14:paraId="17F813C2" w14:textId="77777777" w:rsidR="00F53F21" w:rsidRPr="00F53F21" w:rsidRDefault="00F53F21" w:rsidP="00F53F21">
            <w:pPr>
              <w:suppressAutoHyphens w:val="0"/>
              <w:spacing w:before="40" w:after="40" w:line="220" w:lineRule="exact"/>
              <w:ind w:right="113"/>
              <w:jc w:val="right"/>
              <w:rPr>
                <w:sz w:val="18"/>
              </w:rPr>
            </w:pPr>
            <w:r w:rsidRPr="00F53F21">
              <w:rPr>
                <w:sz w:val="18"/>
              </w:rPr>
              <w:t>367</w:t>
            </w:r>
          </w:p>
        </w:tc>
        <w:tc>
          <w:tcPr>
            <w:tcW w:w="514" w:type="dxa"/>
            <w:shd w:val="clear" w:color="auto" w:fill="auto"/>
            <w:vAlign w:val="bottom"/>
            <w:hideMark/>
          </w:tcPr>
          <w:p w14:paraId="231AC24F" w14:textId="77777777" w:rsidR="00F53F21" w:rsidRPr="00F53F21" w:rsidRDefault="00F53F21" w:rsidP="00F53F21">
            <w:pPr>
              <w:suppressAutoHyphens w:val="0"/>
              <w:spacing w:before="40" w:after="40" w:line="220" w:lineRule="exact"/>
              <w:ind w:right="113"/>
              <w:jc w:val="right"/>
              <w:rPr>
                <w:sz w:val="18"/>
              </w:rPr>
            </w:pPr>
            <w:r w:rsidRPr="00F53F21">
              <w:rPr>
                <w:sz w:val="18"/>
              </w:rPr>
              <w:t>310</w:t>
            </w:r>
          </w:p>
        </w:tc>
        <w:tc>
          <w:tcPr>
            <w:tcW w:w="514" w:type="dxa"/>
            <w:shd w:val="clear" w:color="auto" w:fill="auto"/>
            <w:vAlign w:val="bottom"/>
            <w:hideMark/>
          </w:tcPr>
          <w:p w14:paraId="549D24F5" w14:textId="77777777" w:rsidR="00F53F21" w:rsidRPr="00F53F21" w:rsidRDefault="00F53F21" w:rsidP="00F53F21">
            <w:pPr>
              <w:suppressAutoHyphens w:val="0"/>
              <w:spacing w:before="40" w:after="40" w:line="220" w:lineRule="exact"/>
              <w:ind w:right="113"/>
              <w:jc w:val="right"/>
              <w:rPr>
                <w:sz w:val="18"/>
              </w:rPr>
            </w:pPr>
            <w:r w:rsidRPr="00F53F21">
              <w:rPr>
                <w:sz w:val="18"/>
              </w:rPr>
              <w:t>444</w:t>
            </w:r>
          </w:p>
        </w:tc>
        <w:tc>
          <w:tcPr>
            <w:tcW w:w="514" w:type="dxa"/>
            <w:shd w:val="clear" w:color="auto" w:fill="auto"/>
            <w:vAlign w:val="bottom"/>
            <w:hideMark/>
          </w:tcPr>
          <w:p w14:paraId="2B9F9B71" w14:textId="77777777" w:rsidR="00F53F21" w:rsidRPr="00F53F21" w:rsidRDefault="00F53F21" w:rsidP="00F53F21">
            <w:pPr>
              <w:suppressAutoHyphens w:val="0"/>
              <w:spacing w:before="40" w:after="40" w:line="220" w:lineRule="exact"/>
              <w:ind w:right="113"/>
              <w:jc w:val="right"/>
              <w:rPr>
                <w:sz w:val="18"/>
              </w:rPr>
            </w:pPr>
            <w:r w:rsidRPr="00F53F21">
              <w:rPr>
                <w:sz w:val="18"/>
              </w:rPr>
              <w:t>489</w:t>
            </w:r>
          </w:p>
        </w:tc>
      </w:tr>
      <w:tr w:rsidR="00F53F21" w:rsidRPr="00F53F21" w14:paraId="077D08F1" w14:textId="77777777" w:rsidTr="00F53F21">
        <w:tc>
          <w:tcPr>
            <w:tcW w:w="740" w:type="dxa"/>
            <w:vMerge/>
            <w:shd w:val="clear" w:color="auto" w:fill="auto"/>
            <w:hideMark/>
          </w:tcPr>
          <w:p w14:paraId="18821942" w14:textId="77777777" w:rsidR="00F53F21" w:rsidRPr="00F53F21" w:rsidRDefault="00F53F21" w:rsidP="00F53F21">
            <w:pPr>
              <w:suppressAutoHyphens w:val="0"/>
              <w:spacing w:before="40" w:after="40" w:line="220" w:lineRule="exact"/>
              <w:ind w:right="113"/>
              <w:rPr>
                <w:sz w:val="18"/>
              </w:rPr>
            </w:pPr>
          </w:p>
        </w:tc>
        <w:tc>
          <w:tcPr>
            <w:tcW w:w="950" w:type="dxa"/>
            <w:vMerge w:val="restart"/>
            <w:shd w:val="clear" w:color="auto" w:fill="auto"/>
            <w:hideMark/>
          </w:tcPr>
          <w:p w14:paraId="520FAD6D" w14:textId="77777777" w:rsidR="00F53F21" w:rsidRPr="00F53F21" w:rsidRDefault="00F53F21" w:rsidP="00F53F21">
            <w:pPr>
              <w:suppressAutoHyphens w:val="0"/>
              <w:spacing w:before="40" w:after="40" w:line="220" w:lineRule="exact"/>
              <w:ind w:right="113"/>
              <w:rPr>
                <w:sz w:val="18"/>
              </w:rPr>
            </w:pPr>
            <w:r w:rsidRPr="00F53F21">
              <w:rPr>
                <w:sz w:val="18"/>
              </w:rPr>
              <w:t>Split</w:t>
            </w:r>
          </w:p>
        </w:tc>
        <w:tc>
          <w:tcPr>
            <w:tcW w:w="730" w:type="dxa"/>
            <w:shd w:val="clear" w:color="auto" w:fill="auto"/>
            <w:hideMark/>
          </w:tcPr>
          <w:p w14:paraId="3E7D0E22" w14:textId="77777777" w:rsidR="00F53F21" w:rsidRPr="00F53F21" w:rsidRDefault="00F53F21" w:rsidP="00F53F21">
            <w:pPr>
              <w:suppressAutoHyphens w:val="0"/>
              <w:spacing w:before="40" w:after="40" w:line="220" w:lineRule="exact"/>
              <w:ind w:right="113"/>
              <w:rPr>
                <w:sz w:val="18"/>
              </w:rPr>
            </w:pPr>
            <w:r w:rsidRPr="00F53F21">
              <w:rPr>
                <w:sz w:val="18"/>
              </w:rPr>
              <w:t>First</w:t>
            </w:r>
          </w:p>
        </w:tc>
        <w:tc>
          <w:tcPr>
            <w:tcW w:w="521" w:type="dxa"/>
            <w:shd w:val="clear" w:color="auto" w:fill="auto"/>
            <w:vAlign w:val="bottom"/>
            <w:hideMark/>
          </w:tcPr>
          <w:p w14:paraId="5E93F887"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shd w:val="clear" w:color="auto" w:fill="auto"/>
            <w:vAlign w:val="bottom"/>
            <w:hideMark/>
          </w:tcPr>
          <w:p w14:paraId="6DB24C80"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shd w:val="clear" w:color="auto" w:fill="auto"/>
            <w:vAlign w:val="bottom"/>
            <w:hideMark/>
          </w:tcPr>
          <w:p w14:paraId="6C2DB53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308D322E"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33CAE1A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093FC6CC"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6EBA2EA3"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779C1BB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3ADF7EDD"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2B12C039"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shd w:val="clear" w:color="auto" w:fill="auto"/>
            <w:vAlign w:val="bottom"/>
            <w:hideMark/>
          </w:tcPr>
          <w:p w14:paraId="09651FAE"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r>
      <w:tr w:rsidR="00F53F21" w:rsidRPr="00F53F21" w14:paraId="6909B09F" w14:textId="77777777" w:rsidTr="00202DC5">
        <w:tc>
          <w:tcPr>
            <w:tcW w:w="740" w:type="dxa"/>
            <w:vMerge/>
            <w:tcBorders>
              <w:bottom w:val="single" w:sz="4" w:space="0" w:color="auto"/>
            </w:tcBorders>
            <w:shd w:val="clear" w:color="auto" w:fill="auto"/>
            <w:hideMark/>
          </w:tcPr>
          <w:p w14:paraId="62CCB7E7" w14:textId="77777777" w:rsidR="00F53F21" w:rsidRPr="00F53F21" w:rsidRDefault="00F53F21" w:rsidP="00F53F21">
            <w:pPr>
              <w:suppressAutoHyphens w:val="0"/>
              <w:spacing w:before="40" w:after="40" w:line="220" w:lineRule="exact"/>
              <w:ind w:right="113"/>
              <w:rPr>
                <w:sz w:val="18"/>
              </w:rPr>
            </w:pPr>
          </w:p>
        </w:tc>
        <w:tc>
          <w:tcPr>
            <w:tcW w:w="950" w:type="dxa"/>
            <w:vMerge/>
            <w:tcBorders>
              <w:bottom w:val="single" w:sz="4" w:space="0" w:color="auto"/>
            </w:tcBorders>
            <w:shd w:val="clear" w:color="auto" w:fill="auto"/>
            <w:hideMark/>
          </w:tcPr>
          <w:p w14:paraId="62B7F527" w14:textId="77777777" w:rsidR="00F53F21" w:rsidRPr="00F53F21" w:rsidRDefault="00F53F21" w:rsidP="00F53F21">
            <w:pPr>
              <w:suppressAutoHyphens w:val="0"/>
              <w:spacing w:before="40" w:after="40" w:line="220" w:lineRule="exact"/>
              <w:ind w:right="113"/>
              <w:rPr>
                <w:sz w:val="18"/>
              </w:rPr>
            </w:pPr>
          </w:p>
        </w:tc>
        <w:tc>
          <w:tcPr>
            <w:tcW w:w="730" w:type="dxa"/>
            <w:tcBorders>
              <w:bottom w:val="single" w:sz="4" w:space="0" w:color="auto"/>
            </w:tcBorders>
            <w:shd w:val="clear" w:color="auto" w:fill="auto"/>
            <w:hideMark/>
          </w:tcPr>
          <w:p w14:paraId="4644CA03" w14:textId="77777777" w:rsidR="00F53F21" w:rsidRPr="00F53F21" w:rsidRDefault="00F53F21" w:rsidP="00F53F21">
            <w:pPr>
              <w:suppressAutoHyphens w:val="0"/>
              <w:spacing w:before="40" w:after="40" w:line="220" w:lineRule="exact"/>
              <w:ind w:right="113"/>
              <w:rPr>
                <w:sz w:val="18"/>
              </w:rPr>
            </w:pPr>
            <w:r w:rsidRPr="00F53F21">
              <w:rPr>
                <w:sz w:val="18"/>
              </w:rPr>
              <w:t>Second</w:t>
            </w:r>
          </w:p>
        </w:tc>
        <w:tc>
          <w:tcPr>
            <w:tcW w:w="521" w:type="dxa"/>
            <w:tcBorders>
              <w:bottom w:val="single" w:sz="4" w:space="0" w:color="auto"/>
            </w:tcBorders>
            <w:shd w:val="clear" w:color="auto" w:fill="auto"/>
            <w:vAlign w:val="bottom"/>
            <w:hideMark/>
          </w:tcPr>
          <w:p w14:paraId="58069DB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tcBorders>
              <w:bottom w:val="single" w:sz="4" w:space="0" w:color="auto"/>
            </w:tcBorders>
            <w:shd w:val="clear" w:color="auto" w:fill="auto"/>
            <w:vAlign w:val="bottom"/>
            <w:hideMark/>
          </w:tcPr>
          <w:p w14:paraId="10DC8FE2"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5" w:type="dxa"/>
            <w:tcBorders>
              <w:bottom w:val="single" w:sz="4" w:space="0" w:color="auto"/>
            </w:tcBorders>
            <w:shd w:val="clear" w:color="auto" w:fill="auto"/>
            <w:vAlign w:val="bottom"/>
            <w:hideMark/>
          </w:tcPr>
          <w:p w14:paraId="788878E3"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2692879D"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5E69624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0BEC529B"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0429ADBF"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4DFB3D05"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3A60D158"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2F4BDF5B"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c>
          <w:tcPr>
            <w:tcW w:w="514" w:type="dxa"/>
            <w:tcBorders>
              <w:bottom w:val="single" w:sz="4" w:space="0" w:color="auto"/>
            </w:tcBorders>
            <w:shd w:val="clear" w:color="auto" w:fill="auto"/>
            <w:vAlign w:val="bottom"/>
            <w:hideMark/>
          </w:tcPr>
          <w:p w14:paraId="0CC47D5A" w14:textId="77777777" w:rsidR="00F53F21" w:rsidRPr="00F53F21" w:rsidRDefault="00F53F21" w:rsidP="00F53F21">
            <w:pPr>
              <w:suppressAutoHyphens w:val="0"/>
              <w:spacing w:before="40" w:after="40" w:line="220" w:lineRule="exact"/>
              <w:ind w:right="113"/>
              <w:jc w:val="right"/>
              <w:rPr>
                <w:sz w:val="18"/>
              </w:rPr>
            </w:pPr>
            <w:r w:rsidRPr="00F53F21">
              <w:rPr>
                <w:sz w:val="18"/>
              </w:rPr>
              <w:t>-</w:t>
            </w:r>
          </w:p>
        </w:tc>
      </w:tr>
      <w:tr w:rsidR="00F53F21" w:rsidRPr="00202DC5" w14:paraId="11FCAF35" w14:textId="77777777" w:rsidTr="00202DC5">
        <w:tc>
          <w:tcPr>
            <w:tcW w:w="2424" w:type="dxa"/>
            <w:gridSpan w:val="3"/>
            <w:tcBorders>
              <w:top w:val="single" w:sz="4" w:space="0" w:color="auto"/>
              <w:bottom w:val="single" w:sz="4" w:space="0" w:color="auto"/>
            </w:tcBorders>
            <w:shd w:val="clear" w:color="auto" w:fill="auto"/>
            <w:hideMark/>
          </w:tcPr>
          <w:p w14:paraId="33C9B62E" w14:textId="77777777" w:rsidR="00F53F21" w:rsidRPr="00202DC5" w:rsidRDefault="00F53F21" w:rsidP="00202DC5">
            <w:pPr>
              <w:suppressAutoHyphens w:val="0"/>
              <w:spacing w:before="80" w:after="80" w:line="220" w:lineRule="exact"/>
              <w:ind w:left="283"/>
              <w:rPr>
                <w:b/>
                <w:sz w:val="18"/>
              </w:rPr>
            </w:pPr>
            <w:r w:rsidRPr="00202DC5">
              <w:rPr>
                <w:b/>
                <w:sz w:val="18"/>
              </w:rPr>
              <w:t>Total number of men</w:t>
            </w:r>
          </w:p>
        </w:tc>
        <w:tc>
          <w:tcPr>
            <w:tcW w:w="521" w:type="dxa"/>
            <w:tcBorders>
              <w:top w:val="single" w:sz="4" w:space="0" w:color="auto"/>
              <w:bottom w:val="single" w:sz="4" w:space="0" w:color="auto"/>
            </w:tcBorders>
            <w:shd w:val="clear" w:color="auto" w:fill="auto"/>
            <w:vAlign w:val="bottom"/>
            <w:hideMark/>
          </w:tcPr>
          <w:p w14:paraId="5C5EC432" w14:textId="77777777" w:rsidR="00F53F21" w:rsidRPr="00202DC5" w:rsidRDefault="00F53F21" w:rsidP="00202DC5">
            <w:pPr>
              <w:suppressAutoHyphens w:val="0"/>
              <w:spacing w:before="80" w:after="80" w:line="220" w:lineRule="exact"/>
              <w:ind w:right="113"/>
              <w:jc w:val="right"/>
              <w:rPr>
                <w:b/>
                <w:sz w:val="18"/>
              </w:rPr>
            </w:pPr>
            <w:r w:rsidRPr="00202DC5">
              <w:rPr>
                <w:b/>
                <w:sz w:val="18"/>
              </w:rPr>
              <w:t>90</w:t>
            </w:r>
          </w:p>
        </w:tc>
        <w:tc>
          <w:tcPr>
            <w:tcW w:w="515" w:type="dxa"/>
            <w:tcBorders>
              <w:top w:val="single" w:sz="4" w:space="0" w:color="auto"/>
              <w:bottom w:val="single" w:sz="4" w:space="0" w:color="auto"/>
            </w:tcBorders>
            <w:shd w:val="clear" w:color="auto" w:fill="auto"/>
            <w:vAlign w:val="bottom"/>
            <w:hideMark/>
          </w:tcPr>
          <w:p w14:paraId="3A99A8ED" w14:textId="77777777" w:rsidR="00F53F21" w:rsidRPr="00202DC5" w:rsidRDefault="00F53F21" w:rsidP="00202DC5">
            <w:pPr>
              <w:suppressAutoHyphens w:val="0"/>
              <w:spacing w:before="80" w:after="80" w:line="220" w:lineRule="exact"/>
              <w:ind w:right="113"/>
              <w:jc w:val="right"/>
              <w:rPr>
                <w:b/>
                <w:sz w:val="18"/>
              </w:rPr>
            </w:pPr>
            <w:r w:rsidRPr="00202DC5">
              <w:rPr>
                <w:b/>
                <w:sz w:val="18"/>
              </w:rPr>
              <w:t>235</w:t>
            </w:r>
          </w:p>
        </w:tc>
        <w:tc>
          <w:tcPr>
            <w:tcW w:w="515" w:type="dxa"/>
            <w:tcBorders>
              <w:top w:val="single" w:sz="4" w:space="0" w:color="auto"/>
              <w:bottom w:val="single" w:sz="4" w:space="0" w:color="auto"/>
            </w:tcBorders>
            <w:shd w:val="clear" w:color="auto" w:fill="auto"/>
            <w:vAlign w:val="bottom"/>
            <w:hideMark/>
          </w:tcPr>
          <w:p w14:paraId="33F2621E" w14:textId="77777777" w:rsidR="00F53F21" w:rsidRPr="00202DC5" w:rsidRDefault="00F53F21" w:rsidP="00202DC5">
            <w:pPr>
              <w:suppressAutoHyphens w:val="0"/>
              <w:spacing w:before="80" w:after="80" w:line="220" w:lineRule="exact"/>
              <w:ind w:right="113"/>
              <w:jc w:val="right"/>
              <w:rPr>
                <w:b/>
                <w:sz w:val="18"/>
              </w:rPr>
            </w:pPr>
            <w:r w:rsidRPr="00202DC5">
              <w:rPr>
                <w:b/>
                <w:sz w:val="18"/>
              </w:rPr>
              <w:t>315</w:t>
            </w:r>
          </w:p>
        </w:tc>
        <w:tc>
          <w:tcPr>
            <w:tcW w:w="514" w:type="dxa"/>
            <w:tcBorders>
              <w:top w:val="single" w:sz="4" w:space="0" w:color="auto"/>
              <w:bottom w:val="single" w:sz="4" w:space="0" w:color="auto"/>
            </w:tcBorders>
            <w:shd w:val="clear" w:color="auto" w:fill="auto"/>
            <w:vAlign w:val="bottom"/>
            <w:hideMark/>
          </w:tcPr>
          <w:p w14:paraId="74AAE074" w14:textId="77777777" w:rsidR="00F53F21" w:rsidRPr="00202DC5" w:rsidRDefault="00F53F21" w:rsidP="00202DC5">
            <w:pPr>
              <w:suppressAutoHyphens w:val="0"/>
              <w:spacing w:before="80" w:after="80" w:line="220" w:lineRule="exact"/>
              <w:ind w:right="113"/>
              <w:jc w:val="right"/>
              <w:rPr>
                <w:b/>
                <w:sz w:val="18"/>
              </w:rPr>
            </w:pPr>
            <w:r w:rsidRPr="00202DC5">
              <w:rPr>
                <w:b/>
                <w:sz w:val="18"/>
              </w:rPr>
              <w:t>498</w:t>
            </w:r>
          </w:p>
        </w:tc>
        <w:tc>
          <w:tcPr>
            <w:tcW w:w="514" w:type="dxa"/>
            <w:tcBorders>
              <w:top w:val="single" w:sz="4" w:space="0" w:color="auto"/>
              <w:bottom w:val="single" w:sz="4" w:space="0" w:color="auto"/>
            </w:tcBorders>
            <w:shd w:val="clear" w:color="auto" w:fill="auto"/>
            <w:vAlign w:val="bottom"/>
            <w:hideMark/>
          </w:tcPr>
          <w:p w14:paraId="5A71ADE3" w14:textId="77777777" w:rsidR="00F53F21" w:rsidRPr="00202DC5" w:rsidRDefault="00F53F21" w:rsidP="00202DC5">
            <w:pPr>
              <w:suppressAutoHyphens w:val="0"/>
              <w:spacing w:before="80" w:after="80" w:line="220" w:lineRule="exact"/>
              <w:ind w:right="113"/>
              <w:jc w:val="right"/>
              <w:rPr>
                <w:b/>
                <w:sz w:val="18"/>
              </w:rPr>
            </w:pPr>
            <w:r w:rsidRPr="00202DC5">
              <w:rPr>
                <w:b/>
                <w:sz w:val="18"/>
              </w:rPr>
              <w:t>612</w:t>
            </w:r>
          </w:p>
        </w:tc>
        <w:tc>
          <w:tcPr>
            <w:tcW w:w="514" w:type="dxa"/>
            <w:tcBorders>
              <w:top w:val="single" w:sz="4" w:space="0" w:color="auto"/>
              <w:bottom w:val="single" w:sz="4" w:space="0" w:color="auto"/>
            </w:tcBorders>
            <w:shd w:val="clear" w:color="auto" w:fill="auto"/>
            <w:vAlign w:val="bottom"/>
            <w:hideMark/>
          </w:tcPr>
          <w:p w14:paraId="5628BF18" w14:textId="77777777" w:rsidR="00F53F21" w:rsidRPr="00202DC5" w:rsidRDefault="00F53F21" w:rsidP="00202DC5">
            <w:pPr>
              <w:suppressAutoHyphens w:val="0"/>
              <w:spacing w:before="80" w:after="80" w:line="220" w:lineRule="exact"/>
              <w:ind w:right="113"/>
              <w:jc w:val="right"/>
              <w:rPr>
                <w:b/>
                <w:sz w:val="18"/>
              </w:rPr>
            </w:pPr>
            <w:r w:rsidRPr="00202DC5">
              <w:rPr>
                <w:b/>
                <w:sz w:val="18"/>
              </w:rPr>
              <w:t>648</w:t>
            </w:r>
          </w:p>
        </w:tc>
        <w:tc>
          <w:tcPr>
            <w:tcW w:w="514" w:type="dxa"/>
            <w:tcBorders>
              <w:top w:val="single" w:sz="4" w:space="0" w:color="auto"/>
              <w:bottom w:val="single" w:sz="4" w:space="0" w:color="auto"/>
            </w:tcBorders>
            <w:shd w:val="clear" w:color="auto" w:fill="auto"/>
            <w:vAlign w:val="bottom"/>
            <w:hideMark/>
          </w:tcPr>
          <w:p w14:paraId="7437EF8E" w14:textId="77777777" w:rsidR="00F53F21" w:rsidRPr="00202DC5" w:rsidRDefault="00F53F21" w:rsidP="00202DC5">
            <w:pPr>
              <w:suppressAutoHyphens w:val="0"/>
              <w:spacing w:before="80" w:after="80" w:line="220" w:lineRule="exact"/>
              <w:ind w:right="113"/>
              <w:jc w:val="right"/>
              <w:rPr>
                <w:b/>
                <w:sz w:val="18"/>
              </w:rPr>
            </w:pPr>
            <w:r w:rsidRPr="00202DC5">
              <w:rPr>
                <w:b/>
                <w:sz w:val="18"/>
              </w:rPr>
              <w:t>707</w:t>
            </w:r>
          </w:p>
        </w:tc>
        <w:tc>
          <w:tcPr>
            <w:tcW w:w="514" w:type="dxa"/>
            <w:tcBorders>
              <w:top w:val="single" w:sz="4" w:space="0" w:color="auto"/>
              <w:bottom w:val="single" w:sz="4" w:space="0" w:color="auto"/>
            </w:tcBorders>
            <w:shd w:val="clear" w:color="auto" w:fill="auto"/>
            <w:vAlign w:val="bottom"/>
            <w:hideMark/>
          </w:tcPr>
          <w:p w14:paraId="20EE13BF" w14:textId="77777777" w:rsidR="00F53F21" w:rsidRPr="00202DC5" w:rsidRDefault="00F53F21" w:rsidP="00202DC5">
            <w:pPr>
              <w:suppressAutoHyphens w:val="0"/>
              <w:spacing w:before="80" w:after="80" w:line="220" w:lineRule="exact"/>
              <w:ind w:right="113"/>
              <w:jc w:val="right"/>
              <w:rPr>
                <w:b/>
                <w:sz w:val="18"/>
              </w:rPr>
            </w:pPr>
            <w:r w:rsidRPr="00202DC5">
              <w:rPr>
                <w:b/>
                <w:sz w:val="18"/>
              </w:rPr>
              <w:t>749</w:t>
            </w:r>
          </w:p>
        </w:tc>
        <w:tc>
          <w:tcPr>
            <w:tcW w:w="514" w:type="dxa"/>
            <w:tcBorders>
              <w:top w:val="single" w:sz="4" w:space="0" w:color="auto"/>
              <w:bottom w:val="single" w:sz="4" w:space="0" w:color="auto"/>
            </w:tcBorders>
            <w:shd w:val="clear" w:color="auto" w:fill="auto"/>
            <w:vAlign w:val="bottom"/>
            <w:hideMark/>
          </w:tcPr>
          <w:p w14:paraId="68785549" w14:textId="77777777" w:rsidR="00F53F21" w:rsidRPr="00202DC5" w:rsidRDefault="00F53F21" w:rsidP="00202DC5">
            <w:pPr>
              <w:suppressAutoHyphens w:val="0"/>
              <w:spacing w:before="80" w:after="80" w:line="220" w:lineRule="exact"/>
              <w:ind w:right="113"/>
              <w:jc w:val="right"/>
              <w:rPr>
                <w:b/>
                <w:sz w:val="18"/>
              </w:rPr>
            </w:pPr>
            <w:r w:rsidRPr="00202DC5">
              <w:rPr>
                <w:b/>
                <w:sz w:val="18"/>
              </w:rPr>
              <w:t>702</w:t>
            </w:r>
          </w:p>
        </w:tc>
        <w:tc>
          <w:tcPr>
            <w:tcW w:w="514" w:type="dxa"/>
            <w:tcBorders>
              <w:top w:val="single" w:sz="4" w:space="0" w:color="auto"/>
              <w:bottom w:val="single" w:sz="4" w:space="0" w:color="auto"/>
            </w:tcBorders>
            <w:shd w:val="clear" w:color="auto" w:fill="auto"/>
            <w:vAlign w:val="bottom"/>
            <w:hideMark/>
          </w:tcPr>
          <w:p w14:paraId="6B6CB59F" w14:textId="77777777" w:rsidR="00F53F21" w:rsidRPr="00202DC5" w:rsidRDefault="00F53F21" w:rsidP="00202DC5">
            <w:pPr>
              <w:suppressAutoHyphens w:val="0"/>
              <w:spacing w:before="80" w:after="80" w:line="220" w:lineRule="exact"/>
              <w:ind w:right="113"/>
              <w:jc w:val="right"/>
              <w:rPr>
                <w:b/>
                <w:sz w:val="18"/>
              </w:rPr>
            </w:pPr>
            <w:r w:rsidRPr="00202DC5">
              <w:rPr>
                <w:b/>
                <w:sz w:val="18"/>
              </w:rPr>
              <w:t>821</w:t>
            </w:r>
          </w:p>
        </w:tc>
        <w:tc>
          <w:tcPr>
            <w:tcW w:w="514" w:type="dxa"/>
            <w:tcBorders>
              <w:top w:val="single" w:sz="4" w:space="0" w:color="auto"/>
              <w:bottom w:val="single" w:sz="4" w:space="0" w:color="auto"/>
            </w:tcBorders>
            <w:shd w:val="clear" w:color="auto" w:fill="auto"/>
            <w:vAlign w:val="bottom"/>
            <w:hideMark/>
          </w:tcPr>
          <w:p w14:paraId="44808860" w14:textId="77777777" w:rsidR="00F53F21" w:rsidRPr="00202DC5" w:rsidRDefault="00F53F21" w:rsidP="00202DC5">
            <w:pPr>
              <w:suppressAutoHyphens w:val="0"/>
              <w:spacing w:before="80" w:after="80" w:line="220" w:lineRule="exact"/>
              <w:ind w:right="113"/>
              <w:jc w:val="right"/>
              <w:rPr>
                <w:b/>
                <w:sz w:val="18"/>
              </w:rPr>
            </w:pPr>
            <w:r w:rsidRPr="00202DC5">
              <w:rPr>
                <w:b/>
                <w:sz w:val="18"/>
              </w:rPr>
              <w:t>894</w:t>
            </w:r>
          </w:p>
        </w:tc>
      </w:tr>
      <w:tr w:rsidR="00F53F21" w:rsidRPr="00202DC5" w14:paraId="3902A56F" w14:textId="77777777" w:rsidTr="00202DC5">
        <w:tc>
          <w:tcPr>
            <w:tcW w:w="2424" w:type="dxa"/>
            <w:gridSpan w:val="3"/>
            <w:tcBorders>
              <w:top w:val="single" w:sz="4" w:space="0" w:color="auto"/>
              <w:bottom w:val="single" w:sz="12" w:space="0" w:color="auto"/>
            </w:tcBorders>
            <w:shd w:val="clear" w:color="auto" w:fill="auto"/>
            <w:hideMark/>
          </w:tcPr>
          <w:p w14:paraId="25DA400C" w14:textId="77777777" w:rsidR="00F53F21" w:rsidRPr="00202DC5" w:rsidRDefault="00F53F21" w:rsidP="00202DC5">
            <w:pPr>
              <w:suppressAutoHyphens w:val="0"/>
              <w:spacing w:before="80" w:after="80" w:line="220" w:lineRule="exact"/>
              <w:ind w:left="283"/>
              <w:rPr>
                <w:b/>
                <w:sz w:val="18"/>
              </w:rPr>
            </w:pPr>
            <w:r w:rsidRPr="00202DC5">
              <w:rPr>
                <w:b/>
                <w:sz w:val="18"/>
              </w:rPr>
              <w:t>Overall total</w:t>
            </w:r>
          </w:p>
        </w:tc>
        <w:tc>
          <w:tcPr>
            <w:tcW w:w="521" w:type="dxa"/>
            <w:tcBorders>
              <w:top w:val="single" w:sz="4" w:space="0" w:color="auto"/>
              <w:bottom w:val="single" w:sz="12" w:space="0" w:color="auto"/>
            </w:tcBorders>
            <w:shd w:val="clear" w:color="auto" w:fill="auto"/>
            <w:vAlign w:val="bottom"/>
            <w:hideMark/>
          </w:tcPr>
          <w:p w14:paraId="40D7E440" w14:textId="77777777" w:rsidR="00F53F21" w:rsidRPr="00202DC5" w:rsidRDefault="00F53F21" w:rsidP="00202DC5">
            <w:pPr>
              <w:suppressAutoHyphens w:val="0"/>
              <w:spacing w:before="80" w:after="80" w:line="220" w:lineRule="exact"/>
              <w:ind w:right="113"/>
              <w:jc w:val="right"/>
              <w:rPr>
                <w:b/>
                <w:sz w:val="18"/>
              </w:rPr>
            </w:pPr>
            <w:r w:rsidRPr="00202DC5">
              <w:rPr>
                <w:b/>
                <w:sz w:val="18"/>
              </w:rPr>
              <w:t>1 433</w:t>
            </w:r>
          </w:p>
        </w:tc>
        <w:tc>
          <w:tcPr>
            <w:tcW w:w="515" w:type="dxa"/>
            <w:tcBorders>
              <w:top w:val="single" w:sz="4" w:space="0" w:color="auto"/>
              <w:bottom w:val="single" w:sz="12" w:space="0" w:color="auto"/>
            </w:tcBorders>
            <w:shd w:val="clear" w:color="auto" w:fill="auto"/>
            <w:vAlign w:val="bottom"/>
            <w:hideMark/>
          </w:tcPr>
          <w:p w14:paraId="355C4790" w14:textId="77777777" w:rsidR="00F53F21" w:rsidRPr="00202DC5" w:rsidRDefault="00F53F21" w:rsidP="00202DC5">
            <w:pPr>
              <w:suppressAutoHyphens w:val="0"/>
              <w:spacing w:before="80" w:after="80" w:line="220" w:lineRule="exact"/>
              <w:ind w:right="113"/>
              <w:jc w:val="right"/>
              <w:rPr>
                <w:b/>
                <w:sz w:val="18"/>
              </w:rPr>
            </w:pPr>
            <w:r w:rsidRPr="00202DC5">
              <w:rPr>
                <w:b/>
                <w:sz w:val="18"/>
              </w:rPr>
              <w:t>2 011</w:t>
            </w:r>
          </w:p>
        </w:tc>
        <w:tc>
          <w:tcPr>
            <w:tcW w:w="515" w:type="dxa"/>
            <w:tcBorders>
              <w:top w:val="single" w:sz="4" w:space="0" w:color="auto"/>
              <w:bottom w:val="single" w:sz="12" w:space="0" w:color="auto"/>
            </w:tcBorders>
            <w:shd w:val="clear" w:color="auto" w:fill="auto"/>
            <w:vAlign w:val="bottom"/>
            <w:hideMark/>
          </w:tcPr>
          <w:p w14:paraId="303230C3" w14:textId="77777777" w:rsidR="00F53F21" w:rsidRPr="00202DC5" w:rsidRDefault="00F53F21" w:rsidP="00202DC5">
            <w:pPr>
              <w:suppressAutoHyphens w:val="0"/>
              <w:spacing w:before="80" w:after="80" w:line="220" w:lineRule="exact"/>
              <w:ind w:right="113"/>
              <w:jc w:val="right"/>
              <w:rPr>
                <w:b/>
                <w:sz w:val="18"/>
              </w:rPr>
            </w:pPr>
            <w:r w:rsidRPr="00202DC5">
              <w:rPr>
                <w:b/>
                <w:sz w:val="18"/>
              </w:rPr>
              <w:t>2 297</w:t>
            </w:r>
          </w:p>
        </w:tc>
        <w:tc>
          <w:tcPr>
            <w:tcW w:w="514" w:type="dxa"/>
            <w:tcBorders>
              <w:top w:val="single" w:sz="4" w:space="0" w:color="auto"/>
              <w:bottom w:val="single" w:sz="12" w:space="0" w:color="auto"/>
            </w:tcBorders>
            <w:shd w:val="clear" w:color="auto" w:fill="auto"/>
            <w:vAlign w:val="bottom"/>
            <w:hideMark/>
          </w:tcPr>
          <w:p w14:paraId="10856D54" w14:textId="77777777" w:rsidR="00F53F21" w:rsidRPr="00202DC5" w:rsidRDefault="00F53F21" w:rsidP="00202DC5">
            <w:pPr>
              <w:suppressAutoHyphens w:val="0"/>
              <w:spacing w:before="80" w:after="80" w:line="220" w:lineRule="exact"/>
              <w:ind w:right="113"/>
              <w:jc w:val="right"/>
              <w:rPr>
                <w:b/>
                <w:sz w:val="18"/>
              </w:rPr>
            </w:pPr>
            <w:r w:rsidRPr="00202DC5">
              <w:rPr>
                <w:b/>
                <w:sz w:val="18"/>
              </w:rPr>
              <w:t>2 571</w:t>
            </w:r>
          </w:p>
        </w:tc>
        <w:tc>
          <w:tcPr>
            <w:tcW w:w="514" w:type="dxa"/>
            <w:tcBorders>
              <w:top w:val="single" w:sz="4" w:space="0" w:color="auto"/>
              <w:bottom w:val="single" w:sz="12" w:space="0" w:color="auto"/>
            </w:tcBorders>
            <w:shd w:val="clear" w:color="auto" w:fill="auto"/>
            <w:vAlign w:val="bottom"/>
            <w:hideMark/>
          </w:tcPr>
          <w:p w14:paraId="69BFE3BD" w14:textId="77777777" w:rsidR="00F53F21" w:rsidRPr="00202DC5" w:rsidRDefault="00F53F21" w:rsidP="00202DC5">
            <w:pPr>
              <w:suppressAutoHyphens w:val="0"/>
              <w:spacing w:before="80" w:after="80" w:line="220" w:lineRule="exact"/>
              <w:ind w:right="113"/>
              <w:jc w:val="right"/>
              <w:rPr>
                <w:b/>
                <w:sz w:val="18"/>
              </w:rPr>
            </w:pPr>
            <w:r w:rsidRPr="00202DC5">
              <w:rPr>
                <w:b/>
                <w:sz w:val="18"/>
              </w:rPr>
              <w:t>2 913</w:t>
            </w:r>
          </w:p>
        </w:tc>
        <w:tc>
          <w:tcPr>
            <w:tcW w:w="514" w:type="dxa"/>
            <w:tcBorders>
              <w:top w:val="single" w:sz="4" w:space="0" w:color="auto"/>
              <w:bottom w:val="single" w:sz="12" w:space="0" w:color="auto"/>
            </w:tcBorders>
            <w:shd w:val="clear" w:color="auto" w:fill="auto"/>
            <w:vAlign w:val="bottom"/>
            <w:hideMark/>
          </w:tcPr>
          <w:p w14:paraId="0190BAA8" w14:textId="77777777" w:rsidR="00F53F21" w:rsidRPr="00202DC5" w:rsidRDefault="00F53F21" w:rsidP="00202DC5">
            <w:pPr>
              <w:suppressAutoHyphens w:val="0"/>
              <w:spacing w:before="80" w:after="80" w:line="220" w:lineRule="exact"/>
              <w:ind w:right="113"/>
              <w:jc w:val="right"/>
              <w:rPr>
                <w:b/>
                <w:sz w:val="18"/>
              </w:rPr>
            </w:pPr>
            <w:r w:rsidRPr="00202DC5">
              <w:rPr>
                <w:b/>
                <w:sz w:val="18"/>
              </w:rPr>
              <w:t>2 973</w:t>
            </w:r>
          </w:p>
        </w:tc>
        <w:tc>
          <w:tcPr>
            <w:tcW w:w="514" w:type="dxa"/>
            <w:tcBorders>
              <w:top w:val="single" w:sz="4" w:space="0" w:color="auto"/>
              <w:bottom w:val="single" w:sz="12" w:space="0" w:color="auto"/>
            </w:tcBorders>
            <w:shd w:val="clear" w:color="auto" w:fill="auto"/>
            <w:vAlign w:val="bottom"/>
            <w:hideMark/>
          </w:tcPr>
          <w:p w14:paraId="28556F36" w14:textId="77777777" w:rsidR="00F53F21" w:rsidRPr="00202DC5" w:rsidRDefault="00F53F21" w:rsidP="00202DC5">
            <w:pPr>
              <w:suppressAutoHyphens w:val="0"/>
              <w:spacing w:before="80" w:after="80" w:line="220" w:lineRule="exact"/>
              <w:ind w:right="113"/>
              <w:jc w:val="right"/>
              <w:rPr>
                <w:b/>
                <w:sz w:val="18"/>
              </w:rPr>
            </w:pPr>
            <w:r w:rsidRPr="00202DC5">
              <w:rPr>
                <w:b/>
                <w:sz w:val="18"/>
              </w:rPr>
              <w:t>3 218</w:t>
            </w:r>
          </w:p>
        </w:tc>
        <w:tc>
          <w:tcPr>
            <w:tcW w:w="514" w:type="dxa"/>
            <w:tcBorders>
              <w:top w:val="single" w:sz="4" w:space="0" w:color="auto"/>
              <w:bottom w:val="single" w:sz="12" w:space="0" w:color="auto"/>
            </w:tcBorders>
            <w:shd w:val="clear" w:color="auto" w:fill="auto"/>
            <w:vAlign w:val="bottom"/>
            <w:hideMark/>
          </w:tcPr>
          <w:p w14:paraId="70983C96" w14:textId="77777777" w:rsidR="00F53F21" w:rsidRPr="00202DC5" w:rsidRDefault="00F53F21" w:rsidP="00202DC5">
            <w:pPr>
              <w:suppressAutoHyphens w:val="0"/>
              <w:spacing w:before="80" w:after="80" w:line="220" w:lineRule="exact"/>
              <w:ind w:right="113"/>
              <w:jc w:val="right"/>
              <w:rPr>
                <w:b/>
                <w:sz w:val="18"/>
              </w:rPr>
            </w:pPr>
            <w:r w:rsidRPr="00202DC5">
              <w:rPr>
                <w:b/>
                <w:sz w:val="18"/>
              </w:rPr>
              <w:t>3 337</w:t>
            </w:r>
          </w:p>
        </w:tc>
        <w:tc>
          <w:tcPr>
            <w:tcW w:w="514" w:type="dxa"/>
            <w:tcBorders>
              <w:top w:val="single" w:sz="4" w:space="0" w:color="auto"/>
              <w:bottom w:val="single" w:sz="12" w:space="0" w:color="auto"/>
            </w:tcBorders>
            <w:shd w:val="clear" w:color="auto" w:fill="auto"/>
            <w:vAlign w:val="bottom"/>
            <w:hideMark/>
          </w:tcPr>
          <w:p w14:paraId="1B594742" w14:textId="77777777" w:rsidR="00F53F21" w:rsidRPr="00202DC5" w:rsidRDefault="00F53F21" w:rsidP="00202DC5">
            <w:pPr>
              <w:suppressAutoHyphens w:val="0"/>
              <w:spacing w:before="80" w:after="80" w:line="220" w:lineRule="exact"/>
              <w:ind w:right="113"/>
              <w:jc w:val="right"/>
              <w:rPr>
                <w:b/>
                <w:sz w:val="18"/>
              </w:rPr>
            </w:pPr>
            <w:r w:rsidRPr="00202DC5">
              <w:rPr>
                <w:b/>
                <w:sz w:val="18"/>
              </w:rPr>
              <w:t>3 168</w:t>
            </w:r>
          </w:p>
        </w:tc>
        <w:tc>
          <w:tcPr>
            <w:tcW w:w="514" w:type="dxa"/>
            <w:tcBorders>
              <w:top w:val="single" w:sz="4" w:space="0" w:color="auto"/>
              <w:bottom w:val="single" w:sz="12" w:space="0" w:color="auto"/>
            </w:tcBorders>
            <w:shd w:val="clear" w:color="auto" w:fill="auto"/>
            <w:vAlign w:val="bottom"/>
            <w:hideMark/>
          </w:tcPr>
          <w:p w14:paraId="4B0F7B7A" w14:textId="77777777" w:rsidR="00F53F21" w:rsidRPr="00202DC5" w:rsidRDefault="00F53F21" w:rsidP="00202DC5">
            <w:pPr>
              <w:suppressAutoHyphens w:val="0"/>
              <w:spacing w:before="80" w:after="80" w:line="220" w:lineRule="exact"/>
              <w:ind w:right="113"/>
              <w:jc w:val="right"/>
              <w:rPr>
                <w:b/>
                <w:sz w:val="18"/>
              </w:rPr>
            </w:pPr>
            <w:r w:rsidRPr="00202DC5">
              <w:rPr>
                <w:b/>
                <w:sz w:val="18"/>
              </w:rPr>
              <w:t>3 595</w:t>
            </w:r>
          </w:p>
        </w:tc>
        <w:tc>
          <w:tcPr>
            <w:tcW w:w="514" w:type="dxa"/>
            <w:tcBorders>
              <w:top w:val="single" w:sz="4" w:space="0" w:color="auto"/>
              <w:bottom w:val="single" w:sz="12" w:space="0" w:color="auto"/>
            </w:tcBorders>
            <w:shd w:val="clear" w:color="auto" w:fill="auto"/>
            <w:vAlign w:val="bottom"/>
            <w:hideMark/>
          </w:tcPr>
          <w:p w14:paraId="2C00E29F" w14:textId="77777777" w:rsidR="00F53F21" w:rsidRPr="00202DC5" w:rsidRDefault="00F53F21" w:rsidP="00202DC5">
            <w:pPr>
              <w:suppressAutoHyphens w:val="0"/>
              <w:spacing w:before="80" w:after="80" w:line="220" w:lineRule="exact"/>
              <w:ind w:right="113"/>
              <w:jc w:val="right"/>
              <w:rPr>
                <w:b/>
                <w:sz w:val="18"/>
              </w:rPr>
            </w:pPr>
            <w:r w:rsidRPr="00202DC5">
              <w:rPr>
                <w:b/>
                <w:sz w:val="18"/>
              </w:rPr>
              <w:t>3 816</w:t>
            </w:r>
          </w:p>
        </w:tc>
      </w:tr>
    </w:tbl>
    <w:p w14:paraId="04F7F912" w14:textId="6CD1D9CF" w:rsidR="00B64EBC" w:rsidRPr="0073482D" w:rsidRDefault="00B64EBC" w:rsidP="00202DC5">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134"/>
        <w:gridCol w:w="850"/>
        <w:gridCol w:w="556"/>
        <w:gridCol w:w="556"/>
        <w:gridCol w:w="556"/>
        <w:gridCol w:w="556"/>
        <w:gridCol w:w="557"/>
        <w:gridCol w:w="556"/>
        <w:gridCol w:w="556"/>
        <w:gridCol w:w="556"/>
        <w:gridCol w:w="557"/>
        <w:gridCol w:w="664"/>
      </w:tblGrid>
      <w:tr w:rsidR="00B64EBC" w:rsidRPr="00484542" w14:paraId="0EDFEA6F" w14:textId="77777777" w:rsidTr="006101F6">
        <w:trPr>
          <w:tblHeader/>
        </w:trPr>
        <w:tc>
          <w:tcPr>
            <w:tcW w:w="2835" w:type="dxa"/>
            <w:gridSpan w:val="3"/>
            <w:tcBorders>
              <w:top w:val="single" w:sz="4" w:space="0" w:color="auto"/>
              <w:bottom w:val="single" w:sz="12" w:space="0" w:color="auto"/>
            </w:tcBorders>
            <w:shd w:val="clear" w:color="auto" w:fill="auto"/>
            <w:vAlign w:val="bottom"/>
            <w:hideMark/>
          </w:tcPr>
          <w:p w14:paraId="381ACDFA" w14:textId="77777777" w:rsidR="00B64EBC" w:rsidRPr="00484542" w:rsidRDefault="00B64EBC" w:rsidP="00484542">
            <w:pPr>
              <w:suppressAutoHyphens w:val="0"/>
              <w:spacing w:before="80" w:after="80" w:line="200" w:lineRule="exact"/>
              <w:ind w:right="113"/>
              <w:rPr>
                <w:i/>
                <w:sz w:val="16"/>
              </w:rPr>
            </w:pPr>
            <w:r w:rsidRPr="00484542">
              <w:rPr>
                <w:i/>
                <w:sz w:val="16"/>
              </w:rPr>
              <w:t>2010–2019</w:t>
            </w:r>
          </w:p>
        </w:tc>
        <w:tc>
          <w:tcPr>
            <w:tcW w:w="556" w:type="dxa"/>
            <w:tcBorders>
              <w:top w:val="single" w:sz="4" w:space="0" w:color="auto"/>
              <w:bottom w:val="single" w:sz="12" w:space="0" w:color="auto"/>
            </w:tcBorders>
            <w:shd w:val="clear" w:color="auto" w:fill="auto"/>
            <w:vAlign w:val="bottom"/>
            <w:hideMark/>
          </w:tcPr>
          <w:p w14:paraId="775CD0A0" w14:textId="77777777" w:rsidR="00B64EBC" w:rsidRPr="00484542" w:rsidRDefault="00B64EBC" w:rsidP="00484542">
            <w:pPr>
              <w:suppressAutoHyphens w:val="0"/>
              <w:spacing w:before="80" w:after="80" w:line="200" w:lineRule="exact"/>
              <w:ind w:right="113"/>
              <w:jc w:val="right"/>
              <w:rPr>
                <w:i/>
                <w:sz w:val="16"/>
              </w:rPr>
            </w:pPr>
            <w:r w:rsidRPr="00484542">
              <w:rPr>
                <w:i/>
                <w:sz w:val="16"/>
              </w:rPr>
              <w:t>2010</w:t>
            </w:r>
          </w:p>
        </w:tc>
        <w:tc>
          <w:tcPr>
            <w:tcW w:w="556" w:type="dxa"/>
            <w:tcBorders>
              <w:top w:val="single" w:sz="4" w:space="0" w:color="auto"/>
              <w:bottom w:val="single" w:sz="12" w:space="0" w:color="auto"/>
            </w:tcBorders>
            <w:shd w:val="clear" w:color="auto" w:fill="auto"/>
            <w:vAlign w:val="bottom"/>
            <w:hideMark/>
          </w:tcPr>
          <w:p w14:paraId="3EBC7E0A" w14:textId="77777777" w:rsidR="00B64EBC" w:rsidRPr="00484542" w:rsidRDefault="00B64EBC" w:rsidP="00484542">
            <w:pPr>
              <w:suppressAutoHyphens w:val="0"/>
              <w:spacing w:before="80" w:after="80" w:line="200" w:lineRule="exact"/>
              <w:ind w:right="113"/>
              <w:jc w:val="right"/>
              <w:rPr>
                <w:i/>
                <w:sz w:val="16"/>
              </w:rPr>
            </w:pPr>
            <w:r w:rsidRPr="00484542">
              <w:rPr>
                <w:i/>
                <w:sz w:val="16"/>
              </w:rPr>
              <w:t>2011</w:t>
            </w:r>
          </w:p>
        </w:tc>
        <w:tc>
          <w:tcPr>
            <w:tcW w:w="556" w:type="dxa"/>
            <w:tcBorders>
              <w:top w:val="single" w:sz="4" w:space="0" w:color="auto"/>
              <w:bottom w:val="single" w:sz="12" w:space="0" w:color="auto"/>
            </w:tcBorders>
            <w:shd w:val="clear" w:color="auto" w:fill="auto"/>
            <w:vAlign w:val="bottom"/>
            <w:hideMark/>
          </w:tcPr>
          <w:p w14:paraId="603C1F78" w14:textId="77777777" w:rsidR="00B64EBC" w:rsidRPr="00484542" w:rsidRDefault="00B64EBC" w:rsidP="00484542">
            <w:pPr>
              <w:suppressAutoHyphens w:val="0"/>
              <w:spacing w:before="80" w:after="80" w:line="200" w:lineRule="exact"/>
              <w:ind w:right="113"/>
              <w:jc w:val="right"/>
              <w:rPr>
                <w:i/>
                <w:sz w:val="16"/>
              </w:rPr>
            </w:pPr>
            <w:r w:rsidRPr="00484542">
              <w:rPr>
                <w:i/>
                <w:sz w:val="16"/>
              </w:rPr>
              <w:t>2012</w:t>
            </w:r>
          </w:p>
        </w:tc>
        <w:tc>
          <w:tcPr>
            <w:tcW w:w="556" w:type="dxa"/>
            <w:tcBorders>
              <w:top w:val="single" w:sz="4" w:space="0" w:color="auto"/>
              <w:bottom w:val="single" w:sz="12" w:space="0" w:color="auto"/>
            </w:tcBorders>
            <w:shd w:val="clear" w:color="auto" w:fill="auto"/>
            <w:vAlign w:val="bottom"/>
            <w:hideMark/>
          </w:tcPr>
          <w:p w14:paraId="7D9036A0" w14:textId="77777777" w:rsidR="00B64EBC" w:rsidRPr="00484542" w:rsidRDefault="00B64EBC" w:rsidP="00484542">
            <w:pPr>
              <w:suppressAutoHyphens w:val="0"/>
              <w:spacing w:before="80" w:after="80" w:line="200" w:lineRule="exact"/>
              <w:ind w:right="113"/>
              <w:jc w:val="right"/>
              <w:rPr>
                <w:i/>
                <w:sz w:val="16"/>
              </w:rPr>
            </w:pPr>
            <w:r w:rsidRPr="00484542">
              <w:rPr>
                <w:i/>
                <w:sz w:val="16"/>
              </w:rPr>
              <w:t>2013</w:t>
            </w:r>
          </w:p>
        </w:tc>
        <w:tc>
          <w:tcPr>
            <w:tcW w:w="557" w:type="dxa"/>
            <w:tcBorders>
              <w:top w:val="single" w:sz="4" w:space="0" w:color="auto"/>
              <w:bottom w:val="single" w:sz="12" w:space="0" w:color="auto"/>
            </w:tcBorders>
            <w:shd w:val="clear" w:color="auto" w:fill="auto"/>
            <w:vAlign w:val="bottom"/>
            <w:hideMark/>
          </w:tcPr>
          <w:p w14:paraId="208C97E1" w14:textId="77777777" w:rsidR="00B64EBC" w:rsidRPr="00484542" w:rsidRDefault="00B64EBC" w:rsidP="00484542">
            <w:pPr>
              <w:suppressAutoHyphens w:val="0"/>
              <w:spacing w:before="80" w:after="80" w:line="200" w:lineRule="exact"/>
              <w:ind w:right="113"/>
              <w:jc w:val="right"/>
              <w:rPr>
                <w:i/>
                <w:sz w:val="16"/>
              </w:rPr>
            </w:pPr>
            <w:r w:rsidRPr="00484542">
              <w:rPr>
                <w:i/>
                <w:sz w:val="16"/>
              </w:rPr>
              <w:t>2014</w:t>
            </w:r>
          </w:p>
        </w:tc>
        <w:tc>
          <w:tcPr>
            <w:tcW w:w="556" w:type="dxa"/>
            <w:tcBorders>
              <w:top w:val="single" w:sz="4" w:space="0" w:color="auto"/>
              <w:bottom w:val="single" w:sz="12" w:space="0" w:color="auto"/>
            </w:tcBorders>
            <w:shd w:val="clear" w:color="auto" w:fill="auto"/>
            <w:vAlign w:val="bottom"/>
            <w:hideMark/>
          </w:tcPr>
          <w:p w14:paraId="4CAB610A" w14:textId="77777777" w:rsidR="00B64EBC" w:rsidRPr="00484542" w:rsidRDefault="00B64EBC" w:rsidP="00484542">
            <w:pPr>
              <w:suppressAutoHyphens w:val="0"/>
              <w:spacing w:before="80" w:after="80" w:line="200" w:lineRule="exact"/>
              <w:ind w:right="113"/>
              <w:jc w:val="right"/>
              <w:rPr>
                <w:i/>
                <w:sz w:val="16"/>
              </w:rPr>
            </w:pPr>
            <w:r w:rsidRPr="00484542">
              <w:rPr>
                <w:i/>
                <w:sz w:val="16"/>
              </w:rPr>
              <w:t>2015</w:t>
            </w:r>
          </w:p>
        </w:tc>
        <w:tc>
          <w:tcPr>
            <w:tcW w:w="556" w:type="dxa"/>
            <w:tcBorders>
              <w:top w:val="single" w:sz="4" w:space="0" w:color="auto"/>
              <w:bottom w:val="single" w:sz="12" w:space="0" w:color="auto"/>
            </w:tcBorders>
            <w:shd w:val="clear" w:color="auto" w:fill="auto"/>
            <w:vAlign w:val="bottom"/>
            <w:hideMark/>
          </w:tcPr>
          <w:p w14:paraId="65B68F5A" w14:textId="77777777" w:rsidR="00B64EBC" w:rsidRPr="00484542" w:rsidRDefault="00B64EBC" w:rsidP="00484542">
            <w:pPr>
              <w:suppressAutoHyphens w:val="0"/>
              <w:spacing w:before="80" w:after="80" w:line="200" w:lineRule="exact"/>
              <w:ind w:right="113"/>
              <w:jc w:val="right"/>
              <w:rPr>
                <w:i/>
                <w:sz w:val="16"/>
              </w:rPr>
            </w:pPr>
            <w:r w:rsidRPr="00484542">
              <w:rPr>
                <w:i/>
                <w:sz w:val="16"/>
              </w:rPr>
              <w:t>2016</w:t>
            </w:r>
          </w:p>
        </w:tc>
        <w:tc>
          <w:tcPr>
            <w:tcW w:w="556" w:type="dxa"/>
            <w:tcBorders>
              <w:top w:val="single" w:sz="4" w:space="0" w:color="auto"/>
              <w:bottom w:val="single" w:sz="12" w:space="0" w:color="auto"/>
            </w:tcBorders>
            <w:shd w:val="clear" w:color="auto" w:fill="auto"/>
            <w:vAlign w:val="bottom"/>
            <w:hideMark/>
          </w:tcPr>
          <w:p w14:paraId="27A65DEB" w14:textId="77777777" w:rsidR="00B64EBC" w:rsidRPr="00484542" w:rsidRDefault="00B64EBC" w:rsidP="00484542">
            <w:pPr>
              <w:suppressAutoHyphens w:val="0"/>
              <w:spacing w:before="80" w:after="80" w:line="200" w:lineRule="exact"/>
              <w:ind w:right="113"/>
              <w:jc w:val="right"/>
              <w:rPr>
                <w:i/>
                <w:sz w:val="16"/>
              </w:rPr>
            </w:pPr>
            <w:r w:rsidRPr="00484542">
              <w:rPr>
                <w:i/>
                <w:sz w:val="16"/>
              </w:rPr>
              <w:t>2017</w:t>
            </w:r>
          </w:p>
        </w:tc>
        <w:tc>
          <w:tcPr>
            <w:tcW w:w="557" w:type="dxa"/>
            <w:tcBorders>
              <w:top w:val="single" w:sz="4" w:space="0" w:color="auto"/>
              <w:bottom w:val="single" w:sz="12" w:space="0" w:color="auto"/>
            </w:tcBorders>
            <w:shd w:val="clear" w:color="auto" w:fill="auto"/>
            <w:vAlign w:val="bottom"/>
            <w:hideMark/>
          </w:tcPr>
          <w:p w14:paraId="346DBB44" w14:textId="77777777" w:rsidR="00B64EBC" w:rsidRPr="00484542" w:rsidRDefault="00B64EBC" w:rsidP="00484542">
            <w:pPr>
              <w:suppressAutoHyphens w:val="0"/>
              <w:spacing w:before="80" w:after="80" w:line="200" w:lineRule="exact"/>
              <w:ind w:right="113"/>
              <w:jc w:val="right"/>
              <w:rPr>
                <w:i/>
                <w:sz w:val="16"/>
              </w:rPr>
            </w:pPr>
            <w:r w:rsidRPr="00484542">
              <w:rPr>
                <w:i/>
                <w:sz w:val="16"/>
              </w:rPr>
              <w:t>2018</w:t>
            </w:r>
          </w:p>
        </w:tc>
        <w:tc>
          <w:tcPr>
            <w:tcW w:w="664" w:type="dxa"/>
            <w:tcBorders>
              <w:top w:val="single" w:sz="4" w:space="0" w:color="auto"/>
              <w:bottom w:val="single" w:sz="12" w:space="0" w:color="auto"/>
            </w:tcBorders>
            <w:shd w:val="clear" w:color="auto" w:fill="auto"/>
            <w:vAlign w:val="bottom"/>
            <w:hideMark/>
          </w:tcPr>
          <w:p w14:paraId="70B5F0B3" w14:textId="77777777" w:rsidR="00B64EBC" w:rsidRPr="00484542" w:rsidRDefault="00B64EBC" w:rsidP="00484542">
            <w:pPr>
              <w:suppressAutoHyphens w:val="0"/>
              <w:spacing w:before="80" w:after="80" w:line="200" w:lineRule="exact"/>
              <w:ind w:right="113"/>
              <w:jc w:val="right"/>
              <w:rPr>
                <w:i/>
                <w:sz w:val="16"/>
              </w:rPr>
            </w:pPr>
            <w:r w:rsidRPr="00484542">
              <w:rPr>
                <w:i/>
                <w:sz w:val="16"/>
              </w:rPr>
              <w:t>2019</w:t>
            </w:r>
          </w:p>
        </w:tc>
      </w:tr>
      <w:tr w:rsidR="00B64EBC" w:rsidRPr="00484542" w14:paraId="1444A2CE" w14:textId="77777777" w:rsidTr="006101F6">
        <w:tc>
          <w:tcPr>
            <w:tcW w:w="851" w:type="dxa"/>
            <w:vMerge w:val="restart"/>
            <w:tcBorders>
              <w:top w:val="single" w:sz="12" w:space="0" w:color="auto"/>
            </w:tcBorders>
            <w:shd w:val="clear" w:color="auto" w:fill="auto"/>
            <w:hideMark/>
          </w:tcPr>
          <w:p w14:paraId="3F314AEA" w14:textId="77777777" w:rsidR="00B64EBC" w:rsidRPr="00484542" w:rsidRDefault="00B64EBC" w:rsidP="00484542">
            <w:pPr>
              <w:suppressAutoHyphens w:val="0"/>
              <w:spacing w:before="40" w:after="40" w:line="220" w:lineRule="exact"/>
              <w:ind w:right="113"/>
              <w:rPr>
                <w:sz w:val="18"/>
              </w:rPr>
            </w:pPr>
            <w:r w:rsidRPr="00484542">
              <w:rPr>
                <w:sz w:val="18"/>
              </w:rPr>
              <w:t>Women</w:t>
            </w:r>
          </w:p>
        </w:tc>
        <w:tc>
          <w:tcPr>
            <w:tcW w:w="1134" w:type="dxa"/>
            <w:vMerge w:val="restart"/>
            <w:tcBorders>
              <w:top w:val="single" w:sz="12" w:space="0" w:color="auto"/>
            </w:tcBorders>
            <w:shd w:val="clear" w:color="auto" w:fill="auto"/>
            <w:hideMark/>
          </w:tcPr>
          <w:p w14:paraId="6113BB63" w14:textId="77777777" w:rsidR="00B64EBC" w:rsidRPr="00484542" w:rsidRDefault="00B64EBC" w:rsidP="00484542">
            <w:pPr>
              <w:suppressAutoHyphens w:val="0"/>
              <w:spacing w:before="40" w:after="40" w:line="220" w:lineRule="exact"/>
              <w:ind w:right="113"/>
              <w:rPr>
                <w:sz w:val="18"/>
              </w:rPr>
            </w:pPr>
            <w:r w:rsidRPr="00484542">
              <w:rPr>
                <w:sz w:val="18"/>
              </w:rPr>
              <w:t>Full-time</w:t>
            </w:r>
          </w:p>
        </w:tc>
        <w:tc>
          <w:tcPr>
            <w:tcW w:w="850" w:type="dxa"/>
            <w:tcBorders>
              <w:top w:val="single" w:sz="12" w:space="0" w:color="auto"/>
            </w:tcBorders>
            <w:shd w:val="clear" w:color="auto" w:fill="auto"/>
            <w:hideMark/>
          </w:tcPr>
          <w:p w14:paraId="4D08B0A3"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tcBorders>
              <w:top w:val="single" w:sz="12" w:space="0" w:color="auto"/>
            </w:tcBorders>
            <w:shd w:val="clear" w:color="auto" w:fill="auto"/>
            <w:vAlign w:val="bottom"/>
            <w:hideMark/>
          </w:tcPr>
          <w:p w14:paraId="616D37BA" w14:textId="77777777" w:rsidR="00B64EBC" w:rsidRPr="00484542" w:rsidRDefault="00B64EBC" w:rsidP="00484542">
            <w:pPr>
              <w:suppressAutoHyphens w:val="0"/>
              <w:spacing w:before="40" w:after="40" w:line="220" w:lineRule="exact"/>
              <w:ind w:right="113"/>
              <w:jc w:val="right"/>
              <w:rPr>
                <w:sz w:val="18"/>
              </w:rPr>
            </w:pPr>
            <w:r w:rsidRPr="00484542">
              <w:rPr>
                <w:sz w:val="18"/>
              </w:rPr>
              <w:t>1 806</w:t>
            </w:r>
          </w:p>
        </w:tc>
        <w:tc>
          <w:tcPr>
            <w:tcW w:w="556" w:type="dxa"/>
            <w:tcBorders>
              <w:top w:val="single" w:sz="12" w:space="0" w:color="auto"/>
            </w:tcBorders>
            <w:shd w:val="clear" w:color="auto" w:fill="auto"/>
            <w:vAlign w:val="bottom"/>
            <w:hideMark/>
          </w:tcPr>
          <w:p w14:paraId="35FFC498" w14:textId="77777777" w:rsidR="00B64EBC" w:rsidRPr="00484542" w:rsidRDefault="00B64EBC" w:rsidP="00484542">
            <w:pPr>
              <w:suppressAutoHyphens w:val="0"/>
              <w:spacing w:before="40" w:after="40" w:line="220" w:lineRule="exact"/>
              <w:ind w:right="113"/>
              <w:jc w:val="right"/>
              <w:rPr>
                <w:sz w:val="18"/>
              </w:rPr>
            </w:pPr>
            <w:r w:rsidRPr="00484542">
              <w:rPr>
                <w:sz w:val="18"/>
              </w:rPr>
              <w:t>1 707</w:t>
            </w:r>
          </w:p>
        </w:tc>
        <w:tc>
          <w:tcPr>
            <w:tcW w:w="556" w:type="dxa"/>
            <w:tcBorders>
              <w:top w:val="single" w:sz="12" w:space="0" w:color="auto"/>
            </w:tcBorders>
            <w:shd w:val="clear" w:color="auto" w:fill="auto"/>
            <w:vAlign w:val="bottom"/>
            <w:hideMark/>
          </w:tcPr>
          <w:p w14:paraId="3025D5E2" w14:textId="77777777" w:rsidR="00B64EBC" w:rsidRPr="00484542" w:rsidRDefault="00B64EBC" w:rsidP="00484542">
            <w:pPr>
              <w:suppressAutoHyphens w:val="0"/>
              <w:spacing w:before="40" w:after="40" w:line="220" w:lineRule="exact"/>
              <w:ind w:right="113"/>
              <w:jc w:val="right"/>
              <w:rPr>
                <w:sz w:val="18"/>
              </w:rPr>
            </w:pPr>
            <w:r w:rsidRPr="00484542">
              <w:rPr>
                <w:sz w:val="18"/>
              </w:rPr>
              <w:t>1 819</w:t>
            </w:r>
          </w:p>
        </w:tc>
        <w:tc>
          <w:tcPr>
            <w:tcW w:w="556" w:type="dxa"/>
            <w:tcBorders>
              <w:top w:val="single" w:sz="12" w:space="0" w:color="auto"/>
            </w:tcBorders>
            <w:shd w:val="clear" w:color="auto" w:fill="auto"/>
            <w:vAlign w:val="bottom"/>
            <w:hideMark/>
          </w:tcPr>
          <w:p w14:paraId="368B10B3" w14:textId="77777777" w:rsidR="00B64EBC" w:rsidRPr="00484542" w:rsidRDefault="00B64EBC" w:rsidP="00484542">
            <w:pPr>
              <w:suppressAutoHyphens w:val="0"/>
              <w:spacing w:before="40" w:after="40" w:line="220" w:lineRule="exact"/>
              <w:ind w:right="113"/>
              <w:jc w:val="right"/>
              <w:rPr>
                <w:sz w:val="18"/>
              </w:rPr>
            </w:pPr>
            <w:r w:rsidRPr="00484542">
              <w:rPr>
                <w:sz w:val="18"/>
              </w:rPr>
              <w:t>1 778</w:t>
            </w:r>
          </w:p>
        </w:tc>
        <w:tc>
          <w:tcPr>
            <w:tcW w:w="557" w:type="dxa"/>
            <w:tcBorders>
              <w:top w:val="single" w:sz="12" w:space="0" w:color="auto"/>
            </w:tcBorders>
            <w:shd w:val="clear" w:color="auto" w:fill="auto"/>
            <w:vAlign w:val="bottom"/>
            <w:hideMark/>
          </w:tcPr>
          <w:p w14:paraId="100C7574" w14:textId="77777777" w:rsidR="00B64EBC" w:rsidRPr="00484542" w:rsidRDefault="00B64EBC" w:rsidP="00484542">
            <w:pPr>
              <w:suppressAutoHyphens w:val="0"/>
              <w:spacing w:before="40" w:after="40" w:line="220" w:lineRule="exact"/>
              <w:ind w:right="113"/>
              <w:jc w:val="right"/>
              <w:rPr>
                <w:sz w:val="18"/>
              </w:rPr>
            </w:pPr>
            <w:r w:rsidRPr="00484542">
              <w:rPr>
                <w:sz w:val="18"/>
              </w:rPr>
              <w:t>1 799</w:t>
            </w:r>
          </w:p>
        </w:tc>
        <w:tc>
          <w:tcPr>
            <w:tcW w:w="556" w:type="dxa"/>
            <w:tcBorders>
              <w:top w:val="single" w:sz="12" w:space="0" w:color="auto"/>
            </w:tcBorders>
            <w:shd w:val="clear" w:color="auto" w:fill="auto"/>
            <w:vAlign w:val="bottom"/>
            <w:hideMark/>
          </w:tcPr>
          <w:p w14:paraId="49028F20" w14:textId="77777777" w:rsidR="00B64EBC" w:rsidRPr="00484542" w:rsidRDefault="00B64EBC" w:rsidP="00484542">
            <w:pPr>
              <w:suppressAutoHyphens w:val="0"/>
              <w:spacing w:before="40" w:after="40" w:line="220" w:lineRule="exact"/>
              <w:ind w:right="113"/>
              <w:jc w:val="right"/>
              <w:rPr>
                <w:sz w:val="18"/>
              </w:rPr>
            </w:pPr>
            <w:r w:rsidRPr="00484542">
              <w:rPr>
                <w:sz w:val="18"/>
              </w:rPr>
              <w:t>2 111</w:t>
            </w:r>
          </w:p>
        </w:tc>
        <w:tc>
          <w:tcPr>
            <w:tcW w:w="556" w:type="dxa"/>
            <w:tcBorders>
              <w:top w:val="single" w:sz="12" w:space="0" w:color="auto"/>
            </w:tcBorders>
            <w:shd w:val="clear" w:color="auto" w:fill="auto"/>
            <w:vAlign w:val="bottom"/>
            <w:hideMark/>
          </w:tcPr>
          <w:p w14:paraId="02398A02" w14:textId="77777777" w:rsidR="00B64EBC" w:rsidRPr="00484542" w:rsidRDefault="00B64EBC" w:rsidP="00484542">
            <w:pPr>
              <w:suppressAutoHyphens w:val="0"/>
              <w:spacing w:before="40" w:after="40" w:line="220" w:lineRule="exact"/>
              <w:ind w:right="113"/>
              <w:jc w:val="right"/>
              <w:rPr>
                <w:sz w:val="18"/>
              </w:rPr>
            </w:pPr>
            <w:r w:rsidRPr="00484542">
              <w:rPr>
                <w:sz w:val="18"/>
              </w:rPr>
              <w:t>2 166</w:t>
            </w:r>
          </w:p>
        </w:tc>
        <w:tc>
          <w:tcPr>
            <w:tcW w:w="556" w:type="dxa"/>
            <w:tcBorders>
              <w:top w:val="single" w:sz="12" w:space="0" w:color="auto"/>
            </w:tcBorders>
            <w:shd w:val="clear" w:color="auto" w:fill="auto"/>
            <w:vAlign w:val="bottom"/>
            <w:hideMark/>
          </w:tcPr>
          <w:p w14:paraId="747017DC" w14:textId="77777777" w:rsidR="00B64EBC" w:rsidRPr="00484542" w:rsidRDefault="00B64EBC" w:rsidP="00484542">
            <w:pPr>
              <w:suppressAutoHyphens w:val="0"/>
              <w:spacing w:before="40" w:after="40" w:line="220" w:lineRule="exact"/>
              <w:ind w:right="113"/>
              <w:jc w:val="right"/>
              <w:rPr>
                <w:sz w:val="18"/>
              </w:rPr>
            </w:pPr>
            <w:r w:rsidRPr="00484542">
              <w:rPr>
                <w:sz w:val="18"/>
              </w:rPr>
              <w:t>2 901</w:t>
            </w:r>
          </w:p>
        </w:tc>
        <w:tc>
          <w:tcPr>
            <w:tcW w:w="557" w:type="dxa"/>
            <w:tcBorders>
              <w:top w:val="single" w:sz="12" w:space="0" w:color="auto"/>
            </w:tcBorders>
            <w:shd w:val="clear" w:color="auto" w:fill="auto"/>
            <w:vAlign w:val="bottom"/>
            <w:hideMark/>
          </w:tcPr>
          <w:p w14:paraId="0B50486A" w14:textId="77777777" w:rsidR="00B64EBC" w:rsidRPr="00484542" w:rsidRDefault="00B64EBC" w:rsidP="00484542">
            <w:pPr>
              <w:suppressAutoHyphens w:val="0"/>
              <w:spacing w:before="40" w:after="40" w:line="220" w:lineRule="exact"/>
              <w:ind w:right="113"/>
              <w:jc w:val="right"/>
              <w:rPr>
                <w:sz w:val="18"/>
              </w:rPr>
            </w:pPr>
            <w:r w:rsidRPr="00484542">
              <w:rPr>
                <w:sz w:val="18"/>
              </w:rPr>
              <w:t>3 017</w:t>
            </w:r>
          </w:p>
        </w:tc>
        <w:tc>
          <w:tcPr>
            <w:tcW w:w="664" w:type="dxa"/>
            <w:tcBorders>
              <w:top w:val="single" w:sz="12" w:space="0" w:color="auto"/>
            </w:tcBorders>
            <w:shd w:val="clear" w:color="auto" w:fill="auto"/>
            <w:vAlign w:val="bottom"/>
            <w:hideMark/>
          </w:tcPr>
          <w:p w14:paraId="21F6CDDF" w14:textId="77777777" w:rsidR="00B64EBC" w:rsidRPr="00484542" w:rsidRDefault="00B64EBC" w:rsidP="00484542">
            <w:pPr>
              <w:suppressAutoHyphens w:val="0"/>
              <w:spacing w:before="40" w:after="40" w:line="220" w:lineRule="exact"/>
              <w:ind w:right="113"/>
              <w:jc w:val="right"/>
              <w:rPr>
                <w:sz w:val="18"/>
              </w:rPr>
            </w:pPr>
            <w:r w:rsidRPr="00484542">
              <w:rPr>
                <w:sz w:val="18"/>
              </w:rPr>
              <w:t>3 055</w:t>
            </w:r>
          </w:p>
        </w:tc>
      </w:tr>
      <w:tr w:rsidR="00B64EBC" w:rsidRPr="00484542" w14:paraId="1EB6FB29" w14:textId="77777777" w:rsidTr="006101F6">
        <w:tc>
          <w:tcPr>
            <w:tcW w:w="851" w:type="dxa"/>
            <w:vMerge/>
            <w:shd w:val="clear" w:color="auto" w:fill="auto"/>
            <w:hideMark/>
          </w:tcPr>
          <w:p w14:paraId="2826748E" w14:textId="77777777" w:rsidR="00B64EBC" w:rsidRPr="00484542" w:rsidRDefault="00B64EBC" w:rsidP="00484542">
            <w:pPr>
              <w:suppressAutoHyphens w:val="0"/>
              <w:spacing w:before="40" w:after="40" w:line="220" w:lineRule="exact"/>
              <w:ind w:right="113"/>
              <w:rPr>
                <w:sz w:val="18"/>
              </w:rPr>
            </w:pPr>
          </w:p>
        </w:tc>
        <w:tc>
          <w:tcPr>
            <w:tcW w:w="1134" w:type="dxa"/>
            <w:vMerge/>
            <w:shd w:val="clear" w:color="auto" w:fill="auto"/>
            <w:hideMark/>
          </w:tcPr>
          <w:p w14:paraId="66523C82" w14:textId="77777777" w:rsidR="00B64EBC" w:rsidRPr="00484542" w:rsidRDefault="00B64EBC" w:rsidP="00484542">
            <w:pPr>
              <w:suppressAutoHyphens w:val="0"/>
              <w:spacing w:before="40" w:after="40" w:line="220" w:lineRule="exact"/>
              <w:ind w:right="113"/>
              <w:rPr>
                <w:sz w:val="18"/>
              </w:rPr>
            </w:pPr>
          </w:p>
        </w:tc>
        <w:tc>
          <w:tcPr>
            <w:tcW w:w="850" w:type="dxa"/>
            <w:shd w:val="clear" w:color="auto" w:fill="auto"/>
            <w:hideMark/>
          </w:tcPr>
          <w:p w14:paraId="7BE827A8"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shd w:val="clear" w:color="auto" w:fill="auto"/>
            <w:vAlign w:val="bottom"/>
            <w:hideMark/>
          </w:tcPr>
          <w:p w14:paraId="14464F78" w14:textId="77777777" w:rsidR="00B64EBC" w:rsidRPr="00484542" w:rsidRDefault="00B64EBC" w:rsidP="00484542">
            <w:pPr>
              <w:suppressAutoHyphens w:val="0"/>
              <w:spacing w:before="40" w:after="40" w:line="220" w:lineRule="exact"/>
              <w:ind w:right="113"/>
              <w:jc w:val="right"/>
              <w:rPr>
                <w:sz w:val="18"/>
              </w:rPr>
            </w:pPr>
            <w:r w:rsidRPr="00484542">
              <w:rPr>
                <w:sz w:val="18"/>
              </w:rPr>
              <w:t>87</w:t>
            </w:r>
          </w:p>
        </w:tc>
        <w:tc>
          <w:tcPr>
            <w:tcW w:w="556" w:type="dxa"/>
            <w:shd w:val="clear" w:color="auto" w:fill="auto"/>
            <w:vAlign w:val="bottom"/>
            <w:hideMark/>
          </w:tcPr>
          <w:p w14:paraId="686376BF" w14:textId="77777777" w:rsidR="00B64EBC" w:rsidRPr="00484542" w:rsidRDefault="00B64EBC" w:rsidP="00484542">
            <w:pPr>
              <w:suppressAutoHyphens w:val="0"/>
              <w:spacing w:before="40" w:after="40" w:line="220" w:lineRule="exact"/>
              <w:ind w:right="113"/>
              <w:jc w:val="right"/>
              <w:rPr>
                <w:sz w:val="18"/>
              </w:rPr>
            </w:pPr>
            <w:r w:rsidRPr="00484542">
              <w:rPr>
                <w:sz w:val="18"/>
              </w:rPr>
              <w:t>103</w:t>
            </w:r>
          </w:p>
        </w:tc>
        <w:tc>
          <w:tcPr>
            <w:tcW w:w="556" w:type="dxa"/>
            <w:shd w:val="clear" w:color="auto" w:fill="auto"/>
            <w:vAlign w:val="bottom"/>
            <w:hideMark/>
          </w:tcPr>
          <w:p w14:paraId="4ACF7A84" w14:textId="77777777" w:rsidR="00B64EBC" w:rsidRPr="00484542" w:rsidRDefault="00B64EBC" w:rsidP="00484542">
            <w:pPr>
              <w:suppressAutoHyphens w:val="0"/>
              <w:spacing w:before="40" w:after="40" w:line="220" w:lineRule="exact"/>
              <w:ind w:right="113"/>
              <w:jc w:val="right"/>
              <w:rPr>
                <w:sz w:val="18"/>
              </w:rPr>
            </w:pPr>
            <w:r w:rsidRPr="00484542">
              <w:rPr>
                <w:sz w:val="18"/>
              </w:rPr>
              <w:t>77</w:t>
            </w:r>
          </w:p>
        </w:tc>
        <w:tc>
          <w:tcPr>
            <w:tcW w:w="556" w:type="dxa"/>
            <w:shd w:val="clear" w:color="auto" w:fill="auto"/>
            <w:vAlign w:val="bottom"/>
            <w:hideMark/>
          </w:tcPr>
          <w:p w14:paraId="149C00D5" w14:textId="77777777" w:rsidR="00B64EBC" w:rsidRPr="00484542" w:rsidRDefault="00B64EBC" w:rsidP="00484542">
            <w:pPr>
              <w:suppressAutoHyphens w:val="0"/>
              <w:spacing w:before="40" w:after="40" w:line="220" w:lineRule="exact"/>
              <w:ind w:right="113"/>
              <w:jc w:val="right"/>
              <w:rPr>
                <w:sz w:val="18"/>
              </w:rPr>
            </w:pPr>
            <w:r w:rsidRPr="00484542">
              <w:rPr>
                <w:sz w:val="18"/>
              </w:rPr>
              <w:t>70</w:t>
            </w:r>
          </w:p>
        </w:tc>
        <w:tc>
          <w:tcPr>
            <w:tcW w:w="557" w:type="dxa"/>
            <w:shd w:val="clear" w:color="auto" w:fill="auto"/>
            <w:vAlign w:val="bottom"/>
            <w:hideMark/>
          </w:tcPr>
          <w:p w14:paraId="3FD8ADEA" w14:textId="77777777" w:rsidR="00B64EBC" w:rsidRPr="00484542" w:rsidRDefault="00B64EBC" w:rsidP="00484542">
            <w:pPr>
              <w:suppressAutoHyphens w:val="0"/>
              <w:spacing w:before="40" w:after="40" w:line="220" w:lineRule="exact"/>
              <w:ind w:right="113"/>
              <w:jc w:val="right"/>
              <w:rPr>
                <w:sz w:val="18"/>
              </w:rPr>
            </w:pPr>
            <w:r w:rsidRPr="00484542">
              <w:rPr>
                <w:sz w:val="18"/>
              </w:rPr>
              <w:t>82</w:t>
            </w:r>
          </w:p>
        </w:tc>
        <w:tc>
          <w:tcPr>
            <w:tcW w:w="556" w:type="dxa"/>
            <w:shd w:val="clear" w:color="auto" w:fill="auto"/>
            <w:vAlign w:val="bottom"/>
            <w:hideMark/>
          </w:tcPr>
          <w:p w14:paraId="7694CF3C" w14:textId="77777777" w:rsidR="00B64EBC" w:rsidRPr="00484542" w:rsidRDefault="00B64EBC" w:rsidP="00484542">
            <w:pPr>
              <w:suppressAutoHyphens w:val="0"/>
              <w:spacing w:before="40" w:after="40" w:line="220" w:lineRule="exact"/>
              <w:ind w:right="113"/>
              <w:jc w:val="right"/>
              <w:rPr>
                <w:sz w:val="18"/>
              </w:rPr>
            </w:pPr>
            <w:r w:rsidRPr="00484542">
              <w:rPr>
                <w:sz w:val="18"/>
              </w:rPr>
              <w:t>75</w:t>
            </w:r>
          </w:p>
        </w:tc>
        <w:tc>
          <w:tcPr>
            <w:tcW w:w="556" w:type="dxa"/>
            <w:shd w:val="clear" w:color="auto" w:fill="auto"/>
            <w:vAlign w:val="bottom"/>
            <w:hideMark/>
          </w:tcPr>
          <w:p w14:paraId="45DF19D9" w14:textId="77777777" w:rsidR="00B64EBC" w:rsidRPr="00484542" w:rsidRDefault="00B64EBC" w:rsidP="00484542">
            <w:pPr>
              <w:suppressAutoHyphens w:val="0"/>
              <w:spacing w:before="40" w:after="40" w:line="220" w:lineRule="exact"/>
              <w:ind w:right="113"/>
              <w:jc w:val="right"/>
              <w:rPr>
                <w:sz w:val="18"/>
              </w:rPr>
            </w:pPr>
            <w:r w:rsidRPr="00484542">
              <w:rPr>
                <w:sz w:val="18"/>
              </w:rPr>
              <w:t>116</w:t>
            </w:r>
          </w:p>
        </w:tc>
        <w:tc>
          <w:tcPr>
            <w:tcW w:w="556" w:type="dxa"/>
            <w:shd w:val="clear" w:color="auto" w:fill="auto"/>
            <w:vAlign w:val="bottom"/>
            <w:hideMark/>
          </w:tcPr>
          <w:p w14:paraId="1AEF66C9" w14:textId="77777777" w:rsidR="00B64EBC" w:rsidRPr="00484542" w:rsidRDefault="00B64EBC" w:rsidP="00484542">
            <w:pPr>
              <w:suppressAutoHyphens w:val="0"/>
              <w:spacing w:before="40" w:after="40" w:line="220" w:lineRule="exact"/>
              <w:ind w:right="113"/>
              <w:jc w:val="right"/>
              <w:rPr>
                <w:sz w:val="18"/>
              </w:rPr>
            </w:pPr>
            <w:r w:rsidRPr="00484542">
              <w:rPr>
                <w:sz w:val="18"/>
              </w:rPr>
              <w:t>163</w:t>
            </w:r>
          </w:p>
        </w:tc>
        <w:tc>
          <w:tcPr>
            <w:tcW w:w="557" w:type="dxa"/>
            <w:shd w:val="clear" w:color="auto" w:fill="auto"/>
            <w:vAlign w:val="bottom"/>
            <w:hideMark/>
          </w:tcPr>
          <w:p w14:paraId="6D46F566" w14:textId="77777777" w:rsidR="00B64EBC" w:rsidRPr="00484542" w:rsidRDefault="00B64EBC" w:rsidP="00484542">
            <w:pPr>
              <w:suppressAutoHyphens w:val="0"/>
              <w:spacing w:before="40" w:after="40" w:line="220" w:lineRule="exact"/>
              <w:ind w:right="113"/>
              <w:jc w:val="right"/>
              <w:rPr>
                <w:sz w:val="18"/>
              </w:rPr>
            </w:pPr>
            <w:r w:rsidRPr="00484542">
              <w:rPr>
                <w:sz w:val="18"/>
              </w:rPr>
              <w:t>166</w:t>
            </w:r>
          </w:p>
        </w:tc>
        <w:tc>
          <w:tcPr>
            <w:tcW w:w="664" w:type="dxa"/>
            <w:shd w:val="clear" w:color="auto" w:fill="auto"/>
            <w:vAlign w:val="bottom"/>
            <w:hideMark/>
          </w:tcPr>
          <w:p w14:paraId="564135BA" w14:textId="77777777" w:rsidR="00B64EBC" w:rsidRPr="00484542" w:rsidRDefault="00B64EBC" w:rsidP="00484542">
            <w:pPr>
              <w:suppressAutoHyphens w:val="0"/>
              <w:spacing w:before="40" w:after="40" w:line="220" w:lineRule="exact"/>
              <w:ind w:right="113"/>
              <w:jc w:val="right"/>
              <w:rPr>
                <w:sz w:val="18"/>
              </w:rPr>
            </w:pPr>
            <w:r w:rsidRPr="00484542">
              <w:rPr>
                <w:sz w:val="18"/>
              </w:rPr>
              <w:t>168</w:t>
            </w:r>
          </w:p>
        </w:tc>
      </w:tr>
      <w:tr w:rsidR="00B64EBC" w:rsidRPr="00484542" w14:paraId="57B51D63" w14:textId="77777777" w:rsidTr="006101F6">
        <w:tc>
          <w:tcPr>
            <w:tcW w:w="851" w:type="dxa"/>
            <w:vMerge/>
            <w:shd w:val="clear" w:color="auto" w:fill="auto"/>
            <w:hideMark/>
          </w:tcPr>
          <w:p w14:paraId="6CCE1E85" w14:textId="77777777" w:rsidR="00B64EBC" w:rsidRPr="00484542" w:rsidRDefault="00B64EBC" w:rsidP="00484542">
            <w:pPr>
              <w:suppressAutoHyphens w:val="0"/>
              <w:spacing w:before="40" w:after="40" w:line="220" w:lineRule="exact"/>
              <w:ind w:right="113"/>
              <w:rPr>
                <w:sz w:val="18"/>
              </w:rPr>
            </w:pPr>
          </w:p>
        </w:tc>
        <w:tc>
          <w:tcPr>
            <w:tcW w:w="1134" w:type="dxa"/>
            <w:vMerge w:val="restart"/>
            <w:shd w:val="clear" w:color="auto" w:fill="auto"/>
            <w:hideMark/>
          </w:tcPr>
          <w:p w14:paraId="3A75D139" w14:textId="77777777" w:rsidR="00B64EBC" w:rsidRPr="00484542" w:rsidRDefault="00B64EBC" w:rsidP="00484542">
            <w:pPr>
              <w:suppressAutoHyphens w:val="0"/>
              <w:spacing w:before="40" w:after="40" w:line="220" w:lineRule="exact"/>
              <w:ind w:right="113"/>
              <w:rPr>
                <w:sz w:val="18"/>
              </w:rPr>
            </w:pPr>
            <w:r w:rsidRPr="00484542">
              <w:rPr>
                <w:sz w:val="18"/>
              </w:rPr>
              <w:t>Part-time</w:t>
            </w:r>
          </w:p>
        </w:tc>
        <w:tc>
          <w:tcPr>
            <w:tcW w:w="850" w:type="dxa"/>
            <w:shd w:val="clear" w:color="auto" w:fill="auto"/>
            <w:hideMark/>
          </w:tcPr>
          <w:p w14:paraId="54E849C1"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shd w:val="clear" w:color="auto" w:fill="auto"/>
            <w:vAlign w:val="bottom"/>
            <w:hideMark/>
          </w:tcPr>
          <w:p w14:paraId="6E6246FB" w14:textId="77777777" w:rsidR="00B64EBC" w:rsidRPr="00484542" w:rsidRDefault="00B64EBC" w:rsidP="00484542">
            <w:pPr>
              <w:suppressAutoHyphens w:val="0"/>
              <w:spacing w:before="40" w:after="40" w:line="220" w:lineRule="exact"/>
              <w:ind w:right="113"/>
              <w:jc w:val="right"/>
              <w:rPr>
                <w:sz w:val="18"/>
              </w:rPr>
            </w:pPr>
            <w:r w:rsidRPr="00484542">
              <w:rPr>
                <w:sz w:val="18"/>
              </w:rPr>
              <w:t>1 115</w:t>
            </w:r>
          </w:p>
        </w:tc>
        <w:tc>
          <w:tcPr>
            <w:tcW w:w="556" w:type="dxa"/>
            <w:shd w:val="clear" w:color="auto" w:fill="auto"/>
            <w:vAlign w:val="bottom"/>
            <w:hideMark/>
          </w:tcPr>
          <w:p w14:paraId="4B49EB2B" w14:textId="77777777" w:rsidR="00B64EBC" w:rsidRPr="00484542" w:rsidRDefault="00B64EBC" w:rsidP="00484542">
            <w:pPr>
              <w:suppressAutoHyphens w:val="0"/>
              <w:spacing w:before="40" w:after="40" w:line="220" w:lineRule="exact"/>
              <w:ind w:right="113"/>
              <w:jc w:val="right"/>
              <w:rPr>
                <w:sz w:val="18"/>
              </w:rPr>
            </w:pPr>
            <w:r w:rsidRPr="00484542">
              <w:rPr>
                <w:sz w:val="18"/>
              </w:rPr>
              <w:t>1 004</w:t>
            </w:r>
          </w:p>
        </w:tc>
        <w:tc>
          <w:tcPr>
            <w:tcW w:w="556" w:type="dxa"/>
            <w:shd w:val="clear" w:color="auto" w:fill="auto"/>
            <w:vAlign w:val="bottom"/>
            <w:hideMark/>
          </w:tcPr>
          <w:p w14:paraId="6DCF9E52" w14:textId="77777777" w:rsidR="00B64EBC" w:rsidRPr="00484542" w:rsidRDefault="00B64EBC" w:rsidP="00484542">
            <w:pPr>
              <w:suppressAutoHyphens w:val="0"/>
              <w:spacing w:before="40" w:after="40" w:line="220" w:lineRule="exact"/>
              <w:ind w:right="113"/>
              <w:jc w:val="right"/>
              <w:rPr>
                <w:sz w:val="18"/>
              </w:rPr>
            </w:pPr>
            <w:r w:rsidRPr="00484542">
              <w:rPr>
                <w:sz w:val="18"/>
              </w:rPr>
              <w:t>1 060</w:t>
            </w:r>
          </w:p>
        </w:tc>
        <w:tc>
          <w:tcPr>
            <w:tcW w:w="556" w:type="dxa"/>
            <w:shd w:val="clear" w:color="auto" w:fill="auto"/>
            <w:vAlign w:val="bottom"/>
            <w:hideMark/>
          </w:tcPr>
          <w:p w14:paraId="50F9977D" w14:textId="77777777" w:rsidR="00B64EBC" w:rsidRPr="00484542" w:rsidRDefault="00B64EBC" w:rsidP="00484542">
            <w:pPr>
              <w:suppressAutoHyphens w:val="0"/>
              <w:spacing w:before="40" w:after="40" w:line="220" w:lineRule="exact"/>
              <w:ind w:right="113"/>
              <w:jc w:val="right"/>
              <w:rPr>
                <w:sz w:val="18"/>
              </w:rPr>
            </w:pPr>
            <w:r w:rsidRPr="00484542">
              <w:rPr>
                <w:sz w:val="18"/>
              </w:rPr>
              <w:t>1 081</w:t>
            </w:r>
          </w:p>
        </w:tc>
        <w:tc>
          <w:tcPr>
            <w:tcW w:w="557" w:type="dxa"/>
            <w:shd w:val="clear" w:color="auto" w:fill="auto"/>
            <w:vAlign w:val="bottom"/>
            <w:hideMark/>
          </w:tcPr>
          <w:p w14:paraId="12357F3D" w14:textId="77777777" w:rsidR="00B64EBC" w:rsidRPr="00484542" w:rsidRDefault="00B64EBC" w:rsidP="00484542">
            <w:pPr>
              <w:suppressAutoHyphens w:val="0"/>
              <w:spacing w:before="40" w:after="40" w:line="220" w:lineRule="exact"/>
              <w:ind w:right="113"/>
              <w:jc w:val="right"/>
              <w:rPr>
                <w:sz w:val="18"/>
              </w:rPr>
            </w:pPr>
            <w:r w:rsidRPr="00484542">
              <w:rPr>
                <w:sz w:val="18"/>
              </w:rPr>
              <w:t>1 207</w:t>
            </w:r>
          </w:p>
        </w:tc>
        <w:tc>
          <w:tcPr>
            <w:tcW w:w="556" w:type="dxa"/>
            <w:shd w:val="clear" w:color="auto" w:fill="auto"/>
            <w:vAlign w:val="bottom"/>
            <w:hideMark/>
          </w:tcPr>
          <w:p w14:paraId="295EFF0F" w14:textId="77777777" w:rsidR="00B64EBC" w:rsidRPr="00484542" w:rsidRDefault="00B64EBC" w:rsidP="00484542">
            <w:pPr>
              <w:suppressAutoHyphens w:val="0"/>
              <w:spacing w:before="40" w:after="40" w:line="220" w:lineRule="exact"/>
              <w:ind w:right="113"/>
              <w:jc w:val="right"/>
              <w:rPr>
                <w:sz w:val="18"/>
              </w:rPr>
            </w:pPr>
            <w:r w:rsidRPr="00484542">
              <w:rPr>
                <w:sz w:val="18"/>
              </w:rPr>
              <w:t>1 158</w:t>
            </w:r>
          </w:p>
        </w:tc>
        <w:tc>
          <w:tcPr>
            <w:tcW w:w="556" w:type="dxa"/>
            <w:shd w:val="clear" w:color="auto" w:fill="auto"/>
            <w:vAlign w:val="bottom"/>
            <w:hideMark/>
          </w:tcPr>
          <w:p w14:paraId="3C6BA942" w14:textId="77777777" w:rsidR="00B64EBC" w:rsidRPr="00484542" w:rsidRDefault="00B64EBC" w:rsidP="00484542">
            <w:pPr>
              <w:suppressAutoHyphens w:val="0"/>
              <w:spacing w:before="40" w:after="40" w:line="220" w:lineRule="exact"/>
              <w:ind w:right="113"/>
              <w:jc w:val="right"/>
              <w:rPr>
                <w:sz w:val="18"/>
              </w:rPr>
            </w:pPr>
            <w:r w:rsidRPr="00484542">
              <w:rPr>
                <w:sz w:val="18"/>
              </w:rPr>
              <w:t>1 151</w:t>
            </w:r>
          </w:p>
        </w:tc>
        <w:tc>
          <w:tcPr>
            <w:tcW w:w="556" w:type="dxa"/>
            <w:shd w:val="clear" w:color="auto" w:fill="auto"/>
            <w:vAlign w:val="bottom"/>
            <w:hideMark/>
          </w:tcPr>
          <w:p w14:paraId="09491568" w14:textId="77777777" w:rsidR="00B64EBC" w:rsidRPr="00484542" w:rsidRDefault="00B64EBC" w:rsidP="00484542">
            <w:pPr>
              <w:suppressAutoHyphens w:val="0"/>
              <w:spacing w:before="40" w:after="40" w:line="220" w:lineRule="exact"/>
              <w:ind w:right="113"/>
              <w:jc w:val="right"/>
              <w:rPr>
                <w:sz w:val="18"/>
              </w:rPr>
            </w:pPr>
            <w:r w:rsidRPr="00484542">
              <w:rPr>
                <w:sz w:val="18"/>
              </w:rPr>
              <w:t>1 049</w:t>
            </w:r>
          </w:p>
        </w:tc>
        <w:tc>
          <w:tcPr>
            <w:tcW w:w="557" w:type="dxa"/>
            <w:shd w:val="clear" w:color="auto" w:fill="auto"/>
            <w:vAlign w:val="bottom"/>
            <w:hideMark/>
          </w:tcPr>
          <w:p w14:paraId="53C6F4BF" w14:textId="77777777" w:rsidR="00B64EBC" w:rsidRPr="00484542" w:rsidRDefault="00B64EBC" w:rsidP="00484542">
            <w:pPr>
              <w:suppressAutoHyphens w:val="0"/>
              <w:spacing w:before="40" w:after="40" w:line="220" w:lineRule="exact"/>
              <w:ind w:right="113"/>
              <w:jc w:val="right"/>
              <w:rPr>
                <w:sz w:val="18"/>
              </w:rPr>
            </w:pPr>
            <w:r w:rsidRPr="00484542">
              <w:rPr>
                <w:sz w:val="18"/>
              </w:rPr>
              <w:t>1 012</w:t>
            </w:r>
          </w:p>
        </w:tc>
        <w:tc>
          <w:tcPr>
            <w:tcW w:w="664" w:type="dxa"/>
            <w:shd w:val="clear" w:color="auto" w:fill="auto"/>
            <w:vAlign w:val="bottom"/>
            <w:hideMark/>
          </w:tcPr>
          <w:p w14:paraId="12A8258C" w14:textId="77777777" w:rsidR="00B64EBC" w:rsidRPr="00484542" w:rsidRDefault="00B64EBC" w:rsidP="00484542">
            <w:pPr>
              <w:suppressAutoHyphens w:val="0"/>
              <w:spacing w:before="40" w:after="40" w:line="220" w:lineRule="exact"/>
              <w:ind w:right="113"/>
              <w:jc w:val="right"/>
              <w:rPr>
                <w:sz w:val="18"/>
              </w:rPr>
            </w:pPr>
            <w:r w:rsidRPr="00484542">
              <w:rPr>
                <w:sz w:val="18"/>
              </w:rPr>
              <w:t>1 009</w:t>
            </w:r>
          </w:p>
        </w:tc>
      </w:tr>
      <w:tr w:rsidR="00B64EBC" w:rsidRPr="00484542" w14:paraId="2288E83E" w14:textId="77777777" w:rsidTr="006101F6">
        <w:tc>
          <w:tcPr>
            <w:tcW w:w="851" w:type="dxa"/>
            <w:vMerge/>
            <w:shd w:val="clear" w:color="auto" w:fill="auto"/>
            <w:hideMark/>
          </w:tcPr>
          <w:p w14:paraId="5A353B46" w14:textId="77777777" w:rsidR="00B64EBC" w:rsidRPr="00484542" w:rsidRDefault="00B64EBC" w:rsidP="00484542">
            <w:pPr>
              <w:suppressAutoHyphens w:val="0"/>
              <w:spacing w:before="40" w:after="40" w:line="220" w:lineRule="exact"/>
              <w:ind w:right="113"/>
              <w:rPr>
                <w:sz w:val="18"/>
              </w:rPr>
            </w:pPr>
          </w:p>
        </w:tc>
        <w:tc>
          <w:tcPr>
            <w:tcW w:w="1134" w:type="dxa"/>
            <w:vMerge/>
            <w:shd w:val="clear" w:color="auto" w:fill="auto"/>
            <w:hideMark/>
          </w:tcPr>
          <w:p w14:paraId="472FE43D" w14:textId="77777777" w:rsidR="00B64EBC" w:rsidRPr="00484542" w:rsidRDefault="00B64EBC" w:rsidP="00484542">
            <w:pPr>
              <w:suppressAutoHyphens w:val="0"/>
              <w:spacing w:before="40" w:after="40" w:line="220" w:lineRule="exact"/>
              <w:ind w:right="113"/>
              <w:rPr>
                <w:sz w:val="18"/>
              </w:rPr>
            </w:pPr>
          </w:p>
        </w:tc>
        <w:tc>
          <w:tcPr>
            <w:tcW w:w="850" w:type="dxa"/>
            <w:shd w:val="clear" w:color="auto" w:fill="auto"/>
            <w:hideMark/>
          </w:tcPr>
          <w:p w14:paraId="1353E303"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shd w:val="clear" w:color="auto" w:fill="auto"/>
            <w:vAlign w:val="bottom"/>
            <w:hideMark/>
          </w:tcPr>
          <w:p w14:paraId="14389E51" w14:textId="77777777" w:rsidR="00B64EBC" w:rsidRPr="00484542" w:rsidRDefault="00B64EBC" w:rsidP="00484542">
            <w:pPr>
              <w:suppressAutoHyphens w:val="0"/>
              <w:spacing w:before="40" w:after="40" w:line="220" w:lineRule="exact"/>
              <w:ind w:right="113"/>
              <w:jc w:val="right"/>
              <w:rPr>
                <w:sz w:val="18"/>
              </w:rPr>
            </w:pPr>
            <w:r w:rsidRPr="00484542">
              <w:rPr>
                <w:sz w:val="18"/>
              </w:rPr>
              <w:t>144</w:t>
            </w:r>
          </w:p>
        </w:tc>
        <w:tc>
          <w:tcPr>
            <w:tcW w:w="556" w:type="dxa"/>
            <w:shd w:val="clear" w:color="auto" w:fill="auto"/>
            <w:vAlign w:val="bottom"/>
            <w:hideMark/>
          </w:tcPr>
          <w:p w14:paraId="5B1E540E" w14:textId="77777777" w:rsidR="00B64EBC" w:rsidRPr="00484542" w:rsidRDefault="00B64EBC" w:rsidP="00484542">
            <w:pPr>
              <w:suppressAutoHyphens w:val="0"/>
              <w:spacing w:before="40" w:after="40" w:line="220" w:lineRule="exact"/>
              <w:ind w:right="113"/>
              <w:jc w:val="right"/>
              <w:rPr>
                <w:sz w:val="18"/>
              </w:rPr>
            </w:pPr>
            <w:r w:rsidRPr="00484542">
              <w:rPr>
                <w:sz w:val="18"/>
              </w:rPr>
              <w:t>139</w:t>
            </w:r>
          </w:p>
        </w:tc>
        <w:tc>
          <w:tcPr>
            <w:tcW w:w="556" w:type="dxa"/>
            <w:shd w:val="clear" w:color="auto" w:fill="auto"/>
            <w:vAlign w:val="bottom"/>
            <w:hideMark/>
          </w:tcPr>
          <w:p w14:paraId="358B73A1" w14:textId="77777777" w:rsidR="00B64EBC" w:rsidRPr="00484542" w:rsidRDefault="00B64EBC" w:rsidP="00484542">
            <w:pPr>
              <w:suppressAutoHyphens w:val="0"/>
              <w:spacing w:before="40" w:after="40" w:line="220" w:lineRule="exact"/>
              <w:ind w:right="113"/>
              <w:jc w:val="right"/>
              <w:rPr>
                <w:sz w:val="18"/>
              </w:rPr>
            </w:pPr>
            <w:r w:rsidRPr="00484542">
              <w:rPr>
                <w:sz w:val="18"/>
              </w:rPr>
              <w:t>127</w:t>
            </w:r>
          </w:p>
        </w:tc>
        <w:tc>
          <w:tcPr>
            <w:tcW w:w="556" w:type="dxa"/>
            <w:shd w:val="clear" w:color="auto" w:fill="auto"/>
            <w:vAlign w:val="bottom"/>
            <w:hideMark/>
          </w:tcPr>
          <w:p w14:paraId="41DFB976" w14:textId="77777777" w:rsidR="00B64EBC" w:rsidRPr="00484542" w:rsidRDefault="00B64EBC" w:rsidP="00484542">
            <w:pPr>
              <w:suppressAutoHyphens w:val="0"/>
              <w:spacing w:before="40" w:after="40" w:line="220" w:lineRule="exact"/>
              <w:ind w:right="113"/>
              <w:jc w:val="right"/>
              <w:rPr>
                <w:sz w:val="18"/>
              </w:rPr>
            </w:pPr>
            <w:r w:rsidRPr="00484542">
              <w:rPr>
                <w:sz w:val="18"/>
              </w:rPr>
              <w:t>99</w:t>
            </w:r>
          </w:p>
        </w:tc>
        <w:tc>
          <w:tcPr>
            <w:tcW w:w="557" w:type="dxa"/>
            <w:shd w:val="clear" w:color="auto" w:fill="auto"/>
            <w:vAlign w:val="bottom"/>
            <w:hideMark/>
          </w:tcPr>
          <w:p w14:paraId="3EDAB2C4" w14:textId="77777777" w:rsidR="00B64EBC" w:rsidRPr="00484542" w:rsidRDefault="00B64EBC" w:rsidP="00484542">
            <w:pPr>
              <w:suppressAutoHyphens w:val="0"/>
              <w:spacing w:before="40" w:after="40" w:line="220" w:lineRule="exact"/>
              <w:ind w:right="113"/>
              <w:jc w:val="right"/>
              <w:rPr>
                <w:sz w:val="18"/>
              </w:rPr>
            </w:pPr>
            <w:r w:rsidRPr="00484542">
              <w:rPr>
                <w:sz w:val="18"/>
              </w:rPr>
              <w:t>118</w:t>
            </w:r>
          </w:p>
        </w:tc>
        <w:tc>
          <w:tcPr>
            <w:tcW w:w="556" w:type="dxa"/>
            <w:shd w:val="clear" w:color="auto" w:fill="auto"/>
            <w:vAlign w:val="bottom"/>
            <w:hideMark/>
          </w:tcPr>
          <w:p w14:paraId="6708ED4E" w14:textId="77777777" w:rsidR="00B64EBC" w:rsidRPr="00484542" w:rsidRDefault="00B64EBC" w:rsidP="00484542">
            <w:pPr>
              <w:suppressAutoHyphens w:val="0"/>
              <w:spacing w:before="40" w:after="40" w:line="220" w:lineRule="exact"/>
              <w:ind w:right="113"/>
              <w:jc w:val="right"/>
              <w:rPr>
                <w:sz w:val="18"/>
              </w:rPr>
            </w:pPr>
            <w:r w:rsidRPr="00484542">
              <w:rPr>
                <w:sz w:val="18"/>
              </w:rPr>
              <w:t>145</w:t>
            </w:r>
          </w:p>
        </w:tc>
        <w:tc>
          <w:tcPr>
            <w:tcW w:w="556" w:type="dxa"/>
            <w:shd w:val="clear" w:color="auto" w:fill="auto"/>
            <w:vAlign w:val="bottom"/>
            <w:hideMark/>
          </w:tcPr>
          <w:p w14:paraId="5C84BCF3" w14:textId="77777777" w:rsidR="00B64EBC" w:rsidRPr="00484542" w:rsidRDefault="00B64EBC" w:rsidP="00484542">
            <w:pPr>
              <w:suppressAutoHyphens w:val="0"/>
              <w:spacing w:before="40" w:after="40" w:line="220" w:lineRule="exact"/>
              <w:ind w:right="113"/>
              <w:jc w:val="right"/>
              <w:rPr>
                <w:sz w:val="18"/>
              </w:rPr>
            </w:pPr>
            <w:r w:rsidRPr="00484542">
              <w:rPr>
                <w:sz w:val="18"/>
              </w:rPr>
              <w:t>120</w:t>
            </w:r>
          </w:p>
        </w:tc>
        <w:tc>
          <w:tcPr>
            <w:tcW w:w="556" w:type="dxa"/>
            <w:shd w:val="clear" w:color="auto" w:fill="auto"/>
            <w:vAlign w:val="bottom"/>
            <w:hideMark/>
          </w:tcPr>
          <w:p w14:paraId="6B519A87" w14:textId="77777777" w:rsidR="00B64EBC" w:rsidRPr="00484542" w:rsidRDefault="00B64EBC" w:rsidP="00484542">
            <w:pPr>
              <w:suppressAutoHyphens w:val="0"/>
              <w:spacing w:before="40" w:after="40" w:line="220" w:lineRule="exact"/>
              <w:ind w:right="113"/>
              <w:jc w:val="right"/>
              <w:rPr>
                <w:sz w:val="18"/>
              </w:rPr>
            </w:pPr>
            <w:r w:rsidRPr="00484542">
              <w:rPr>
                <w:sz w:val="18"/>
              </w:rPr>
              <w:t>181</w:t>
            </w:r>
          </w:p>
        </w:tc>
        <w:tc>
          <w:tcPr>
            <w:tcW w:w="557" w:type="dxa"/>
            <w:shd w:val="clear" w:color="auto" w:fill="auto"/>
            <w:vAlign w:val="bottom"/>
            <w:hideMark/>
          </w:tcPr>
          <w:p w14:paraId="34A22E98" w14:textId="77777777" w:rsidR="00B64EBC" w:rsidRPr="00484542" w:rsidRDefault="00B64EBC" w:rsidP="00484542">
            <w:pPr>
              <w:suppressAutoHyphens w:val="0"/>
              <w:spacing w:before="40" w:after="40" w:line="220" w:lineRule="exact"/>
              <w:ind w:right="113"/>
              <w:jc w:val="right"/>
              <w:rPr>
                <w:sz w:val="18"/>
              </w:rPr>
            </w:pPr>
            <w:r w:rsidRPr="00484542">
              <w:rPr>
                <w:sz w:val="18"/>
              </w:rPr>
              <w:t>151</w:t>
            </w:r>
          </w:p>
        </w:tc>
        <w:tc>
          <w:tcPr>
            <w:tcW w:w="664" w:type="dxa"/>
            <w:shd w:val="clear" w:color="auto" w:fill="auto"/>
            <w:vAlign w:val="bottom"/>
            <w:hideMark/>
          </w:tcPr>
          <w:p w14:paraId="4CE2594E" w14:textId="77777777" w:rsidR="00B64EBC" w:rsidRPr="00484542" w:rsidRDefault="00B64EBC" w:rsidP="00484542">
            <w:pPr>
              <w:suppressAutoHyphens w:val="0"/>
              <w:spacing w:before="40" w:after="40" w:line="220" w:lineRule="exact"/>
              <w:ind w:right="113"/>
              <w:jc w:val="right"/>
              <w:rPr>
                <w:sz w:val="18"/>
              </w:rPr>
            </w:pPr>
            <w:r w:rsidRPr="00484542">
              <w:rPr>
                <w:sz w:val="18"/>
              </w:rPr>
              <w:t>137</w:t>
            </w:r>
          </w:p>
        </w:tc>
      </w:tr>
      <w:tr w:rsidR="00B64EBC" w:rsidRPr="00484542" w14:paraId="149B2CAD" w14:textId="77777777" w:rsidTr="006101F6">
        <w:tc>
          <w:tcPr>
            <w:tcW w:w="851" w:type="dxa"/>
            <w:vMerge/>
            <w:shd w:val="clear" w:color="auto" w:fill="auto"/>
            <w:hideMark/>
          </w:tcPr>
          <w:p w14:paraId="7942635E" w14:textId="77777777" w:rsidR="00B64EBC" w:rsidRPr="00484542" w:rsidRDefault="00B64EBC" w:rsidP="00484542">
            <w:pPr>
              <w:suppressAutoHyphens w:val="0"/>
              <w:spacing w:before="40" w:after="40" w:line="220" w:lineRule="exact"/>
              <w:ind w:right="113"/>
              <w:rPr>
                <w:sz w:val="18"/>
              </w:rPr>
            </w:pPr>
          </w:p>
        </w:tc>
        <w:tc>
          <w:tcPr>
            <w:tcW w:w="1134" w:type="dxa"/>
            <w:vMerge w:val="restart"/>
            <w:shd w:val="clear" w:color="auto" w:fill="auto"/>
            <w:hideMark/>
          </w:tcPr>
          <w:p w14:paraId="02EB0CFB" w14:textId="77777777" w:rsidR="00B64EBC" w:rsidRPr="00484542" w:rsidRDefault="00B64EBC" w:rsidP="00484542">
            <w:pPr>
              <w:suppressAutoHyphens w:val="0"/>
              <w:spacing w:before="40" w:after="40" w:line="220" w:lineRule="exact"/>
              <w:ind w:right="113"/>
              <w:rPr>
                <w:sz w:val="18"/>
              </w:rPr>
            </w:pPr>
            <w:r w:rsidRPr="00484542">
              <w:rPr>
                <w:sz w:val="18"/>
              </w:rPr>
              <w:t>Split</w:t>
            </w:r>
          </w:p>
        </w:tc>
        <w:tc>
          <w:tcPr>
            <w:tcW w:w="850" w:type="dxa"/>
            <w:shd w:val="clear" w:color="auto" w:fill="auto"/>
            <w:hideMark/>
          </w:tcPr>
          <w:p w14:paraId="0E5DA82B"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shd w:val="clear" w:color="auto" w:fill="auto"/>
            <w:vAlign w:val="bottom"/>
            <w:hideMark/>
          </w:tcPr>
          <w:p w14:paraId="3A0928D4"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0C702822"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45C04F08"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7DA4C5F6"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7" w:type="dxa"/>
            <w:shd w:val="clear" w:color="auto" w:fill="auto"/>
            <w:vAlign w:val="bottom"/>
            <w:hideMark/>
          </w:tcPr>
          <w:p w14:paraId="354B6953"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291471D7"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vMerge w:val="restart"/>
            <w:shd w:val="clear" w:color="auto" w:fill="auto"/>
            <w:vAlign w:val="bottom"/>
            <w:hideMark/>
          </w:tcPr>
          <w:p w14:paraId="10601309" w14:textId="77777777" w:rsidR="00B64EBC" w:rsidRPr="00484542" w:rsidRDefault="00B64EBC" w:rsidP="00484542">
            <w:pPr>
              <w:suppressAutoHyphens w:val="0"/>
              <w:spacing w:before="40" w:after="40" w:line="220" w:lineRule="exact"/>
              <w:ind w:right="113"/>
              <w:jc w:val="right"/>
              <w:rPr>
                <w:sz w:val="18"/>
              </w:rPr>
            </w:pPr>
            <w:r w:rsidRPr="00484542">
              <w:rPr>
                <w:sz w:val="18"/>
              </w:rPr>
              <w:t>4</w:t>
            </w:r>
          </w:p>
        </w:tc>
        <w:tc>
          <w:tcPr>
            <w:tcW w:w="556" w:type="dxa"/>
            <w:shd w:val="clear" w:color="auto" w:fill="auto"/>
            <w:vAlign w:val="bottom"/>
            <w:hideMark/>
          </w:tcPr>
          <w:p w14:paraId="50C6F026" w14:textId="77777777" w:rsidR="00B64EBC" w:rsidRPr="00484542" w:rsidRDefault="00B64EBC" w:rsidP="00484542">
            <w:pPr>
              <w:suppressAutoHyphens w:val="0"/>
              <w:spacing w:before="40" w:after="40" w:line="220" w:lineRule="exact"/>
              <w:ind w:right="113"/>
              <w:jc w:val="right"/>
              <w:rPr>
                <w:sz w:val="18"/>
              </w:rPr>
            </w:pPr>
            <w:r w:rsidRPr="00484542">
              <w:rPr>
                <w:sz w:val="18"/>
              </w:rPr>
              <w:t>108</w:t>
            </w:r>
          </w:p>
        </w:tc>
        <w:tc>
          <w:tcPr>
            <w:tcW w:w="557" w:type="dxa"/>
            <w:shd w:val="clear" w:color="auto" w:fill="auto"/>
            <w:vAlign w:val="bottom"/>
            <w:hideMark/>
          </w:tcPr>
          <w:p w14:paraId="7AF7BE43" w14:textId="77777777" w:rsidR="00B64EBC" w:rsidRPr="00484542" w:rsidRDefault="00B64EBC" w:rsidP="00484542">
            <w:pPr>
              <w:suppressAutoHyphens w:val="0"/>
              <w:spacing w:before="40" w:after="40" w:line="220" w:lineRule="exact"/>
              <w:ind w:right="113"/>
              <w:jc w:val="right"/>
              <w:rPr>
                <w:sz w:val="18"/>
              </w:rPr>
            </w:pPr>
            <w:r w:rsidRPr="00484542">
              <w:rPr>
                <w:sz w:val="18"/>
              </w:rPr>
              <w:t>258</w:t>
            </w:r>
          </w:p>
        </w:tc>
        <w:tc>
          <w:tcPr>
            <w:tcW w:w="664" w:type="dxa"/>
            <w:shd w:val="clear" w:color="auto" w:fill="auto"/>
            <w:vAlign w:val="bottom"/>
            <w:hideMark/>
          </w:tcPr>
          <w:p w14:paraId="0D4B1617" w14:textId="77777777" w:rsidR="00B64EBC" w:rsidRPr="00484542" w:rsidRDefault="00B64EBC" w:rsidP="00484542">
            <w:pPr>
              <w:suppressAutoHyphens w:val="0"/>
              <w:spacing w:before="40" w:after="40" w:line="220" w:lineRule="exact"/>
              <w:ind w:right="113"/>
              <w:jc w:val="right"/>
              <w:rPr>
                <w:sz w:val="18"/>
              </w:rPr>
            </w:pPr>
            <w:r w:rsidRPr="00484542">
              <w:rPr>
                <w:sz w:val="18"/>
              </w:rPr>
              <w:t>300</w:t>
            </w:r>
          </w:p>
        </w:tc>
      </w:tr>
      <w:tr w:rsidR="00B64EBC" w:rsidRPr="00484542" w14:paraId="1DB36E03" w14:textId="77777777" w:rsidTr="006101F6">
        <w:tc>
          <w:tcPr>
            <w:tcW w:w="851" w:type="dxa"/>
            <w:vMerge/>
            <w:tcBorders>
              <w:bottom w:val="single" w:sz="4" w:space="0" w:color="auto"/>
            </w:tcBorders>
            <w:shd w:val="clear" w:color="auto" w:fill="auto"/>
            <w:hideMark/>
          </w:tcPr>
          <w:p w14:paraId="200DA4CB" w14:textId="77777777" w:rsidR="00B64EBC" w:rsidRPr="00484542" w:rsidRDefault="00B64EBC" w:rsidP="00484542">
            <w:pPr>
              <w:suppressAutoHyphens w:val="0"/>
              <w:spacing w:before="40" w:after="40" w:line="220" w:lineRule="exact"/>
              <w:ind w:right="113"/>
              <w:rPr>
                <w:sz w:val="18"/>
              </w:rPr>
            </w:pPr>
          </w:p>
        </w:tc>
        <w:tc>
          <w:tcPr>
            <w:tcW w:w="1134" w:type="dxa"/>
            <w:vMerge/>
            <w:tcBorders>
              <w:bottom w:val="single" w:sz="4" w:space="0" w:color="auto"/>
            </w:tcBorders>
            <w:shd w:val="clear" w:color="auto" w:fill="auto"/>
            <w:hideMark/>
          </w:tcPr>
          <w:p w14:paraId="4677BF36" w14:textId="77777777" w:rsidR="00B64EBC" w:rsidRPr="00484542" w:rsidRDefault="00B64EBC" w:rsidP="00484542">
            <w:pPr>
              <w:suppressAutoHyphens w:val="0"/>
              <w:spacing w:before="40" w:after="40" w:line="220" w:lineRule="exact"/>
              <w:ind w:right="113"/>
              <w:rPr>
                <w:sz w:val="18"/>
              </w:rPr>
            </w:pPr>
          </w:p>
        </w:tc>
        <w:tc>
          <w:tcPr>
            <w:tcW w:w="850" w:type="dxa"/>
            <w:tcBorders>
              <w:bottom w:val="single" w:sz="4" w:space="0" w:color="auto"/>
            </w:tcBorders>
            <w:shd w:val="clear" w:color="auto" w:fill="auto"/>
            <w:hideMark/>
          </w:tcPr>
          <w:p w14:paraId="7AEF4EAF"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tcBorders>
              <w:bottom w:val="single" w:sz="4" w:space="0" w:color="auto"/>
            </w:tcBorders>
            <w:shd w:val="clear" w:color="auto" w:fill="auto"/>
            <w:vAlign w:val="bottom"/>
            <w:hideMark/>
          </w:tcPr>
          <w:p w14:paraId="49AA8822"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2E35643B"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51530A24"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79B8F7B1"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7" w:type="dxa"/>
            <w:tcBorders>
              <w:bottom w:val="single" w:sz="4" w:space="0" w:color="auto"/>
            </w:tcBorders>
            <w:shd w:val="clear" w:color="auto" w:fill="auto"/>
            <w:vAlign w:val="bottom"/>
            <w:hideMark/>
          </w:tcPr>
          <w:p w14:paraId="480341BA"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3FFD634C"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vMerge/>
            <w:tcBorders>
              <w:bottom w:val="single" w:sz="4" w:space="0" w:color="auto"/>
            </w:tcBorders>
            <w:shd w:val="clear" w:color="auto" w:fill="auto"/>
            <w:vAlign w:val="bottom"/>
            <w:hideMark/>
          </w:tcPr>
          <w:p w14:paraId="76D73592" w14:textId="77777777" w:rsidR="00B64EBC" w:rsidRPr="00484542" w:rsidRDefault="00B64EBC" w:rsidP="00484542">
            <w:pPr>
              <w:suppressAutoHyphens w:val="0"/>
              <w:spacing w:before="40" w:after="40" w:line="220" w:lineRule="exact"/>
              <w:ind w:right="113"/>
              <w:jc w:val="right"/>
              <w:rPr>
                <w:sz w:val="18"/>
              </w:rPr>
            </w:pPr>
          </w:p>
        </w:tc>
        <w:tc>
          <w:tcPr>
            <w:tcW w:w="556" w:type="dxa"/>
            <w:tcBorders>
              <w:bottom w:val="single" w:sz="4" w:space="0" w:color="auto"/>
            </w:tcBorders>
            <w:shd w:val="clear" w:color="auto" w:fill="auto"/>
            <w:vAlign w:val="bottom"/>
            <w:hideMark/>
          </w:tcPr>
          <w:p w14:paraId="392F0F83" w14:textId="77777777" w:rsidR="00B64EBC" w:rsidRPr="00484542" w:rsidRDefault="00B64EBC" w:rsidP="00484542">
            <w:pPr>
              <w:suppressAutoHyphens w:val="0"/>
              <w:spacing w:before="40" w:after="40" w:line="220" w:lineRule="exact"/>
              <w:ind w:right="113"/>
              <w:jc w:val="right"/>
              <w:rPr>
                <w:sz w:val="18"/>
              </w:rPr>
            </w:pPr>
            <w:r w:rsidRPr="00484542">
              <w:rPr>
                <w:sz w:val="18"/>
              </w:rPr>
              <w:t>174</w:t>
            </w:r>
          </w:p>
        </w:tc>
        <w:tc>
          <w:tcPr>
            <w:tcW w:w="557" w:type="dxa"/>
            <w:tcBorders>
              <w:bottom w:val="single" w:sz="4" w:space="0" w:color="auto"/>
            </w:tcBorders>
            <w:shd w:val="clear" w:color="auto" w:fill="auto"/>
            <w:vAlign w:val="bottom"/>
            <w:hideMark/>
          </w:tcPr>
          <w:p w14:paraId="5D72D69A" w14:textId="77777777" w:rsidR="00B64EBC" w:rsidRPr="00484542" w:rsidRDefault="00B64EBC" w:rsidP="00484542">
            <w:pPr>
              <w:suppressAutoHyphens w:val="0"/>
              <w:spacing w:before="40" w:after="40" w:line="220" w:lineRule="exact"/>
              <w:ind w:right="113"/>
              <w:jc w:val="right"/>
              <w:rPr>
                <w:sz w:val="18"/>
              </w:rPr>
            </w:pPr>
            <w:r w:rsidRPr="00484542">
              <w:rPr>
                <w:sz w:val="18"/>
              </w:rPr>
              <w:t>271</w:t>
            </w:r>
          </w:p>
        </w:tc>
        <w:tc>
          <w:tcPr>
            <w:tcW w:w="664" w:type="dxa"/>
            <w:tcBorders>
              <w:bottom w:val="single" w:sz="4" w:space="0" w:color="auto"/>
            </w:tcBorders>
            <w:shd w:val="clear" w:color="auto" w:fill="auto"/>
            <w:vAlign w:val="bottom"/>
            <w:hideMark/>
          </w:tcPr>
          <w:p w14:paraId="199FACC3" w14:textId="77777777" w:rsidR="00B64EBC" w:rsidRPr="00484542" w:rsidRDefault="00B64EBC" w:rsidP="00484542">
            <w:pPr>
              <w:suppressAutoHyphens w:val="0"/>
              <w:spacing w:before="40" w:after="40" w:line="220" w:lineRule="exact"/>
              <w:ind w:right="113"/>
              <w:jc w:val="right"/>
              <w:rPr>
                <w:sz w:val="18"/>
              </w:rPr>
            </w:pPr>
            <w:r w:rsidRPr="00484542">
              <w:rPr>
                <w:sz w:val="18"/>
              </w:rPr>
              <w:t>275</w:t>
            </w:r>
          </w:p>
        </w:tc>
      </w:tr>
      <w:tr w:rsidR="00B64EBC" w:rsidRPr="00484542" w14:paraId="54B5A670" w14:textId="77777777" w:rsidTr="006101F6">
        <w:tc>
          <w:tcPr>
            <w:tcW w:w="2835" w:type="dxa"/>
            <w:gridSpan w:val="3"/>
            <w:tcBorders>
              <w:top w:val="single" w:sz="4" w:space="0" w:color="auto"/>
              <w:bottom w:val="single" w:sz="4" w:space="0" w:color="auto"/>
            </w:tcBorders>
            <w:shd w:val="clear" w:color="auto" w:fill="auto"/>
            <w:hideMark/>
          </w:tcPr>
          <w:p w14:paraId="07903346" w14:textId="77777777" w:rsidR="00B64EBC" w:rsidRPr="00484542" w:rsidRDefault="00B64EBC" w:rsidP="00484542">
            <w:pPr>
              <w:suppressAutoHyphens w:val="0"/>
              <w:spacing w:before="80" w:after="80" w:line="220" w:lineRule="exact"/>
              <w:ind w:left="283"/>
              <w:rPr>
                <w:b/>
                <w:sz w:val="18"/>
              </w:rPr>
            </w:pPr>
            <w:r w:rsidRPr="00484542">
              <w:rPr>
                <w:b/>
                <w:sz w:val="18"/>
              </w:rPr>
              <w:t>Total number of women</w:t>
            </w:r>
          </w:p>
        </w:tc>
        <w:tc>
          <w:tcPr>
            <w:tcW w:w="556" w:type="dxa"/>
            <w:tcBorders>
              <w:top w:val="single" w:sz="4" w:space="0" w:color="auto"/>
              <w:bottom w:val="single" w:sz="4" w:space="0" w:color="auto"/>
            </w:tcBorders>
            <w:shd w:val="clear" w:color="auto" w:fill="auto"/>
            <w:vAlign w:val="bottom"/>
            <w:hideMark/>
          </w:tcPr>
          <w:p w14:paraId="420BB129" w14:textId="77777777" w:rsidR="00B64EBC" w:rsidRPr="00484542" w:rsidRDefault="00B64EBC" w:rsidP="00484542">
            <w:pPr>
              <w:suppressAutoHyphens w:val="0"/>
              <w:spacing w:before="80" w:after="80" w:line="220" w:lineRule="exact"/>
              <w:ind w:right="113"/>
              <w:jc w:val="right"/>
              <w:rPr>
                <w:b/>
                <w:sz w:val="18"/>
              </w:rPr>
            </w:pPr>
            <w:r w:rsidRPr="00484542">
              <w:rPr>
                <w:b/>
                <w:sz w:val="18"/>
              </w:rPr>
              <w:t>3 152</w:t>
            </w:r>
          </w:p>
        </w:tc>
        <w:tc>
          <w:tcPr>
            <w:tcW w:w="556" w:type="dxa"/>
            <w:tcBorders>
              <w:top w:val="single" w:sz="4" w:space="0" w:color="auto"/>
              <w:bottom w:val="single" w:sz="4" w:space="0" w:color="auto"/>
            </w:tcBorders>
            <w:shd w:val="clear" w:color="auto" w:fill="auto"/>
            <w:vAlign w:val="bottom"/>
            <w:hideMark/>
          </w:tcPr>
          <w:p w14:paraId="55985C97" w14:textId="77777777" w:rsidR="00B64EBC" w:rsidRPr="00484542" w:rsidRDefault="00B64EBC" w:rsidP="00484542">
            <w:pPr>
              <w:suppressAutoHyphens w:val="0"/>
              <w:spacing w:before="80" w:after="80" w:line="220" w:lineRule="exact"/>
              <w:ind w:right="113"/>
              <w:jc w:val="right"/>
              <w:rPr>
                <w:b/>
                <w:sz w:val="18"/>
              </w:rPr>
            </w:pPr>
            <w:r w:rsidRPr="00484542">
              <w:rPr>
                <w:b/>
                <w:sz w:val="18"/>
              </w:rPr>
              <w:t>2 953</w:t>
            </w:r>
          </w:p>
        </w:tc>
        <w:tc>
          <w:tcPr>
            <w:tcW w:w="556" w:type="dxa"/>
            <w:tcBorders>
              <w:top w:val="single" w:sz="4" w:space="0" w:color="auto"/>
              <w:bottom w:val="single" w:sz="4" w:space="0" w:color="auto"/>
            </w:tcBorders>
            <w:shd w:val="clear" w:color="auto" w:fill="auto"/>
            <w:vAlign w:val="bottom"/>
            <w:hideMark/>
          </w:tcPr>
          <w:p w14:paraId="5124FFDF" w14:textId="77777777" w:rsidR="00B64EBC" w:rsidRPr="00484542" w:rsidRDefault="00B64EBC" w:rsidP="00484542">
            <w:pPr>
              <w:suppressAutoHyphens w:val="0"/>
              <w:spacing w:before="80" w:after="80" w:line="220" w:lineRule="exact"/>
              <w:ind w:right="113"/>
              <w:jc w:val="right"/>
              <w:rPr>
                <w:b/>
                <w:sz w:val="18"/>
              </w:rPr>
            </w:pPr>
            <w:r w:rsidRPr="00484542">
              <w:rPr>
                <w:b/>
                <w:sz w:val="18"/>
              </w:rPr>
              <w:t>3 083</w:t>
            </w:r>
          </w:p>
        </w:tc>
        <w:tc>
          <w:tcPr>
            <w:tcW w:w="556" w:type="dxa"/>
            <w:tcBorders>
              <w:top w:val="single" w:sz="4" w:space="0" w:color="auto"/>
              <w:bottom w:val="single" w:sz="4" w:space="0" w:color="auto"/>
            </w:tcBorders>
            <w:shd w:val="clear" w:color="auto" w:fill="auto"/>
            <w:vAlign w:val="bottom"/>
            <w:hideMark/>
          </w:tcPr>
          <w:p w14:paraId="1378E0E3" w14:textId="77777777" w:rsidR="00B64EBC" w:rsidRPr="00484542" w:rsidRDefault="00B64EBC" w:rsidP="00484542">
            <w:pPr>
              <w:suppressAutoHyphens w:val="0"/>
              <w:spacing w:before="80" w:after="80" w:line="220" w:lineRule="exact"/>
              <w:ind w:right="113"/>
              <w:jc w:val="right"/>
              <w:rPr>
                <w:b/>
                <w:sz w:val="18"/>
              </w:rPr>
            </w:pPr>
            <w:r w:rsidRPr="00484542">
              <w:rPr>
                <w:b/>
                <w:sz w:val="18"/>
              </w:rPr>
              <w:t>3 028</w:t>
            </w:r>
          </w:p>
        </w:tc>
        <w:tc>
          <w:tcPr>
            <w:tcW w:w="557" w:type="dxa"/>
            <w:tcBorders>
              <w:top w:val="single" w:sz="4" w:space="0" w:color="auto"/>
              <w:bottom w:val="single" w:sz="4" w:space="0" w:color="auto"/>
            </w:tcBorders>
            <w:shd w:val="clear" w:color="auto" w:fill="auto"/>
            <w:vAlign w:val="bottom"/>
            <w:hideMark/>
          </w:tcPr>
          <w:p w14:paraId="1F5813E6" w14:textId="77777777" w:rsidR="00B64EBC" w:rsidRPr="00484542" w:rsidRDefault="00B64EBC" w:rsidP="00484542">
            <w:pPr>
              <w:suppressAutoHyphens w:val="0"/>
              <w:spacing w:before="80" w:after="80" w:line="220" w:lineRule="exact"/>
              <w:ind w:right="113"/>
              <w:jc w:val="right"/>
              <w:rPr>
                <w:b/>
                <w:sz w:val="18"/>
              </w:rPr>
            </w:pPr>
            <w:r w:rsidRPr="00484542">
              <w:rPr>
                <w:b/>
                <w:sz w:val="18"/>
              </w:rPr>
              <w:t>3 206</w:t>
            </w:r>
          </w:p>
        </w:tc>
        <w:tc>
          <w:tcPr>
            <w:tcW w:w="556" w:type="dxa"/>
            <w:tcBorders>
              <w:top w:val="single" w:sz="4" w:space="0" w:color="auto"/>
              <w:bottom w:val="single" w:sz="4" w:space="0" w:color="auto"/>
            </w:tcBorders>
            <w:shd w:val="clear" w:color="auto" w:fill="auto"/>
            <w:vAlign w:val="bottom"/>
            <w:hideMark/>
          </w:tcPr>
          <w:p w14:paraId="11001136" w14:textId="77777777" w:rsidR="00B64EBC" w:rsidRPr="00484542" w:rsidRDefault="00B64EBC" w:rsidP="00484542">
            <w:pPr>
              <w:suppressAutoHyphens w:val="0"/>
              <w:spacing w:before="80" w:after="80" w:line="220" w:lineRule="exact"/>
              <w:ind w:right="113"/>
              <w:jc w:val="right"/>
              <w:rPr>
                <w:b/>
                <w:sz w:val="18"/>
              </w:rPr>
            </w:pPr>
            <w:r w:rsidRPr="00484542">
              <w:rPr>
                <w:b/>
                <w:sz w:val="18"/>
              </w:rPr>
              <w:t>3 489</w:t>
            </w:r>
          </w:p>
        </w:tc>
        <w:tc>
          <w:tcPr>
            <w:tcW w:w="556" w:type="dxa"/>
            <w:tcBorders>
              <w:top w:val="single" w:sz="4" w:space="0" w:color="auto"/>
              <w:bottom w:val="single" w:sz="4" w:space="0" w:color="auto"/>
            </w:tcBorders>
            <w:shd w:val="clear" w:color="auto" w:fill="auto"/>
            <w:vAlign w:val="bottom"/>
            <w:hideMark/>
          </w:tcPr>
          <w:p w14:paraId="4AA0F000" w14:textId="77777777" w:rsidR="00B64EBC" w:rsidRPr="00484542" w:rsidRDefault="00B64EBC" w:rsidP="00484542">
            <w:pPr>
              <w:suppressAutoHyphens w:val="0"/>
              <w:spacing w:before="80" w:after="80" w:line="220" w:lineRule="exact"/>
              <w:ind w:right="113"/>
              <w:jc w:val="right"/>
              <w:rPr>
                <w:b/>
                <w:sz w:val="18"/>
              </w:rPr>
            </w:pPr>
            <w:r w:rsidRPr="00484542">
              <w:rPr>
                <w:b/>
                <w:sz w:val="18"/>
              </w:rPr>
              <w:t>3 557</w:t>
            </w:r>
          </w:p>
        </w:tc>
        <w:tc>
          <w:tcPr>
            <w:tcW w:w="556" w:type="dxa"/>
            <w:tcBorders>
              <w:top w:val="single" w:sz="4" w:space="0" w:color="auto"/>
              <w:bottom w:val="single" w:sz="4" w:space="0" w:color="auto"/>
            </w:tcBorders>
            <w:shd w:val="clear" w:color="auto" w:fill="auto"/>
            <w:vAlign w:val="bottom"/>
            <w:hideMark/>
          </w:tcPr>
          <w:p w14:paraId="1B24105C" w14:textId="77777777" w:rsidR="00B64EBC" w:rsidRPr="00484542" w:rsidRDefault="00B64EBC" w:rsidP="00484542">
            <w:pPr>
              <w:suppressAutoHyphens w:val="0"/>
              <w:spacing w:before="80" w:after="80" w:line="220" w:lineRule="exact"/>
              <w:ind w:right="113"/>
              <w:jc w:val="right"/>
              <w:rPr>
                <w:b/>
                <w:sz w:val="18"/>
              </w:rPr>
            </w:pPr>
            <w:r w:rsidRPr="00484542">
              <w:rPr>
                <w:b/>
                <w:sz w:val="18"/>
              </w:rPr>
              <w:t>4 576</w:t>
            </w:r>
          </w:p>
        </w:tc>
        <w:tc>
          <w:tcPr>
            <w:tcW w:w="557" w:type="dxa"/>
            <w:tcBorders>
              <w:top w:val="single" w:sz="4" w:space="0" w:color="auto"/>
              <w:bottom w:val="single" w:sz="4" w:space="0" w:color="auto"/>
            </w:tcBorders>
            <w:shd w:val="clear" w:color="auto" w:fill="auto"/>
            <w:vAlign w:val="bottom"/>
            <w:hideMark/>
          </w:tcPr>
          <w:p w14:paraId="51946386" w14:textId="77777777" w:rsidR="00B64EBC" w:rsidRPr="00484542" w:rsidRDefault="00B64EBC" w:rsidP="00484542">
            <w:pPr>
              <w:suppressAutoHyphens w:val="0"/>
              <w:spacing w:before="80" w:after="80" w:line="220" w:lineRule="exact"/>
              <w:ind w:right="113"/>
              <w:jc w:val="right"/>
              <w:rPr>
                <w:b/>
                <w:sz w:val="18"/>
              </w:rPr>
            </w:pPr>
            <w:r w:rsidRPr="00484542">
              <w:rPr>
                <w:b/>
                <w:sz w:val="18"/>
              </w:rPr>
              <w:t>4 875</w:t>
            </w:r>
          </w:p>
        </w:tc>
        <w:tc>
          <w:tcPr>
            <w:tcW w:w="664" w:type="dxa"/>
            <w:tcBorders>
              <w:top w:val="single" w:sz="4" w:space="0" w:color="auto"/>
              <w:bottom w:val="single" w:sz="4" w:space="0" w:color="auto"/>
            </w:tcBorders>
            <w:shd w:val="clear" w:color="auto" w:fill="auto"/>
            <w:vAlign w:val="bottom"/>
            <w:hideMark/>
          </w:tcPr>
          <w:p w14:paraId="44BAFE2C" w14:textId="77777777" w:rsidR="00B64EBC" w:rsidRPr="00484542" w:rsidRDefault="00B64EBC" w:rsidP="00484542">
            <w:pPr>
              <w:suppressAutoHyphens w:val="0"/>
              <w:spacing w:before="80" w:after="80" w:line="220" w:lineRule="exact"/>
              <w:ind w:right="113"/>
              <w:jc w:val="right"/>
              <w:rPr>
                <w:b/>
                <w:sz w:val="18"/>
              </w:rPr>
            </w:pPr>
            <w:r w:rsidRPr="00484542">
              <w:rPr>
                <w:b/>
                <w:sz w:val="18"/>
              </w:rPr>
              <w:t>4 944</w:t>
            </w:r>
          </w:p>
        </w:tc>
      </w:tr>
      <w:tr w:rsidR="00B64EBC" w:rsidRPr="00484542" w14:paraId="03609EF4" w14:textId="77777777" w:rsidTr="006101F6">
        <w:tc>
          <w:tcPr>
            <w:tcW w:w="851" w:type="dxa"/>
            <w:vMerge w:val="restart"/>
            <w:tcBorders>
              <w:top w:val="single" w:sz="4" w:space="0" w:color="auto"/>
            </w:tcBorders>
            <w:shd w:val="clear" w:color="auto" w:fill="auto"/>
            <w:hideMark/>
          </w:tcPr>
          <w:p w14:paraId="57BF0954" w14:textId="77777777" w:rsidR="00B64EBC" w:rsidRPr="00484542" w:rsidRDefault="00B64EBC" w:rsidP="00484542">
            <w:pPr>
              <w:suppressAutoHyphens w:val="0"/>
              <w:spacing w:before="40" w:after="40" w:line="220" w:lineRule="exact"/>
              <w:ind w:right="113"/>
              <w:rPr>
                <w:sz w:val="18"/>
              </w:rPr>
            </w:pPr>
            <w:r w:rsidRPr="00484542">
              <w:rPr>
                <w:sz w:val="18"/>
              </w:rPr>
              <w:t>Men</w:t>
            </w:r>
          </w:p>
        </w:tc>
        <w:tc>
          <w:tcPr>
            <w:tcW w:w="1134" w:type="dxa"/>
            <w:vMerge w:val="restart"/>
            <w:tcBorders>
              <w:top w:val="single" w:sz="4" w:space="0" w:color="auto"/>
            </w:tcBorders>
            <w:shd w:val="clear" w:color="auto" w:fill="auto"/>
            <w:hideMark/>
          </w:tcPr>
          <w:p w14:paraId="56D5B1E8" w14:textId="77777777" w:rsidR="00B64EBC" w:rsidRPr="00484542" w:rsidRDefault="00B64EBC" w:rsidP="00484542">
            <w:pPr>
              <w:suppressAutoHyphens w:val="0"/>
              <w:spacing w:before="40" w:after="40" w:line="220" w:lineRule="exact"/>
              <w:ind w:right="113"/>
              <w:rPr>
                <w:sz w:val="18"/>
              </w:rPr>
            </w:pPr>
            <w:r w:rsidRPr="00484542">
              <w:rPr>
                <w:sz w:val="18"/>
              </w:rPr>
              <w:t>Full-time</w:t>
            </w:r>
          </w:p>
        </w:tc>
        <w:tc>
          <w:tcPr>
            <w:tcW w:w="850" w:type="dxa"/>
            <w:tcBorders>
              <w:top w:val="single" w:sz="4" w:space="0" w:color="auto"/>
            </w:tcBorders>
            <w:shd w:val="clear" w:color="auto" w:fill="auto"/>
            <w:hideMark/>
          </w:tcPr>
          <w:p w14:paraId="5F16FBAE"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tcBorders>
              <w:top w:val="single" w:sz="4" w:space="0" w:color="auto"/>
            </w:tcBorders>
            <w:shd w:val="clear" w:color="auto" w:fill="auto"/>
            <w:vAlign w:val="bottom"/>
            <w:hideMark/>
          </w:tcPr>
          <w:p w14:paraId="0FC2195B" w14:textId="77777777" w:rsidR="00B64EBC" w:rsidRPr="00484542" w:rsidRDefault="00B64EBC" w:rsidP="00484542">
            <w:pPr>
              <w:suppressAutoHyphens w:val="0"/>
              <w:spacing w:before="40" w:after="40" w:line="220" w:lineRule="exact"/>
              <w:ind w:right="113"/>
              <w:jc w:val="right"/>
              <w:rPr>
                <w:sz w:val="18"/>
              </w:rPr>
            </w:pPr>
            <w:r w:rsidRPr="00484542">
              <w:rPr>
                <w:sz w:val="18"/>
              </w:rPr>
              <w:t>47</w:t>
            </w:r>
          </w:p>
        </w:tc>
        <w:tc>
          <w:tcPr>
            <w:tcW w:w="556" w:type="dxa"/>
            <w:tcBorders>
              <w:top w:val="single" w:sz="4" w:space="0" w:color="auto"/>
            </w:tcBorders>
            <w:shd w:val="clear" w:color="auto" w:fill="auto"/>
            <w:vAlign w:val="bottom"/>
            <w:hideMark/>
          </w:tcPr>
          <w:p w14:paraId="2453750D" w14:textId="77777777" w:rsidR="00B64EBC" w:rsidRPr="00484542" w:rsidRDefault="00B64EBC" w:rsidP="00484542">
            <w:pPr>
              <w:suppressAutoHyphens w:val="0"/>
              <w:spacing w:before="40" w:after="40" w:line="220" w:lineRule="exact"/>
              <w:ind w:right="113"/>
              <w:jc w:val="right"/>
              <w:rPr>
                <w:sz w:val="18"/>
              </w:rPr>
            </w:pPr>
            <w:r w:rsidRPr="00484542">
              <w:rPr>
                <w:sz w:val="18"/>
              </w:rPr>
              <w:t>54</w:t>
            </w:r>
          </w:p>
        </w:tc>
        <w:tc>
          <w:tcPr>
            <w:tcW w:w="556" w:type="dxa"/>
            <w:tcBorders>
              <w:top w:val="single" w:sz="4" w:space="0" w:color="auto"/>
            </w:tcBorders>
            <w:shd w:val="clear" w:color="auto" w:fill="auto"/>
            <w:vAlign w:val="bottom"/>
            <w:hideMark/>
          </w:tcPr>
          <w:p w14:paraId="30BE4805" w14:textId="77777777" w:rsidR="00B64EBC" w:rsidRPr="00484542" w:rsidRDefault="00B64EBC" w:rsidP="00484542">
            <w:pPr>
              <w:suppressAutoHyphens w:val="0"/>
              <w:spacing w:before="40" w:after="40" w:line="220" w:lineRule="exact"/>
              <w:ind w:right="113"/>
              <w:jc w:val="right"/>
              <w:rPr>
                <w:sz w:val="18"/>
              </w:rPr>
            </w:pPr>
            <w:r w:rsidRPr="00484542">
              <w:rPr>
                <w:sz w:val="18"/>
              </w:rPr>
              <w:t>46</w:t>
            </w:r>
          </w:p>
        </w:tc>
        <w:tc>
          <w:tcPr>
            <w:tcW w:w="556" w:type="dxa"/>
            <w:tcBorders>
              <w:top w:val="single" w:sz="4" w:space="0" w:color="auto"/>
            </w:tcBorders>
            <w:shd w:val="clear" w:color="auto" w:fill="auto"/>
            <w:vAlign w:val="bottom"/>
            <w:hideMark/>
          </w:tcPr>
          <w:p w14:paraId="0EDDA88F" w14:textId="77777777" w:rsidR="00B64EBC" w:rsidRPr="00484542" w:rsidRDefault="00B64EBC" w:rsidP="00484542">
            <w:pPr>
              <w:suppressAutoHyphens w:val="0"/>
              <w:spacing w:before="40" w:after="40" w:line="220" w:lineRule="exact"/>
              <w:ind w:right="113"/>
              <w:jc w:val="right"/>
              <w:rPr>
                <w:sz w:val="18"/>
              </w:rPr>
            </w:pPr>
            <w:r w:rsidRPr="00484542">
              <w:rPr>
                <w:sz w:val="18"/>
              </w:rPr>
              <w:t>58</w:t>
            </w:r>
          </w:p>
        </w:tc>
        <w:tc>
          <w:tcPr>
            <w:tcW w:w="557" w:type="dxa"/>
            <w:tcBorders>
              <w:top w:val="single" w:sz="4" w:space="0" w:color="auto"/>
            </w:tcBorders>
            <w:shd w:val="clear" w:color="auto" w:fill="auto"/>
            <w:vAlign w:val="bottom"/>
            <w:hideMark/>
          </w:tcPr>
          <w:p w14:paraId="68982706" w14:textId="77777777" w:rsidR="00B64EBC" w:rsidRPr="00484542" w:rsidRDefault="00B64EBC" w:rsidP="00484542">
            <w:pPr>
              <w:suppressAutoHyphens w:val="0"/>
              <w:spacing w:before="40" w:after="40" w:line="220" w:lineRule="exact"/>
              <w:ind w:right="113"/>
              <w:jc w:val="right"/>
              <w:rPr>
                <w:sz w:val="18"/>
              </w:rPr>
            </w:pPr>
            <w:r w:rsidRPr="00484542">
              <w:rPr>
                <w:sz w:val="18"/>
              </w:rPr>
              <w:t>52</w:t>
            </w:r>
          </w:p>
        </w:tc>
        <w:tc>
          <w:tcPr>
            <w:tcW w:w="556" w:type="dxa"/>
            <w:tcBorders>
              <w:top w:val="single" w:sz="4" w:space="0" w:color="auto"/>
            </w:tcBorders>
            <w:shd w:val="clear" w:color="auto" w:fill="auto"/>
            <w:vAlign w:val="bottom"/>
            <w:hideMark/>
          </w:tcPr>
          <w:p w14:paraId="301E1069" w14:textId="77777777" w:rsidR="00B64EBC" w:rsidRPr="00484542" w:rsidRDefault="00B64EBC" w:rsidP="00484542">
            <w:pPr>
              <w:suppressAutoHyphens w:val="0"/>
              <w:spacing w:before="40" w:after="40" w:line="220" w:lineRule="exact"/>
              <w:ind w:right="113"/>
              <w:jc w:val="right"/>
              <w:rPr>
                <w:sz w:val="18"/>
              </w:rPr>
            </w:pPr>
            <w:r w:rsidRPr="00484542">
              <w:rPr>
                <w:sz w:val="18"/>
              </w:rPr>
              <w:t>56</w:t>
            </w:r>
          </w:p>
        </w:tc>
        <w:tc>
          <w:tcPr>
            <w:tcW w:w="556" w:type="dxa"/>
            <w:tcBorders>
              <w:top w:val="single" w:sz="4" w:space="0" w:color="auto"/>
            </w:tcBorders>
            <w:shd w:val="clear" w:color="auto" w:fill="auto"/>
            <w:vAlign w:val="bottom"/>
            <w:hideMark/>
          </w:tcPr>
          <w:p w14:paraId="0C684FF5" w14:textId="77777777" w:rsidR="00B64EBC" w:rsidRPr="00484542" w:rsidRDefault="00B64EBC" w:rsidP="00484542">
            <w:pPr>
              <w:suppressAutoHyphens w:val="0"/>
              <w:spacing w:before="40" w:after="40" w:line="220" w:lineRule="exact"/>
              <w:ind w:right="113"/>
              <w:jc w:val="right"/>
              <w:rPr>
                <w:sz w:val="18"/>
              </w:rPr>
            </w:pPr>
            <w:r w:rsidRPr="00484542">
              <w:rPr>
                <w:sz w:val="18"/>
              </w:rPr>
              <w:t>78</w:t>
            </w:r>
          </w:p>
        </w:tc>
        <w:tc>
          <w:tcPr>
            <w:tcW w:w="556" w:type="dxa"/>
            <w:tcBorders>
              <w:top w:val="single" w:sz="4" w:space="0" w:color="auto"/>
            </w:tcBorders>
            <w:shd w:val="clear" w:color="auto" w:fill="auto"/>
            <w:vAlign w:val="bottom"/>
            <w:hideMark/>
          </w:tcPr>
          <w:p w14:paraId="18D02C3E" w14:textId="77777777" w:rsidR="00B64EBC" w:rsidRPr="00484542" w:rsidRDefault="00B64EBC" w:rsidP="00484542">
            <w:pPr>
              <w:suppressAutoHyphens w:val="0"/>
              <w:spacing w:before="40" w:after="40" w:line="220" w:lineRule="exact"/>
              <w:ind w:right="113"/>
              <w:jc w:val="right"/>
              <w:rPr>
                <w:sz w:val="18"/>
              </w:rPr>
            </w:pPr>
            <w:r w:rsidRPr="00484542">
              <w:rPr>
                <w:sz w:val="18"/>
              </w:rPr>
              <w:t>146</w:t>
            </w:r>
          </w:p>
        </w:tc>
        <w:tc>
          <w:tcPr>
            <w:tcW w:w="557" w:type="dxa"/>
            <w:tcBorders>
              <w:top w:val="single" w:sz="4" w:space="0" w:color="auto"/>
            </w:tcBorders>
            <w:shd w:val="clear" w:color="auto" w:fill="auto"/>
            <w:vAlign w:val="bottom"/>
            <w:hideMark/>
          </w:tcPr>
          <w:p w14:paraId="053E0FE2" w14:textId="77777777" w:rsidR="00B64EBC" w:rsidRPr="00484542" w:rsidRDefault="00B64EBC" w:rsidP="00484542">
            <w:pPr>
              <w:suppressAutoHyphens w:val="0"/>
              <w:spacing w:before="40" w:after="40" w:line="220" w:lineRule="exact"/>
              <w:ind w:right="113"/>
              <w:jc w:val="right"/>
              <w:rPr>
                <w:sz w:val="18"/>
              </w:rPr>
            </w:pPr>
            <w:r w:rsidRPr="00484542">
              <w:rPr>
                <w:sz w:val="18"/>
              </w:rPr>
              <w:t>140</w:t>
            </w:r>
          </w:p>
        </w:tc>
        <w:tc>
          <w:tcPr>
            <w:tcW w:w="664" w:type="dxa"/>
            <w:tcBorders>
              <w:top w:val="single" w:sz="4" w:space="0" w:color="auto"/>
            </w:tcBorders>
            <w:shd w:val="clear" w:color="auto" w:fill="auto"/>
            <w:vAlign w:val="bottom"/>
            <w:hideMark/>
          </w:tcPr>
          <w:p w14:paraId="38F3FDE9" w14:textId="77777777" w:rsidR="00B64EBC" w:rsidRPr="00484542" w:rsidRDefault="00B64EBC" w:rsidP="00484542">
            <w:pPr>
              <w:suppressAutoHyphens w:val="0"/>
              <w:spacing w:before="40" w:after="40" w:line="220" w:lineRule="exact"/>
              <w:ind w:right="113"/>
              <w:jc w:val="right"/>
              <w:rPr>
                <w:sz w:val="18"/>
              </w:rPr>
            </w:pPr>
            <w:r w:rsidRPr="00484542">
              <w:rPr>
                <w:sz w:val="18"/>
              </w:rPr>
              <w:t>159</w:t>
            </w:r>
          </w:p>
        </w:tc>
      </w:tr>
      <w:tr w:rsidR="00B64EBC" w:rsidRPr="00484542" w14:paraId="2F00B97C" w14:textId="77777777" w:rsidTr="006101F6">
        <w:tc>
          <w:tcPr>
            <w:tcW w:w="851" w:type="dxa"/>
            <w:vMerge/>
            <w:shd w:val="clear" w:color="auto" w:fill="auto"/>
            <w:hideMark/>
          </w:tcPr>
          <w:p w14:paraId="2CBE98CF" w14:textId="77777777" w:rsidR="00B64EBC" w:rsidRPr="00484542" w:rsidRDefault="00B64EBC" w:rsidP="00484542">
            <w:pPr>
              <w:suppressAutoHyphens w:val="0"/>
              <w:spacing w:before="40" w:after="40" w:line="220" w:lineRule="exact"/>
              <w:ind w:right="113"/>
              <w:rPr>
                <w:sz w:val="18"/>
              </w:rPr>
            </w:pPr>
          </w:p>
        </w:tc>
        <w:tc>
          <w:tcPr>
            <w:tcW w:w="1134" w:type="dxa"/>
            <w:vMerge/>
            <w:shd w:val="clear" w:color="auto" w:fill="auto"/>
            <w:hideMark/>
          </w:tcPr>
          <w:p w14:paraId="26F91072" w14:textId="77777777" w:rsidR="00B64EBC" w:rsidRPr="00484542" w:rsidRDefault="00B64EBC" w:rsidP="00484542">
            <w:pPr>
              <w:suppressAutoHyphens w:val="0"/>
              <w:spacing w:before="40" w:after="40" w:line="220" w:lineRule="exact"/>
              <w:ind w:right="113"/>
              <w:rPr>
                <w:sz w:val="18"/>
              </w:rPr>
            </w:pPr>
          </w:p>
        </w:tc>
        <w:tc>
          <w:tcPr>
            <w:tcW w:w="850" w:type="dxa"/>
            <w:shd w:val="clear" w:color="auto" w:fill="auto"/>
            <w:hideMark/>
          </w:tcPr>
          <w:p w14:paraId="3BF8B7B0"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shd w:val="clear" w:color="auto" w:fill="auto"/>
            <w:vAlign w:val="bottom"/>
            <w:hideMark/>
          </w:tcPr>
          <w:p w14:paraId="4FAB9F59" w14:textId="77777777" w:rsidR="00B64EBC" w:rsidRPr="00484542" w:rsidRDefault="00B64EBC" w:rsidP="00484542">
            <w:pPr>
              <w:suppressAutoHyphens w:val="0"/>
              <w:spacing w:before="40" w:after="40" w:line="220" w:lineRule="exact"/>
              <w:ind w:right="113"/>
              <w:jc w:val="right"/>
              <w:rPr>
                <w:sz w:val="18"/>
              </w:rPr>
            </w:pPr>
            <w:r w:rsidRPr="00484542">
              <w:rPr>
                <w:sz w:val="18"/>
              </w:rPr>
              <w:t>315</w:t>
            </w:r>
          </w:p>
        </w:tc>
        <w:tc>
          <w:tcPr>
            <w:tcW w:w="556" w:type="dxa"/>
            <w:shd w:val="clear" w:color="auto" w:fill="auto"/>
            <w:vAlign w:val="bottom"/>
            <w:hideMark/>
          </w:tcPr>
          <w:p w14:paraId="060CECF5" w14:textId="77777777" w:rsidR="00B64EBC" w:rsidRPr="00484542" w:rsidRDefault="00B64EBC" w:rsidP="00484542">
            <w:pPr>
              <w:suppressAutoHyphens w:val="0"/>
              <w:spacing w:before="40" w:after="40" w:line="220" w:lineRule="exact"/>
              <w:ind w:right="113"/>
              <w:jc w:val="right"/>
              <w:rPr>
                <w:sz w:val="18"/>
              </w:rPr>
            </w:pPr>
            <w:r w:rsidRPr="00484542">
              <w:rPr>
                <w:sz w:val="18"/>
              </w:rPr>
              <w:t>311</w:t>
            </w:r>
          </w:p>
        </w:tc>
        <w:tc>
          <w:tcPr>
            <w:tcW w:w="556" w:type="dxa"/>
            <w:shd w:val="clear" w:color="auto" w:fill="auto"/>
            <w:vAlign w:val="bottom"/>
            <w:hideMark/>
          </w:tcPr>
          <w:p w14:paraId="38EB1B64" w14:textId="77777777" w:rsidR="00B64EBC" w:rsidRPr="00484542" w:rsidRDefault="00B64EBC" w:rsidP="00484542">
            <w:pPr>
              <w:suppressAutoHyphens w:val="0"/>
              <w:spacing w:before="40" w:after="40" w:line="220" w:lineRule="exact"/>
              <w:ind w:right="113"/>
              <w:jc w:val="right"/>
              <w:rPr>
                <w:sz w:val="18"/>
              </w:rPr>
            </w:pPr>
            <w:r w:rsidRPr="00484542">
              <w:rPr>
                <w:sz w:val="18"/>
              </w:rPr>
              <w:t>296</w:t>
            </w:r>
          </w:p>
        </w:tc>
        <w:tc>
          <w:tcPr>
            <w:tcW w:w="556" w:type="dxa"/>
            <w:shd w:val="clear" w:color="auto" w:fill="auto"/>
            <w:vAlign w:val="bottom"/>
            <w:hideMark/>
          </w:tcPr>
          <w:p w14:paraId="2E86A17F" w14:textId="77777777" w:rsidR="00B64EBC" w:rsidRPr="00484542" w:rsidRDefault="00B64EBC" w:rsidP="00484542">
            <w:pPr>
              <w:suppressAutoHyphens w:val="0"/>
              <w:spacing w:before="40" w:after="40" w:line="220" w:lineRule="exact"/>
              <w:ind w:right="113"/>
              <w:jc w:val="right"/>
              <w:rPr>
                <w:sz w:val="18"/>
              </w:rPr>
            </w:pPr>
            <w:r w:rsidRPr="00484542">
              <w:rPr>
                <w:sz w:val="18"/>
              </w:rPr>
              <w:t>327</w:t>
            </w:r>
          </w:p>
        </w:tc>
        <w:tc>
          <w:tcPr>
            <w:tcW w:w="557" w:type="dxa"/>
            <w:shd w:val="clear" w:color="auto" w:fill="auto"/>
            <w:vAlign w:val="bottom"/>
            <w:hideMark/>
          </w:tcPr>
          <w:p w14:paraId="7DEE5AA0" w14:textId="77777777" w:rsidR="00B64EBC" w:rsidRPr="00484542" w:rsidRDefault="00B64EBC" w:rsidP="00484542">
            <w:pPr>
              <w:suppressAutoHyphens w:val="0"/>
              <w:spacing w:before="40" w:after="40" w:line="220" w:lineRule="exact"/>
              <w:ind w:right="113"/>
              <w:jc w:val="right"/>
              <w:rPr>
                <w:sz w:val="18"/>
              </w:rPr>
            </w:pPr>
            <w:r w:rsidRPr="00484542">
              <w:rPr>
                <w:sz w:val="18"/>
              </w:rPr>
              <w:t>312</w:t>
            </w:r>
          </w:p>
        </w:tc>
        <w:tc>
          <w:tcPr>
            <w:tcW w:w="556" w:type="dxa"/>
            <w:shd w:val="clear" w:color="auto" w:fill="auto"/>
            <w:vAlign w:val="bottom"/>
            <w:hideMark/>
          </w:tcPr>
          <w:p w14:paraId="3C17B5FE" w14:textId="77777777" w:rsidR="00B64EBC" w:rsidRPr="00484542" w:rsidRDefault="00B64EBC" w:rsidP="00484542">
            <w:pPr>
              <w:suppressAutoHyphens w:val="0"/>
              <w:spacing w:before="40" w:after="40" w:line="220" w:lineRule="exact"/>
              <w:ind w:right="113"/>
              <w:jc w:val="right"/>
              <w:rPr>
                <w:sz w:val="18"/>
              </w:rPr>
            </w:pPr>
            <w:r w:rsidRPr="00484542">
              <w:rPr>
                <w:sz w:val="18"/>
              </w:rPr>
              <w:t>332</w:t>
            </w:r>
          </w:p>
        </w:tc>
        <w:tc>
          <w:tcPr>
            <w:tcW w:w="556" w:type="dxa"/>
            <w:shd w:val="clear" w:color="auto" w:fill="auto"/>
            <w:vAlign w:val="bottom"/>
            <w:hideMark/>
          </w:tcPr>
          <w:p w14:paraId="74ADB380" w14:textId="77777777" w:rsidR="00B64EBC" w:rsidRPr="00484542" w:rsidRDefault="00B64EBC" w:rsidP="00484542">
            <w:pPr>
              <w:suppressAutoHyphens w:val="0"/>
              <w:spacing w:before="40" w:after="40" w:line="220" w:lineRule="exact"/>
              <w:ind w:right="113"/>
              <w:jc w:val="right"/>
              <w:rPr>
                <w:sz w:val="18"/>
              </w:rPr>
            </w:pPr>
            <w:r w:rsidRPr="00484542">
              <w:rPr>
                <w:sz w:val="18"/>
              </w:rPr>
              <w:t>406</w:t>
            </w:r>
          </w:p>
        </w:tc>
        <w:tc>
          <w:tcPr>
            <w:tcW w:w="556" w:type="dxa"/>
            <w:shd w:val="clear" w:color="auto" w:fill="auto"/>
            <w:vAlign w:val="bottom"/>
            <w:hideMark/>
          </w:tcPr>
          <w:p w14:paraId="46CC3AB9" w14:textId="77777777" w:rsidR="00B64EBC" w:rsidRPr="00484542" w:rsidRDefault="00B64EBC" w:rsidP="00484542">
            <w:pPr>
              <w:suppressAutoHyphens w:val="0"/>
              <w:spacing w:before="40" w:after="40" w:line="220" w:lineRule="exact"/>
              <w:ind w:right="113"/>
              <w:jc w:val="right"/>
              <w:rPr>
                <w:sz w:val="18"/>
              </w:rPr>
            </w:pPr>
            <w:r w:rsidRPr="00484542">
              <w:rPr>
                <w:sz w:val="18"/>
              </w:rPr>
              <w:t>1 232</w:t>
            </w:r>
          </w:p>
        </w:tc>
        <w:tc>
          <w:tcPr>
            <w:tcW w:w="557" w:type="dxa"/>
            <w:shd w:val="clear" w:color="auto" w:fill="auto"/>
            <w:vAlign w:val="bottom"/>
            <w:hideMark/>
          </w:tcPr>
          <w:p w14:paraId="23F5A38D" w14:textId="77777777" w:rsidR="00B64EBC" w:rsidRPr="00484542" w:rsidRDefault="00B64EBC" w:rsidP="00484542">
            <w:pPr>
              <w:suppressAutoHyphens w:val="0"/>
              <w:spacing w:before="40" w:after="40" w:line="220" w:lineRule="exact"/>
              <w:ind w:right="113"/>
              <w:jc w:val="right"/>
              <w:rPr>
                <w:sz w:val="18"/>
              </w:rPr>
            </w:pPr>
            <w:r w:rsidRPr="00484542">
              <w:rPr>
                <w:sz w:val="18"/>
              </w:rPr>
              <w:t>1 226</w:t>
            </w:r>
          </w:p>
        </w:tc>
        <w:tc>
          <w:tcPr>
            <w:tcW w:w="664" w:type="dxa"/>
            <w:shd w:val="clear" w:color="auto" w:fill="auto"/>
            <w:vAlign w:val="bottom"/>
            <w:hideMark/>
          </w:tcPr>
          <w:p w14:paraId="2190119F" w14:textId="77777777" w:rsidR="00B64EBC" w:rsidRPr="00484542" w:rsidRDefault="00B64EBC" w:rsidP="00484542">
            <w:pPr>
              <w:suppressAutoHyphens w:val="0"/>
              <w:spacing w:before="40" w:after="40" w:line="220" w:lineRule="exact"/>
              <w:ind w:right="113"/>
              <w:jc w:val="right"/>
              <w:rPr>
                <w:sz w:val="18"/>
              </w:rPr>
            </w:pPr>
            <w:r w:rsidRPr="00484542">
              <w:rPr>
                <w:sz w:val="18"/>
              </w:rPr>
              <w:t>1 410</w:t>
            </w:r>
          </w:p>
        </w:tc>
      </w:tr>
      <w:tr w:rsidR="00B64EBC" w:rsidRPr="00484542" w14:paraId="3F3D1A18" w14:textId="77777777" w:rsidTr="006101F6">
        <w:tc>
          <w:tcPr>
            <w:tcW w:w="851" w:type="dxa"/>
            <w:vMerge/>
            <w:shd w:val="clear" w:color="auto" w:fill="auto"/>
            <w:hideMark/>
          </w:tcPr>
          <w:p w14:paraId="49D890C7" w14:textId="77777777" w:rsidR="00B64EBC" w:rsidRPr="00484542" w:rsidRDefault="00B64EBC" w:rsidP="00484542">
            <w:pPr>
              <w:suppressAutoHyphens w:val="0"/>
              <w:spacing w:before="40" w:after="40" w:line="220" w:lineRule="exact"/>
              <w:ind w:right="113"/>
              <w:rPr>
                <w:sz w:val="18"/>
              </w:rPr>
            </w:pPr>
          </w:p>
        </w:tc>
        <w:tc>
          <w:tcPr>
            <w:tcW w:w="1134" w:type="dxa"/>
            <w:vMerge w:val="restart"/>
            <w:shd w:val="clear" w:color="auto" w:fill="auto"/>
            <w:hideMark/>
          </w:tcPr>
          <w:p w14:paraId="14370E1E" w14:textId="77777777" w:rsidR="00B64EBC" w:rsidRPr="00484542" w:rsidRDefault="00B64EBC" w:rsidP="00484542">
            <w:pPr>
              <w:suppressAutoHyphens w:val="0"/>
              <w:spacing w:before="40" w:after="40" w:line="220" w:lineRule="exact"/>
              <w:ind w:right="113"/>
              <w:rPr>
                <w:sz w:val="18"/>
              </w:rPr>
            </w:pPr>
            <w:r w:rsidRPr="00484542">
              <w:rPr>
                <w:sz w:val="18"/>
              </w:rPr>
              <w:t>Part-time</w:t>
            </w:r>
          </w:p>
        </w:tc>
        <w:tc>
          <w:tcPr>
            <w:tcW w:w="850" w:type="dxa"/>
            <w:shd w:val="clear" w:color="auto" w:fill="auto"/>
            <w:hideMark/>
          </w:tcPr>
          <w:p w14:paraId="1F2556FD"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shd w:val="clear" w:color="auto" w:fill="auto"/>
            <w:vAlign w:val="bottom"/>
            <w:hideMark/>
          </w:tcPr>
          <w:p w14:paraId="7686E353" w14:textId="77777777" w:rsidR="00B64EBC" w:rsidRPr="00484542" w:rsidRDefault="00B64EBC" w:rsidP="00484542">
            <w:pPr>
              <w:suppressAutoHyphens w:val="0"/>
              <w:spacing w:before="40" w:after="40" w:line="220" w:lineRule="exact"/>
              <w:ind w:right="113"/>
              <w:jc w:val="right"/>
              <w:rPr>
                <w:sz w:val="18"/>
              </w:rPr>
            </w:pPr>
            <w:r w:rsidRPr="00484542">
              <w:rPr>
                <w:sz w:val="18"/>
              </w:rPr>
              <w:t>63</w:t>
            </w:r>
          </w:p>
        </w:tc>
        <w:tc>
          <w:tcPr>
            <w:tcW w:w="556" w:type="dxa"/>
            <w:shd w:val="clear" w:color="auto" w:fill="auto"/>
            <w:vAlign w:val="bottom"/>
            <w:hideMark/>
          </w:tcPr>
          <w:p w14:paraId="2FCBE8EE" w14:textId="77777777" w:rsidR="00B64EBC" w:rsidRPr="00484542" w:rsidRDefault="00B64EBC" w:rsidP="00484542">
            <w:pPr>
              <w:suppressAutoHyphens w:val="0"/>
              <w:spacing w:before="40" w:after="40" w:line="220" w:lineRule="exact"/>
              <w:ind w:right="113"/>
              <w:jc w:val="right"/>
              <w:rPr>
                <w:sz w:val="18"/>
              </w:rPr>
            </w:pPr>
            <w:r w:rsidRPr="00484542">
              <w:rPr>
                <w:sz w:val="18"/>
              </w:rPr>
              <w:t>65</w:t>
            </w:r>
          </w:p>
        </w:tc>
        <w:tc>
          <w:tcPr>
            <w:tcW w:w="556" w:type="dxa"/>
            <w:shd w:val="clear" w:color="auto" w:fill="auto"/>
            <w:vAlign w:val="bottom"/>
            <w:hideMark/>
          </w:tcPr>
          <w:p w14:paraId="3CB3BD04" w14:textId="77777777" w:rsidR="00B64EBC" w:rsidRPr="00484542" w:rsidRDefault="00B64EBC" w:rsidP="00484542">
            <w:pPr>
              <w:suppressAutoHyphens w:val="0"/>
              <w:spacing w:before="40" w:after="40" w:line="220" w:lineRule="exact"/>
              <w:ind w:right="113"/>
              <w:jc w:val="right"/>
              <w:rPr>
                <w:sz w:val="18"/>
              </w:rPr>
            </w:pPr>
            <w:r w:rsidRPr="00484542">
              <w:rPr>
                <w:sz w:val="18"/>
              </w:rPr>
              <w:t>70</w:t>
            </w:r>
          </w:p>
        </w:tc>
        <w:tc>
          <w:tcPr>
            <w:tcW w:w="556" w:type="dxa"/>
            <w:shd w:val="clear" w:color="auto" w:fill="auto"/>
            <w:vAlign w:val="bottom"/>
            <w:hideMark/>
          </w:tcPr>
          <w:p w14:paraId="56671207" w14:textId="77777777" w:rsidR="00B64EBC" w:rsidRPr="00484542" w:rsidRDefault="00B64EBC" w:rsidP="00484542">
            <w:pPr>
              <w:suppressAutoHyphens w:val="0"/>
              <w:spacing w:before="40" w:after="40" w:line="220" w:lineRule="exact"/>
              <w:ind w:right="113"/>
              <w:jc w:val="right"/>
              <w:rPr>
                <w:sz w:val="18"/>
              </w:rPr>
            </w:pPr>
            <w:r w:rsidRPr="00484542">
              <w:rPr>
                <w:sz w:val="18"/>
              </w:rPr>
              <w:t>83</w:t>
            </w:r>
          </w:p>
        </w:tc>
        <w:tc>
          <w:tcPr>
            <w:tcW w:w="557" w:type="dxa"/>
            <w:shd w:val="clear" w:color="auto" w:fill="auto"/>
            <w:vAlign w:val="bottom"/>
            <w:hideMark/>
          </w:tcPr>
          <w:p w14:paraId="4B2B6CA3" w14:textId="77777777" w:rsidR="00B64EBC" w:rsidRPr="00484542" w:rsidRDefault="00B64EBC" w:rsidP="00484542">
            <w:pPr>
              <w:suppressAutoHyphens w:val="0"/>
              <w:spacing w:before="40" w:after="40" w:line="220" w:lineRule="exact"/>
              <w:ind w:right="113"/>
              <w:jc w:val="right"/>
              <w:rPr>
                <w:sz w:val="18"/>
              </w:rPr>
            </w:pPr>
            <w:r w:rsidRPr="00484542">
              <w:rPr>
                <w:sz w:val="18"/>
              </w:rPr>
              <w:t>70</w:t>
            </w:r>
          </w:p>
        </w:tc>
        <w:tc>
          <w:tcPr>
            <w:tcW w:w="556" w:type="dxa"/>
            <w:shd w:val="clear" w:color="auto" w:fill="auto"/>
            <w:vAlign w:val="bottom"/>
            <w:hideMark/>
          </w:tcPr>
          <w:p w14:paraId="5BF377BD" w14:textId="77777777" w:rsidR="00B64EBC" w:rsidRPr="00484542" w:rsidRDefault="00B64EBC" w:rsidP="00484542">
            <w:pPr>
              <w:suppressAutoHyphens w:val="0"/>
              <w:spacing w:before="40" w:after="40" w:line="220" w:lineRule="exact"/>
              <w:ind w:right="113"/>
              <w:jc w:val="right"/>
              <w:rPr>
                <w:sz w:val="18"/>
              </w:rPr>
            </w:pPr>
            <w:r w:rsidRPr="00484542">
              <w:rPr>
                <w:sz w:val="18"/>
              </w:rPr>
              <w:t>92</w:t>
            </w:r>
          </w:p>
        </w:tc>
        <w:tc>
          <w:tcPr>
            <w:tcW w:w="556" w:type="dxa"/>
            <w:shd w:val="clear" w:color="auto" w:fill="auto"/>
            <w:vAlign w:val="bottom"/>
            <w:hideMark/>
          </w:tcPr>
          <w:p w14:paraId="2645754A" w14:textId="77777777" w:rsidR="00B64EBC" w:rsidRPr="00484542" w:rsidRDefault="00B64EBC" w:rsidP="00484542">
            <w:pPr>
              <w:suppressAutoHyphens w:val="0"/>
              <w:spacing w:before="40" w:after="40" w:line="220" w:lineRule="exact"/>
              <w:ind w:right="113"/>
              <w:jc w:val="right"/>
              <w:rPr>
                <w:sz w:val="18"/>
              </w:rPr>
            </w:pPr>
            <w:r w:rsidRPr="00484542">
              <w:rPr>
                <w:sz w:val="18"/>
              </w:rPr>
              <w:t>109</w:t>
            </w:r>
          </w:p>
        </w:tc>
        <w:tc>
          <w:tcPr>
            <w:tcW w:w="556" w:type="dxa"/>
            <w:shd w:val="clear" w:color="auto" w:fill="auto"/>
            <w:vAlign w:val="bottom"/>
            <w:hideMark/>
          </w:tcPr>
          <w:p w14:paraId="51B15360" w14:textId="77777777" w:rsidR="00B64EBC" w:rsidRPr="00484542" w:rsidRDefault="00B64EBC" w:rsidP="00484542">
            <w:pPr>
              <w:suppressAutoHyphens w:val="0"/>
              <w:spacing w:before="40" w:after="40" w:line="220" w:lineRule="exact"/>
              <w:ind w:right="113"/>
              <w:jc w:val="right"/>
              <w:rPr>
                <w:sz w:val="18"/>
              </w:rPr>
            </w:pPr>
            <w:r w:rsidRPr="00484542">
              <w:rPr>
                <w:sz w:val="18"/>
              </w:rPr>
              <w:t>121</w:t>
            </w:r>
          </w:p>
        </w:tc>
        <w:tc>
          <w:tcPr>
            <w:tcW w:w="557" w:type="dxa"/>
            <w:shd w:val="clear" w:color="auto" w:fill="auto"/>
            <w:vAlign w:val="bottom"/>
            <w:hideMark/>
          </w:tcPr>
          <w:p w14:paraId="1AD86C42" w14:textId="77777777" w:rsidR="00B64EBC" w:rsidRPr="00484542" w:rsidRDefault="00B64EBC" w:rsidP="00484542">
            <w:pPr>
              <w:suppressAutoHyphens w:val="0"/>
              <w:spacing w:before="40" w:after="40" w:line="220" w:lineRule="exact"/>
              <w:ind w:right="113"/>
              <w:jc w:val="right"/>
              <w:rPr>
                <w:sz w:val="18"/>
              </w:rPr>
            </w:pPr>
            <w:r w:rsidRPr="00484542">
              <w:rPr>
                <w:sz w:val="18"/>
              </w:rPr>
              <w:t>120</w:t>
            </w:r>
          </w:p>
        </w:tc>
        <w:tc>
          <w:tcPr>
            <w:tcW w:w="664" w:type="dxa"/>
            <w:shd w:val="clear" w:color="auto" w:fill="auto"/>
            <w:vAlign w:val="bottom"/>
            <w:hideMark/>
          </w:tcPr>
          <w:p w14:paraId="7BBDE668" w14:textId="77777777" w:rsidR="00B64EBC" w:rsidRPr="00484542" w:rsidRDefault="00B64EBC" w:rsidP="00484542">
            <w:pPr>
              <w:suppressAutoHyphens w:val="0"/>
              <w:spacing w:before="40" w:after="40" w:line="220" w:lineRule="exact"/>
              <w:ind w:right="113"/>
              <w:jc w:val="right"/>
              <w:rPr>
                <w:sz w:val="18"/>
              </w:rPr>
            </w:pPr>
            <w:r w:rsidRPr="00484542">
              <w:rPr>
                <w:sz w:val="18"/>
              </w:rPr>
              <w:t>122</w:t>
            </w:r>
          </w:p>
        </w:tc>
      </w:tr>
      <w:tr w:rsidR="00B64EBC" w:rsidRPr="00484542" w14:paraId="30FF6F1B" w14:textId="77777777" w:rsidTr="006101F6">
        <w:tc>
          <w:tcPr>
            <w:tcW w:w="851" w:type="dxa"/>
            <w:vMerge/>
            <w:shd w:val="clear" w:color="auto" w:fill="auto"/>
            <w:hideMark/>
          </w:tcPr>
          <w:p w14:paraId="261EDD5E" w14:textId="77777777" w:rsidR="00B64EBC" w:rsidRPr="00484542" w:rsidRDefault="00B64EBC" w:rsidP="00484542">
            <w:pPr>
              <w:suppressAutoHyphens w:val="0"/>
              <w:spacing w:before="40" w:after="40" w:line="220" w:lineRule="exact"/>
              <w:ind w:right="113"/>
              <w:rPr>
                <w:sz w:val="18"/>
              </w:rPr>
            </w:pPr>
          </w:p>
        </w:tc>
        <w:tc>
          <w:tcPr>
            <w:tcW w:w="1134" w:type="dxa"/>
            <w:vMerge/>
            <w:shd w:val="clear" w:color="auto" w:fill="auto"/>
            <w:hideMark/>
          </w:tcPr>
          <w:p w14:paraId="091F200A" w14:textId="77777777" w:rsidR="00B64EBC" w:rsidRPr="00484542" w:rsidRDefault="00B64EBC" w:rsidP="00484542">
            <w:pPr>
              <w:suppressAutoHyphens w:val="0"/>
              <w:spacing w:before="40" w:after="40" w:line="220" w:lineRule="exact"/>
              <w:ind w:right="113"/>
              <w:rPr>
                <w:sz w:val="18"/>
              </w:rPr>
            </w:pPr>
          </w:p>
        </w:tc>
        <w:tc>
          <w:tcPr>
            <w:tcW w:w="850" w:type="dxa"/>
            <w:shd w:val="clear" w:color="auto" w:fill="auto"/>
            <w:hideMark/>
          </w:tcPr>
          <w:p w14:paraId="0A1CDEA7"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shd w:val="clear" w:color="auto" w:fill="auto"/>
            <w:vAlign w:val="bottom"/>
            <w:hideMark/>
          </w:tcPr>
          <w:p w14:paraId="109656EE" w14:textId="77777777" w:rsidR="00B64EBC" w:rsidRPr="00484542" w:rsidRDefault="00B64EBC" w:rsidP="00484542">
            <w:pPr>
              <w:suppressAutoHyphens w:val="0"/>
              <w:spacing w:before="40" w:after="40" w:line="220" w:lineRule="exact"/>
              <w:ind w:right="113"/>
              <w:jc w:val="right"/>
              <w:rPr>
                <w:sz w:val="18"/>
              </w:rPr>
            </w:pPr>
            <w:r w:rsidRPr="00484542">
              <w:rPr>
                <w:sz w:val="18"/>
              </w:rPr>
              <w:t>551</w:t>
            </w:r>
          </w:p>
        </w:tc>
        <w:tc>
          <w:tcPr>
            <w:tcW w:w="556" w:type="dxa"/>
            <w:shd w:val="clear" w:color="auto" w:fill="auto"/>
            <w:vAlign w:val="bottom"/>
            <w:hideMark/>
          </w:tcPr>
          <w:p w14:paraId="7291AD04" w14:textId="77777777" w:rsidR="00B64EBC" w:rsidRPr="00484542" w:rsidRDefault="00B64EBC" w:rsidP="00484542">
            <w:pPr>
              <w:suppressAutoHyphens w:val="0"/>
              <w:spacing w:before="40" w:after="40" w:line="220" w:lineRule="exact"/>
              <w:ind w:right="113"/>
              <w:jc w:val="right"/>
              <w:rPr>
                <w:sz w:val="18"/>
              </w:rPr>
            </w:pPr>
            <w:r w:rsidRPr="00484542">
              <w:rPr>
                <w:sz w:val="18"/>
              </w:rPr>
              <w:t>538</w:t>
            </w:r>
          </w:p>
        </w:tc>
        <w:tc>
          <w:tcPr>
            <w:tcW w:w="556" w:type="dxa"/>
            <w:shd w:val="clear" w:color="auto" w:fill="auto"/>
            <w:vAlign w:val="bottom"/>
            <w:hideMark/>
          </w:tcPr>
          <w:p w14:paraId="59A77A5F" w14:textId="77777777" w:rsidR="00B64EBC" w:rsidRPr="00484542" w:rsidRDefault="00B64EBC" w:rsidP="00484542">
            <w:pPr>
              <w:suppressAutoHyphens w:val="0"/>
              <w:spacing w:before="40" w:after="40" w:line="220" w:lineRule="exact"/>
              <w:ind w:right="113"/>
              <w:jc w:val="right"/>
              <w:rPr>
                <w:sz w:val="18"/>
              </w:rPr>
            </w:pPr>
            <w:r w:rsidRPr="00484542">
              <w:rPr>
                <w:sz w:val="18"/>
              </w:rPr>
              <w:t>530</w:t>
            </w:r>
          </w:p>
        </w:tc>
        <w:tc>
          <w:tcPr>
            <w:tcW w:w="556" w:type="dxa"/>
            <w:shd w:val="clear" w:color="auto" w:fill="auto"/>
            <w:vAlign w:val="bottom"/>
            <w:hideMark/>
          </w:tcPr>
          <w:p w14:paraId="090E7B89" w14:textId="77777777" w:rsidR="00B64EBC" w:rsidRPr="00484542" w:rsidRDefault="00B64EBC" w:rsidP="00484542">
            <w:pPr>
              <w:suppressAutoHyphens w:val="0"/>
              <w:spacing w:before="40" w:after="40" w:line="220" w:lineRule="exact"/>
              <w:ind w:right="113"/>
              <w:jc w:val="right"/>
              <w:rPr>
                <w:sz w:val="18"/>
              </w:rPr>
            </w:pPr>
            <w:r w:rsidRPr="00484542">
              <w:rPr>
                <w:sz w:val="18"/>
              </w:rPr>
              <w:t>581</w:t>
            </w:r>
          </w:p>
        </w:tc>
        <w:tc>
          <w:tcPr>
            <w:tcW w:w="557" w:type="dxa"/>
            <w:shd w:val="clear" w:color="auto" w:fill="auto"/>
            <w:vAlign w:val="bottom"/>
            <w:hideMark/>
          </w:tcPr>
          <w:p w14:paraId="0BA5F543" w14:textId="77777777" w:rsidR="00B64EBC" w:rsidRPr="00484542" w:rsidRDefault="00B64EBC" w:rsidP="00484542">
            <w:pPr>
              <w:suppressAutoHyphens w:val="0"/>
              <w:spacing w:before="40" w:after="40" w:line="220" w:lineRule="exact"/>
              <w:ind w:right="113"/>
              <w:jc w:val="right"/>
              <w:rPr>
                <w:sz w:val="18"/>
              </w:rPr>
            </w:pPr>
            <w:r w:rsidRPr="00484542">
              <w:rPr>
                <w:sz w:val="18"/>
              </w:rPr>
              <w:t>616</w:t>
            </w:r>
          </w:p>
        </w:tc>
        <w:tc>
          <w:tcPr>
            <w:tcW w:w="556" w:type="dxa"/>
            <w:shd w:val="clear" w:color="auto" w:fill="auto"/>
            <w:vAlign w:val="bottom"/>
            <w:hideMark/>
          </w:tcPr>
          <w:p w14:paraId="78BED18B" w14:textId="77777777" w:rsidR="00B64EBC" w:rsidRPr="00484542" w:rsidRDefault="00B64EBC" w:rsidP="00484542">
            <w:pPr>
              <w:suppressAutoHyphens w:val="0"/>
              <w:spacing w:before="40" w:after="40" w:line="220" w:lineRule="exact"/>
              <w:ind w:right="113"/>
              <w:jc w:val="right"/>
              <w:rPr>
                <w:sz w:val="18"/>
              </w:rPr>
            </w:pPr>
            <w:r w:rsidRPr="00484542">
              <w:rPr>
                <w:sz w:val="18"/>
              </w:rPr>
              <w:t>626</w:t>
            </w:r>
          </w:p>
        </w:tc>
        <w:tc>
          <w:tcPr>
            <w:tcW w:w="556" w:type="dxa"/>
            <w:shd w:val="clear" w:color="auto" w:fill="auto"/>
            <w:vAlign w:val="bottom"/>
            <w:hideMark/>
          </w:tcPr>
          <w:p w14:paraId="4B79C944" w14:textId="77777777" w:rsidR="00B64EBC" w:rsidRPr="00484542" w:rsidRDefault="00B64EBC" w:rsidP="00484542">
            <w:pPr>
              <w:suppressAutoHyphens w:val="0"/>
              <w:spacing w:before="40" w:after="40" w:line="220" w:lineRule="exact"/>
              <w:ind w:right="113"/>
              <w:jc w:val="right"/>
              <w:rPr>
                <w:sz w:val="18"/>
              </w:rPr>
            </w:pPr>
            <w:r w:rsidRPr="00484542">
              <w:rPr>
                <w:sz w:val="18"/>
              </w:rPr>
              <w:t>567</w:t>
            </w:r>
          </w:p>
        </w:tc>
        <w:tc>
          <w:tcPr>
            <w:tcW w:w="556" w:type="dxa"/>
            <w:shd w:val="clear" w:color="auto" w:fill="auto"/>
            <w:vAlign w:val="bottom"/>
            <w:hideMark/>
          </w:tcPr>
          <w:p w14:paraId="1A2B14A4" w14:textId="77777777" w:rsidR="00B64EBC" w:rsidRPr="00484542" w:rsidRDefault="00B64EBC" w:rsidP="00484542">
            <w:pPr>
              <w:suppressAutoHyphens w:val="0"/>
              <w:spacing w:before="40" w:after="40" w:line="220" w:lineRule="exact"/>
              <w:ind w:right="113"/>
              <w:jc w:val="right"/>
              <w:rPr>
                <w:sz w:val="18"/>
              </w:rPr>
            </w:pPr>
            <w:r w:rsidRPr="00484542">
              <w:rPr>
                <w:sz w:val="18"/>
              </w:rPr>
              <w:t>1 214</w:t>
            </w:r>
          </w:p>
        </w:tc>
        <w:tc>
          <w:tcPr>
            <w:tcW w:w="557" w:type="dxa"/>
            <w:shd w:val="clear" w:color="auto" w:fill="auto"/>
            <w:vAlign w:val="bottom"/>
            <w:hideMark/>
          </w:tcPr>
          <w:p w14:paraId="01C39061" w14:textId="77777777" w:rsidR="00B64EBC" w:rsidRPr="00484542" w:rsidRDefault="00B64EBC" w:rsidP="00484542">
            <w:pPr>
              <w:suppressAutoHyphens w:val="0"/>
              <w:spacing w:before="40" w:after="40" w:line="220" w:lineRule="exact"/>
              <w:ind w:right="113"/>
              <w:jc w:val="right"/>
              <w:rPr>
                <w:sz w:val="18"/>
              </w:rPr>
            </w:pPr>
            <w:r w:rsidRPr="00484542">
              <w:rPr>
                <w:sz w:val="18"/>
              </w:rPr>
              <w:t>1 206</w:t>
            </w:r>
          </w:p>
        </w:tc>
        <w:tc>
          <w:tcPr>
            <w:tcW w:w="664" w:type="dxa"/>
            <w:shd w:val="clear" w:color="auto" w:fill="auto"/>
            <w:vAlign w:val="bottom"/>
            <w:hideMark/>
          </w:tcPr>
          <w:p w14:paraId="46868093" w14:textId="77777777" w:rsidR="00B64EBC" w:rsidRPr="00484542" w:rsidRDefault="00B64EBC" w:rsidP="00484542">
            <w:pPr>
              <w:suppressAutoHyphens w:val="0"/>
              <w:spacing w:before="40" w:after="40" w:line="220" w:lineRule="exact"/>
              <w:ind w:right="113"/>
              <w:jc w:val="right"/>
              <w:rPr>
                <w:sz w:val="18"/>
              </w:rPr>
            </w:pPr>
            <w:r w:rsidRPr="00484542">
              <w:rPr>
                <w:sz w:val="18"/>
              </w:rPr>
              <w:t>1 209</w:t>
            </w:r>
          </w:p>
        </w:tc>
      </w:tr>
      <w:tr w:rsidR="00B64EBC" w:rsidRPr="00484542" w14:paraId="0EE81C58" w14:textId="77777777" w:rsidTr="006101F6">
        <w:tc>
          <w:tcPr>
            <w:tcW w:w="851" w:type="dxa"/>
            <w:vMerge/>
            <w:shd w:val="clear" w:color="auto" w:fill="auto"/>
            <w:hideMark/>
          </w:tcPr>
          <w:p w14:paraId="52563846" w14:textId="77777777" w:rsidR="00B64EBC" w:rsidRPr="00484542" w:rsidRDefault="00B64EBC" w:rsidP="00484542">
            <w:pPr>
              <w:suppressAutoHyphens w:val="0"/>
              <w:spacing w:before="40" w:after="40" w:line="220" w:lineRule="exact"/>
              <w:ind w:right="113"/>
              <w:rPr>
                <w:sz w:val="18"/>
              </w:rPr>
            </w:pPr>
          </w:p>
        </w:tc>
        <w:tc>
          <w:tcPr>
            <w:tcW w:w="1134" w:type="dxa"/>
            <w:vMerge w:val="restart"/>
            <w:shd w:val="clear" w:color="auto" w:fill="auto"/>
            <w:hideMark/>
          </w:tcPr>
          <w:p w14:paraId="50B9AA9F" w14:textId="77777777" w:rsidR="00B64EBC" w:rsidRPr="00484542" w:rsidRDefault="00B64EBC" w:rsidP="00484542">
            <w:pPr>
              <w:suppressAutoHyphens w:val="0"/>
              <w:spacing w:before="40" w:after="40" w:line="220" w:lineRule="exact"/>
              <w:ind w:right="113"/>
              <w:rPr>
                <w:sz w:val="18"/>
              </w:rPr>
            </w:pPr>
            <w:r w:rsidRPr="00484542">
              <w:rPr>
                <w:sz w:val="18"/>
              </w:rPr>
              <w:t>Split</w:t>
            </w:r>
          </w:p>
        </w:tc>
        <w:tc>
          <w:tcPr>
            <w:tcW w:w="850" w:type="dxa"/>
            <w:shd w:val="clear" w:color="auto" w:fill="auto"/>
            <w:hideMark/>
          </w:tcPr>
          <w:p w14:paraId="7DD383C1" w14:textId="77777777" w:rsidR="00B64EBC" w:rsidRPr="00484542" w:rsidRDefault="00B64EBC" w:rsidP="00484542">
            <w:pPr>
              <w:suppressAutoHyphens w:val="0"/>
              <w:spacing w:before="40" w:after="40" w:line="220" w:lineRule="exact"/>
              <w:ind w:right="113"/>
              <w:rPr>
                <w:sz w:val="18"/>
              </w:rPr>
            </w:pPr>
            <w:r w:rsidRPr="00484542">
              <w:rPr>
                <w:sz w:val="18"/>
              </w:rPr>
              <w:t>First</w:t>
            </w:r>
          </w:p>
        </w:tc>
        <w:tc>
          <w:tcPr>
            <w:tcW w:w="556" w:type="dxa"/>
            <w:shd w:val="clear" w:color="auto" w:fill="auto"/>
            <w:vAlign w:val="bottom"/>
            <w:hideMark/>
          </w:tcPr>
          <w:p w14:paraId="367275D4"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601F2373"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259FE006"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01621994"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7" w:type="dxa"/>
            <w:shd w:val="clear" w:color="auto" w:fill="auto"/>
            <w:vAlign w:val="bottom"/>
            <w:hideMark/>
          </w:tcPr>
          <w:p w14:paraId="2B7BFC9D"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4E96CF34"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shd w:val="clear" w:color="auto" w:fill="auto"/>
            <w:vAlign w:val="bottom"/>
            <w:hideMark/>
          </w:tcPr>
          <w:p w14:paraId="0A97DDC4" w14:textId="77777777" w:rsidR="00B64EBC" w:rsidRPr="00484542" w:rsidRDefault="00B64EBC" w:rsidP="00484542">
            <w:pPr>
              <w:suppressAutoHyphens w:val="0"/>
              <w:spacing w:before="40" w:after="40" w:line="220" w:lineRule="exact"/>
              <w:ind w:right="113"/>
              <w:jc w:val="right"/>
              <w:rPr>
                <w:sz w:val="18"/>
              </w:rPr>
            </w:pPr>
            <w:r w:rsidRPr="00484542">
              <w:rPr>
                <w:sz w:val="18"/>
              </w:rPr>
              <w:t>0</w:t>
            </w:r>
          </w:p>
        </w:tc>
        <w:tc>
          <w:tcPr>
            <w:tcW w:w="556" w:type="dxa"/>
            <w:shd w:val="clear" w:color="auto" w:fill="auto"/>
            <w:vAlign w:val="bottom"/>
            <w:hideMark/>
          </w:tcPr>
          <w:p w14:paraId="7F235827" w14:textId="77777777" w:rsidR="00B64EBC" w:rsidRPr="00484542" w:rsidRDefault="00B64EBC" w:rsidP="00484542">
            <w:pPr>
              <w:suppressAutoHyphens w:val="0"/>
              <w:spacing w:before="40" w:after="40" w:line="220" w:lineRule="exact"/>
              <w:ind w:right="113"/>
              <w:jc w:val="right"/>
              <w:rPr>
                <w:sz w:val="18"/>
              </w:rPr>
            </w:pPr>
            <w:r w:rsidRPr="00484542">
              <w:rPr>
                <w:sz w:val="18"/>
              </w:rPr>
              <w:t>59</w:t>
            </w:r>
          </w:p>
        </w:tc>
        <w:tc>
          <w:tcPr>
            <w:tcW w:w="557" w:type="dxa"/>
            <w:shd w:val="clear" w:color="auto" w:fill="auto"/>
            <w:vAlign w:val="bottom"/>
            <w:hideMark/>
          </w:tcPr>
          <w:p w14:paraId="09F9D9F7" w14:textId="77777777" w:rsidR="00B64EBC" w:rsidRPr="00484542" w:rsidRDefault="00B64EBC" w:rsidP="00484542">
            <w:pPr>
              <w:suppressAutoHyphens w:val="0"/>
              <w:spacing w:before="40" w:after="40" w:line="220" w:lineRule="exact"/>
              <w:ind w:right="113"/>
              <w:jc w:val="right"/>
              <w:rPr>
                <w:sz w:val="18"/>
              </w:rPr>
            </w:pPr>
            <w:r w:rsidRPr="00484542">
              <w:rPr>
                <w:sz w:val="18"/>
              </w:rPr>
              <w:t>142</w:t>
            </w:r>
          </w:p>
        </w:tc>
        <w:tc>
          <w:tcPr>
            <w:tcW w:w="664" w:type="dxa"/>
            <w:shd w:val="clear" w:color="auto" w:fill="auto"/>
            <w:vAlign w:val="bottom"/>
            <w:hideMark/>
          </w:tcPr>
          <w:p w14:paraId="512B8DB4" w14:textId="77777777" w:rsidR="00B64EBC" w:rsidRPr="00484542" w:rsidRDefault="00B64EBC" w:rsidP="00484542">
            <w:pPr>
              <w:suppressAutoHyphens w:val="0"/>
              <w:spacing w:before="40" w:after="40" w:line="220" w:lineRule="exact"/>
              <w:ind w:right="113"/>
              <w:jc w:val="right"/>
              <w:rPr>
                <w:sz w:val="18"/>
              </w:rPr>
            </w:pPr>
            <w:r w:rsidRPr="00484542">
              <w:rPr>
                <w:sz w:val="18"/>
              </w:rPr>
              <w:t>175</w:t>
            </w:r>
          </w:p>
        </w:tc>
      </w:tr>
      <w:tr w:rsidR="00B64EBC" w:rsidRPr="00484542" w14:paraId="006756EE" w14:textId="77777777" w:rsidTr="006101F6">
        <w:tc>
          <w:tcPr>
            <w:tcW w:w="851" w:type="dxa"/>
            <w:vMerge/>
            <w:tcBorders>
              <w:bottom w:val="single" w:sz="4" w:space="0" w:color="auto"/>
            </w:tcBorders>
            <w:shd w:val="clear" w:color="auto" w:fill="auto"/>
            <w:hideMark/>
          </w:tcPr>
          <w:p w14:paraId="7994094C" w14:textId="77777777" w:rsidR="00B64EBC" w:rsidRPr="00484542" w:rsidRDefault="00B64EBC" w:rsidP="00484542">
            <w:pPr>
              <w:suppressAutoHyphens w:val="0"/>
              <w:spacing w:before="40" w:after="40" w:line="220" w:lineRule="exact"/>
              <w:ind w:right="113"/>
              <w:rPr>
                <w:sz w:val="18"/>
              </w:rPr>
            </w:pPr>
          </w:p>
        </w:tc>
        <w:tc>
          <w:tcPr>
            <w:tcW w:w="1134" w:type="dxa"/>
            <w:vMerge/>
            <w:tcBorders>
              <w:bottom w:val="single" w:sz="4" w:space="0" w:color="auto"/>
            </w:tcBorders>
            <w:shd w:val="clear" w:color="auto" w:fill="auto"/>
            <w:hideMark/>
          </w:tcPr>
          <w:p w14:paraId="3F35A4B1" w14:textId="77777777" w:rsidR="00B64EBC" w:rsidRPr="00484542" w:rsidRDefault="00B64EBC" w:rsidP="00484542">
            <w:pPr>
              <w:suppressAutoHyphens w:val="0"/>
              <w:spacing w:before="40" w:after="40" w:line="220" w:lineRule="exact"/>
              <w:ind w:right="113"/>
              <w:rPr>
                <w:sz w:val="18"/>
              </w:rPr>
            </w:pPr>
          </w:p>
        </w:tc>
        <w:tc>
          <w:tcPr>
            <w:tcW w:w="850" w:type="dxa"/>
            <w:tcBorders>
              <w:bottom w:val="single" w:sz="4" w:space="0" w:color="auto"/>
            </w:tcBorders>
            <w:shd w:val="clear" w:color="auto" w:fill="auto"/>
            <w:hideMark/>
          </w:tcPr>
          <w:p w14:paraId="07FBEC5A" w14:textId="77777777" w:rsidR="00B64EBC" w:rsidRPr="00484542" w:rsidRDefault="00B64EBC" w:rsidP="00484542">
            <w:pPr>
              <w:suppressAutoHyphens w:val="0"/>
              <w:spacing w:before="40" w:after="40" w:line="220" w:lineRule="exact"/>
              <w:ind w:right="113"/>
              <w:rPr>
                <w:sz w:val="18"/>
              </w:rPr>
            </w:pPr>
            <w:r w:rsidRPr="00484542">
              <w:rPr>
                <w:sz w:val="18"/>
              </w:rPr>
              <w:t>Second</w:t>
            </w:r>
          </w:p>
        </w:tc>
        <w:tc>
          <w:tcPr>
            <w:tcW w:w="556" w:type="dxa"/>
            <w:tcBorders>
              <w:bottom w:val="single" w:sz="4" w:space="0" w:color="auto"/>
            </w:tcBorders>
            <w:shd w:val="clear" w:color="auto" w:fill="auto"/>
            <w:vAlign w:val="bottom"/>
            <w:hideMark/>
          </w:tcPr>
          <w:p w14:paraId="66A6E833"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2C26CC83"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67808B37"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49699DB6"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7" w:type="dxa"/>
            <w:tcBorders>
              <w:bottom w:val="single" w:sz="4" w:space="0" w:color="auto"/>
            </w:tcBorders>
            <w:shd w:val="clear" w:color="auto" w:fill="auto"/>
            <w:vAlign w:val="bottom"/>
            <w:hideMark/>
          </w:tcPr>
          <w:p w14:paraId="73D43C0F"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30110FB3" w14:textId="77777777" w:rsidR="00B64EBC" w:rsidRPr="00484542" w:rsidRDefault="00B64EBC" w:rsidP="00484542">
            <w:pPr>
              <w:suppressAutoHyphens w:val="0"/>
              <w:spacing w:before="40" w:after="40" w:line="220" w:lineRule="exact"/>
              <w:ind w:right="113"/>
              <w:jc w:val="right"/>
              <w:rPr>
                <w:sz w:val="18"/>
              </w:rPr>
            </w:pPr>
            <w:r w:rsidRPr="00484542">
              <w:rPr>
                <w:sz w:val="18"/>
              </w:rPr>
              <w:t>-</w:t>
            </w:r>
          </w:p>
        </w:tc>
        <w:tc>
          <w:tcPr>
            <w:tcW w:w="556" w:type="dxa"/>
            <w:tcBorders>
              <w:bottom w:val="single" w:sz="4" w:space="0" w:color="auto"/>
            </w:tcBorders>
            <w:shd w:val="clear" w:color="auto" w:fill="auto"/>
            <w:vAlign w:val="bottom"/>
            <w:hideMark/>
          </w:tcPr>
          <w:p w14:paraId="1994106F" w14:textId="77777777" w:rsidR="00B64EBC" w:rsidRPr="00484542" w:rsidRDefault="00B64EBC" w:rsidP="00484542">
            <w:pPr>
              <w:suppressAutoHyphens w:val="0"/>
              <w:spacing w:before="40" w:after="40" w:line="220" w:lineRule="exact"/>
              <w:ind w:right="113"/>
              <w:jc w:val="right"/>
              <w:rPr>
                <w:sz w:val="18"/>
              </w:rPr>
            </w:pPr>
            <w:r w:rsidRPr="00484542">
              <w:rPr>
                <w:sz w:val="18"/>
              </w:rPr>
              <w:t>3</w:t>
            </w:r>
          </w:p>
        </w:tc>
        <w:tc>
          <w:tcPr>
            <w:tcW w:w="556" w:type="dxa"/>
            <w:tcBorders>
              <w:bottom w:val="single" w:sz="4" w:space="0" w:color="auto"/>
            </w:tcBorders>
            <w:shd w:val="clear" w:color="auto" w:fill="auto"/>
            <w:vAlign w:val="bottom"/>
            <w:hideMark/>
          </w:tcPr>
          <w:p w14:paraId="604733F6" w14:textId="77777777" w:rsidR="00B64EBC" w:rsidRPr="00484542" w:rsidRDefault="00B64EBC" w:rsidP="00484542">
            <w:pPr>
              <w:suppressAutoHyphens w:val="0"/>
              <w:spacing w:before="40" w:after="40" w:line="220" w:lineRule="exact"/>
              <w:ind w:right="113"/>
              <w:jc w:val="right"/>
              <w:rPr>
                <w:sz w:val="18"/>
              </w:rPr>
            </w:pPr>
            <w:r w:rsidRPr="00484542">
              <w:rPr>
                <w:sz w:val="18"/>
              </w:rPr>
              <w:t>903</w:t>
            </w:r>
          </w:p>
        </w:tc>
        <w:tc>
          <w:tcPr>
            <w:tcW w:w="557" w:type="dxa"/>
            <w:tcBorders>
              <w:bottom w:val="single" w:sz="4" w:space="0" w:color="auto"/>
            </w:tcBorders>
            <w:shd w:val="clear" w:color="auto" w:fill="auto"/>
            <w:vAlign w:val="bottom"/>
            <w:hideMark/>
          </w:tcPr>
          <w:p w14:paraId="26A142B4" w14:textId="77777777" w:rsidR="00B64EBC" w:rsidRPr="00484542" w:rsidRDefault="00B64EBC" w:rsidP="00484542">
            <w:pPr>
              <w:suppressAutoHyphens w:val="0"/>
              <w:spacing w:before="40" w:after="40" w:line="220" w:lineRule="exact"/>
              <w:ind w:right="113"/>
              <w:jc w:val="right"/>
              <w:rPr>
                <w:sz w:val="18"/>
              </w:rPr>
            </w:pPr>
            <w:r w:rsidRPr="00484542">
              <w:rPr>
                <w:sz w:val="18"/>
              </w:rPr>
              <w:t>1 887</w:t>
            </w:r>
          </w:p>
        </w:tc>
        <w:tc>
          <w:tcPr>
            <w:tcW w:w="664" w:type="dxa"/>
            <w:tcBorders>
              <w:bottom w:val="single" w:sz="4" w:space="0" w:color="auto"/>
            </w:tcBorders>
            <w:shd w:val="clear" w:color="auto" w:fill="auto"/>
            <w:vAlign w:val="bottom"/>
            <w:hideMark/>
          </w:tcPr>
          <w:p w14:paraId="1388C12B" w14:textId="77777777" w:rsidR="00B64EBC" w:rsidRPr="00484542" w:rsidRDefault="00B64EBC" w:rsidP="00484542">
            <w:pPr>
              <w:suppressAutoHyphens w:val="0"/>
              <w:spacing w:before="40" w:after="40" w:line="220" w:lineRule="exact"/>
              <w:ind w:right="113"/>
              <w:jc w:val="right"/>
              <w:rPr>
                <w:sz w:val="18"/>
              </w:rPr>
            </w:pPr>
            <w:r w:rsidRPr="00484542">
              <w:rPr>
                <w:sz w:val="18"/>
              </w:rPr>
              <w:t>2 368</w:t>
            </w:r>
          </w:p>
        </w:tc>
      </w:tr>
      <w:tr w:rsidR="00B64EBC" w:rsidRPr="006101F6" w14:paraId="61510373" w14:textId="77777777" w:rsidTr="006101F6">
        <w:tc>
          <w:tcPr>
            <w:tcW w:w="2835" w:type="dxa"/>
            <w:gridSpan w:val="3"/>
            <w:tcBorders>
              <w:top w:val="single" w:sz="4" w:space="0" w:color="auto"/>
              <w:bottom w:val="single" w:sz="4" w:space="0" w:color="auto"/>
            </w:tcBorders>
            <w:shd w:val="clear" w:color="auto" w:fill="auto"/>
            <w:hideMark/>
          </w:tcPr>
          <w:p w14:paraId="177EA6CE" w14:textId="77777777" w:rsidR="00B64EBC" w:rsidRPr="006101F6" w:rsidRDefault="00B64EBC" w:rsidP="006101F6">
            <w:pPr>
              <w:suppressAutoHyphens w:val="0"/>
              <w:spacing w:before="80" w:after="80" w:line="220" w:lineRule="exact"/>
              <w:ind w:left="283"/>
              <w:rPr>
                <w:b/>
                <w:sz w:val="18"/>
              </w:rPr>
            </w:pPr>
            <w:r w:rsidRPr="006101F6">
              <w:rPr>
                <w:b/>
                <w:sz w:val="18"/>
              </w:rPr>
              <w:t>Total number of men</w:t>
            </w:r>
          </w:p>
        </w:tc>
        <w:tc>
          <w:tcPr>
            <w:tcW w:w="556" w:type="dxa"/>
            <w:tcBorders>
              <w:top w:val="single" w:sz="4" w:space="0" w:color="auto"/>
              <w:bottom w:val="single" w:sz="4" w:space="0" w:color="auto"/>
            </w:tcBorders>
            <w:shd w:val="clear" w:color="auto" w:fill="auto"/>
            <w:vAlign w:val="bottom"/>
            <w:hideMark/>
          </w:tcPr>
          <w:p w14:paraId="70D1E51B" w14:textId="77777777" w:rsidR="00B64EBC" w:rsidRPr="006101F6" w:rsidRDefault="00B64EBC" w:rsidP="006101F6">
            <w:pPr>
              <w:suppressAutoHyphens w:val="0"/>
              <w:spacing w:before="80" w:after="80" w:line="220" w:lineRule="exact"/>
              <w:ind w:right="113"/>
              <w:jc w:val="right"/>
              <w:rPr>
                <w:b/>
                <w:sz w:val="18"/>
              </w:rPr>
            </w:pPr>
            <w:r w:rsidRPr="006101F6">
              <w:rPr>
                <w:b/>
                <w:sz w:val="18"/>
              </w:rPr>
              <w:t>976</w:t>
            </w:r>
          </w:p>
        </w:tc>
        <w:tc>
          <w:tcPr>
            <w:tcW w:w="556" w:type="dxa"/>
            <w:tcBorders>
              <w:top w:val="single" w:sz="4" w:space="0" w:color="auto"/>
              <w:bottom w:val="single" w:sz="4" w:space="0" w:color="auto"/>
            </w:tcBorders>
            <w:shd w:val="clear" w:color="auto" w:fill="auto"/>
            <w:vAlign w:val="bottom"/>
            <w:hideMark/>
          </w:tcPr>
          <w:p w14:paraId="3F4F34D3" w14:textId="77777777" w:rsidR="00B64EBC" w:rsidRPr="006101F6" w:rsidRDefault="00B64EBC" w:rsidP="006101F6">
            <w:pPr>
              <w:suppressAutoHyphens w:val="0"/>
              <w:spacing w:before="80" w:after="80" w:line="220" w:lineRule="exact"/>
              <w:ind w:right="113"/>
              <w:jc w:val="right"/>
              <w:rPr>
                <w:b/>
                <w:sz w:val="18"/>
              </w:rPr>
            </w:pPr>
            <w:r w:rsidRPr="006101F6">
              <w:rPr>
                <w:b/>
                <w:sz w:val="18"/>
              </w:rPr>
              <w:t>968</w:t>
            </w:r>
          </w:p>
        </w:tc>
        <w:tc>
          <w:tcPr>
            <w:tcW w:w="556" w:type="dxa"/>
            <w:tcBorders>
              <w:top w:val="single" w:sz="4" w:space="0" w:color="auto"/>
              <w:bottom w:val="single" w:sz="4" w:space="0" w:color="auto"/>
            </w:tcBorders>
            <w:shd w:val="clear" w:color="auto" w:fill="auto"/>
            <w:vAlign w:val="bottom"/>
            <w:hideMark/>
          </w:tcPr>
          <w:p w14:paraId="5CAA63FC" w14:textId="77777777" w:rsidR="00B64EBC" w:rsidRPr="006101F6" w:rsidRDefault="00B64EBC" w:rsidP="006101F6">
            <w:pPr>
              <w:suppressAutoHyphens w:val="0"/>
              <w:spacing w:before="80" w:after="80" w:line="220" w:lineRule="exact"/>
              <w:ind w:right="113"/>
              <w:jc w:val="right"/>
              <w:rPr>
                <w:b/>
                <w:sz w:val="18"/>
              </w:rPr>
            </w:pPr>
            <w:r w:rsidRPr="006101F6">
              <w:rPr>
                <w:b/>
                <w:sz w:val="18"/>
              </w:rPr>
              <w:t>942</w:t>
            </w:r>
          </w:p>
        </w:tc>
        <w:tc>
          <w:tcPr>
            <w:tcW w:w="556" w:type="dxa"/>
            <w:tcBorders>
              <w:top w:val="single" w:sz="4" w:space="0" w:color="auto"/>
              <w:bottom w:val="single" w:sz="4" w:space="0" w:color="auto"/>
            </w:tcBorders>
            <w:shd w:val="clear" w:color="auto" w:fill="auto"/>
            <w:vAlign w:val="bottom"/>
            <w:hideMark/>
          </w:tcPr>
          <w:p w14:paraId="0FCA9284" w14:textId="77777777" w:rsidR="00B64EBC" w:rsidRPr="006101F6" w:rsidRDefault="00B64EBC" w:rsidP="006101F6">
            <w:pPr>
              <w:suppressAutoHyphens w:val="0"/>
              <w:spacing w:before="80" w:after="80" w:line="220" w:lineRule="exact"/>
              <w:ind w:right="113"/>
              <w:jc w:val="right"/>
              <w:rPr>
                <w:b/>
                <w:sz w:val="18"/>
              </w:rPr>
            </w:pPr>
            <w:r w:rsidRPr="006101F6">
              <w:rPr>
                <w:b/>
                <w:sz w:val="18"/>
              </w:rPr>
              <w:t>1 049</w:t>
            </w:r>
          </w:p>
        </w:tc>
        <w:tc>
          <w:tcPr>
            <w:tcW w:w="557" w:type="dxa"/>
            <w:tcBorders>
              <w:top w:val="single" w:sz="4" w:space="0" w:color="auto"/>
              <w:bottom w:val="single" w:sz="4" w:space="0" w:color="auto"/>
            </w:tcBorders>
            <w:shd w:val="clear" w:color="auto" w:fill="auto"/>
            <w:vAlign w:val="bottom"/>
            <w:hideMark/>
          </w:tcPr>
          <w:p w14:paraId="69638EDE" w14:textId="77777777" w:rsidR="00B64EBC" w:rsidRPr="006101F6" w:rsidRDefault="00B64EBC" w:rsidP="006101F6">
            <w:pPr>
              <w:suppressAutoHyphens w:val="0"/>
              <w:spacing w:before="80" w:after="80" w:line="220" w:lineRule="exact"/>
              <w:ind w:right="113"/>
              <w:jc w:val="right"/>
              <w:rPr>
                <w:b/>
                <w:sz w:val="18"/>
              </w:rPr>
            </w:pPr>
            <w:r w:rsidRPr="006101F6">
              <w:rPr>
                <w:b/>
                <w:sz w:val="18"/>
              </w:rPr>
              <w:t>1 050</w:t>
            </w:r>
          </w:p>
        </w:tc>
        <w:tc>
          <w:tcPr>
            <w:tcW w:w="556" w:type="dxa"/>
            <w:tcBorders>
              <w:top w:val="single" w:sz="4" w:space="0" w:color="auto"/>
              <w:bottom w:val="single" w:sz="4" w:space="0" w:color="auto"/>
            </w:tcBorders>
            <w:shd w:val="clear" w:color="auto" w:fill="auto"/>
            <w:vAlign w:val="bottom"/>
            <w:hideMark/>
          </w:tcPr>
          <w:p w14:paraId="2B6CCE57" w14:textId="77777777" w:rsidR="00B64EBC" w:rsidRPr="006101F6" w:rsidRDefault="00B64EBC" w:rsidP="006101F6">
            <w:pPr>
              <w:suppressAutoHyphens w:val="0"/>
              <w:spacing w:before="80" w:after="80" w:line="220" w:lineRule="exact"/>
              <w:ind w:right="113"/>
              <w:jc w:val="right"/>
              <w:rPr>
                <w:b/>
                <w:sz w:val="18"/>
              </w:rPr>
            </w:pPr>
            <w:r w:rsidRPr="006101F6">
              <w:rPr>
                <w:b/>
                <w:sz w:val="18"/>
              </w:rPr>
              <w:t>1 106</w:t>
            </w:r>
          </w:p>
        </w:tc>
        <w:tc>
          <w:tcPr>
            <w:tcW w:w="556" w:type="dxa"/>
            <w:tcBorders>
              <w:top w:val="single" w:sz="4" w:space="0" w:color="auto"/>
              <w:bottom w:val="single" w:sz="4" w:space="0" w:color="auto"/>
            </w:tcBorders>
            <w:shd w:val="clear" w:color="auto" w:fill="auto"/>
            <w:vAlign w:val="bottom"/>
            <w:hideMark/>
          </w:tcPr>
          <w:p w14:paraId="0834A478" w14:textId="77777777" w:rsidR="00B64EBC" w:rsidRPr="006101F6" w:rsidRDefault="00B64EBC" w:rsidP="006101F6">
            <w:pPr>
              <w:suppressAutoHyphens w:val="0"/>
              <w:spacing w:before="80" w:after="80" w:line="220" w:lineRule="exact"/>
              <w:ind w:right="113"/>
              <w:jc w:val="right"/>
              <w:rPr>
                <w:b/>
                <w:sz w:val="18"/>
              </w:rPr>
            </w:pPr>
            <w:r w:rsidRPr="006101F6">
              <w:rPr>
                <w:b/>
                <w:sz w:val="18"/>
              </w:rPr>
              <w:t>1 163</w:t>
            </w:r>
          </w:p>
        </w:tc>
        <w:tc>
          <w:tcPr>
            <w:tcW w:w="556" w:type="dxa"/>
            <w:tcBorders>
              <w:top w:val="single" w:sz="4" w:space="0" w:color="auto"/>
              <w:bottom w:val="single" w:sz="4" w:space="0" w:color="auto"/>
            </w:tcBorders>
            <w:shd w:val="clear" w:color="auto" w:fill="auto"/>
            <w:vAlign w:val="bottom"/>
            <w:hideMark/>
          </w:tcPr>
          <w:p w14:paraId="6696404C" w14:textId="77777777" w:rsidR="00B64EBC" w:rsidRPr="006101F6" w:rsidRDefault="00B64EBC" w:rsidP="006101F6">
            <w:pPr>
              <w:suppressAutoHyphens w:val="0"/>
              <w:spacing w:before="80" w:after="80" w:line="220" w:lineRule="exact"/>
              <w:ind w:right="113"/>
              <w:jc w:val="right"/>
              <w:rPr>
                <w:b/>
                <w:sz w:val="18"/>
              </w:rPr>
            </w:pPr>
            <w:r w:rsidRPr="006101F6">
              <w:rPr>
                <w:b/>
                <w:sz w:val="18"/>
              </w:rPr>
              <w:t>3 675</w:t>
            </w:r>
          </w:p>
        </w:tc>
        <w:tc>
          <w:tcPr>
            <w:tcW w:w="557" w:type="dxa"/>
            <w:tcBorders>
              <w:top w:val="single" w:sz="4" w:space="0" w:color="auto"/>
              <w:bottom w:val="single" w:sz="4" w:space="0" w:color="auto"/>
            </w:tcBorders>
            <w:shd w:val="clear" w:color="auto" w:fill="auto"/>
            <w:vAlign w:val="bottom"/>
            <w:hideMark/>
          </w:tcPr>
          <w:p w14:paraId="2D2D7FFF" w14:textId="77777777" w:rsidR="00B64EBC" w:rsidRPr="006101F6" w:rsidRDefault="00B64EBC" w:rsidP="006101F6">
            <w:pPr>
              <w:suppressAutoHyphens w:val="0"/>
              <w:spacing w:before="80" w:after="80" w:line="220" w:lineRule="exact"/>
              <w:ind w:right="113"/>
              <w:jc w:val="right"/>
              <w:rPr>
                <w:b/>
                <w:sz w:val="18"/>
              </w:rPr>
            </w:pPr>
            <w:r w:rsidRPr="006101F6">
              <w:rPr>
                <w:b/>
                <w:sz w:val="18"/>
              </w:rPr>
              <w:t>4 721</w:t>
            </w:r>
          </w:p>
        </w:tc>
        <w:tc>
          <w:tcPr>
            <w:tcW w:w="664" w:type="dxa"/>
            <w:tcBorders>
              <w:top w:val="single" w:sz="4" w:space="0" w:color="auto"/>
              <w:bottom w:val="single" w:sz="4" w:space="0" w:color="auto"/>
            </w:tcBorders>
            <w:shd w:val="clear" w:color="auto" w:fill="auto"/>
            <w:vAlign w:val="bottom"/>
            <w:hideMark/>
          </w:tcPr>
          <w:p w14:paraId="4594320D" w14:textId="77777777" w:rsidR="00B64EBC" w:rsidRPr="006101F6" w:rsidRDefault="00B64EBC" w:rsidP="006101F6">
            <w:pPr>
              <w:suppressAutoHyphens w:val="0"/>
              <w:spacing w:before="80" w:after="80" w:line="220" w:lineRule="exact"/>
              <w:ind w:right="113"/>
              <w:jc w:val="right"/>
              <w:rPr>
                <w:b/>
                <w:sz w:val="18"/>
              </w:rPr>
            </w:pPr>
            <w:r w:rsidRPr="006101F6">
              <w:rPr>
                <w:b/>
                <w:sz w:val="18"/>
              </w:rPr>
              <w:t>5 443</w:t>
            </w:r>
          </w:p>
        </w:tc>
      </w:tr>
      <w:tr w:rsidR="00B64EBC" w:rsidRPr="006101F6" w14:paraId="68F77E8A" w14:textId="77777777" w:rsidTr="006101F6">
        <w:tc>
          <w:tcPr>
            <w:tcW w:w="2835" w:type="dxa"/>
            <w:gridSpan w:val="3"/>
            <w:tcBorders>
              <w:top w:val="single" w:sz="4" w:space="0" w:color="auto"/>
            </w:tcBorders>
            <w:shd w:val="clear" w:color="auto" w:fill="auto"/>
            <w:hideMark/>
          </w:tcPr>
          <w:p w14:paraId="7BFE2DBD" w14:textId="77777777" w:rsidR="00B64EBC" w:rsidRPr="006101F6" w:rsidRDefault="00B64EBC" w:rsidP="006101F6">
            <w:pPr>
              <w:suppressAutoHyphens w:val="0"/>
              <w:spacing w:before="80" w:after="80" w:line="220" w:lineRule="exact"/>
              <w:ind w:left="283"/>
              <w:rPr>
                <w:b/>
                <w:sz w:val="18"/>
              </w:rPr>
            </w:pPr>
            <w:r w:rsidRPr="006101F6">
              <w:rPr>
                <w:b/>
                <w:sz w:val="18"/>
              </w:rPr>
              <w:t>Overall total</w:t>
            </w:r>
          </w:p>
        </w:tc>
        <w:tc>
          <w:tcPr>
            <w:tcW w:w="556" w:type="dxa"/>
            <w:tcBorders>
              <w:top w:val="single" w:sz="4" w:space="0" w:color="auto"/>
            </w:tcBorders>
            <w:shd w:val="clear" w:color="auto" w:fill="auto"/>
            <w:vAlign w:val="bottom"/>
            <w:hideMark/>
          </w:tcPr>
          <w:p w14:paraId="612D9921" w14:textId="77777777" w:rsidR="00B64EBC" w:rsidRPr="006101F6" w:rsidRDefault="00B64EBC" w:rsidP="006101F6">
            <w:pPr>
              <w:suppressAutoHyphens w:val="0"/>
              <w:spacing w:before="80" w:after="80" w:line="220" w:lineRule="exact"/>
              <w:ind w:right="113"/>
              <w:jc w:val="right"/>
              <w:rPr>
                <w:b/>
                <w:sz w:val="18"/>
              </w:rPr>
            </w:pPr>
            <w:r w:rsidRPr="006101F6">
              <w:rPr>
                <w:b/>
                <w:sz w:val="18"/>
              </w:rPr>
              <w:t>4 128</w:t>
            </w:r>
          </w:p>
        </w:tc>
        <w:tc>
          <w:tcPr>
            <w:tcW w:w="556" w:type="dxa"/>
            <w:tcBorders>
              <w:top w:val="single" w:sz="4" w:space="0" w:color="auto"/>
            </w:tcBorders>
            <w:shd w:val="clear" w:color="auto" w:fill="auto"/>
            <w:vAlign w:val="bottom"/>
            <w:hideMark/>
          </w:tcPr>
          <w:p w14:paraId="2D586F5D" w14:textId="77777777" w:rsidR="00B64EBC" w:rsidRPr="006101F6" w:rsidRDefault="00B64EBC" w:rsidP="006101F6">
            <w:pPr>
              <w:suppressAutoHyphens w:val="0"/>
              <w:spacing w:before="80" w:after="80" w:line="220" w:lineRule="exact"/>
              <w:ind w:right="113"/>
              <w:jc w:val="right"/>
              <w:rPr>
                <w:b/>
                <w:sz w:val="18"/>
              </w:rPr>
            </w:pPr>
            <w:r w:rsidRPr="006101F6">
              <w:rPr>
                <w:b/>
                <w:sz w:val="18"/>
              </w:rPr>
              <w:t>3 921</w:t>
            </w:r>
          </w:p>
        </w:tc>
        <w:tc>
          <w:tcPr>
            <w:tcW w:w="556" w:type="dxa"/>
            <w:tcBorders>
              <w:top w:val="single" w:sz="4" w:space="0" w:color="auto"/>
            </w:tcBorders>
            <w:shd w:val="clear" w:color="auto" w:fill="auto"/>
            <w:vAlign w:val="bottom"/>
            <w:hideMark/>
          </w:tcPr>
          <w:p w14:paraId="34B51D99" w14:textId="77777777" w:rsidR="00B64EBC" w:rsidRPr="006101F6" w:rsidRDefault="00B64EBC" w:rsidP="006101F6">
            <w:pPr>
              <w:suppressAutoHyphens w:val="0"/>
              <w:spacing w:before="80" w:after="80" w:line="220" w:lineRule="exact"/>
              <w:ind w:right="113"/>
              <w:jc w:val="right"/>
              <w:rPr>
                <w:b/>
                <w:sz w:val="18"/>
              </w:rPr>
            </w:pPr>
            <w:r w:rsidRPr="006101F6">
              <w:rPr>
                <w:b/>
                <w:sz w:val="18"/>
              </w:rPr>
              <w:t>4 025</w:t>
            </w:r>
          </w:p>
        </w:tc>
        <w:tc>
          <w:tcPr>
            <w:tcW w:w="556" w:type="dxa"/>
            <w:tcBorders>
              <w:top w:val="single" w:sz="4" w:space="0" w:color="auto"/>
            </w:tcBorders>
            <w:shd w:val="clear" w:color="auto" w:fill="auto"/>
            <w:vAlign w:val="bottom"/>
            <w:hideMark/>
          </w:tcPr>
          <w:p w14:paraId="233D561E" w14:textId="77777777" w:rsidR="00B64EBC" w:rsidRPr="006101F6" w:rsidRDefault="00B64EBC" w:rsidP="006101F6">
            <w:pPr>
              <w:suppressAutoHyphens w:val="0"/>
              <w:spacing w:before="80" w:after="80" w:line="220" w:lineRule="exact"/>
              <w:ind w:right="113"/>
              <w:jc w:val="right"/>
              <w:rPr>
                <w:b/>
                <w:sz w:val="18"/>
              </w:rPr>
            </w:pPr>
            <w:r w:rsidRPr="006101F6">
              <w:rPr>
                <w:b/>
                <w:sz w:val="18"/>
              </w:rPr>
              <w:t>4 077</w:t>
            </w:r>
          </w:p>
        </w:tc>
        <w:tc>
          <w:tcPr>
            <w:tcW w:w="557" w:type="dxa"/>
            <w:tcBorders>
              <w:top w:val="single" w:sz="4" w:space="0" w:color="auto"/>
            </w:tcBorders>
            <w:shd w:val="clear" w:color="auto" w:fill="auto"/>
            <w:vAlign w:val="bottom"/>
            <w:hideMark/>
          </w:tcPr>
          <w:p w14:paraId="031D8715" w14:textId="77777777" w:rsidR="00B64EBC" w:rsidRPr="006101F6" w:rsidRDefault="00B64EBC" w:rsidP="006101F6">
            <w:pPr>
              <w:suppressAutoHyphens w:val="0"/>
              <w:spacing w:before="80" w:after="80" w:line="220" w:lineRule="exact"/>
              <w:ind w:right="113"/>
              <w:jc w:val="right"/>
              <w:rPr>
                <w:b/>
                <w:sz w:val="18"/>
              </w:rPr>
            </w:pPr>
            <w:r w:rsidRPr="006101F6">
              <w:rPr>
                <w:b/>
                <w:sz w:val="18"/>
              </w:rPr>
              <w:t>4 256</w:t>
            </w:r>
          </w:p>
        </w:tc>
        <w:tc>
          <w:tcPr>
            <w:tcW w:w="556" w:type="dxa"/>
            <w:tcBorders>
              <w:top w:val="single" w:sz="4" w:space="0" w:color="auto"/>
            </w:tcBorders>
            <w:shd w:val="clear" w:color="auto" w:fill="auto"/>
            <w:vAlign w:val="bottom"/>
            <w:hideMark/>
          </w:tcPr>
          <w:p w14:paraId="1ED3DD5D" w14:textId="77777777" w:rsidR="00B64EBC" w:rsidRPr="006101F6" w:rsidRDefault="00B64EBC" w:rsidP="006101F6">
            <w:pPr>
              <w:suppressAutoHyphens w:val="0"/>
              <w:spacing w:before="80" w:after="80" w:line="220" w:lineRule="exact"/>
              <w:ind w:right="113"/>
              <w:jc w:val="right"/>
              <w:rPr>
                <w:b/>
                <w:sz w:val="18"/>
              </w:rPr>
            </w:pPr>
            <w:r w:rsidRPr="006101F6">
              <w:rPr>
                <w:b/>
                <w:sz w:val="18"/>
              </w:rPr>
              <w:t>4 595</w:t>
            </w:r>
          </w:p>
        </w:tc>
        <w:tc>
          <w:tcPr>
            <w:tcW w:w="556" w:type="dxa"/>
            <w:tcBorders>
              <w:top w:val="single" w:sz="4" w:space="0" w:color="auto"/>
            </w:tcBorders>
            <w:shd w:val="clear" w:color="auto" w:fill="auto"/>
            <w:vAlign w:val="bottom"/>
            <w:hideMark/>
          </w:tcPr>
          <w:p w14:paraId="40DFFD1F" w14:textId="77777777" w:rsidR="00B64EBC" w:rsidRPr="006101F6" w:rsidRDefault="00B64EBC" w:rsidP="006101F6">
            <w:pPr>
              <w:suppressAutoHyphens w:val="0"/>
              <w:spacing w:before="80" w:after="80" w:line="220" w:lineRule="exact"/>
              <w:ind w:right="113"/>
              <w:jc w:val="right"/>
              <w:rPr>
                <w:b/>
                <w:sz w:val="18"/>
              </w:rPr>
            </w:pPr>
            <w:r w:rsidRPr="006101F6">
              <w:rPr>
                <w:b/>
                <w:sz w:val="18"/>
              </w:rPr>
              <w:t>4 720</w:t>
            </w:r>
          </w:p>
        </w:tc>
        <w:tc>
          <w:tcPr>
            <w:tcW w:w="556" w:type="dxa"/>
            <w:tcBorders>
              <w:top w:val="single" w:sz="4" w:space="0" w:color="auto"/>
            </w:tcBorders>
            <w:shd w:val="clear" w:color="auto" w:fill="auto"/>
            <w:vAlign w:val="bottom"/>
            <w:hideMark/>
          </w:tcPr>
          <w:p w14:paraId="6BFE71EA" w14:textId="77777777" w:rsidR="00B64EBC" w:rsidRPr="006101F6" w:rsidRDefault="00B64EBC" w:rsidP="006101F6">
            <w:pPr>
              <w:suppressAutoHyphens w:val="0"/>
              <w:spacing w:before="80" w:after="80" w:line="220" w:lineRule="exact"/>
              <w:ind w:right="113"/>
              <w:jc w:val="right"/>
              <w:rPr>
                <w:b/>
                <w:sz w:val="18"/>
              </w:rPr>
            </w:pPr>
            <w:r w:rsidRPr="006101F6">
              <w:rPr>
                <w:b/>
                <w:sz w:val="18"/>
              </w:rPr>
              <w:t>8 251</w:t>
            </w:r>
          </w:p>
        </w:tc>
        <w:tc>
          <w:tcPr>
            <w:tcW w:w="557" w:type="dxa"/>
            <w:tcBorders>
              <w:top w:val="single" w:sz="4" w:space="0" w:color="auto"/>
            </w:tcBorders>
            <w:shd w:val="clear" w:color="auto" w:fill="auto"/>
            <w:vAlign w:val="bottom"/>
            <w:hideMark/>
          </w:tcPr>
          <w:p w14:paraId="1B650E2E" w14:textId="77777777" w:rsidR="00B64EBC" w:rsidRPr="006101F6" w:rsidRDefault="00B64EBC" w:rsidP="006101F6">
            <w:pPr>
              <w:suppressAutoHyphens w:val="0"/>
              <w:spacing w:before="80" w:after="80" w:line="220" w:lineRule="exact"/>
              <w:ind w:right="113"/>
              <w:jc w:val="right"/>
              <w:rPr>
                <w:b/>
                <w:sz w:val="18"/>
              </w:rPr>
            </w:pPr>
            <w:r w:rsidRPr="006101F6">
              <w:rPr>
                <w:b/>
                <w:sz w:val="18"/>
              </w:rPr>
              <w:t>9 596</w:t>
            </w:r>
          </w:p>
        </w:tc>
        <w:tc>
          <w:tcPr>
            <w:tcW w:w="664" w:type="dxa"/>
            <w:tcBorders>
              <w:top w:val="single" w:sz="4" w:space="0" w:color="auto"/>
            </w:tcBorders>
            <w:shd w:val="clear" w:color="auto" w:fill="auto"/>
            <w:vAlign w:val="bottom"/>
            <w:hideMark/>
          </w:tcPr>
          <w:p w14:paraId="0EDDAB0B" w14:textId="77777777" w:rsidR="00B64EBC" w:rsidRPr="006101F6" w:rsidRDefault="00B64EBC" w:rsidP="006101F6">
            <w:pPr>
              <w:suppressAutoHyphens w:val="0"/>
              <w:spacing w:before="80" w:after="80" w:line="220" w:lineRule="exact"/>
              <w:ind w:right="113"/>
              <w:jc w:val="right"/>
              <w:rPr>
                <w:b/>
                <w:sz w:val="18"/>
              </w:rPr>
            </w:pPr>
            <w:r w:rsidRPr="006101F6">
              <w:rPr>
                <w:b/>
                <w:sz w:val="18"/>
              </w:rPr>
              <w:t>10 387</w:t>
            </w:r>
          </w:p>
        </w:tc>
      </w:tr>
    </w:tbl>
    <w:p w14:paraId="79BE6126" w14:textId="77777777" w:rsidR="00B64EBC" w:rsidRPr="006101F6" w:rsidRDefault="00B64EBC" w:rsidP="006101F6">
      <w:pPr>
        <w:spacing w:before="120"/>
        <w:ind w:left="1134" w:right="1134" w:firstLine="170"/>
        <w:rPr>
          <w:sz w:val="18"/>
        </w:rPr>
      </w:pPr>
      <w:r w:rsidRPr="006101F6">
        <w:rPr>
          <w:i/>
          <w:iCs/>
          <w:sz w:val="18"/>
        </w:rPr>
        <w:t>Field</w:t>
      </w:r>
      <w:r w:rsidRPr="006101F6">
        <w:rPr>
          <w:sz w:val="18"/>
        </w:rPr>
        <w:t>: Family benefits.</w:t>
      </w:r>
    </w:p>
    <w:p w14:paraId="17A1FA06" w14:textId="77777777" w:rsidR="00B64EBC" w:rsidRPr="006101F6" w:rsidRDefault="00B64EBC" w:rsidP="006101F6">
      <w:pPr>
        <w:ind w:left="1134" w:right="1134" w:firstLine="170"/>
        <w:rPr>
          <w:sz w:val="18"/>
        </w:rPr>
      </w:pPr>
      <w:r w:rsidRPr="006101F6">
        <w:rPr>
          <w:i/>
          <w:iCs/>
          <w:sz w:val="18"/>
        </w:rPr>
        <w:t>Source</w:t>
      </w:r>
      <w:r w:rsidRPr="006101F6">
        <w:rPr>
          <w:sz w:val="18"/>
        </w:rPr>
        <w:t>: General Inspectorate of Social Security</w:t>
      </w:r>
    </w:p>
    <w:p w14:paraId="3C017E8A" w14:textId="77777777" w:rsidR="00B64EBC" w:rsidRPr="006101F6" w:rsidRDefault="00B64EBC" w:rsidP="006101F6">
      <w:pPr>
        <w:ind w:left="1134" w:right="1134" w:firstLine="170"/>
        <w:rPr>
          <w:sz w:val="18"/>
        </w:rPr>
      </w:pPr>
      <w:r w:rsidRPr="006101F6">
        <w:rPr>
          <w:i/>
          <w:iCs/>
          <w:sz w:val="18"/>
        </w:rPr>
        <w:t>Reference years</w:t>
      </w:r>
      <w:r w:rsidRPr="006101F6">
        <w:rPr>
          <w:sz w:val="18"/>
        </w:rPr>
        <w:t>: 1999–2019.</w:t>
      </w:r>
    </w:p>
    <w:p w14:paraId="20603D1D" w14:textId="77777777" w:rsidR="00B64EBC" w:rsidRPr="006101F6" w:rsidRDefault="00B64EBC" w:rsidP="006101F6">
      <w:pPr>
        <w:ind w:left="1134" w:right="1134" w:firstLine="170"/>
        <w:rPr>
          <w:sz w:val="18"/>
        </w:rPr>
      </w:pPr>
      <w:r w:rsidRPr="006101F6">
        <w:rPr>
          <w:i/>
          <w:iCs/>
          <w:sz w:val="18"/>
        </w:rPr>
        <w:t>Unit</w:t>
      </w:r>
      <w:r w:rsidRPr="006101F6">
        <w:rPr>
          <w:sz w:val="18"/>
        </w:rPr>
        <w:t>: Number of current recipients.</w:t>
      </w:r>
    </w:p>
    <w:p w14:paraId="2715583B" w14:textId="77777777" w:rsidR="00B64EBC" w:rsidRPr="0073482D" w:rsidRDefault="00B64EBC" w:rsidP="006101F6">
      <w:pPr>
        <w:pStyle w:val="SingleTxtG"/>
        <w:spacing w:after="240"/>
        <w:ind w:firstLine="170"/>
        <w:jc w:val="left"/>
      </w:pPr>
      <w:r w:rsidRPr="006101F6">
        <w:rPr>
          <w:i/>
          <w:iCs/>
          <w:sz w:val="18"/>
          <w:lang w:eastAsia="en-US"/>
        </w:rPr>
        <w:lastRenderedPageBreak/>
        <w:t>Additional information</w:t>
      </w:r>
      <w:r w:rsidRPr="006101F6">
        <w:rPr>
          <w:sz w:val="18"/>
          <w:lang w:eastAsia="en-US"/>
        </w:rPr>
        <w:t>: Current recipients as at 31 December (current payments), population data, as of December 2016: new parental leave system; old and new system.</w:t>
      </w:r>
      <w:r w:rsidRPr="0073482D">
        <w:t xml:space="preserve"> </w:t>
      </w:r>
    </w:p>
    <w:p w14:paraId="78E688FA" w14:textId="77777777" w:rsidR="00B64EBC" w:rsidRPr="0073482D" w:rsidRDefault="00B64EBC" w:rsidP="006101F6">
      <w:pPr>
        <w:pStyle w:val="H1G"/>
      </w:pPr>
      <w:r w:rsidRPr="0073482D">
        <w:tab/>
      </w:r>
      <w:r w:rsidRPr="0073482D">
        <w:tab/>
        <w:t>Right to an adequate standard of living (art. 11)</w:t>
      </w:r>
    </w:p>
    <w:p w14:paraId="3F21CBD7" w14:textId="77777777" w:rsidR="00B64EBC" w:rsidRPr="0073482D" w:rsidRDefault="00B64EBC" w:rsidP="006101F6">
      <w:pPr>
        <w:pStyle w:val="H23G"/>
      </w:pPr>
      <w:r w:rsidRPr="0073482D">
        <w:tab/>
      </w:r>
      <w:r w:rsidRPr="0073482D">
        <w:tab/>
        <w:t xml:space="preserve">Reply to paragraph 19 of the list of issues </w:t>
      </w:r>
    </w:p>
    <w:p w14:paraId="0E95DC0A" w14:textId="77777777" w:rsidR="00B64EBC" w:rsidRPr="0073482D" w:rsidRDefault="00B64EBC" w:rsidP="006101F6">
      <w:pPr>
        <w:pStyle w:val="H4G"/>
      </w:pPr>
      <w:r w:rsidRPr="0073482D">
        <w:tab/>
      </w:r>
      <w:r w:rsidRPr="0073482D">
        <w:tab/>
        <w:t>Measures to combat poverty</w:t>
      </w:r>
    </w:p>
    <w:p w14:paraId="26271273" w14:textId="77777777" w:rsidR="00B64EBC" w:rsidRPr="0073482D" w:rsidRDefault="00B64EBC" w:rsidP="00B64EBC">
      <w:pPr>
        <w:pStyle w:val="SingleTxtG"/>
      </w:pPr>
      <w:r w:rsidRPr="0073482D">
        <w:t>126.</w:t>
      </w:r>
      <w:r w:rsidRPr="0073482D">
        <w:tab/>
        <w:t xml:space="preserve">The Social Inclusion Income Act that came into force on 1 January 2019 is designed to ensure the adoption of a social inclusion approach; the establishment of a coherent system of policies for stabilization, participation in social activities and vocational reintegration; the introduction of measures to reduce poverty among children and single-parent families; and the simplification of administrative procedures. </w:t>
      </w:r>
    </w:p>
    <w:p w14:paraId="43FB7CB3" w14:textId="77777777" w:rsidR="00B64EBC" w:rsidRPr="0073482D" w:rsidRDefault="00B64EBC" w:rsidP="00B64EBC">
      <w:pPr>
        <w:pStyle w:val="SingleTxtG"/>
      </w:pPr>
      <w:r w:rsidRPr="0073482D">
        <w:t>127.</w:t>
      </w:r>
      <w:r w:rsidRPr="0073482D">
        <w:tab/>
        <w:t>In order to tackle working poverty and make targeted social transfers, the Government Council adopted a regulation on the cost-of-living allowance on 20 November 2020. Under this regulation, the cost-of-living allowance will continue to be granted to low-income households in 2021 and the maximum amounts of the allowance have been increased by 10 per cent.</w:t>
      </w:r>
    </w:p>
    <w:p w14:paraId="21EBBE57" w14:textId="77777777" w:rsidR="00B64EBC" w:rsidRPr="0073482D" w:rsidRDefault="00B64EBC" w:rsidP="00B64EBC">
      <w:pPr>
        <w:pStyle w:val="SingleTxtG"/>
      </w:pPr>
      <w:r w:rsidRPr="0073482D">
        <w:t>128.</w:t>
      </w:r>
      <w:r w:rsidRPr="0073482D">
        <w:tab/>
        <w:t>As from January 2021, the minimum wage, social inclusion income and the severe disability allowance have been increased by 2.8 per cent (Acts of 15 December 2020).</w:t>
      </w:r>
    </w:p>
    <w:p w14:paraId="6BF1C4E1" w14:textId="77777777" w:rsidR="00B64EBC" w:rsidRPr="0073482D" w:rsidRDefault="00B64EBC" w:rsidP="00B64EBC">
      <w:pPr>
        <w:pStyle w:val="SingleTxtG"/>
      </w:pPr>
      <w:r w:rsidRPr="0073482D">
        <w:t>129.</w:t>
      </w:r>
      <w:r w:rsidRPr="0073482D">
        <w:tab/>
        <w:t>The Act of 18 December 2009 states that any person living in Luxembourg has the right to receive social assistance, in accordance with the legislation in force. Thirty welfare offices have been established in order to break the cycle of social exclusion by ensuring that people in need and their families have access to goods and services that are appropriate to their circumstances and by helping them to gain or maintain their independence. Social assistance is a supplementary measure and may be used to complement other social measures and financial aid provided for by other laws and regulations, which the recipient must first exhaust.</w:t>
      </w:r>
    </w:p>
    <w:p w14:paraId="351ACB33" w14:textId="77777777" w:rsidR="00B64EBC" w:rsidRPr="0073482D" w:rsidRDefault="00B64EBC" w:rsidP="00B64EBC">
      <w:pPr>
        <w:pStyle w:val="SingleTxtG"/>
      </w:pPr>
      <w:r w:rsidRPr="0073482D">
        <w:t>130.</w:t>
      </w:r>
      <w:r w:rsidRPr="0073482D">
        <w:tab/>
        <w:t>In 2020, the welfare offices paid out €4,059,052 in non-repayable financial assistance. An annual budget of approximately €22 million, combining equal contributions from the State and the communal authorities, has been set aside for this purpose.</w:t>
      </w:r>
    </w:p>
    <w:p w14:paraId="5FF226E3" w14:textId="77777777" w:rsidR="00B64EBC" w:rsidRPr="0073482D" w:rsidRDefault="00B64EBC" w:rsidP="00B64EBC">
      <w:pPr>
        <w:pStyle w:val="SingleTxtG"/>
      </w:pPr>
      <w:r w:rsidRPr="0073482D">
        <w:t>131.</w:t>
      </w:r>
      <w:r w:rsidRPr="0073482D">
        <w:tab/>
        <w:t xml:space="preserve">Social grocery stores provide food and everyday products to people in precarious situations, in exchange for a small financial contribution, as part of an initiative designed to strengthen solidarity. In addition to the standard range, 11 essential products are distributed free of charge thanks to the Fund for European Aid to the Most Deprived. Surgical masks have now been added to this set of products. </w:t>
      </w:r>
    </w:p>
    <w:p w14:paraId="67CAB79E" w14:textId="77777777" w:rsidR="00B64EBC" w:rsidRPr="0073482D" w:rsidRDefault="00B64EBC" w:rsidP="00B64EBC">
      <w:pPr>
        <w:pStyle w:val="SingleTxtG"/>
      </w:pPr>
      <w:r w:rsidRPr="0073482D">
        <w:t>132.</w:t>
      </w:r>
      <w:r w:rsidRPr="0073482D">
        <w:tab/>
        <w:t>Bill No. 7828, submitted in June 2021, would, among other things, reintroduce the indexation of the family allowance (see the reply to paragraph 16 of the list of issues).</w:t>
      </w:r>
    </w:p>
    <w:p w14:paraId="66F30A7A" w14:textId="77777777" w:rsidR="00B64EBC" w:rsidRPr="0073482D" w:rsidRDefault="00B64EBC" w:rsidP="00B64EBC">
      <w:pPr>
        <w:pStyle w:val="SingleTxtG"/>
      </w:pPr>
      <w:r w:rsidRPr="0073482D">
        <w:t>133.</w:t>
      </w:r>
      <w:r w:rsidRPr="0073482D">
        <w:tab/>
        <w:t xml:space="preserve">Single-parent households may, of course, make use of all the measures described above, provided that they meet the relevant criteria. However, some welfare and tax measures are aimed specifically at single parents, such as the social inclusion income scheme, the parental leave scheme, advances on maintenance payments and the tax credit for single parents. </w:t>
      </w:r>
    </w:p>
    <w:p w14:paraId="14E5E19C" w14:textId="77777777" w:rsidR="00B64EBC" w:rsidRPr="0073482D" w:rsidRDefault="00B64EBC" w:rsidP="006101F6">
      <w:pPr>
        <w:pStyle w:val="H4G"/>
      </w:pPr>
      <w:r w:rsidRPr="0073482D">
        <w:tab/>
      </w:r>
      <w:r w:rsidRPr="0073482D">
        <w:tab/>
        <w:t>National Strategy against Homelessness</w:t>
      </w:r>
    </w:p>
    <w:p w14:paraId="520CD7BE" w14:textId="77777777" w:rsidR="00B64EBC" w:rsidRPr="0073482D" w:rsidRDefault="00B64EBC" w:rsidP="00B64EBC">
      <w:pPr>
        <w:pStyle w:val="SingleTxtG"/>
      </w:pPr>
      <w:r w:rsidRPr="0073482D">
        <w:t>134.</w:t>
      </w:r>
      <w:r w:rsidRPr="0073482D">
        <w:tab/>
        <w:t>The Ministry of the Family, Integration and the Greater Region has commissioned the Luxembourg Institute of Socio-Economic Research to carry out the final evaluation of the strategy against homelessness. The Institute will assess whether the measures advocated in the strategy were implemented and whether the objectives of the strategy were achieved, and will make recommendations.</w:t>
      </w:r>
    </w:p>
    <w:p w14:paraId="51BD6518" w14:textId="77777777" w:rsidR="00B64EBC" w:rsidRPr="0073482D" w:rsidRDefault="00B64EBC" w:rsidP="00B64EBC">
      <w:pPr>
        <w:pStyle w:val="SingleTxtG"/>
      </w:pPr>
      <w:r w:rsidRPr="0073482D">
        <w:t>135.</w:t>
      </w:r>
      <w:r w:rsidRPr="0073482D">
        <w:tab/>
        <w:t xml:space="preserve">The number of places available in adult residential facilities that have been approved by the Ministry more than quadrupled between 2012 and 2020. This has been achieved </w:t>
      </w:r>
      <w:r w:rsidRPr="0073482D">
        <w:lastRenderedPageBreak/>
        <w:t>through the launch of new projects and through an increase in the capacity of existing facilities.</w:t>
      </w:r>
    </w:p>
    <w:p w14:paraId="69DC3816" w14:textId="5DD409E3" w:rsidR="00B64EBC" w:rsidRPr="0073482D" w:rsidRDefault="00B64EBC" w:rsidP="00B64EBC">
      <w:pPr>
        <w:pStyle w:val="SingleTxtG"/>
      </w:pPr>
      <w:r w:rsidRPr="0073482D">
        <w:t>136.</w:t>
      </w:r>
      <w:r w:rsidRPr="0073482D">
        <w:tab/>
        <w:t xml:space="preserve">In 2019, a new building with a higher capacity was opened as part of the </w:t>
      </w:r>
      <w:r w:rsidR="00DB568B">
        <w:t>“</w:t>
      </w:r>
      <w:r w:rsidRPr="0073482D">
        <w:t>Winter Action</w:t>
      </w:r>
      <w:r w:rsidR="00DB568B">
        <w:t>”</w:t>
      </w:r>
      <w:r w:rsidRPr="0073482D">
        <w:t xml:space="preserve"> initiative. In 2021, a night shelter specifically for women was opened to supplement the existing low-threshold facilities. There are also plans to open a care home for older homeless persons.</w:t>
      </w:r>
    </w:p>
    <w:p w14:paraId="40609330" w14:textId="77777777" w:rsidR="00B64EBC" w:rsidRPr="0073482D" w:rsidRDefault="00B64EBC" w:rsidP="00B64EBC">
      <w:pPr>
        <w:pStyle w:val="SingleTxtG"/>
      </w:pPr>
      <w:r w:rsidRPr="0073482D">
        <w:t>137.</w:t>
      </w:r>
      <w:r w:rsidRPr="0073482D">
        <w:tab/>
        <w:t>Although the Government does not currently have exact data on the extent of homelessness in Luxembourg, much is being done to build up an overall picture of the number of homeless persons in order to enable the Ministry to draw up a coherent plan to address the needs in that area.</w:t>
      </w:r>
    </w:p>
    <w:p w14:paraId="53FB6131" w14:textId="77777777" w:rsidR="00B64EBC" w:rsidRPr="0073482D" w:rsidRDefault="00B64EBC" w:rsidP="006101F6">
      <w:pPr>
        <w:pStyle w:val="H4G"/>
      </w:pPr>
      <w:r w:rsidRPr="0073482D">
        <w:tab/>
      </w:r>
      <w:r w:rsidRPr="0073482D">
        <w:tab/>
        <w:t>Housing assistance</w:t>
      </w:r>
    </w:p>
    <w:p w14:paraId="6DCC7CF3" w14:textId="77777777" w:rsidR="00B64EBC" w:rsidRPr="0073482D" w:rsidRDefault="00B64EBC" w:rsidP="00B64EBC">
      <w:pPr>
        <w:pStyle w:val="SingleTxtG"/>
      </w:pPr>
      <w:r w:rsidRPr="0073482D">
        <w:t>138.</w:t>
      </w:r>
      <w:r w:rsidRPr="0073482D">
        <w:tab/>
        <w:t>Despite the difficult economic situation, the Government continues to invest heavily in the construction of affordable public housing.</w:t>
      </w:r>
    </w:p>
    <w:p w14:paraId="58E2628C" w14:textId="57EB8304" w:rsidR="00B64EBC" w:rsidRPr="0073482D" w:rsidRDefault="00B64EBC" w:rsidP="00B64EBC">
      <w:pPr>
        <w:pStyle w:val="SingleTxtG"/>
      </w:pPr>
      <w:r w:rsidRPr="0073482D">
        <w:t>139.</w:t>
      </w:r>
      <w:r w:rsidRPr="0073482D">
        <w:tab/>
        <w:t xml:space="preserve">In 2020, the Ministry of Housing established the Special Fund to Support Housing Development, which allows for greater predictability and transparency. The Ministry is financing the construction of 308 projects comprising around 3,600 affordable housing units, at a cost of more than €550 million. An initial financing law for a large-scale project – the innovative </w:t>
      </w:r>
      <w:r w:rsidR="00DB568B">
        <w:t>“</w:t>
      </w:r>
      <w:r w:rsidRPr="0073482D">
        <w:t>Elmen</w:t>
      </w:r>
      <w:r w:rsidR="00DB568B">
        <w:t>”</w:t>
      </w:r>
      <w:r w:rsidRPr="0073482D">
        <w:t xml:space="preserve"> development, which is being built by the National Society for Affordable Housing in the Commune of Kehlen – was passed by the Chamber of Deputies on 25 November 2020. This project will comprise approximately 950 housing units for 2,200 people. Two other major projects for around 5,000 inhabitants that are to be built by the Housing Fund, another public developer, will also be the subject of a specific financing law, to be passed before 2027.</w:t>
      </w:r>
    </w:p>
    <w:p w14:paraId="7FEB80D4" w14:textId="77777777" w:rsidR="00B64EBC" w:rsidRPr="0073482D" w:rsidRDefault="00B64EBC" w:rsidP="00B64EBC">
      <w:pPr>
        <w:pStyle w:val="SingleTxtG"/>
      </w:pPr>
      <w:r w:rsidRPr="0073482D">
        <w:t>140.</w:t>
      </w:r>
      <w:r w:rsidRPr="0073482D">
        <w:tab/>
        <w:t xml:space="preserve">In 2020, a reform of tenancy law was initiated. In the future, tenants will be better protected and better informed. Rent will be capped at 5 per cent of the capital invested in the property. The law will be amended to provide for joint tenancy in response to the demand for new types of living arrangements. </w:t>
      </w:r>
    </w:p>
    <w:p w14:paraId="0FD3AB4A" w14:textId="4DE1ADE7" w:rsidR="00B64EBC" w:rsidRDefault="00B64EBC" w:rsidP="00B64EBC">
      <w:pPr>
        <w:pStyle w:val="SingleTxtG"/>
      </w:pPr>
      <w:r w:rsidRPr="0073482D">
        <w:t>141.</w:t>
      </w:r>
      <w:r w:rsidRPr="0073482D">
        <w:tab/>
        <w:t>The Ministry of Housing provides two types of assistance to private tenants: a rental subsidy and a rental deposit guarantee. In 2020, the Ministry paid out €47,548 million in individual housing allowances to tenants and people who were preparing to build or purchase housing or to renovate or improve their home. There are plans to make substantial changes to the amended Act of 25 February 1979 on Housing Assistance in order to align this system of individual allowances with developments in the real estate market.</w:t>
      </w:r>
    </w:p>
    <w:p w14:paraId="65D96104" w14:textId="77777777" w:rsidR="009756EE" w:rsidRDefault="009756EE" w:rsidP="00B64EBC">
      <w:pPr>
        <w:pStyle w:val="SingleTxtG"/>
      </w:pPr>
    </w:p>
    <w:p w14:paraId="42EBD76E" w14:textId="77777777" w:rsidR="00B64EBC" w:rsidRDefault="00B64EBC" w:rsidP="00B64EBC">
      <w:pPr>
        <w:pStyle w:val="SingleTxtG"/>
        <w:sectPr w:rsidR="00B64EBC"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p>
    <w:p w14:paraId="1B9D41C9" w14:textId="77777777" w:rsidR="009756EE" w:rsidRPr="0073482D" w:rsidRDefault="009756EE" w:rsidP="006101F6">
      <w:pPr>
        <w:pStyle w:val="H23G"/>
      </w:pPr>
      <w:r w:rsidRPr="0073482D">
        <w:lastRenderedPageBreak/>
        <w:t>Capital grants awarded between 2009 and 2020 (millions of euros)</w:t>
      </w:r>
    </w:p>
    <w:tbl>
      <w:tblPr>
        <w:tblW w:w="1360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39"/>
        <w:gridCol w:w="883"/>
        <w:gridCol w:w="883"/>
        <w:gridCol w:w="898"/>
        <w:gridCol w:w="900"/>
        <w:gridCol w:w="899"/>
        <w:gridCol w:w="882"/>
        <w:gridCol w:w="882"/>
        <w:gridCol w:w="882"/>
        <w:gridCol w:w="882"/>
        <w:gridCol w:w="882"/>
        <w:gridCol w:w="882"/>
        <w:gridCol w:w="914"/>
      </w:tblGrid>
      <w:tr w:rsidR="006101F6" w:rsidRPr="006101F6" w14:paraId="7D55BADE" w14:textId="77777777" w:rsidTr="006101F6">
        <w:trPr>
          <w:tblHeader/>
        </w:trPr>
        <w:tc>
          <w:tcPr>
            <w:tcW w:w="2975" w:type="dxa"/>
            <w:tcBorders>
              <w:top w:val="single" w:sz="4" w:space="0" w:color="auto"/>
              <w:bottom w:val="single" w:sz="12" w:space="0" w:color="auto"/>
            </w:tcBorders>
            <w:shd w:val="clear" w:color="auto" w:fill="auto"/>
            <w:vAlign w:val="bottom"/>
          </w:tcPr>
          <w:p w14:paraId="7AF16D65" w14:textId="77777777" w:rsidR="009756EE" w:rsidRPr="006101F6" w:rsidRDefault="009756EE" w:rsidP="006101F6">
            <w:pPr>
              <w:suppressAutoHyphens w:val="0"/>
              <w:spacing w:before="80" w:after="80" w:line="200" w:lineRule="exact"/>
              <w:ind w:right="113"/>
              <w:rPr>
                <w:i/>
                <w:sz w:val="16"/>
              </w:rPr>
            </w:pPr>
          </w:p>
        </w:tc>
        <w:tc>
          <w:tcPr>
            <w:tcW w:w="894" w:type="dxa"/>
            <w:tcBorders>
              <w:top w:val="single" w:sz="4" w:space="0" w:color="auto"/>
              <w:bottom w:val="single" w:sz="12" w:space="0" w:color="auto"/>
            </w:tcBorders>
            <w:shd w:val="clear" w:color="auto" w:fill="auto"/>
            <w:vAlign w:val="bottom"/>
          </w:tcPr>
          <w:p w14:paraId="1AFEB06F" w14:textId="77777777" w:rsidR="009756EE" w:rsidRPr="006101F6" w:rsidRDefault="009756EE" w:rsidP="006101F6">
            <w:pPr>
              <w:suppressAutoHyphens w:val="0"/>
              <w:spacing w:before="80" w:after="80" w:line="200" w:lineRule="exact"/>
              <w:ind w:right="113"/>
              <w:jc w:val="right"/>
              <w:rPr>
                <w:i/>
                <w:sz w:val="16"/>
              </w:rPr>
            </w:pPr>
            <w:r w:rsidRPr="006101F6">
              <w:rPr>
                <w:i/>
                <w:sz w:val="16"/>
              </w:rPr>
              <w:t>2009</w:t>
            </w:r>
          </w:p>
        </w:tc>
        <w:tc>
          <w:tcPr>
            <w:tcW w:w="894" w:type="dxa"/>
            <w:tcBorders>
              <w:top w:val="single" w:sz="4" w:space="0" w:color="auto"/>
              <w:bottom w:val="single" w:sz="12" w:space="0" w:color="auto"/>
            </w:tcBorders>
            <w:shd w:val="clear" w:color="auto" w:fill="auto"/>
            <w:vAlign w:val="bottom"/>
          </w:tcPr>
          <w:p w14:paraId="37C345CD" w14:textId="77777777" w:rsidR="009756EE" w:rsidRPr="006101F6" w:rsidRDefault="009756EE" w:rsidP="006101F6">
            <w:pPr>
              <w:suppressAutoHyphens w:val="0"/>
              <w:spacing w:before="80" w:after="80" w:line="200" w:lineRule="exact"/>
              <w:ind w:right="113"/>
              <w:jc w:val="right"/>
              <w:rPr>
                <w:i/>
                <w:sz w:val="16"/>
              </w:rPr>
            </w:pPr>
            <w:r w:rsidRPr="006101F6">
              <w:rPr>
                <w:i/>
                <w:sz w:val="16"/>
              </w:rPr>
              <w:t>2010</w:t>
            </w:r>
          </w:p>
        </w:tc>
        <w:tc>
          <w:tcPr>
            <w:tcW w:w="909" w:type="dxa"/>
            <w:tcBorders>
              <w:top w:val="single" w:sz="4" w:space="0" w:color="auto"/>
              <w:bottom w:val="single" w:sz="12" w:space="0" w:color="auto"/>
            </w:tcBorders>
            <w:shd w:val="clear" w:color="auto" w:fill="auto"/>
            <w:vAlign w:val="bottom"/>
          </w:tcPr>
          <w:p w14:paraId="59599B25" w14:textId="77777777" w:rsidR="009756EE" w:rsidRPr="006101F6" w:rsidRDefault="009756EE" w:rsidP="006101F6">
            <w:pPr>
              <w:suppressAutoHyphens w:val="0"/>
              <w:spacing w:before="80" w:after="80" w:line="200" w:lineRule="exact"/>
              <w:ind w:right="113"/>
              <w:jc w:val="right"/>
              <w:rPr>
                <w:i/>
                <w:sz w:val="16"/>
              </w:rPr>
            </w:pPr>
            <w:r w:rsidRPr="006101F6">
              <w:rPr>
                <w:i/>
                <w:sz w:val="16"/>
              </w:rPr>
              <w:t>2011</w:t>
            </w:r>
          </w:p>
        </w:tc>
        <w:tc>
          <w:tcPr>
            <w:tcW w:w="911" w:type="dxa"/>
            <w:tcBorders>
              <w:top w:val="single" w:sz="4" w:space="0" w:color="auto"/>
              <w:bottom w:val="single" w:sz="12" w:space="0" w:color="auto"/>
            </w:tcBorders>
            <w:shd w:val="clear" w:color="auto" w:fill="auto"/>
            <w:vAlign w:val="bottom"/>
          </w:tcPr>
          <w:p w14:paraId="5DA1B3D4" w14:textId="77777777" w:rsidR="009756EE" w:rsidRPr="006101F6" w:rsidRDefault="009756EE" w:rsidP="006101F6">
            <w:pPr>
              <w:suppressAutoHyphens w:val="0"/>
              <w:spacing w:before="80" w:after="80" w:line="200" w:lineRule="exact"/>
              <w:ind w:right="113"/>
              <w:jc w:val="right"/>
              <w:rPr>
                <w:i/>
                <w:sz w:val="16"/>
              </w:rPr>
            </w:pPr>
            <w:r w:rsidRPr="006101F6">
              <w:rPr>
                <w:i/>
                <w:sz w:val="16"/>
              </w:rPr>
              <w:t>2012</w:t>
            </w:r>
          </w:p>
        </w:tc>
        <w:tc>
          <w:tcPr>
            <w:tcW w:w="910" w:type="dxa"/>
            <w:tcBorders>
              <w:top w:val="single" w:sz="4" w:space="0" w:color="auto"/>
              <w:bottom w:val="single" w:sz="12" w:space="0" w:color="auto"/>
            </w:tcBorders>
            <w:shd w:val="clear" w:color="auto" w:fill="auto"/>
            <w:vAlign w:val="bottom"/>
          </w:tcPr>
          <w:p w14:paraId="1F7CC09B" w14:textId="77777777" w:rsidR="009756EE" w:rsidRPr="006101F6" w:rsidRDefault="009756EE" w:rsidP="006101F6">
            <w:pPr>
              <w:suppressAutoHyphens w:val="0"/>
              <w:spacing w:before="80" w:after="80" w:line="200" w:lineRule="exact"/>
              <w:ind w:right="113"/>
              <w:jc w:val="right"/>
              <w:rPr>
                <w:i/>
                <w:sz w:val="16"/>
              </w:rPr>
            </w:pPr>
            <w:r w:rsidRPr="006101F6">
              <w:rPr>
                <w:i/>
                <w:sz w:val="16"/>
              </w:rPr>
              <w:t>2013</w:t>
            </w:r>
          </w:p>
        </w:tc>
        <w:tc>
          <w:tcPr>
            <w:tcW w:w="893" w:type="dxa"/>
            <w:tcBorders>
              <w:top w:val="single" w:sz="4" w:space="0" w:color="auto"/>
              <w:bottom w:val="single" w:sz="12" w:space="0" w:color="auto"/>
            </w:tcBorders>
            <w:shd w:val="clear" w:color="auto" w:fill="auto"/>
            <w:vAlign w:val="bottom"/>
          </w:tcPr>
          <w:p w14:paraId="0FF5C610" w14:textId="77777777" w:rsidR="009756EE" w:rsidRPr="006101F6" w:rsidRDefault="009756EE" w:rsidP="006101F6">
            <w:pPr>
              <w:suppressAutoHyphens w:val="0"/>
              <w:spacing w:before="80" w:after="80" w:line="200" w:lineRule="exact"/>
              <w:ind w:right="113"/>
              <w:jc w:val="right"/>
              <w:rPr>
                <w:i/>
                <w:sz w:val="16"/>
              </w:rPr>
            </w:pPr>
            <w:r w:rsidRPr="006101F6">
              <w:rPr>
                <w:i/>
                <w:sz w:val="16"/>
              </w:rPr>
              <w:t>2014</w:t>
            </w:r>
          </w:p>
        </w:tc>
        <w:tc>
          <w:tcPr>
            <w:tcW w:w="893" w:type="dxa"/>
            <w:tcBorders>
              <w:top w:val="single" w:sz="4" w:space="0" w:color="auto"/>
              <w:bottom w:val="single" w:sz="12" w:space="0" w:color="auto"/>
            </w:tcBorders>
            <w:shd w:val="clear" w:color="auto" w:fill="auto"/>
            <w:vAlign w:val="bottom"/>
          </w:tcPr>
          <w:p w14:paraId="62BC1FCA" w14:textId="77777777" w:rsidR="009756EE" w:rsidRPr="006101F6" w:rsidRDefault="009756EE" w:rsidP="006101F6">
            <w:pPr>
              <w:suppressAutoHyphens w:val="0"/>
              <w:spacing w:before="80" w:after="80" w:line="200" w:lineRule="exact"/>
              <w:ind w:right="113"/>
              <w:jc w:val="right"/>
              <w:rPr>
                <w:i/>
                <w:sz w:val="16"/>
              </w:rPr>
            </w:pPr>
            <w:r w:rsidRPr="006101F6">
              <w:rPr>
                <w:i/>
                <w:sz w:val="16"/>
              </w:rPr>
              <w:t>2015</w:t>
            </w:r>
          </w:p>
        </w:tc>
        <w:tc>
          <w:tcPr>
            <w:tcW w:w="893" w:type="dxa"/>
            <w:tcBorders>
              <w:top w:val="single" w:sz="4" w:space="0" w:color="auto"/>
              <w:bottom w:val="single" w:sz="12" w:space="0" w:color="auto"/>
            </w:tcBorders>
            <w:shd w:val="clear" w:color="auto" w:fill="auto"/>
            <w:vAlign w:val="bottom"/>
          </w:tcPr>
          <w:p w14:paraId="661C6943" w14:textId="77777777" w:rsidR="009756EE" w:rsidRPr="006101F6" w:rsidRDefault="009756EE" w:rsidP="006101F6">
            <w:pPr>
              <w:suppressAutoHyphens w:val="0"/>
              <w:spacing w:before="80" w:after="80" w:line="200" w:lineRule="exact"/>
              <w:ind w:right="113"/>
              <w:jc w:val="right"/>
              <w:rPr>
                <w:i/>
                <w:sz w:val="16"/>
              </w:rPr>
            </w:pPr>
            <w:r w:rsidRPr="006101F6">
              <w:rPr>
                <w:i/>
                <w:sz w:val="16"/>
              </w:rPr>
              <w:t>2016</w:t>
            </w:r>
          </w:p>
        </w:tc>
        <w:tc>
          <w:tcPr>
            <w:tcW w:w="893" w:type="dxa"/>
            <w:tcBorders>
              <w:top w:val="single" w:sz="4" w:space="0" w:color="auto"/>
              <w:bottom w:val="single" w:sz="12" w:space="0" w:color="auto"/>
            </w:tcBorders>
            <w:shd w:val="clear" w:color="auto" w:fill="auto"/>
            <w:vAlign w:val="bottom"/>
          </w:tcPr>
          <w:p w14:paraId="6AFF2A38" w14:textId="77777777" w:rsidR="009756EE" w:rsidRPr="006101F6" w:rsidRDefault="009756EE" w:rsidP="006101F6">
            <w:pPr>
              <w:suppressAutoHyphens w:val="0"/>
              <w:spacing w:before="80" w:after="80" w:line="200" w:lineRule="exact"/>
              <w:ind w:right="113"/>
              <w:jc w:val="right"/>
              <w:rPr>
                <w:i/>
                <w:sz w:val="16"/>
              </w:rPr>
            </w:pPr>
            <w:r w:rsidRPr="006101F6">
              <w:rPr>
                <w:i/>
                <w:sz w:val="16"/>
              </w:rPr>
              <w:t>2017</w:t>
            </w:r>
          </w:p>
        </w:tc>
        <w:tc>
          <w:tcPr>
            <w:tcW w:w="893" w:type="dxa"/>
            <w:tcBorders>
              <w:top w:val="single" w:sz="4" w:space="0" w:color="auto"/>
              <w:bottom w:val="single" w:sz="12" w:space="0" w:color="auto"/>
            </w:tcBorders>
            <w:shd w:val="clear" w:color="auto" w:fill="auto"/>
            <w:vAlign w:val="bottom"/>
          </w:tcPr>
          <w:p w14:paraId="5A03A259" w14:textId="77777777" w:rsidR="009756EE" w:rsidRPr="006101F6" w:rsidRDefault="009756EE" w:rsidP="006101F6">
            <w:pPr>
              <w:suppressAutoHyphens w:val="0"/>
              <w:spacing w:before="80" w:after="80" w:line="200" w:lineRule="exact"/>
              <w:ind w:right="113"/>
              <w:jc w:val="right"/>
              <w:rPr>
                <w:i/>
                <w:sz w:val="16"/>
              </w:rPr>
            </w:pPr>
            <w:r w:rsidRPr="006101F6">
              <w:rPr>
                <w:i/>
                <w:sz w:val="16"/>
              </w:rPr>
              <w:t>2018</w:t>
            </w:r>
          </w:p>
        </w:tc>
        <w:tc>
          <w:tcPr>
            <w:tcW w:w="893" w:type="dxa"/>
            <w:tcBorders>
              <w:top w:val="single" w:sz="4" w:space="0" w:color="auto"/>
              <w:bottom w:val="single" w:sz="12" w:space="0" w:color="auto"/>
            </w:tcBorders>
            <w:shd w:val="clear" w:color="auto" w:fill="auto"/>
            <w:vAlign w:val="bottom"/>
          </w:tcPr>
          <w:p w14:paraId="587821D9" w14:textId="77777777" w:rsidR="009756EE" w:rsidRPr="006101F6" w:rsidRDefault="009756EE" w:rsidP="006101F6">
            <w:pPr>
              <w:suppressAutoHyphens w:val="0"/>
              <w:spacing w:before="80" w:after="80" w:line="200" w:lineRule="exact"/>
              <w:ind w:right="113"/>
              <w:jc w:val="right"/>
              <w:rPr>
                <w:i/>
                <w:sz w:val="16"/>
              </w:rPr>
            </w:pPr>
            <w:r w:rsidRPr="006101F6">
              <w:rPr>
                <w:i/>
                <w:sz w:val="16"/>
              </w:rPr>
              <w:t>2019</w:t>
            </w:r>
          </w:p>
        </w:tc>
        <w:tc>
          <w:tcPr>
            <w:tcW w:w="925" w:type="dxa"/>
            <w:tcBorders>
              <w:top w:val="single" w:sz="4" w:space="0" w:color="auto"/>
              <w:bottom w:val="single" w:sz="12" w:space="0" w:color="auto"/>
            </w:tcBorders>
            <w:shd w:val="clear" w:color="auto" w:fill="auto"/>
            <w:vAlign w:val="bottom"/>
          </w:tcPr>
          <w:p w14:paraId="13B762CB" w14:textId="77777777" w:rsidR="009756EE" w:rsidRPr="006101F6" w:rsidRDefault="009756EE" w:rsidP="006101F6">
            <w:pPr>
              <w:suppressAutoHyphens w:val="0"/>
              <w:spacing w:before="80" w:after="80" w:line="200" w:lineRule="exact"/>
              <w:ind w:right="113"/>
              <w:jc w:val="right"/>
              <w:rPr>
                <w:i/>
                <w:sz w:val="16"/>
              </w:rPr>
            </w:pPr>
            <w:r w:rsidRPr="006101F6">
              <w:rPr>
                <w:i/>
                <w:sz w:val="16"/>
              </w:rPr>
              <w:t>2020*</w:t>
            </w:r>
          </w:p>
        </w:tc>
      </w:tr>
      <w:tr w:rsidR="006101F6" w:rsidRPr="006101F6" w14:paraId="15F011C1" w14:textId="77777777" w:rsidTr="006101F6">
        <w:tc>
          <w:tcPr>
            <w:tcW w:w="2975" w:type="dxa"/>
            <w:tcBorders>
              <w:top w:val="single" w:sz="12" w:space="0" w:color="auto"/>
            </w:tcBorders>
            <w:shd w:val="clear" w:color="auto" w:fill="auto"/>
          </w:tcPr>
          <w:p w14:paraId="5CEECE88" w14:textId="77777777" w:rsidR="009756EE" w:rsidRPr="006101F6" w:rsidRDefault="009756EE" w:rsidP="006101F6">
            <w:pPr>
              <w:suppressAutoHyphens w:val="0"/>
              <w:spacing w:before="40" w:after="40" w:line="220" w:lineRule="exact"/>
              <w:ind w:right="113"/>
              <w:rPr>
                <w:sz w:val="18"/>
              </w:rPr>
            </w:pPr>
            <w:r w:rsidRPr="006101F6">
              <w:rPr>
                <w:sz w:val="18"/>
              </w:rPr>
              <w:t>Construction grant and subsidy for architect fees</w:t>
            </w:r>
          </w:p>
        </w:tc>
        <w:tc>
          <w:tcPr>
            <w:tcW w:w="894" w:type="dxa"/>
            <w:tcBorders>
              <w:top w:val="single" w:sz="12" w:space="0" w:color="auto"/>
            </w:tcBorders>
            <w:shd w:val="clear" w:color="auto" w:fill="auto"/>
            <w:vAlign w:val="bottom"/>
          </w:tcPr>
          <w:p w14:paraId="50762939" w14:textId="77777777" w:rsidR="009756EE" w:rsidRPr="006101F6" w:rsidRDefault="009756EE" w:rsidP="006101F6">
            <w:pPr>
              <w:suppressAutoHyphens w:val="0"/>
              <w:spacing w:before="40" w:after="40" w:line="220" w:lineRule="exact"/>
              <w:ind w:right="113"/>
              <w:jc w:val="right"/>
              <w:rPr>
                <w:sz w:val="18"/>
              </w:rPr>
            </w:pPr>
            <w:r w:rsidRPr="006101F6">
              <w:rPr>
                <w:sz w:val="18"/>
              </w:rPr>
              <w:t>1.81</w:t>
            </w:r>
          </w:p>
        </w:tc>
        <w:tc>
          <w:tcPr>
            <w:tcW w:w="894" w:type="dxa"/>
            <w:tcBorders>
              <w:top w:val="single" w:sz="12" w:space="0" w:color="auto"/>
            </w:tcBorders>
            <w:shd w:val="clear" w:color="auto" w:fill="auto"/>
            <w:vAlign w:val="bottom"/>
          </w:tcPr>
          <w:p w14:paraId="6018462C" w14:textId="77777777" w:rsidR="009756EE" w:rsidRPr="006101F6" w:rsidRDefault="009756EE" w:rsidP="006101F6">
            <w:pPr>
              <w:suppressAutoHyphens w:val="0"/>
              <w:spacing w:before="40" w:after="40" w:line="220" w:lineRule="exact"/>
              <w:ind w:right="113"/>
              <w:jc w:val="right"/>
              <w:rPr>
                <w:sz w:val="18"/>
              </w:rPr>
            </w:pPr>
            <w:r w:rsidRPr="006101F6">
              <w:rPr>
                <w:sz w:val="18"/>
              </w:rPr>
              <w:t>1.66</w:t>
            </w:r>
          </w:p>
        </w:tc>
        <w:tc>
          <w:tcPr>
            <w:tcW w:w="909" w:type="dxa"/>
            <w:tcBorders>
              <w:top w:val="single" w:sz="12" w:space="0" w:color="auto"/>
            </w:tcBorders>
            <w:shd w:val="clear" w:color="auto" w:fill="auto"/>
            <w:vAlign w:val="bottom"/>
          </w:tcPr>
          <w:p w14:paraId="1E48F75A" w14:textId="77777777" w:rsidR="009756EE" w:rsidRPr="006101F6" w:rsidRDefault="009756EE" w:rsidP="006101F6">
            <w:pPr>
              <w:suppressAutoHyphens w:val="0"/>
              <w:spacing w:before="40" w:after="40" w:line="220" w:lineRule="exact"/>
              <w:ind w:right="113"/>
              <w:jc w:val="right"/>
              <w:rPr>
                <w:sz w:val="18"/>
              </w:rPr>
            </w:pPr>
            <w:r w:rsidRPr="006101F6">
              <w:rPr>
                <w:sz w:val="18"/>
              </w:rPr>
              <w:t>2.09</w:t>
            </w:r>
          </w:p>
        </w:tc>
        <w:tc>
          <w:tcPr>
            <w:tcW w:w="911" w:type="dxa"/>
            <w:tcBorders>
              <w:top w:val="single" w:sz="12" w:space="0" w:color="auto"/>
            </w:tcBorders>
            <w:shd w:val="clear" w:color="auto" w:fill="auto"/>
            <w:vAlign w:val="bottom"/>
          </w:tcPr>
          <w:p w14:paraId="70460AB7" w14:textId="77777777" w:rsidR="009756EE" w:rsidRPr="006101F6" w:rsidRDefault="009756EE" w:rsidP="006101F6">
            <w:pPr>
              <w:suppressAutoHyphens w:val="0"/>
              <w:spacing w:before="40" w:after="40" w:line="220" w:lineRule="exact"/>
              <w:ind w:right="113"/>
              <w:jc w:val="right"/>
              <w:rPr>
                <w:sz w:val="18"/>
              </w:rPr>
            </w:pPr>
            <w:r w:rsidRPr="006101F6">
              <w:rPr>
                <w:sz w:val="18"/>
              </w:rPr>
              <w:t>2.04</w:t>
            </w:r>
          </w:p>
        </w:tc>
        <w:tc>
          <w:tcPr>
            <w:tcW w:w="910" w:type="dxa"/>
            <w:tcBorders>
              <w:top w:val="single" w:sz="12" w:space="0" w:color="auto"/>
            </w:tcBorders>
            <w:shd w:val="clear" w:color="auto" w:fill="auto"/>
            <w:vAlign w:val="bottom"/>
          </w:tcPr>
          <w:p w14:paraId="4A15F236" w14:textId="77777777" w:rsidR="009756EE" w:rsidRPr="006101F6" w:rsidRDefault="009756EE" w:rsidP="006101F6">
            <w:pPr>
              <w:suppressAutoHyphens w:val="0"/>
              <w:spacing w:before="40" w:after="40" w:line="220" w:lineRule="exact"/>
              <w:ind w:right="113"/>
              <w:jc w:val="right"/>
              <w:rPr>
                <w:sz w:val="18"/>
              </w:rPr>
            </w:pPr>
            <w:r w:rsidRPr="006101F6">
              <w:rPr>
                <w:sz w:val="18"/>
              </w:rPr>
              <w:t>2.23</w:t>
            </w:r>
          </w:p>
        </w:tc>
        <w:tc>
          <w:tcPr>
            <w:tcW w:w="893" w:type="dxa"/>
            <w:tcBorders>
              <w:top w:val="single" w:sz="12" w:space="0" w:color="auto"/>
            </w:tcBorders>
            <w:shd w:val="clear" w:color="auto" w:fill="auto"/>
            <w:vAlign w:val="bottom"/>
          </w:tcPr>
          <w:p w14:paraId="46F9D277" w14:textId="77777777" w:rsidR="009756EE" w:rsidRPr="006101F6" w:rsidRDefault="009756EE" w:rsidP="006101F6">
            <w:pPr>
              <w:suppressAutoHyphens w:val="0"/>
              <w:spacing w:before="40" w:after="40" w:line="220" w:lineRule="exact"/>
              <w:ind w:right="113"/>
              <w:jc w:val="right"/>
              <w:rPr>
                <w:sz w:val="18"/>
              </w:rPr>
            </w:pPr>
            <w:r w:rsidRPr="006101F6">
              <w:rPr>
                <w:sz w:val="18"/>
              </w:rPr>
              <w:t>1.49</w:t>
            </w:r>
          </w:p>
        </w:tc>
        <w:tc>
          <w:tcPr>
            <w:tcW w:w="893" w:type="dxa"/>
            <w:tcBorders>
              <w:top w:val="single" w:sz="12" w:space="0" w:color="auto"/>
            </w:tcBorders>
            <w:shd w:val="clear" w:color="auto" w:fill="auto"/>
            <w:vAlign w:val="bottom"/>
          </w:tcPr>
          <w:p w14:paraId="790BF8B1" w14:textId="77777777" w:rsidR="009756EE" w:rsidRPr="006101F6" w:rsidRDefault="009756EE" w:rsidP="006101F6">
            <w:pPr>
              <w:suppressAutoHyphens w:val="0"/>
              <w:spacing w:before="40" w:after="40" w:line="220" w:lineRule="exact"/>
              <w:ind w:right="113"/>
              <w:jc w:val="right"/>
              <w:rPr>
                <w:sz w:val="18"/>
              </w:rPr>
            </w:pPr>
            <w:r w:rsidRPr="006101F6">
              <w:rPr>
                <w:sz w:val="18"/>
              </w:rPr>
              <w:t>1.83</w:t>
            </w:r>
          </w:p>
        </w:tc>
        <w:tc>
          <w:tcPr>
            <w:tcW w:w="893" w:type="dxa"/>
            <w:tcBorders>
              <w:top w:val="single" w:sz="12" w:space="0" w:color="auto"/>
            </w:tcBorders>
            <w:shd w:val="clear" w:color="auto" w:fill="auto"/>
            <w:vAlign w:val="bottom"/>
          </w:tcPr>
          <w:p w14:paraId="5B5099DB" w14:textId="77777777" w:rsidR="009756EE" w:rsidRPr="006101F6" w:rsidRDefault="009756EE" w:rsidP="006101F6">
            <w:pPr>
              <w:suppressAutoHyphens w:val="0"/>
              <w:spacing w:before="40" w:after="40" w:line="220" w:lineRule="exact"/>
              <w:ind w:right="113"/>
              <w:jc w:val="right"/>
              <w:rPr>
                <w:sz w:val="18"/>
              </w:rPr>
            </w:pPr>
            <w:r w:rsidRPr="006101F6">
              <w:rPr>
                <w:sz w:val="18"/>
              </w:rPr>
              <w:t>1.38</w:t>
            </w:r>
          </w:p>
        </w:tc>
        <w:tc>
          <w:tcPr>
            <w:tcW w:w="893" w:type="dxa"/>
            <w:tcBorders>
              <w:top w:val="single" w:sz="12" w:space="0" w:color="auto"/>
            </w:tcBorders>
            <w:shd w:val="clear" w:color="auto" w:fill="auto"/>
            <w:vAlign w:val="bottom"/>
          </w:tcPr>
          <w:p w14:paraId="3E2B54A1" w14:textId="77777777" w:rsidR="009756EE" w:rsidRPr="006101F6" w:rsidRDefault="009756EE" w:rsidP="006101F6">
            <w:pPr>
              <w:suppressAutoHyphens w:val="0"/>
              <w:spacing w:before="40" w:after="40" w:line="220" w:lineRule="exact"/>
              <w:ind w:right="113"/>
              <w:jc w:val="right"/>
              <w:rPr>
                <w:sz w:val="18"/>
              </w:rPr>
            </w:pPr>
            <w:r w:rsidRPr="006101F6">
              <w:rPr>
                <w:sz w:val="18"/>
              </w:rPr>
              <w:t>1.66</w:t>
            </w:r>
          </w:p>
        </w:tc>
        <w:tc>
          <w:tcPr>
            <w:tcW w:w="893" w:type="dxa"/>
            <w:tcBorders>
              <w:top w:val="single" w:sz="12" w:space="0" w:color="auto"/>
            </w:tcBorders>
            <w:shd w:val="clear" w:color="auto" w:fill="auto"/>
            <w:vAlign w:val="bottom"/>
          </w:tcPr>
          <w:p w14:paraId="1F5A77D0" w14:textId="77777777" w:rsidR="009756EE" w:rsidRPr="006101F6" w:rsidRDefault="009756EE" w:rsidP="006101F6">
            <w:pPr>
              <w:suppressAutoHyphens w:val="0"/>
              <w:spacing w:before="40" w:after="40" w:line="220" w:lineRule="exact"/>
              <w:ind w:right="113"/>
              <w:jc w:val="right"/>
              <w:rPr>
                <w:sz w:val="18"/>
              </w:rPr>
            </w:pPr>
            <w:r w:rsidRPr="006101F6">
              <w:rPr>
                <w:sz w:val="18"/>
              </w:rPr>
              <w:t>2.33</w:t>
            </w:r>
          </w:p>
        </w:tc>
        <w:tc>
          <w:tcPr>
            <w:tcW w:w="893" w:type="dxa"/>
            <w:tcBorders>
              <w:top w:val="single" w:sz="12" w:space="0" w:color="auto"/>
            </w:tcBorders>
            <w:shd w:val="clear" w:color="auto" w:fill="auto"/>
            <w:vAlign w:val="bottom"/>
          </w:tcPr>
          <w:p w14:paraId="6CB31970" w14:textId="77777777" w:rsidR="009756EE" w:rsidRPr="006101F6" w:rsidRDefault="009756EE" w:rsidP="006101F6">
            <w:pPr>
              <w:suppressAutoHyphens w:val="0"/>
              <w:spacing w:before="40" w:after="40" w:line="220" w:lineRule="exact"/>
              <w:ind w:right="113"/>
              <w:jc w:val="right"/>
              <w:rPr>
                <w:sz w:val="18"/>
              </w:rPr>
            </w:pPr>
            <w:r w:rsidRPr="006101F6">
              <w:rPr>
                <w:sz w:val="18"/>
              </w:rPr>
              <w:t>2.49</w:t>
            </w:r>
          </w:p>
        </w:tc>
        <w:tc>
          <w:tcPr>
            <w:tcW w:w="925" w:type="dxa"/>
            <w:tcBorders>
              <w:top w:val="single" w:sz="12" w:space="0" w:color="auto"/>
            </w:tcBorders>
            <w:shd w:val="clear" w:color="auto" w:fill="auto"/>
            <w:vAlign w:val="bottom"/>
          </w:tcPr>
          <w:p w14:paraId="2DE3C457" w14:textId="77777777" w:rsidR="009756EE" w:rsidRPr="006101F6" w:rsidRDefault="009756EE" w:rsidP="006101F6">
            <w:pPr>
              <w:suppressAutoHyphens w:val="0"/>
              <w:spacing w:before="40" w:after="40" w:line="220" w:lineRule="exact"/>
              <w:ind w:right="113"/>
              <w:jc w:val="right"/>
              <w:rPr>
                <w:sz w:val="18"/>
              </w:rPr>
            </w:pPr>
            <w:r w:rsidRPr="006101F6">
              <w:rPr>
                <w:sz w:val="18"/>
              </w:rPr>
              <w:t>1.83</w:t>
            </w:r>
          </w:p>
        </w:tc>
      </w:tr>
      <w:tr w:rsidR="006101F6" w:rsidRPr="006101F6" w14:paraId="7865844C" w14:textId="77777777" w:rsidTr="006101F6">
        <w:tc>
          <w:tcPr>
            <w:tcW w:w="2975" w:type="dxa"/>
            <w:shd w:val="clear" w:color="auto" w:fill="auto"/>
          </w:tcPr>
          <w:p w14:paraId="35E5CBEA" w14:textId="77777777" w:rsidR="009756EE" w:rsidRPr="006101F6" w:rsidRDefault="009756EE" w:rsidP="006101F6">
            <w:pPr>
              <w:suppressAutoHyphens w:val="0"/>
              <w:spacing w:before="40" w:after="40" w:line="220" w:lineRule="exact"/>
              <w:ind w:right="113"/>
              <w:rPr>
                <w:sz w:val="18"/>
              </w:rPr>
            </w:pPr>
            <w:r w:rsidRPr="006101F6">
              <w:rPr>
                <w:sz w:val="18"/>
              </w:rPr>
              <w:t>Purchase grant</w:t>
            </w:r>
          </w:p>
        </w:tc>
        <w:tc>
          <w:tcPr>
            <w:tcW w:w="894" w:type="dxa"/>
            <w:shd w:val="clear" w:color="auto" w:fill="auto"/>
            <w:vAlign w:val="bottom"/>
          </w:tcPr>
          <w:p w14:paraId="4BCCAFB1" w14:textId="77777777" w:rsidR="009756EE" w:rsidRPr="006101F6" w:rsidRDefault="009756EE" w:rsidP="006101F6">
            <w:pPr>
              <w:suppressAutoHyphens w:val="0"/>
              <w:spacing w:before="40" w:after="40" w:line="220" w:lineRule="exact"/>
              <w:ind w:right="113"/>
              <w:jc w:val="right"/>
              <w:rPr>
                <w:sz w:val="18"/>
              </w:rPr>
            </w:pPr>
            <w:r w:rsidRPr="006101F6">
              <w:rPr>
                <w:sz w:val="18"/>
              </w:rPr>
              <w:t>6.44</w:t>
            </w:r>
          </w:p>
        </w:tc>
        <w:tc>
          <w:tcPr>
            <w:tcW w:w="894" w:type="dxa"/>
            <w:shd w:val="clear" w:color="auto" w:fill="auto"/>
            <w:vAlign w:val="bottom"/>
          </w:tcPr>
          <w:p w14:paraId="067CF16C" w14:textId="77777777" w:rsidR="009756EE" w:rsidRPr="006101F6" w:rsidRDefault="009756EE" w:rsidP="006101F6">
            <w:pPr>
              <w:suppressAutoHyphens w:val="0"/>
              <w:spacing w:before="40" w:after="40" w:line="220" w:lineRule="exact"/>
              <w:ind w:right="113"/>
              <w:jc w:val="right"/>
              <w:rPr>
                <w:sz w:val="18"/>
              </w:rPr>
            </w:pPr>
            <w:r w:rsidRPr="006101F6">
              <w:rPr>
                <w:sz w:val="18"/>
              </w:rPr>
              <w:t>6.39</w:t>
            </w:r>
          </w:p>
        </w:tc>
        <w:tc>
          <w:tcPr>
            <w:tcW w:w="909" w:type="dxa"/>
            <w:shd w:val="clear" w:color="auto" w:fill="auto"/>
            <w:vAlign w:val="bottom"/>
          </w:tcPr>
          <w:p w14:paraId="024660BB" w14:textId="77777777" w:rsidR="009756EE" w:rsidRPr="006101F6" w:rsidRDefault="009756EE" w:rsidP="006101F6">
            <w:pPr>
              <w:suppressAutoHyphens w:val="0"/>
              <w:spacing w:before="40" w:after="40" w:line="220" w:lineRule="exact"/>
              <w:ind w:right="113"/>
              <w:jc w:val="right"/>
              <w:rPr>
                <w:sz w:val="18"/>
              </w:rPr>
            </w:pPr>
            <w:r w:rsidRPr="006101F6">
              <w:rPr>
                <w:sz w:val="18"/>
              </w:rPr>
              <w:t>6.91</w:t>
            </w:r>
          </w:p>
        </w:tc>
        <w:tc>
          <w:tcPr>
            <w:tcW w:w="911" w:type="dxa"/>
            <w:shd w:val="clear" w:color="auto" w:fill="auto"/>
            <w:vAlign w:val="bottom"/>
          </w:tcPr>
          <w:p w14:paraId="60F984A7" w14:textId="77777777" w:rsidR="009756EE" w:rsidRPr="006101F6" w:rsidRDefault="009756EE" w:rsidP="006101F6">
            <w:pPr>
              <w:suppressAutoHyphens w:val="0"/>
              <w:spacing w:before="40" w:after="40" w:line="220" w:lineRule="exact"/>
              <w:ind w:right="113"/>
              <w:jc w:val="right"/>
              <w:rPr>
                <w:sz w:val="18"/>
              </w:rPr>
            </w:pPr>
            <w:r w:rsidRPr="006101F6">
              <w:rPr>
                <w:sz w:val="18"/>
              </w:rPr>
              <w:t>7.44</w:t>
            </w:r>
          </w:p>
        </w:tc>
        <w:tc>
          <w:tcPr>
            <w:tcW w:w="910" w:type="dxa"/>
            <w:shd w:val="clear" w:color="auto" w:fill="auto"/>
            <w:vAlign w:val="bottom"/>
          </w:tcPr>
          <w:p w14:paraId="5F62E6A4" w14:textId="77777777" w:rsidR="009756EE" w:rsidRPr="006101F6" w:rsidRDefault="009756EE" w:rsidP="006101F6">
            <w:pPr>
              <w:suppressAutoHyphens w:val="0"/>
              <w:spacing w:before="40" w:after="40" w:line="220" w:lineRule="exact"/>
              <w:ind w:right="113"/>
              <w:jc w:val="right"/>
              <w:rPr>
                <w:sz w:val="18"/>
              </w:rPr>
            </w:pPr>
            <w:r w:rsidRPr="006101F6">
              <w:rPr>
                <w:sz w:val="18"/>
              </w:rPr>
              <w:t>6.72</w:t>
            </w:r>
          </w:p>
        </w:tc>
        <w:tc>
          <w:tcPr>
            <w:tcW w:w="893" w:type="dxa"/>
            <w:shd w:val="clear" w:color="auto" w:fill="auto"/>
            <w:vAlign w:val="bottom"/>
          </w:tcPr>
          <w:p w14:paraId="7037089A" w14:textId="77777777" w:rsidR="009756EE" w:rsidRPr="006101F6" w:rsidRDefault="009756EE" w:rsidP="006101F6">
            <w:pPr>
              <w:suppressAutoHyphens w:val="0"/>
              <w:spacing w:before="40" w:after="40" w:line="220" w:lineRule="exact"/>
              <w:ind w:right="113"/>
              <w:jc w:val="right"/>
              <w:rPr>
                <w:sz w:val="18"/>
              </w:rPr>
            </w:pPr>
            <w:r w:rsidRPr="006101F6">
              <w:rPr>
                <w:sz w:val="18"/>
              </w:rPr>
              <w:t>5.20</w:t>
            </w:r>
          </w:p>
        </w:tc>
        <w:tc>
          <w:tcPr>
            <w:tcW w:w="893" w:type="dxa"/>
            <w:shd w:val="clear" w:color="auto" w:fill="auto"/>
            <w:vAlign w:val="bottom"/>
          </w:tcPr>
          <w:p w14:paraId="0A51F2C9" w14:textId="77777777" w:rsidR="009756EE" w:rsidRPr="006101F6" w:rsidRDefault="009756EE" w:rsidP="006101F6">
            <w:pPr>
              <w:suppressAutoHyphens w:val="0"/>
              <w:spacing w:before="40" w:after="40" w:line="220" w:lineRule="exact"/>
              <w:ind w:right="113"/>
              <w:jc w:val="right"/>
              <w:rPr>
                <w:sz w:val="18"/>
              </w:rPr>
            </w:pPr>
            <w:r w:rsidRPr="006101F6">
              <w:rPr>
                <w:sz w:val="18"/>
              </w:rPr>
              <w:t>7.03</w:t>
            </w:r>
          </w:p>
        </w:tc>
        <w:tc>
          <w:tcPr>
            <w:tcW w:w="893" w:type="dxa"/>
            <w:shd w:val="clear" w:color="auto" w:fill="auto"/>
            <w:vAlign w:val="bottom"/>
          </w:tcPr>
          <w:p w14:paraId="04DBBFCC" w14:textId="77777777" w:rsidR="009756EE" w:rsidRPr="006101F6" w:rsidRDefault="009756EE" w:rsidP="006101F6">
            <w:pPr>
              <w:suppressAutoHyphens w:val="0"/>
              <w:spacing w:before="40" w:after="40" w:line="220" w:lineRule="exact"/>
              <w:ind w:right="113"/>
              <w:jc w:val="right"/>
              <w:rPr>
                <w:sz w:val="18"/>
              </w:rPr>
            </w:pPr>
            <w:r w:rsidRPr="006101F6">
              <w:rPr>
                <w:sz w:val="18"/>
              </w:rPr>
              <w:t>4.84</w:t>
            </w:r>
          </w:p>
        </w:tc>
        <w:tc>
          <w:tcPr>
            <w:tcW w:w="893" w:type="dxa"/>
            <w:shd w:val="clear" w:color="auto" w:fill="auto"/>
            <w:vAlign w:val="bottom"/>
          </w:tcPr>
          <w:p w14:paraId="7D59A01D" w14:textId="77777777" w:rsidR="009756EE" w:rsidRPr="006101F6" w:rsidRDefault="009756EE" w:rsidP="006101F6">
            <w:pPr>
              <w:suppressAutoHyphens w:val="0"/>
              <w:spacing w:before="40" w:after="40" w:line="220" w:lineRule="exact"/>
              <w:ind w:right="113"/>
              <w:jc w:val="right"/>
              <w:rPr>
                <w:sz w:val="18"/>
              </w:rPr>
            </w:pPr>
            <w:r w:rsidRPr="006101F6">
              <w:rPr>
                <w:sz w:val="18"/>
              </w:rPr>
              <w:t>5.95</w:t>
            </w:r>
          </w:p>
        </w:tc>
        <w:tc>
          <w:tcPr>
            <w:tcW w:w="893" w:type="dxa"/>
            <w:shd w:val="clear" w:color="auto" w:fill="auto"/>
            <w:vAlign w:val="bottom"/>
          </w:tcPr>
          <w:p w14:paraId="726082C6" w14:textId="77777777" w:rsidR="009756EE" w:rsidRPr="006101F6" w:rsidRDefault="009756EE" w:rsidP="006101F6">
            <w:pPr>
              <w:suppressAutoHyphens w:val="0"/>
              <w:spacing w:before="40" w:after="40" w:line="220" w:lineRule="exact"/>
              <w:ind w:right="113"/>
              <w:jc w:val="right"/>
              <w:rPr>
                <w:sz w:val="18"/>
              </w:rPr>
            </w:pPr>
            <w:r w:rsidRPr="006101F6">
              <w:rPr>
                <w:sz w:val="18"/>
              </w:rPr>
              <w:t>5.24</w:t>
            </w:r>
          </w:p>
        </w:tc>
        <w:tc>
          <w:tcPr>
            <w:tcW w:w="893" w:type="dxa"/>
            <w:shd w:val="clear" w:color="auto" w:fill="auto"/>
            <w:vAlign w:val="bottom"/>
          </w:tcPr>
          <w:p w14:paraId="7B85EB13" w14:textId="77777777" w:rsidR="009756EE" w:rsidRPr="006101F6" w:rsidRDefault="009756EE" w:rsidP="006101F6">
            <w:pPr>
              <w:suppressAutoHyphens w:val="0"/>
              <w:spacing w:before="40" w:after="40" w:line="220" w:lineRule="exact"/>
              <w:ind w:right="113"/>
              <w:jc w:val="right"/>
              <w:rPr>
                <w:sz w:val="18"/>
              </w:rPr>
            </w:pPr>
            <w:r w:rsidRPr="006101F6">
              <w:rPr>
                <w:sz w:val="18"/>
              </w:rPr>
              <w:t>5.48</w:t>
            </w:r>
          </w:p>
        </w:tc>
        <w:tc>
          <w:tcPr>
            <w:tcW w:w="925" w:type="dxa"/>
            <w:shd w:val="clear" w:color="auto" w:fill="auto"/>
            <w:vAlign w:val="bottom"/>
          </w:tcPr>
          <w:p w14:paraId="5B982F90" w14:textId="77777777" w:rsidR="009756EE" w:rsidRPr="006101F6" w:rsidRDefault="009756EE" w:rsidP="006101F6">
            <w:pPr>
              <w:suppressAutoHyphens w:val="0"/>
              <w:spacing w:before="40" w:after="40" w:line="220" w:lineRule="exact"/>
              <w:ind w:right="113"/>
              <w:jc w:val="right"/>
              <w:rPr>
                <w:sz w:val="18"/>
              </w:rPr>
            </w:pPr>
            <w:r w:rsidRPr="006101F6">
              <w:rPr>
                <w:sz w:val="18"/>
              </w:rPr>
              <w:t>3.67</w:t>
            </w:r>
          </w:p>
        </w:tc>
      </w:tr>
      <w:tr w:rsidR="006101F6" w:rsidRPr="006101F6" w14:paraId="47EC8BC3" w14:textId="77777777" w:rsidTr="006101F6">
        <w:tc>
          <w:tcPr>
            <w:tcW w:w="2975" w:type="dxa"/>
            <w:shd w:val="clear" w:color="auto" w:fill="auto"/>
          </w:tcPr>
          <w:p w14:paraId="69914168" w14:textId="77777777" w:rsidR="009756EE" w:rsidRPr="006101F6" w:rsidRDefault="009756EE" w:rsidP="006101F6">
            <w:pPr>
              <w:suppressAutoHyphens w:val="0"/>
              <w:spacing w:before="40" w:after="40" w:line="220" w:lineRule="exact"/>
              <w:ind w:right="113"/>
              <w:rPr>
                <w:sz w:val="18"/>
              </w:rPr>
            </w:pPr>
            <w:r w:rsidRPr="006101F6">
              <w:rPr>
                <w:sz w:val="18"/>
              </w:rPr>
              <w:t>Savings subsidy</w:t>
            </w:r>
          </w:p>
        </w:tc>
        <w:tc>
          <w:tcPr>
            <w:tcW w:w="894" w:type="dxa"/>
            <w:shd w:val="clear" w:color="auto" w:fill="auto"/>
            <w:vAlign w:val="bottom"/>
          </w:tcPr>
          <w:p w14:paraId="04871EE8" w14:textId="77777777" w:rsidR="009756EE" w:rsidRPr="006101F6" w:rsidRDefault="009756EE" w:rsidP="006101F6">
            <w:pPr>
              <w:suppressAutoHyphens w:val="0"/>
              <w:spacing w:before="40" w:after="40" w:line="220" w:lineRule="exact"/>
              <w:ind w:right="113"/>
              <w:jc w:val="right"/>
              <w:rPr>
                <w:sz w:val="18"/>
              </w:rPr>
            </w:pPr>
            <w:r w:rsidRPr="006101F6">
              <w:rPr>
                <w:sz w:val="18"/>
              </w:rPr>
              <w:t>0.77</w:t>
            </w:r>
          </w:p>
        </w:tc>
        <w:tc>
          <w:tcPr>
            <w:tcW w:w="894" w:type="dxa"/>
            <w:shd w:val="clear" w:color="auto" w:fill="auto"/>
            <w:vAlign w:val="bottom"/>
          </w:tcPr>
          <w:p w14:paraId="4EB961E1" w14:textId="77777777" w:rsidR="009756EE" w:rsidRPr="006101F6" w:rsidRDefault="009756EE" w:rsidP="006101F6">
            <w:pPr>
              <w:suppressAutoHyphens w:val="0"/>
              <w:spacing w:before="40" w:after="40" w:line="220" w:lineRule="exact"/>
              <w:ind w:right="113"/>
              <w:jc w:val="right"/>
              <w:rPr>
                <w:sz w:val="18"/>
              </w:rPr>
            </w:pPr>
            <w:r w:rsidRPr="006101F6">
              <w:rPr>
                <w:sz w:val="18"/>
              </w:rPr>
              <w:t>0.69</w:t>
            </w:r>
          </w:p>
        </w:tc>
        <w:tc>
          <w:tcPr>
            <w:tcW w:w="909" w:type="dxa"/>
            <w:shd w:val="clear" w:color="auto" w:fill="auto"/>
            <w:vAlign w:val="bottom"/>
          </w:tcPr>
          <w:p w14:paraId="38ECC609" w14:textId="77777777" w:rsidR="009756EE" w:rsidRPr="006101F6" w:rsidRDefault="009756EE" w:rsidP="006101F6">
            <w:pPr>
              <w:suppressAutoHyphens w:val="0"/>
              <w:spacing w:before="40" w:after="40" w:line="220" w:lineRule="exact"/>
              <w:ind w:right="113"/>
              <w:jc w:val="right"/>
              <w:rPr>
                <w:sz w:val="18"/>
              </w:rPr>
            </w:pPr>
            <w:r w:rsidRPr="006101F6">
              <w:rPr>
                <w:sz w:val="18"/>
              </w:rPr>
              <w:t>0.60</w:t>
            </w:r>
          </w:p>
        </w:tc>
        <w:tc>
          <w:tcPr>
            <w:tcW w:w="911" w:type="dxa"/>
            <w:shd w:val="clear" w:color="auto" w:fill="auto"/>
            <w:vAlign w:val="bottom"/>
          </w:tcPr>
          <w:p w14:paraId="6E76242E" w14:textId="77777777" w:rsidR="009756EE" w:rsidRPr="006101F6" w:rsidRDefault="009756EE" w:rsidP="006101F6">
            <w:pPr>
              <w:suppressAutoHyphens w:val="0"/>
              <w:spacing w:before="40" w:after="40" w:line="220" w:lineRule="exact"/>
              <w:ind w:right="113"/>
              <w:jc w:val="right"/>
              <w:rPr>
                <w:sz w:val="18"/>
              </w:rPr>
            </w:pPr>
            <w:r w:rsidRPr="006101F6">
              <w:rPr>
                <w:sz w:val="18"/>
              </w:rPr>
              <w:t>0.50</w:t>
            </w:r>
          </w:p>
        </w:tc>
        <w:tc>
          <w:tcPr>
            <w:tcW w:w="910" w:type="dxa"/>
            <w:shd w:val="clear" w:color="auto" w:fill="auto"/>
            <w:vAlign w:val="bottom"/>
          </w:tcPr>
          <w:p w14:paraId="4556DB8B" w14:textId="77777777" w:rsidR="009756EE" w:rsidRPr="006101F6" w:rsidRDefault="009756EE" w:rsidP="006101F6">
            <w:pPr>
              <w:suppressAutoHyphens w:val="0"/>
              <w:spacing w:before="40" w:after="40" w:line="220" w:lineRule="exact"/>
              <w:ind w:right="113"/>
              <w:jc w:val="right"/>
              <w:rPr>
                <w:sz w:val="18"/>
              </w:rPr>
            </w:pPr>
            <w:r w:rsidRPr="006101F6">
              <w:rPr>
                <w:sz w:val="18"/>
              </w:rPr>
              <w:t>0.45</w:t>
            </w:r>
          </w:p>
        </w:tc>
        <w:tc>
          <w:tcPr>
            <w:tcW w:w="893" w:type="dxa"/>
            <w:shd w:val="clear" w:color="auto" w:fill="auto"/>
            <w:vAlign w:val="bottom"/>
          </w:tcPr>
          <w:p w14:paraId="30312D74" w14:textId="77777777" w:rsidR="009756EE" w:rsidRPr="006101F6" w:rsidRDefault="009756EE" w:rsidP="006101F6">
            <w:pPr>
              <w:suppressAutoHyphens w:val="0"/>
              <w:spacing w:before="40" w:after="40" w:line="220" w:lineRule="exact"/>
              <w:ind w:right="113"/>
              <w:jc w:val="right"/>
              <w:rPr>
                <w:sz w:val="18"/>
              </w:rPr>
            </w:pPr>
            <w:r w:rsidRPr="006101F6">
              <w:rPr>
                <w:sz w:val="18"/>
              </w:rPr>
              <w:t>0.25</w:t>
            </w:r>
          </w:p>
        </w:tc>
        <w:tc>
          <w:tcPr>
            <w:tcW w:w="893" w:type="dxa"/>
            <w:shd w:val="clear" w:color="auto" w:fill="auto"/>
            <w:vAlign w:val="bottom"/>
          </w:tcPr>
          <w:p w14:paraId="69A97954" w14:textId="77777777" w:rsidR="009756EE" w:rsidRPr="006101F6" w:rsidRDefault="009756EE" w:rsidP="006101F6">
            <w:pPr>
              <w:suppressAutoHyphens w:val="0"/>
              <w:spacing w:before="40" w:after="40" w:line="220" w:lineRule="exact"/>
              <w:ind w:right="113"/>
              <w:jc w:val="right"/>
              <w:rPr>
                <w:sz w:val="18"/>
              </w:rPr>
            </w:pPr>
            <w:r w:rsidRPr="006101F6">
              <w:rPr>
                <w:sz w:val="18"/>
              </w:rPr>
              <w:t>0.37</w:t>
            </w:r>
          </w:p>
        </w:tc>
        <w:tc>
          <w:tcPr>
            <w:tcW w:w="893" w:type="dxa"/>
            <w:shd w:val="clear" w:color="auto" w:fill="auto"/>
            <w:vAlign w:val="bottom"/>
          </w:tcPr>
          <w:p w14:paraId="25A08294" w14:textId="77777777" w:rsidR="009756EE" w:rsidRPr="006101F6" w:rsidRDefault="009756EE" w:rsidP="006101F6">
            <w:pPr>
              <w:suppressAutoHyphens w:val="0"/>
              <w:spacing w:before="40" w:after="40" w:line="220" w:lineRule="exact"/>
              <w:ind w:right="113"/>
              <w:jc w:val="right"/>
              <w:rPr>
                <w:sz w:val="18"/>
              </w:rPr>
            </w:pPr>
            <w:r w:rsidRPr="006101F6">
              <w:rPr>
                <w:sz w:val="18"/>
              </w:rPr>
              <w:t>0.23</w:t>
            </w:r>
          </w:p>
        </w:tc>
        <w:tc>
          <w:tcPr>
            <w:tcW w:w="893" w:type="dxa"/>
            <w:shd w:val="clear" w:color="auto" w:fill="auto"/>
            <w:vAlign w:val="bottom"/>
          </w:tcPr>
          <w:p w14:paraId="19BE334C" w14:textId="77777777" w:rsidR="009756EE" w:rsidRPr="006101F6" w:rsidRDefault="009756EE" w:rsidP="006101F6">
            <w:pPr>
              <w:suppressAutoHyphens w:val="0"/>
              <w:spacing w:before="40" w:after="40" w:line="220" w:lineRule="exact"/>
              <w:ind w:right="113"/>
              <w:jc w:val="right"/>
              <w:rPr>
                <w:sz w:val="18"/>
              </w:rPr>
            </w:pPr>
            <w:r w:rsidRPr="006101F6">
              <w:rPr>
                <w:sz w:val="18"/>
              </w:rPr>
              <w:t>0.28</w:t>
            </w:r>
          </w:p>
        </w:tc>
        <w:tc>
          <w:tcPr>
            <w:tcW w:w="893" w:type="dxa"/>
            <w:shd w:val="clear" w:color="auto" w:fill="auto"/>
            <w:vAlign w:val="bottom"/>
          </w:tcPr>
          <w:p w14:paraId="30C2A1AF" w14:textId="77777777" w:rsidR="009756EE" w:rsidRPr="006101F6" w:rsidRDefault="009756EE" w:rsidP="006101F6">
            <w:pPr>
              <w:suppressAutoHyphens w:val="0"/>
              <w:spacing w:before="40" w:after="40" w:line="220" w:lineRule="exact"/>
              <w:ind w:right="113"/>
              <w:jc w:val="right"/>
              <w:rPr>
                <w:sz w:val="18"/>
              </w:rPr>
            </w:pPr>
            <w:r w:rsidRPr="006101F6">
              <w:rPr>
                <w:sz w:val="18"/>
              </w:rPr>
              <w:t>0.15</w:t>
            </w:r>
          </w:p>
        </w:tc>
        <w:tc>
          <w:tcPr>
            <w:tcW w:w="893" w:type="dxa"/>
            <w:shd w:val="clear" w:color="auto" w:fill="auto"/>
            <w:vAlign w:val="bottom"/>
          </w:tcPr>
          <w:p w14:paraId="35C17D75" w14:textId="77777777" w:rsidR="009756EE" w:rsidRPr="006101F6" w:rsidRDefault="009756EE" w:rsidP="006101F6">
            <w:pPr>
              <w:suppressAutoHyphens w:val="0"/>
              <w:spacing w:before="40" w:after="40" w:line="220" w:lineRule="exact"/>
              <w:ind w:right="113"/>
              <w:jc w:val="right"/>
              <w:rPr>
                <w:sz w:val="18"/>
              </w:rPr>
            </w:pPr>
            <w:r w:rsidRPr="006101F6">
              <w:rPr>
                <w:sz w:val="18"/>
              </w:rPr>
              <w:t>0.15</w:t>
            </w:r>
          </w:p>
        </w:tc>
        <w:tc>
          <w:tcPr>
            <w:tcW w:w="925" w:type="dxa"/>
            <w:shd w:val="clear" w:color="auto" w:fill="auto"/>
            <w:vAlign w:val="bottom"/>
          </w:tcPr>
          <w:p w14:paraId="5AF6C4E6" w14:textId="77777777" w:rsidR="009756EE" w:rsidRPr="006101F6" w:rsidRDefault="009756EE" w:rsidP="006101F6">
            <w:pPr>
              <w:suppressAutoHyphens w:val="0"/>
              <w:spacing w:before="40" w:after="40" w:line="220" w:lineRule="exact"/>
              <w:ind w:right="113"/>
              <w:jc w:val="right"/>
              <w:rPr>
                <w:sz w:val="18"/>
              </w:rPr>
            </w:pPr>
            <w:r w:rsidRPr="006101F6">
              <w:rPr>
                <w:sz w:val="18"/>
              </w:rPr>
              <w:t>0.11</w:t>
            </w:r>
          </w:p>
        </w:tc>
      </w:tr>
      <w:tr w:rsidR="006101F6" w:rsidRPr="006101F6" w14:paraId="6DB7F09E" w14:textId="77777777" w:rsidTr="006101F6">
        <w:tc>
          <w:tcPr>
            <w:tcW w:w="2975" w:type="dxa"/>
            <w:shd w:val="clear" w:color="auto" w:fill="auto"/>
          </w:tcPr>
          <w:p w14:paraId="58BA9A5F" w14:textId="77777777" w:rsidR="009756EE" w:rsidRPr="006101F6" w:rsidRDefault="009756EE" w:rsidP="006101F6">
            <w:pPr>
              <w:suppressAutoHyphens w:val="0"/>
              <w:spacing w:before="40" w:after="40" w:line="220" w:lineRule="exact"/>
              <w:ind w:right="113"/>
              <w:rPr>
                <w:sz w:val="18"/>
              </w:rPr>
            </w:pPr>
            <w:r w:rsidRPr="006101F6">
              <w:rPr>
                <w:sz w:val="18"/>
              </w:rPr>
              <w:t xml:space="preserve">Improvement grant and grant for persons with disabilities </w:t>
            </w:r>
          </w:p>
        </w:tc>
        <w:tc>
          <w:tcPr>
            <w:tcW w:w="894" w:type="dxa"/>
            <w:shd w:val="clear" w:color="auto" w:fill="auto"/>
            <w:vAlign w:val="bottom"/>
          </w:tcPr>
          <w:p w14:paraId="09C102E2" w14:textId="77777777" w:rsidR="009756EE" w:rsidRPr="006101F6" w:rsidRDefault="009756EE" w:rsidP="006101F6">
            <w:pPr>
              <w:suppressAutoHyphens w:val="0"/>
              <w:spacing w:before="40" w:after="40" w:line="220" w:lineRule="exact"/>
              <w:ind w:right="113"/>
              <w:jc w:val="right"/>
              <w:rPr>
                <w:sz w:val="18"/>
              </w:rPr>
            </w:pPr>
            <w:r w:rsidRPr="006101F6">
              <w:rPr>
                <w:sz w:val="18"/>
              </w:rPr>
              <w:t>0.52</w:t>
            </w:r>
          </w:p>
        </w:tc>
        <w:tc>
          <w:tcPr>
            <w:tcW w:w="894" w:type="dxa"/>
            <w:shd w:val="clear" w:color="auto" w:fill="auto"/>
            <w:vAlign w:val="bottom"/>
          </w:tcPr>
          <w:p w14:paraId="4C985FCF" w14:textId="77777777" w:rsidR="009756EE" w:rsidRPr="006101F6" w:rsidRDefault="009756EE" w:rsidP="006101F6">
            <w:pPr>
              <w:suppressAutoHyphens w:val="0"/>
              <w:spacing w:before="40" w:after="40" w:line="220" w:lineRule="exact"/>
              <w:ind w:right="113"/>
              <w:jc w:val="right"/>
              <w:rPr>
                <w:sz w:val="18"/>
              </w:rPr>
            </w:pPr>
            <w:r w:rsidRPr="006101F6">
              <w:rPr>
                <w:sz w:val="18"/>
              </w:rPr>
              <w:t>0.93</w:t>
            </w:r>
          </w:p>
        </w:tc>
        <w:tc>
          <w:tcPr>
            <w:tcW w:w="909" w:type="dxa"/>
            <w:shd w:val="clear" w:color="auto" w:fill="auto"/>
            <w:vAlign w:val="bottom"/>
          </w:tcPr>
          <w:p w14:paraId="0CA05B86" w14:textId="77777777" w:rsidR="009756EE" w:rsidRPr="006101F6" w:rsidRDefault="009756EE" w:rsidP="006101F6">
            <w:pPr>
              <w:suppressAutoHyphens w:val="0"/>
              <w:spacing w:before="40" w:after="40" w:line="220" w:lineRule="exact"/>
              <w:ind w:right="113"/>
              <w:jc w:val="right"/>
              <w:rPr>
                <w:sz w:val="18"/>
              </w:rPr>
            </w:pPr>
            <w:r w:rsidRPr="006101F6">
              <w:rPr>
                <w:sz w:val="18"/>
              </w:rPr>
              <w:t>0.94</w:t>
            </w:r>
          </w:p>
        </w:tc>
        <w:tc>
          <w:tcPr>
            <w:tcW w:w="911" w:type="dxa"/>
            <w:shd w:val="clear" w:color="auto" w:fill="auto"/>
            <w:vAlign w:val="bottom"/>
          </w:tcPr>
          <w:p w14:paraId="7EE3D68D" w14:textId="77777777" w:rsidR="009756EE" w:rsidRPr="006101F6" w:rsidRDefault="009756EE" w:rsidP="006101F6">
            <w:pPr>
              <w:suppressAutoHyphens w:val="0"/>
              <w:spacing w:before="40" w:after="40" w:line="220" w:lineRule="exact"/>
              <w:ind w:right="113"/>
              <w:jc w:val="right"/>
              <w:rPr>
                <w:sz w:val="18"/>
              </w:rPr>
            </w:pPr>
            <w:r w:rsidRPr="006101F6">
              <w:rPr>
                <w:sz w:val="18"/>
              </w:rPr>
              <w:t>0.88</w:t>
            </w:r>
          </w:p>
        </w:tc>
        <w:tc>
          <w:tcPr>
            <w:tcW w:w="910" w:type="dxa"/>
            <w:shd w:val="clear" w:color="auto" w:fill="auto"/>
            <w:vAlign w:val="bottom"/>
          </w:tcPr>
          <w:p w14:paraId="05AAEC3E" w14:textId="77777777" w:rsidR="009756EE" w:rsidRPr="006101F6" w:rsidRDefault="009756EE" w:rsidP="006101F6">
            <w:pPr>
              <w:suppressAutoHyphens w:val="0"/>
              <w:spacing w:before="40" w:after="40" w:line="220" w:lineRule="exact"/>
              <w:ind w:right="113"/>
              <w:jc w:val="right"/>
              <w:rPr>
                <w:sz w:val="18"/>
              </w:rPr>
            </w:pPr>
            <w:r w:rsidRPr="006101F6">
              <w:rPr>
                <w:sz w:val="18"/>
              </w:rPr>
              <w:t>0.92</w:t>
            </w:r>
          </w:p>
        </w:tc>
        <w:tc>
          <w:tcPr>
            <w:tcW w:w="893" w:type="dxa"/>
            <w:shd w:val="clear" w:color="auto" w:fill="auto"/>
            <w:vAlign w:val="bottom"/>
          </w:tcPr>
          <w:p w14:paraId="0935B44F" w14:textId="77777777" w:rsidR="009756EE" w:rsidRPr="006101F6" w:rsidRDefault="009756EE" w:rsidP="006101F6">
            <w:pPr>
              <w:suppressAutoHyphens w:val="0"/>
              <w:spacing w:before="40" w:after="40" w:line="220" w:lineRule="exact"/>
              <w:ind w:right="113"/>
              <w:jc w:val="right"/>
              <w:rPr>
                <w:sz w:val="18"/>
              </w:rPr>
            </w:pPr>
            <w:r w:rsidRPr="006101F6">
              <w:rPr>
                <w:sz w:val="18"/>
              </w:rPr>
              <w:t>0.54</w:t>
            </w:r>
          </w:p>
        </w:tc>
        <w:tc>
          <w:tcPr>
            <w:tcW w:w="893" w:type="dxa"/>
            <w:shd w:val="clear" w:color="auto" w:fill="auto"/>
            <w:vAlign w:val="bottom"/>
          </w:tcPr>
          <w:p w14:paraId="6C52ED80" w14:textId="77777777" w:rsidR="009756EE" w:rsidRPr="006101F6" w:rsidRDefault="009756EE" w:rsidP="006101F6">
            <w:pPr>
              <w:suppressAutoHyphens w:val="0"/>
              <w:spacing w:before="40" w:after="40" w:line="220" w:lineRule="exact"/>
              <w:ind w:right="113"/>
              <w:jc w:val="right"/>
              <w:rPr>
                <w:sz w:val="18"/>
              </w:rPr>
            </w:pPr>
            <w:r w:rsidRPr="006101F6">
              <w:rPr>
                <w:sz w:val="18"/>
              </w:rPr>
              <w:t>0.69</w:t>
            </w:r>
          </w:p>
        </w:tc>
        <w:tc>
          <w:tcPr>
            <w:tcW w:w="893" w:type="dxa"/>
            <w:shd w:val="clear" w:color="auto" w:fill="auto"/>
            <w:vAlign w:val="bottom"/>
          </w:tcPr>
          <w:p w14:paraId="446E272F" w14:textId="77777777" w:rsidR="009756EE" w:rsidRPr="006101F6" w:rsidRDefault="009756EE" w:rsidP="006101F6">
            <w:pPr>
              <w:suppressAutoHyphens w:val="0"/>
              <w:spacing w:before="40" w:after="40" w:line="220" w:lineRule="exact"/>
              <w:ind w:right="113"/>
              <w:jc w:val="right"/>
              <w:rPr>
                <w:sz w:val="18"/>
              </w:rPr>
            </w:pPr>
            <w:r w:rsidRPr="006101F6">
              <w:rPr>
                <w:sz w:val="18"/>
              </w:rPr>
              <w:t>0.51</w:t>
            </w:r>
          </w:p>
        </w:tc>
        <w:tc>
          <w:tcPr>
            <w:tcW w:w="893" w:type="dxa"/>
            <w:shd w:val="clear" w:color="auto" w:fill="auto"/>
            <w:vAlign w:val="bottom"/>
          </w:tcPr>
          <w:p w14:paraId="50E20E44" w14:textId="77777777" w:rsidR="009756EE" w:rsidRPr="006101F6" w:rsidRDefault="009756EE" w:rsidP="006101F6">
            <w:pPr>
              <w:suppressAutoHyphens w:val="0"/>
              <w:spacing w:before="40" w:after="40" w:line="220" w:lineRule="exact"/>
              <w:ind w:right="113"/>
              <w:jc w:val="right"/>
              <w:rPr>
                <w:sz w:val="18"/>
              </w:rPr>
            </w:pPr>
            <w:r w:rsidRPr="006101F6">
              <w:rPr>
                <w:sz w:val="18"/>
              </w:rPr>
              <w:t>0.59</w:t>
            </w:r>
          </w:p>
        </w:tc>
        <w:tc>
          <w:tcPr>
            <w:tcW w:w="893" w:type="dxa"/>
            <w:shd w:val="clear" w:color="auto" w:fill="auto"/>
            <w:vAlign w:val="bottom"/>
          </w:tcPr>
          <w:p w14:paraId="0B4A1887" w14:textId="77777777" w:rsidR="009756EE" w:rsidRPr="006101F6" w:rsidRDefault="009756EE" w:rsidP="006101F6">
            <w:pPr>
              <w:suppressAutoHyphens w:val="0"/>
              <w:spacing w:before="40" w:after="40" w:line="220" w:lineRule="exact"/>
              <w:ind w:right="113"/>
              <w:jc w:val="right"/>
              <w:rPr>
                <w:sz w:val="18"/>
              </w:rPr>
            </w:pPr>
            <w:r w:rsidRPr="006101F6">
              <w:rPr>
                <w:sz w:val="18"/>
              </w:rPr>
              <w:t>0.45</w:t>
            </w:r>
          </w:p>
        </w:tc>
        <w:tc>
          <w:tcPr>
            <w:tcW w:w="893" w:type="dxa"/>
            <w:shd w:val="clear" w:color="auto" w:fill="auto"/>
            <w:vAlign w:val="bottom"/>
          </w:tcPr>
          <w:p w14:paraId="349BB402" w14:textId="77777777" w:rsidR="009756EE" w:rsidRPr="006101F6" w:rsidRDefault="009756EE" w:rsidP="006101F6">
            <w:pPr>
              <w:suppressAutoHyphens w:val="0"/>
              <w:spacing w:before="40" w:after="40" w:line="220" w:lineRule="exact"/>
              <w:ind w:right="113"/>
              <w:jc w:val="right"/>
              <w:rPr>
                <w:sz w:val="18"/>
              </w:rPr>
            </w:pPr>
            <w:r w:rsidRPr="006101F6">
              <w:rPr>
                <w:sz w:val="18"/>
              </w:rPr>
              <w:t>0.44</w:t>
            </w:r>
          </w:p>
        </w:tc>
        <w:tc>
          <w:tcPr>
            <w:tcW w:w="925" w:type="dxa"/>
            <w:shd w:val="clear" w:color="auto" w:fill="auto"/>
            <w:vAlign w:val="bottom"/>
          </w:tcPr>
          <w:p w14:paraId="545576B5" w14:textId="77777777" w:rsidR="009756EE" w:rsidRPr="006101F6" w:rsidRDefault="009756EE" w:rsidP="006101F6">
            <w:pPr>
              <w:suppressAutoHyphens w:val="0"/>
              <w:spacing w:before="40" w:after="40" w:line="220" w:lineRule="exact"/>
              <w:ind w:right="113"/>
              <w:jc w:val="right"/>
              <w:rPr>
                <w:sz w:val="18"/>
              </w:rPr>
            </w:pPr>
            <w:r w:rsidRPr="006101F6">
              <w:rPr>
                <w:sz w:val="18"/>
              </w:rPr>
              <w:t>0.33</w:t>
            </w:r>
          </w:p>
        </w:tc>
      </w:tr>
      <w:tr w:rsidR="006101F6" w:rsidRPr="006101F6" w14:paraId="615A605C" w14:textId="77777777" w:rsidTr="006101F6">
        <w:tc>
          <w:tcPr>
            <w:tcW w:w="2975" w:type="dxa"/>
            <w:tcBorders>
              <w:bottom w:val="single" w:sz="4" w:space="0" w:color="auto"/>
            </w:tcBorders>
            <w:shd w:val="clear" w:color="auto" w:fill="auto"/>
          </w:tcPr>
          <w:p w14:paraId="4496C8B2" w14:textId="77777777" w:rsidR="009756EE" w:rsidRPr="006101F6" w:rsidRDefault="009756EE" w:rsidP="006101F6">
            <w:pPr>
              <w:suppressAutoHyphens w:val="0"/>
              <w:spacing w:before="40" w:after="40" w:line="220" w:lineRule="exact"/>
              <w:ind w:right="113"/>
              <w:rPr>
                <w:sz w:val="18"/>
              </w:rPr>
            </w:pPr>
            <w:r w:rsidRPr="006101F6">
              <w:rPr>
                <w:sz w:val="18"/>
              </w:rPr>
              <w:t>General home savings grant</w:t>
            </w:r>
          </w:p>
        </w:tc>
        <w:tc>
          <w:tcPr>
            <w:tcW w:w="894" w:type="dxa"/>
            <w:tcBorders>
              <w:bottom w:val="single" w:sz="4" w:space="0" w:color="auto"/>
            </w:tcBorders>
            <w:shd w:val="clear" w:color="auto" w:fill="auto"/>
            <w:vAlign w:val="bottom"/>
          </w:tcPr>
          <w:p w14:paraId="679E32B2" w14:textId="77777777" w:rsidR="009756EE" w:rsidRPr="006101F6" w:rsidRDefault="009756EE" w:rsidP="006101F6">
            <w:pPr>
              <w:suppressAutoHyphens w:val="0"/>
              <w:spacing w:before="40" w:after="40" w:line="220" w:lineRule="exact"/>
              <w:ind w:right="113"/>
              <w:jc w:val="right"/>
              <w:rPr>
                <w:sz w:val="18"/>
              </w:rPr>
            </w:pPr>
            <w:r w:rsidRPr="006101F6">
              <w:rPr>
                <w:sz w:val="18"/>
              </w:rPr>
              <w:t>0.02</w:t>
            </w:r>
          </w:p>
        </w:tc>
        <w:tc>
          <w:tcPr>
            <w:tcW w:w="894" w:type="dxa"/>
            <w:tcBorders>
              <w:bottom w:val="single" w:sz="4" w:space="0" w:color="auto"/>
            </w:tcBorders>
            <w:shd w:val="clear" w:color="auto" w:fill="auto"/>
            <w:vAlign w:val="bottom"/>
          </w:tcPr>
          <w:p w14:paraId="3B0BD54B" w14:textId="77777777" w:rsidR="009756EE" w:rsidRPr="006101F6" w:rsidRDefault="009756EE" w:rsidP="006101F6">
            <w:pPr>
              <w:suppressAutoHyphens w:val="0"/>
              <w:spacing w:before="40" w:after="40" w:line="220" w:lineRule="exact"/>
              <w:ind w:right="113"/>
              <w:jc w:val="right"/>
              <w:rPr>
                <w:sz w:val="18"/>
              </w:rPr>
            </w:pPr>
            <w:r w:rsidRPr="006101F6">
              <w:rPr>
                <w:sz w:val="18"/>
              </w:rPr>
              <w:t>0.01</w:t>
            </w:r>
          </w:p>
        </w:tc>
        <w:tc>
          <w:tcPr>
            <w:tcW w:w="909" w:type="dxa"/>
            <w:tcBorders>
              <w:bottom w:val="single" w:sz="4" w:space="0" w:color="auto"/>
            </w:tcBorders>
            <w:shd w:val="clear" w:color="auto" w:fill="auto"/>
            <w:vAlign w:val="bottom"/>
          </w:tcPr>
          <w:p w14:paraId="50027709" w14:textId="77777777" w:rsidR="009756EE" w:rsidRPr="006101F6" w:rsidRDefault="009756EE" w:rsidP="006101F6">
            <w:pPr>
              <w:suppressAutoHyphens w:val="0"/>
              <w:spacing w:before="40" w:after="40" w:line="220" w:lineRule="exact"/>
              <w:ind w:right="113"/>
              <w:jc w:val="right"/>
              <w:rPr>
                <w:sz w:val="18"/>
              </w:rPr>
            </w:pPr>
            <w:r w:rsidRPr="006101F6">
              <w:rPr>
                <w:sz w:val="18"/>
              </w:rPr>
              <w:t>0.01</w:t>
            </w:r>
          </w:p>
        </w:tc>
        <w:tc>
          <w:tcPr>
            <w:tcW w:w="911" w:type="dxa"/>
            <w:tcBorders>
              <w:bottom w:val="single" w:sz="4" w:space="0" w:color="auto"/>
            </w:tcBorders>
            <w:shd w:val="clear" w:color="auto" w:fill="auto"/>
            <w:vAlign w:val="bottom"/>
          </w:tcPr>
          <w:p w14:paraId="099D777A" w14:textId="77777777" w:rsidR="009756EE" w:rsidRPr="006101F6" w:rsidRDefault="009756EE" w:rsidP="006101F6">
            <w:pPr>
              <w:suppressAutoHyphens w:val="0"/>
              <w:spacing w:before="40" w:after="40" w:line="220" w:lineRule="exact"/>
              <w:ind w:right="113"/>
              <w:jc w:val="right"/>
              <w:rPr>
                <w:sz w:val="18"/>
              </w:rPr>
            </w:pPr>
            <w:r w:rsidRPr="006101F6">
              <w:rPr>
                <w:sz w:val="18"/>
              </w:rPr>
              <w:t>0.01</w:t>
            </w:r>
          </w:p>
        </w:tc>
        <w:tc>
          <w:tcPr>
            <w:tcW w:w="910" w:type="dxa"/>
            <w:tcBorders>
              <w:bottom w:val="single" w:sz="4" w:space="0" w:color="auto"/>
            </w:tcBorders>
            <w:shd w:val="clear" w:color="auto" w:fill="auto"/>
            <w:vAlign w:val="bottom"/>
          </w:tcPr>
          <w:p w14:paraId="78FD49AD" w14:textId="77777777" w:rsidR="009756EE" w:rsidRPr="006101F6" w:rsidRDefault="009756EE" w:rsidP="006101F6">
            <w:pPr>
              <w:suppressAutoHyphens w:val="0"/>
              <w:spacing w:before="40" w:after="40" w:line="220" w:lineRule="exact"/>
              <w:ind w:right="113"/>
              <w:jc w:val="right"/>
              <w:rPr>
                <w:sz w:val="18"/>
              </w:rPr>
            </w:pPr>
            <w:r w:rsidRPr="006101F6">
              <w:rPr>
                <w:sz w:val="18"/>
              </w:rPr>
              <w:t>0.01</w:t>
            </w:r>
          </w:p>
        </w:tc>
        <w:tc>
          <w:tcPr>
            <w:tcW w:w="893" w:type="dxa"/>
            <w:tcBorders>
              <w:bottom w:val="single" w:sz="4" w:space="0" w:color="auto"/>
            </w:tcBorders>
            <w:shd w:val="clear" w:color="auto" w:fill="auto"/>
            <w:vAlign w:val="bottom"/>
          </w:tcPr>
          <w:p w14:paraId="28006131" w14:textId="77777777" w:rsidR="009756EE" w:rsidRPr="006101F6" w:rsidRDefault="009756EE" w:rsidP="006101F6">
            <w:pPr>
              <w:suppressAutoHyphens w:val="0"/>
              <w:spacing w:before="40" w:after="40" w:line="220" w:lineRule="exact"/>
              <w:ind w:right="113"/>
              <w:jc w:val="right"/>
              <w:rPr>
                <w:sz w:val="18"/>
              </w:rPr>
            </w:pPr>
            <w:r w:rsidRPr="006101F6">
              <w:rPr>
                <w:sz w:val="18"/>
              </w:rPr>
              <w:t>0.02</w:t>
            </w:r>
          </w:p>
        </w:tc>
        <w:tc>
          <w:tcPr>
            <w:tcW w:w="893" w:type="dxa"/>
            <w:tcBorders>
              <w:bottom w:val="single" w:sz="4" w:space="0" w:color="auto"/>
            </w:tcBorders>
            <w:shd w:val="clear" w:color="auto" w:fill="auto"/>
            <w:vAlign w:val="bottom"/>
          </w:tcPr>
          <w:p w14:paraId="319D6BA5"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893" w:type="dxa"/>
            <w:tcBorders>
              <w:bottom w:val="single" w:sz="4" w:space="0" w:color="auto"/>
            </w:tcBorders>
            <w:shd w:val="clear" w:color="auto" w:fill="auto"/>
            <w:vAlign w:val="bottom"/>
          </w:tcPr>
          <w:p w14:paraId="7F37606B"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893" w:type="dxa"/>
            <w:tcBorders>
              <w:bottom w:val="single" w:sz="4" w:space="0" w:color="auto"/>
            </w:tcBorders>
            <w:shd w:val="clear" w:color="auto" w:fill="auto"/>
            <w:vAlign w:val="bottom"/>
          </w:tcPr>
          <w:p w14:paraId="0A7AF404"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893" w:type="dxa"/>
            <w:tcBorders>
              <w:bottom w:val="single" w:sz="4" w:space="0" w:color="auto"/>
            </w:tcBorders>
            <w:shd w:val="clear" w:color="auto" w:fill="auto"/>
            <w:vAlign w:val="bottom"/>
          </w:tcPr>
          <w:p w14:paraId="29EFFCC5"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893" w:type="dxa"/>
            <w:tcBorders>
              <w:bottom w:val="single" w:sz="4" w:space="0" w:color="auto"/>
            </w:tcBorders>
            <w:shd w:val="clear" w:color="auto" w:fill="auto"/>
            <w:vAlign w:val="bottom"/>
          </w:tcPr>
          <w:p w14:paraId="76C0D7B2"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925" w:type="dxa"/>
            <w:tcBorders>
              <w:bottom w:val="single" w:sz="4" w:space="0" w:color="auto"/>
            </w:tcBorders>
            <w:shd w:val="clear" w:color="auto" w:fill="auto"/>
            <w:vAlign w:val="bottom"/>
          </w:tcPr>
          <w:p w14:paraId="5F1FC877"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r>
      <w:tr w:rsidR="006101F6" w:rsidRPr="006101F6" w14:paraId="03F1002F" w14:textId="77777777" w:rsidTr="006101F6">
        <w:tc>
          <w:tcPr>
            <w:tcW w:w="2975" w:type="dxa"/>
            <w:tcBorders>
              <w:top w:val="single" w:sz="4" w:space="0" w:color="auto"/>
              <w:bottom w:val="single" w:sz="12" w:space="0" w:color="auto"/>
            </w:tcBorders>
            <w:shd w:val="clear" w:color="auto" w:fill="auto"/>
          </w:tcPr>
          <w:p w14:paraId="632F8F2C" w14:textId="77777777" w:rsidR="009756EE" w:rsidRPr="006101F6" w:rsidRDefault="009756EE" w:rsidP="006101F6">
            <w:pPr>
              <w:suppressAutoHyphens w:val="0"/>
              <w:spacing w:before="80" w:after="80" w:line="220" w:lineRule="exact"/>
              <w:ind w:left="283"/>
              <w:rPr>
                <w:b/>
                <w:sz w:val="18"/>
              </w:rPr>
            </w:pPr>
            <w:r w:rsidRPr="006101F6">
              <w:rPr>
                <w:b/>
                <w:sz w:val="18"/>
              </w:rPr>
              <w:t>Total</w:t>
            </w:r>
          </w:p>
        </w:tc>
        <w:tc>
          <w:tcPr>
            <w:tcW w:w="894" w:type="dxa"/>
            <w:tcBorders>
              <w:top w:val="single" w:sz="4" w:space="0" w:color="auto"/>
              <w:bottom w:val="single" w:sz="12" w:space="0" w:color="auto"/>
            </w:tcBorders>
            <w:shd w:val="clear" w:color="auto" w:fill="auto"/>
            <w:vAlign w:val="bottom"/>
          </w:tcPr>
          <w:p w14:paraId="32947E73" w14:textId="77777777" w:rsidR="009756EE" w:rsidRPr="006101F6" w:rsidRDefault="009756EE" w:rsidP="006101F6">
            <w:pPr>
              <w:suppressAutoHyphens w:val="0"/>
              <w:spacing w:before="80" w:after="80" w:line="220" w:lineRule="exact"/>
              <w:ind w:right="113"/>
              <w:jc w:val="right"/>
              <w:rPr>
                <w:b/>
                <w:sz w:val="18"/>
              </w:rPr>
            </w:pPr>
            <w:r w:rsidRPr="006101F6">
              <w:rPr>
                <w:b/>
                <w:sz w:val="18"/>
              </w:rPr>
              <w:t>9.56</w:t>
            </w:r>
          </w:p>
        </w:tc>
        <w:tc>
          <w:tcPr>
            <w:tcW w:w="894" w:type="dxa"/>
            <w:tcBorders>
              <w:top w:val="single" w:sz="4" w:space="0" w:color="auto"/>
              <w:bottom w:val="single" w:sz="12" w:space="0" w:color="auto"/>
            </w:tcBorders>
            <w:shd w:val="clear" w:color="auto" w:fill="auto"/>
            <w:vAlign w:val="bottom"/>
          </w:tcPr>
          <w:p w14:paraId="05C3D819" w14:textId="77777777" w:rsidR="009756EE" w:rsidRPr="006101F6" w:rsidRDefault="009756EE" w:rsidP="006101F6">
            <w:pPr>
              <w:suppressAutoHyphens w:val="0"/>
              <w:spacing w:before="80" w:after="80" w:line="220" w:lineRule="exact"/>
              <w:ind w:right="113"/>
              <w:jc w:val="right"/>
              <w:rPr>
                <w:b/>
                <w:sz w:val="18"/>
              </w:rPr>
            </w:pPr>
            <w:r w:rsidRPr="006101F6">
              <w:rPr>
                <w:b/>
                <w:sz w:val="18"/>
              </w:rPr>
              <w:t>9.68</w:t>
            </w:r>
          </w:p>
        </w:tc>
        <w:tc>
          <w:tcPr>
            <w:tcW w:w="909" w:type="dxa"/>
            <w:tcBorders>
              <w:top w:val="single" w:sz="4" w:space="0" w:color="auto"/>
              <w:bottom w:val="single" w:sz="12" w:space="0" w:color="auto"/>
            </w:tcBorders>
            <w:shd w:val="clear" w:color="auto" w:fill="auto"/>
            <w:vAlign w:val="bottom"/>
          </w:tcPr>
          <w:p w14:paraId="4545F426" w14:textId="77777777" w:rsidR="009756EE" w:rsidRPr="006101F6" w:rsidRDefault="009756EE" w:rsidP="006101F6">
            <w:pPr>
              <w:suppressAutoHyphens w:val="0"/>
              <w:spacing w:before="80" w:after="80" w:line="220" w:lineRule="exact"/>
              <w:ind w:right="113"/>
              <w:jc w:val="right"/>
              <w:rPr>
                <w:b/>
                <w:sz w:val="18"/>
              </w:rPr>
            </w:pPr>
            <w:r w:rsidRPr="006101F6">
              <w:rPr>
                <w:b/>
                <w:sz w:val="18"/>
              </w:rPr>
              <w:t>10.55</w:t>
            </w:r>
          </w:p>
        </w:tc>
        <w:tc>
          <w:tcPr>
            <w:tcW w:w="911" w:type="dxa"/>
            <w:tcBorders>
              <w:top w:val="single" w:sz="4" w:space="0" w:color="auto"/>
              <w:bottom w:val="single" w:sz="12" w:space="0" w:color="auto"/>
            </w:tcBorders>
            <w:shd w:val="clear" w:color="auto" w:fill="auto"/>
            <w:vAlign w:val="bottom"/>
          </w:tcPr>
          <w:p w14:paraId="27B43112" w14:textId="77777777" w:rsidR="009756EE" w:rsidRPr="006101F6" w:rsidRDefault="009756EE" w:rsidP="006101F6">
            <w:pPr>
              <w:suppressAutoHyphens w:val="0"/>
              <w:spacing w:before="80" w:after="80" w:line="220" w:lineRule="exact"/>
              <w:ind w:right="113"/>
              <w:jc w:val="right"/>
              <w:rPr>
                <w:b/>
                <w:sz w:val="18"/>
              </w:rPr>
            </w:pPr>
            <w:r w:rsidRPr="006101F6">
              <w:rPr>
                <w:b/>
                <w:sz w:val="18"/>
              </w:rPr>
              <w:t>10.86</w:t>
            </w:r>
          </w:p>
        </w:tc>
        <w:tc>
          <w:tcPr>
            <w:tcW w:w="910" w:type="dxa"/>
            <w:tcBorders>
              <w:top w:val="single" w:sz="4" w:space="0" w:color="auto"/>
              <w:bottom w:val="single" w:sz="12" w:space="0" w:color="auto"/>
            </w:tcBorders>
            <w:shd w:val="clear" w:color="auto" w:fill="auto"/>
            <w:vAlign w:val="bottom"/>
          </w:tcPr>
          <w:p w14:paraId="46CB3C28" w14:textId="77777777" w:rsidR="009756EE" w:rsidRPr="006101F6" w:rsidRDefault="009756EE" w:rsidP="006101F6">
            <w:pPr>
              <w:suppressAutoHyphens w:val="0"/>
              <w:spacing w:before="80" w:after="80" w:line="220" w:lineRule="exact"/>
              <w:ind w:right="113"/>
              <w:jc w:val="right"/>
              <w:rPr>
                <w:b/>
                <w:sz w:val="18"/>
              </w:rPr>
            </w:pPr>
            <w:r w:rsidRPr="006101F6">
              <w:rPr>
                <w:b/>
                <w:sz w:val="18"/>
              </w:rPr>
              <w:t>10.33</w:t>
            </w:r>
          </w:p>
        </w:tc>
        <w:tc>
          <w:tcPr>
            <w:tcW w:w="893" w:type="dxa"/>
            <w:tcBorders>
              <w:top w:val="single" w:sz="4" w:space="0" w:color="auto"/>
              <w:bottom w:val="single" w:sz="12" w:space="0" w:color="auto"/>
            </w:tcBorders>
            <w:shd w:val="clear" w:color="auto" w:fill="auto"/>
            <w:vAlign w:val="bottom"/>
          </w:tcPr>
          <w:p w14:paraId="7DCFA258" w14:textId="77777777" w:rsidR="009756EE" w:rsidRPr="006101F6" w:rsidRDefault="009756EE" w:rsidP="006101F6">
            <w:pPr>
              <w:suppressAutoHyphens w:val="0"/>
              <w:spacing w:before="80" w:after="80" w:line="220" w:lineRule="exact"/>
              <w:ind w:right="113"/>
              <w:jc w:val="right"/>
              <w:rPr>
                <w:b/>
                <w:sz w:val="18"/>
              </w:rPr>
            </w:pPr>
            <w:r w:rsidRPr="006101F6">
              <w:rPr>
                <w:b/>
                <w:sz w:val="18"/>
              </w:rPr>
              <w:t>7.49</w:t>
            </w:r>
          </w:p>
        </w:tc>
        <w:tc>
          <w:tcPr>
            <w:tcW w:w="893" w:type="dxa"/>
            <w:tcBorders>
              <w:top w:val="single" w:sz="4" w:space="0" w:color="auto"/>
              <w:bottom w:val="single" w:sz="12" w:space="0" w:color="auto"/>
            </w:tcBorders>
            <w:shd w:val="clear" w:color="auto" w:fill="auto"/>
            <w:vAlign w:val="bottom"/>
          </w:tcPr>
          <w:p w14:paraId="219405AD" w14:textId="77777777" w:rsidR="009756EE" w:rsidRPr="006101F6" w:rsidRDefault="009756EE" w:rsidP="006101F6">
            <w:pPr>
              <w:suppressAutoHyphens w:val="0"/>
              <w:spacing w:before="80" w:after="80" w:line="220" w:lineRule="exact"/>
              <w:ind w:right="113"/>
              <w:jc w:val="right"/>
              <w:rPr>
                <w:b/>
                <w:sz w:val="18"/>
              </w:rPr>
            </w:pPr>
            <w:r w:rsidRPr="006101F6">
              <w:rPr>
                <w:b/>
                <w:sz w:val="18"/>
              </w:rPr>
              <w:t>9.92</w:t>
            </w:r>
          </w:p>
        </w:tc>
        <w:tc>
          <w:tcPr>
            <w:tcW w:w="893" w:type="dxa"/>
            <w:tcBorders>
              <w:top w:val="single" w:sz="4" w:space="0" w:color="auto"/>
              <w:bottom w:val="single" w:sz="12" w:space="0" w:color="auto"/>
            </w:tcBorders>
            <w:shd w:val="clear" w:color="auto" w:fill="auto"/>
            <w:vAlign w:val="bottom"/>
          </w:tcPr>
          <w:p w14:paraId="46AA937E" w14:textId="77777777" w:rsidR="009756EE" w:rsidRPr="006101F6" w:rsidRDefault="009756EE" w:rsidP="006101F6">
            <w:pPr>
              <w:suppressAutoHyphens w:val="0"/>
              <w:spacing w:before="80" w:after="80" w:line="220" w:lineRule="exact"/>
              <w:ind w:right="113"/>
              <w:jc w:val="right"/>
              <w:rPr>
                <w:b/>
                <w:sz w:val="18"/>
              </w:rPr>
            </w:pPr>
            <w:r w:rsidRPr="006101F6">
              <w:rPr>
                <w:b/>
                <w:sz w:val="18"/>
              </w:rPr>
              <w:t>6.92</w:t>
            </w:r>
          </w:p>
        </w:tc>
        <w:tc>
          <w:tcPr>
            <w:tcW w:w="893" w:type="dxa"/>
            <w:tcBorders>
              <w:top w:val="single" w:sz="4" w:space="0" w:color="auto"/>
              <w:bottom w:val="single" w:sz="12" w:space="0" w:color="auto"/>
            </w:tcBorders>
            <w:shd w:val="clear" w:color="auto" w:fill="auto"/>
            <w:vAlign w:val="bottom"/>
          </w:tcPr>
          <w:p w14:paraId="18E913DB" w14:textId="77777777" w:rsidR="009756EE" w:rsidRPr="006101F6" w:rsidRDefault="009756EE" w:rsidP="006101F6">
            <w:pPr>
              <w:suppressAutoHyphens w:val="0"/>
              <w:spacing w:before="80" w:after="80" w:line="220" w:lineRule="exact"/>
              <w:ind w:right="113"/>
              <w:jc w:val="right"/>
              <w:rPr>
                <w:b/>
                <w:sz w:val="18"/>
              </w:rPr>
            </w:pPr>
            <w:r w:rsidRPr="006101F6">
              <w:rPr>
                <w:b/>
                <w:sz w:val="18"/>
              </w:rPr>
              <w:t>8.48</w:t>
            </w:r>
          </w:p>
        </w:tc>
        <w:tc>
          <w:tcPr>
            <w:tcW w:w="893" w:type="dxa"/>
            <w:tcBorders>
              <w:top w:val="single" w:sz="4" w:space="0" w:color="auto"/>
              <w:bottom w:val="single" w:sz="12" w:space="0" w:color="auto"/>
            </w:tcBorders>
            <w:shd w:val="clear" w:color="auto" w:fill="auto"/>
            <w:vAlign w:val="bottom"/>
          </w:tcPr>
          <w:p w14:paraId="40AB6C2F" w14:textId="77777777" w:rsidR="009756EE" w:rsidRPr="006101F6" w:rsidRDefault="009756EE" w:rsidP="006101F6">
            <w:pPr>
              <w:suppressAutoHyphens w:val="0"/>
              <w:spacing w:before="80" w:after="80" w:line="220" w:lineRule="exact"/>
              <w:ind w:right="113"/>
              <w:jc w:val="right"/>
              <w:rPr>
                <w:b/>
                <w:sz w:val="18"/>
              </w:rPr>
            </w:pPr>
            <w:r w:rsidRPr="006101F6">
              <w:rPr>
                <w:b/>
                <w:sz w:val="18"/>
              </w:rPr>
              <w:t>8.17</w:t>
            </w:r>
          </w:p>
        </w:tc>
        <w:tc>
          <w:tcPr>
            <w:tcW w:w="893" w:type="dxa"/>
            <w:tcBorders>
              <w:top w:val="single" w:sz="4" w:space="0" w:color="auto"/>
              <w:bottom w:val="single" w:sz="12" w:space="0" w:color="auto"/>
            </w:tcBorders>
            <w:shd w:val="clear" w:color="auto" w:fill="auto"/>
            <w:vAlign w:val="bottom"/>
          </w:tcPr>
          <w:p w14:paraId="0B6226B0" w14:textId="77777777" w:rsidR="009756EE" w:rsidRPr="006101F6" w:rsidRDefault="009756EE" w:rsidP="006101F6">
            <w:pPr>
              <w:suppressAutoHyphens w:val="0"/>
              <w:spacing w:before="80" w:after="80" w:line="220" w:lineRule="exact"/>
              <w:ind w:right="113"/>
              <w:jc w:val="right"/>
              <w:rPr>
                <w:b/>
                <w:sz w:val="18"/>
              </w:rPr>
            </w:pPr>
            <w:r w:rsidRPr="006101F6">
              <w:rPr>
                <w:b/>
                <w:sz w:val="18"/>
              </w:rPr>
              <w:t>8.55</w:t>
            </w:r>
          </w:p>
        </w:tc>
        <w:tc>
          <w:tcPr>
            <w:tcW w:w="925" w:type="dxa"/>
            <w:tcBorders>
              <w:top w:val="single" w:sz="4" w:space="0" w:color="auto"/>
              <w:bottom w:val="single" w:sz="12" w:space="0" w:color="auto"/>
            </w:tcBorders>
            <w:shd w:val="clear" w:color="auto" w:fill="auto"/>
            <w:vAlign w:val="bottom"/>
          </w:tcPr>
          <w:p w14:paraId="4F72D8B9" w14:textId="77777777" w:rsidR="009756EE" w:rsidRPr="006101F6" w:rsidRDefault="009756EE" w:rsidP="006101F6">
            <w:pPr>
              <w:suppressAutoHyphens w:val="0"/>
              <w:spacing w:before="80" w:after="80" w:line="220" w:lineRule="exact"/>
              <w:ind w:right="113"/>
              <w:jc w:val="right"/>
              <w:rPr>
                <w:b/>
                <w:sz w:val="18"/>
              </w:rPr>
            </w:pPr>
            <w:r w:rsidRPr="006101F6">
              <w:rPr>
                <w:b/>
                <w:sz w:val="18"/>
              </w:rPr>
              <w:t>5.93</w:t>
            </w:r>
          </w:p>
        </w:tc>
      </w:tr>
    </w:tbl>
    <w:p w14:paraId="4FA0CFC8" w14:textId="138D287F" w:rsidR="009756EE" w:rsidRPr="006101F6" w:rsidRDefault="009756EE" w:rsidP="006101F6">
      <w:pPr>
        <w:spacing w:before="120"/>
        <w:ind w:right="1134" w:firstLine="170"/>
        <w:rPr>
          <w:sz w:val="18"/>
        </w:rPr>
      </w:pPr>
      <w:r w:rsidRPr="006101F6">
        <w:rPr>
          <w:sz w:val="18"/>
        </w:rPr>
        <w:t xml:space="preserve">* </w:t>
      </w:r>
      <w:r w:rsidR="006101F6">
        <w:rPr>
          <w:sz w:val="18"/>
        </w:rPr>
        <w:t xml:space="preserve"> </w:t>
      </w:r>
      <w:r w:rsidRPr="006101F6">
        <w:rPr>
          <w:sz w:val="18"/>
        </w:rPr>
        <w:t>Amounts allocated up to 31 December of the financial year in question.</w:t>
      </w:r>
    </w:p>
    <w:p w14:paraId="67501B26" w14:textId="77777777" w:rsidR="009756EE" w:rsidRPr="0073482D" w:rsidRDefault="009756EE" w:rsidP="006101F6">
      <w:pPr>
        <w:pStyle w:val="H23G"/>
      </w:pPr>
      <w:r w:rsidRPr="0073482D">
        <w:t>Individual allowances: amounts paid out from 2014 to 2019</w:t>
      </w:r>
    </w:p>
    <w:tbl>
      <w:tblPr>
        <w:tblW w:w="1360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1"/>
        <w:gridCol w:w="1240"/>
        <w:gridCol w:w="1243"/>
        <w:gridCol w:w="1245"/>
        <w:gridCol w:w="1243"/>
        <w:gridCol w:w="1243"/>
        <w:gridCol w:w="1245"/>
        <w:gridCol w:w="1243"/>
        <w:gridCol w:w="1245"/>
      </w:tblGrid>
      <w:tr w:rsidR="006101F6" w:rsidRPr="006101F6" w14:paraId="08F9BB47" w14:textId="77777777" w:rsidTr="006101F6">
        <w:trPr>
          <w:tblHeader/>
        </w:trPr>
        <w:tc>
          <w:tcPr>
            <w:tcW w:w="3708" w:type="dxa"/>
            <w:tcBorders>
              <w:top w:val="single" w:sz="4" w:space="0" w:color="auto"/>
              <w:bottom w:val="single" w:sz="12" w:space="0" w:color="auto"/>
            </w:tcBorders>
            <w:shd w:val="clear" w:color="auto" w:fill="auto"/>
            <w:vAlign w:val="bottom"/>
          </w:tcPr>
          <w:p w14:paraId="072E6570" w14:textId="77777777" w:rsidR="009756EE" w:rsidRPr="006101F6" w:rsidRDefault="009756EE" w:rsidP="006101F6">
            <w:pPr>
              <w:suppressAutoHyphens w:val="0"/>
              <w:spacing w:before="80" w:after="80" w:line="200" w:lineRule="exact"/>
              <w:ind w:right="113"/>
              <w:rPr>
                <w:i/>
                <w:sz w:val="16"/>
              </w:rPr>
            </w:pPr>
            <w:r w:rsidRPr="006101F6">
              <w:rPr>
                <w:i/>
                <w:sz w:val="16"/>
              </w:rPr>
              <w:t>Type of individual allowance</w:t>
            </w:r>
          </w:p>
        </w:tc>
        <w:tc>
          <w:tcPr>
            <w:tcW w:w="1256" w:type="dxa"/>
            <w:tcBorders>
              <w:top w:val="single" w:sz="4" w:space="0" w:color="auto"/>
              <w:bottom w:val="single" w:sz="12" w:space="0" w:color="auto"/>
            </w:tcBorders>
            <w:shd w:val="clear" w:color="auto" w:fill="auto"/>
            <w:vAlign w:val="bottom"/>
          </w:tcPr>
          <w:p w14:paraId="19F62AFE" w14:textId="77777777" w:rsidR="009756EE" w:rsidRPr="006101F6" w:rsidRDefault="009756EE" w:rsidP="006101F6">
            <w:pPr>
              <w:suppressAutoHyphens w:val="0"/>
              <w:spacing w:before="80" w:after="80" w:line="200" w:lineRule="exact"/>
              <w:ind w:right="113"/>
              <w:jc w:val="right"/>
              <w:rPr>
                <w:i/>
                <w:sz w:val="16"/>
              </w:rPr>
            </w:pPr>
            <w:r w:rsidRPr="006101F6">
              <w:rPr>
                <w:i/>
                <w:sz w:val="16"/>
              </w:rPr>
              <w:t>2014</w:t>
            </w:r>
          </w:p>
        </w:tc>
        <w:tc>
          <w:tcPr>
            <w:tcW w:w="1258" w:type="dxa"/>
            <w:tcBorders>
              <w:top w:val="single" w:sz="4" w:space="0" w:color="auto"/>
              <w:bottom w:val="single" w:sz="12" w:space="0" w:color="auto"/>
            </w:tcBorders>
            <w:shd w:val="clear" w:color="auto" w:fill="auto"/>
            <w:vAlign w:val="bottom"/>
          </w:tcPr>
          <w:p w14:paraId="13DC19AF" w14:textId="77777777" w:rsidR="009756EE" w:rsidRPr="006101F6" w:rsidRDefault="009756EE" w:rsidP="006101F6">
            <w:pPr>
              <w:suppressAutoHyphens w:val="0"/>
              <w:spacing w:before="80" w:after="80" w:line="200" w:lineRule="exact"/>
              <w:ind w:right="113"/>
              <w:jc w:val="right"/>
              <w:rPr>
                <w:i/>
                <w:sz w:val="16"/>
              </w:rPr>
            </w:pPr>
            <w:r w:rsidRPr="006101F6">
              <w:rPr>
                <w:i/>
                <w:sz w:val="16"/>
              </w:rPr>
              <w:t>2015</w:t>
            </w:r>
          </w:p>
        </w:tc>
        <w:tc>
          <w:tcPr>
            <w:tcW w:w="1260" w:type="dxa"/>
            <w:tcBorders>
              <w:top w:val="single" w:sz="4" w:space="0" w:color="auto"/>
              <w:bottom w:val="single" w:sz="12" w:space="0" w:color="auto"/>
            </w:tcBorders>
            <w:shd w:val="clear" w:color="auto" w:fill="auto"/>
            <w:vAlign w:val="bottom"/>
          </w:tcPr>
          <w:p w14:paraId="7DD20605" w14:textId="77777777" w:rsidR="009756EE" w:rsidRPr="006101F6" w:rsidRDefault="009756EE" w:rsidP="006101F6">
            <w:pPr>
              <w:suppressAutoHyphens w:val="0"/>
              <w:spacing w:before="80" w:after="80" w:line="200" w:lineRule="exact"/>
              <w:ind w:right="113"/>
              <w:jc w:val="right"/>
              <w:rPr>
                <w:i/>
                <w:sz w:val="16"/>
              </w:rPr>
            </w:pPr>
            <w:r w:rsidRPr="006101F6">
              <w:rPr>
                <w:i/>
                <w:sz w:val="16"/>
              </w:rPr>
              <w:t>2016</w:t>
            </w:r>
          </w:p>
        </w:tc>
        <w:tc>
          <w:tcPr>
            <w:tcW w:w="1258" w:type="dxa"/>
            <w:tcBorders>
              <w:top w:val="single" w:sz="4" w:space="0" w:color="auto"/>
              <w:bottom w:val="single" w:sz="12" w:space="0" w:color="auto"/>
            </w:tcBorders>
            <w:shd w:val="clear" w:color="auto" w:fill="auto"/>
            <w:vAlign w:val="bottom"/>
          </w:tcPr>
          <w:p w14:paraId="7D3DD789" w14:textId="77777777" w:rsidR="009756EE" w:rsidRPr="006101F6" w:rsidRDefault="009756EE" w:rsidP="006101F6">
            <w:pPr>
              <w:suppressAutoHyphens w:val="0"/>
              <w:spacing w:before="80" w:after="80" w:line="200" w:lineRule="exact"/>
              <w:ind w:right="113"/>
              <w:jc w:val="right"/>
              <w:rPr>
                <w:i/>
                <w:sz w:val="16"/>
              </w:rPr>
            </w:pPr>
            <w:r w:rsidRPr="006101F6">
              <w:rPr>
                <w:i/>
                <w:sz w:val="16"/>
              </w:rPr>
              <w:t>2017</w:t>
            </w:r>
          </w:p>
        </w:tc>
        <w:tc>
          <w:tcPr>
            <w:tcW w:w="1258" w:type="dxa"/>
            <w:tcBorders>
              <w:top w:val="single" w:sz="4" w:space="0" w:color="auto"/>
              <w:bottom w:val="single" w:sz="12" w:space="0" w:color="auto"/>
            </w:tcBorders>
            <w:shd w:val="clear" w:color="auto" w:fill="auto"/>
            <w:vAlign w:val="bottom"/>
          </w:tcPr>
          <w:p w14:paraId="4882AE5C" w14:textId="77777777" w:rsidR="009756EE" w:rsidRPr="006101F6" w:rsidRDefault="009756EE" w:rsidP="006101F6">
            <w:pPr>
              <w:suppressAutoHyphens w:val="0"/>
              <w:spacing w:before="80" w:after="80" w:line="200" w:lineRule="exact"/>
              <w:ind w:right="113"/>
              <w:jc w:val="right"/>
              <w:rPr>
                <w:i/>
                <w:sz w:val="16"/>
              </w:rPr>
            </w:pPr>
            <w:r w:rsidRPr="006101F6">
              <w:rPr>
                <w:i/>
                <w:sz w:val="16"/>
              </w:rPr>
              <w:t>2018</w:t>
            </w:r>
          </w:p>
        </w:tc>
        <w:tc>
          <w:tcPr>
            <w:tcW w:w="1260" w:type="dxa"/>
            <w:tcBorders>
              <w:top w:val="single" w:sz="4" w:space="0" w:color="auto"/>
              <w:bottom w:val="single" w:sz="12" w:space="0" w:color="auto"/>
            </w:tcBorders>
            <w:shd w:val="clear" w:color="auto" w:fill="auto"/>
            <w:vAlign w:val="bottom"/>
          </w:tcPr>
          <w:p w14:paraId="5867E88C" w14:textId="77777777" w:rsidR="009756EE" w:rsidRPr="006101F6" w:rsidRDefault="009756EE" w:rsidP="006101F6">
            <w:pPr>
              <w:suppressAutoHyphens w:val="0"/>
              <w:spacing w:before="80" w:after="80" w:line="200" w:lineRule="exact"/>
              <w:ind w:right="113"/>
              <w:jc w:val="right"/>
              <w:rPr>
                <w:i/>
                <w:sz w:val="16"/>
              </w:rPr>
            </w:pPr>
            <w:r w:rsidRPr="006101F6">
              <w:rPr>
                <w:i/>
                <w:sz w:val="16"/>
              </w:rPr>
              <w:t>2019</w:t>
            </w:r>
          </w:p>
        </w:tc>
        <w:tc>
          <w:tcPr>
            <w:tcW w:w="1258" w:type="dxa"/>
            <w:tcBorders>
              <w:top w:val="single" w:sz="4" w:space="0" w:color="auto"/>
              <w:bottom w:val="single" w:sz="12" w:space="0" w:color="auto"/>
            </w:tcBorders>
            <w:shd w:val="clear" w:color="auto" w:fill="auto"/>
            <w:vAlign w:val="bottom"/>
          </w:tcPr>
          <w:p w14:paraId="255116A2" w14:textId="77777777" w:rsidR="009756EE" w:rsidRPr="006101F6" w:rsidRDefault="009756EE" w:rsidP="006101F6">
            <w:pPr>
              <w:suppressAutoHyphens w:val="0"/>
              <w:spacing w:before="80" w:after="80" w:line="200" w:lineRule="exact"/>
              <w:ind w:right="113"/>
              <w:jc w:val="right"/>
              <w:rPr>
                <w:i/>
                <w:sz w:val="16"/>
              </w:rPr>
            </w:pPr>
            <w:r w:rsidRPr="006101F6">
              <w:rPr>
                <w:i/>
                <w:sz w:val="16"/>
              </w:rPr>
              <w:t>2020*</w:t>
            </w:r>
          </w:p>
        </w:tc>
        <w:tc>
          <w:tcPr>
            <w:tcW w:w="1260" w:type="dxa"/>
            <w:tcBorders>
              <w:top w:val="single" w:sz="4" w:space="0" w:color="auto"/>
              <w:bottom w:val="single" w:sz="12" w:space="0" w:color="auto"/>
            </w:tcBorders>
            <w:shd w:val="clear" w:color="auto" w:fill="auto"/>
            <w:vAlign w:val="bottom"/>
          </w:tcPr>
          <w:p w14:paraId="32DDFB2D" w14:textId="77777777" w:rsidR="009756EE" w:rsidRPr="006101F6" w:rsidRDefault="009756EE" w:rsidP="006101F6">
            <w:pPr>
              <w:suppressAutoHyphens w:val="0"/>
              <w:spacing w:before="80" w:after="80" w:line="200" w:lineRule="exact"/>
              <w:ind w:right="113"/>
              <w:jc w:val="right"/>
              <w:rPr>
                <w:i/>
                <w:sz w:val="16"/>
              </w:rPr>
            </w:pPr>
            <w:r w:rsidRPr="006101F6">
              <w:rPr>
                <w:i/>
                <w:sz w:val="16"/>
              </w:rPr>
              <w:t>Total</w:t>
            </w:r>
          </w:p>
        </w:tc>
      </w:tr>
      <w:tr w:rsidR="006101F6" w:rsidRPr="006101F6" w14:paraId="74E39F64" w14:textId="77777777" w:rsidTr="006101F6">
        <w:tc>
          <w:tcPr>
            <w:tcW w:w="3708" w:type="dxa"/>
            <w:tcBorders>
              <w:top w:val="single" w:sz="12" w:space="0" w:color="auto"/>
            </w:tcBorders>
            <w:shd w:val="clear" w:color="auto" w:fill="auto"/>
          </w:tcPr>
          <w:p w14:paraId="6F9242AB" w14:textId="77777777" w:rsidR="009756EE" w:rsidRPr="006101F6" w:rsidRDefault="009756EE" w:rsidP="006101F6">
            <w:pPr>
              <w:suppressAutoHyphens w:val="0"/>
              <w:spacing w:before="40" w:after="40" w:line="220" w:lineRule="exact"/>
              <w:ind w:right="113"/>
              <w:rPr>
                <w:sz w:val="18"/>
              </w:rPr>
            </w:pPr>
            <w:r w:rsidRPr="006101F6">
              <w:rPr>
                <w:sz w:val="18"/>
              </w:rPr>
              <w:t>Interest subsidy and interest relief</w:t>
            </w:r>
          </w:p>
        </w:tc>
        <w:tc>
          <w:tcPr>
            <w:tcW w:w="1256" w:type="dxa"/>
            <w:tcBorders>
              <w:top w:val="single" w:sz="12" w:space="0" w:color="auto"/>
            </w:tcBorders>
            <w:shd w:val="clear" w:color="auto" w:fill="auto"/>
            <w:vAlign w:val="bottom"/>
          </w:tcPr>
          <w:p w14:paraId="59149CF2" w14:textId="77777777" w:rsidR="009756EE" w:rsidRPr="006101F6" w:rsidRDefault="009756EE" w:rsidP="006101F6">
            <w:pPr>
              <w:suppressAutoHyphens w:val="0"/>
              <w:spacing w:before="40" w:after="40" w:line="220" w:lineRule="exact"/>
              <w:ind w:right="113"/>
              <w:jc w:val="right"/>
              <w:rPr>
                <w:sz w:val="18"/>
              </w:rPr>
            </w:pPr>
            <w:r w:rsidRPr="006101F6">
              <w:rPr>
                <w:sz w:val="18"/>
              </w:rPr>
              <w:t>38 553 357.61</w:t>
            </w:r>
          </w:p>
        </w:tc>
        <w:tc>
          <w:tcPr>
            <w:tcW w:w="1258" w:type="dxa"/>
            <w:tcBorders>
              <w:top w:val="single" w:sz="12" w:space="0" w:color="auto"/>
            </w:tcBorders>
            <w:shd w:val="clear" w:color="auto" w:fill="auto"/>
            <w:vAlign w:val="bottom"/>
          </w:tcPr>
          <w:p w14:paraId="06D5CF74" w14:textId="77777777" w:rsidR="009756EE" w:rsidRPr="006101F6" w:rsidRDefault="009756EE" w:rsidP="006101F6">
            <w:pPr>
              <w:suppressAutoHyphens w:val="0"/>
              <w:spacing w:before="40" w:after="40" w:line="220" w:lineRule="exact"/>
              <w:ind w:right="113"/>
              <w:jc w:val="right"/>
              <w:rPr>
                <w:sz w:val="18"/>
              </w:rPr>
            </w:pPr>
            <w:r w:rsidRPr="006101F6">
              <w:rPr>
                <w:sz w:val="18"/>
              </w:rPr>
              <w:t>34 962 609.70</w:t>
            </w:r>
          </w:p>
        </w:tc>
        <w:tc>
          <w:tcPr>
            <w:tcW w:w="1260" w:type="dxa"/>
            <w:tcBorders>
              <w:top w:val="single" w:sz="12" w:space="0" w:color="auto"/>
            </w:tcBorders>
            <w:shd w:val="clear" w:color="auto" w:fill="auto"/>
            <w:vAlign w:val="bottom"/>
          </w:tcPr>
          <w:p w14:paraId="538438F5" w14:textId="77777777" w:rsidR="009756EE" w:rsidRPr="006101F6" w:rsidRDefault="009756EE" w:rsidP="006101F6">
            <w:pPr>
              <w:suppressAutoHyphens w:val="0"/>
              <w:spacing w:before="40" w:after="40" w:line="220" w:lineRule="exact"/>
              <w:ind w:right="113"/>
              <w:jc w:val="right"/>
              <w:rPr>
                <w:sz w:val="18"/>
              </w:rPr>
            </w:pPr>
            <w:r w:rsidRPr="006101F6">
              <w:rPr>
                <w:sz w:val="18"/>
              </w:rPr>
              <w:t>32 102 112.15</w:t>
            </w:r>
          </w:p>
        </w:tc>
        <w:tc>
          <w:tcPr>
            <w:tcW w:w="1258" w:type="dxa"/>
            <w:tcBorders>
              <w:top w:val="single" w:sz="12" w:space="0" w:color="auto"/>
            </w:tcBorders>
            <w:shd w:val="clear" w:color="auto" w:fill="auto"/>
            <w:vAlign w:val="bottom"/>
          </w:tcPr>
          <w:p w14:paraId="1289E21A" w14:textId="77777777" w:rsidR="009756EE" w:rsidRPr="006101F6" w:rsidRDefault="009756EE" w:rsidP="006101F6">
            <w:pPr>
              <w:suppressAutoHyphens w:val="0"/>
              <w:spacing w:before="40" w:after="40" w:line="220" w:lineRule="exact"/>
              <w:ind w:right="113"/>
              <w:jc w:val="right"/>
              <w:rPr>
                <w:sz w:val="18"/>
              </w:rPr>
            </w:pPr>
            <w:r w:rsidRPr="006101F6">
              <w:rPr>
                <w:sz w:val="18"/>
              </w:rPr>
              <w:t>28 732 161.39</w:t>
            </w:r>
          </w:p>
        </w:tc>
        <w:tc>
          <w:tcPr>
            <w:tcW w:w="1258" w:type="dxa"/>
            <w:tcBorders>
              <w:top w:val="single" w:sz="12" w:space="0" w:color="auto"/>
            </w:tcBorders>
            <w:shd w:val="clear" w:color="auto" w:fill="auto"/>
            <w:vAlign w:val="bottom"/>
          </w:tcPr>
          <w:p w14:paraId="4EB3C3C8" w14:textId="77777777" w:rsidR="009756EE" w:rsidRPr="006101F6" w:rsidRDefault="009756EE" w:rsidP="006101F6">
            <w:pPr>
              <w:suppressAutoHyphens w:val="0"/>
              <w:spacing w:before="40" w:after="40" w:line="220" w:lineRule="exact"/>
              <w:ind w:right="113"/>
              <w:jc w:val="right"/>
              <w:rPr>
                <w:sz w:val="18"/>
              </w:rPr>
            </w:pPr>
            <w:r w:rsidRPr="006101F6">
              <w:rPr>
                <w:sz w:val="18"/>
              </w:rPr>
              <w:t>30 210 799.37</w:t>
            </w:r>
          </w:p>
        </w:tc>
        <w:tc>
          <w:tcPr>
            <w:tcW w:w="1260" w:type="dxa"/>
            <w:tcBorders>
              <w:top w:val="single" w:sz="12" w:space="0" w:color="auto"/>
            </w:tcBorders>
            <w:shd w:val="clear" w:color="auto" w:fill="auto"/>
            <w:vAlign w:val="bottom"/>
          </w:tcPr>
          <w:p w14:paraId="616A9C4E" w14:textId="77777777" w:rsidR="009756EE" w:rsidRPr="006101F6" w:rsidRDefault="009756EE" w:rsidP="006101F6">
            <w:pPr>
              <w:suppressAutoHyphens w:val="0"/>
              <w:spacing w:before="40" w:after="40" w:line="220" w:lineRule="exact"/>
              <w:ind w:right="113"/>
              <w:jc w:val="right"/>
              <w:rPr>
                <w:sz w:val="18"/>
              </w:rPr>
            </w:pPr>
            <w:r w:rsidRPr="006101F6">
              <w:rPr>
                <w:sz w:val="18"/>
              </w:rPr>
              <w:t>27 365 586.53</w:t>
            </w:r>
          </w:p>
        </w:tc>
        <w:tc>
          <w:tcPr>
            <w:tcW w:w="1258" w:type="dxa"/>
            <w:tcBorders>
              <w:top w:val="single" w:sz="12" w:space="0" w:color="auto"/>
            </w:tcBorders>
            <w:shd w:val="clear" w:color="auto" w:fill="auto"/>
            <w:vAlign w:val="bottom"/>
          </w:tcPr>
          <w:p w14:paraId="51FB5592" w14:textId="77777777" w:rsidR="009756EE" w:rsidRPr="006101F6" w:rsidRDefault="009756EE" w:rsidP="006101F6">
            <w:pPr>
              <w:suppressAutoHyphens w:val="0"/>
              <w:spacing w:before="40" w:after="40" w:line="220" w:lineRule="exact"/>
              <w:ind w:right="113"/>
              <w:jc w:val="right"/>
              <w:rPr>
                <w:sz w:val="18"/>
              </w:rPr>
            </w:pPr>
            <w:r w:rsidRPr="006101F6">
              <w:rPr>
                <w:sz w:val="18"/>
              </w:rPr>
              <w:t>25 942 752.32</w:t>
            </w:r>
          </w:p>
        </w:tc>
        <w:tc>
          <w:tcPr>
            <w:tcW w:w="1260" w:type="dxa"/>
            <w:tcBorders>
              <w:top w:val="single" w:sz="12" w:space="0" w:color="auto"/>
            </w:tcBorders>
            <w:shd w:val="clear" w:color="auto" w:fill="auto"/>
            <w:vAlign w:val="bottom"/>
          </w:tcPr>
          <w:p w14:paraId="320E97D5" w14:textId="77777777" w:rsidR="009756EE" w:rsidRPr="006101F6" w:rsidRDefault="009756EE" w:rsidP="006101F6">
            <w:pPr>
              <w:suppressAutoHyphens w:val="0"/>
              <w:spacing w:before="40" w:after="40" w:line="220" w:lineRule="exact"/>
              <w:ind w:right="113"/>
              <w:jc w:val="right"/>
              <w:rPr>
                <w:sz w:val="18"/>
              </w:rPr>
            </w:pPr>
            <w:r w:rsidRPr="006101F6">
              <w:rPr>
                <w:sz w:val="18"/>
              </w:rPr>
              <w:t>217 869 379.07</w:t>
            </w:r>
          </w:p>
        </w:tc>
      </w:tr>
      <w:tr w:rsidR="006101F6" w:rsidRPr="006101F6" w14:paraId="39E37F85" w14:textId="77777777" w:rsidTr="006101F6">
        <w:tc>
          <w:tcPr>
            <w:tcW w:w="3708" w:type="dxa"/>
            <w:shd w:val="clear" w:color="auto" w:fill="auto"/>
          </w:tcPr>
          <w:p w14:paraId="5B66B770" w14:textId="77777777" w:rsidR="009756EE" w:rsidRPr="006101F6" w:rsidRDefault="009756EE" w:rsidP="006101F6">
            <w:pPr>
              <w:suppressAutoHyphens w:val="0"/>
              <w:spacing w:before="40" w:after="40" w:line="220" w:lineRule="exact"/>
              <w:ind w:right="113"/>
              <w:rPr>
                <w:sz w:val="18"/>
              </w:rPr>
            </w:pPr>
            <w:r w:rsidRPr="006101F6">
              <w:rPr>
                <w:sz w:val="18"/>
              </w:rPr>
              <w:t xml:space="preserve">Climate loan (interest subsidy) </w:t>
            </w:r>
          </w:p>
        </w:tc>
        <w:tc>
          <w:tcPr>
            <w:tcW w:w="1256" w:type="dxa"/>
            <w:shd w:val="clear" w:color="auto" w:fill="auto"/>
            <w:vAlign w:val="bottom"/>
          </w:tcPr>
          <w:p w14:paraId="0E982420"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7DAE8A55"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2BFDCD40"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42B7D928"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2212A342" w14:textId="77777777" w:rsidR="009756EE" w:rsidRPr="006101F6" w:rsidRDefault="009756EE" w:rsidP="006101F6">
            <w:pPr>
              <w:suppressAutoHyphens w:val="0"/>
              <w:spacing w:before="40" w:after="40" w:line="220" w:lineRule="exact"/>
              <w:ind w:right="113"/>
              <w:jc w:val="right"/>
              <w:rPr>
                <w:sz w:val="18"/>
              </w:rPr>
            </w:pPr>
            <w:r w:rsidRPr="006101F6">
              <w:rPr>
                <w:sz w:val="18"/>
              </w:rPr>
              <w:t>21 365.41</w:t>
            </w:r>
          </w:p>
        </w:tc>
        <w:tc>
          <w:tcPr>
            <w:tcW w:w="1260" w:type="dxa"/>
            <w:shd w:val="clear" w:color="auto" w:fill="auto"/>
            <w:vAlign w:val="bottom"/>
          </w:tcPr>
          <w:p w14:paraId="400DD8A5" w14:textId="77777777" w:rsidR="009756EE" w:rsidRPr="006101F6" w:rsidRDefault="009756EE" w:rsidP="006101F6">
            <w:pPr>
              <w:suppressAutoHyphens w:val="0"/>
              <w:spacing w:before="40" w:after="40" w:line="220" w:lineRule="exact"/>
              <w:ind w:right="113"/>
              <w:jc w:val="right"/>
              <w:rPr>
                <w:sz w:val="18"/>
              </w:rPr>
            </w:pPr>
            <w:r w:rsidRPr="006101F6">
              <w:rPr>
                <w:sz w:val="18"/>
              </w:rPr>
              <w:t>18 659.00</w:t>
            </w:r>
          </w:p>
        </w:tc>
        <w:tc>
          <w:tcPr>
            <w:tcW w:w="1258" w:type="dxa"/>
            <w:shd w:val="clear" w:color="auto" w:fill="auto"/>
            <w:vAlign w:val="bottom"/>
          </w:tcPr>
          <w:p w14:paraId="6E3CF839" w14:textId="77777777" w:rsidR="009756EE" w:rsidRPr="006101F6" w:rsidRDefault="009756EE" w:rsidP="006101F6">
            <w:pPr>
              <w:suppressAutoHyphens w:val="0"/>
              <w:spacing w:before="40" w:after="40" w:line="220" w:lineRule="exact"/>
              <w:ind w:right="113"/>
              <w:jc w:val="right"/>
              <w:rPr>
                <w:sz w:val="18"/>
              </w:rPr>
            </w:pPr>
            <w:r w:rsidRPr="006101F6">
              <w:rPr>
                <w:sz w:val="18"/>
              </w:rPr>
              <w:t>110 736.13</w:t>
            </w:r>
          </w:p>
        </w:tc>
        <w:tc>
          <w:tcPr>
            <w:tcW w:w="1260" w:type="dxa"/>
            <w:shd w:val="clear" w:color="auto" w:fill="auto"/>
            <w:vAlign w:val="bottom"/>
          </w:tcPr>
          <w:p w14:paraId="340B8B15" w14:textId="77777777" w:rsidR="009756EE" w:rsidRPr="006101F6" w:rsidRDefault="009756EE" w:rsidP="006101F6">
            <w:pPr>
              <w:suppressAutoHyphens w:val="0"/>
              <w:spacing w:before="40" w:after="40" w:line="220" w:lineRule="exact"/>
              <w:ind w:right="113"/>
              <w:jc w:val="right"/>
              <w:rPr>
                <w:sz w:val="18"/>
              </w:rPr>
            </w:pPr>
            <w:r w:rsidRPr="006101F6">
              <w:rPr>
                <w:sz w:val="18"/>
              </w:rPr>
              <w:t>150 760.54</w:t>
            </w:r>
          </w:p>
        </w:tc>
      </w:tr>
      <w:tr w:rsidR="006101F6" w:rsidRPr="006101F6" w14:paraId="06367074" w14:textId="77777777" w:rsidTr="006101F6">
        <w:tc>
          <w:tcPr>
            <w:tcW w:w="3708" w:type="dxa"/>
            <w:shd w:val="clear" w:color="auto" w:fill="auto"/>
          </w:tcPr>
          <w:p w14:paraId="679FD174" w14:textId="77777777" w:rsidR="009756EE" w:rsidRPr="006101F6" w:rsidRDefault="009756EE" w:rsidP="006101F6">
            <w:pPr>
              <w:suppressAutoHyphens w:val="0"/>
              <w:spacing w:before="40" w:after="40" w:line="220" w:lineRule="exact"/>
              <w:ind w:right="113"/>
              <w:rPr>
                <w:sz w:val="18"/>
              </w:rPr>
            </w:pPr>
            <w:r w:rsidRPr="006101F6">
              <w:rPr>
                <w:sz w:val="18"/>
              </w:rPr>
              <w:t>Rental subsidy</w:t>
            </w:r>
          </w:p>
        </w:tc>
        <w:tc>
          <w:tcPr>
            <w:tcW w:w="1256" w:type="dxa"/>
            <w:shd w:val="clear" w:color="auto" w:fill="auto"/>
            <w:vAlign w:val="bottom"/>
          </w:tcPr>
          <w:p w14:paraId="79333B8F"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3D80D6C8"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12BC9DFC" w14:textId="77777777" w:rsidR="009756EE" w:rsidRPr="006101F6" w:rsidRDefault="009756EE" w:rsidP="006101F6">
            <w:pPr>
              <w:suppressAutoHyphens w:val="0"/>
              <w:spacing w:before="40" w:after="40" w:line="220" w:lineRule="exact"/>
              <w:ind w:right="113"/>
              <w:jc w:val="right"/>
              <w:rPr>
                <w:sz w:val="18"/>
              </w:rPr>
            </w:pPr>
            <w:r w:rsidRPr="006101F6">
              <w:rPr>
                <w:sz w:val="18"/>
              </w:rPr>
              <w:t>837 272.62</w:t>
            </w:r>
          </w:p>
        </w:tc>
        <w:tc>
          <w:tcPr>
            <w:tcW w:w="1258" w:type="dxa"/>
            <w:shd w:val="clear" w:color="auto" w:fill="auto"/>
            <w:vAlign w:val="bottom"/>
          </w:tcPr>
          <w:p w14:paraId="69059287" w14:textId="77777777" w:rsidR="009756EE" w:rsidRPr="006101F6" w:rsidRDefault="009756EE" w:rsidP="006101F6">
            <w:pPr>
              <w:suppressAutoHyphens w:val="0"/>
              <w:spacing w:before="40" w:after="40" w:line="220" w:lineRule="exact"/>
              <w:ind w:right="113"/>
              <w:jc w:val="right"/>
              <w:rPr>
                <w:sz w:val="18"/>
              </w:rPr>
            </w:pPr>
            <w:r w:rsidRPr="006101F6">
              <w:rPr>
                <w:sz w:val="18"/>
              </w:rPr>
              <w:t>2 061 981.86</w:t>
            </w:r>
          </w:p>
        </w:tc>
        <w:tc>
          <w:tcPr>
            <w:tcW w:w="1258" w:type="dxa"/>
            <w:shd w:val="clear" w:color="auto" w:fill="auto"/>
            <w:vAlign w:val="bottom"/>
          </w:tcPr>
          <w:p w14:paraId="15D337E9" w14:textId="77777777" w:rsidR="009756EE" w:rsidRPr="006101F6" w:rsidRDefault="009756EE" w:rsidP="006101F6">
            <w:pPr>
              <w:suppressAutoHyphens w:val="0"/>
              <w:spacing w:before="40" w:after="40" w:line="220" w:lineRule="exact"/>
              <w:ind w:right="113"/>
              <w:jc w:val="right"/>
              <w:rPr>
                <w:sz w:val="18"/>
              </w:rPr>
            </w:pPr>
            <w:r w:rsidRPr="006101F6">
              <w:rPr>
                <w:sz w:val="18"/>
              </w:rPr>
              <w:t>5 239 261.53</w:t>
            </w:r>
          </w:p>
        </w:tc>
        <w:tc>
          <w:tcPr>
            <w:tcW w:w="1260" w:type="dxa"/>
            <w:shd w:val="clear" w:color="auto" w:fill="auto"/>
            <w:vAlign w:val="bottom"/>
          </w:tcPr>
          <w:p w14:paraId="6314AA94" w14:textId="77777777" w:rsidR="009756EE" w:rsidRPr="006101F6" w:rsidRDefault="009756EE" w:rsidP="006101F6">
            <w:pPr>
              <w:suppressAutoHyphens w:val="0"/>
              <w:spacing w:before="40" w:after="40" w:line="220" w:lineRule="exact"/>
              <w:ind w:right="113"/>
              <w:jc w:val="right"/>
              <w:rPr>
                <w:sz w:val="18"/>
              </w:rPr>
            </w:pPr>
            <w:r w:rsidRPr="006101F6">
              <w:rPr>
                <w:sz w:val="18"/>
              </w:rPr>
              <w:t>7 446 323.19</w:t>
            </w:r>
          </w:p>
        </w:tc>
        <w:tc>
          <w:tcPr>
            <w:tcW w:w="1258" w:type="dxa"/>
            <w:shd w:val="clear" w:color="auto" w:fill="auto"/>
            <w:vAlign w:val="bottom"/>
          </w:tcPr>
          <w:p w14:paraId="2AE0CDCD" w14:textId="77777777" w:rsidR="009756EE" w:rsidRPr="006101F6" w:rsidRDefault="009756EE" w:rsidP="006101F6">
            <w:pPr>
              <w:suppressAutoHyphens w:val="0"/>
              <w:spacing w:before="40" w:after="40" w:line="220" w:lineRule="exact"/>
              <w:ind w:right="113"/>
              <w:jc w:val="right"/>
              <w:rPr>
                <w:sz w:val="18"/>
              </w:rPr>
            </w:pPr>
            <w:r w:rsidRPr="006101F6">
              <w:rPr>
                <w:sz w:val="18"/>
              </w:rPr>
              <w:t>9 555 336.42</w:t>
            </w:r>
          </w:p>
        </w:tc>
        <w:tc>
          <w:tcPr>
            <w:tcW w:w="1260" w:type="dxa"/>
            <w:shd w:val="clear" w:color="auto" w:fill="auto"/>
            <w:vAlign w:val="bottom"/>
          </w:tcPr>
          <w:p w14:paraId="0D4409BE" w14:textId="77777777" w:rsidR="009756EE" w:rsidRPr="006101F6" w:rsidRDefault="009756EE" w:rsidP="006101F6">
            <w:pPr>
              <w:suppressAutoHyphens w:val="0"/>
              <w:spacing w:before="40" w:after="40" w:line="220" w:lineRule="exact"/>
              <w:ind w:right="113"/>
              <w:jc w:val="right"/>
              <w:rPr>
                <w:sz w:val="18"/>
              </w:rPr>
            </w:pPr>
            <w:r w:rsidRPr="006101F6">
              <w:rPr>
                <w:sz w:val="18"/>
              </w:rPr>
              <w:t>25 140 175.62</w:t>
            </w:r>
          </w:p>
        </w:tc>
      </w:tr>
      <w:tr w:rsidR="006101F6" w:rsidRPr="006101F6" w14:paraId="20F5272D" w14:textId="77777777" w:rsidTr="006101F6">
        <w:tc>
          <w:tcPr>
            <w:tcW w:w="3708" w:type="dxa"/>
            <w:shd w:val="clear" w:color="auto" w:fill="auto"/>
          </w:tcPr>
          <w:p w14:paraId="7184CEFB" w14:textId="77777777" w:rsidR="009756EE" w:rsidRPr="006101F6" w:rsidRDefault="009756EE" w:rsidP="006101F6">
            <w:pPr>
              <w:suppressAutoHyphens w:val="0"/>
              <w:spacing w:before="40" w:after="40" w:line="220" w:lineRule="exact"/>
              <w:ind w:right="113"/>
              <w:rPr>
                <w:sz w:val="18"/>
              </w:rPr>
            </w:pPr>
            <w:r w:rsidRPr="006101F6">
              <w:rPr>
                <w:sz w:val="18"/>
              </w:rPr>
              <w:t>Construction grant, purchase grant and subsidy for architect fees</w:t>
            </w:r>
          </w:p>
        </w:tc>
        <w:tc>
          <w:tcPr>
            <w:tcW w:w="1256" w:type="dxa"/>
            <w:shd w:val="clear" w:color="auto" w:fill="auto"/>
            <w:vAlign w:val="bottom"/>
          </w:tcPr>
          <w:p w14:paraId="0F055FE8" w14:textId="77777777" w:rsidR="009756EE" w:rsidRPr="006101F6" w:rsidRDefault="009756EE" w:rsidP="006101F6">
            <w:pPr>
              <w:suppressAutoHyphens w:val="0"/>
              <w:spacing w:before="40" w:after="40" w:line="220" w:lineRule="exact"/>
              <w:ind w:right="113"/>
              <w:jc w:val="right"/>
              <w:rPr>
                <w:sz w:val="18"/>
              </w:rPr>
            </w:pPr>
            <w:r w:rsidRPr="006101F6">
              <w:rPr>
                <w:sz w:val="18"/>
              </w:rPr>
              <w:t>6 686 476.25</w:t>
            </w:r>
          </w:p>
        </w:tc>
        <w:tc>
          <w:tcPr>
            <w:tcW w:w="1258" w:type="dxa"/>
            <w:shd w:val="clear" w:color="auto" w:fill="auto"/>
            <w:vAlign w:val="bottom"/>
          </w:tcPr>
          <w:p w14:paraId="5C3D1056" w14:textId="77777777" w:rsidR="009756EE" w:rsidRPr="006101F6" w:rsidRDefault="009756EE" w:rsidP="006101F6">
            <w:pPr>
              <w:suppressAutoHyphens w:val="0"/>
              <w:spacing w:before="40" w:after="40" w:line="220" w:lineRule="exact"/>
              <w:ind w:right="113"/>
              <w:jc w:val="right"/>
              <w:rPr>
                <w:sz w:val="18"/>
              </w:rPr>
            </w:pPr>
            <w:r w:rsidRPr="006101F6">
              <w:rPr>
                <w:sz w:val="18"/>
              </w:rPr>
              <w:t>8 860 377.14</w:t>
            </w:r>
          </w:p>
        </w:tc>
        <w:tc>
          <w:tcPr>
            <w:tcW w:w="1260" w:type="dxa"/>
            <w:shd w:val="clear" w:color="auto" w:fill="auto"/>
            <w:vAlign w:val="bottom"/>
          </w:tcPr>
          <w:p w14:paraId="2DA890E7" w14:textId="77777777" w:rsidR="009756EE" w:rsidRPr="006101F6" w:rsidRDefault="009756EE" w:rsidP="006101F6">
            <w:pPr>
              <w:suppressAutoHyphens w:val="0"/>
              <w:spacing w:before="40" w:after="40" w:line="220" w:lineRule="exact"/>
              <w:ind w:right="113"/>
              <w:jc w:val="right"/>
              <w:rPr>
                <w:sz w:val="18"/>
              </w:rPr>
            </w:pPr>
            <w:r w:rsidRPr="006101F6">
              <w:rPr>
                <w:sz w:val="18"/>
              </w:rPr>
              <w:t>6 224 121.84</w:t>
            </w:r>
          </w:p>
        </w:tc>
        <w:tc>
          <w:tcPr>
            <w:tcW w:w="1258" w:type="dxa"/>
            <w:shd w:val="clear" w:color="auto" w:fill="auto"/>
            <w:vAlign w:val="bottom"/>
          </w:tcPr>
          <w:p w14:paraId="36CBC9B5" w14:textId="77777777" w:rsidR="009756EE" w:rsidRPr="006101F6" w:rsidRDefault="009756EE" w:rsidP="006101F6">
            <w:pPr>
              <w:suppressAutoHyphens w:val="0"/>
              <w:spacing w:before="40" w:after="40" w:line="220" w:lineRule="exact"/>
              <w:ind w:right="113"/>
              <w:jc w:val="right"/>
              <w:rPr>
                <w:sz w:val="18"/>
              </w:rPr>
            </w:pPr>
            <w:r w:rsidRPr="006101F6">
              <w:rPr>
                <w:sz w:val="18"/>
              </w:rPr>
              <w:t>7 609 772.11</w:t>
            </w:r>
          </w:p>
        </w:tc>
        <w:tc>
          <w:tcPr>
            <w:tcW w:w="1258" w:type="dxa"/>
            <w:shd w:val="clear" w:color="auto" w:fill="auto"/>
            <w:vAlign w:val="bottom"/>
          </w:tcPr>
          <w:p w14:paraId="4305EBC9" w14:textId="77777777" w:rsidR="009756EE" w:rsidRPr="006101F6" w:rsidRDefault="009756EE" w:rsidP="006101F6">
            <w:pPr>
              <w:suppressAutoHyphens w:val="0"/>
              <w:spacing w:before="40" w:after="40" w:line="220" w:lineRule="exact"/>
              <w:ind w:right="113"/>
              <w:jc w:val="right"/>
              <w:rPr>
                <w:sz w:val="18"/>
              </w:rPr>
            </w:pPr>
            <w:r w:rsidRPr="006101F6">
              <w:rPr>
                <w:sz w:val="18"/>
              </w:rPr>
              <w:t>7 574 620.50</w:t>
            </w:r>
          </w:p>
        </w:tc>
        <w:tc>
          <w:tcPr>
            <w:tcW w:w="1260" w:type="dxa"/>
            <w:shd w:val="clear" w:color="auto" w:fill="auto"/>
            <w:vAlign w:val="bottom"/>
          </w:tcPr>
          <w:p w14:paraId="55335F5A" w14:textId="77777777" w:rsidR="009756EE" w:rsidRPr="006101F6" w:rsidRDefault="009756EE" w:rsidP="006101F6">
            <w:pPr>
              <w:suppressAutoHyphens w:val="0"/>
              <w:spacing w:before="40" w:after="40" w:line="220" w:lineRule="exact"/>
              <w:ind w:right="113"/>
              <w:jc w:val="right"/>
              <w:rPr>
                <w:sz w:val="18"/>
              </w:rPr>
            </w:pPr>
            <w:r w:rsidRPr="006101F6">
              <w:rPr>
                <w:sz w:val="18"/>
              </w:rPr>
              <w:t>7 970 541.84</w:t>
            </w:r>
          </w:p>
        </w:tc>
        <w:tc>
          <w:tcPr>
            <w:tcW w:w="1258" w:type="dxa"/>
            <w:shd w:val="clear" w:color="auto" w:fill="auto"/>
            <w:vAlign w:val="bottom"/>
          </w:tcPr>
          <w:p w14:paraId="2EDDD7AA" w14:textId="77777777" w:rsidR="009756EE" w:rsidRPr="006101F6" w:rsidRDefault="009756EE" w:rsidP="006101F6">
            <w:pPr>
              <w:suppressAutoHyphens w:val="0"/>
              <w:spacing w:before="40" w:after="40" w:line="220" w:lineRule="exact"/>
              <w:ind w:right="113"/>
              <w:jc w:val="right"/>
              <w:rPr>
                <w:sz w:val="18"/>
              </w:rPr>
            </w:pPr>
            <w:r w:rsidRPr="006101F6">
              <w:rPr>
                <w:sz w:val="18"/>
              </w:rPr>
              <w:t>5 493 709.50</w:t>
            </w:r>
          </w:p>
        </w:tc>
        <w:tc>
          <w:tcPr>
            <w:tcW w:w="1260" w:type="dxa"/>
            <w:shd w:val="clear" w:color="auto" w:fill="auto"/>
            <w:vAlign w:val="bottom"/>
          </w:tcPr>
          <w:p w14:paraId="0FA751AE" w14:textId="77777777" w:rsidR="009756EE" w:rsidRPr="006101F6" w:rsidRDefault="009756EE" w:rsidP="006101F6">
            <w:pPr>
              <w:suppressAutoHyphens w:val="0"/>
              <w:spacing w:before="40" w:after="40" w:line="220" w:lineRule="exact"/>
              <w:ind w:right="113"/>
              <w:jc w:val="right"/>
              <w:rPr>
                <w:sz w:val="18"/>
              </w:rPr>
            </w:pPr>
            <w:r w:rsidRPr="006101F6">
              <w:rPr>
                <w:sz w:val="18"/>
              </w:rPr>
              <w:t>50 419 619.18</w:t>
            </w:r>
          </w:p>
        </w:tc>
      </w:tr>
      <w:tr w:rsidR="006101F6" w:rsidRPr="006101F6" w14:paraId="13AC41BD" w14:textId="77777777" w:rsidTr="006101F6">
        <w:tc>
          <w:tcPr>
            <w:tcW w:w="3708" w:type="dxa"/>
            <w:shd w:val="clear" w:color="auto" w:fill="auto"/>
          </w:tcPr>
          <w:p w14:paraId="77ECAE34" w14:textId="77777777" w:rsidR="009756EE" w:rsidRPr="006101F6" w:rsidRDefault="009756EE" w:rsidP="006101F6">
            <w:pPr>
              <w:suppressAutoHyphens w:val="0"/>
              <w:spacing w:before="40" w:after="40" w:line="220" w:lineRule="exact"/>
              <w:ind w:right="113"/>
              <w:rPr>
                <w:sz w:val="18"/>
              </w:rPr>
            </w:pPr>
            <w:r w:rsidRPr="006101F6">
              <w:rPr>
                <w:sz w:val="18"/>
              </w:rPr>
              <w:t>Savings subsidy</w:t>
            </w:r>
          </w:p>
        </w:tc>
        <w:tc>
          <w:tcPr>
            <w:tcW w:w="1256" w:type="dxa"/>
            <w:shd w:val="clear" w:color="auto" w:fill="auto"/>
            <w:vAlign w:val="bottom"/>
          </w:tcPr>
          <w:p w14:paraId="4DE3FE52" w14:textId="77777777" w:rsidR="009756EE" w:rsidRPr="006101F6" w:rsidRDefault="009756EE" w:rsidP="006101F6">
            <w:pPr>
              <w:suppressAutoHyphens w:val="0"/>
              <w:spacing w:before="40" w:after="40" w:line="220" w:lineRule="exact"/>
              <w:ind w:right="113"/>
              <w:jc w:val="right"/>
              <w:rPr>
                <w:sz w:val="18"/>
              </w:rPr>
            </w:pPr>
            <w:r w:rsidRPr="006101F6">
              <w:rPr>
                <w:sz w:val="18"/>
              </w:rPr>
              <w:t>248 703.17</w:t>
            </w:r>
          </w:p>
        </w:tc>
        <w:tc>
          <w:tcPr>
            <w:tcW w:w="1258" w:type="dxa"/>
            <w:shd w:val="clear" w:color="auto" w:fill="auto"/>
            <w:vAlign w:val="bottom"/>
          </w:tcPr>
          <w:p w14:paraId="3EA06C53" w14:textId="77777777" w:rsidR="009756EE" w:rsidRPr="006101F6" w:rsidRDefault="009756EE" w:rsidP="006101F6">
            <w:pPr>
              <w:suppressAutoHyphens w:val="0"/>
              <w:spacing w:before="40" w:after="40" w:line="220" w:lineRule="exact"/>
              <w:ind w:right="113"/>
              <w:jc w:val="right"/>
              <w:rPr>
                <w:sz w:val="18"/>
              </w:rPr>
            </w:pPr>
            <w:r w:rsidRPr="006101F6">
              <w:rPr>
                <w:sz w:val="18"/>
              </w:rPr>
              <w:t>367 691.20</w:t>
            </w:r>
          </w:p>
        </w:tc>
        <w:tc>
          <w:tcPr>
            <w:tcW w:w="1260" w:type="dxa"/>
            <w:shd w:val="clear" w:color="auto" w:fill="auto"/>
            <w:vAlign w:val="bottom"/>
          </w:tcPr>
          <w:p w14:paraId="2B689282" w14:textId="77777777" w:rsidR="009756EE" w:rsidRPr="006101F6" w:rsidRDefault="009756EE" w:rsidP="006101F6">
            <w:pPr>
              <w:suppressAutoHyphens w:val="0"/>
              <w:spacing w:before="40" w:after="40" w:line="220" w:lineRule="exact"/>
              <w:ind w:right="113"/>
              <w:jc w:val="right"/>
              <w:rPr>
                <w:sz w:val="18"/>
              </w:rPr>
            </w:pPr>
            <w:r w:rsidRPr="006101F6">
              <w:rPr>
                <w:sz w:val="18"/>
              </w:rPr>
              <w:t>234 661.95</w:t>
            </w:r>
          </w:p>
        </w:tc>
        <w:tc>
          <w:tcPr>
            <w:tcW w:w="1258" w:type="dxa"/>
            <w:shd w:val="clear" w:color="auto" w:fill="auto"/>
            <w:vAlign w:val="bottom"/>
          </w:tcPr>
          <w:p w14:paraId="65C93D59" w14:textId="77777777" w:rsidR="009756EE" w:rsidRPr="006101F6" w:rsidRDefault="009756EE" w:rsidP="006101F6">
            <w:pPr>
              <w:suppressAutoHyphens w:val="0"/>
              <w:spacing w:before="40" w:after="40" w:line="220" w:lineRule="exact"/>
              <w:ind w:right="113"/>
              <w:jc w:val="right"/>
              <w:rPr>
                <w:sz w:val="18"/>
              </w:rPr>
            </w:pPr>
            <w:r w:rsidRPr="006101F6">
              <w:rPr>
                <w:sz w:val="18"/>
              </w:rPr>
              <w:t>283 254.99</w:t>
            </w:r>
          </w:p>
        </w:tc>
        <w:tc>
          <w:tcPr>
            <w:tcW w:w="1258" w:type="dxa"/>
            <w:shd w:val="clear" w:color="auto" w:fill="auto"/>
            <w:vAlign w:val="bottom"/>
          </w:tcPr>
          <w:p w14:paraId="74435B0B" w14:textId="77777777" w:rsidR="009756EE" w:rsidRPr="006101F6" w:rsidRDefault="009756EE" w:rsidP="006101F6">
            <w:pPr>
              <w:suppressAutoHyphens w:val="0"/>
              <w:spacing w:before="40" w:after="40" w:line="220" w:lineRule="exact"/>
              <w:ind w:right="113"/>
              <w:jc w:val="right"/>
              <w:rPr>
                <w:sz w:val="18"/>
              </w:rPr>
            </w:pPr>
            <w:r w:rsidRPr="006101F6">
              <w:rPr>
                <w:sz w:val="18"/>
              </w:rPr>
              <w:t>148 248.87</w:t>
            </w:r>
          </w:p>
        </w:tc>
        <w:tc>
          <w:tcPr>
            <w:tcW w:w="1260" w:type="dxa"/>
            <w:shd w:val="clear" w:color="auto" w:fill="auto"/>
            <w:vAlign w:val="bottom"/>
          </w:tcPr>
          <w:p w14:paraId="57089B6C" w14:textId="77777777" w:rsidR="009756EE" w:rsidRPr="006101F6" w:rsidRDefault="009756EE" w:rsidP="006101F6">
            <w:pPr>
              <w:suppressAutoHyphens w:val="0"/>
              <w:spacing w:before="40" w:after="40" w:line="220" w:lineRule="exact"/>
              <w:ind w:right="113"/>
              <w:jc w:val="right"/>
              <w:rPr>
                <w:sz w:val="18"/>
              </w:rPr>
            </w:pPr>
            <w:r w:rsidRPr="006101F6">
              <w:rPr>
                <w:sz w:val="18"/>
              </w:rPr>
              <w:t>140 826.46</w:t>
            </w:r>
          </w:p>
        </w:tc>
        <w:tc>
          <w:tcPr>
            <w:tcW w:w="1258" w:type="dxa"/>
            <w:shd w:val="clear" w:color="auto" w:fill="auto"/>
            <w:vAlign w:val="bottom"/>
          </w:tcPr>
          <w:p w14:paraId="003F63C4" w14:textId="77777777" w:rsidR="009756EE" w:rsidRPr="006101F6" w:rsidRDefault="009756EE" w:rsidP="006101F6">
            <w:pPr>
              <w:suppressAutoHyphens w:val="0"/>
              <w:spacing w:before="40" w:after="40" w:line="220" w:lineRule="exact"/>
              <w:ind w:right="113"/>
              <w:jc w:val="right"/>
              <w:rPr>
                <w:sz w:val="18"/>
              </w:rPr>
            </w:pPr>
            <w:r w:rsidRPr="006101F6">
              <w:rPr>
                <w:sz w:val="18"/>
              </w:rPr>
              <w:t>109 537.00</w:t>
            </w:r>
          </w:p>
        </w:tc>
        <w:tc>
          <w:tcPr>
            <w:tcW w:w="1260" w:type="dxa"/>
            <w:shd w:val="clear" w:color="auto" w:fill="auto"/>
            <w:vAlign w:val="bottom"/>
          </w:tcPr>
          <w:p w14:paraId="1AE30E67" w14:textId="77777777" w:rsidR="009756EE" w:rsidRPr="006101F6" w:rsidRDefault="009756EE" w:rsidP="006101F6">
            <w:pPr>
              <w:suppressAutoHyphens w:val="0"/>
              <w:spacing w:before="40" w:after="40" w:line="220" w:lineRule="exact"/>
              <w:ind w:right="113"/>
              <w:jc w:val="right"/>
              <w:rPr>
                <w:sz w:val="18"/>
              </w:rPr>
            </w:pPr>
            <w:r w:rsidRPr="006101F6">
              <w:rPr>
                <w:sz w:val="18"/>
              </w:rPr>
              <w:t>1 532 923.64</w:t>
            </w:r>
          </w:p>
        </w:tc>
      </w:tr>
      <w:tr w:rsidR="006101F6" w:rsidRPr="006101F6" w14:paraId="59C461C4" w14:textId="77777777" w:rsidTr="006101F6">
        <w:tc>
          <w:tcPr>
            <w:tcW w:w="3708" w:type="dxa"/>
            <w:shd w:val="clear" w:color="auto" w:fill="auto"/>
          </w:tcPr>
          <w:p w14:paraId="5262B9FD" w14:textId="77777777" w:rsidR="009756EE" w:rsidRPr="006101F6" w:rsidRDefault="009756EE" w:rsidP="006101F6">
            <w:pPr>
              <w:suppressAutoHyphens w:val="0"/>
              <w:spacing w:before="40" w:after="40" w:line="220" w:lineRule="exact"/>
              <w:ind w:right="113"/>
              <w:rPr>
                <w:sz w:val="18"/>
              </w:rPr>
            </w:pPr>
            <w:r w:rsidRPr="006101F6">
              <w:rPr>
                <w:sz w:val="18"/>
              </w:rPr>
              <w:t>Improvement grant</w:t>
            </w:r>
          </w:p>
        </w:tc>
        <w:tc>
          <w:tcPr>
            <w:tcW w:w="1256" w:type="dxa"/>
            <w:shd w:val="clear" w:color="auto" w:fill="auto"/>
            <w:vAlign w:val="bottom"/>
          </w:tcPr>
          <w:p w14:paraId="3085FFF2" w14:textId="77777777" w:rsidR="009756EE" w:rsidRPr="006101F6" w:rsidRDefault="009756EE" w:rsidP="006101F6">
            <w:pPr>
              <w:suppressAutoHyphens w:val="0"/>
              <w:spacing w:before="40" w:after="40" w:line="220" w:lineRule="exact"/>
              <w:ind w:right="113"/>
              <w:jc w:val="right"/>
              <w:rPr>
                <w:sz w:val="18"/>
              </w:rPr>
            </w:pPr>
            <w:r w:rsidRPr="006101F6">
              <w:rPr>
                <w:sz w:val="18"/>
              </w:rPr>
              <w:t>543 884.85</w:t>
            </w:r>
          </w:p>
        </w:tc>
        <w:tc>
          <w:tcPr>
            <w:tcW w:w="1258" w:type="dxa"/>
            <w:shd w:val="clear" w:color="auto" w:fill="auto"/>
            <w:vAlign w:val="bottom"/>
          </w:tcPr>
          <w:p w14:paraId="1FB8A302" w14:textId="77777777" w:rsidR="009756EE" w:rsidRPr="006101F6" w:rsidRDefault="009756EE" w:rsidP="006101F6">
            <w:pPr>
              <w:suppressAutoHyphens w:val="0"/>
              <w:spacing w:before="40" w:after="40" w:line="220" w:lineRule="exact"/>
              <w:ind w:right="113"/>
              <w:jc w:val="right"/>
              <w:rPr>
                <w:sz w:val="18"/>
              </w:rPr>
            </w:pPr>
            <w:r w:rsidRPr="006101F6">
              <w:rPr>
                <w:sz w:val="18"/>
              </w:rPr>
              <w:t>693 364.52</w:t>
            </w:r>
          </w:p>
        </w:tc>
        <w:tc>
          <w:tcPr>
            <w:tcW w:w="1260" w:type="dxa"/>
            <w:shd w:val="clear" w:color="auto" w:fill="auto"/>
            <w:vAlign w:val="bottom"/>
          </w:tcPr>
          <w:p w14:paraId="09525122" w14:textId="77777777" w:rsidR="009756EE" w:rsidRPr="006101F6" w:rsidRDefault="009756EE" w:rsidP="006101F6">
            <w:pPr>
              <w:suppressAutoHyphens w:val="0"/>
              <w:spacing w:before="40" w:after="40" w:line="220" w:lineRule="exact"/>
              <w:ind w:right="113"/>
              <w:jc w:val="right"/>
              <w:rPr>
                <w:sz w:val="18"/>
              </w:rPr>
            </w:pPr>
            <w:r w:rsidRPr="006101F6">
              <w:rPr>
                <w:sz w:val="18"/>
              </w:rPr>
              <w:t>512 816.56</w:t>
            </w:r>
          </w:p>
        </w:tc>
        <w:tc>
          <w:tcPr>
            <w:tcW w:w="1258" w:type="dxa"/>
            <w:shd w:val="clear" w:color="auto" w:fill="auto"/>
            <w:vAlign w:val="bottom"/>
          </w:tcPr>
          <w:p w14:paraId="35FF2AD1" w14:textId="77777777" w:rsidR="009756EE" w:rsidRPr="006101F6" w:rsidRDefault="009756EE" w:rsidP="006101F6">
            <w:pPr>
              <w:suppressAutoHyphens w:val="0"/>
              <w:spacing w:before="40" w:after="40" w:line="220" w:lineRule="exact"/>
              <w:ind w:right="113"/>
              <w:jc w:val="right"/>
              <w:rPr>
                <w:sz w:val="18"/>
              </w:rPr>
            </w:pPr>
            <w:r w:rsidRPr="006101F6">
              <w:rPr>
                <w:sz w:val="18"/>
              </w:rPr>
              <w:t>586 352.50</w:t>
            </w:r>
          </w:p>
        </w:tc>
        <w:tc>
          <w:tcPr>
            <w:tcW w:w="1258" w:type="dxa"/>
            <w:shd w:val="clear" w:color="auto" w:fill="auto"/>
            <w:vAlign w:val="bottom"/>
          </w:tcPr>
          <w:p w14:paraId="191A66E0" w14:textId="77777777" w:rsidR="009756EE" w:rsidRPr="006101F6" w:rsidRDefault="009756EE" w:rsidP="006101F6">
            <w:pPr>
              <w:suppressAutoHyphens w:val="0"/>
              <w:spacing w:before="40" w:after="40" w:line="220" w:lineRule="exact"/>
              <w:ind w:right="113"/>
              <w:jc w:val="right"/>
              <w:rPr>
                <w:sz w:val="18"/>
              </w:rPr>
            </w:pPr>
            <w:r w:rsidRPr="006101F6">
              <w:rPr>
                <w:sz w:val="18"/>
              </w:rPr>
              <w:t>436 556.21</w:t>
            </w:r>
          </w:p>
        </w:tc>
        <w:tc>
          <w:tcPr>
            <w:tcW w:w="1260" w:type="dxa"/>
            <w:shd w:val="clear" w:color="auto" w:fill="auto"/>
            <w:vAlign w:val="bottom"/>
          </w:tcPr>
          <w:p w14:paraId="24E955C6" w14:textId="77777777" w:rsidR="009756EE" w:rsidRPr="006101F6" w:rsidRDefault="009756EE" w:rsidP="006101F6">
            <w:pPr>
              <w:suppressAutoHyphens w:val="0"/>
              <w:spacing w:before="40" w:after="40" w:line="220" w:lineRule="exact"/>
              <w:ind w:right="113"/>
              <w:jc w:val="right"/>
              <w:rPr>
                <w:sz w:val="18"/>
              </w:rPr>
            </w:pPr>
            <w:r w:rsidRPr="006101F6">
              <w:rPr>
                <w:sz w:val="18"/>
              </w:rPr>
              <w:t>433 680.25</w:t>
            </w:r>
          </w:p>
        </w:tc>
        <w:tc>
          <w:tcPr>
            <w:tcW w:w="1258" w:type="dxa"/>
            <w:shd w:val="clear" w:color="auto" w:fill="auto"/>
            <w:vAlign w:val="bottom"/>
          </w:tcPr>
          <w:p w14:paraId="268C61D3" w14:textId="77777777" w:rsidR="009756EE" w:rsidRPr="006101F6" w:rsidRDefault="009756EE" w:rsidP="006101F6">
            <w:pPr>
              <w:suppressAutoHyphens w:val="0"/>
              <w:spacing w:before="40" w:after="40" w:line="220" w:lineRule="exact"/>
              <w:ind w:right="113"/>
              <w:jc w:val="right"/>
              <w:rPr>
                <w:sz w:val="18"/>
              </w:rPr>
            </w:pPr>
            <w:r w:rsidRPr="006101F6">
              <w:rPr>
                <w:sz w:val="18"/>
              </w:rPr>
              <w:t>328 304.24</w:t>
            </w:r>
          </w:p>
        </w:tc>
        <w:tc>
          <w:tcPr>
            <w:tcW w:w="1260" w:type="dxa"/>
            <w:shd w:val="clear" w:color="auto" w:fill="auto"/>
            <w:vAlign w:val="bottom"/>
          </w:tcPr>
          <w:p w14:paraId="7291ADC5" w14:textId="77777777" w:rsidR="009756EE" w:rsidRPr="006101F6" w:rsidRDefault="009756EE" w:rsidP="006101F6">
            <w:pPr>
              <w:suppressAutoHyphens w:val="0"/>
              <w:spacing w:before="40" w:after="40" w:line="220" w:lineRule="exact"/>
              <w:ind w:right="113"/>
              <w:jc w:val="right"/>
              <w:rPr>
                <w:sz w:val="18"/>
              </w:rPr>
            </w:pPr>
            <w:r w:rsidRPr="006101F6">
              <w:rPr>
                <w:sz w:val="18"/>
              </w:rPr>
              <w:t>3 534 959.13</w:t>
            </w:r>
          </w:p>
        </w:tc>
      </w:tr>
      <w:tr w:rsidR="006101F6" w:rsidRPr="006101F6" w14:paraId="769B3D94" w14:textId="77777777" w:rsidTr="006101F6">
        <w:tc>
          <w:tcPr>
            <w:tcW w:w="3708" w:type="dxa"/>
            <w:shd w:val="clear" w:color="auto" w:fill="auto"/>
          </w:tcPr>
          <w:p w14:paraId="5DE77823" w14:textId="77777777" w:rsidR="009756EE" w:rsidRPr="006101F6" w:rsidRDefault="009756EE" w:rsidP="006101F6">
            <w:pPr>
              <w:suppressAutoHyphens w:val="0"/>
              <w:spacing w:before="40" w:after="40" w:line="220" w:lineRule="exact"/>
              <w:ind w:right="113"/>
              <w:rPr>
                <w:sz w:val="18"/>
              </w:rPr>
            </w:pPr>
            <w:r w:rsidRPr="006101F6">
              <w:rPr>
                <w:sz w:val="18"/>
              </w:rPr>
              <w:t>Sustainability certificate grant</w:t>
            </w:r>
          </w:p>
        </w:tc>
        <w:tc>
          <w:tcPr>
            <w:tcW w:w="1256" w:type="dxa"/>
            <w:shd w:val="clear" w:color="auto" w:fill="auto"/>
            <w:vAlign w:val="bottom"/>
          </w:tcPr>
          <w:p w14:paraId="13F8D20D"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4B9EEF73"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2B54E77E"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7341A902"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38FDA292"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755283CB"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7996EAE5" w14:textId="77777777" w:rsidR="009756EE" w:rsidRPr="006101F6" w:rsidRDefault="009756EE" w:rsidP="006101F6">
            <w:pPr>
              <w:suppressAutoHyphens w:val="0"/>
              <w:spacing w:before="40" w:after="40" w:line="220" w:lineRule="exact"/>
              <w:ind w:right="113"/>
              <w:jc w:val="right"/>
              <w:rPr>
                <w:sz w:val="18"/>
              </w:rPr>
            </w:pPr>
            <w:r w:rsidRPr="006101F6">
              <w:rPr>
                <w:sz w:val="18"/>
              </w:rPr>
              <w:t>4 500.00</w:t>
            </w:r>
          </w:p>
        </w:tc>
        <w:tc>
          <w:tcPr>
            <w:tcW w:w="1260" w:type="dxa"/>
            <w:shd w:val="clear" w:color="auto" w:fill="auto"/>
            <w:vAlign w:val="bottom"/>
          </w:tcPr>
          <w:p w14:paraId="2DBE3F9D" w14:textId="77777777" w:rsidR="009756EE" w:rsidRPr="006101F6" w:rsidRDefault="009756EE" w:rsidP="006101F6">
            <w:pPr>
              <w:suppressAutoHyphens w:val="0"/>
              <w:spacing w:before="40" w:after="40" w:line="220" w:lineRule="exact"/>
              <w:ind w:right="113"/>
              <w:jc w:val="right"/>
              <w:rPr>
                <w:sz w:val="18"/>
              </w:rPr>
            </w:pPr>
            <w:r w:rsidRPr="006101F6">
              <w:rPr>
                <w:sz w:val="18"/>
              </w:rPr>
              <w:t>4 500.00</w:t>
            </w:r>
          </w:p>
        </w:tc>
      </w:tr>
      <w:tr w:rsidR="006101F6" w:rsidRPr="006101F6" w14:paraId="1E16294E" w14:textId="77777777" w:rsidTr="006101F6">
        <w:tc>
          <w:tcPr>
            <w:tcW w:w="3708" w:type="dxa"/>
            <w:shd w:val="clear" w:color="auto" w:fill="auto"/>
          </w:tcPr>
          <w:p w14:paraId="3C9644E9" w14:textId="77777777" w:rsidR="009756EE" w:rsidRPr="006101F6" w:rsidRDefault="009756EE" w:rsidP="006101F6">
            <w:pPr>
              <w:suppressAutoHyphens w:val="0"/>
              <w:spacing w:before="40" w:after="40" w:line="220" w:lineRule="exact"/>
              <w:ind w:right="113"/>
              <w:rPr>
                <w:sz w:val="18"/>
              </w:rPr>
            </w:pPr>
            <w:r w:rsidRPr="006101F6">
              <w:rPr>
                <w:sz w:val="18"/>
              </w:rPr>
              <w:t xml:space="preserve">Climate loan (payment to cover energy consultant fees and capital grant) </w:t>
            </w:r>
          </w:p>
        </w:tc>
        <w:tc>
          <w:tcPr>
            <w:tcW w:w="1256" w:type="dxa"/>
            <w:shd w:val="clear" w:color="auto" w:fill="auto"/>
            <w:vAlign w:val="bottom"/>
          </w:tcPr>
          <w:p w14:paraId="6BDE7915"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50D7FDAF"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092C0183"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7842B762"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32821EAB"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44DF4789" w14:textId="77777777" w:rsidR="009756EE" w:rsidRPr="006101F6" w:rsidRDefault="009756EE" w:rsidP="006101F6">
            <w:pPr>
              <w:suppressAutoHyphens w:val="0"/>
              <w:spacing w:before="40" w:after="40" w:line="220" w:lineRule="exact"/>
              <w:ind w:right="113"/>
              <w:jc w:val="right"/>
              <w:rPr>
                <w:sz w:val="18"/>
              </w:rPr>
            </w:pPr>
            <w:r w:rsidRPr="006101F6">
              <w:rPr>
                <w:sz w:val="18"/>
              </w:rPr>
              <w:t>1 500.00</w:t>
            </w:r>
          </w:p>
        </w:tc>
        <w:tc>
          <w:tcPr>
            <w:tcW w:w="1258" w:type="dxa"/>
            <w:shd w:val="clear" w:color="auto" w:fill="auto"/>
            <w:vAlign w:val="bottom"/>
          </w:tcPr>
          <w:p w14:paraId="44C81C33" w14:textId="77777777" w:rsidR="009756EE" w:rsidRPr="006101F6" w:rsidRDefault="009756EE" w:rsidP="006101F6">
            <w:pPr>
              <w:suppressAutoHyphens w:val="0"/>
              <w:spacing w:before="40" w:after="40" w:line="220" w:lineRule="exact"/>
              <w:ind w:right="113"/>
              <w:jc w:val="right"/>
              <w:rPr>
                <w:sz w:val="18"/>
              </w:rPr>
            </w:pPr>
            <w:r w:rsidRPr="006101F6">
              <w:rPr>
                <w:sz w:val="18"/>
              </w:rPr>
              <w:t>3 000.00</w:t>
            </w:r>
          </w:p>
        </w:tc>
        <w:tc>
          <w:tcPr>
            <w:tcW w:w="1260" w:type="dxa"/>
            <w:shd w:val="clear" w:color="auto" w:fill="auto"/>
            <w:vAlign w:val="bottom"/>
          </w:tcPr>
          <w:p w14:paraId="4BEEAAAA" w14:textId="77777777" w:rsidR="009756EE" w:rsidRPr="006101F6" w:rsidRDefault="009756EE" w:rsidP="006101F6">
            <w:pPr>
              <w:suppressAutoHyphens w:val="0"/>
              <w:spacing w:before="40" w:after="40" w:line="220" w:lineRule="exact"/>
              <w:ind w:right="113"/>
              <w:jc w:val="right"/>
              <w:rPr>
                <w:sz w:val="18"/>
              </w:rPr>
            </w:pPr>
            <w:r w:rsidRPr="006101F6">
              <w:rPr>
                <w:sz w:val="18"/>
              </w:rPr>
              <w:t>4 500.00</w:t>
            </w:r>
          </w:p>
        </w:tc>
      </w:tr>
      <w:tr w:rsidR="006101F6" w:rsidRPr="006101F6" w14:paraId="21CAD235" w14:textId="77777777" w:rsidTr="006101F6">
        <w:tc>
          <w:tcPr>
            <w:tcW w:w="3708" w:type="dxa"/>
            <w:shd w:val="clear" w:color="auto" w:fill="auto"/>
          </w:tcPr>
          <w:p w14:paraId="533B5E3E" w14:textId="77777777" w:rsidR="009756EE" w:rsidRPr="006101F6" w:rsidRDefault="009756EE" w:rsidP="006101F6">
            <w:pPr>
              <w:suppressAutoHyphens w:val="0"/>
              <w:spacing w:before="40" w:after="40" w:line="220" w:lineRule="exact"/>
              <w:ind w:right="113"/>
              <w:rPr>
                <w:sz w:val="18"/>
              </w:rPr>
            </w:pPr>
            <w:r w:rsidRPr="006101F6">
              <w:rPr>
                <w:sz w:val="18"/>
              </w:rPr>
              <w:t>Grant for persons with disabilities</w:t>
            </w:r>
          </w:p>
        </w:tc>
        <w:tc>
          <w:tcPr>
            <w:tcW w:w="1256" w:type="dxa"/>
            <w:shd w:val="clear" w:color="auto" w:fill="auto"/>
            <w:vAlign w:val="bottom"/>
          </w:tcPr>
          <w:p w14:paraId="279B4040"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shd w:val="clear" w:color="auto" w:fill="auto"/>
            <w:vAlign w:val="bottom"/>
          </w:tcPr>
          <w:p w14:paraId="09FC94EB"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39E9C1A8" w14:textId="77777777" w:rsidR="009756EE" w:rsidRPr="006101F6" w:rsidRDefault="009756EE" w:rsidP="006101F6">
            <w:pPr>
              <w:suppressAutoHyphens w:val="0"/>
              <w:spacing w:before="40" w:after="40" w:line="220" w:lineRule="exact"/>
              <w:ind w:right="113"/>
              <w:jc w:val="right"/>
              <w:rPr>
                <w:sz w:val="18"/>
              </w:rPr>
            </w:pPr>
            <w:r w:rsidRPr="006101F6">
              <w:rPr>
                <w:sz w:val="18"/>
              </w:rPr>
              <w:t>1 179.12</w:t>
            </w:r>
          </w:p>
        </w:tc>
        <w:tc>
          <w:tcPr>
            <w:tcW w:w="1258" w:type="dxa"/>
            <w:shd w:val="clear" w:color="auto" w:fill="auto"/>
            <w:vAlign w:val="bottom"/>
          </w:tcPr>
          <w:p w14:paraId="57B70C0B" w14:textId="77777777" w:rsidR="009756EE" w:rsidRPr="006101F6" w:rsidRDefault="009756EE" w:rsidP="006101F6">
            <w:pPr>
              <w:suppressAutoHyphens w:val="0"/>
              <w:spacing w:before="40" w:after="40" w:line="220" w:lineRule="exact"/>
              <w:ind w:right="113"/>
              <w:jc w:val="right"/>
              <w:rPr>
                <w:sz w:val="18"/>
              </w:rPr>
            </w:pPr>
            <w:r w:rsidRPr="006101F6">
              <w:rPr>
                <w:sz w:val="18"/>
              </w:rPr>
              <w:t>2 791.20</w:t>
            </w:r>
          </w:p>
        </w:tc>
        <w:tc>
          <w:tcPr>
            <w:tcW w:w="1258" w:type="dxa"/>
            <w:shd w:val="clear" w:color="auto" w:fill="auto"/>
            <w:vAlign w:val="bottom"/>
          </w:tcPr>
          <w:p w14:paraId="2455DCD0" w14:textId="77777777" w:rsidR="009756EE" w:rsidRPr="006101F6" w:rsidRDefault="009756EE" w:rsidP="006101F6">
            <w:pPr>
              <w:suppressAutoHyphens w:val="0"/>
              <w:spacing w:before="40" w:after="40" w:line="220" w:lineRule="exact"/>
              <w:ind w:right="113"/>
              <w:jc w:val="right"/>
              <w:rPr>
                <w:sz w:val="18"/>
              </w:rPr>
            </w:pPr>
            <w:r w:rsidRPr="006101F6">
              <w:rPr>
                <w:sz w:val="18"/>
              </w:rPr>
              <w:t>15 000.00</w:t>
            </w:r>
          </w:p>
        </w:tc>
        <w:tc>
          <w:tcPr>
            <w:tcW w:w="1260" w:type="dxa"/>
            <w:shd w:val="clear" w:color="auto" w:fill="auto"/>
            <w:vAlign w:val="bottom"/>
          </w:tcPr>
          <w:p w14:paraId="0D04D0BC" w14:textId="77777777" w:rsidR="009756EE" w:rsidRPr="006101F6" w:rsidRDefault="009756EE" w:rsidP="006101F6">
            <w:pPr>
              <w:suppressAutoHyphens w:val="0"/>
              <w:spacing w:before="40" w:after="40" w:line="220" w:lineRule="exact"/>
              <w:ind w:right="113"/>
              <w:jc w:val="right"/>
              <w:rPr>
                <w:sz w:val="18"/>
              </w:rPr>
            </w:pPr>
            <w:r w:rsidRPr="006101F6">
              <w:rPr>
                <w:sz w:val="18"/>
              </w:rPr>
              <w:t>2 647.42</w:t>
            </w:r>
          </w:p>
        </w:tc>
        <w:tc>
          <w:tcPr>
            <w:tcW w:w="1258" w:type="dxa"/>
            <w:shd w:val="clear" w:color="auto" w:fill="auto"/>
            <w:vAlign w:val="bottom"/>
          </w:tcPr>
          <w:p w14:paraId="0CC8867B"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shd w:val="clear" w:color="auto" w:fill="auto"/>
            <w:vAlign w:val="bottom"/>
          </w:tcPr>
          <w:p w14:paraId="03DBC96B" w14:textId="77777777" w:rsidR="009756EE" w:rsidRPr="006101F6" w:rsidRDefault="009756EE" w:rsidP="006101F6">
            <w:pPr>
              <w:suppressAutoHyphens w:val="0"/>
              <w:spacing w:before="40" w:after="40" w:line="220" w:lineRule="exact"/>
              <w:ind w:right="113"/>
              <w:jc w:val="right"/>
              <w:rPr>
                <w:sz w:val="18"/>
              </w:rPr>
            </w:pPr>
            <w:r w:rsidRPr="006101F6">
              <w:rPr>
                <w:sz w:val="18"/>
              </w:rPr>
              <w:t>21 617.74</w:t>
            </w:r>
          </w:p>
        </w:tc>
      </w:tr>
      <w:tr w:rsidR="006101F6" w:rsidRPr="006101F6" w14:paraId="1F8167BA" w14:textId="77777777" w:rsidTr="006101F6">
        <w:tc>
          <w:tcPr>
            <w:tcW w:w="3708" w:type="dxa"/>
            <w:tcBorders>
              <w:bottom w:val="single" w:sz="4" w:space="0" w:color="auto"/>
            </w:tcBorders>
            <w:shd w:val="clear" w:color="auto" w:fill="auto"/>
          </w:tcPr>
          <w:p w14:paraId="7CEF07E7" w14:textId="77777777" w:rsidR="009756EE" w:rsidRPr="006101F6" w:rsidRDefault="009756EE" w:rsidP="006101F6">
            <w:pPr>
              <w:suppressAutoHyphens w:val="0"/>
              <w:spacing w:before="40" w:after="40" w:line="220" w:lineRule="exact"/>
              <w:ind w:right="113"/>
              <w:rPr>
                <w:sz w:val="18"/>
              </w:rPr>
            </w:pPr>
            <w:r w:rsidRPr="006101F6">
              <w:rPr>
                <w:sz w:val="18"/>
              </w:rPr>
              <w:t>General home savings grant</w:t>
            </w:r>
          </w:p>
        </w:tc>
        <w:tc>
          <w:tcPr>
            <w:tcW w:w="1256" w:type="dxa"/>
            <w:tcBorders>
              <w:bottom w:val="single" w:sz="4" w:space="0" w:color="auto"/>
            </w:tcBorders>
            <w:shd w:val="clear" w:color="auto" w:fill="auto"/>
            <w:vAlign w:val="bottom"/>
          </w:tcPr>
          <w:p w14:paraId="790F2226" w14:textId="77777777" w:rsidR="009756EE" w:rsidRPr="006101F6" w:rsidRDefault="009756EE" w:rsidP="006101F6">
            <w:pPr>
              <w:suppressAutoHyphens w:val="0"/>
              <w:spacing w:before="40" w:after="40" w:line="220" w:lineRule="exact"/>
              <w:ind w:right="113"/>
              <w:jc w:val="right"/>
              <w:rPr>
                <w:sz w:val="18"/>
              </w:rPr>
            </w:pPr>
            <w:r w:rsidRPr="006101F6">
              <w:rPr>
                <w:sz w:val="18"/>
              </w:rPr>
              <w:t>17 100.00</w:t>
            </w:r>
          </w:p>
        </w:tc>
        <w:tc>
          <w:tcPr>
            <w:tcW w:w="1258" w:type="dxa"/>
            <w:tcBorders>
              <w:bottom w:val="single" w:sz="4" w:space="0" w:color="auto"/>
            </w:tcBorders>
            <w:shd w:val="clear" w:color="auto" w:fill="auto"/>
            <w:vAlign w:val="bottom"/>
          </w:tcPr>
          <w:p w14:paraId="549E081C"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tcBorders>
              <w:bottom w:val="single" w:sz="4" w:space="0" w:color="auto"/>
            </w:tcBorders>
            <w:shd w:val="clear" w:color="auto" w:fill="auto"/>
            <w:vAlign w:val="bottom"/>
          </w:tcPr>
          <w:p w14:paraId="4DAA0133"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tcBorders>
              <w:bottom w:val="single" w:sz="4" w:space="0" w:color="auto"/>
            </w:tcBorders>
            <w:shd w:val="clear" w:color="auto" w:fill="auto"/>
            <w:vAlign w:val="bottom"/>
          </w:tcPr>
          <w:p w14:paraId="0DFCD201"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tcBorders>
              <w:bottom w:val="single" w:sz="4" w:space="0" w:color="auto"/>
            </w:tcBorders>
            <w:shd w:val="clear" w:color="auto" w:fill="auto"/>
            <w:vAlign w:val="bottom"/>
          </w:tcPr>
          <w:p w14:paraId="371126FD"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tcBorders>
              <w:bottom w:val="single" w:sz="4" w:space="0" w:color="auto"/>
            </w:tcBorders>
            <w:shd w:val="clear" w:color="auto" w:fill="auto"/>
            <w:vAlign w:val="bottom"/>
          </w:tcPr>
          <w:p w14:paraId="28117B59"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58" w:type="dxa"/>
            <w:tcBorders>
              <w:bottom w:val="single" w:sz="4" w:space="0" w:color="auto"/>
            </w:tcBorders>
            <w:shd w:val="clear" w:color="auto" w:fill="auto"/>
            <w:vAlign w:val="bottom"/>
          </w:tcPr>
          <w:p w14:paraId="41B5CB17" w14:textId="77777777" w:rsidR="009756EE" w:rsidRPr="006101F6" w:rsidRDefault="009756EE" w:rsidP="006101F6">
            <w:pPr>
              <w:suppressAutoHyphens w:val="0"/>
              <w:spacing w:before="40" w:after="40" w:line="220" w:lineRule="exact"/>
              <w:ind w:right="113"/>
              <w:jc w:val="right"/>
              <w:rPr>
                <w:sz w:val="18"/>
              </w:rPr>
            </w:pPr>
            <w:r w:rsidRPr="006101F6">
              <w:rPr>
                <w:sz w:val="18"/>
              </w:rPr>
              <w:t>0.00</w:t>
            </w:r>
          </w:p>
        </w:tc>
        <w:tc>
          <w:tcPr>
            <w:tcW w:w="1260" w:type="dxa"/>
            <w:tcBorders>
              <w:bottom w:val="single" w:sz="4" w:space="0" w:color="auto"/>
            </w:tcBorders>
            <w:shd w:val="clear" w:color="auto" w:fill="auto"/>
            <w:vAlign w:val="bottom"/>
          </w:tcPr>
          <w:p w14:paraId="763D0F50" w14:textId="77777777" w:rsidR="009756EE" w:rsidRPr="006101F6" w:rsidRDefault="009756EE" w:rsidP="006101F6">
            <w:pPr>
              <w:suppressAutoHyphens w:val="0"/>
              <w:spacing w:before="40" w:after="40" w:line="220" w:lineRule="exact"/>
              <w:ind w:right="113"/>
              <w:jc w:val="right"/>
              <w:rPr>
                <w:sz w:val="18"/>
              </w:rPr>
            </w:pPr>
            <w:r w:rsidRPr="006101F6">
              <w:rPr>
                <w:sz w:val="18"/>
              </w:rPr>
              <w:t>17 100.00</w:t>
            </w:r>
          </w:p>
        </w:tc>
      </w:tr>
      <w:tr w:rsidR="006101F6" w:rsidRPr="006101F6" w14:paraId="19AECC3F" w14:textId="77777777" w:rsidTr="006101F6">
        <w:tc>
          <w:tcPr>
            <w:tcW w:w="3708" w:type="dxa"/>
            <w:tcBorders>
              <w:top w:val="single" w:sz="4" w:space="0" w:color="auto"/>
              <w:bottom w:val="single" w:sz="12" w:space="0" w:color="auto"/>
            </w:tcBorders>
            <w:shd w:val="clear" w:color="auto" w:fill="auto"/>
          </w:tcPr>
          <w:p w14:paraId="42750131" w14:textId="77777777" w:rsidR="009756EE" w:rsidRPr="006101F6" w:rsidRDefault="009756EE" w:rsidP="006101F6">
            <w:pPr>
              <w:suppressAutoHyphens w:val="0"/>
              <w:spacing w:before="80" w:after="80" w:line="220" w:lineRule="exact"/>
              <w:ind w:left="283"/>
              <w:rPr>
                <w:b/>
                <w:sz w:val="18"/>
              </w:rPr>
            </w:pPr>
            <w:r w:rsidRPr="006101F6">
              <w:rPr>
                <w:b/>
                <w:sz w:val="18"/>
              </w:rPr>
              <w:t>Total</w:t>
            </w:r>
          </w:p>
        </w:tc>
        <w:tc>
          <w:tcPr>
            <w:tcW w:w="1256" w:type="dxa"/>
            <w:tcBorders>
              <w:top w:val="single" w:sz="4" w:space="0" w:color="auto"/>
              <w:bottom w:val="single" w:sz="12" w:space="0" w:color="auto"/>
            </w:tcBorders>
            <w:shd w:val="clear" w:color="auto" w:fill="auto"/>
            <w:vAlign w:val="bottom"/>
          </w:tcPr>
          <w:p w14:paraId="1DBB9E9A" w14:textId="77777777" w:rsidR="009756EE" w:rsidRPr="006101F6" w:rsidRDefault="009756EE" w:rsidP="006101F6">
            <w:pPr>
              <w:suppressAutoHyphens w:val="0"/>
              <w:spacing w:before="80" w:after="80" w:line="220" w:lineRule="exact"/>
              <w:ind w:right="113"/>
              <w:jc w:val="right"/>
              <w:rPr>
                <w:b/>
                <w:sz w:val="18"/>
              </w:rPr>
            </w:pPr>
            <w:r w:rsidRPr="006101F6">
              <w:rPr>
                <w:b/>
                <w:sz w:val="18"/>
              </w:rPr>
              <w:t>46 049 521.88</w:t>
            </w:r>
          </w:p>
        </w:tc>
        <w:tc>
          <w:tcPr>
            <w:tcW w:w="1258" w:type="dxa"/>
            <w:tcBorders>
              <w:top w:val="single" w:sz="4" w:space="0" w:color="auto"/>
              <w:bottom w:val="single" w:sz="12" w:space="0" w:color="auto"/>
            </w:tcBorders>
            <w:shd w:val="clear" w:color="auto" w:fill="auto"/>
            <w:vAlign w:val="bottom"/>
          </w:tcPr>
          <w:p w14:paraId="41C03FB4" w14:textId="77777777" w:rsidR="009756EE" w:rsidRPr="006101F6" w:rsidRDefault="009756EE" w:rsidP="006101F6">
            <w:pPr>
              <w:suppressAutoHyphens w:val="0"/>
              <w:spacing w:before="80" w:after="80" w:line="220" w:lineRule="exact"/>
              <w:ind w:right="113"/>
              <w:jc w:val="right"/>
              <w:rPr>
                <w:b/>
                <w:sz w:val="18"/>
              </w:rPr>
            </w:pPr>
            <w:r w:rsidRPr="006101F6">
              <w:rPr>
                <w:b/>
                <w:sz w:val="18"/>
              </w:rPr>
              <w:t>44 884 042.56</w:t>
            </w:r>
          </w:p>
        </w:tc>
        <w:tc>
          <w:tcPr>
            <w:tcW w:w="1260" w:type="dxa"/>
            <w:tcBorders>
              <w:top w:val="single" w:sz="4" w:space="0" w:color="auto"/>
              <w:bottom w:val="single" w:sz="12" w:space="0" w:color="auto"/>
            </w:tcBorders>
            <w:shd w:val="clear" w:color="auto" w:fill="auto"/>
            <w:vAlign w:val="bottom"/>
          </w:tcPr>
          <w:p w14:paraId="0758BA5B" w14:textId="77777777" w:rsidR="009756EE" w:rsidRPr="006101F6" w:rsidRDefault="009756EE" w:rsidP="006101F6">
            <w:pPr>
              <w:suppressAutoHyphens w:val="0"/>
              <w:spacing w:before="80" w:after="80" w:line="220" w:lineRule="exact"/>
              <w:ind w:right="113"/>
              <w:jc w:val="right"/>
              <w:rPr>
                <w:b/>
                <w:sz w:val="18"/>
              </w:rPr>
            </w:pPr>
            <w:r w:rsidRPr="006101F6">
              <w:rPr>
                <w:b/>
                <w:sz w:val="18"/>
              </w:rPr>
              <w:t>39 912 164.24</w:t>
            </w:r>
          </w:p>
        </w:tc>
        <w:tc>
          <w:tcPr>
            <w:tcW w:w="1258" w:type="dxa"/>
            <w:tcBorders>
              <w:top w:val="single" w:sz="4" w:space="0" w:color="auto"/>
              <w:bottom w:val="single" w:sz="12" w:space="0" w:color="auto"/>
            </w:tcBorders>
            <w:shd w:val="clear" w:color="auto" w:fill="auto"/>
            <w:vAlign w:val="bottom"/>
          </w:tcPr>
          <w:p w14:paraId="71F1DFFD" w14:textId="77777777" w:rsidR="009756EE" w:rsidRPr="006101F6" w:rsidRDefault="009756EE" w:rsidP="006101F6">
            <w:pPr>
              <w:suppressAutoHyphens w:val="0"/>
              <w:spacing w:before="80" w:after="80" w:line="220" w:lineRule="exact"/>
              <w:ind w:right="113"/>
              <w:jc w:val="right"/>
              <w:rPr>
                <w:b/>
                <w:sz w:val="18"/>
              </w:rPr>
            </w:pPr>
            <w:r w:rsidRPr="006101F6">
              <w:rPr>
                <w:b/>
                <w:sz w:val="18"/>
              </w:rPr>
              <w:t>39 276 314.05</w:t>
            </w:r>
          </w:p>
        </w:tc>
        <w:tc>
          <w:tcPr>
            <w:tcW w:w="1258" w:type="dxa"/>
            <w:tcBorders>
              <w:top w:val="single" w:sz="4" w:space="0" w:color="auto"/>
              <w:bottom w:val="single" w:sz="12" w:space="0" w:color="auto"/>
            </w:tcBorders>
            <w:shd w:val="clear" w:color="auto" w:fill="auto"/>
            <w:vAlign w:val="bottom"/>
          </w:tcPr>
          <w:p w14:paraId="672AF02F" w14:textId="77777777" w:rsidR="009756EE" w:rsidRPr="006101F6" w:rsidRDefault="009756EE" w:rsidP="006101F6">
            <w:pPr>
              <w:suppressAutoHyphens w:val="0"/>
              <w:spacing w:before="80" w:after="80" w:line="220" w:lineRule="exact"/>
              <w:ind w:right="113"/>
              <w:jc w:val="right"/>
              <w:rPr>
                <w:b/>
                <w:sz w:val="18"/>
              </w:rPr>
            </w:pPr>
            <w:r w:rsidRPr="006101F6">
              <w:rPr>
                <w:b/>
                <w:sz w:val="18"/>
              </w:rPr>
              <w:t>43 645 851.89</w:t>
            </w:r>
          </w:p>
        </w:tc>
        <w:tc>
          <w:tcPr>
            <w:tcW w:w="1260" w:type="dxa"/>
            <w:tcBorders>
              <w:top w:val="single" w:sz="4" w:space="0" w:color="auto"/>
              <w:bottom w:val="single" w:sz="12" w:space="0" w:color="auto"/>
            </w:tcBorders>
            <w:shd w:val="clear" w:color="auto" w:fill="auto"/>
            <w:vAlign w:val="bottom"/>
          </w:tcPr>
          <w:p w14:paraId="754D1DE7" w14:textId="77777777" w:rsidR="009756EE" w:rsidRPr="006101F6" w:rsidRDefault="009756EE" w:rsidP="006101F6">
            <w:pPr>
              <w:suppressAutoHyphens w:val="0"/>
              <w:spacing w:before="80" w:after="80" w:line="220" w:lineRule="exact"/>
              <w:ind w:right="113"/>
              <w:jc w:val="right"/>
              <w:rPr>
                <w:b/>
                <w:sz w:val="18"/>
              </w:rPr>
            </w:pPr>
            <w:r w:rsidRPr="006101F6">
              <w:rPr>
                <w:b/>
                <w:sz w:val="18"/>
              </w:rPr>
              <w:t>43 379 764.69</w:t>
            </w:r>
          </w:p>
        </w:tc>
        <w:tc>
          <w:tcPr>
            <w:tcW w:w="1258" w:type="dxa"/>
            <w:tcBorders>
              <w:top w:val="single" w:sz="4" w:space="0" w:color="auto"/>
              <w:bottom w:val="single" w:sz="12" w:space="0" w:color="auto"/>
            </w:tcBorders>
            <w:shd w:val="clear" w:color="auto" w:fill="auto"/>
            <w:vAlign w:val="bottom"/>
          </w:tcPr>
          <w:p w14:paraId="2A81172A" w14:textId="77777777" w:rsidR="009756EE" w:rsidRPr="006101F6" w:rsidRDefault="009756EE" w:rsidP="006101F6">
            <w:pPr>
              <w:suppressAutoHyphens w:val="0"/>
              <w:spacing w:before="80" w:after="80" w:line="220" w:lineRule="exact"/>
              <w:ind w:right="113"/>
              <w:jc w:val="right"/>
              <w:rPr>
                <w:b/>
                <w:sz w:val="18"/>
              </w:rPr>
            </w:pPr>
            <w:r w:rsidRPr="006101F6">
              <w:rPr>
                <w:b/>
                <w:sz w:val="18"/>
              </w:rPr>
              <w:t>41 547 875.61</w:t>
            </w:r>
          </w:p>
        </w:tc>
        <w:tc>
          <w:tcPr>
            <w:tcW w:w="1260" w:type="dxa"/>
            <w:tcBorders>
              <w:top w:val="single" w:sz="4" w:space="0" w:color="auto"/>
              <w:bottom w:val="single" w:sz="12" w:space="0" w:color="auto"/>
            </w:tcBorders>
            <w:shd w:val="clear" w:color="auto" w:fill="auto"/>
            <w:vAlign w:val="bottom"/>
          </w:tcPr>
          <w:p w14:paraId="35625DA1" w14:textId="77777777" w:rsidR="009756EE" w:rsidRPr="006101F6" w:rsidRDefault="009756EE" w:rsidP="006101F6">
            <w:pPr>
              <w:suppressAutoHyphens w:val="0"/>
              <w:spacing w:before="80" w:after="80" w:line="220" w:lineRule="exact"/>
              <w:ind w:right="113"/>
              <w:jc w:val="right"/>
              <w:rPr>
                <w:b/>
                <w:sz w:val="18"/>
              </w:rPr>
            </w:pPr>
            <w:r w:rsidRPr="006101F6">
              <w:rPr>
                <w:b/>
                <w:sz w:val="18"/>
              </w:rPr>
              <w:t>298 695 534.92</w:t>
            </w:r>
          </w:p>
        </w:tc>
      </w:tr>
    </w:tbl>
    <w:p w14:paraId="6A2325FE" w14:textId="0667C011" w:rsidR="009756EE" w:rsidRPr="006101F6" w:rsidRDefault="009756EE" w:rsidP="006101F6">
      <w:pPr>
        <w:spacing w:before="120"/>
        <w:ind w:right="1134" w:firstLine="170"/>
        <w:rPr>
          <w:sz w:val="18"/>
        </w:rPr>
      </w:pPr>
      <w:r w:rsidRPr="006101F6">
        <w:rPr>
          <w:sz w:val="18"/>
        </w:rPr>
        <w:t>*</w:t>
      </w:r>
      <w:r w:rsidR="006101F6">
        <w:rPr>
          <w:sz w:val="18"/>
        </w:rPr>
        <w:t xml:space="preserve"> </w:t>
      </w:r>
      <w:r w:rsidRPr="006101F6">
        <w:rPr>
          <w:sz w:val="18"/>
        </w:rPr>
        <w:t xml:space="preserve"> Amounts granted from 1 January to 31 December 2020.</w:t>
      </w:r>
    </w:p>
    <w:p w14:paraId="3A3993A3" w14:textId="77777777" w:rsidR="009756EE" w:rsidRDefault="009756EE">
      <w:pPr>
        <w:suppressAutoHyphens w:val="0"/>
        <w:spacing w:after="200" w:line="276" w:lineRule="auto"/>
      </w:pPr>
    </w:p>
    <w:p w14:paraId="0985FA05" w14:textId="77777777" w:rsidR="009756EE" w:rsidRDefault="009756EE" w:rsidP="00FC04AB">
      <w:pPr>
        <w:sectPr w:rsidR="009756EE" w:rsidSect="009756EE">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pPr>
    </w:p>
    <w:p w14:paraId="66BF32FE" w14:textId="77777777" w:rsidR="00A93B84" w:rsidRPr="0073482D" w:rsidRDefault="00A93B84" w:rsidP="00A93B84">
      <w:pPr>
        <w:pStyle w:val="H1G"/>
      </w:pPr>
      <w:r w:rsidRPr="0073482D">
        <w:lastRenderedPageBreak/>
        <w:tab/>
      </w:r>
      <w:r w:rsidRPr="0073482D">
        <w:tab/>
        <w:t>Right to physical and mental health (art. 12)</w:t>
      </w:r>
    </w:p>
    <w:p w14:paraId="50142D23" w14:textId="77777777" w:rsidR="00A93B84" w:rsidRPr="0073482D" w:rsidRDefault="00A93B84" w:rsidP="00A93B84">
      <w:pPr>
        <w:pStyle w:val="H23G"/>
      </w:pPr>
      <w:r w:rsidRPr="0073482D">
        <w:tab/>
      </w:r>
      <w:r w:rsidRPr="0073482D">
        <w:tab/>
        <w:t xml:space="preserve">Reply to paragraph 20 of the list of issues </w:t>
      </w:r>
    </w:p>
    <w:p w14:paraId="31148303" w14:textId="77777777" w:rsidR="00A93B84" w:rsidRPr="0073482D" w:rsidRDefault="00A93B84" w:rsidP="00A93B84">
      <w:pPr>
        <w:pStyle w:val="H23G"/>
      </w:pPr>
      <w:r w:rsidRPr="0073482D">
        <w:tab/>
      </w:r>
      <w:r w:rsidRPr="0073482D">
        <w:tab/>
        <w:t>Average three-year health spending per household from 1993 to 2019 (per mille)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864"/>
        <w:gridCol w:w="865"/>
        <w:gridCol w:w="864"/>
        <w:gridCol w:w="865"/>
        <w:gridCol w:w="865"/>
        <w:gridCol w:w="864"/>
        <w:gridCol w:w="865"/>
        <w:gridCol w:w="864"/>
        <w:gridCol w:w="865"/>
        <w:gridCol w:w="865"/>
      </w:tblGrid>
      <w:tr w:rsidR="00A93B84" w:rsidRPr="00A93B84" w14:paraId="73335B5B" w14:textId="77777777" w:rsidTr="00F6607F">
        <w:trPr>
          <w:tblHeader/>
        </w:trPr>
        <w:tc>
          <w:tcPr>
            <w:tcW w:w="993" w:type="dxa"/>
            <w:tcBorders>
              <w:top w:val="single" w:sz="4" w:space="0" w:color="auto"/>
              <w:bottom w:val="single" w:sz="12" w:space="0" w:color="auto"/>
            </w:tcBorders>
            <w:shd w:val="clear" w:color="auto" w:fill="auto"/>
            <w:vAlign w:val="bottom"/>
          </w:tcPr>
          <w:p w14:paraId="7AF2E81F" w14:textId="77777777" w:rsidR="00A93B84" w:rsidRPr="00A93B84" w:rsidRDefault="00A93B84" w:rsidP="00A93B84">
            <w:pPr>
              <w:suppressAutoHyphens w:val="0"/>
              <w:spacing w:before="80" w:after="80" w:line="200" w:lineRule="exact"/>
              <w:ind w:right="113"/>
              <w:rPr>
                <w:i/>
                <w:sz w:val="16"/>
              </w:rPr>
            </w:pPr>
            <w:r w:rsidRPr="00A93B84">
              <w:rPr>
                <w:i/>
                <w:sz w:val="16"/>
              </w:rPr>
              <w:t>Year</w:t>
            </w:r>
          </w:p>
        </w:tc>
        <w:tc>
          <w:tcPr>
            <w:tcW w:w="864" w:type="dxa"/>
            <w:tcBorders>
              <w:top w:val="single" w:sz="4" w:space="0" w:color="auto"/>
              <w:bottom w:val="single" w:sz="12" w:space="0" w:color="auto"/>
            </w:tcBorders>
            <w:shd w:val="clear" w:color="auto" w:fill="auto"/>
            <w:noWrap/>
            <w:vAlign w:val="bottom"/>
            <w:hideMark/>
          </w:tcPr>
          <w:p w14:paraId="53BFEBE4" w14:textId="77777777" w:rsidR="00A93B84" w:rsidRPr="00A93B84" w:rsidRDefault="00A93B84" w:rsidP="00A93B84">
            <w:pPr>
              <w:suppressAutoHyphens w:val="0"/>
              <w:spacing w:before="80" w:after="80" w:line="200" w:lineRule="exact"/>
              <w:ind w:right="113"/>
              <w:jc w:val="right"/>
              <w:rPr>
                <w:i/>
                <w:sz w:val="16"/>
              </w:rPr>
            </w:pPr>
            <w:r w:rsidRPr="00A93B84">
              <w:rPr>
                <w:i/>
                <w:sz w:val="16"/>
              </w:rPr>
              <w:t>2010</w:t>
            </w:r>
          </w:p>
        </w:tc>
        <w:tc>
          <w:tcPr>
            <w:tcW w:w="865" w:type="dxa"/>
            <w:tcBorders>
              <w:top w:val="single" w:sz="4" w:space="0" w:color="auto"/>
              <w:bottom w:val="single" w:sz="12" w:space="0" w:color="auto"/>
            </w:tcBorders>
            <w:shd w:val="clear" w:color="auto" w:fill="auto"/>
            <w:noWrap/>
            <w:vAlign w:val="bottom"/>
            <w:hideMark/>
          </w:tcPr>
          <w:p w14:paraId="04C962C6" w14:textId="77777777" w:rsidR="00A93B84" w:rsidRPr="00A93B84" w:rsidRDefault="00A93B84" w:rsidP="00A93B84">
            <w:pPr>
              <w:suppressAutoHyphens w:val="0"/>
              <w:spacing w:before="80" w:after="80" w:line="200" w:lineRule="exact"/>
              <w:ind w:right="113"/>
              <w:jc w:val="right"/>
              <w:rPr>
                <w:i/>
                <w:sz w:val="16"/>
              </w:rPr>
            </w:pPr>
            <w:r w:rsidRPr="00A93B84">
              <w:rPr>
                <w:i/>
                <w:sz w:val="16"/>
              </w:rPr>
              <w:t>2011</w:t>
            </w:r>
          </w:p>
        </w:tc>
        <w:tc>
          <w:tcPr>
            <w:tcW w:w="864" w:type="dxa"/>
            <w:tcBorders>
              <w:top w:val="single" w:sz="4" w:space="0" w:color="auto"/>
              <w:bottom w:val="single" w:sz="12" w:space="0" w:color="auto"/>
            </w:tcBorders>
            <w:shd w:val="clear" w:color="auto" w:fill="auto"/>
            <w:noWrap/>
            <w:vAlign w:val="bottom"/>
            <w:hideMark/>
          </w:tcPr>
          <w:p w14:paraId="3CDEEA58" w14:textId="77777777" w:rsidR="00A93B84" w:rsidRPr="00A93B84" w:rsidRDefault="00A93B84" w:rsidP="00A93B84">
            <w:pPr>
              <w:suppressAutoHyphens w:val="0"/>
              <w:spacing w:before="80" w:after="80" w:line="200" w:lineRule="exact"/>
              <w:ind w:right="113"/>
              <w:jc w:val="right"/>
              <w:rPr>
                <w:i/>
                <w:sz w:val="16"/>
              </w:rPr>
            </w:pPr>
            <w:r w:rsidRPr="00A93B84">
              <w:rPr>
                <w:i/>
                <w:sz w:val="16"/>
              </w:rPr>
              <w:t>2012</w:t>
            </w:r>
          </w:p>
        </w:tc>
        <w:tc>
          <w:tcPr>
            <w:tcW w:w="865" w:type="dxa"/>
            <w:tcBorders>
              <w:top w:val="single" w:sz="4" w:space="0" w:color="auto"/>
              <w:bottom w:val="single" w:sz="12" w:space="0" w:color="auto"/>
            </w:tcBorders>
            <w:shd w:val="clear" w:color="auto" w:fill="auto"/>
            <w:noWrap/>
            <w:vAlign w:val="bottom"/>
            <w:hideMark/>
          </w:tcPr>
          <w:p w14:paraId="4ED11672" w14:textId="77777777" w:rsidR="00A93B84" w:rsidRPr="00A93B84" w:rsidRDefault="00A93B84" w:rsidP="00A93B84">
            <w:pPr>
              <w:suppressAutoHyphens w:val="0"/>
              <w:spacing w:before="80" w:after="80" w:line="200" w:lineRule="exact"/>
              <w:ind w:right="113"/>
              <w:jc w:val="right"/>
              <w:rPr>
                <w:i/>
                <w:sz w:val="16"/>
              </w:rPr>
            </w:pPr>
            <w:r w:rsidRPr="00A93B84">
              <w:rPr>
                <w:i/>
                <w:sz w:val="16"/>
              </w:rPr>
              <w:t>2013</w:t>
            </w:r>
          </w:p>
        </w:tc>
        <w:tc>
          <w:tcPr>
            <w:tcW w:w="865" w:type="dxa"/>
            <w:tcBorders>
              <w:top w:val="single" w:sz="4" w:space="0" w:color="auto"/>
              <w:bottom w:val="single" w:sz="12" w:space="0" w:color="auto"/>
            </w:tcBorders>
            <w:shd w:val="clear" w:color="auto" w:fill="auto"/>
            <w:noWrap/>
            <w:vAlign w:val="bottom"/>
            <w:hideMark/>
          </w:tcPr>
          <w:p w14:paraId="46570382" w14:textId="77777777" w:rsidR="00A93B84" w:rsidRPr="00A93B84" w:rsidRDefault="00A93B84" w:rsidP="00A93B84">
            <w:pPr>
              <w:suppressAutoHyphens w:val="0"/>
              <w:spacing w:before="80" w:after="80" w:line="200" w:lineRule="exact"/>
              <w:ind w:right="113"/>
              <w:jc w:val="right"/>
              <w:rPr>
                <w:i/>
                <w:sz w:val="16"/>
              </w:rPr>
            </w:pPr>
            <w:r w:rsidRPr="00A93B84">
              <w:rPr>
                <w:i/>
                <w:sz w:val="16"/>
              </w:rPr>
              <w:t>2014</w:t>
            </w:r>
          </w:p>
        </w:tc>
        <w:tc>
          <w:tcPr>
            <w:tcW w:w="864" w:type="dxa"/>
            <w:tcBorders>
              <w:top w:val="single" w:sz="4" w:space="0" w:color="auto"/>
              <w:bottom w:val="single" w:sz="12" w:space="0" w:color="auto"/>
            </w:tcBorders>
            <w:shd w:val="clear" w:color="auto" w:fill="auto"/>
            <w:noWrap/>
            <w:vAlign w:val="bottom"/>
            <w:hideMark/>
          </w:tcPr>
          <w:p w14:paraId="132E61E1" w14:textId="77777777" w:rsidR="00A93B84" w:rsidRPr="00A93B84" w:rsidRDefault="00A93B84" w:rsidP="00A93B84">
            <w:pPr>
              <w:suppressAutoHyphens w:val="0"/>
              <w:spacing w:before="80" w:after="80" w:line="200" w:lineRule="exact"/>
              <w:ind w:right="113"/>
              <w:jc w:val="right"/>
              <w:rPr>
                <w:i/>
                <w:sz w:val="16"/>
              </w:rPr>
            </w:pPr>
            <w:r w:rsidRPr="00A93B84">
              <w:rPr>
                <w:i/>
                <w:sz w:val="16"/>
              </w:rPr>
              <w:t>2015</w:t>
            </w:r>
          </w:p>
        </w:tc>
        <w:tc>
          <w:tcPr>
            <w:tcW w:w="865" w:type="dxa"/>
            <w:tcBorders>
              <w:top w:val="single" w:sz="4" w:space="0" w:color="auto"/>
              <w:bottom w:val="single" w:sz="12" w:space="0" w:color="auto"/>
            </w:tcBorders>
            <w:shd w:val="clear" w:color="auto" w:fill="auto"/>
            <w:noWrap/>
            <w:vAlign w:val="bottom"/>
            <w:hideMark/>
          </w:tcPr>
          <w:p w14:paraId="756DAB6F" w14:textId="77777777" w:rsidR="00A93B84" w:rsidRPr="00A93B84" w:rsidRDefault="00A93B84" w:rsidP="00A93B84">
            <w:pPr>
              <w:suppressAutoHyphens w:val="0"/>
              <w:spacing w:before="80" w:after="80" w:line="200" w:lineRule="exact"/>
              <w:ind w:right="113"/>
              <w:jc w:val="right"/>
              <w:rPr>
                <w:i/>
                <w:sz w:val="16"/>
              </w:rPr>
            </w:pPr>
            <w:r w:rsidRPr="00A93B84">
              <w:rPr>
                <w:i/>
                <w:sz w:val="16"/>
              </w:rPr>
              <w:t>2016</w:t>
            </w:r>
          </w:p>
        </w:tc>
        <w:tc>
          <w:tcPr>
            <w:tcW w:w="864" w:type="dxa"/>
            <w:tcBorders>
              <w:top w:val="single" w:sz="4" w:space="0" w:color="auto"/>
              <w:bottom w:val="single" w:sz="12" w:space="0" w:color="auto"/>
            </w:tcBorders>
            <w:shd w:val="clear" w:color="auto" w:fill="auto"/>
            <w:noWrap/>
            <w:vAlign w:val="bottom"/>
            <w:hideMark/>
          </w:tcPr>
          <w:p w14:paraId="0B56B218" w14:textId="77777777" w:rsidR="00A93B84" w:rsidRPr="00A93B84" w:rsidRDefault="00A93B84" w:rsidP="00A93B84">
            <w:pPr>
              <w:suppressAutoHyphens w:val="0"/>
              <w:spacing w:before="80" w:after="80" w:line="200" w:lineRule="exact"/>
              <w:ind w:right="113"/>
              <w:jc w:val="right"/>
              <w:rPr>
                <w:i/>
                <w:sz w:val="16"/>
              </w:rPr>
            </w:pPr>
            <w:r w:rsidRPr="00A93B84">
              <w:rPr>
                <w:i/>
                <w:sz w:val="16"/>
              </w:rPr>
              <w:t>2017</w:t>
            </w:r>
          </w:p>
        </w:tc>
        <w:tc>
          <w:tcPr>
            <w:tcW w:w="865" w:type="dxa"/>
            <w:tcBorders>
              <w:top w:val="single" w:sz="4" w:space="0" w:color="auto"/>
              <w:bottom w:val="single" w:sz="12" w:space="0" w:color="auto"/>
            </w:tcBorders>
            <w:shd w:val="clear" w:color="auto" w:fill="auto"/>
            <w:noWrap/>
            <w:vAlign w:val="bottom"/>
            <w:hideMark/>
          </w:tcPr>
          <w:p w14:paraId="17FB046F" w14:textId="77777777" w:rsidR="00A93B84" w:rsidRPr="00A93B84" w:rsidRDefault="00A93B84" w:rsidP="00A93B84">
            <w:pPr>
              <w:suppressAutoHyphens w:val="0"/>
              <w:spacing w:before="80" w:after="80" w:line="200" w:lineRule="exact"/>
              <w:ind w:right="113"/>
              <w:jc w:val="right"/>
              <w:rPr>
                <w:i/>
                <w:sz w:val="16"/>
              </w:rPr>
            </w:pPr>
            <w:r w:rsidRPr="00A93B84">
              <w:rPr>
                <w:i/>
                <w:sz w:val="16"/>
              </w:rPr>
              <w:t>2018</w:t>
            </w:r>
          </w:p>
        </w:tc>
        <w:tc>
          <w:tcPr>
            <w:tcW w:w="865" w:type="dxa"/>
            <w:tcBorders>
              <w:top w:val="single" w:sz="4" w:space="0" w:color="auto"/>
              <w:bottom w:val="single" w:sz="12" w:space="0" w:color="auto"/>
            </w:tcBorders>
            <w:shd w:val="clear" w:color="auto" w:fill="auto"/>
            <w:noWrap/>
            <w:vAlign w:val="bottom"/>
            <w:hideMark/>
          </w:tcPr>
          <w:p w14:paraId="13E5D544" w14:textId="77777777" w:rsidR="00A93B84" w:rsidRPr="00A93B84" w:rsidRDefault="00A93B84" w:rsidP="00A93B84">
            <w:pPr>
              <w:suppressAutoHyphens w:val="0"/>
              <w:spacing w:before="80" w:after="80" w:line="200" w:lineRule="exact"/>
              <w:ind w:right="113"/>
              <w:jc w:val="right"/>
              <w:rPr>
                <w:i/>
                <w:sz w:val="16"/>
              </w:rPr>
            </w:pPr>
            <w:r w:rsidRPr="00A93B84">
              <w:rPr>
                <w:i/>
                <w:sz w:val="16"/>
              </w:rPr>
              <w:t>2019</w:t>
            </w:r>
          </w:p>
        </w:tc>
      </w:tr>
      <w:tr w:rsidR="00A93B84" w:rsidRPr="00A93B84" w14:paraId="1F956499" w14:textId="77777777" w:rsidTr="00F6607F">
        <w:tc>
          <w:tcPr>
            <w:tcW w:w="993" w:type="dxa"/>
            <w:tcBorders>
              <w:top w:val="single" w:sz="12" w:space="0" w:color="auto"/>
            </w:tcBorders>
            <w:shd w:val="clear" w:color="auto" w:fill="auto"/>
          </w:tcPr>
          <w:p w14:paraId="1444A11B" w14:textId="77777777" w:rsidR="00A93B84" w:rsidRPr="00A93B84" w:rsidRDefault="00A93B84" w:rsidP="00A93B84">
            <w:pPr>
              <w:suppressAutoHyphens w:val="0"/>
              <w:spacing w:before="40" w:after="40" w:line="220" w:lineRule="exact"/>
              <w:ind w:right="113"/>
              <w:rPr>
                <w:sz w:val="18"/>
              </w:rPr>
            </w:pPr>
            <w:r w:rsidRPr="00A93B84">
              <w:rPr>
                <w:sz w:val="18"/>
              </w:rPr>
              <w:t>Health spending (per mille)</w:t>
            </w:r>
          </w:p>
        </w:tc>
        <w:tc>
          <w:tcPr>
            <w:tcW w:w="864" w:type="dxa"/>
            <w:tcBorders>
              <w:top w:val="single" w:sz="12" w:space="0" w:color="auto"/>
            </w:tcBorders>
            <w:shd w:val="clear" w:color="auto" w:fill="auto"/>
            <w:noWrap/>
            <w:vAlign w:val="bottom"/>
            <w:hideMark/>
          </w:tcPr>
          <w:p w14:paraId="27E543C7" w14:textId="699CC4BC" w:rsidR="00A93B84" w:rsidRPr="00A93B84" w:rsidRDefault="00A93B84" w:rsidP="00A93B84">
            <w:pPr>
              <w:suppressAutoHyphens w:val="0"/>
              <w:spacing w:before="40" w:after="40" w:line="220" w:lineRule="exact"/>
              <w:ind w:right="113"/>
              <w:jc w:val="right"/>
              <w:rPr>
                <w:sz w:val="18"/>
              </w:rPr>
            </w:pPr>
            <w:r w:rsidRPr="00A93B84">
              <w:rPr>
                <w:sz w:val="18"/>
              </w:rPr>
              <w:t>24</w:t>
            </w:r>
            <w:r w:rsidR="004B4C25">
              <w:rPr>
                <w:sz w:val="18"/>
              </w:rPr>
              <w:t>.</w:t>
            </w:r>
            <w:r w:rsidRPr="00A93B84">
              <w:rPr>
                <w:sz w:val="18"/>
              </w:rPr>
              <w:t>69377</w:t>
            </w:r>
          </w:p>
        </w:tc>
        <w:tc>
          <w:tcPr>
            <w:tcW w:w="865" w:type="dxa"/>
            <w:tcBorders>
              <w:top w:val="single" w:sz="12" w:space="0" w:color="auto"/>
            </w:tcBorders>
            <w:shd w:val="clear" w:color="auto" w:fill="auto"/>
            <w:noWrap/>
            <w:vAlign w:val="bottom"/>
            <w:hideMark/>
          </w:tcPr>
          <w:p w14:paraId="21660143" w14:textId="76450FC3" w:rsidR="00A93B84" w:rsidRPr="00A93B84" w:rsidRDefault="00A93B84" w:rsidP="00A93B84">
            <w:pPr>
              <w:suppressAutoHyphens w:val="0"/>
              <w:spacing w:before="40" w:after="40" w:line="220" w:lineRule="exact"/>
              <w:ind w:right="113"/>
              <w:jc w:val="right"/>
              <w:rPr>
                <w:sz w:val="18"/>
              </w:rPr>
            </w:pPr>
            <w:r w:rsidRPr="00A93B84">
              <w:rPr>
                <w:sz w:val="18"/>
              </w:rPr>
              <w:t>30</w:t>
            </w:r>
            <w:r w:rsidR="004B4C25">
              <w:rPr>
                <w:sz w:val="18"/>
              </w:rPr>
              <w:t>.</w:t>
            </w:r>
            <w:r w:rsidRPr="00A93B84">
              <w:rPr>
                <w:sz w:val="18"/>
              </w:rPr>
              <w:t>13873</w:t>
            </w:r>
          </w:p>
        </w:tc>
        <w:tc>
          <w:tcPr>
            <w:tcW w:w="864" w:type="dxa"/>
            <w:tcBorders>
              <w:top w:val="single" w:sz="12" w:space="0" w:color="auto"/>
            </w:tcBorders>
            <w:shd w:val="clear" w:color="auto" w:fill="auto"/>
            <w:noWrap/>
            <w:vAlign w:val="bottom"/>
            <w:hideMark/>
          </w:tcPr>
          <w:p w14:paraId="614B2441" w14:textId="4463D38F" w:rsidR="00A93B84" w:rsidRPr="00A93B84" w:rsidRDefault="00A93B84" w:rsidP="00A93B84">
            <w:pPr>
              <w:suppressAutoHyphens w:val="0"/>
              <w:spacing w:before="40" w:after="40" w:line="220" w:lineRule="exact"/>
              <w:ind w:right="113"/>
              <w:jc w:val="right"/>
              <w:rPr>
                <w:sz w:val="18"/>
              </w:rPr>
            </w:pPr>
            <w:r w:rsidRPr="00A93B84">
              <w:rPr>
                <w:sz w:val="18"/>
              </w:rPr>
              <w:t>24</w:t>
            </w:r>
            <w:r w:rsidR="004B4C25">
              <w:rPr>
                <w:sz w:val="18"/>
              </w:rPr>
              <w:t>.</w:t>
            </w:r>
            <w:r w:rsidRPr="00A93B84">
              <w:rPr>
                <w:sz w:val="18"/>
              </w:rPr>
              <w:t>56925</w:t>
            </w:r>
          </w:p>
        </w:tc>
        <w:tc>
          <w:tcPr>
            <w:tcW w:w="865" w:type="dxa"/>
            <w:tcBorders>
              <w:top w:val="single" w:sz="12" w:space="0" w:color="auto"/>
            </w:tcBorders>
            <w:shd w:val="clear" w:color="auto" w:fill="auto"/>
            <w:noWrap/>
            <w:vAlign w:val="bottom"/>
            <w:hideMark/>
          </w:tcPr>
          <w:p w14:paraId="1ABAC54E" w14:textId="5CFD87D3" w:rsidR="00A93B84" w:rsidRPr="00A93B84" w:rsidRDefault="00A93B84" w:rsidP="00A93B84">
            <w:pPr>
              <w:suppressAutoHyphens w:val="0"/>
              <w:spacing w:before="40" w:after="40" w:line="220" w:lineRule="exact"/>
              <w:ind w:right="113"/>
              <w:jc w:val="right"/>
              <w:rPr>
                <w:sz w:val="18"/>
              </w:rPr>
            </w:pPr>
            <w:r w:rsidRPr="00A93B84">
              <w:rPr>
                <w:sz w:val="18"/>
              </w:rPr>
              <w:t>24</w:t>
            </w:r>
            <w:r w:rsidR="004B4C25">
              <w:rPr>
                <w:sz w:val="18"/>
              </w:rPr>
              <w:t>.</w:t>
            </w:r>
            <w:r w:rsidRPr="00A93B84">
              <w:rPr>
                <w:sz w:val="18"/>
              </w:rPr>
              <w:t>40000</w:t>
            </w:r>
          </w:p>
        </w:tc>
        <w:tc>
          <w:tcPr>
            <w:tcW w:w="865" w:type="dxa"/>
            <w:tcBorders>
              <w:top w:val="single" w:sz="12" w:space="0" w:color="auto"/>
            </w:tcBorders>
            <w:shd w:val="clear" w:color="auto" w:fill="auto"/>
            <w:noWrap/>
            <w:vAlign w:val="bottom"/>
            <w:hideMark/>
          </w:tcPr>
          <w:p w14:paraId="0A300633" w14:textId="7E1BDB92" w:rsidR="00A93B84" w:rsidRPr="00A93B84" w:rsidRDefault="00A93B84" w:rsidP="00A93B84">
            <w:pPr>
              <w:suppressAutoHyphens w:val="0"/>
              <w:spacing w:before="40" w:after="40" w:line="220" w:lineRule="exact"/>
              <w:ind w:right="113"/>
              <w:jc w:val="right"/>
              <w:rPr>
                <w:sz w:val="18"/>
              </w:rPr>
            </w:pPr>
            <w:r w:rsidRPr="00A93B84">
              <w:rPr>
                <w:sz w:val="18"/>
              </w:rPr>
              <w:t>23</w:t>
            </w:r>
            <w:r w:rsidR="004B4C25">
              <w:rPr>
                <w:sz w:val="18"/>
              </w:rPr>
              <w:t>.</w:t>
            </w:r>
            <w:r w:rsidRPr="00A93B84">
              <w:rPr>
                <w:sz w:val="18"/>
              </w:rPr>
              <w:t>72668</w:t>
            </w:r>
          </w:p>
        </w:tc>
        <w:tc>
          <w:tcPr>
            <w:tcW w:w="864" w:type="dxa"/>
            <w:tcBorders>
              <w:top w:val="single" w:sz="12" w:space="0" w:color="auto"/>
            </w:tcBorders>
            <w:shd w:val="clear" w:color="auto" w:fill="auto"/>
            <w:noWrap/>
            <w:vAlign w:val="bottom"/>
            <w:hideMark/>
          </w:tcPr>
          <w:p w14:paraId="6F6A833A" w14:textId="1B9C4462" w:rsidR="00A93B84" w:rsidRPr="00A93B84" w:rsidRDefault="00A93B84" w:rsidP="00A93B84">
            <w:pPr>
              <w:suppressAutoHyphens w:val="0"/>
              <w:spacing w:before="40" w:after="40" w:line="220" w:lineRule="exact"/>
              <w:ind w:right="113"/>
              <w:jc w:val="right"/>
              <w:rPr>
                <w:sz w:val="18"/>
              </w:rPr>
            </w:pPr>
            <w:r w:rsidRPr="00A93B84">
              <w:rPr>
                <w:sz w:val="18"/>
              </w:rPr>
              <w:t>23</w:t>
            </w:r>
            <w:r w:rsidR="004B4C25">
              <w:rPr>
                <w:sz w:val="18"/>
              </w:rPr>
              <w:t>.</w:t>
            </w:r>
            <w:r w:rsidRPr="00A93B84">
              <w:rPr>
                <w:sz w:val="18"/>
              </w:rPr>
              <w:t>99018</w:t>
            </w:r>
          </w:p>
        </w:tc>
        <w:tc>
          <w:tcPr>
            <w:tcW w:w="865" w:type="dxa"/>
            <w:tcBorders>
              <w:top w:val="single" w:sz="12" w:space="0" w:color="auto"/>
            </w:tcBorders>
            <w:shd w:val="clear" w:color="auto" w:fill="auto"/>
            <w:noWrap/>
            <w:vAlign w:val="bottom"/>
            <w:hideMark/>
          </w:tcPr>
          <w:p w14:paraId="64394AD1" w14:textId="4D0A46E5" w:rsidR="00A93B84" w:rsidRPr="00A93B84" w:rsidRDefault="00A93B84" w:rsidP="00A93B84">
            <w:pPr>
              <w:suppressAutoHyphens w:val="0"/>
              <w:spacing w:before="40" w:after="40" w:line="220" w:lineRule="exact"/>
              <w:ind w:right="113"/>
              <w:jc w:val="right"/>
              <w:rPr>
                <w:sz w:val="18"/>
              </w:rPr>
            </w:pPr>
            <w:r w:rsidRPr="00A93B84">
              <w:rPr>
                <w:sz w:val="18"/>
              </w:rPr>
              <w:t>25</w:t>
            </w:r>
            <w:r w:rsidR="004B4C25">
              <w:rPr>
                <w:sz w:val="18"/>
              </w:rPr>
              <w:t>.</w:t>
            </w:r>
            <w:r w:rsidRPr="00A93B84">
              <w:rPr>
                <w:sz w:val="18"/>
              </w:rPr>
              <w:t>36142</w:t>
            </w:r>
          </w:p>
        </w:tc>
        <w:tc>
          <w:tcPr>
            <w:tcW w:w="864" w:type="dxa"/>
            <w:tcBorders>
              <w:top w:val="single" w:sz="12" w:space="0" w:color="auto"/>
            </w:tcBorders>
            <w:shd w:val="clear" w:color="auto" w:fill="auto"/>
            <w:noWrap/>
            <w:vAlign w:val="bottom"/>
            <w:hideMark/>
          </w:tcPr>
          <w:p w14:paraId="04F832C9" w14:textId="472986E6" w:rsidR="00A93B84" w:rsidRPr="00A93B84" w:rsidRDefault="00A93B84" w:rsidP="00A93B84">
            <w:pPr>
              <w:suppressAutoHyphens w:val="0"/>
              <w:spacing w:before="40" w:after="40" w:line="220" w:lineRule="exact"/>
              <w:ind w:right="113"/>
              <w:jc w:val="right"/>
              <w:rPr>
                <w:sz w:val="18"/>
              </w:rPr>
            </w:pPr>
            <w:r w:rsidRPr="00A93B84">
              <w:rPr>
                <w:sz w:val="18"/>
              </w:rPr>
              <w:t>27</w:t>
            </w:r>
            <w:r w:rsidR="004B4C25">
              <w:rPr>
                <w:sz w:val="18"/>
              </w:rPr>
              <w:t>.</w:t>
            </w:r>
            <w:r w:rsidRPr="00A93B84">
              <w:rPr>
                <w:sz w:val="18"/>
              </w:rPr>
              <w:t>63478</w:t>
            </w:r>
          </w:p>
        </w:tc>
        <w:tc>
          <w:tcPr>
            <w:tcW w:w="865" w:type="dxa"/>
            <w:tcBorders>
              <w:top w:val="single" w:sz="12" w:space="0" w:color="auto"/>
            </w:tcBorders>
            <w:shd w:val="clear" w:color="auto" w:fill="auto"/>
            <w:noWrap/>
            <w:vAlign w:val="bottom"/>
            <w:hideMark/>
          </w:tcPr>
          <w:p w14:paraId="40C0E9FD" w14:textId="032833E0" w:rsidR="00A93B84" w:rsidRPr="00A93B84" w:rsidRDefault="00A93B84" w:rsidP="00A93B84">
            <w:pPr>
              <w:suppressAutoHyphens w:val="0"/>
              <w:spacing w:before="40" w:after="40" w:line="220" w:lineRule="exact"/>
              <w:ind w:right="113"/>
              <w:jc w:val="right"/>
              <w:rPr>
                <w:sz w:val="18"/>
              </w:rPr>
            </w:pPr>
            <w:r w:rsidRPr="00A93B84">
              <w:rPr>
                <w:sz w:val="18"/>
              </w:rPr>
              <w:t>26</w:t>
            </w:r>
            <w:r w:rsidR="004B4C25">
              <w:rPr>
                <w:sz w:val="18"/>
              </w:rPr>
              <w:t>.</w:t>
            </w:r>
            <w:r w:rsidRPr="00A93B84">
              <w:rPr>
                <w:sz w:val="18"/>
              </w:rPr>
              <w:t>73433</w:t>
            </w:r>
          </w:p>
        </w:tc>
        <w:tc>
          <w:tcPr>
            <w:tcW w:w="865" w:type="dxa"/>
            <w:tcBorders>
              <w:top w:val="single" w:sz="12" w:space="0" w:color="auto"/>
            </w:tcBorders>
            <w:shd w:val="clear" w:color="auto" w:fill="auto"/>
            <w:noWrap/>
            <w:vAlign w:val="bottom"/>
            <w:hideMark/>
          </w:tcPr>
          <w:p w14:paraId="43DD65C1" w14:textId="0ECC960E" w:rsidR="00A93B84" w:rsidRPr="00A93B84" w:rsidRDefault="00A93B84" w:rsidP="00A93B84">
            <w:pPr>
              <w:suppressAutoHyphens w:val="0"/>
              <w:spacing w:before="40" w:after="40" w:line="220" w:lineRule="exact"/>
              <w:ind w:right="113"/>
              <w:jc w:val="right"/>
              <w:rPr>
                <w:sz w:val="18"/>
              </w:rPr>
            </w:pPr>
            <w:r w:rsidRPr="00A93B84">
              <w:rPr>
                <w:sz w:val="18"/>
              </w:rPr>
              <w:t>25</w:t>
            </w:r>
            <w:r w:rsidR="004B4C25">
              <w:rPr>
                <w:sz w:val="18"/>
              </w:rPr>
              <w:t>.</w:t>
            </w:r>
            <w:r w:rsidRPr="00A93B84">
              <w:rPr>
                <w:sz w:val="18"/>
              </w:rPr>
              <w:t>40644</w:t>
            </w:r>
          </w:p>
        </w:tc>
      </w:tr>
    </w:tbl>
    <w:p w14:paraId="4140FFFF" w14:textId="77777777" w:rsidR="00A93B84" w:rsidRPr="0073482D" w:rsidRDefault="00A93B84" w:rsidP="00A93B84">
      <w:pPr>
        <w:pStyle w:val="SingleTxtG"/>
        <w:spacing w:before="240"/>
      </w:pPr>
      <w:r w:rsidRPr="0073482D">
        <w:t>142.</w:t>
      </w:r>
      <w:r w:rsidRPr="0073482D">
        <w:tab/>
        <w:t>Article 1 (10) and (11) of chapter I, book I, of the Social Security Code guarantees access to affordable health insurance for all recipients of income-replacement benefits, including persons with disabilities and persons covered by the social inclusion income scheme. The question of who bears the burden of contributions is dealt with in article 32.2 of the Code.</w:t>
      </w:r>
      <w:r w:rsidRPr="00CD002B">
        <w:rPr>
          <w:rStyle w:val="FootnoteReference"/>
        </w:rPr>
        <w:footnoteReference w:id="13"/>
      </w:r>
    </w:p>
    <w:p w14:paraId="75A9BF3D" w14:textId="77777777" w:rsidR="00A93B84" w:rsidRPr="0073482D" w:rsidRDefault="00A93B84" w:rsidP="00A93B84">
      <w:pPr>
        <w:pStyle w:val="SingleTxtG"/>
      </w:pPr>
      <w:r w:rsidRPr="0073482D">
        <w:t>143.</w:t>
      </w:r>
      <w:r w:rsidRPr="0073482D">
        <w:tab/>
        <w:t xml:space="preserve">The second paragraph of article 24 of chapter I, book I, of the Social Security Code states that, in principle, health-care benefits are provided by the National Health Fund and other health insurance funds in the form of reimbursements to insured persons for payments made up front. However, it also states that medical procedures, services and supplies may be paid for directly by the National Health Fund if the insured person provides a certificate from the competent welfare office. </w:t>
      </w:r>
    </w:p>
    <w:p w14:paraId="0C1A6CB1" w14:textId="23EB6C0C" w:rsidR="00A93B84" w:rsidRPr="0073482D" w:rsidRDefault="00A93B84" w:rsidP="00A93B84">
      <w:pPr>
        <w:pStyle w:val="SingleTxtG"/>
      </w:pPr>
      <w:r w:rsidRPr="0073482D">
        <w:t>144.</w:t>
      </w:r>
      <w:r w:rsidRPr="0073482D">
        <w:tab/>
        <w:t>Since January 2013, people who lack financial security have been able to apply for direct payment</w:t>
      </w:r>
      <w:r w:rsidRPr="00CD002B">
        <w:rPr>
          <w:rStyle w:val="FootnoteReference"/>
        </w:rPr>
        <w:footnoteReference w:id="14"/>
      </w:r>
      <w:r w:rsidRPr="0073482D">
        <w:t xml:space="preserve"> at their local welfare office. The direct payment system is designed to facilitate access to medical and dental care for those in difficult financial and social situations by exempting them from the requirement to pay up front and then claim a partial reimbursement. In such cases, the National Health Fund pays the health-care provider directly and in full, before seeking reimbursement for the patient</w:t>
      </w:r>
      <w:r w:rsidR="00DB568B">
        <w:t>’</w:t>
      </w:r>
      <w:r w:rsidRPr="0073482D">
        <w:t>s contribution from the competent welfare office.</w:t>
      </w:r>
    </w:p>
    <w:p w14:paraId="6CC87A92" w14:textId="77777777" w:rsidR="00A93B84" w:rsidRPr="0073482D" w:rsidRDefault="00A93B84" w:rsidP="00A93B84">
      <w:pPr>
        <w:pStyle w:val="SingleTxtG"/>
      </w:pPr>
      <w:r w:rsidRPr="0073482D">
        <w:t>145.</w:t>
      </w:r>
      <w:r w:rsidRPr="0073482D">
        <w:tab/>
        <w:t>In addition, a supplementary benefit may be provided, subject to certain conditions, for the care of persons admitted to an integrated centre for older persons or a nursing home. A preliminary bill that would amend the provisions relating to this benefit is currently being drawn up.</w:t>
      </w:r>
    </w:p>
    <w:p w14:paraId="62131CB0" w14:textId="77777777" w:rsidR="00A93B84" w:rsidRPr="0073482D" w:rsidRDefault="00A93B84" w:rsidP="00A93B84">
      <w:pPr>
        <w:pStyle w:val="SingleTxtG"/>
      </w:pPr>
      <w:r w:rsidRPr="0073482D">
        <w:t>146.</w:t>
      </w:r>
      <w:r w:rsidRPr="0073482D">
        <w:tab/>
        <w:t xml:space="preserve">Once applicants for international protection have submitted their application, they are entitled to take out voluntary health insurance with the National Health Fund through the National Reception Agency, which covers the cost of the monthly contributions for the duration of the international protection procedure. </w:t>
      </w:r>
    </w:p>
    <w:p w14:paraId="12406A46" w14:textId="77777777" w:rsidR="00A93B84" w:rsidRPr="0073482D" w:rsidRDefault="00A93B84" w:rsidP="00A93B84">
      <w:pPr>
        <w:pStyle w:val="SingleTxtG"/>
      </w:pPr>
      <w:r w:rsidRPr="0073482D">
        <w:t>147.</w:t>
      </w:r>
      <w:r w:rsidRPr="0073482D">
        <w:tab/>
        <w:t xml:space="preserve">There is a three-month waiting period, during which applicants receive assistance in the form of health-care vouchers distributed by the unit of the Department of Health that deals with matters relating to the health of applicants for international protection. During this period, in cases of emergency, hospitals, family doctors and pharmacies can send medical bills together with a medical certificate to the National Reception Agency. </w:t>
      </w:r>
    </w:p>
    <w:p w14:paraId="4C39CD34" w14:textId="2D82AB0B" w:rsidR="00A93B84" w:rsidRPr="0073482D" w:rsidRDefault="00A93B84" w:rsidP="00A93B84">
      <w:pPr>
        <w:pStyle w:val="SingleTxtG"/>
      </w:pPr>
      <w:r w:rsidRPr="0073482D">
        <w:t>148.</w:t>
      </w:r>
      <w:r w:rsidRPr="0073482D">
        <w:tab/>
        <w:t>Applicants for international protection must pay their own medical bills as soon as their National Health Fund coverage comes into effect. However, the National Reception Agency covers the patient</w:t>
      </w:r>
      <w:r w:rsidR="00DB568B">
        <w:t>’</w:t>
      </w:r>
      <w:r w:rsidRPr="0073482D">
        <w:t>s contribution through a system of advance payments. Applicants who have just arrived in the country may request the assistance of an interpreter during medical consultations.</w:t>
      </w:r>
    </w:p>
    <w:p w14:paraId="6082328F" w14:textId="77777777" w:rsidR="00A93B84" w:rsidRPr="0073482D" w:rsidRDefault="00A93B84" w:rsidP="00A93B84">
      <w:pPr>
        <w:pStyle w:val="H23G"/>
      </w:pPr>
      <w:r w:rsidRPr="0073482D">
        <w:lastRenderedPageBreak/>
        <w:tab/>
      </w:r>
      <w:r w:rsidRPr="0073482D">
        <w:tab/>
        <w:t xml:space="preserve">Reply to paragraph 21 of the list of issues </w:t>
      </w:r>
    </w:p>
    <w:p w14:paraId="7DDA7CA6" w14:textId="77777777" w:rsidR="00A93B84" w:rsidRPr="0073482D" w:rsidRDefault="00A93B84" w:rsidP="00A93B84">
      <w:pPr>
        <w:pStyle w:val="SingleTxtG"/>
      </w:pPr>
      <w:r w:rsidRPr="0073482D">
        <w:t>149.</w:t>
      </w:r>
      <w:r w:rsidRPr="0073482D">
        <w:tab/>
        <w:t>Ensuring the well-being of young people at school means adopting a holistic, whole school approach that takes into account their resources and their social and family environment. Each secondary school therefore has multidisciplinary teams of psychologists, social workers and social educators who work together with the teaching staff on a day-to-day basis to ensure student well-being. The Ministry of Education, Children and Youth has recruited additional staff in order to expand the provision of non-formal education and promote the participation of students in school life: the staffing of these multidisciplinary teams increased from 200 full-time equivalents in 2018 to 302 full-time equivalents in 2020, or by 50 per cent.</w:t>
      </w:r>
    </w:p>
    <w:p w14:paraId="41ECF14D" w14:textId="77777777" w:rsidR="00A93B84" w:rsidRPr="0073482D" w:rsidRDefault="00A93B84" w:rsidP="00A93B84">
      <w:pPr>
        <w:pStyle w:val="SingleTxtG"/>
      </w:pPr>
      <w:r w:rsidRPr="0073482D">
        <w:t>150.</w:t>
      </w:r>
      <w:r w:rsidRPr="0073482D">
        <w:tab/>
        <w:t>When students move up to secondary school, they are assessed by the school psychologists and are also encouraged to carry out a self-assessment that covers various topics, such as managing stress and emotions. This gives an indication of how they feel and their overall well-being. Schools run preventive campaigns, on topics such as suicide, bullying and violence, that are aimed at all students in the school community. The National Student Conference of Luxembourg helps to break down the taboos surrounding mental health and to encourage young people to talk about it more openly. Schools also have various bodies in which students can participate and discuss their concerns.</w:t>
      </w:r>
    </w:p>
    <w:p w14:paraId="39F200B2" w14:textId="77777777" w:rsidR="00A93B84" w:rsidRPr="0073482D" w:rsidRDefault="00A93B84" w:rsidP="00A93B84">
      <w:pPr>
        <w:pStyle w:val="SingleTxtG"/>
      </w:pPr>
      <w:r w:rsidRPr="0073482D">
        <w:t>151.</w:t>
      </w:r>
      <w:r w:rsidRPr="0073482D">
        <w:tab/>
        <w:t xml:space="preserve">The teams of professionals working in secondary schools support the students and improve the school environment, including by: </w:t>
      </w:r>
    </w:p>
    <w:p w14:paraId="141191D2" w14:textId="75CF4061" w:rsidR="00A93B84" w:rsidRPr="0073482D" w:rsidRDefault="00357E46" w:rsidP="00357E46">
      <w:pPr>
        <w:pStyle w:val="Bullet1G"/>
        <w:numPr>
          <w:ilvl w:val="0"/>
          <w:numId w:val="0"/>
        </w:numPr>
        <w:tabs>
          <w:tab w:val="left" w:pos="1701"/>
        </w:tabs>
        <w:ind w:left="1701" w:hanging="170"/>
      </w:pPr>
      <w:r w:rsidRPr="0073482D">
        <w:t>•</w:t>
      </w:r>
      <w:r w:rsidRPr="0073482D">
        <w:tab/>
      </w:r>
      <w:r w:rsidR="00A93B84" w:rsidRPr="0073482D">
        <w:t>Developing collaborative practices within the school that promote a multidisciplinary approach to situations, drawing on the expertise of each person involved and taking into account the many factors that can affect students</w:t>
      </w:r>
      <w:r w:rsidR="00DB568B">
        <w:t>’</w:t>
      </w:r>
      <w:r w:rsidR="00A93B84" w:rsidRPr="0073482D">
        <w:t xml:space="preserve"> mental health (action to address basic needs).</w:t>
      </w:r>
    </w:p>
    <w:p w14:paraId="0113E103" w14:textId="5FD47D14" w:rsidR="00A93B84" w:rsidRPr="0073482D" w:rsidRDefault="00357E46" w:rsidP="00357E46">
      <w:pPr>
        <w:pStyle w:val="Bullet1G"/>
        <w:numPr>
          <w:ilvl w:val="0"/>
          <w:numId w:val="0"/>
        </w:numPr>
        <w:tabs>
          <w:tab w:val="left" w:pos="1701"/>
        </w:tabs>
        <w:ind w:left="1701" w:hanging="170"/>
      </w:pPr>
      <w:r w:rsidRPr="0073482D">
        <w:t>•</w:t>
      </w:r>
      <w:r w:rsidRPr="0073482D">
        <w:tab/>
      </w:r>
      <w:r w:rsidR="00A93B84" w:rsidRPr="0073482D">
        <w:t>Working with external experts in the network of psychosocial professionals, the National Children</w:t>
      </w:r>
      <w:r w:rsidR="00DB568B">
        <w:t>’</w:t>
      </w:r>
      <w:r w:rsidR="00A93B84" w:rsidRPr="0073482D">
        <w:t>s Bureau and child and adolescent psychiatric services, who provide support to both students and adults in the school community.</w:t>
      </w:r>
    </w:p>
    <w:p w14:paraId="72ABDAA5" w14:textId="3AAED2A9" w:rsidR="00A93B84" w:rsidRPr="0073482D" w:rsidRDefault="00357E46" w:rsidP="00357E46">
      <w:pPr>
        <w:pStyle w:val="Bullet1G"/>
        <w:numPr>
          <w:ilvl w:val="0"/>
          <w:numId w:val="0"/>
        </w:numPr>
        <w:tabs>
          <w:tab w:val="left" w:pos="1701"/>
        </w:tabs>
        <w:ind w:left="1701" w:hanging="170"/>
      </w:pPr>
      <w:r w:rsidRPr="0073482D">
        <w:t>•</w:t>
      </w:r>
      <w:r w:rsidRPr="0073482D">
        <w:tab/>
      </w:r>
      <w:r w:rsidR="00A93B84" w:rsidRPr="0073482D">
        <w:t>Working with the centres of expertise, especially the centre for social and emotional development, in cases where it is necessary to put in place alternative measures to support students.</w:t>
      </w:r>
    </w:p>
    <w:p w14:paraId="45EFF2BD" w14:textId="6CDB789B" w:rsidR="00A93B84" w:rsidRPr="0073482D" w:rsidRDefault="00357E46" w:rsidP="00357E46">
      <w:pPr>
        <w:pStyle w:val="Bullet1G"/>
        <w:numPr>
          <w:ilvl w:val="0"/>
          <w:numId w:val="0"/>
        </w:numPr>
        <w:tabs>
          <w:tab w:val="left" w:pos="1701"/>
        </w:tabs>
        <w:ind w:left="1701" w:hanging="170"/>
      </w:pPr>
      <w:r w:rsidRPr="0073482D">
        <w:t>•</w:t>
      </w:r>
      <w:r w:rsidRPr="0073482D">
        <w:tab/>
      </w:r>
      <w:r w:rsidR="00A93B84" w:rsidRPr="0073482D">
        <w:t>Providing individual psychological, social and/or educational support on an ad hoc or long-term basis, as needed, in order to build students</w:t>
      </w:r>
      <w:r w:rsidR="00DB568B">
        <w:t>’</w:t>
      </w:r>
      <w:r w:rsidR="00A93B84" w:rsidRPr="0073482D">
        <w:t xml:space="preserve"> resilience.</w:t>
      </w:r>
    </w:p>
    <w:p w14:paraId="21401959" w14:textId="77777777" w:rsidR="00A93B84" w:rsidRPr="0073482D" w:rsidRDefault="00A93B84" w:rsidP="00A93B84">
      <w:pPr>
        <w:pStyle w:val="SingleTxtG"/>
      </w:pPr>
      <w:r w:rsidRPr="0073482D">
        <w:t>152.</w:t>
      </w:r>
      <w:r w:rsidRPr="0073482D">
        <w:tab/>
        <w:t>From the start of the COVID-19 pandemic, the teams contacted students by telephone or even visited them at home when there was no other way to reach them. As a result, they were able to detect any problems faced by students, whether in connection with schoolwork or the health situation, which was a source of anxiety for many students, at a very early stage. Individual face-to-face meetings were replaced by online consultations, which allowed the team to respond quickly and flexibly to individual situations.</w:t>
      </w:r>
      <w:r w:rsidRPr="00CD002B">
        <w:rPr>
          <w:rStyle w:val="FootnoteReference"/>
        </w:rPr>
        <w:footnoteReference w:id="15"/>
      </w:r>
      <w:r w:rsidRPr="0073482D">
        <w:t xml:space="preserve"> </w:t>
      </w:r>
    </w:p>
    <w:p w14:paraId="33193942" w14:textId="77777777" w:rsidR="00A93B84" w:rsidRPr="0073482D" w:rsidRDefault="00A93B84" w:rsidP="00A93B84">
      <w:pPr>
        <w:pStyle w:val="SingleTxtG"/>
      </w:pPr>
      <w:r w:rsidRPr="0073482D">
        <w:t>153.</w:t>
      </w:r>
      <w:r w:rsidRPr="0073482D">
        <w:tab/>
        <w:t>Applicants for international protection are entitled to psychological and psychiatric support from the moment they arrive at an initial reception centre. There is a cooperation agreement between the National Reception Agency and the Luxembourg Red Cross, under which a team of culturally sensitive psychologists is responsible for identifying persons with mental disorders and arranging for them to receive care outside the reception centre, in close collaboration with the various actors in the mental health network. Applicants for international protection are also informed about the public health system and have access to health care on an equal basis with citizens of Luxembourg for the duration of the application procedure.</w:t>
      </w:r>
      <w:r w:rsidRPr="00CD002B">
        <w:rPr>
          <w:rStyle w:val="FootnoteReference"/>
        </w:rPr>
        <w:footnoteReference w:id="16"/>
      </w:r>
    </w:p>
    <w:p w14:paraId="69B66F38" w14:textId="77777777" w:rsidR="00A93B84" w:rsidRPr="0073482D" w:rsidRDefault="00A93B84" w:rsidP="00A93B84">
      <w:pPr>
        <w:pStyle w:val="SingleTxtG"/>
      </w:pPr>
      <w:r w:rsidRPr="0073482D">
        <w:t>154.</w:t>
      </w:r>
      <w:r w:rsidRPr="0073482D">
        <w:tab/>
        <w:t xml:space="preserve">In addition, many of the accommodation facilities for international protection applicants have a multidisciplinary team of supervisory staff (social workers, psychologists, social educators and so on) who are responsible for identifying vulnerable persons and referring them to a doctor if necessary. The role of the health unit of the National Reception </w:t>
      </w:r>
      <w:r w:rsidRPr="0073482D">
        <w:lastRenderedPageBreak/>
        <w:t xml:space="preserve">Agency is to facilitate and improve the provision of care and appropriate accommodation to applicants who are vulnerable and/or in a precarious state of health. </w:t>
      </w:r>
    </w:p>
    <w:p w14:paraId="16D593CF" w14:textId="77777777" w:rsidR="00A93B84" w:rsidRPr="0073482D" w:rsidRDefault="00A93B84" w:rsidP="00A93B84">
      <w:pPr>
        <w:pStyle w:val="SingleTxtG"/>
      </w:pPr>
      <w:r w:rsidRPr="0073482D">
        <w:t>155.</w:t>
      </w:r>
      <w:r w:rsidRPr="0073482D">
        <w:tab/>
        <w:t xml:space="preserve">Personnel involved in the reception and supervision of applicants for international protection have access to specific training courses, some of which are mandatory, on trafficking in persons, female genital mutilation, lesbian, gay, bisexual, transgender and intersex persons, mental health first aid and post-traumatic stress disorder. </w:t>
      </w:r>
    </w:p>
    <w:p w14:paraId="1A942539" w14:textId="77777777" w:rsidR="00A93B84" w:rsidRPr="0073482D" w:rsidRDefault="00A93B84" w:rsidP="00A93B84">
      <w:pPr>
        <w:pStyle w:val="H23G"/>
      </w:pPr>
      <w:r w:rsidRPr="0073482D">
        <w:tab/>
      </w:r>
      <w:r w:rsidRPr="0073482D">
        <w:tab/>
        <w:t xml:space="preserve">Reply to paragraph 22 of the list of issues </w:t>
      </w:r>
    </w:p>
    <w:p w14:paraId="4064B7F3" w14:textId="336927B1" w:rsidR="00A93B84" w:rsidRPr="0073482D" w:rsidRDefault="00A93B84" w:rsidP="00A93B84">
      <w:pPr>
        <w:pStyle w:val="SingleTxtG"/>
      </w:pPr>
      <w:r w:rsidRPr="0073482D">
        <w:t>156.</w:t>
      </w:r>
      <w:r w:rsidRPr="0073482D">
        <w:tab/>
        <w:t xml:space="preserve">As part of the </w:t>
      </w:r>
      <w:r w:rsidR="00DB568B">
        <w:t>“</w:t>
      </w:r>
      <w:r w:rsidRPr="0073482D">
        <w:t>Winter Action</w:t>
      </w:r>
      <w:r w:rsidR="00DB568B">
        <w:t>”</w:t>
      </w:r>
      <w:r w:rsidRPr="0073482D">
        <w:t xml:space="preserve"> initiative, a free surgery is held on a weekly basis and counselling and rapid testing for HIV, hepatitis C and syphilis are available every two weeks through the DIMPS mobile service run by the Luxembourg Red Cross.</w:t>
      </w:r>
      <w:r w:rsidRPr="00CD002B">
        <w:rPr>
          <w:rStyle w:val="FootnoteReference"/>
        </w:rPr>
        <w:footnoteReference w:id="17"/>
      </w:r>
    </w:p>
    <w:p w14:paraId="72F1C09D" w14:textId="393ED79E" w:rsidR="00A93B84" w:rsidRPr="0073482D" w:rsidRDefault="00A93B84" w:rsidP="00A93B84">
      <w:pPr>
        <w:pStyle w:val="SingleTxtG"/>
      </w:pPr>
      <w:r w:rsidRPr="0073482D">
        <w:t>157.</w:t>
      </w:r>
      <w:r w:rsidRPr="0073482D">
        <w:tab/>
        <w:t xml:space="preserve">At the </w:t>
      </w:r>
      <w:r w:rsidR="00DB568B">
        <w:t>“</w:t>
      </w:r>
      <w:r w:rsidRPr="0073482D">
        <w:t>Winter Action</w:t>
      </w:r>
      <w:r w:rsidR="00DB568B">
        <w:t>”</w:t>
      </w:r>
      <w:r w:rsidRPr="0073482D">
        <w:t xml:space="preserve"> site, special arrangements have been made for homeless persons who are waiting for a COVID-19 test result. In cases of suspected infection, the emergency shelter may be used to isolate the persons concerned until they receive their test result. Those who test positive are then transferred to other facilities that have been set up to provide care.</w:t>
      </w:r>
    </w:p>
    <w:p w14:paraId="3F7730FC" w14:textId="77777777" w:rsidR="00A93B84" w:rsidRPr="0073482D" w:rsidRDefault="00A93B84" w:rsidP="00A93B84">
      <w:pPr>
        <w:pStyle w:val="SingleTxtG"/>
      </w:pPr>
      <w:r w:rsidRPr="0073482D">
        <w:t>158.</w:t>
      </w:r>
      <w:r w:rsidRPr="0073482D">
        <w:tab/>
        <w:t xml:space="preserve">An initiative for the vaccination of homeless persons was run on 1 and 2 June 2021 by the Ministry of Health and the Ministry of the Family, Integration and the Greater Region, in close collaboration with homelessness associations. A total of 98 people signed up, of whom 63 were vaccinated. </w:t>
      </w:r>
    </w:p>
    <w:p w14:paraId="5A9F0764" w14:textId="77777777" w:rsidR="00A93B84" w:rsidRPr="0073482D" w:rsidRDefault="00A93B84" w:rsidP="00A93B84">
      <w:pPr>
        <w:pStyle w:val="SingleTxtG"/>
      </w:pPr>
      <w:r w:rsidRPr="0073482D">
        <w:t>159.</w:t>
      </w:r>
      <w:r w:rsidRPr="0073482D">
        <w:tab/>
        <w:t>During the first few months of the health crisis in 2020, an out-of-hours medical service for residents of accommodation and care facilities was set up. This service was established on a more permanent basis through an agreement signed on 28 September 2020. The aim is to ensure that residents of these facilities have access to quality care 24 hours a day, 7 days a week, including on public holidays.</w:t>
      </w:r>
    </w:p>
    <w:p w14:paraId="21EB6AFC" w14:textId="77777777" w:rsidR="00A93B84" w:rsidRPr="0073482D" w:rsidRDefault="00A93B84" w:rsidP="00A93B84">
      <w:pPr>
        <w:pStyle w:val="SingleTxtG"/>
      </w:pPr>
      <w:r w:rsidRPr="0073482D">
        <w:t>160.</w:t>
      </w:r>
      <w:r w:rsidRPr="0073482D">
        <w:tab/>
        <w:t>The general practitioners who help to provide this service have organized the care homes into groups. There is a national coordinator who is responsible for engaging with the relevant ministerial bodies and the Association of Doctors and Dentists on behalf of the regional coordinators, in order to assess how well the pilot project is going and propose any adjustments that might be needed, with a focus on disease surveillance and prevention.</w:t>
      </w:r>
    </w:p>
    <w:p w14:paraId="5F740F5A" w14:textId="77777777" w:rsidR="00A93B84" w:rsidRPr="0073482D" w:rsidRDefault="00A93B84" w:rsidP="00A93B84">
      <w:pPr>
        <w:pStyle w:val="H1G"/>
      </w:pPr>
      <w:r w:rsidRPr="0073482D">
        <w:tab/>
      </w:r>
      <w:r w:rsidRPr="0073482D">
        <w:tab/>
        <w:t>Right to education (arts. 13–14)</w:t>
      </w:r>
    </w:p>
    <w:p w14:paraId="027DC651" w14:textId="77777777" w:rsidR="00A93B84" w:rsidRPr="0073482D" w:rsidRDefault="00A93B84" w:rsidP="00A93B84">
      <w:pPr>
        <w:pStyle w:val="H23G"/>
      </w:pPr>
      <w:r w:rsidRPr="0073482D">
        <w:tab/>
      </w:r>
      <w:r w:rsidRPr="0073482D">
        <w:tab/>
        <w:t xml:space="preserve">Reply to paragraph 23 of the list of issues </w:t>
      </w:r>
    </w:p>
    <w:p w14:paraId="2E2DC401" w14:textId="77777777" w:rsidR="00A93B84" w:rsidRPr="0073482D" w:rsidRDefault="00A93B84" w:rsidP="00A93B84">
      <w:pPr>
        <w:pStyle w:val="H4G"/>
      </w:pPr>
      <w:r w:rsidRPr="0073482D">
        <w:tab/>
      </w:r>
      <w:r w:rsidRPr="0073482D">
        <w:tab/>
        <w:t>Primary and secondary education</w:t>
      </w:r>
    </w:p>
    <w:p w14:paraId="2CC52525" w14:textId="77777777" w:rsidR="00A93B84" w:rsidRPr="0073482D" w:rsidRDefault="00A93B84" w:rsidP="00A93B84">
      <w:pPr>
        <w:pStyle w:val="SingleTxtG"/>
      </w:pPr>
      <w:r w:rsidRPr="0073482D">
        <w:t>161.</w:t>
      </w:r>
      <w:r w:rsidRPr="0073482D">
        <w:tab/>
        <w:t xml:space="preserve">At the beginning of the 2020/21 academic year, 52,614 children were enrolled in public schools and public international schools and 171 children were being homeschooled. </w:t>
      </w:r>
    </w:p>
    <w:p w14:paraId="222ED190" w14:textId="53CFA344" w:rsidR="00A93B84" w:rsidRPr="0073482D" w:rsidRDefault="00A93B84" w:rsidP="00A93B84">
      <w:pPr>
        <w:pStyle w:val="SingleTxtG"/>
      </w:pPr>
      <w:r w:rsidRPr="0073482D">
        <w:t>162.</w:t>
      </w:r>
      <w:r w:rsidRPr="0073482D">
        <w:tab/>
        <w:t>The Primary Education Department of the Ministry of Education, Children and Youth does not collect data on students</w:t>
      </w:r>
      <w:r w:rsidR="00DB568B">
        <w:t>’</w:t>
      </w:r>
      <w:r w:rsidRPr="0073482D">
        <w:t xml:space="preserve"> ethnic origin, disability status or socioeconomic status. Statistical data on school enrolment and completion rates can be found below:</w:t>
      </w:r>
      <w:r w:rsidRPr="00CD002B">
        <w:rPr>
          <w:rStyle w:val="FootnoteReference"/>
        </w:rPr>
        <w:footnoteReference w:id="18"/>
      </w:r>
    </w:p>
    <w:p w14:paraId="792A41F9" w14:textId="77777777" w:rsidR="00A93B84" w:rsidRPr="0073482D" w:rsidRDefault="00A93B84" w:rsidP="00A93B84">
      <w:pPr>
        <w:pStyle w:val="H23G"/>
      </w:pPr>
      <w:r w:rsidRPr="0073482D">
        <w:tab/>
      </w:r>
      <w:r w:rsidRPr="0073482D">
        <w:tab/>
        <w:t>School completion rate by sex as at 1 February 2011 (persons aged 15 years and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228"/>
        <w:gridCol w:w="1228"/>
        <w:gridCol w:w="1228"/>
      </w:tblGrid>
      <w:tr w:rsidR="00A93B84" w:rsidRPr="00A93B84" w14:paraId="0065CC08" w14:textId="77777777" w:rsidTr="00A93B84">
        <w:trPr>
          <w:tblHeader/>
        </w:trPr>
        <w:tc>
          <w:tcPr>
            <w:tcW w:w="3686" w:type="dxa"/>
            <w:tcBorders>
              <w:top w:val="single" w:sz="4" w:space="0" w:color="auto"/>
              <w:bottom w:val="single" w:sz="12" w:space="0" w:color="auto"/>
            </w:tcBorders>
            <w:shd w:val="clear" w:color="auto" w:fill="auto"/>
            <w:noWrap/>
            <w:vAlign w:val="bottom"/>
            <w:hideMark/>
          </w:tcPr>
          <w:p w14:paraId="6531E44B" w14:textId="094FE932" w:rsidR="00A93B84" w:rsidRPr="00A93B84" w:rsidRDefault="00A93B84" w:rsidP="00A93B84">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noWrap/>
            <w:vAlign w:val="bottom"/>
            <w:hideMark/>
          </w:tcPr>
          <w:p w14:paraId="460FEE62" w14:textId="77777777" w:rsidR="00A93B84" w:rsidRPr="00A93B84" w:rsidRDefault="00A93B84" w:rsidP="00A93B84">
            <w:pPr>
              <w:suppressAutoHyphens w:val="0"/>
              <w:spacing w:before="80" w:after="80" w:line="200" w:lineRule="exact"/>
              <w:ind w:right="113"/>
              <w:jc w:val="right"/>
              <w:rPr>
                <w:i/>
                <w:sz w:val="16"/>
              </w:rPr>
            </w:pPr>
            <w:r w:rsidRPr="00A93B84">
              <w:rPr>
                <w:i/>
                <w:sz w:val="16"/>
              </w:rPr>
              <w:t>Men</w:t>
            </w:r>
          </w:p>
        </w:tc>
        <w:tc>
          <w:tcPr>
            <w:tcW w:w="1228" w:type="dxa"/>
            <w:tcBorders>
              <w:top w:val="single" w:sz="4" w:space="0" w:color="auto"/>
              <w:bottom w:val="single" w:sz="12" w:space="0" w:color="auto"/>
            </w:tcBorders>
            <w:shd w:val="clear" w:color="auto" w:fill="auto"/>
            <w:noWrap/>
            <w:vAlign w:val="bottom"/>
            <w:hideMark/>
          </w:tcPr>
          <w:p w14:paraId="6C38F6F9" w14:textId="77777777" w:rsidR="00A93B84" w:rsidRPr="00A93B84" w:rsidRDefault="00A93B84" w:rsidP="00A93B84">
            <w:pPr>
              <w:suppressAutoHyphens w:val="0"/>
              <w:spacing w:before="80" w:after="80" w:line="200" w:lineRule="exact"/>
              <w:ind w:right="113"/>
              <w:jc w:val="right"/>
              <w:rPr>
                <w:i/>
                <w:sz w:val="16"/>
              </w:rPr>
            </w:pPr>
            <w:r w:rsidRPr="00A93B84">
              <w:rPr>
                <w:i/>
                <w:sz w:val="16"/>
              </w:rPr>
              <w:t>Women</w:t>
            </w:r>
          </w:p>
        </w:tc>
        <w:tc>
          <w:tcPr>
            <w:tcW w:w="1228" w:type="dxa"/>
            <w:tcBorders>
              <w:top w:val="single" w:sz="4" w:space="0" w:color="auto"/>
              <w:bottom w:val="single" w:sz="12" w:space="0" w:color="auto"/>
            </w:tcBorders>
            <w:shd w:val="clear" w:color="auto" w:fill="auto"/>
            <w:noWrap/>
            <w:vAlign w:val="bottom"/>
            <w:hideMark/>
          </w:tcPr>
          <w:p w14:paraId="60679256" w14:textId="77777777" w:rsidR="00A93B84" w:rsidRPr="00A93B84" w:rsidRDefault="00A93B84" w:rsidP="00A93B84">
            <w:pPr>
              <w:suppressAutoHyphens w:val="0"/>
              <w:spacing w:before="80" w:after="80" w:line="200" w:lineRule="exact"/>
              <w:ind w:right="113"/>
              <w:jc w:val="right"/>
              <w:rPr>
                <w:i/>
                <w:sz w:val="16"/>
              </w:rPr>
            </w:pPr>
            <w:r w:rsidRPr="00A93B84">
              <w:rPr>
                <w:i/>
                <w:sz w:val="16"/>
              </w:rPr>
              <w:t>Total</w:t>
            </w:r>
          </w:p>
        </w:tc>
      </w:tr>
      <w:tr w:rsidR="00A93B84" w:rsidRPr="00A93B84" w14:paraId="7E3B5A46" w14:textId="77777777" w:rsidTr="00A93B84">
        <w:tc>
          <w:tcPr>
            <w:tcW w:w="3686" w:type="dxa"/>
            <w:tcBorders>
              <w:top w:val="single" w:sz="12" w:space="0" w:color="auto"/>
            </w:tcBorders>
            <w:shd w:val="clear" w:color="auto" w:fill="auto"/>
            <w:noWrap/>
            <w:hideMark/>
          </w:tcPr>
          <w:p w14:paraId="5C50F9C4" w14:textId="77777777" w:rsidR="00A93B84" w:rsidRPr="00A93B84" w:rsidRDefault="00A93B84" w:rsidP="00A93B84">
            <w:pPr>
              <w:suppressAutoHyphens w:val="0"/>
              <w:spacing w:before="40" w:after="40" w:line="220" w:lineRule="exact"/>
              <w:ind w:right="113"/>
              <w:rPr>
                <w:sz w:val="18"/>
              </w:rPr>
            </w:pPr>
            <w:r w:rsidRPr="00A93B84">
              <w:rPr>
                <w:sz w:val="18"/>
              </w:rPr>
              <w:t>Primary school completion rate (percentage)</w:t>
            </w:r>
          </w:p>
        </w:tc>
        <w:tc>
          <w:tcPr>
            <w:tcW w:w="1228" w:type="dxa"/>
            <w:tcBorders>
              <w:top w:val="single" w:sz="12" w:space="0" w:color="auto"/>
            </w:tcBorders>
            <w:shd w:val="clear" w:color="auto" w:fill="auto"/>
            <w:noWrap/>
            <w:vAlign w:val="bottom"/>
            <w:hideMark/>
          </w:tcPr>
          <w:p w14:paraId="298AAA2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1228" w:type="dxa"/>
            <w:tcBorders>
              <w:top w:val="single" w:sz="12" w:space="0" w:color="auto"/>
            </w:tcBorders>
            <w:shd w:val="clear" w:color="auto" w:fill="auto"/>
            <w:noWrap/>
            <w:vAlign w:val="bottom"/>
            <w:hideMark/>
          </w:tcPr>
          <w:p w14:paraId="47AE42C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1228" w:type="dxa"/>
            <w:tcBorders>
              <w:top w:val="single" w:sz="12" w:space="0" w:color="auto"/>
            </w:tcBorders>
            <w:shd w:val="clear" w:color="auto" w:fill="auto"/>
            <w:noWrap/>
            <w:vAlign w:val="bottom"/>
            <w:hideMark/>
          </w:tcPr>
          <w:p w14:paraId="0344B75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3555B357" w14:textId="77777777" w:rsidTr="00A93B84">
        <w:tc>
          <w:tcPr>
            <w:tcW w:w="3686" w:type="dxa"/>
            <w:shd w:val="clear" w:color="auto" w:fill="auto"/>
            <w:noWrap/>
            <w:hideMark/>
          </w:tcPr>
          <w:p w14:paraId="46033A6D" w14:textId="77777777" w:rsidR="00A93B84" w:rsidRPr="00A93B84" w:rsidRDefault="00A93B84" w:rsidP="00A93B84">
            <w:pPr>
              <w:suppressAutoHyphens w:val="0"/>
              <w:spacing w:before="40" w:after="40" w:line="220" w:lineRule="exact"/>
              <w:ind w:right="113"/>
              <w:rPr>
                <w:sz w:val="18"/>
              </w:rPr>
            </w:pPr>
            <w:r w:rsidRPr="00A93B84">
              <w:rPr>
                <w:sz w:val="18"/>
              </w:rPr>
              <w:t>Secondary school completion rate (percentage)</w:t>
            </w:r>
          </w:p>
        </w:tc>
        <w:tc>
          <w:tcPr>
            <w:tcW w:w="1228" w:type="dxa"/>
            <w:shd w:val="clear" w:color="auto" w:fill="auto"/>
            <w:noWrap/>
            <w:vAlign w:val="bottom"/>
            <w:hideMark/>
          </w:tcPr>
          <w:p w14:paraId="04E52FE8" w14:textId="77777777" w:rsidR="00A93B84" w:rsidRPr="00A93B84" w:rsidRDefault="00A93B84" w:rsidP="00A93B84">
            <w:pPr>
              <w:suppressAutoHyphens w:val="0"/>
              <w:spacing w:before="40" w:after="40" w:line="220" w:lineRule="exact"/>
              <w:ind w:right="113"/>
              <w:jc w:val="right"/>
              <w:rPr>
                <w:sz w:val="18"/>
              </w:rPr>
            </w:pPr>
            <w:r w:rsidRPr="00A93B84">
              <w:rPr>
                <w:sz w:val="18"/>
              </w:rPr>
              <w:t>65.6</w:t>
            </w:r>
          </w:p>
        </w:tc>
        <w:tc>
          <w:tcPr>
            <w:tcW w:w="1228" w:type="dxa"/>
            <w:shd w:val="clear" w:color="auto" w:fill="auto"/>
            <w:noWrap/>
            <w:vAlign w:val="bottom"/>
            <w:hideMark/>
          </w:tcPr>
          <w:p w14:paraId="676B959F" w14:textId="77777777" w:rsidR="00A93B84" w:rsidRPr="00A93B84" w:rsidRDefault="00A93B84" w:rsidP="00A93B84">
            <w:pPr>
              <w:suppressAutoHyphens w:val="0"/>
              <w:spacing w:before="40" w:after="40" w:line="220" w:lineRule="exact"/>
              <w:ind w:right="113"/>
              <w:jc w:val="right"/>
              <w:rPr>
                <w:sz w:val="18"/>
              </w:rPr>
            </w:pPr>
            <w:r w:rsidRPr="00A93B84">
              <w:rPr>
                <w:sz w:val="18"/>
              </w:rPr>
              <w:t>61.9</w:t>
            </w:r>
          </w:p>
        </w:tc>
        <w:tc>
          <w:tcPr>
            <w:tcW w:w="1228" w:type="dxa"/>
            <w:shd w:val="clear" w:color="auto" w:fill="auto"/>
            <w:noWrap/>
            <w:vAlign w:val="bottom"/>
            <w:hideMark/>
          </w:tcPr>
          <w:p w14:paraId="2557D366" w14:textId="77777777" w:rsidR="00A93B84" w:rsidRPr="00A93B84" w:rsidRDefault="00A93B84" w:rsidP="00A93B84">
            <w:pPr>
              <w:suppressAutoHyphens w:val="0"/>
              <w:spacing w:before="40" w:after="40" w:line="220" w:lineRule="exact"/>
              <w:ind w:right="113"/>
              <w:jc w:val="right"/>
              <w:rPr>
                <w:sz w:val="18"/>
              </w:rPr>
            </w:pPr>
            <w:r w:rsidRPr="00A93B84">
              <w:rPr>
                <w:sz w:val="18"/>
              </w:rPr>
              <w:t>63.7</w:t>
            </w:r>
          </w:p>
        </w:tc>
      </w:tr>
    </w:tbl>
    <w:p w14:paraId="33CDEECB" w14:textId="77777777" w:rsidR="00A93B84" w:rsidRPr="0073482D" w:rsidRDefault="00A93B84" w:rsidP="00A93B84">
      <w:pPr>
        <w:pStyle w:val="H23G"/>
      </w:pPr>
      <w:r w:rsidRPr="0073482D">
        <w:lastRenderedPageBreak/>
        <w:tab/>
      </w:r>
      <w:r w:rsidRPr="0073482D">
        <w:tab/>
        <w:t>School completion rate by nationality as at 1 February 2011 (persons aged 15 years and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843"/>
        <w:gridCol w:w="1276"/>
        <w:gridCol w:w="707"/>
      </w:tblGrid>
      <w:tr w:rsidR="00A93B84" w:rsidRPr="00A93B84" w14:paraId="2C174B02" w14:textId="77777777" w:rsidTr="00A93B84">
        <w:trPr>
          <w:tblHeader/>
        </w:trPr>
        <w:tc>
          <w:tcPr>
            <w:tcW w:w="3544" w:type="dxa"/>
            <w:tcBorders>
              <w:top w:val="single" w:sz="4" w:space="0" w:color="auto"/>
              <w:bottom w:val="single" w:sz="12" w:space="0" w:color="auto"/>
            </w:tcBorders>
            <w:shd w:val="clear" w:color="auto" w:fill="auto"/>
            <w:noWrap/>
            <w:vAlign w:val="bottom"/>
            <w:hideMark/>
          </w:tcPr>
          <w:p w14:paraId="7E4EA195" w14:textId="77777777" w:rsidR="00A93B84" w:rsidRPr="00A93B84" w:rsidRDefault="00A93B84" w:rsidP="00A93B84">
            <w:pPr>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noWrap/>
            <w:vAlign w:val="bottom"/>
            <w:hideMark/>
          </w:tcPr>
          <w:p w14:paraId="2999C80B" w14:textId="77777777" w:rsidR="00A93B84" w:rsidRPr="00A93B84" w:rsidRDefault="00A93B84" w:rsidP="00A93B84">
            <w:pPr>
              <w:suppressAutoHyphens w:val="0"/>
              <w:spacing w:before="80" w:after="80" w:line="200" w:lineRule="exact"/>
              <w:ind w:right="113"/>
              <w:jc w:val="right"/>
              <w:rPr>
                <w:i/>
                <w:sz w:val="16"/>
              </w:rPr>
            </w:pPr>
            <w:r w:rsidRPr="00A93B84">
              <w:rPr>
                <w:i/>
                <w:sz w:val="16"/>
              </w:rPr>
              <w:t>Nationals of Luxembourg</w:t>
            </w:r>
          </w:p>
        </w:tc>
        <w:tc>
          <w:tcPr>
            <w:tcW w:w="1276" w:type="dxa"/>
            <w:tcBorders>
              <w:top w:val="single" w:sz="4" w:space="0" w:color="auto"/>
              <w:bottom w:val="single" w:sz="12" w:space="0" w:color="auto"/>
            </w:tcBorders>
            <w:shd w:val="clear" w:color="auto" w:fill="auto"/>
            <w:noWrap/>
            <w:vAlign w:val="bottom"/>
            <w:hideMark/>
          </w:tcPr>
          <w:p w14:paraId="0B9C0BAA" w14:textId="77777777" w:rsidR="00A93B84" w:rsidRPr="00A93B84" w:rsidRDefault="00A93B84" w:rsidP="00A93B84">
            <w:pPr>
              <w:suppressAutoHyphens w:val="0"/>
              <w:spacing w:before="80" w:after="80" w:line="200" w:lineRule="exact"/>
              <w:ind w:right="113"/>
              <w:jc w:val="right"/>
              <w:rPr>
                <w:i/>
                <w:sz w:val="16"/>
              </w:rPr>
            </w:pPr>
            <w:r w:rsidRPr="00A93B84">
              <w:rPr>
                <w:i/>
                <w:sz w:val="16"/>
              </w:rPr>
              <w:t>Foreign nationals</w:t>
            </w:r>
          </w:p>
        </w:tc>
        <w:tc>
          <w:tcPr>
            <w:tcW w:w="707" w:type="dxa"/>
            <w:tcBorders>
              <w:top w:val="single" w:sz="4" w:space="0" w:color="auto"/>
              <w:bottom w:val="single" w:sz="12" w:space="0" w:color="auto"/>
            </w:tcBorders>
            <w:shd w:val="clear" w:color="auto" w:fill="auto"/>
            <w:noWrap/>
            <w:vAlign w:val="bottom"/>
            <w:hideMark/>
          </w:tcPr>
          <w:p w14:paraId="7C783F0A" w14:textId="77777777" w:rsidR="00A93B84" w:rsidRPr="00A93B84" w:rsidRDefault="00A93B84" w:rsidP="00A93B84">
            <w:pPr>
              <w:suppressAutoHyphens w:val="0"/>
              <w:spacing w:before="80" w:after="80" w:line="200" w:lineRule="exact"/>
              <w:ind w:right="113"/>
              <w:jc w:val="right"/>
              <w:rPr>
                <w:i/>
                <w:sz w:val="16"/>
              </w:rPr>
            </w:pPr>
            <w:r w:rsidRPr="00A93B84">
              <w:rPr>
                <w:i/>
                <w:sz w:val="16"/>
              </w:rPr>
              <w:t>Total</w:t>
            </w:r>
          </w:p>
        </w:tc>
      </w:tr>
      <w:tr w:rsidR="00A93B84" w:rsidRPr="00A93B84" w14:paraId="76A5583D" w14:textId="77777777" w:rsidTr="00A93B84">
        <w:tc>
          <w:tcPr>
            <w:tcW w:w="3544" w:type="dxa"/>
            <w:tcBorders>
              <w:top w:val="single" w:sz="12" w:space="0" w:color="auto"/>
            </w:tcBorders>
            <w:shd w:val="clear" w:color="auto" w:fill="auto"/>
            <w:noWrap/>
            <w:hideMark/>
          </w:tcPr>
          <w:p w14:paraId="14A5669E" w14:textId="77777777" w:rsidR="00A93B84" w:rsidRPr="00A93B84" w:rsidRDefault="00A93B84" w:rsidP="00A93B84">
            <w:pPr>
              <w:suppressAutoHyphens w:val="0"/>
              <w:spacing w:before="40" w:after="40" w:line="220" w:lineRule="exact"/>
              <w:ind w:right="113"/>
              <w:rPr>
                <w:sz w:val="18"/>
              </w:rPr>
            </w:pPr>
            <w:r w:rsidRPr="00A93B84">
              <w:rPr>
                <w:sz w:val="18"/>
              </w:rPr>
              <w:t>Primary school completion rate (percentage)</w:t>
            </w:r>
          </w:p>
        </w:tc>
        <w:tc>
          <w:tcPr>
            <w:tcW w:w="1843" w:type="dxa"/>
            <w:tcBorders>
              <w:top w:val="single" w:sz="12" w:space="0" w:color="auto"/>
            </w:tcBorders>
            <w:shd w:val="clear" w:color="auto" w:fill="auto"/>
            <w:noWrap/>
            <w:vAlign w:val="bottom"/>
            <w:hideMark/>
          </w:tcPr>
          <w:p w14:paraId="285E7B8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1276" w:type="dxa"/>
            <w:tcBorders>
              <w:top w:val="single" w:sz="12" w:space="0" w:color="auto"/>
            </w:tcBorders>
            <w:shd w:val="clear" w:color="auto" w:fill="auto"/>
            <w:noWrap/>
            <w:vAlign w:val="bottom"/>
            <w:hideMark/>
          </w:tcPr>
          <w:p w14:paraId="4BB6233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707" w:type="dxa"/>
            <w:tcBorders>
              <w:top w:val="single" w:sz="12" w:space="0" w:color="auto"/>
            </w:tcBorders>
            <w:shd w:val="clear" w:color="auto" w:fill="auto"/>
            <w:noWrap/>
            <w:vAlign w:val="bottom"/>
            <w:hideMark/>
          </w:tcPr>
          <w:p w14:paraId="2570E24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402F3322" w14:textId="77777777" w:rsidTr="00A93B84">
        <w:tc>
          <w:tcPr>
            <w:tcW w:w="3544" w:type="dxa"/>
            <w:shd w:val="clear" w:color="auto" w:fill="auto"/>
            <w:noWrap/>
            <w:hideMark/>
          </w:tcPr>
          <w:p w14:paraId="403720EF" w14:textId="77777777" w:rsidR="00A93B84" w:rsidRPr="00A93B84" w:rsidRDefault="00A93B84" w:rsidP="00A93B84">
            <w:pPr>
              <w:suppressAutoHyphens w:val="0"/>
              <w:spacing w:before="40" w:after="40" w:line="220" w:lineRule="exact"/>
              <w:ind w:right="113"/>
              <w:rPr>
                <w:sz w:val="18"/>
              </w:rPr>
            </w:pPr>
            <w:r w:rsidRPr="00A93B84">
              <w:rPr>
                <w:sz w:val="18"/>
              </w:rPr>
              <w:t>Secondary school completion rate (percentage)</w:t>
            </w:r>
          </w:p>
        </w:tc>
        <w:tc>
          <w:tcPr>
            <w:tcW w:w="1843" w:type="dxa"/>
            <w:shd w:val="clear" w:color="auto" w:fill="auto"/>
            <w:noWrap/>
            <w:vAlign w:val="bottom"/>
            <w:hideMark/>
          </w:tcPr>
          <w:p w14:paraId="1DF74592" w14:textId="77777777" w:rsidR="00A93B84" w:rsidRPr="00A93B84" w:rsidRDefault="00A93B84" w:rsidP="00A93B84">
            <w:pPr>
              <w:suppressAutoHyphens w:val="0"/>
              <w:spacing w:before="40" w:after="40" w:line="220" w:lineRule="exact"/>
              <w:ind w:right="113"/>
              <w:jc w:val="right"/>
              <w:rPr>
                <w:sz w:val="18"/>
              </w:rPr>
            </w:pPr>
            <w:r w:rsidRPr="00A93B84">
              <w:rPr>
                <w:sz w:val="18"/>
              </w:rPr>
              <w:t>66.8</w:t>
            </w:r>
          </w:p>
        </w:tc>
        <w:tc>
          <w:tcPr>
            <w:tcW w:w="1276" w:type="dxa"/>
            <w:shd w:val="clear" w:color="auto" w:fill="auto"/>
            <w:noWrap/>
            <w:vAlign w:val="bottom"/>
            <w:hideMark/>
          </w:tcPr>
          <w:p w14:paraId="3234B63A" w14:textId="77777777" w:rsidR="00A93B84" w:rsidRPr="00A93B84" w:rsidRDefault="00A93B84" w:rsidP="00A93B84">
            <w:pPr>
              <w:suppressAutoHyphens w:val="0"/>
              <w:spacing w:before="40" w:after="40" w:line="220" w:lineRule="exact"/>
              <w:ind w:right="113"/>
              <w:jc w:val="right"/>
              <w:rPr>
                <w:sz w:val="18"/>
              </w:rPr>
            </w:pPr>
            <w:r w:rsidRPr="00A93B84">
              <w:rPr>
                <w:sz w:val="18"/>
              </w:rPr>
              <w:t>59.2</w:t>
            </w:r>
          </w:p>
        </w:tc>
        <w:tc>
          <w:tcPr>
            <w:tcW w:w="707" w:type="dxa"/>
            <w:shd w:val="clear" w:color="auto" w:fill="auto"/>
            <w:noWrap/>
            <w:vAlign w:val="bottom"/>
            <w:hideMark/>
          </w:tcPr>
          <w:p w14:paraId="2B3F8DC9" w14:textId="77777777" w:rsidR="00A93B84" w:rsidRPr="00A93B84" w:rsidRDefault="00A93B84" w:rsidP="00A93B84">
            <w:pPr>
              <w:suppressAutoHyphens w:val="0"/>
              <w:spacing w:before="40" w:after="40" w:line="220" w:lineRule="exact"/>
              <w:ind w:right="113"/>
              <w:jc w:val="right"/>
              <w:rPr>
                <w:sz w:val="18"/>
              </w:rPr>
            </w:pPr>
            <w:r w:rsidRPr="00A93B84">
              <w:rPr>
                <w:sz w:val="18"/>
              </w:rPr>
              <w:t>63.7</w:t>
            </w:r>
          </w:p>
        </w:tc>
      </w:tr>
    </w:tbl>
    <w:p w14:paraId="6DC97465" w14:textId="77777777" w:rsidR="00A93B84" w:rsidRPr="0073482D" w:rsidRDefault="00A93B84" w:rsidP="00A93B84">
      <w:pPr>
        <w:pStyle w:val="H23G"/>
      </w:pPr>
      <w:r w:rsidRPr="0073482D">
        <w:tab/>
      </w:r>
      <w:r w:rsidRPr="0073482D">
        <w:tab/>
        <w:t>School completion rate by economic status as at 1 February 2011 (persons aged 15 years and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850"/>
        <w:gridCol w:w="1276"/>
        <w:gridCol w:w="1134"/>
        <w:gridCol w:w="1135"/>
        <w:gridCol w:w="706"/>
      </w:tblGrid>
      <w:tr w:rsidR="00A93B84" w:rsidRPr="00A93B84" w14:paraId="463E8829" w14:textId="77777777" w:rsidTr="00A93B84">
        <w:trPr>
          <w:tblHeader/>
        </w:trPr>
        <w:tc>
          <w:tcPr>
            <w:tcW w:w="1539" w:type="pct"/>
            <w:tcBorders>
              <w:top w:val="single" w:sz="4" w:space="0" w:color="auto"/>
              <w:bottom w:val="single" w:sz="12" w:space="0" w:color="auto"/>
            </w:tcBorders>
            <w:shd w:val="clear" w:color="auto" w:fill="auto"/>
            <w:noWrap/>
            <w:vAlign w:val="bottom"/>
            <w:hideMark/>
          </w:tcPr>
          <w:p w14:paraId="648326BF" w14:textId="008B3043" w:rsidR="00A93B84" w:rsidRPr="00A93B84" w:rsidRDefault="00DB568B" w:rsidP="00A93B84">
            <w:pPr>
              <w:suppressAutoHyphens w:val="0"/>
              <w:spacing w:before="80" w:after="80" w:line="200" w:lineRule="exact"/>
              <w:ind w:right="113"/>
              <w:rPr>
                <w:i/>
                <w:sz w:val="16"/>
              </w:rPr>
            </w:pPr>
            <w:r>
              <w:rPr>
                <w:i/>
                <w:sz w:val="16"/>
              </w:rPr>
              <w:t xml:space="preserve"> </w:t>
            </w:r>
          </w:p>
        </w:tc>
        <w:tc>
          <w:tcPr>
            <w:tcW w:w="577" w:type="pct"/>
            <w:tcBorders>
              <w:top w:val="single" w:sz="4" w:space="0" w:color="auto"/>
              <w:bottom w:val="single" w:sz="12" w:space="0" w:color="auto"/>
            </w:tcBorders>
            <w:shd w:val="clear" w:color="auto" w:fill="auto"/>
            <w:vAlign w:val="bottom"/>
          </w:tcPr>
          <w:p w14:paraId="1672687F" w14:textId="77777777" w:rsidR="00A93B84" w:rsidRPr="00A93B84" w:rsidRDefault="00A93B84" w:rsidP="00A93B84">
            <w:pPr>
              <w:suppressAutoHyphens w:val="0"/>
              <w:spacing w:before="80" w:after="80" w:line="200" w:lineRule="exact"/>
              <w:ind w:right="113"/>
              <w:jc w:val="right"/>
              <w:rPr>
                <w:i/>
                <w:sz w:val="16"/>
              </w:rPr>
            </w:pPr>
            <w:r w:rsidRPr="00A93B84">
              <w:rPr>
                <w:i/>
                <w:sz w:val="16"/>
              </w:rPr>
              <w:t>Employed</w:t>
            </w:r>
          </w:p>
        </w:tc>
        <w:tc>
          <w:tcPr>
            <w:tcW w:w="866" w:type="pct"/>
            <w:tcBorders>
              <w:top w:val="single" w:sz="4" w:space="0" w:color="auto"/>
              <w:bottom w:val="single" w:sz="12" w:space="0" w:color="auto"/>
            </w:tcBorders>
            <w:shd w:val="clear" w:color="auto" w:fill="auto"/>
            <w:vAlign w:val="bottom"/>
          </w:tcPr>
          <w:p w14:paraId="3E1F9452" w14:textId="1F3E8FE7" w:rsidR="00A93B84" w:rsidRPr="00A93B84" w:rsidRDefault="00A93B84" w:rsidP="00A93B84">
            <w:pPr>
              <w:suppressAutoHyphens w:val="0"/>
              <w:spacing w:before="80" w:after="80" w:line="200" w:lineRule="exact"/>
              <w:ind w:right="113"/>
              <w:jc w:val="right"/>
              <w:rPr>
                <w:i/>
                <w:sz w:val="16"/>
              </w:rPr>
            </w:pPr>
            <w:r w:rsidRPr="00A93B84">
              <w:rPr>
                <w:i/>
                <w:sz w:val="16"/>
              </w:rPr>
              <w:t>Unemployed, having never worked</w:t>
            </w:r>
          </w:p>
        </w:tc>
        <w:tc>
          <w:tcPr>
            <w:tcW w:w="769" w:type="pct"/>
            <w:tcBorders>
              <w:top w:val="single" w:sz="4" w:space="0" w:color="auto"/>
              <w:bottom w:val="single" w:sz="12" w:space="0" w:color="auto"/>
            </w:tcBorders>
            <w:shd w:val="clear" w:color="auto" w:fill="auto"/>
            <w:vAlign w:val="bottom"/>
          </w:tcPr>
          <w:p w14:paraId="5C89F2DE" w14:textId="0BF977E0" w:rsidR="00A93B84" w:rsidRPr="00A93B84" w:rsidRDefault="00A93B84" w:rsidP="00A93B84">
            <w:pPr>
              <w:suppressAutoHyphens w:val="0"/>
              <w:spacing w:before="80" w:after="80" w:line="200" w:lineRule="exact"/>
              <w:ind w:right="113"/>
              <w:jc w:val="right"/>
              <w:rPr>
                <w:i/>
                <w:sz w:val="16"/>
              </w:rPr>
            </w:pPr>
            <w:r w:rsidRPr="00A93B84">
              <w:rPr>
                <w:i/>
                <w:sz w:val="16"/>
              </w:rPr>
              <w:t xml:space="preserve">Unemployed, having worked </w:t>
            </w:r>
            <w:r>
              <w:rPr>
                <w:i/>
                <w:sz w:val="16"/>
              </w:rPr>
              <w:br/>
            </w:r>
            <w:r w:rsidRPr="00A93B84">
              <w:rPr>
                <w:i/>
                <w:sz w:val="16"/>
              </w:rPr>
              <w:t>in the past</w:t>
            </w:r>
          </w:p>
        </w:tc>
        <w:tc>
          <w:tcPr>
            <w:tcW w:w="770" w:type="pct"/>
            <w:tcBorders>
              <w:top w:val="single" w:sz="4" w:space="0" w:color="auto"/>
              <w:bottom w:val="single" w:sz="12" w:space="0" w:color="auto"/>
            </w:tcBorders>
            <w:shd w:val="clear" w:color="auto" w:fill="auto"/>
            <w:vAlign w:val="bottom"/>
          </w:tcPr>
          <w:p w14:paraId="333709C3" w14:textId="77777777" w:rsidR="00A93B84" w:rsidRPr="00A93B84" w:rsidRDefault="00A93B84" w:rsidP="00A93B84">
            <w:pPr>
              <w:suppressAutoHyphens w:val="0"/>
              <w:spacing w:before="80" w:after="80" w:line="200" w:lineRule="exact"/>
              <w:ind w:right="113"/>
              <w:jc w:val="right"/>
              <w:rPr>
                <w:i/>
                <w:sz w:val="16"/>
              </w:rPr>
            </w:pPr>
            <w:r w:rsidRPr="00A93B84">
              <w:rPr>
                <w:i/>
                <w:sz w:val="16"/>
              </w:rPr>
              <w:t>Homemaker</w:t>
            </w:r>
          </w:p>
        </w:tc>
        <w:tc>
          <w:tcPr>
            <w:tcW w:w="479" w:type="pct"/>
            <w:tcBorders>
              <w:top w:val="single" w:sz="4" w:space="0" w:color="auto"/>
              <w:bottom w:val="single" w:sz="12" w:space="0" w:color="auto"/>
            </w:tcBorders>
            <w:shd w:val="clear" w:color="auto" w:fill="auto"/>
            <w:vAlign w:val="bottom"/>
          </w:tcPr>
          <w:p w14:paraId="617E52E2" w14:textId="77777777" w:rsidR="00A93B84" w:rsidRPr="00A93B84" w:rsidRDefault="00A93B84" w:rsidP="00A93B84">
            <w:pPr>
              <w:suppressAutoHyphens w:val="0"/>
              <w:spacing w:before="80" w:after="80" w:line="200" w:lineRule="exact"/>
              <w:ind w:right="113"/>
              <w:jc w:val="right"/>
              <w:rPr>
                <w:i/>
                <w:sz w:val="16"/>
              </w:rPr>
            </w:pPr>
            <w:r w:rsidRPr="00A93B84">
              <w:rPr>
                <w:i/>
                <w:sz w:val="16"/>
              </w:rPr>
              <w:t>Student</w:t>
            </w:r>
          </w:p>
        </w:tc>
      </w:tr>
      <w:tr w:rsidR="00A93B84" w:rsidRPr="00A93B84" w14:paraId="5231BE17" w14:textId="77777777" w:rsidTr="00A93B84">
        <w:tc>
          <w:tcPr>
            <w:tcW w:w="1539" w:type="pct"/>
            <w:tcBorders>
              <w:top w:val="single" w:sz="12" w:space="0" w:color="auto"/>
            </w:tcBorders>
            <w:shd w:val="clear" w:color="auto" w:fill="auto"/>
            <w:noWrap/>
            <w:hideMark/>
          </w:tcPr>
          <w:p w14:paraId="67FA617D" w14:textId="77777777" w:rsidR="00A93B84" w:rsidRPr="00A93B84" w:rsidRDefault="00A93B84" w:rsidP="00A93B84">
            <w:pPr>
              <w:suppressAutoHyphens w:val="0"/>
              <w:spacing w:before="40" w:after="40" w:line="220" w:lineRule="exact"/>
              <w:ind w:right="113"/>
              <w:rPr>
                <w:sz w:val="18"/>
              </w:rPr>
            </w:pPr>
            <w:r w:rsidRPr="00A93B84">
              <w:rPr>
                <w:sz w:val="18"/>
              </w:rPr>
              <w:t>Primary school completion rate (percentage)</w:t>
            </w:r>
          </w:p>
        </w:tc>
        <w:tc>
          <w:tcPr>
            <w:tcW w:w="577" w:type="pct"/>
            <w:tcBorders>
              <w:top w:val="single" w:sz="12" w:space="0" w:color="auto"/>
            </w:tcBorders>
            <w:shd w:val="clear" w:color="auto" w:fill="auto"/>
            <w:vAlign w:val="bottom"/>
          </w:tcPr>
          <w:p w14:paraId="0B7AD50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866" w:type="pct"/>
            <w:tcBorders>
              <w:top w:val="single" w:sz="12" w:space="0" w:color="auto"/>
            </w:tcBorders>
            <w:shd w:val="clear" w:color="auto" w:fill="auto"/>
            <w:vAlign w:val="bottom"/>
          </w:tcPr>
          <w:p w14:paraId="024B0E2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769" w:type="pct"/>
            <w:tcBorders>
              <w:top w:val="single" w:sz="12" w:space="0" w:color="auto"/>
            </w:tcBorders>
            <w:shd w:val="clear" w:color="auto" w:fill="auto"/>
            <w:vAlign w:val="bottom"/>
          </w:tcPr>
          <w:p w14:paraId="146A2F1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770" w:type="pct"/>
            <w:tcBorders>
              <w:top w:val="single" w:sz="12" w:space="0" w:color="auto"/>
            </w:tcBorders>
            <w:shd w:val="clear" w:color="auto" w:fill="auto"/>
            <w:vAlign w:val="bottom"/>
          </w:tcPr>
          <w:p w14:paraId="489CEE5B"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479" w:type="pct"/>
            <w:tcBorders>
              <w:top w:val="single" w:sz="12" w:space="0" w:color="auto"/>
            </w:tcBorders>
            <w:shd w:val="clear" w:color="auto" w:fill="auto"/>
            <w:vAlign w:val="bottom"/>
          </w:tcPr>
          <w:p w14:paraId="4770EC9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7680300E" w14:textId="77777777" w:rsidTr="00A93B84">
        <w:tc>
          <w:tcPr>
            <w:tcW w:w="1539" w:type="pct"/>
            <w:tcBorders>
              <w:bottom w:val="single" w:sz="4" w:space="0" w:color="auto"/>
            </w:tcBorders>
            <w:shd w:val="clear" w:color="auto" w:fill="auto"/>
            <w:noWrap/>
            <w:hideMark/>
          </w:tcPr>
          <w:p w14:paraId="595652A5" w14:textId="77777777" w:rsidR="00A93B84" w:rsidRPr="00A93B84" w:rsidRDefault="00A93B84" w:rsidP="00A93B84">
            <w:pPr>
              <w:suppressAutoHyphens w:val="0"/>
              <w:spacing w:before="40" w:after="40" w:line="220" w:lineRule="exact"/>
              <w:ind w:right="113"/>
              <w:rPr>
                <w:sz w:val="18"/>
              </w:rPr>
            </w:pPr>
            <w:r w:rsidRPr="00A93B84">
              <w:rPr>
                <w:sz w:val="18"/>
              </w:rPr>
              <w:t>Secondary school completion rate (percentage)</w:t>
            </w:r>
          </w:p>
        </w:tc>
        <w:tc>
          <w:tcPr>
            <w:tcW w:w="577" w:type="pct"/>
            <w:tcBorders>
              <w:bottom w:val="single" w:sz="4" w:space="0" w:color="auto"/>
            </w:tcBorders>
            <w:shd w:val="clear" w:color="auto" w:fill="auto"/>
            <w:vAlign w:val="bottom"/>
          </w:tcPr>
          <w:p w14:paraId="5FAD590F" w14:textId="77777777" w:rsidR="00A93B84" w:rsidRPr="00A93B84" w:rsidRDefault="00A93B84" w:rsidP="00A93B84">
            <w:pPr>
              <w:suppressAutoHyphens w:val="0"/>
              <w:spacing w:before="40" w:after="40" w:line="220" w:lineRule="exact"/>
              <w:ind w:right="113"/>
              <w:jc w:val="right"/>
              <w:rPr>
                <w:sz w:val="18"/>
              </w:rPr>
            </w:pPr>
            <w:r w:rsidRPr="00A93B84">
              <w:rPr>
                <w:sz w:val="18"/>
              </w:rPr>
              <w:t>73.1</w:t>
            </w:r>
          </w:p>
        </w:tc>
        <w:tc>
          <w:tcPr>
            <w:tcW w:w="866" w:type="pct"/>
            <w:tcBorders>
              <w:bottom w:val="single" w:sz="4" w:space="0" w:color="auto"/>
            </w:tcBorders>
            <w:shd w:val="clear" w:color="auto" w:fill="auto"/>
            <w:vAlign w:val="bottom"/>
          </w:tcPr>
          <w:p w14:paraId="183E7B7A" w14:textId="77777777" w:rsidR="00A93B84" w:rsidRPr="00A93B84" w:rsidRDefault="00A93B84" w:rsidP="00A93B84">
            <w:pPr>
              <w:suppressAutoHyphens w:val="0"/>
              <w:spacing w:before="40" w:after="40" w:line="220" w:lineRule="exact"/>
              <w:ind w:right="113"/>
              <w:jc w:val="right"/>
              <w:rPr>
                <w:sz w:val="18"/>
              </w:rPr>
            </w:pPr>
            <w:r w:rsidRPr="00A93B84">
              <w:rPr>
                <w:sz w:val="18"/>
              </w:rPr>
              <w:t>57.2</w:t>
            </w:r>
          </w:p>
        </w:tc>
        <w:tc>
          <w:tcPr>
            <w:tcW w:w="769" w:type="pct"/>
            <w:tcBorders>
              <w:bottom w:val="single" w:sz="4" w:space="0" w:color="auto"/>
            </w:tcBorders>
            <w:shd w:val="clear" w:color="auto" w:fill="auto"/>
            <w:vAlign w:val="bottom"/>
          </w:tcPr>
          <w:p w14:paraId="3013C7CB" w14:textId="77777777" w:rsidR="00A93B84" w:rsidRPr="00A93B84" w:rsidRDefault="00A93B84" w:rsidP="00A93B84">
            <w:pPr>
              <w:suppressAutoHyphens w:val="0"/>
              <w:spacing w:before="40" w:after="40" w:line="220" w:lineRule="exact"/>
              <w:ind w:right="113"/>
              <w:jc w:val="right"/>
              <w:rPr>
                <w:sz w:val="18"/>
              </w:rPr>
            </w:pPr>
            <w:r w:rsidRPr="00A93B84">
              <w:rPr>
                <w:sz w:val="18"/>
              </w:rPr>
              <w:t>59.2</w:t>
            </w:r>
          </w:p>
        </w:tc>
        <w:tc>
          <w:tcPr>
            <w:tcW w:w="770" w:type="pct"/>
            <w:tcBorders>
              <w:bottom w:val="single" w:sz="4" w:space="0" w:color="auto"/>
            </w:tcBorders>
            <w:shd w:val="clear" w:color="auto" w:fill="auto"/>
            <w:vAlign w:val="bottom"/>
          </w:tcPr>
          <w:p w14:paraId="01E493BC" w14:textId="77777777" w:rsidR="00A93B84" w:rsidRPr="00A93B84" w:rsidRDefault="00A93B84" w:rsidP="00A93B84">
            <w:pPr>
              <w:suppressAutoHyphens w:val="0"/>
              <w:spacing w:before="40" w:after="40" w:line="220" w:lineRule="exact"/>
              <w:ind w:right="113"/>
              <w:jc w:val="right"/>
              <w:rPr>
                <w:sz w:val="18"/>
              </w:rPr>
            </w:pPr>
            <w:r w:rsidRPr="00A93B84">
              <w:rPr>
                <w:sz w:val="18"/>
              </w:rPr>
              <w:t>45.2</w:t>
            </w:r>
          </w:p>
        </w:tc>
        <w:tc>
          <w:tcPr>
            <w:tcW w:w="479" w:type="pct"/>
            <w:tcBorders>
              <w:bottom w:val="single" w:sz="4" w:space="0" w:color="auto"/>
            </w:tcBorders>
            <w:shd w:val="clear" w:color="auto" w:fill="auto"/>
            <w:vAlign w:val="bottom"/>
          </w:tcPr>
          <w:p w14:paraId="390456BC" w14:textId="77777777" w:rsidR="00A93B84" w:rsidRPr="00A93B84" w:rsidRDefault="00A93B84" w:rsidP="00A93B84">
            <w:pPr>
              <w:suppressAutoHyphens w:val="0"/>
              <w:spacing w:before="40" w:after="40" w:line="220" w:lineRule="exact"/>
              <w:ind w:right="113"/>
              <w:jc w:val="right"/>
              <w:rPr>
                <w:sz w:val="18"/>
              </w:rPr>
            </w:pPr>
            <w:r w:rsidRPr="00A93B84">
              <w:rPr>
                <w:sz w:val="18"/>
              </w:rPr>
              <w:t>58.5</w:t>
            </w:r>
          </w:p>
        </w:tc>
      </w:tr>
      <w:tr w:rsidR="00A93B84" w:rsidRPr="00A93B84" w14:paraId="1022A61B" w14:textId="77777777" w:rsidTr="00A93B84">
        <w:tc>
          <w:tcPr>
            <w:tcW w:w="1539" w:type="pct"/>
            <w:tcBorders>
              <w:top w:val="single" w:sz="4" w:space="0" w:color="auto"/>
              <w:bottom w:val="single" w:sz="12" w:space="0" w:color="auto"/>
            </w:tcBorders>
            <w:shd w:val="clear" w:color="auto" w:fill="auto"/>
            <w:noWrap/>
            <w:hideMark/>
          </w:tcPr>
          <w:p w14:paraId="2EC07E0D" w14:textId="4F7DDBE5" w:rsidR="00A93B84" w:rsidRPr="00A93B84" w:rsidRDefault="00DB568B" w:rsidP="00A93B84">
            <w:pPr>
              <w:suppressAutoHyphens w:val="0"/>
              <w:spacing w:before="40" w:after="40" w:line="220" w:lineRule="exact"/>
              <w:ind w:right="113"/>
              <w:rPr>
                <w:i/>
                <w:sz w:val="16"/>
              </w:rPr>
            </w:pPr>
            <w:r>
              <w:rPr>
                <w:i/>
                <w:sz w:val="16"/>
              </w:rPr>
              <w:t xml:space="preserve"> </w:t>
            </w:r>
          </w:p>
        </w:tc>
        <w:tc>
          <w:tcPr>
            <w:tcW w:w="577" w:type="pct"/>
            <w:tcBorders>
              <w:top w:val="single" w:sz="4" w:space="0" w:color="auto"/>
              <w:bottom w:val="single" w:sz="12" w:space="0" w:color="auto"/>
            </w:tcBorders>
            <w:shd w:val="clear" w:color="auto" w:fill="auto"/>
            <w:vAlign w:val="bottom"/>
          </w:tcPr>
          <w:p w14:paraId="29B08108" w14:textId="77777777" w:rsidR="00A93B84" w:rsidRPr="00A93B84" w:rsidRDefault="00A93B84" w:rsidP="00A93B84">
            <w:pPr>
              <w:suppressAutoHyphens w:val="0"/>
              <w:spacing w:before="40" w:after="40" w:line="220" w:lineRule="exact"/>
              <w:ind w:right="113"/>
              <w:jc w:val="right"/>
              <w:rPr>
                <w:i/>
                <w:sz w:val="16"/>
              </w:rPr>
            </w:pPr>
            <w:r w:rsidRPr="00A93B84">
              <w:rPr>
                <w:i/>
                <w:sz w:val="16"/>
              </w:rPr>
              <w:t>Retired</w:t>
            </w:r>
          </w:p>
        </w:tc>
        <w:tc>
          <w:tcPr>
            <w:tcW w:w="866" w:type="pct"/>
            <w:tcBorders>
              <w:top w:val="single" w:sz="4" w:space="0" w:color="auto"/>
              <w:bottom w:val="single" w:sz="12" w:space="0" w:color="auto"/>
            </w:tcBorders>
            <w:shd w:val="clear" w:color="auto" w:fill="auto"/>
            <w:vAlign w:val="bottom"/>
          </w:tcPr>
          <w:p w14:paraId="7352CE3E" w14:textId="77777777" w:rsidR="00A93B84" w:rsidRPr="00A93B84" w:rsidRDefault="00A93B84" w:rsidP="00A93B84">
            <w:pPr>
              <w:suppressAutoHyphens w:val="0"/>
              <w:spacing w:before="40" w:after="40" w:line="220" w:lineRule="exact"/>
              <w:ind w:right="113"/>
              <w:jc w:val="right"/>
              <w:rPr>
                <w:i/>
                <w:sz w:val="16"/>
              </w:rPr>
            </w:pPr>
            <w:r w:rsidRPr="00A93B84">
              <w:rPr>
                <w:i/>
                <w:sz w:val="16"/>
              </w:rPr>
              <w:t>Property owner or person of independent means</w:t>
            </w:r>
          </w:p>
        </w:tc>
        <w:tc>
          <w:tcPr>
            <w:tcW w:w="769" w:type="pct"/>
            <w:tcBorders>
              <w:top w:val="single" w:sz="4" w:space="0" w:color="auto"/>
              <w:bottom w:val="single" w:sz="12" w:space="0" w:color="auto"/>
            </w:tcBorders>
            <w:shd w:val="clear" w:color="auto" w:fill="auto"/>
            <w:vAlign w:val="bottom"/>
          </w:tcPr>
          <w:p w14:paraId="4ABF2585" w14:textId="77777777" w:rsidR="00A93B84" w:rsidRPr="00A93B84" w:rsidRDefault="00A93B84" w:rsidP="00A93B84">
            <w:pPr>
              <w:suppressAutoHyphens w:val="0"/>
              <w:spacing w:before="40" w:after="40" w:line="220" w:lineRule="exact"/>
              <w:ind w:right="113"/>
              <w:jc w:val="right"/>
              <w:rPr>
                <w:i/>
                <w:sz w:val="16"/>
              </w:rPr>
            </w:pPr>
            <w:r w:rsidRPr="00A93B84">
              <w:rPr>
                <w:i/>
                <w:sz w:val="16"/>
              </w:rPr>
              <w:t>Other status</w:t>
            </w:r>
          </w:p>
        </w:tc>
        <w:tc>
          <w:tcPr>
            <w:tcW w:w="770" w:type="pct"/>
            <w:tcBorders>
              <w:top w:val="single" w:sz="4" w:space="0" w:color="auto"/>
              <w:bottom w:val="single" w:sz="12" w:space="0" w:color="auto"/>
            </w:tcBorders>
            <w:shd w:val="clear" w:color="auto" w:fill="auto"/>
            <w:vAlign w:val="bottom"/>
          </w:tcPr>
          <w:p w14:paraId="220F490B" w14:textId="77777777" w:rsidR="00A93B84" w:rsidRPr="00A93B84" w:rsidRDefault="00A93B84" w:rsidP="00A93B84">
            <w:pPr>
              <w:suppressAutoHyphens w:val="0"/>
              <w:spacing w:before="40" w:after="40" w:line="220" w:lineRule="exact"/>
              <w:ind w:right="113"/>
              <w:jc w:val="right"/>
              <w:rPr>
                <w:i/>
                <w:sz w:val="16"/>
              </w:rPr>
            </w:pPr>
            <w:r w:rsidRPr="00A93B84">
              <w:rPr>
                <w:i/>
                <w:sz w:val="16"/>
              </w:rPr>
              <w:t>Does not work but no other information given</w:t>
            </w:r>
          </w:p>
        </w:tc>
        <w:tc>
          <w:tcPr>
            <w:tcW w:w="479" w:type="pct"/>
            <w:tcBorders>
              <w:top w:val="single" w:sz="4" w:space="0" w:color="auto"/>
              <w:bottom w:val="single" w:sz="12" w:space="0" w:color="auto"/>
            </w:tcBorders>
            <w:shd w:val="clear" w:color="auto" w:fill="auto"/>
            <w:vAlign w:val="bottom"/>
          </w:tcPr>
          <w:p w14:paraId="3F71E9C9" w14:textId="77777777" w:rsidR="00A93B84" w:rsidRPr="00A93B84" w:rsidRDefault="00A93B84" w:rsidP="00A93B84">
            <w:pPr>
              <w:suppressAutoHyphens w:val="0"/>
              <w:spacing w:before="40" w:after="40" w:line="220" w:lineRule="exact"/>
              <w:ind w:right="113"/>
              <w:jc w:val="right"/>
              <w:rPr>
                <w:i/>
                <w:sz w:val="16"/>
              </w:rPr>
            </w:pPr>
            <w:r w:rsidRPr="00A93B84">
              <w:rPr>
                <w:i/>
                <w:sz w:val="16"/>
              </w:rPr>
              <w:t>Total</w:t>
            </w:r>
          </w:p>
        </w:tc>
      </w:tr>
      <w:tr w:rsidR="00A93B84" w:rsidRPr="00A93B84" w14:paraId="463A5212" w14:textId="77777777" w:rsidTr="00A93B84">
        <w:tc>
          <w:tcPr>
            <w:tcW w:w="1539" w:type="pct"/>
            <w:tcBorders>
              <w:top w:val="single" w:sz="12" w:space="0" w:color="auto"/>
            </w:tcBorders>
            <w:shd w:val="clear" w:color="auto" w:fill="auto"/>
            <w:noWrap/>
            <w:hideMark/>
          </w:tcPr>
          <w:p w14:paraId="1C4B045F" w14:textId="77777777" w:rsidR="00A93B84" w:rsidRPr="00A93B84" w:rsidRDefault="00A93B84" w:rsidP="00A93B84">
            <w:pPr>
              <w:suppressAutoHyphens w:val="0"/>
              <w:spacing w:before="40" w:after="40" w:line="220" w:lineRule="exact"/>
              <w:ind w:right="113"/>
              <w:rPr>
                <w:sz w:val="18"/>
              </w:rPr>
            </w:pPr>
            <w:r w:rsidRPr="00A93B84">
              <w:rPr>
                <w:sz w:val="18"/>
              </w:rPr>
              <w:t>Primary school completion rate (percentage)</w:t>
            </w:r>
          </w:p>
        </w:tc>
        <w:tc>
          <w:tcPr>
            <w:tcW w:w="577" w:type="pct"/>
            <w:tcBorders>
              <w:top w:val="single" w:sz="12" w:space="0" w:color="auto"/>
            </w:tcBorders>
            <w:shd w:val="clear" w:color="auto" w:fill="auto"/>
            <w:vAlign w:val="bottom"/>
          </w:tcPr>
          <w:p w14:paraId="04F36A9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866" w:type="pct"/>
            <w:tcBorders>
              <w:top w:val="single" w:sz="12" w:space="0" w:color="auto"/>
            </w:tcBorders>
            <w:shd w:val="clear" w:color="auto" w:fill="auto"/>
            <w:vAlign w:val="bottom"/>
          </w:tcPr>
          <w:p w14:paraId="094CA73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769" w:type="pct"/>
            <w:tcBorders>
              <w:top w:val="single" w:sz="12" w:space="0" w:color="auto"/>
            </w:tcBorders>
            <w:shd w:val="clear" w:color="auto" w:fill="auto"/>
            <w:vAlign w:val="bottom"/>
          </w:tcPr>
          <w:p w14:paraId="5CB73DE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770" w:type="pct"/>
            <w:tcBorders>
              <w:top w:val="single" w:sz="12" w:space="0" w:color="auto"/>
            </w:tcBorders>
            <w:shd w:val="clear" w:color="auto" w:fill="auto"/>
            <w:vAlign w:val="bottom"/>
          </w:tcPr>
          <w:p w14:paraId="7CCE6962"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479" w:type="pct"/>
            <w:tcBorders>
              <w:top w:val="single" w:sz="12" w:space="0" w:color="auto"/>
            </w:tcBorders>
            <w:shd w:val="clear" w:color="auto" w:fill="auto"/>
            <w:vAlign w:val="bottom"/>
          </w:tcPr>
          <w:p w14:paraId="15ADC3B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41DC6CFF" w14:textId="77777777" w:rsidTr="00A93B84">
        <w:tc>
          <w:tcPr>
            <w:tcW w:w="1539" w:type="pct"/>
            <w:shd w:val="clear" w:color="auto" w:fill="auto"/>
            <w:noWrap/>
            <w:hideMark/>
          </w:tcPr>
          <w:p w14:paraId="466B496A" w14:textId="77777777" w:rsidR="00A93B84" w:rsidRPr="00A93B84" w:rsidRDefault="00A93B84" w:rsidP="00A93B84">
            <w:pPr>
              <w:suppressAutoHyphens w:val="0"/>
              <w:spacing w:before="40" w:after="40" w:line="220" w:lineRule="exact"/>
              <w:ind w:right="113"/>
              <w:rPr>
                <w:sz w:val="18"/>
              </w:rPr>
            </w:pPr>
            <w:r w:rsidRPr="00A93B84">
              <w:rPr>
                <w:sz w:val="18"/>
              </w:rPr>
              <w:t>Secondary school completion rate (percentage)</w:t>
            </w:r>
          </w:p>
        </w:tc>
        <w:tc>
          <w:tcPr>
            <w:tcW w:w="577" w:type="pct"/>
            <w:shd w:val="clear" w:color="auto" w:fill="auto"/>
            <w:vAlign w:val="bottom"/>
          </w:tcPr>
          <w:p w14:paraId="1CEC4F49" w14:textId="77777777" w:rsidR="00A93B84" w:rsidRPr="00A93B84" w:rsidRDefault="00A93B84" w:rsidP="00A93B84">
            <w:pPr>
              <w:suppressAutoHyphens w:val="0"/>
              <w:spacing w:before="40" w:after="40" w:line="220" w:lineRule="exact"/>
              <w:ind w:right="113"/>
              <w:jc w:val="right"/>
              <w:rPr>
                <w:sz w:val="18"/>
              </w:rPr>
            </w:pPr>
            <w:r w:rsidRPr="00A93B84">
              <w:rPr>
                <w:sz w:val="18"/>
              </w:rPr>
              <w:t>50.6</w:t>
            </w:r>
          </w:p>
        </w:tc>
        <w:tc>
          <w:tcPr>
            <w:tcW w:w="866" w:type="pct"/>
            <w:shd w:val="clear" w:color="auto" w:fill="auto"/>
            <w:vAlign w:val="bottom"/>
          </w:tcPr>
          <w:p w14:paraId="30AA6CF3" w14:textId="77777777" w:rsidR="00A93B84" w:rsidRPr="00A93B84" w:rsidRDefault="00A93B84" w:rsidP="00A93B84">
            <w:pPr>
              <w:suppressAutoHyphens w:val="0"/>
              <w:spacing w:before="40" w:after="40" w:line="220" w:lineRule="exact"/>
              <w:ind w:right="113"/>
              <w:jc w:val="right"/>
              <w:rPr>
                <w:sz w:val="18"/>
              </w:rPr>
            </w:pPr>
            <w:r w:rsidRPr="00A93B84">
              <w:rPr>
                <w:sz w:val="18"/>
              </w:rPr>
              <w:t>63.9</w:t>
            </w:r>
          </w:p>
        </w:tc>
        <w:tc>
          <w:tcPr>
            <w:tcW w:w="769" w:type="pct"/>
            <w:shd w:val="clear" w:color="auto" w:fill="auto"/>
            <w:vAlign w:val="bottom"/>
          </w:tcPr>
          <w:p w14:paraId="1522806B" w14:textId="77777777" w:rsidR="00A93B84" w:rsidRPr="00A93B84" w:rsidRDefault="00A93B84" w:rsidP="00A93B84">
            <w:pPr>
              <w:suppressAutoHyphens w:val="0"/>
              <w:spacing w:before="40" w:after="40" w:line="220" w:lineRule="exact"/>
              <w:ind w:right="113"/>
              <w:jc w:val="right"/>
              <w:rPr>
                <w:sz w:val="18"/>
              </w:rPr>
            </w:pPr>
            <w:r w:rsidRPr="00A93B84">
              <w:rPr>
                <w:sz w:val="18"/>
              </w:rPr>
              <w:t>47.8</w:t>
            </w:r>
          </w:p>
        </w:tc>
        <w:tc>
          <w:tcPr>
            <w:tcW w:w="770" w:type="pct"/>
            <w:shd w:val="clear" w:color="auto" w:fill="auto"/>
            <w:vAlign w:val="bottom"/>
          </w:tcPr>
          <w:p w14:paraId="67A5500D" w14:textId="77777777" w:rsidR="00A93B84" w:rsidRPr="00A93B84" w:rsidRDefault="00A93B84" w:rsidP="00A93B84">
            <w:pPr>
              <w:suppressAutoHyphens w:val="0"/>
              <w:spacing w:before="40" w:after="40" w:line="220" w:lineRule="exact"/>
              <w:ind w:right="113"/>
              <w:jc w:val="right"/>
              <w:rPr>
                <w:sz w:val="18"/>
              </w:rPr>
            </w:pPr>
            <w:r w:rsidRPr="00A93B84">
              <w:rPr>
                <w:sz w:val="18"/>
              </w:rPr>
              <w:t>40.7</w:t>
            </w:r>
          </w:p>
        </w:tc>
        <w:tc>
          <w:tcPr>
            <w:tcW w:w="479" w:type="pct"/>
            <w:shd w:val="clear" w:color="auto" w:fill="auto"/>
            <w:vAlign w:val="bottom"/>
          </w:tcPr>
          <w:p w14:paraId="4BFCF1FE" w14:textId="77777777" w:rsidR="00A93B84" w:rsidRPr="00A93B84" w:rsidRDefault="00A93B84" w:rsidP="00A93B84">
            <w:pPr>
              <w:suppressAutoHyphens w:val="0"/>
              <w:spacing w:before="40" w:after="40" w:line="220" w:lineRule="exact"/>
              <w:ind w:right="113"/>
              <w:jc w:val="right"/>
              <w:rPr>
                <w:sz w:val="18"/>
              </w:rPr>
            </w:pPr>
            <w:r w:rsidRPr="00A93B84">
              <w:rPr>
                <w:sz w:val="18"/>
              </w:rPr>
              <w:t>63.7</w:t>
            </w:r>
          </w:p>
        </w:tc>
      </w:tr>
    </w:tbl>
    <w:p w14:paraId="404E56AB" w14:textId="77777777" w:rsidR="00A93B84" w:rsidRPr="00A93B84" w:rsidRDefault="00A93B84" w:rsidP="00A93B84">
      <w:pPr>
        <w:spacing w:before="120"/>
        <w:ind w:left="1134" w:right="1134" w:firstLine="170"/>
        <w:rPr>
          <w:sz w:val="18"/>
        </w:rPr>
      </w:pPr>
      <w:r w:rsidRPr="00A93B84">
        <w:rPr>
          <w:i/>
          <w:iCs/>
          <w:sz w:val="18"/>
        </w:rPr>
        <w:t>Source</w:t>
      </w:r>
      <w:r w:rsidRPr="00A93B84">
        <w:rPr>
          <w:sz w:val="18"/>
        </w:rPr>
        <w:t>: 2011 population census – National Institute of Statistics and Economic Research.</w:t>
      </w:r>
    </w:p>
    <w:p w14:paraId="185FA468" w14:textId="77777777" w:rsidR="00A93B84" w:rsidRPr="0073482D" w:rsidRDefault="00A93B84" w:rsidP="00A93B84">
      <w:pPr>
        <w:pStyle w:val="H23G"/>
      </w:pPr>
      <w:r w:rsidRPr="0073482D">
        <w:tab/>
      </w:r>
      <w:r w:rsidRPr="0073482D">
        <w:tab/>
        <w:t>School enrolment rate by age and sex as at 1 February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A93B84" w:rsidRPr="00A93B84" w14:paraId="6803B52A" w14:textId="77777777" w:rsidTr="00A93B84">
        <w:trPr>
          <w:tblHeader/>
        </w:trPr>
        <w:tc>
          <w:tcPr>
            <w:tcW w:w="1842" w:type="dxa"/>
            <w:vMerge w:val="restart"/>
            <w:tcBorders>
              <w:top w:val="single" w:sz="4" w:space="0" w:color="auto"/>
              <w:bottom w:val="single" w:sz="12" w:space="0" w:color="auto"/>
            </w:tcBorders>
            <w:shd w:val="clear" w:color="auto" w:fill="auto"/>
            <w:noWrap/>
            <w:vAlign w:val="bottom"/>
            <w:hideMark/>
          </w:tcPr>
          <w:p w14:paraId="448CA58F" w14:textId="0DBE00C1" w:rsidR="00A93B84" w:rsidRPr="00A93B84" w:rsidRDefault="00A93B84" w:rsidP="00A93B84">
            <w:pPr>
              <w:suppressAutoHyphens w:val="0"/>
              <w:spacing w:before="80" w:after="80" w:line="200" w:lineRule="exact"/>
              <w:ind w:right="113"/>
              <w:rPr>
                <w:i/>
                <w:sz w:val="16"/>
              </w:rPr>
            </w:pPr>
            <w:r w:rsidRPr="00A93B84">
              <w:rPr>
                <w:i/>
                <w:sz w:val="16"/>
              </w:rPr>
              <w:t>Age (years)</w:t>
            </w:r>
          </w:p>
        </w:tc>
        <w:tc>
          <w:tcPr>
            <w:tcW w:w="5528" w:type="dxa"/>
            <w:gridSpan w:val="3"/>
            <w:tcBorders>
              <w:top w:val="single" w:sz="4" w:space="0" w:color="auto"/>
              <w:bottom w:val="single" w:sz="4" w:space="0" w:color="auto"/>
            </w:tcBorders>
            <w:shd w:val="clear" w:color="auto" w:fill="auto"/>
            <w:noWrap/>
            <w:vAlign w:val="bottom"/>
            <w:hideMark/>
          </w:tcPr>
          <w:p w14:paraId="5141E53A" w14:textId="4DDD1583" w:rsidR="00A93B84" w:rsidRPr="00A93B84" w:rsidRDefault="00A93B84" w:rsidP="00A93B84">
            <w:pPr>
              <w:suppressAutoHyphens w:val="0"/>
              <w:spacing w:before="80" w:after="80" w:line="200" w:lineRule="exact"/>
              <w:ind w:right="113"/>
              <w:jc w:val="center"/>
              <w:rPr>
                <w:i/>
                <w:sz w:val="16"/>
              </w:rPr>
            </w:pPr>
            <w:r w:rsidRPr="00A93B84">
              <w:rPr>
                <w:i/>
                <w:sz w:val="16"/>
              </w:rPr>
              <w:t>School enrolment rate (percentage)</w:t>
            </w:r>
          </w:p>
        </w:tc>
      </w:tr>
      <w:tr w:rsidR="00A93B84" w:rsidRPr="00A93B84" w14:paraId="4280EC2C" w14:textId="77777777" w:rsidTr="00A93B84">
        <w:trPr>
          <w:tblHeader/>
        </w:trPr>
        <w:tc>
          <w:tcPr>
            <w:tcW w:w="1842" w:type="dxa"/>
            <w:vMerge/>
            <w:tcBorders>
              <w:top w:val="single" w:sz="12" w:space="0" w:color="auto"/>
              <w:bottom w:val="single" w:sz="12" w:space="0" w:color="auto"/>
            </w:tcBorders>
            <w:shd w:val="clear" w:color="auto" w:fill="auto"/>
            <w:vAlign w:val="bottom"/>
            <w:hideMark/>
          </w:tcPr>
          <w:p w14:paraId="7149F6F4" w14:textId="77777777" w:rsidR="00A93B84" w:rsidRPr="00A93B84" w:rsidRDefault="00A93B84" w:rsidP="00A93B84">
            <w:pPr>
              <w:suppressAutoHyphens w:val="0"/>
              <w:spacing w:before="40" w:after="40" w:line="220" w:lineRule="exact"/>
              <w:ind w:right="113"/>
              <w:rPr>
                <w:sz w:val="18"/>
              </w:rPr>
            </w:pPr>
          </w:p>
        </w:tc>
        <w:tc>
          <w:tcPr>
            <w:tcW w:w="1842" w:type="dxa"/>
            <w:tcBorders>
              <w:top w:val="single" w:sz="4" w:space="0" w:color="auto"/>
              <w:bottom w:val="single" w:sz="12" w:space="0" w:color="auto"/>
            </w:tcBorders>
            <w:shd w:val="clear" w:color="auto" w:fill="auto"/>
            <w:noWrap/>
            <w:vAlign w:val="bottom"/>
            <w:hideMark/>
          </w:tcPr>
          <w:p w14:paraId="3D93E1A8" w14:textId="77777777" w:rsidR="00A93B84" w:rsidRPr="00A93B84" w:rsidRDefault="00A93B84" w:rsidP="00A93B84">
            <w:pPr>
              <w:suppressAutoHyphens w:val="0"/>
              <w:spacing w:before="40" w:after="40" w:line="220" w:lineRule="exact"/>
              <w:ind w:right="113"/>
              <w:jc w:val="right"/>
              <w:rPr>
                <w:i/>
                <w:sz w:val="16"/>
              </w:rPr>
            </w:pPr>
            <w:r w:rsidRPr="00A93B84">
              <w:rPr>
                <w:i/>
                <w:sz w:val="16"/>
              </w:rPr>
              <w:t>Total</w:t>
            </w:r>
          </w:p>
        </w:tc>
        <w:tc>
          <w:tcPr>
            <w:tcW w:w="1843" w:type="dxa"/>
            <w:tcBorders>
              <w:top w:val="single" w:sz="4" w:space="0" w:color="auto"/>
              <w:bottom w:val="single" w:sz="12" w:space="0" w:color="auto"/>
            </w:tcBorders>
            <w:shd w:val="clear" w:color="auto" w:fill="auto"/>
            <w:noWrap/>
            <w:vAlign w:val="bottom"/>
            <w:hideMark/>
          </w:tcPr>
          <w:p w14:paraId="6D44BCF9" w14:textId="77777777" w:rsidR="00A93B84" w:rsidRPr="00A93B84" w:rsidRDefault="00A93B84" w:rsidP="00A93B84">
            <w:pPr>
              <w:suppressAutoHyphens w:val="0"/>
              <w:spacing w:before="40" w:after="40" w:line="220" w:lineRule="exact"/>
              <w:ind w:right="113"/>
              <w:jc w:val="right"/>
              <w:rPr>
                <w:i/>
                <w:sz w:val="16"/>
              </w:rPr>
            </w:pPr>
            <w:r w:rsidRPr="00A93B84">
              <w:rPr>
                <w:i/>
                <w:sz w:val="16"/>
              </w:rPr>
              <w:t>Men</w:t>
            </w:r>
          </w:p>
        </w:tc>
        <w:tc>
          <w:tcPr>
            <w:tcW w:w="1843" w:type="dxa"/>
            <w:tcBorders>
              <w:top w:val="single" w:sz="4" w:space="0" w:color="auto"/>
              <w:bottom w:val="single" w:sz="12" w:space="0" w:color="auto"/>
            </w:tcBorders>
            <w:shd w:val="clear" w:color="auto" w:fill="auto"/>
            <w:noWrap/>
            <w:vAlign w:val="bottom"/>
            <w:hideMark/>
          </w:tcPr>
          <w:p w14:paraId="01129F96" w14:textId="77777777" w:rsidR="00A93B84" w:rsidRPr="00A93B84" w:rsidRDefault="00A93B84" w:rsidP="00A93B84">
            <w:pPr>
              <w:suppressAutoHyphens w:val="0"/>
              <w:spacing w:before="40" w:after="40" w:line="220" w:lineRule="exact"/>
              <w:ind w:right="113"/>
              <w:jc w:val="right"/>
              <w:rPr>
                <w:i/>
                <w:sz w:val="16"/>
              </w:rPr>
            </w:pPr>
            <w:r w:rsidRPr="00A93B84">
              <w:rPr>
                <w:i/>
                <w:sz w:val="16"/>
              </w:rPr>
              <w:t>Women</w:t>
            </w:r>
          </w:p>
        </w:tc>
      </w:tr>
      <w:tr w:rsidR="00A93B84" w:rsidRPr="00A93B84" w14:paraId="3F4C5F9C" w14:textId="77777777" w:rsidTr="00A93B84">
        <w:tc>
          <w:tcPr>
            <w:tcW w:w="1842" w:type="dxa"/>
            <w:tcBorders>
              <w:top w:val="single" w:sz="12" w:space="0" w:color="auto"/>
            </w:tcBorders>
            <w:shd w:val="clear" w:color="auto" w:fill="auto"/>
            <w:noWrap/>
            <w:hideMark/>
          </w:tcPr>
          <w:p w14:paraId="66F1340B" w14:textId="77777777" w:rsidR="00A93B84" w:rsidRPr="00A93B84" w:rsidRDefault="00A93B84" w:rsidP="00A93B84">
            <w:pPr>
              <w:suppressAutoHyphens w:val="0"/>
              <w:spacing w:before="40" w:after="40" w:line="220" w:lineRule="exact"/>
              <w:ind w:right="113"/>
              <w:rPr>
                <w:sz w:val="18"/>
              </w:rPr>
            </w:pPr>
            <w:r w:rsidRPr="00A93B84">
              <w:rPr>
                <w:sz w:val="18"/>
              </w:rPr>
              <w:t>Up to 1</w:t>
            </w:r>
          </w:p>
        </w:tc>
        <w:tc>
          <w:tcPr>
            <w:tcW w:w="1843" w:type="dxa"/>
            <w:tcBorders>
              <w:top w:val="single" w:sz="12" w:space="0" w:color="auto"/>
            </w:tcBorders>
            <w:shd w:val="clear" w:color="auto" w:fill="auto"/>
            <w:noWrap/>
            <w:vAlign w:val="bottom"/>
            <w:hideMark/>
          </w:tcPr>
          <w:p w14:paraId="4E666A0E"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2" w:type="dxa"/>
            <w:tcBorders>
              <w:top w:val="single" w:sz="12" w:space="0" w:color="auto"/>
            </w:tcBorders>
            <w:shd w:val="clear" w:color="auto" w:fill="auto"/>
            <w:noWrap/>
            <w:vAlign w:val="bottom"/>
            <w:hideMark/>
          </w:tcPr>
          <w:p w14:paraId="49FF6FAE"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tcBorders>
              <w:top w:val="single" w:sz="12" w:space="0" w:color="auto"/>
            </w:tcBorders>
            <w:shd w:val="clear" w:color="auto" w:fill="auto"/>
            <w:noWrap/>
            <w:vAlign w:val="bottom"/>
            <w:hideMark/>
          </w:tcPr>
          <w:p w14:paraId="676C42D2"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14770920" w14:textId="77777777" w:rsidTr="00A93B84">
        <w:tc>
          <w:tcPr>
            <w:tcW w:w="1842" w:type="dxa"/>
            <w:shd w:val="clear" w:color="auto" w:fill="auto"/>
            <w:noWrap/>
            <w:hideMark/>
          </w:tcPr>
          <w:p w14:paraId="6FFCBE08" w14:textId="77777777" w:rsidR="00A93B84" w:rsidRPr="00A93B84" w:rsidRDefault="00A93B84" w:rsidP="00A93B84">
            <w:pPr>
              <w:suppressAutoHyphens w:val="0"/>
              <w:spacing w:before="40" w:after="40" w:line="220" w:lineRule="exact"/>
              <w:ind w:right="113"/>
              <w:rPr>
                <w:sz w:val="18"/>
              </w:rPr>
            </w:pPr>
            <w:r w:rsidRPr="00A93B84">
              <w:rPr>
                <w:sz w:val="18"/>
              </w:rPr>
              <w:t>1</w:t>
            </w:r>
          </w:p>
        </w:tc>
        <w:tc>
          <w:tcPr>
            <w:tcW w:w="1843" w:type="dxa"/>
            <w:shd w:val="clear" w:color="auto" w:fill="auto"/>
            <w:noWrap/>
            <w:vAlign w:val="bottom"/>
            <w:hideMark/>
          </w:tcPr>
          <w:p w14:paraId="4E133B5B"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2" w:type="dxa"/>
            <w:shd w:val="clear" w:color="auto" w:fill="auto"/>
            <w:noWrap/>
            <w:vAlign w:val="bottom"/>
            <w:hideMark/>
          </w:tcPr>
          <w:p w14:paraId="52D8F50A"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683D5872"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24FFE9E5" w14:textId="77777777" w:rsidTr="00A93B84">
        <w:tc>
          <w:tcPr>
            <w:tcW w:w="1842" w:type="dxa"/>
            <w:shd w:val="clear" w:color="auto" w:fill="auto"/>
            <w:noWrap/>
            <w:hideMark/>
          </w:tcPr>
          <w:p w14:paraId="35A5BFD5" w14:textId="77777777" w:rsidR="00A93B84" w:rsidRPr="00A93B84" w:rsidRDefault="00A93B84" w:rsidP="00A93B84">
            <w:pPr>
              <w:suppressAutoHyphens w:val="0"/>
              <w:spacing w:before="40" w:after="40" w:line="220" w:lineRule="exact"/>
              <w:ind w:right="113"/>
              <w:rPr>
                <w:sz w:val="18"/>
              </w:rPr>
            </w:pPr>
            <w:r w:rsidRPr="00A93B84">
              <w:rPr>
                <w:sz w:val="18"/>
              </w:rPr>
              <w:t>2</w:t>
            </w:r>
          </w:p>
        </w:tc>
        <w:tc>
          <w:tcPr>
            <w:tcW w:w="1843" w:type="dxa"/>
            <w:shd w:val="clear" w:color="auto" w:fill="auto"/>
            <w:noWrap/>
            <w:vAlign w:val="bottom"/>
            <w:hideMark/>
          </w:tcPr>
          <w:p w14:paraId="32BD127D" w14:textId="77777777" w:rsidR="00A93B84" w:rsidRPr="00A93B84" w:rsidRDefault="00A93B84" w:rsidP="00A93B84">
            <w:pPr>
              <w:suppressAutoHyphens w:val="0"/>
              <w:spacing w:before="40" w:after="40" w:line="220" w:lineRule="exact"/>
              <w:ind w:right="113"/>
              <w:jc w:val="right"/>
              <w:rPr>
                <w:sz w:val="18"/>
              </w:rPr>
            </w:pPr>
            <w:r w:rsidRPr="00A93B84">
              <w:rPr>
                <w:sz w:val="18"/>
              </w:rPr>
              <w:t>5.8</w:t>
            </w:r>
          </w:p>
        </w:tc>
        <w:tc>
          <w:tcPr>
            <w:tcW w:w="1842" w:type="dxa"/>
            <w:shd w:val="clear" w:color="auto" w:fill="auto"/>
            <w:noWrap/>
            <w:vAlign w:val="bottom"/>
            <w:hideMark/>
          </w:tcPr>
          <w:p w14:paraId="1A7B2386" w14:textId="77777777" w:rsidR="00A93B84" w:rsidRPr="00A93B84" w:rsidRDefault="00A93B84" w:rsidP="00A93B84">
            <w:pPr>
              <w:suppressAutoHyphens w:val="0"/>
              <w:spacing w:before="40" w:after="40" w:line="220" w:lineRule="exact"/>
              <w:ind w:right="113"/>
              <w:jc w:val="right"/>
              <w:rPr>
                <w:sz w:val="18"/>
              </w:rPr>
            </w:pPr>
            <w:r w:rsidRPr="00A93B84">
              <w:rPr>
                <w:sz w:val="18"/>
              </w:rPr>
              <w:t>5.9</w:t>
            </w:r>
          </w:p>
        </w:tc>
        <w:tc>
          <w:tcPr>
            <w:tcW w:w="1843" w:type="dxa"/>
            <w:shd w:val="clear" w:color="auto" w:fill="auto"/>
            <w:noWrap/>
            <w:vAlign w:val="bottom"/>
            <w:hideMark/>
          </w:tcPr>
          <w:p w14:paraId="010E848E" w14:textId="77777777" w:rsidR="00A93B84" w:rsidRPr="00A93B84" w:rsidRDefault="00A93B84" w:rsidP="00A93B84">
            <w:pPr>
              <w:suppressAutoHyphens w:val="0"/>
              <w:spacing w:before="40" w:after="40" w:line="220" w:lineRule="exact"/>
              <w:ind w:right="113"/>
              <w:jc w:val="right"/>
              <w:rPr>
                <w:sz w:val="18"/>
              </w:rPr>
            </w:pPr>
            <w:r w:rsidRPr="00A93B84">
              <w:rPr>
                <w:sz w:val="18"/>
              </w:rPr>
              <w:t>5.8</w:t>
            </w:r>
          </w:p>
        </w:tc>
      </w:tr>
      <w:tr w:rsidR="00A93B84" w:rsidRPr="00A93B84" w14:paraId="556F8555" w14:textId="77777777" w:rsidTr="00A93B84">
        <w:tc>
          <w:tcPr>
            <w:tcW w:w="1842" w:type="dxa"/>
            <w:shd w:val="clear" w:color="auto" w:fill="auto"/>
            <w:noWrap/>
            <w:hideMark/>
          </w:tcPr>
          <w:p w14:paraId="08BCB36A" w14:textId="77777777" w:rsidR="00A93B84" w:rsidRPr="00A93B84" w:rsidRDefault="00A93B84" w:rsidP="00A93B84">
            <w:pPr>
              <w:suppressAutoHyphens w:val="0"/>
              <w:spacing w:before="40" w:after="40" w:line="220" w:lineRule="exact"/>
              <w:ind w:right="113"/>
              <w:rPr>
                <w:sz w:val="18"/>
              </w:rPr>
            </w:pPr>
            <w:r w:rsidRPr="00A93B84">
              <w:rPr>
                <w:sz w:val="18"/>
              </w:rPr>
              <w:t>3</w:t>
            </w:r>
          </w:p>
        </w:tc>
        <w:tc>
          <w:tcPr>
            <w:tcW w:w="1843" w:type="dxa"/>
            <w:shd w:val="clear" w:color="auto" w:fill="auto"/>
            <w:noWrap/>
            <w:vAlign w:val="bottom"/>
            <w:hideMark/>
          </w:tcPr>
          <w:p w14:paraId="4A3B917B" w14:textId="77777777" w:rsidR="00A93B84" w:rsidRPr="00A93B84" w:rsidRDefault="00A93B84" w:rsidP="00A93B84">
            <w:pPr>
              <w:suppressAutoHyphens w:val="0"/>
              <w:spacing w:before="40" w:after="40" w:line="220" w:lineRule="exact"/>
              <w:ind w:right="113"/>
              <w:jc w:val="right"/>
              <w:rPr>
                <w:sz w:val="18"/>
              </w:rPr>
            </w:pPr>
            <w:r w:rsidRPr="00A93B84">
              <w:rPr>
                <w:sz w:val="18"/>
              </w:rPr>
              <w:t>57.3</w:t>
            </w:r>
          </w:p>
        </w:tc>
        <w:tc>
          <w:tcPr>
            <w:tcW w:w="1842" w:type="dxa"/>
            <w:shd w:val="clear" w:color="auto" w:fill="auto"/>
            <w:noWrap/>
            <w:vAlign w:val="bottom"/>
            <w:hideMark/>
          </w:tcPr>
          <w:p w14:paraId="6A490511" w14:textId="77777777" w:rsidR="00A93B84" w:rsidRPr="00A93B84" w:rsidRDefault="00A93B84" w:rsidP="00A93B84">
            <w:pPr>
              <w:suppressAutoHyphens w:val="0"/>
              <w:spacing w:before="40" w:after="40" w:line="220" w:lineRule="exact"/>
              <w:ind w:right="113"/>
              <w:jc w:val="right"/>
              <w:rPr>
                <w:sz w:val="18"/>
              </w:rPr>
            </w:pPr>
            <w:r w:rsidRPr="00A93B84">
              <w:rPr>
                <w:sz w:val="18"/>
              </w:rPr>
              <w:t>57.9</w:t>
            </w:r>
          </w:p>
        </w:tc>
        <w:tc>
          <w:tcPr>
            <w:tcW w:w="1843" w:type="dxa"/>
            <w:shd w:val="clear" w:color="auto" w:fill="auto"/>
            <w:noWrap/>
            <w:vAlign w:val="bottom"/>
            <w:hideMark/>
          </w:tcPr>
          <w:p w14:paraId="0E545C8F" w14:textId="77777777" w:rsidR="00A93B84" w:rsidRPr="00A93B84" w:rsidRDefault="00A93B84" w:rsidP="00A93B84">
            <w:pPr>
              <w:suppressAutoHyphens w:val="0"/>
              <w:spacing w:before="40" w:after="40" w:line="220" w:lineRule="exact"/>
              <w:ind w:right="113"/>
              <w:jc w:val="right"/>
              <w:rPr>
                <w:sz w:val="18"/>
              </w:rPr>
            </w:pPr>
            <w:r w:rsidRPr="00A93B84">
              <w:rPr>
                <w:sz w:val="18"/>
              </w:rPr>
              <w:t>56.7</w:t>
            </w:r>
          </w:p>
        </w:tc>
      </w:tr>
      <w:tr w:rsidR="00A93B84" w:rsidRPr="00A93B84" w14:paraId="236FB519" w14:textId="77777777" w:rsidTr="00A93B84">
        <w:tc>
          <w:tcPr>
            <w:tcW w:w="1842" w:type="dxa"/>
            <w:shd w:val="clear" w:color="auto" w:fill="auto"/>
            <w:noWrap/>
            <w:hideMark/>
          </w:tcPr>
          <w:p w14:paraId="325AEE3D" w14:textId="77777777" w:rsidR="00A93B84" w:rsidRPr="00A93B84" w:rsidRDefault="00A93B84" w:rsidP="00A93B84">
            <w:pPr>
              <w:suppressAutoHyphens w:val="0"/>
              <w:spacing w:before="40" w:after="40" w:line="220" w:lineRule="exact"/>
              <w:ind w:right="113"/>
              <w:rPr>
                <w:sz w:val="18"/>
              </w:rPr>
            </w:pPr>
            <w:r w:rsidRPr="00A93B84">
              <w:rPr>
                <w:sz w:val="18"/>
              </w:rPr>
              <w:t>4</w:t>
            </w:r>
          </w:p>
        </w:tc>
        <w:tc>
          <w:tcPr>
            <w:tcW w:w="1843" w:type="dxa"/>
            <w:shd w:val="clear" w:color="auto" w:fill="auto"/>
            <w:noWrap/>
            <w:vAlign w:val="bottom"/>
            <w:hideMark/>
          </w:tcPr>
          <w:p w14:paraId="65726443" w14:textId="77777777" w:rsidR="00A93B84" w:rsidRPr="00A93B84" w:rsidRDefault="00A93B84" w:rsidP="00A93B84">
            <w:pPr>
              <w:suppressAutoHyphens w:val="0"/>
              <w:spacing w:before="40" w:after="40" w:line="220" w:lineRule="exact"/>
              <w:ind w:right="113"/>
              <w:jc w:val="right"/>
              <w:rPr>
                <w:sz w:val="18"/>
              </w:rPr>
            </w:pPr>
            <w:r w:rsidRPr="00A93B84">
              <w:rPr>
                <w:sz w:val="18"/>
              </w:rPr>
              <w:t>93.5</w:t>
            </w:r>
          </w:p>
        </w:tc>
        <w:tc>
          <w:tcPr>
            <w:tcW w:w="1842" w:type="dxa"/>
            <w:shd w:val="clear" w:color="auto" w:fill="auto"/>
            <w:noWrap/>
            <w:vAlign w:val="bottom"/>
            <w:hideMark/>
          </w:tcPr>
          <w:p w14:paraId="707D50D4" w14:textId="77777777" w:rsidR="00A93B84" w:rsidRPr="00A93B84" w:rsidRDefault="00A93B84" w:rsidP="00A93B84">
            <w:pPr>
              <w:suppressAutoHyphens w:val="0"/>
              <w:spacing w:before="40" w:after="40" w:line="220" w:lineRule="exact"/>
              <w:ind w:right="113"/>
              <w:jc w:val="right"/>
              <w:rPr>
                <w:sz w:val="18"/>
              </w:rPr>
            </w:pPr>
            <w:r w:rsidRPr="00A93B84">
              <w:rPr>
                <w:sz w:val="18"/>
              </w:rPr>
              <w:t>93.6</w:t>
            </w:r>
          </w:p>
        </w:tc>
        <w:tc>
          <w:tcPr>
            <w:tcW w:w="1843" w:type="dxa"/>
            <w:shd w:val="clear" w:color="auto" w:fill="auto"/>
            <w:noWrap/>
            <w:vAlign w:val="bottom"/>
            <w:hideMark/>
          </w:tcPr>
          <w:p w14:paraId="1292C3D6" w14:textId="77777777" w:rsidR="00A93B84" w:rsidRPr="00A93B84" w:rsidRDefault="00A93B84" w:rsidP="00A93B84">
            <w:pPr>
              <w:suppressAutoHyphens w:val="0"/>
              <w:spacing w:before="40" w:after="40" w:line="220" w:lineRule="exact"/>
              <w:ind w:right="113"/>
              <w:jc w:val="right"/>
              <w:rPr>
                <w:sz w:val="18"/>
              </w:rPr>
            </w:pPr>
            <w:r w:rsidRPr="00A93B84">
              <w:rPr>
                <w:sz w:val="18"/>
              </w:rPr>
              <w:t>93.2</w:t>
            </w:r>
          </w:p>
        </w:tc>
      </w:tr>
      <w:tr w:rsidR="00A93B84" w:rsidRPr="00A93B84" w14:paraId="6D1779C9" w14:textId="77777777" w:rsidTr="00A93B84">
        <w:tc>
          <w:tcPr>
            <w:tcW w:w="1842" w:type="dxa"/>
            <w:shd w:val="clear" w:color="auto" w:fill="auto"/>
            <w:noWrap/>
            <w:hideMark/>
          </w:tcPr>
          <w:p w14:paraId="0F833715" w14:textId="77777777" w:rsidR="00A93B84" w:rsidRPr="00A93B84" w:rsidRDefault="00A93B84" w:rsidP="00A93B84">
            <w:pPr>
              <w:suppressAutoHyphens w:val="0"/>
              <w:spacing w:before="40" w:after="40" w:line="220" w:lineRule="exact"/>
              <w:ind w:right="113"/>
              <w:rPr>
                <w:sz w:val="18"/>
              </w:rPr>
            </w:pPr>
            <w:r w:rsidRPr="00A93B84">
              <w:rPr>
                <w:sz w:val="18"/>
              </w:rPr>
              <w:t>5</w:t>
            </w:r>
          </w:p>
        </w:tc>
        <w:tc>
          <w:tcPr>
            <w:tcW w:w="1843" w:type="dxa"/>
            <w:shd w:val="clear" w:color="auto" w:fill="auto"/>
            <w:noWrap/>
            <w:vAlign w:val="bottom"/>
            <w:hideMark/>
          </w:tcPr>
          <w:p w14:paraId="37E4E08B" w14:textId="77777777" w:rsidR="00A93B84" w:rsidRPr="00A93B84" w:rsidRDefault="00A93B84" w:rsidP="00A93B84">
            <w:pPr>
              <w:suppressAutoHyphens w:val="0"/>
              <w:spacing w:before="40" w:after="40" w:line="220" w:lineRule="exact"/>
              <w:ind w:right="113"/>
              <w:jc w:val="right"/>
              <w:rPr>
                <w:sz w:val="18"/>
              </w:rPr>
            </w:pPr>
            <w:r w:rsidRPr="00A93B84">
              <w:rPr>
                <w:sz w:val="18"/>
              </w:rPr>
              <w:t>98.1</w:t>
            </w:r>
          </w:p>
        </w:tc>
        <w:tc>
          <w:tcPr>
            <w:tcW w:w="1842" w:type="dxa"/>
            <w:shd w:val="clear" w:color="auto" w:fill="auto"/>
            <w:noWrap/>
            <w:vAlign w:val="bottom"/>
            <w:hideMark/>
          </w:tcPr>
          <w:p w14:paraId="62870C03" w14:textId="77777777" w:rsidR="00A93B84" w:rsidRPr="00A93B84" w:rsidRDefault="00A93B84" w:rsidP="00A93B84">
            <w:pPr>
              <w:suppressAutoHyphens w:val="0"/>
              <w:spacing w:before="40" w:after="40" w:line="220" w:lineRule="exact"/>
              <w:ind w:right="113"/>
              <w:jc w:val="right"/>
              <w:rPr>
                <w:sz w:val="18"/>
              </w:rPr>
            </w:pPr>
            <w:r w:rsidRPr="00A93B84">
              <w:rPr>
                <w:sz w:val="18"/>
              </w:rPr>
              <w:t>97.9</w:t>
            </w:r>
          </w:p>
        </w:tc>
        <w:tc>
          <w:tcPr>
            <w:tcW w:w="1843" w:type="dxa"/>
            <w:shd w:val="clear" w:color="auto" w:fill="auto"/>
            <w:noWrap/>
            <w:vAlign w:val="bottom"/>
            <w:hideMark/>
          </w:tcPr>
          <w:p w14:paraId="71E4AEEC" w14:textId="77777777" w:rsidR="00A93B84" w:rsidRPr="00A93B84" w:rsidRDefault="00A93B84" w:rsidP="00A93B84">
            <w:pPr>
              <w:suppressAutoHyphens w:val="0"/>
              <w:spacing w:before="40" w:after="40" w:line="220" w:lineRule="exact"/>
              <w:ind w:right="113"/>
              <w:jc w:val="right"/>
              <w:rPr>
                <w:sz w:val="18"/>
              </w:rPr>
            </w:pPr>
            <w:r w:rsidRPr="00A93B84">
              <w:rPr>
                <w:sz w:val="18"/>
              </w:rPr>
              <w:t>98.4</w:t>
            </w:r>
          </w:p>
        </w:tc>
      </w:tr>
      <w:tr w:rsidR="00A93B84" w:rsidRPr="00A93B84" w14:paraId="0718F2DD" w14:textId="77777777" w:rsidTr="00A93B84">
        <w:tc>
          <w:tcPr>
            <w:tcW w:w="1842" w:type="dxa"/>
            <w:shd w:val="clear" w:color="auto" w:fill="auto"/>
            <w:noWrap/>
            <w:hideMark/>
          </w:tcPr>
          <w:p w14:paraId="38A7FD25" w14:textId="77777777" w:rsidR="00A93B84" w:rsidRPr="00A93B84" w:rsidRDefault="00A93B84" w:rsidP="00A93B84">
            <w:pPr>
              <w:suppressAutoHyphens w:val="0"/>
              <w:spacing w:before="40" w:after="40" w:line="220" w:lineRule="exact"/>
              <w:ind w:right="113"/>
              <w:rPr>
                <w:sz w:val="18"/>
              </w:rPr>
            </w:pPr>
            <w:r w:rsidRPr="00A93B84">
              <w:rPr>
                <w:sz w:val="18"/>
              </w:rPr>
              <w:t>6</w:t>
            </w:r>
          </w:p>
        </w:tc>
        <w:tc>
          <w:tcPr>
            <w:tcW w:w="1843" w:type="dxa"/>
            <w:shd w:val="clear" w:color="auto" w:fill="auto"/>
            <w:noWrap/>
            <w:vAlign w:val="bottom"/>
            <w:hideMark/>
          </w:tcPr>
          <w:p w14:paraId="1FA7484A" w14:textId="77777777" w:rsidR="00A93B84" w:rsidRPr="00A93B84" w:rsidRDefault="00A93B84" w:rsidP="00A93B84">
            <w:pPr>
              <w:suppressAutoHyphens w:val="0"/>
              <w:spacing w:before="40" w:after="40" w:line="220" w:lineRule="exact"/>
              <w:ind w:right="113"/>
              <w:jc w:val="right"/>
              <w:rPr>
                <w:sz w:val="18"/>
              </w:rPr>
            </w:pPr>
            <w:r w:rsidRPr="00A93B84">
              <w:rPr>
                <w:sz w:val="18"/>
              </w:rPr>
              <w:t>99.3</w:t>
            </w:r>
          </w:p>
        </w:tc>
        <w:tc>
          <w:tcPr>
            <w:tcW w:w="1842" w:type="dxa"/>
            <w:shd w:val="clear" w:color="auto" w:fill="auto"/>
            <w:noWrap/>
            <w:vAlign w:val="bottom"/>
            <w:hideMark/>
          </w:tcPr>
          <w:p w14:paraId="6F8CFC2C" w14:textId="77777777" w:rsidR="00A93B84" w:rsidRPr="00A93B84" w:rsidRDefault="00A93B84" w:rsidP="00A93B84">
            <w:pPr>
              <w:suppressAutoHyphens w:val="0"/>
              <w:spacing w:before="40" w:after="40" w:line="220" w:lineRule="exact"/>
              <w:ind w:right="113"/>
              <w:jc w:val="right"/>
              <w:rPr>
                <w:sz w:val="18"/>
              </w:rPr>
            </w:pPr>
            <w:r w:rsidRPr="00A93B84">
              <w:rPr>
                <w:sz w:val="18"/>
              </w:rPr>
              <w:t>99.4</w:t>
            </w:r>
          </w:p>
        </w:tc>
        <w:tc>
          <w:tcPr>
            <w:tcW w:w="1843" w:type="dxa"/>
            <w:shd w:val="clear" w:color="auto" w:fill="auto"/>
            <w:noWrap/>
            <w:vAlign w:val="bottom"/>
            <w:hideMark/>
          </w:tcPr>
          <w:p w14:paraId="0EB31428" w14:textId="77777777" w:rsidR="00A93B84" w:rsidRPr="00A93B84" w:rsidRDefault="00A93B84" w:rsidP="00A93B84">
            <w:pPr>
              <w:suppressAutoHyphens w:val="0"/>
              <w:spacing w:before="40" w:after="40" w:line="220" w:lineRule="exact"/>
              <w:ind w:right="113"/>
              <w:jc w:val="right"/>
              <w:rPr>
                <w:sz w:val="18"/>
              </w:rPr>
            </w:pPr>
            <w:r w:rsidRPr="00A93B84">
              <w:rPr>
                <w:sz w:val="18"/>
              </w:rPr>
              <w:t>99.2</w:t>
            </w:r>
          </w:p>
        </w:tc>
      </w:tr>
      <w:tr w:rsidR="00A93B84" w:rsidRPr="00A93B84" w14:paraId="1AB632CA" w14:textId="77777777" w:rsidTr="00A93B84">
        <w:tc>
          <w:tcPr>
            <w:tcW w:w="1842" w:type="dxa"/>
            <w:shd w:val="clear" w:color="auto" w:fill="auto"/>
            <w:noWrap/>
            <w:hideMark/>
          </w:tcPr>
          <w:p w14:paraId="6329C1D4" w14:textId="77777777" w:rsidR="00A93B84" w:rsidRPr="00A93B84" w:rsidRDefault="00A93B84" w:rsidP="00A93B84">
            <w:pPr>
              <w:suppressAutoHyphens w:val="0"/>
              <w:spacing w:before="40" w:after="40" w:line="220" w:lineRule="exact"/>
              <w:ind w:right="113"/>
              <w:rPr>
                <w:sz w:val="18"/>
              </w:rPr>
            </w:pPr>
            <w:r w:rsidRPr="00A93B84">
              <w:rPr>
                <w:sz w:val="18"/>
              </w:rPr>
              <w:t>7</w:t>
            </w:r>
          </w:p>
        </w:tc>
        <w:tc>
          <w:tcPr>
            <w:tcW w:w="1843" w:type="dxa"/>
            <w:shd w:val="clear" w:color="auto" w:fill="auto"/>
            <w:noWrap/>
            <w:vAlign w:val="bottom"/>
            <w:hideMark/>
          </w:tcPr>
          <w:p w14:paraId="53FDCF09"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c>
          <w:tcPr>
            <w:tcW w:w="1842" w:type="dxa"/>
            <w:shd w:val="clear" w:color="auto" w:fill="auto"/>
            <w:noWrap/>
            <w:vAlign w:val="bottom"/>
            <w:hideMark/>
          </w:tcPr>
          <w:p w14:paraId="4AFC711F"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43" w:type="dxa"/>
            <w:shd w:val="clear" w:color="auto" w:fill="auto"/>
            <w:noWrap/>
            <w:vAlign w:val="bottom"/>
            <w:hideMark/>
          </w:tcPr>
          <w:p w14:paraId="518C9ED5" w14:textId="77777777" w:rsidR="00A93B84" w:rsidRPr="00A93B84" w:rsidRDefault="00A93B84" w:rsidP="00A93B84">
            <w:pPr>
              <w:suppressAutoHyphens w:val="0"/>
              <w:spacing w:before="40" w:after="40" w:line="220" w:lineRule="exact"/>
              <w:ind w:right="113"/>
              <w:jc w:val="right"/>
              <w:rPr>
                <w:sz w:val="18"/>
              </w:rPr>
            </w:pPr>
            <w:r w:rsidRPr="00A93B84">
              <w:rPr>
                <w:sz w:val="18"/>
              </w:rPr>
              <w:t>99.6</w:t>
            </w:r>
          </w:p>
        </w:tc>
      </w:tr>
      <w:tr w:rsidR="00A93B84" w:rsidRPr="00A93B84" w14:paraId="08277D67" w14:textId="77777777" w:rsidTr="00A93B84">
        <w:tc>
          <w:tcPr>
            <w:tcW w:w="1842" w:type="dxa"/>
            <w:shd w:val="clear" w:color="auto" w:fill="auto"/>
            <w:noWrap/>
            <w:hideMark/>
          </w:tcPr>
          <w:p w14:paraId="5AC727F4" w14:textId="77777777" w:rsidR="00A93B84" w:rsidRPr="00A93B84" w:rsidRDefault="00A93B84" w:rsidP="00A93B84">
            <w:pPr>
              <w:suppressAutoHyphens w:val="0"/>
              <w:spacing w:before="40" w:after="40" w:line="220" w:lineRule="exact"/>
              <w:ind w:right="113"/>
              <w:rPr>
                <w:sz w:val="18"/>
              </w:rPr>
            </w:pPr>
            <w:r w:rsidRPr="00A93B84">
              <w:rPr>
                <w:sz w:val="18"/>
              </w:rPr>
              <w:t>8</w:t>
            </w:r>
          </w:p>
        </w:tc>
        <w:tc>
          <w:tcPr>
            <w:tcW w:w="1843" w:type="dxa"/>
            <w:shd w:val="clear" w:color="auto" w:fill="auto"/>
            <w:noWrap/>
            <w:vAlign w:val="bottom"/>
            <w:hideMark/>
          </w:tcPr>
          <w:p w14:paraId="25549ACD"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42" w:type="dxa"/>
            <w:shd w:val="clear" w:color="auto" w:fill="auto"/>
            <w:noWrap/>
            <w:vAlign w:val="bottom"/>
            <w:hideMark/>
          </w:tcPr>
          <w:p w14:paraId="39C3782D"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3" w:type="dxa"/>
            <w:shd w:val="clear" w:color="auto" w:fill="auto"/>
            <w:noWrap/>
            <w:vAlign w:val="bottom"/>
            <w:hideMark/>
          </w:tcPr>
          <w:p w14:paraId="1AE617B0"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r>
      <w:tr w:rsidR="00A93B84" w:rsidRPr="00A93B84" w14:paraId="532C9430" w14:textId="77777777" w:rsidTr="00A93B84">
        <w:tc>
          <w:tcPr>
            <w:tcW w:w="1842" w:type="dxa"/>
            <w:shd w:val="clear" w:color="auto" w:fill="auto"/>
            <w:noWrap/>
            <w:hideMark/>
          </w:tcPr>
          <w:p w14:paraId="6E029050" w14:textId="77777777" w:rsidR="00A93B84" w:rsidRPr="00A93B84" w:rsidRDefault="00A93B84" w:rsidP="00A93B84">
            <w:pPr>
              <w:suppressAutoHyphens w:val="0"/>
              <w:spacing w:before="40" w:after="40" w:line="220" w:lineRule="exact"/>
              <w:ind w:right="113"/>
              <w:rPr>
                <w:sz w:val="18"/>
              </w:rPr>
            </w:pPr>
            <w:r w:rsidRPr="00A93B84">
              <w:rPr>
                <w:sz w:val="18"/>
              </w:rPr>
              <w:t>9</w:t>
            </w:r>
          </w:p>
        </w:tc>
        <w:tc>
          <w:tcPr>
            <w:tcW w:w="1843" w:type="dxa"/>
            <w:shd w:val="clear" w:color="auto" w:fill="auto"/>
            <w:noWrap/>
            <w:vAlign w:val="bottom"/>
            <w:hideMark/>
          </w:tcPr>
          <w:p w14:paraId="73673A3B"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42" w:type="dxa"/>
            <w:shd w:val="clear" w:color="auto" w:fill="auto"/>
            <w:noWrap/>
            <w:vAlign w:val="bottom"/>
            <w:hideMark/>
          </w:tcPr>
          <w:p w14:paraId="5A31DC4C"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c>
          <w:tcPr>
            <w:tcW w:w="1843" w:type="dxa"/>
            <w:shd w:val="clear" w:color="auto" w:fill="auto"/>
            <w:noWrap/>
            <w:vAlign w:val="bottom"/>
            <w:hideMark/>
          </w:tcPr>
          <w:p w14:paraId="45DD3AFB"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r>
      <w:tr w:rsidR="00A93B84" w:rsidRPr="00A93B84" w14:paraId="3A5CFC67" w14:textId="77777777" w:rsidTr="00A93B84">
        <w:tc>
          <w:tcPr>
            <w:tcW w:w="1842" w:type="dxa"/>
            <w:shd w:val="clear" w:color="auto" w:fill="auto"/>
            <w:noWrap/>
            <w:hideMark/>
          </w:tcPr>
          <w:p w14:paraId="703DC994" w14:textId="77777777" w:rsidR="00A93B84" w:rsidRPr="00A93B84" w:rsidRDefault="00A93B84" w:rsidP="00A93B84">
            <w:pPr>
              <w:suppressAutoHyphens w:val="0"/>
              <w:spacing w:before="40" w:after="40" w:line="220" w:lineRule="exact"/>
              <w:ind w:right="113"/>
              <w:rPr>
                <w:sz w:val="18"/>
              </w:rPr>
            </w:pPr>
            <w:r w:rsidRPr="00A93B84">
              <w:rPr>
                <w:sz w:val="18"/>
              </w:rPr>
              <w:t>10</w:t>
            </w:r>
          </w:p>
        </w:tc>
        <w:tc>
          <w:tcPr>
            <w:tcW w:w="1843" w:type="dxa"/>
            <w:shd w:val="clear" w:color="auto" w:fill="auto"/>
            <w:noWrap/>
            <w:vAlign w:val="bottom"/>
            <w:hideMark/>
          </w:tcPr>
          <w:p w14:paraId="0D6B324C"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2" w:type="dxa"/>
            <w:shd w:val="clear" w:color="auto" w:fill="auto"/>
            <w:noWrap/>
            <w:vAlign w:val="bottom"/>
            <w:hideMark/>
          </w:tcPr>
          <w:p w14:paraId="64754714"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3" w:type="dxa"/>
            <w:shd w:val="clear" w:color="auto" w:fill="auto"/>
            <w:noWrap/>
            <w:vAlign w:val="bottom"/>
            <w:hideMark/>
          </w:tcPr>
          <w:p w14:paraId="0234B052"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410E864F" w14:textId="77777777" w:rsidTr="00A93B84">
        <w:tc>
          <w:tcPr>
            <w:tcW w:w="1842" w:type="dxa"/>
            <w:shd w:val="clear" w:color="auto" w:fill="auto"/>
            <w:noWrap/>
            <w:hideMark/>
          </w:tcPr>
          <w:p w14:paraId="1C4BC142" w14:textId="77777777" w:rsidR="00A93B84" w:rsidRPr="00A93B84" w:rsidRDefault="00A93B84" w:rsidP="00A93B84">
            <w:pPr>
              <w:suppressAutoHyphens w:val="0"/>
              <w:spacing w:before="40" w:after="40" w:line="220" w:lineRule="exact"/>
              <w:ind w:right="113"/>
              <w:rPr>
                <w:sz w:val="18"/>
              </w:rPr>
            </w:pPr>
            <w:r w:rsidRPr="00A93B84">
              <w:rPr>
                <w:sz w:val="18"/>
              </w:rPr>
              <w:t>11</w:t>
            </w:r>
          </w:p>
        </w:tc>
        <w:tc>
          <w:tcPr>
            <w:tcW w:w="1843" w:type="dxa"/>
            <w:shd w:val="clear" w:color="auto" w:fill="auto"/>
            <w:noWrap/>
            <w:vAlign w:val="bottom"/>
            <w:hideMark/>
          </w:tcPr>
          <w:p w14:paraId="2141B02F"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42" w:type="dxa"/>
            <w:shd w:val="clear" w:color="auto" w:fill="auto"/>
            <w:noWrap/>
            <w:vAlign w:val="bottom"/>
            <w:hideMark/>
          </w:tcPr>
          <w:p w14:paraId="7010BF2E"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3" w:type="dxa"/>
            <w:shd w:val="clear" w:color="auto" w:fill="auto"/>
            <w:noWrap/>
            <w:vAlign w:val="bottom"/>
            <w:hideMark/>
          </w:tcPr>
          <w:p w14:paraId="4D834C2F"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r>
      <w:tr w:rsidR="00A93B84" w:rsidRPr="00A93B84" w14:paraId="2443F6E7" w14:textId="77777777" w:rsidTr="00A93B84">
        <w:tc>
          <w:tcPr>
            <w:tcW w:w="1842" w:type="dxa"/>
            <w:shd w:val="clear" w:color="auto" w:fill="auto"/>
            <w:noWrap/>
            <w:hideMark/>
          </w:tcPr>
          <w:p w14:paraId="6543595E" w14:textId="77777777" w:rsidR="00A93B84" w:rsidRPr="00A93B84" w:rsidRDefault="00A93B84" w:rsidP="00A93B84">
            <w:pPr>
              <w:suppressAutoHyphens w:val="0"/>
              <w:spacing w:before="40" w:after="40" w:line="220" w:lineRule="exact"/>
              <w:ind w:right="113"/>
              <w:rPr>
                <w:sz w:val="18"/>
              </w:rPr>
            </w:pPr>
            <w:r w:rsidRPr="00A93B84">
              <w:rPr>
                <w:sz w:val="18"/>
              </w:rPr>
              <w:t>12</w:t>
            </w:r>
          </w:p>
        </w:tc>
        <w:tc>
          <w:tcPr>
            <w:tcW w:w="1843" w:type="dxa"/>
            <w:shd w:val="clear" w:color="auto" w:fill="auto"/>
            <w:noWrap/>
            <w:vAlign w:val="bottom"/>
            <w:hideMark/>
          </w:tcPr>
          <w:p w14:paraId="63C84EB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1842" w:type="dxa"/>
            <w:shd w:val="clear" w:color="auto" w:fill="auto"/>
            <w:noWrap/>
            <w:vAlign w:val="bottom"/>
            <w:hideMark/>
          </w:tcPr>
          <w:p w14:paraId="16811EC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1843" w:type="dxa"/>
            <w:shd w:val="clear" w:color="auto" w:fill="auto"/>
            <w:noWrap/>
            <w:vAlign w:val="bottom"/>
            <w:hideMark/>
          </w:tcPr>
          <w:p w14:paraId="7286464D"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3496FFFF" w14:textId="77777777" w:rsidTr="00A93B84">
        <w:tc>
          <w:tcPr>
            <w:tcW w:w="1842" w:type="dxa"/>
            <w:shd w:val="clear" w:color="auto" w:fill="auto"/>
            <w:noWrap/>
            <w:hideMark/>
          </w:tcPr>
          <w:p w14:paraId="5E63CA5E" w14:textId="77777777" w:rsidR="00A93B84" w:rsidRPr="00A93B84" w:rsidRDefault="00A93B84" w:rsidP="00A93B84">
            <w:pPr>
              <w:suppressAutoHyphens w:val="0"/>
              <w:spacing w:before="40" w:after="40" w:line="220" w:lineRule="exact"/>
              <w:ind w:right="113"/>
              <w:rPr>
                <w:sz w:val="18"/>
              </w:rPr>
            </w:pPr>
            <w:r w:rsidRPr="00A93B84">
              <w:rPr>
                <w:sz w:val="18"/>
              </w:rPr>
              <w:t>13</w:t>
            </w:r>
          </w:p>
        </w:tc>
        <w:tc>
          <w:tcPr>
            <w:tcW w:w="1843" w:type="dxa"/>
            <w:shd w:val="clear" w:color="auto" w:fill="auto"/>
            <w:noWrap/>
            <w:vAlign w:val="bottom"/>
            <w:hideMark/>
          </w:tcPr>
          <w:p w14:paraId="355758CF"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2" w:type="dxa"/>
            <w:shd w:val="clear" w:color="auto" w:fill="auto"/>
            <w:noWrap/>
            <w:vAlign w:val="bottom"/>
            <w:hideMark/>
          </w:tcPr>
          <w:p w14:paraId="72F6BCD0"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3" w:type="dxa"/>
            <w:shd w:val="clear" w:color="auto" w:fill="auto"/>
            <w:noWrap/>
            <w:vAlign w:val="bottom"/>
            <w:hideMark/>
          </w:tcPr>
          <w:p w14:paraId="7EB65991"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r>
      <w:tr w:rsidR="00A93B84" w:rsidRPr="00A93B84" w14:paraId="7ABE5381" w14:textId="77777777" w:rsidTr="00A93B84">
        <w:tc>
          <w:tcPr>
            <w:tcW w:w="1842" w:type="dxa"/>
            <w:shd w:val="clear" w:color="auto" w:fill="auto"/>
            <w:noWrap/>
            <w:hideMark/>
          </w:tcPr>
          <w:p w14:paraId="1FE797E8" w14:textId="77777777" w:rsidR="00A93B84" w:rsidRPr="00A93B84" w:rsidRDefault="00A93B84" w:rsidP="00A93B84">
            <w:pPr>
              <w:suppressAutoHyphens w:val="0"/>
              <w:spacing w:before="40" w:after="40" w:line="220" w:lineRule="exact"/>
              <w:ind w:right="113"/>
              <w:rPr>
                <w:sz w:val="18"/>
              </w:rPr>
            </w:pPr>
            <w:r w:rsidRPr="00A93B84">
              <w:rPr>
                <w:sz w:val="18"/>
              </w:rPr>
              <w:t>14</w:t>
            </w:r>
          </w:p>
        </w:tc>
        <w:tc>
          <w:tcPr>
            <w:tcW w:w="1843" w:type="dxa"/>
            <w:shd w:val="clear" w:color="auto" w:fill="auto"/>
            <w:noWrap/>
            <w:vAlign w:val="bottom"/>
            <w:hideMark/>
          </w:tcPr>
          <w:p w14:paraId="12BB5096"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2" w:type="dxa"/>
            <w:shd w:val="clear" w:color="auto" w:fill="auto"/>
            <w:noWrap/>
            <w:vAlign w:val="bottom"/>
            <w:hideMark/>
          </w:tcPr>
          <w:p w14:paraId="370F51E6"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43" w:type="dxa"/>
            <w:shd w:val="clear" w:color="auto" w:fill="auto"/>
            <w:noWrap/>
            <w:vAlign w:val="bottom"/>
            <w:hideMark/>
          </w:tcPr>
          <w:p w14:paraId="61C5C25D"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39788298" w14:textId="77777777" w:rsidTr="00A93B84">
        <w:tc>
          <w:tcPr>
            <w:tcW w:w="1842" w:type="dxa"/>
            <w:shd w:val="clear" w:color="auto" w:fill="auto"/>
            <w:noWrap/>
            <w:hideMark/>
          </w:tcPr>
          <w:p w14:paraId="72968761" w14:textId="77777777" w:rsidR="00A93B84" w:rsidRPr="00A93B84" w:rsidRDefault="00A93B84" w:rsidP="00A93B84">
            <w:pPr>
              <w:suppressAutoHyphens w:val="0"/>
              <w:spacing w:before="40" w:after="40" w:line="220" w:lineRule="exact"/>
              <w:ind w:right="113"/>
              <w:rPr>
                <w:sz w:val="18"/>
              </w:rPr>
            </w:pPr>
            <w:r w:rsidRPr="00A93B84">
              <w:rPr>
                <w:sz w:val="18"/>
              </w:rPr>
              <w:t>15</w:t>
            </w:r>
          </w:p>
        </w:tc>
        <w:tc>
          <w:tcPr>
            <w:tcW w:w="1843" w:type="dxa"/>
            <w:shd w:val="clear" w:color="auto" w:fill="auto"/>
            <w:noWrap/>
            <w:vAlign w:val="bottom"/>
            <w:hideMark/>
          </w:tcPr>
          <w:p w14:paraId="13D47679" w14:textId="77777777" w:rsidR="00A93B84" w:rsidRPr="00A93B84" w:rsidRDefault="00A93B84" w:rsidP="00A93B84">
            <w:pPr>
              <w:suppressAutoHyphens w:val="0"/>
              <w:spacing w:before="40" w:after="40" w:line="220" w:lineRule="exact"/>
              <w:ind w:right="113"/>
              <w:jc w:val="right"/>
              <w:rPr>
                <w:sz w:val="18"/>
              </w:rPr>
            </w:pPr>
            <w:r w:rsidRPr="00A93B84">
              <w:rPr>
                <w:sz w:val="18"/>
              </w:rPr>
              <w:t>96.8</w:t>
            </w:r>
          </w:p>
        </w:tc>
        <w:tc>
          <w:tcPr>
            <w:tcW w:w="1842" w:type="dxa"/>
            <w:shd w:val="clear" w:color="auto" w:fill="auto"/>
            <w:noWrap/>
            <w:vAlign w:val="bottom"/>
            <w:hideMark/>
          </w:tcPr>
          <w:p w14:paraId="58D1B887" w14:textId="77777777" w:rsidR="00A93B84" w:rsidRPr="00A93B84" w:rsidRDefault="00A93B84" w:rsidP="00A93B84">
            <w:pPr>
              <w:suppressAutoHyphens w:val="0"/>
              <w:spacing w:before="40" w:after="40" w:line="220" w:lineRule="exact"/>
              <w:ind w:right="113"/>
              <w:jc w:val="right"/>
              <w:rPr>
                <w:sz w:val="18"/>
              </w:rPr>
            </w:pPr>
            <w:r w:rsidRPr="00A93B84">
              <w:rPr>
                <w:sz w:val="18"/>
              </w:rPr>
              <w:t>96.6</w:t>
            </w:r>
          </w:p>
        </w:tc>
        <w:tc>
          <w:tcPr>
            <w:tcW w:w="1843" w:type="dxa"/>
            <w:shd w:val="clear" w:color="auto" w:fill="auto"/>
            <w:noWrap/>
            <w:vAlign w:val="bottom"/>
            <w:hideMark/>
          </w:tcPr>
          <w:p w14:paraId="00A0F235" w14:textId="77777777" w:rsidR="00A93B84" w:rsidRPr="00A93B84" w:rsidRDefault="00A93B84" w:rsidP="00A93B84">
            <w:pPr>
              <w:suppressAutoHyphens w:val="0"/>
              <w:spacing w:before="40" w:after="40" w:line="220" w:lineRule="exact"/>
              <w:ind w:right="113"/>
              <w:jc w:val="right"/>
              <w:rPr>
                <w:sz w:val="18"/>
              </w:rPr>
            </w:pPr>
            <w:r w:rsidRPr="00A93B84">
              <w:rPr>
                <w:sz w:val="18"/>
              </w:rPr>
              <w:t>96.9</w:t>
            </w:r>
          </w:p>
        </w:tc>
      </w:tr>
      <w:tr w:rsidR="00A93B84" w:rsidRPr="00A93B84" w14:paraId="40C90475" w14:textId="77777777" w:rsidTr="00A93B84">
        <w:tc>
          <w:tcPr>
            <w:tcW w:w="1842" w:type="dxa"/>
            <w:shd w:val="clear" w:color="auto" w:fill="auto"/>
            <w:noWrap/>
            <w:hideMark/>
          </w:tcPr>
          <w:p w14:paraId="5F36C28E" w14:textId="77777777" w:rsidR="00A93B84" w:rsidRPr="00A93B84" w:rsidRDefault="00A93B84" w:rsidP="00A93B84">
            <w:pPr>
              <w:suppressAutoHyphens w:val="0"/>
              <w:spacing w:before="40" w:after="40" w:line="220" w:lineRule="exact"/>
              <w:ind w:right="113"/>
              <w:rPr>
                <w:sz w:val="18"/>
              </w:rPr>
            </w:pPr>
            <w:r w:rsidRPr="00A93B84">
              <w:rPr>
                <w:sz w:val="18"/>
              </w:rPr>
              <w:t>16</w:t>
            </w:r>
          </w:p>
        </w:tc>
        <w:tc>
          <w:tcPr>
            <w:tcW w:w="1843" w:type="dxa"/>
            <w:shd w:val="clear" w:color="auto" w:fill="auto"/>
            <w:noWrap/>
            <w:vAlign w:val="bottom"/>
            <w:hideMark/>
          </w:tcPr>
          <w:p w14:paraId="52D2B5E0" w14:textId="77777777" w:rsidR="00A93B84" w:rsidRPr="00A93B84" w:rsidRDefault="00A93B84" w:rsidP="00A93B84">
            <w:pPr>
              <w:suppressAutoHyphens w:val="0"/>
              <w:spacing w:before="40" w:after="40" w:line="220" w:lineRule="exact"/>
              <w:ind w:right="113"/>
              <w:jc w:val="right"/>
              <w:rPr>
                <w:sz w:val="18"/>
              </w:rPr>
            </w:pPr>
            <w:r w:rsidRPr="00A93B84">
              <w:rPr>
                <w:sz w:val="18"/>
              </w:rPr>
              <w:t>94.6</w:t>
            </w:r>
          </w:p>
        </w:tc>
        <w:tc>
          <w:tcPr>
            <w:tcW w:w="1842" w:type="dxa"/>
            <w:shd w:val="clear" w:color="auto" w:fill="auto"/>
            <w:noWrap/>
            <w:vAlign w:val="bottom"/>
            <w:hideMark/>
          </w:tcPr>
          <w:p w14:paraId="7898289D" w14:textId="77777777" w:rsidR="00A93B84" w:rsidRPr="00A93B84" w:rsidRDefault="00A93B84" w:rsidP="00A93B84">
            <w:pPr>
              <w:suppressAutoHyphens w:val="0"/>
              <w:spacing w:before="40" w:after="40" w:line="220" w:lineRule="exact"/>
              <w:ind w:right="113"/>
              <w:jc w:val="right"/>
              <w:rPr>
                <w:sz w:val="18"/>
              </w:rPr>
            </w:pPr>
            <w:r w:rsidRPr="00A93B84">
              <w:rPr>
                <w:sz w:val="18"/>
              </w:rPr>
              <w:t>93.7</w:t>
            </w:r>
          </w:p>
        </w:tc>
        <w:tc>
          <w:tcPr>
            <w:tcW w:w="1843" w:type="dxa"/>
            <w:shd w:val="clear" w:color="auto" w:fill="auto"/>
            <w:noWrap/>
            <w:vAlign w:val="bottom"/>
            <w:hideMark/>
          </w:tcPr>
          <w:p w14:paraId="005B11DD" w14:textId="77777777" w:rsidR="00A93B84" w:rsidRPr="00A93B84" w:rsidRDefault="00A93B84" w:rsidP="00A93B84">
            <w:pPr>
              <w:suppressAutoHyphens w:val="0"/>
              <w:spacing w:before="40" w:after="40" w:line="220" w:lineRule="exact"/>
              <w:ind w:right="113"/>
              <w:jc w:val="right"/>
              <w:rPr>
                <w:sz w:val="18"/>
              </w:rPr>
            </w:pPr>
            <w:r w:rsidRPr="00A93B84">
              <w:rPr>
                <w:sz w:val="18"/>
              </w:rPr>
              <w:t>95.5</w:t>
            </w:r>
          </w:p>
        </w:tc>
      </w:tr>
      <w:tr w:rsidR="00A93B84" w:rsidRPr="00A93B84" w14:paraId="03EF713F" w14:textId="77777777" w:rsidTr="00A93B84">
        <w:tc>
          <w:tcPr>
            <w:tcW w:w="1842" w:type="dxa"/>
            <w:shd w:val="clear" w:color="auto" w:fill="auto"/>
            <w:noWrap/>
            <w:hideMark/>
          </w:tcPr>
          <w:p w14:paraId="7ABCC6AE" w14:textId="77777777" w:rsidR="00A93B84" w:rsidRPr="00A93B84" w:rsidRDefault="00A93B84" w:rsidP="00A93B84">
            <w:pPr>
              <w:suppressAutoHyphens w:val="0"/>
              <w:spacing w:before="40" w:after="40" w:line="220" w:lineRule="exact"/>
              <w:ind w:right="113"/>
              <w:rPr>
                <w:sz w:val="18"/>
              </w:rPr>
            </w:pPr>
            <w:r w:rsidRPr="00A93B84">
              <w:rPr>
                <w:sz w:val="18"/>
              </w:rPr>
              <w:t>17</w:t>
            </w:r>
          </w:p>
        </w:tc>
        <w:tc>
          <w:tcPr>
            <w:tcW w:w="1843" w:type="dxa"/>
            <w:shd w:val="clear" w:color="auto" w:fill="auto"/>
            <w:noWrap/>
            <w:vAlign w:val="bottom"/>
            <w:hideMark/>
          </w:tcPr>
          <w:p w14:paraId="371F090F" w14:textId="77777777" w:rsidR="00A93B84" w:rsidRPr="00A93B84" w:rsidRDefault="00A93B84" w:rsidP="00A93B84">
            <w:pPr>
              <w:suppressAutoHyphens w:val="0"/>
              <w:spacing w:before="40" w:after="40" w:line="220" w:lineRule="exact"/>
              <w:ind w:right="113"/>
              <w:jc w:val="right"/>
              <w:rPr>
                <w:sz w:val="18"/>
              </w:rPr>
            </w:pPr>
            <w:r w:rsidRPr="00A93B84">
              <w:rPr>
                <w:sz w:val="18"/>
              </w:rPr>
              <w:t>89.3</w:t>
            </w:r>
          </w:p>
        </w:tc>
        <w:tc>
          <w:tcPr>
            <w:tcW w:w="1842" w:type="dxa"/>
            <w:shd w:val="clear" w:color="auto" w:fill="auto"/>
            <w:noWrap/>
            <w:vAlign w:val="bottom"/>
            <w:hideMark/>
          </w:tcPr>
          <w:p w14:paraId="3CAB4410" w14:textId="77777777" w:rsidR="00A93B84" w:rsidRPr="00A93B84" w:rsidRDefault="00A93B84" w:rsidP="00A93B84">
            <w:pPr>
              <w:suppressAutoHyphens w:val="0"/>
              <w:spacing w:before="40" w:after="40" w:line="220" w:lineRule="exact"/>
              <w:ind w:right="113"/>
              <w:jc w:val="right"/>
              <w:rPr>
                <w:sz w:val="18"/>
              </w:rPr>
            </w:pPr>
            <w:r w:rsidRPr="00A93B84">
              <w:rPr>
                <w:sz w:val="18"/>
              </w:rPr>
              <w:t>87.3</w:t>
            </w:r>
          </w:p>
        </w:tc>
        <w:tc>
          <w:tcPr>
            <w:tcW w:w="1843" w:type="dxa"/>
            <w:shd w:val="clear" w:color="auto" w:fill="auto"/>
            <w:noWrap/>
            <w:vAlign w:val="bottom"/>
            <w:hideMark/>
          </w:tcPr>
          <w:p w14:paraId="115EFBD2" w14:textId="77777777" w:rsidR="00A93B84" w:rsidRPr="00A93B84" w:rsidRDefault="00A93B84" w:rsidP="00A93B84">
            <w:pPr>
              <w:suppressAutoHyphens w:val="0"/>
              <w:spacing w:before="40" w:after="40" w:line="220" w:lineRule="exact"/>
              <w:ind w:right="113"/>
              <w:jc w:val="right"/>
              <w:rPr>
                <w:sz w:val="18"/>
              </w:rPr>
            </w:pPr>
            <w:r w:rsidRPr="00A93B84">
              <w:rPr>
                <w:sz w:val="18"/>
              </w:rPr>
              <w:t>91.4</w:t>
            </w:r>
          </w:p>
        </w:tc>
      </w:tr>
      <w:tr w:rsidR="00A93B84" w:rsidRPr="00A93B84" w14:paraId="15A95465" w14:textId="77777777" w:rsidTr="00A93B84">
        <w:tc>
          <w:tcPr>
            <w:tcW w:w="1842" w:type="dxa"/>
            <w:tcBorders>
              <w:bottom w:val="nil"/>
            </w:tcBorders>
            <w:shd w:val="clear" w:color="auto" w:fill="auto"/>
            <w:noWrap/>
            <w:hideMark/>
          </w:tcPr>
          <w:p w14:paraId="13D83C15" w14:textId="77777777" w:rsidR="00A93B84" w:rsidRPr="00A93B84" w:rsidRDefault="00A93B84" w:rsidP="00A93B84">
            <w:pPr>
              <w:suppressAutoHyphens w:val="0"/>
              <w:spacing w:before="40" w:after="40" w:line="220" w:lineRule="exact"/>
              <w:ind w:right="113"/>
              <w:rPr>
                <w:sz w:val="18"/>
              </w:rPr>
            </w:pPr>
            <w:r w:rsidRPr="00A93B84">
              <w:rPr>
                <w:sz w:val="18"/>
              </w:rPr>
              <w:t>18</w:t>
            </w:r>
          </w:p>
        </w:tc>
        <w:tc>
          <w:tcPr>
            <w:tcW w:w="1843" w:type="dxa"/>
            <w:tcBorders>
              <w:bottom w:val="nil"/>
            </w:tcBorders>
            <w:shd w:val="clear" w:color="auto" w:fill="auto"/>
            <w:noWrap/>
            <w:vAlign w:val="bottom"/>
            <w:hideMark/>
          </w:tcPr>
          <w:p w14:paraId="69859BF6" w14:textId="77777777" w:rsidR="00A93B84" w:rsidRPr="00A93B84" w:rsidRDefault="00A93B84" w:rsidP="00A93B84">
            <w:pPr>
              <w:suppressAutoHyphens w:val="0"/>
              <w:spacing w:before="40" w:after="40" w:line="220" w:lineRule="exact"/>
              <w:ind w:right="113"/>
              <w:jc w:val="right"/>
              <w:rPr>
                <w:sz w:val="18"/>
              </w:rPr>
            </w:pPr>
            <w:r w:rsidRPr="00A93B84">
              <w:rPr>
                <w:sz w:val="18"/>
              </w:rPr>
              <w:t>82.4</w:t>
            </w:r>
          </w:p>
        </w:tc>
        <w:tc>
          <w:tcPr>
            <w:tcW w:w="1842" w:type="dxa"/>
            <w:tcBorders>
              <w:bottom w:val="nil"/>
            </w:tcBorders>
            <w:shd w:val="clear" w:color="auto" w:fill="auto"/>
            <w:noWrap/>
            <w:vAlign w:val="bottom"/>
            <w:hideMark/>
          </w:tcPr>
          <w:p w14:paraId="45BD1E42" w14:textId="77777777" w:rsidR="00A93B84" w:rsidRPr="00A93B84" w:rsidRDefault="00A93B84" w:rsidP="00A93B84">
            <w:pPr>
              <w:suppressAutoHyphens w:val="0"/>
              <w:spacing w:before="40" w:after="40" w:line="220" w:lineRule="exact"/>
              <w:ind w:right="113"/>
              <w:jc w:val="right"/>
              <w:rPr>
                <w:sz w:val="18"/>
              </w:rPr>
            </w:pPr>
            <w:r w:rsidRPr="00A93B84">
              <w:rPr>
                <w:sz w:val="18"/>
              </w:rPr>
              <w:t>78.9</w:t>
            </w:r>
          </w:p>
        </w:tc>
        <w:tc>
          <w:tcPr>
            <w:tcW w:w="1843" w:type="dxa"/>
            <w:tcBorders>
              <w:bottom w:val="nil"/>
            </w:tcBorders>
            <w:shd w:val="clear" w:color="auto" w:fill="auto"/>
            <w:noWrap/>
            <w:vAlign w:val="bottom"/>
            <w:hideMark/>
          </w:tcPr>
          <w:p w14:paraId="033EA76B" w14:textId="77777777" w:rsidR="00A93B84" w:rsidRPr="00A93B84" w:rsidRDefault="00A93B84" w:rsidP="00A93B84">
            <w:pPr>
              <w:suppressAutoHyphens w:val="0"/>
              <w:spacing w:before="40" w:after="40" w:line="220" w:lineRule="exact"/>
              <w:ind w:right="113"/>
              <w:jc w:val="right"/>
              <w:rPr>
                <w:sz w:val="18"/>
              </w:rPr>
            </w:pPr>
            <w:r w:rsidRPr="00A93B84">
              <w:rPr>
                <w:sz w:val="18"/>
              </w:rPr>
              <w:t>86.0</w:t>
            </w:r>
          </w:p>
        </w:tc>
      </w:tr>
      <w:tr w:rsidR="00A93B84" w:rsidRPr="00A93B84" w14:paraId="12080D52" w14:textId="77777777" w:rsidTr="00A93B84">
        <w:tc>
          <w:tcPr>
            <w:tcW w:w="1842" w:type="dxa"/>
            <w:tcBorders>
              <w:top w:val="nil"/>
              <w:bottom w:val="nil"/>
            </w:tcBorders>
            <w:shd w:val="clear" w:color="auto" w:fill="auto"/>
            <w:noWrap/>
            <w:hideMark/>
          </w:tcPr>
          <w:p w14:paraId="1C1753BA" w14:textId="77777777" w:rsidR="00A93B84" w:rsidRPr="00A93B84" w:rsidRDefault="00A93B84" w:rsidP="00A93B84">
            <w:pPr>
              <w:suppressAutoHyphens w:val="0"/>
              <w:spacing w:before="40" w:after="40" w:line="220" w:lineRule="exact"/>
              <w:ind w:right="113"/>
              <w:rPr>
                <w:sz w:val="18"/>
              </w:rPr>
            </w:pPr>
            <w:r w:rsidRPr="00A93B84">
              <w:rPr>
                <w:sz w:val="18"/>
              </w:rPr>
              <w:t>19</w:t>
            </w:r>
          </w:p>
        </w:tc>
        <w:tc>
          <w:tcPr>
            <w:tcW w:w="1843" w:type="dxa"/>
            <w:tcBorders>
              <w:top w:val="nil"/>
              <w:bottom w:val="nil"/>
            </w:tcBorders>
            <w:shd w:val="clear" w:color="auto" w:fill="auto"/>
            <w:noWrap/>
            <w:vAlign w:val="bottom"/>
            <w:hideMark/>
          </w:tcPr>
          <w:p w14:paraId="45F3D76B" w14:textId="77777777" w:rsidR="00A93B84" w:rsidRPr="00A93B84" w:rsidRDefault="00A93B84" w:rsidP="00A93B84">
            <w:pPr>
              <w:suppressAutoHyphens w:val="0"/>
              <w:spacing w:before="40" w:after="40" w:line="220" w:lineRule="exact"/>
              <w:ind w:right="113"/>
              <w:jc w:val="right"/>
              <w:rPr>
                <w:sz w:val="18"/>
              </w:rPr>
            </w:pPr>
            <w:r w:rsidRPr="00A93B84">
              <w:rPr>
                <w:sz w:val="18"/>
              </w:rPr>
              <w:t>73.0</w:t>
            </w:r>
          </w:p>
        </w:tc>
        <w:tc>
          <w:tcPr>
            <w:tcW w:w="1842" w:type="dxa"/>
            <w:tcBorders>
              <w:top w:val="nil"/>
              <w:bottom w:val="nil"/>
            </w:tcBorders>
            <w:shd w:val="clear" w:color="auto" w:fill="auto"/>
            <w:noWrap/>
            <w:vAlign w:val="bottom"/>
            <w:hideMark/>
          </w:tcPr>
          <w:p w14:paraId="369BFD56" w14:textId="77777777" w:rsidR="00A93B84" w:rsidRPr="00A93B84" w:rsidRDefault="00A93B84" w:rsidP="00A93B84">
            <w:pPr>
              <w:suppressAutoHyphens w:val="0"/>
              <w:spacing w:before="40" w:after="40" w:line="220" w:lineRule="exact"/>
              <w:ind w:right="113"/>
              <w:jc w:val="right"/>
              <w:rPr>
                <w:sz w:val="18"/>
              </w:rPr>
            </w:pPr>
            <w:r w:rsidRPr="00A93B84">
              <w:rPr>
                <w:sz w:val="18"/>
              </w:rPr>
              <w:t>68.2</w:t>
            </w:r>
          </w:p>
        </w:tc>
        <w:tc>
          <w:tcPr>
            <w:tcW w:w="1843" w:type="dxa"/>
            <w:tcBorders>
              <w:top w:val="nil"/>
              <w:bottom w:val="nil"/>
            </w:tcBorders>
            <w:shd w:val="clear" w:color="auto" w:fill="auto"/>
            <w:noWrap/>
            <w:vAlign w:val="bottom"/>
            <w:hideMark/>
          </w:tcPr>
          <w:p w14:paraId="1952A170" w14:textId="77777777" w:rsidR="00A93B84" w:rsidRPr="00A93B84" w:rsidRDefault="00A93B84" w:rsidP="00A93B84">
            <w:pPr>
              <w:suppressAutoHyphens w:val="0"/>
              <w:spacing w:before="40" w:after="40" w:line="220" w:lineRule="exact"/>
              <w:ind w:right="113"/>
              <w:jc w:val="right"/>
              <w:rPr>
                <w:sz w:val="18"/>
              </w:rPr>
            </w:pPr>
            <w:r w:rsidRPr="00A93B84">
              <w:rPr>
                <w:sz w:val="18"/>
              </w:rPr>
              <w:t>78.0</w:t>
            </w:r>
          </w:p>
        </w:tc>
      </w:tr>
      <w:tr w:rsidR="00A93B84" w:rsidRPr="00A93B84" w14:paraId="01BBA698" w14:textId="77777777" w:rsidTr="00A93B84">
        <w:tc>
          <w:tcPr>
            <w:tcW w:w="1842" w:type="dxa"/>
            <w:tcBorders>
              <w:top w:val="nil"/>
            </w:tcBorders>
            <w:shd w:val="clear" w:color="auto" w:fill="auto"/>
            <w:noWrap/>
            <w:hideMark/>
          </w:tcPr>
          <w:p w14:paraId="59F3CF24" w14:textId="77777777" w:rsidR="00A93B84" w:rsidRPr="00A93B84" w:rsidRDefault="00A93B84" w:rsidP="00A93B84">
            <w:pPr>
              <w:suppressAutoHyphens w:val="0"/>
              <w:spacing w:before="40" w:after="40" w:line="220" w:lineRule="exact"/>
              <w:ind w:right="113"/>
              <w:rPr>
                <w:sz w:val="18"/>
              </w:rPr>
            </w:pPr>
            <w:r w:rsidRPr="00A93B84">
              <w:rPr>
                <w:sz w:val="18"/>
              </w:rPr>
              <w:lastRenderedPageBreak/>
              <w:t>20</w:t>
            </w:r>
          </w:p>
        </w:tc>
        <w:tc>
          <w:tcPr>
            <w:tcW w:w="1843" w:type="dxa"/>
            <w:tcBorders>
              <w:top w:val="nil"/>
            </w:tcBorders>
            <w:shd w:val="clear" w:color="auto" w:fill="auto"/>
            <w:noWrap/>
            <w:vAlign w:val="bottom"/>
            <w:hideMark/>
          </w:tcPr>
          <w:p w14:paraId="795E7570" w14:textId="77777777" w:rsidR="00A93B84" w:rsidRPr="00A93B84" w:rsidRDefault="00A93B84" w:rsidP="00A93B84">
            <w:pPr>
              <w:suppressAutoHyphens w:val="0"/>
              <w:spacing w:before="40" w:after="40" w:line="220" w:lineRule="exact"/>
              <w:ind w:right="113"/>
              <w:jc w:val="right"/>
              <w:rPr>
                <w:sz w:val="18"/>
              </w:rPr>
            </w:pPr>
            <w:r w:rsidRPr="00A93B84">
              <w:rPr>
                <w:sz w:val="18"/>
              </w:rPr>
              <w:t>63.9</w:t>
            </w:r>
          </w:p>
        </w:tc>
        <w:tc>
          <w:tcPr>
            <w:tcW w:w="1842" w:type="dxa"/>
            <w:tcBorders>
              <w:top w:val="nil"/>
            </w:tcBorders>
            <w:shd w:val="clear" w:color="auto" w:fill="auto"/>
            <w:noWrap/>
            <w:vAlign w:val="bottom"/>
            <w:hideMark/>
          </w:tcPr>
          <w:p w14:paraId="37CC2FF7" w14:textId="77777777" w:rsidR="00A93B84" w:rsidRPr="00A93B84" w:rsidRDefault="00A93B84" w:rsidP="00A93B84">
            <w:pPr>
              <w:suppressAutoHyphens w:val="0"/>
              <w:spacing w:before="40" w:after="40" w:line="220" w:lineRule="exact"/>
              <w:ind w:right="113"/>
              <w:jc w:val="right"/>
              <w:rPr>
                <w:sz w:val="18"/>
              </w:rPr>
            </w:pPr>
            <w:r w:rsidRPr="00A93B84">
              <w:rPr>
                <w:sz w:val="18"/>
              </w:rPr>
              <w:t>58.9</w:t>
            </w:r>
          </w:p>
        </w:tc>
        <w:tc>
          <w:tcPr>
            <w:tcW w:w="1843" w:type="dxa"/>
            <w:tcBorders>
              <w:top w:val="nil"/>
            </w:tcBorders>
            <w:shd w:val="clear" w:color="auto" w:fill="auto"/>
            <w:noWrap/>
            <w:vAlign w:val="bottom"/>
            <w:hideMark/>
          </w:tcPr>
          <w:p w14:paraId="2F58EE53" w14:textId="77777777" w:rsidR="00A93B84" w:rsidRPr="00A93B84" w:rsidRDefault="00A93B84" w:rsidP="00A93B84">
            <w:pPr>
              <w:suppressAutoHyphens w:val="0"/>
              <w:spacing w:before="40" w:after="40" w:line="220" w:lineRule="exact"/>
              <w:ind w:right="113"/>
              <w:jc w:val="right"/>
              <w:rPr>
                <w:sz w:val="18"/>
              </w:rPr>
            </w:pPr>
            <w:r w:rsidRPr="00A93B84">
              <w:rPr>
                <w:sz w:val="18"/>
              </w:rPr>
              <w:t>69.5</w:t>
            </w:r>
          </w:p>
        </w:tc>
      </w:tr>
      <w:tr w:rsidR="00A93B84" w:rsidRPr="00A93B84" w14:paraId="34D59E4E" w14:textId="77777777" w:rsidTr="00A93B84">
        <w:tc>
          <w:tcPr>
            <w:tcW w:w="1842" w:type="dxa"/>
            <w:shd w:val="clear" w:color="auto" w:fill="auto"/>
            <w:noWrap/>
            <w:hideMark/>
          </w:tcPr>
          <w:p w14:paraId="16F2D0CA" w14:textId="77777777" w:rsidR="00A93B84" w:rsidRPr="00A93B84" w:rsidRDefault="00A93B84" w:rsidP="00A93B84">
            <w:pPr>
              <w:suppressAutoHyphens w:val="0"/>
              <w:spacing w:before="40" w:after="40" w:line="220" w:lineRule="exact"/>
              <w:ind w:right="113"/>
              <w:rPr>
                <w:sz w:val="18"/>
              </w:rPr>
            </w:pPr>
            <w:r w:rsidRPr="00A93B84">
              <w:rPr>
                <w:sz w:val="18"/>
              </w:rPr>
              <w:t>21</w:t>
            </w:r>
          </w:p>
        </w:tc>
        <w:tc>
          <w:tcPr>
            <w:tcW w:w="1843" w:type="dxa"/>
            <w:shd w:val="clear" w:color="auto" w:fill="auto"/>
            <w:noWrap/>
            <w:vAlign w:val="bottom"/>
            <w:hideMark/>
          </w:tcPr>
          <w:p w14:paraId="7C40985E" w14:textId="77777777" w:rsidR="00A93B84" w:rsidRPr="00A93B84" w:rsidRDefault="00A93B84" w:rsidP="00A93B84">
            <w:pPr>
              <w:suppressAutoHyphens w:val="0"/>
              <w:spacing w:before="40" w:after="40" w:line="220" w:lineRule="exact"/>
              <w:ind w:right="113"/>
              <w:jc w:val="right"/>
              <w:rPr>
                <w:sz w:val="18"/>
              </w:rPr>
            </w:pPr>
            <w:r w:rsidRPr="00A93B84">
              <w:rPr>
                <w:sz w:val="18"/>
              </w:rPr>
              <w:t>54.4</w:t>
            </w:r>
          </w:p>
        </w:tc>
        <w:tc>
          <w:tcPr>
            <w:tcW w:w="1842" w:type="dxa"/>
            <w:shd w:val="clear" w:color="auto" w:fill="auto"/>
            <w:noWrap/>
            <w:vAlign w:val="bottom"/>
            <w:hideMark/>
          </w:tcPr>
          <w:p w14:paraId="55224DD3" w14:textId="77777777" w:rsidR="00A93B84" w:rsidRPr="00A93B84" w:rsidRDefault="00A93B84" w:rsidP="00A93B84">
            <w:pPr>
              <w:suppressAutoHyphens w:val="0"/>
              <w:spacing w:before="40" w:after="40" w:line="220" w:lineRule="exact"/>
              <w:ind w:right="113"/>
              <w:jc w:val="right"/>
              <w:rPr>
                <w:sz w:val="18"/>
              </w:rPr>
            </w:pPr>
            <w:r w:rsidRPr="00A93B84">
              <w:rPr>
                <w:sz w:val="18"/>
              </w:rPr>
              <w:t>49.8</w:t>
            </w:r>
          </w:p>
        </w:tc>
        <w:tc>
          <w:tcPr>
            <w:tcW w:w="1843" w:type="dxa"/>
            <w:shd w:val="clear" w:color="auto" w:fill="auto"/>
            <w:noWrap/>
            <w:vAlign w:val="bottom"/>
            <w:hideMark/>
          </w:tcPr>
          <w:p w14:paraId="20108546" w14:textId="77777777" w:rsidR="00A93B84" w:rsidRPr="00A93B84" w:rsidRDefault="00A93B84" w:rsidP="00A93B84">
            <w:pPr>
              <w:suppressAutoHyphens w:val="0"/>
              <w:spacing w:before="40" w:after="40" w:line="220" w:lineRule="exact"/>
              <w:ind w:right="113"/>
              <w:jc w:val="right"/>
              <w:rPr>
                <w:sz w:val="18"/>
              </w:rPr>
            </w:pPr>
            <w:r w:rsidRPr="00A93B84">
              <w:rPr>
                <w:sz w:val="18"/>
              </w:rPr>
              <w:t>59.2</w:t>
            </w:r>
          </w:p>
        </w:tc>
      </w:tr>
      <w:tr w:rsidR="00A93B84" w:rsidRPr="00A93B84" w14:paraId="78F31E9F" w14:textId="77777777" w:rsidTr="00A93B84">
        <w:tc>
          <w:tcPr>
            <w:tcW w:w="1842" w:type="dxa"/>
            <w:shd w:val="clear" w:color="auto" w:fill="auto"/>
            <w:noWrap/>
            <w:hideMark/>
          </w:tcPr>
          <w:p w14:paraId="0226E1F1" w14:textId="77777777" w:rsidR="00A93B84" w:rsidRPr="00A93B84" w:rsidRDefault="00A93B84" w:rsidP="00A93B84">
            <w:pPr>
              <w:suppressAutoHyphens w:val="0"/>
              <w:spacing w:before="40" w:after="40" w:line="220" w:lineRule="exact"/>
              <w:ind w:right="113"/>
              <w:rPr>
                <w:sz w:val="18"/>
              </w:rPr>
            </w:pPr>
            <w:r w:rsidRPr="00A93B84">
              <w:rPr>
                <w:sz w:val="18"/>
              </w:rPr>
              <w:t>22</w:t>
            </w:r>
          </w:p>
        </w:tc>
        <w:tc>
          <w:tcPr>
            <w:tcW w:w="1843" w:type="dxa"/>
            <w:shd w:val="clear" w:color="auto" w:fill="auto"/>
            <w:noWrap/>
            <w:vAlign w:val="bottom"/>
            <w:hideMark/>
          </w:tcPr>
          <w:p w14:paraId="28B69898" w14:textId="77777777" w:rsidR="00A93B84" w:rsidRPr="00A93B84" w:rsidRDefault="00A93B84" w:rsidP="00A93B84">
            <w:pPr>
              <w:suppressAutoHyphens w:val="0"/>
              <w:spacing w:before="40" w:after="40" w:line="220" w:lineRule="exact"/>
              <w:ind w:right="113"/>
              <w:jc w:val="right"/>
              <w:rPr>
                <w:sz w:val="18"/>
              </w:rPr>
            </w:pPr>
            <w:r w:rsidRPr="00A93B84">
              <w:rPr>
                <w:sz w:val="18"/>
              </w:rPr>
              <w:t>44.6</w:t>
            </w:r>
          </w:p>
        </w:tc>
        <w:tc>
          <w:tcPr>
            <w:tcW w:w="1842" w:type="dxa"/>
            <w:shd w:val="clear" w:color="auto" w:fill="auto"/>
            <w:noWrap/>
            <w:vAlign w:val="bottom"/>
            <w:hideMark/>
          </w:tcPr>
          <w:p w14:paraId="0008C1FD" w14:textId="77777777" w:rsidR="00A93B84" w:rsidRPr="00A93B84" w:rsidRDefault="00A93B84" w:rsidP="00A93B84">
            <w:pPr>
              <w:suppressAutoHyphens w:val="0"/>
              <w:spacing w:before="40" w:after="40" w:line="220" w:lineRule="exact"/>
              <w:ind w:right="113"/>
              <w:jc w:val="right"/>
              <w:rPr>
                <w:sz w:val="18"/>
              </w:rPr>
            </w:pPr>
            <w:r w:rsidRPr="00A93B84">
              <w:rPr>
                <w:sz w:val="18"/>
              </w:rPr>
              <w:t>39.5</w:t>
            </w:r>
          </w:p>
        </w:tc>
        <w:tc>
          <w:tcPr>
            <w:tcW w:w="1843" w:type="dxa"/>
            <w:shd w:val="clear" w:color="auto" w:fill="auto"/>
            <w:noWrap/>
            <w:vAlign w:val="bottom"/>
            <w:hideMark/>
          </w:tcPr>
          <w:p w14:paraId="6B06A4F4" w14:textId="77777777" w:rsidR="00A93B84" w:rsidRPr="00A93B84" w:rsidRDefault="00A93B84" w:rsidP="00A93B84">
            <w:pPr>
              <w:suppressAutoHyphens w:val="0"/>
              <w:spacing w:before="40" w:after="40" w:line="220" w:lineRule="exact"/>
              <w:ind w:right="113"/>
              <w:jc w:val="right"/>
              <w:rPr>
                <w:sz w:val="18"/>
              </w:rPr>
            </w:pPr>
            <w:r w:rsidRPr="00A93B84">
              <w:rPr>
                <w:sz w:val="18"/>
              </w:rPr>
              <w:t>49.6</w:t>
            </w:r>
          </w:p>
        </w:tc>
      </w:tr>
      <w:tr w:rsidR="00A93B84" w:rsidRPr="00A93B84" w14:paraId="16131BD7" w14:textId="77777777" w:rsidTr="00A93B84">
        <w:tc>
          <w:tcPr>
            <w:tcW w:w="1842" w:type="dxa"/>
            <w:shd w:val="clear" w:color="auto" w:fill="auto"/>
            <w:noWrap/>
            <w:hideMark/>
          </w:tcPr>
          <w:p w14:paraId="21EABCAA" w14:textId="77777777" w:rsidR="00A93B84" w:rsidRPr="00A93B84" w:rsidRDefault="00A93B84" w:rsidP="00A93B84">
            <w:pPr>
              <w:suppressAutoHyphens w:val="0"/>
              <w:spacing w:before="40" w:after="40" w:line="220" w:lineRule="exact"/>
              <w:ind w:right="113"/>
              <w:rPr>
                <w:sz w:val="18"/>
              </w:rPr>
            </w:pPr>
            <w:r w:rsidRPr="00A93B84">
              <w:rPr>
                <w:sz w:val="18"/>
              </w:rPr>
              <w:t>23</w:t>
            </w:r>
          </w:p>
        </w:tc>
        <w:tc>
          <w:tcPr>
            <w:tcW w:w="1843" w:type="dxa"/>
            <w:shd w:val="clear" w:color="auto" w:fill="auto"/>
            <w:noWrap/>
            <w:vAlign w:val="bottom"/>
            <w:hideMark/>
          </w:tcPr>
          <w:p w14:paraId="455485D2" w14:textId="77777777" w:rsidR="00A93B84" w:rsidRPr="00A93B84" w:rsidRDefault="00A93B84" w:rsidP="00A93B84">
            <w:pPr>
              <w:suppressAutoHyphens w:val="0"/>
              <w:spacing w:before="40" w:after="40" w:line="220" w:lineRule="exact"/>
              <w:ind w:right="113"/>
              <w:jc w:val="right"/>
              <w:rPr>
                <w:sz w:val="18"/>
              </w:rPr>
            </w:pPr>
            <w:r w:rsidRPr="00A93B84">
              <w:rPr>
                <w:sz w:val="18"/>
              </w:rPr>
              <w:t>34.8</w:t>
            </w:r>
          </w:p>
        </w:tc>
        <w:tc>
          <w:tcPr>
            <w:tcW w:w="1842" w:type="dxa"/>
            <w:shd w:val="clear" w:color="auto" w:fill="auto"/>
            <w:noWrap/>
            <w:vAlign w:val="bottom"/>
            <w:hideMark/>
          </w:tcPr>
          <w:p w14:paraId="569EAEBE" w14:textId="77777777" w:rsidR="00A93B84" w:rsidRPr="00A93B84" w:rsidRDefault="00A93B84" w:rsidP="00A93B84">
            <w:pPr>
              <w:suppressAutoHyphens w:val="0"/>
              <w:spacing w:before="40" w:after="40" w:line="220" w:lineRule="exact"/>
              <w:ind w:right="113"/>
              <w:jc w:val="right"/>
              <w:rPr>
                <w:sz w:val="18"/>
              </w:rPr>
            </w:pPr>
            <w:r w:rsidRPr="00A93B84">
              <w:rPr>
                <w:sz w:val="18"/>
              </w:rPr>
              <w:t>32.7</w:t>
            </w:r>
          </w:p>
        </w:tc>
        <w:tc>
          <w:tcPr>
            <w:tcW w:w="1843" w:type="dxa"/>
            <w:shd w:val="clear" w:color="auto" w:fill="auto"/>
            <w:noWrap/>
            <w:vAlign w:val="bottom"/>
            <w:hideMark/>
          </w:tcPr>
          <w:p w14:paraId="20A2869E" w14:textId="77777777" w:rsidR="00A93B84" w:rsidRPr="00A93B84" w:rsidRDefault="00A93B84" w:rsidP="00A93B84">
            <w:pPr>
              <w:suppressAutoHyphens w:val="0"/>
              <w:spacing w:before="40" w:after="40" w:line="220" w:lineRule="exact"/>
              <w:ind w:right="113"/>
              <w:jc w:val="right"/>
              <w:rPr>
                <w:sz w:val="18"/>
              </w:rPr>
            </w:pPr>
            <w:r w:rsidRPr="00A93B84">
              <w:rPr>
                <w:sz w:val="18"/>
              </w:rPr>
              <w:t>37.0</w:t>
            </w:r>
          </w:p>
        </w:tc>
      </w:tr>
      <w:tr w:rsidR="00A93B84" w:rsidRPr="00A93B84" w14:paraId="11D544FA" w14:textId="77777777" w:rsidTr="00A93B84">
        <w:tc>
          <w:tcPr>
            <w:tcW w:w="1842" w:type="dxa"/>
            <w:shd w:val="clear" w:color="auto" w:fill="auto"/>
            <w:noWrap/>
            <w:hideMark/>
          </w:tcPr>
          <w:p w14:paraId="761FC2AC" w14:textId="77777777" w:rsidR="00A93B84" w:rsidRPr="00A93B84" w:rsidRDefault="00A93B84" w:rsidP="00A93B84">
            <w:pPr>
              <w:suppressAutoHyphens w:val="0"/>
              <w:spacing w:before="40" w:after="40" w:line="220" w:lineRule="exact"/>
              <w:ind w:right="113"/>
              <w:rPr>
                <w:sz w:val="18"/>
              </w:rPr>
            </w:pPr>
            <w:r w:rsidRPr="00A93B84">
              <w:rPr>
                <w:sz w:val="18"/>
              </w:rPr>
              <w:t>24</w:t>
            </w:r>
          </w:p>
        </w:tc>
        <w:tc>
          <w:tcPr>
            <w:tcW w:w="1843" w:type="dxa"/>
            <w:shd w:val="clear" w:color="auto" w:fill="auto"/>
            <w:noWrap/>
            <w:vAlign w:val="bottom"/>
            <w:hideMark/>
          </w:tcPr>
          <w:p w14:paraId="3B7C29D6" w14:textId="77777777" w:rsidR="00A93B84" w:rsidRPr="00A93B84" w:rsidRDefault="00A93B84" w:rsidP="00A93B84">
            <w:pPr>
              <w:suppressAutoHyphens w:val="0"/>
              <w:spacing w:before="40" w:after="40" w:line="220" w:lineRule="exact"/>
              <w:ind w:right="113"/>
              <w:jc w:val="right"/>
              <w:rPr>
                <w:sz w:val="18"/>
              </w:rPr>
            </w:pPr>
            <w:r w:rsidRPr="00A93B84">
              <w:rPr>
                <w:sz w:val="18"/>
              </w:rPr>
              <w:t>26.3</w:t>
            </w:r>
          </w:p>
        </w:tc>
        <w:tc>
          <w:tcPr>
            <w:tcW w:w="1842" w:type="dxa"/>
            <w:shd w:val="clear" w:color="auto" w:fill="auto"/>
            <w:noWrap/>
            <w:vAlign w:val="bottom"/>
            <w:hideMark/>
          </w:tcPr>
          <w:p w14:paraId="255DB935" w14:textId="77777777" w:rsidR="00A93B84" w:rsidRPr="00A93B84" w:rsidRDefault="00A93B84" w:rsidP="00A93B84">
            <w:pPr>
              <w:suppressAutoHyphens w:val="0"/>
              <w:spacing w:before="40" w:after="40" w:line="220" w:lineRule="exact"/>
              <w:ind w:right="113"/>
              <w:jc w:val="right"/>
              <w:rPr>
                <w:sz w:val="18"/>
              </w:rPr>
            </w:pPr>
            <w:r w:rsidRPr="00A93B84">
              <w:rPr>
                <w:sz w:val="18"/>
              </w:rPr>
              <w:t>25.8</w:t>
            </w:r>
          </w:p>
        </w:tc>
        <w:tc>
          <w:tcPr>
            <w:tcW w:w="1843" w:type="dxa"/>
            <w:shd w:val="clear" w:color="auto" w:fill="auto"/>
            <w:noWrap/>
            <w:vAlign w:val="bottom"/>
            <w:hideMark/>
          </w:tcPr>
          <w:p w14:paraId="1796DE27" w14:textId="77777777" w:rsidR="00A93B84" w:rsidRPr="00A93B84" w:rsidRDefault="00A93B84" w:rsidP="00A93B84">
            <w:pPr>
              <w:suppressAutoHyphens w:val="0"/>
              <w:spacing w:before="40" w:after="40" w:line="220" w:lineRule="exact"/>
              <w:ind w:right="113"/>
              <w:jc w:val="right"/>
              <w:rPr>
                <w:sz w:val="18"/>
              </w:rPr>
            </w:pPr>
            <w:r w:rsidRPr="00A93B84">
              <w:rPr>
                <w:sz w:val="18"/>
              </w:rPr>
              <w:t>26.7</w:t>
            </w:r>
          </w:p>
        </w:tc>
      </w:tr>
      <w:tr w:rsidR="00A93B84" w:rsidRPr="00A93B84" w14:paraId="0A6584A0" w14:textId="77777777" w:rsidTr="00A93B84">
        <w:tc>
          <w:tcPr>
            <w:tcW w:w="1842" w:type="dxa"/>
            <w:shd w:val="clear" w:color="auto" w:fill="auto"/>
            <w:noWrap/>
            <w:hideMark/>
          </w:tcPr>
          <w:p w14:paraId="3DC3F73F" w14:textId="77777777" w:rsidR="00A93B84" w:rsidRPr="00A93B84" w:rsidRDefault="00A93B84" w:rsidP="00A93B84">
            <w:pPr>
              <w:suppressAutoHyphens w:val="0"/>
              <w:spacing w:before="40" w:after="40" w:line="220" w:lineRule="exact"/>
              <w:ind w:right="113"/>
              <w:rPr>
                <w:sz w:val="18"/>
              </w:rPr>
            </w:pPr>
            <w:r w:rsidRPr="00A93B84">
              <w:rPr>
                <w:sz w:val="18"/>
              </w:rPr>
              <w:t>25</w:t>
            </w:r>
          </w:p>
        </w:tc>
        <w:tc>
          <w:tcPr>
            <w:tcW w:w="1843" w:type="dxa"/>
            <w:shd w:val="clear" w:color="auto" w:fill="auto"/>
            <w:noWrap/>
            <w:vAlign w:val="bottom"/>
            <w:hideMark/>
          </w:tcPr>
          <w:p w14:paraId="21F11038" w14:textId="77777777" w:rsidR="00A93B84" w:rsidRPr="00A93B84" w:rsidRDefault="00A93B84" w:rsidP="00A93B84">
            <w:pPr>
              <w:suppressAutoHyphens w:val="0"/>
              <w:spacing w:before="40" w:after="40" w:line="220" w:lineRule="exact"/>
              <w:ind w:right="113"/>
              <w:jc w:val="right"/>
              <w:rPr>
                <w:sz w:val="18"/>
              </w:rPr>
            </w:pPr>
            <w:r w:rsidRPr="00A93B84">
              <w:rPr>
                <w:sz w:val="18"/>
              </w:rPr>
              <w:t>18.0</w:t>
            </w:r>
          </w:p>
        </w:tc>
        <w:tc>
          <w:tcPr>
            <w:tcW w:w="1842" w:type="dxa"/>
            <w:shd w:val="clear" w:color="auto" w:fill="auto"/>
            <w:noWrap/>
            <w:vAlign w:val="bottom"/>
            <w:hideMark/>
          </w:tcPr>
          <w:p w14:paraId="3807F023" w14:textId="77777777" w:rsidR="00A93B84" w:rsidRPr="00A93B84" w:rsidRDefault="00A93B84" w:rsidP="00A93B84">
            <w:pPr>
              <w:suppressAutoHyphens w:val="0"/>
              <w:spacing w:before="40" w:after="40" w:line="220" w:lineRule="exact"/>
              <w:ind w:right="113"/>
              <w:jc w:val="right"/>
              <w:rPr>
                <w:sz w:val="18"/>
              </w:rPr>
            </w:pPr>
            <w:r w:rsidRPr="00A93B84">
              <w:rPr>
                <w:sz w:val="18"/>
              </w:rPr>
              <w:t>18.8</w:t>
            </w:r>
          </w:p>
        </w:tc>
        <w:tc>
          <w:tcPr>
            <w:tcW w:w="1843" w:type="dxa"/>
            <w:shd w:val="clear" w:color="auto" w:fill="auto"/>
            <w:noWrap/>
            <w:vAlign w:val="bottom"/>
            <w:hideMark/>
          </w:tcPr>
          <w:p w14:paraId="2394469C" w14:textId="77777777" w:rsidR="00A93B84" w:rsidRPr="00A93B84" w:rsidRDefault="00A93B84" w:rsidP="00A93B84">
            <w:pPr>
              <w:suppressAutoHyphens w:val="0"/>
              <w:spacing w:before="40" w:after="40" w:line="220" w:lineRule="exact"/>
              <w:ind w:right="113"/>
              <w:jc w:val="right"/>
              <w:rPr>
                <w:sz w:val="18"/>
              </w:rPr>
            </w:pPr>
            <w:r w:rsidRPr="00A93B84">
              <w:rPr>
                <w:sz w:val="18"/>
              </w:rPr>
              <w:t>17.2</w:t>
            </w:r>
          </w:p>
        </w:tc>
      </w:tr>
      <w:tr w:rsidR="00A93B84" w:rsidRPr="00A93B84" w14:paraId="5678DB84" w14:textId="77777777" w:rsidTr="00A93B84">
        <w:tc>
          <w:tcPr>
            <w:tcW w:w="1842" w:type="dxa"/>
            <w:shd w:val="clear" w:color="auto" w:fill="auto"/>
            <w:noWrap/>
            <w:hideMark/>
          </w:tcPr>
          <w:p w14:paraId="739D9935" w14:textId="77777777" w:rsidR="00A93B84" w:rsidRPr="00A93B84" w:rsidRDefault="00A93B84" w:rsidP="00A93B84">
            <w:pPr>
              <w:suppressAutoHyphens w:val="0"/>
              <w:spacing w:before="40" w:after="40" w:line="220" w:lineRule="exact"/>
              <w:ind w:right="113"/>
              <w:rPr>
                <w:sz w:val="18"/>
              </w:rPr>
            </w:pPr>
            <w:r w:rsidRPr="00A93B84">
              <w:rPr>
                <w:sz w:val="18"/>
              </w:rPr>
              <w:t>26</w:t>
            </w:r>
          </w:p>
        </w:tc>
        <w:tc>
          <w:tcPr>
            <w:tcW w:w="1843" w:type="dxa"/>
            <w:shd w:val="clear" w:color="auto" w:fill="auto"/>
            <w:noWrap/>
            <w:vAlign w:val="bottom"/>
            <w:hideMark/>
          </w:tcPr>
          <w:p w14:paraId="000B711B" w14:textId="77777777" w:rsidR="00A93B84" w:rsidRPr="00A93B84" w:rsidRDefault="00A93B84" w:rsidP="00A93B84">
            <w:pPr>
              <w:suppressAutoHyphens w:val="0"/>
              <w:spacing w:before="40" w:after="40" w:line="220" w:lineRule="exact"/>
              <w:ind w:right="113"/>
              <w:jc w:val="right"/>
              <w:rPr>
                <w:sz w:val="18"/>
              </w:rPr>
            </w:pPr>
            <w:r w:rsidRPr="00A93B84">
              <w:rPr>
                <w:sz w:val="18"/>
              </w:rPr>
              <w:t>11.5</w:t>
            </w:r>
          </w:p>
        </w:tc>
        <w:tc>
          <w:tcPr>
            <w:tcW w:w="1842" w:type="dxa"/>
            <w:shd w:val="clear" w:color="auto" w:fill="auto"/>
            <w:noWrap/>
            <w:vAlign w:val="bottom"/>
            <w:hideMark/>
          </w:tcPr>
          <w:p w14:paraId="51FECD2F" w14:textId="77777777" w:rsidR="00A93B84" w:rsidRPr="00A93B84" w:rsidRDefault="00A93B84" w:rsidP="00A93B84">
            <w:pPr>
              <w:suppressAutoHyphens w:val="0"/>
              <w:spacing w:before="40" w:after="40" w:line="220" w:lineRule="exact"/>
              <w:ind w:right="113"/>
              <w:jc w:val="right"/>
              <w:rPr>
                <w:sz w:val="18"/>
              </w:rPr>
            </w:pPr>
            <w:r w:rsidRPr="00A93B84">
              <w:rPr>
                <w:sz w:val="18"/>
              </w:rPr>
              <w:t>11.8</w:t>
            </w:r>
          </w:p>
        </w:tc>
        <w:tc>
          <w:tcPr>
            <w:tcW w:w="1843" w:type="dxa"/>
            <w:shd w:val="clear" w:color="auto" w:fill="auto"/>
            <w:noWrap/>
            <w:vAlign w:val="bottom"/>
            <w:hideMark/>
          </w:tcPr>
          <w:p w14:paraId="37125CA4" w14:textId="77777777" w:rsidR="00A93B84" w:rsidRPr="00A93B84" w:rsidRDefault="00A93B84" w:rsidP="00A93B84">
            <w:pPr>
              <w:suppressAutoHyphens w:val="0"/>
              <w:spacing w:before="40" w:after="40" w:line="220" w:lineRule="exact"/>
              <w:ind w:right="113"/>
              <w:jc w:val="right"/>
              <w:rPr>
                <w:sz w:val="18"/>
              </w:rPr>
            </w:pPr>
            <w:r w:rsidRPr="00A93B84">
              <w:rPr>
                <w:sz w:val="18"/>
              </w:rPr>
              <w:t>11.2</w:t>
            </w:r>
          </w:p>
        </w:tc>
      </w:tr>
      <w:tr w:rsidR="00A93B84" w:rsidRPr="00A93B84" w14:paraId="76178C55" w14:textId="77777777" w:rsidTr="00A93B84">
        <w:tc>
          <w:tcPr>
            <w:tcW w:w="1842" w:type="dxa"/>
            <w:shd w:val="clear" w:color="auto" w:fill="auto"/>
            <w:noWrap/>
            <w:hideMark/>
          </w:tcPr>
          <w:p w14:paraId="758A2BEB" w14:textId="77777777" w:rsidR="00A93B84" w:rsidRPr="00A93B84" w:rsidRDefault="00A93B84" w:rsidP="00A93B84">
            <w:pPr>
              <w:suppressAutoHyphens w:val="0"/>
              <w:spacing w:before="40" w:after="40" w:line="220" w:lineRule="exact"/>
              <w:ind w:right="113"/>
              <w:rPr>
                <w:sz w:val="18"/>
              </w:rPr>
            </w:pPr>
            <w:r w:rsidRPr="00A93B84">
              <w:rPr>
                <w:sz w:val="18"/>
              </w:rPr>
              <w:t>27</w:t>
            </w:r>
          </w:p>
        </w:tc>
        <w:tc>
          <w:tcPr>
            <w:tcW w:w="1843" w:type="dxa"/>
            <w:shd w:val="clear" w:color="auto" w:fill="auto"/>
            <w:noWrap/>
            <w:vAlign w:val="bottom"/>
            <w:hideMark/>
          </w:tcPr>
          <w:p w14:paraId="50C3D5D3" w14:textId="77777777" w:rsidR="00A93B84" w:rsidRPr="00A93B84" w:rsidRDefault="00A93B84" w:rsidP="00A93B84">
            <w:pPr>
              <w:suppressAutoHyphens w:val="0"/>
              <w:spacing w:before="40" w:after="40" w:line="220" w:lineRule="exact"/>
              <w:ind w:right="113"/>
              <w:jc w:val="right"/>
              <w:rPr>
                <w:sz w:val="18"/>
              </w:rPr>
            </w:pPr>
            <w:r w:rsidRPr="00A93B84">
              <w:rPr>
                <w:sz w:val="18"/>
              </w:rPr>
              <w:t>8.2</w:t>
            </w:r>
          </w:p>
        </w:tc>
        <w:tc>
          <w:tcPr>
            <w:tcW w:w="1842" w:type="dxa"/>
            <w:shd w:val="clear" w:color="auto" w:fill="auto"/>
            <w:noWrap/>
            <w:vAlign w:val="bottom"/>
            <w:hideMark/>
          </w:tcPr>
          <w:p w14:paraId="03EED872" w14:textId="77777777" w:rsidR="00A93B84" w:rsidRPr="00A93B84" w:rsidRDefault="00A93B84" w:rsidP="00A93B84">
            <w:pPr>
              <w:suppressAutoHyphens w:val="0"/>
              <w:spacing w:before="40" w:after="40" w:line="220" w:lineRule="exact"/>
              <w:ind w:right="113"/>
              <w:jc w:val="right"/>
              <w:rPr>
                <w:sz w:val="18"/>
              </w:rPr>
            </w:pPr>
            <w:r w:rsidRPr="00A93B84">
              <w:rPr>
                <w:sz w:val="18"/>
              </w:rPr>
              <w:t>8.8</w:t>
            </w:r>
          </w:p>
        </w:tc>
        <w:tc>
          <w:tcPr>
            <w:tcW w:w="1843" w:type="dxa"/>
            <w:shd w:val="clear" w:color="auto" w:fill="auto"/>
            <w:noWrap/>
            <w:vAlign w:val="bottom"/>
            <w:hideMark/>
          </w:tcPr>
          <w:p w14:paraId="7CF24A41" w14:textId="77777777" w:rsidR="00A93B84" w:rsidRPr="00A93B84" w:rsidRDefault="00A93B84" w:rsidP="00A93B84">
            <w:pPr>
              <w:suppressAutoHyphens w:val="0"/>
              <w:spacing w:before="40" w:after="40" w:line="220" w:lineRule="exact"/>
              <w:ind w:right="113"/>
              <w:jc w:val="right"/>
              <w:rPr>
                <w:sz w:val="18"/>
              </w:rPr>
            </w:pPr>
            <w:r w:rsidRPr="00A93B84">
              <w:rPr>
                <w:sz w:val="18"/>
              </w:rPr>
              <w:t>7.6</w:t>
            </w:r>
          </w:p>
        </w:tc>
      </w:tr>
      <w:tr w:rsidR="00A93B84" w:rsidRPr="00A93B84" w14:paraId="3F6F659B" w14:textId="77777777" w:rsidTr="00A93B84">
        <w:tc>
          <w:tcPr>
            <w:tcW w:w="1842" w:type="dxa"/>
            <w:shd w:val="clear" w:color="auto" w:fill="auto"/>
            <w:noWrap/>
            <w:hideMark/>
          </w:tcPr>
          <w:p w14:paraId="006F884D" w14:textId="77777777" w:rsidR="00A93B84" w:rsidRPr="00A93B84" w:rsidRDefault="00A93B84" w:rsidP="00A93B84">
            <w:pPr>
              <w:suppressAutoHyphens w:val="0"/>
              <w:spacing w:before="40" w:after="40" w:line="220" w:lineRule="exact"/>
              <w:ind w:right="113"/>
              <w:rPr>
                <w:sz w:val="18"/>
              </w:rPr>
            </w:pPr>
            <w:r w:rsidRPr="00A93B84">
              <w:rPr>
                <w:sz w:val="18"/>
              </w:rPr>
              <w:t>28</w:t>
            </w:r>
          </w:p>
        </w:tc>
        <w:tc>
          <w:tcPr>
            <w:tcW w:w="1843" w:type="dxa"/>
            <w:shd w:val="clear" w:color="auto" w:fill="auto"/>
            <w:noWrap/>
            <w:vAlign w:val="bottom"/>
            <w:hideMark/>
          </w:tcPr>
          <w:p w14:paraId="51CCA958" w14:textId="77777777" w:rsidR="00A93B84" w:rsidRPr="00A93B84" w:rsidRDefault="00A93B84" w:rsidP="00A93B84">
            <w:pPr>
              <w:suppressAutoHyphens w:val="0"/>
              <w:spacing w:before="40" w:after="40" w:line="220" w:lineRule="exact"/>
              <w:ind w:right="113"/>
              <w:jc w:val="right"/>
              <w:rPr>
                <w:sz w:val="18"/>
              </w:rPr>
            </w:pPr>
            <w:r w:rsidRPr="00A93B84">
              <w:rPr>
                <w:sz w:val="18"/>
              </w:rPr>
              <w:t>4.9</w:t>
            </w:r>
          </w:p>
        </w:tc>
        <w:tc>
          <w:tcPr>
            <w:tcW w:w="1842" w:type="dxa"/>
            <w:shd w:val="clear" w:color="auto" w:fill="auto"/>
            <w:noWrap/>
            <w:vAlign w:val="bottom"/>
            <w:hideMark/>
          </w:tcPr>
          <w:p w14:paraId="338977BA" w14:textId="77777777" w:rsidR="00A93B84" w:rsidRPr="00A93B84" w:rsidRDefault="00A93B84" w:rsidP="00A93B84">
            <w:pPr>
              <w:suppressAutoHyphens w:val="0"/>
              <w:spacing w:before="40" w:after="40" w:line="220" w:lineRule="exact"/>
              <w:ind w:right="113"/>
              <w:jc w:val="right"/>
              <w:rPr>
                <w:sz w:val="18"/>
              </w:rPr>
            </w:pPr>
            <w:r w:rsidRPr="00A93B84">
              <w:rPr>
                <w:sz w:val="18"/>
              </w:rPr>
              <w:t>5.3</w:t>
            </w:r>
          </w:p>
        </w:tc>
        <w:tc>
          <w:tcPr>
            <w:tcW w:w="1843" w:type="dxa"/>
            <w:shd w:val="clear" w:color="auto" w:fill="auto"/>
            <w:noWrap/>
            <w:vAlign w:val="bottom"/>
            <w:hideMark/>
          </w:tcPr>
          <w:p w14:paraId="3BC2E8F2" w14:textId="77777777" w:rsidR="00A93B84" w:rsidRPr="00A93B84" w:rsidRDefault="00A93B84" w:rsidP="00A93B84">
            <w:pPr>
              <w:suppressAutoHyphens w:val="0"/>
              <w:spacing w:before="40" w:after="40" w:line="220" w:lineRule="exact"/>
              <w:ind w:right="113"/>
              <w:jc w:val="right"/>
              <w:rPr>
                <w:sz w:val="18"/>
              </w:rPr>
            </w:pPr>
            <w:r w:rsidRPr="00A93B84">
              <w:rPr>
                <w:sz w:val="18"/>
              </w:rPr>
              <w:t>4.5</w:t>
            </w:r>
          </w:p>
        </w:tc>
      </w:tr>
      <w:tr w:rsidR="00A93B84" w:rsidRPr="00A93B84" w14:paraId="7F985EF0" w14:textId="77777777" w:rsidTr="00A93B84">
        <w:tc>
          <w:tcPr>
            <w:tcW w:w="1842" w:type="dxa"/>
            <w:shd w:val="clear" w:color="auto" w:fill="auto"/>
            <w:noWrap/>
            <w:hideMark/>
          </w:tcPr>
          <w:p w14:paraId="2F99AF0C" w14:textId="77777777" w:rsidR="00A93B84" w:rsidRPr="00A93B84" w:rsidRDefault="00A93B84" w:rsidP="00A93B84">
            <w:pPr>
              <w:suppressAutoHyphens w:val="0"/>
              <w:spacing w:before="40" w:after="40" w:line="220" w:lineRule="exact"/>
              <w:ind w:right="113"/>
              <w:rPr>
                <w:sz w:val="18"/>
              </w:rPr>
            </w:pPr>
            <w:r w:rsidRPr="00A93B84">
              <w:rPr>
                <w:sz w:val="18"/>
              </w:rPr>
              <w:t>29</w:t>
            </w:r>
          </w:p>
        </w:tc>
        <w:tc>
          <w:tcPr>
            <w:tcW w:w="1843" w:type="dxa"/>
            <w:shd w:val="clear" w:color="auto" w:fill="auto"/>
            <w:noWrap/>
            <w:vAlign w:val="bottom"/>
            <w:hideMark/>
          </w:tcPr>
          <w:p w14:paraId="35DD1AA1" w14:textId="77777777" w:rsidR="00A93B84" w:rsidRPr="00A93B84" w:rsidRDefault="00A93B84" w:rsidP="00A93B84">
            <w:pPr>
              <w:suppressAutoHyphens w:val="0"/>
              <w:spacing w:before="40" w:after="40" w:line="220" w:lineRule="exact"/>
              <w:ind w:right="113"/>
              <w:jc w:val="right"/>
              <w:rPr>
                <w:sz w:val="18"/>
              </w:rPr>
            </w:pPr>
            <w:r w:rsidRPr="00A93B84">
              <w:rPr>
                <w:sz w:val="18"/>
              </w:rPr>
              <w:t>3.2</w:t>
            </w:r>
          </w:p>
        </w:tc>
        <w:tc>
          <w:tcPr>
            <w:tcW w:w="1842" w:type="dxa"/>
            <w:shd w:val="clear" w:color="auto" w:fill="auto"/>
            <w:noWrap/>
            <w:vAlign w:val="bottom"/>
            <w:hideMark/>
          </w:tcPr>
          <w:p w14:paraId="7E535FF6" w14:textId="77777777" w:rsidR="00A93B84" w:rsidRPr="00A93B84" w:rsidRDefault="00A93B84" w:rsidP="00A93B84">
            <w:pPr>
              <w:suppressAutoHyphens w:val="0"/>
              <w:spacing w:before="40" w:after="40" w:line="220" w:lineRule="exact"/>
              <w:ind w:right="113"/>
              <w:jc w:val="right"/>
              <w:rPr>
                <w:sz w:val="18"/>
              </w:rPr>
            </w:pPr>
            <w:r w:rsidRPr="00A93B84">
              <w:rPr>
                <w:sz w:val="18"/>
              </w:rPr>
              <w:t>3.9</w:t>
            </w:r>
          </w:p>
        </w:tc>
        <w:tc>
          <w:tcPr>
            <w:tcW w:w="1843" w:type="dxa"/>
            <w:shd w:val="clear" w:color="auto" w:fill="auto"/>
            <w:noWrap/>
            <w:vAlign w:val="bottom"/>
            <w:hideMark/>
          </w:tcPr>
          <w:p w14:paraId="5F955986" w14:textId="77777777" w:rsidR="00A93B84" w:rsidRPr="00A93B84" w:rsidRDefault="00A93B84" w:rsidP="00A93B84">
            <w:pPr>
              <w:suppressAutoHyphens w:val="0"/>
              <w:spacing w:before="40" w:after="40" w:line="220" w:lineRule="exact"/>
              <w:ind w:right="113"/>
              <w:jc w:val="right"/>
              <w:rPr>
                <w:sz w:val="18"/>
              </w:rPr>
            </w:pPr>
            <w:r w:rsidRPr="00A93B84">
              <w:rPr>
                <w:sz w:val="18"/>
              </w:rPr>
              <w:t>2.4</w:t>
            </w:r>
          </w:p>
        </w:tc>
      </w:tr>
      <w:tr w:rsidR="00A93B84" w:rsidRPr="00A93B84" w14:paraId="7A81CAE3" w14:textId="77777777" w:rsidTr="00A93B84">
        <w:tc>
          <w:tcPr>
            <w:tcW w:w="1842" w:type="dxa"/>
            <w:shd w:val="clear" w:color="auto" w:fill="auto"/>
            <w:noWrap/>
            <w:hideMark/>
          </w:tcPr>
          <w:p w14:paraId="137F27A8" w14:textId="77777777" w:rsidR="00A93B84" w:rsidRPr="00A93B84" w:rsidRDefault="00A93B84" w:rsidP="00A93B84">
            <w:pPr>
              <w:suppressAutoHyphens w:val="0"/>
              <w:spacing w:before="40" w:after="40" w:line="220" w:lineRule="exact"/>
              <w:ind w:right="113"/>
              <w:rPr>
                <w:sz w:val="18"/>
              </w:rPr>
            </w:pPr>
            <w:r w:rsidRPr="00A93B84">
              <w:rPr>
                <w:sz w:val="18"/>
              </w:rPr>
              <w:t>30</w:t>
            </w:r>
          </w:p>
        </w:tc>
        <w:tc>
          <w:tcPr>
            <w:tcW w:w="1843" w:type="dxa"/>
            <w:shd w:val="clear" w:color="auto" w:fill="auto"/>
            <w:noWrap/>
            <w:vAlign w:val="bottom"/>
            <w:hideMark/>
          </w:tcPr>
          <w:p w14:paraId="10212549" w14:textId="77777777" w:rsidR="00A93B84" w:rsidRPr="00A93B84" w:rsidRDefault="00A93B84" w:rsidP="00A93B84">
            <w:pPr>
              <w:suppressAutoHyphens w:val="0"/>
              <w:spacing w:before="40" w:after="40" w:line="220" w:lineRule="exact"/>
              <w:ind w:right="113"/>
              <w:jc w:val="right"/>
              <w:rPr>
                <w:sz w:val="18"/>
              </w:rPr>
            </w:pPr>
            <w:r w:rsidRPr="00A93B84">
              <w:rPr>
                <w:sz w:val="18"/>
              </w:rPr>
              <w:t>2.0</w:t>
            </w:r>
          </w:p>
        </w:tc>
        <w:tc>
          <w:tcPr>
            <w:tcW w:w="1842" w:type="dxa"/>
            <w:shd w:val="clear" w:color="auto" w:fill="auto"/>
            <w:noWrap/>
            <w:vAlign w:val="bottom"/>
            <w:hideMark/>
          </w:tcPr>
          <w:p w14:paraId="62A01F69" w14:textId="77777777" w:rsidR="00A93B84" w:rsidRPr="00A93B84" w:rsidRDefault="00A93B84" w:rsidP="00A93B84">
            <w:pPr>
              <w:suppressAutoHyphens w:val="0"/>
              <w:spacing w:before="40" w:after="40" w:line="220" w:lineRule="exact"/>
              <w:ind w:right="113"/>
              <w:jc w:val="right"/>
              <w:rPr>
                <w:sz w:val="18"/>
              </w:rPr>
            </w:pPr>
            <w:r w:rsidRPr="00A93B84">
              <w:rPr>
                <w:sz w:val="18"/>
              </w:rPr>
              <w:t>2.6</w:t>
            </w:r>
          </w:p>
        </w:tc>
        <w:tc>
          <w:tcPr>
            <w:tcW w:w="1843" w:type="dxa"/>
            <w:shd w:val="clear" w:color="auto" w:fill="auto"/>
            <w:noWrap/>
            <w:vAlign w:val="bottom"/>
            <w:hideMark/>
          </w:tcPr>
          <w:p w14:paraId="33E1DA55" w14:textId="77777777" w:rsidR="00A93B84" w:rsidRPr="00A93B84" w:rsidRDefault="00A93B84" w:rsidP="00A93B84">
            <w:pPr>
              <w:suppressAutoHyphens w:val="0"/>
              <w:spacing w:before="40" w:after="40" w:line="220" w:lineRule="exact"/>
              <w:ind w:right="113"/>
              <w:jc w:val="right"/>
              <w:rPr>
                <w:sz w:val="18"/>
              </w:rPr>
            </w:pPr>
            <w:r w:rsidRPr="00A93B84">
              <w:rPr>
                <w:sz w:val="18"/>
              </w:rPr>
              <w:t>1.5</w:t>
            </w:r>
          </w:p>
        </w:tc>
      </w:tr>
      <w:tr w:rsidR="00A93B84" w:rsidRPr="00A93B84" w14:paraId="72DBCBD6" w14:textId="77777777" w:rsidTr="00A93B84">
        <w:tc>
          <w:tcPr>
            <w:tcW w:w="1842" w:type="dxa"/>
            <w:shd w:val="clear" w:color="auto" w:fill="auto"/>
            <w:noWrap/>
            <w:hideMark/>
          </w:tcPr>
          <w:p w14:paraId="605168C3" w14:textId="77777777" w:rsidR="00A93B84" w:rsidRPr="00A93B84" w:rsidRDefault="00A93B84" w:rsidP="00A93B84">
            <w:pPr>
              <w:suppressAutoHyphens w:val="0"/>
              <w:spacing w:before="40" w:after="40" w:line="220" w:lineRule="exact"/>
              <w:ind w:right="113"/>
              <w:rPr>
                <w:sz w:val="18"/>
              </w:rPr>
            </w:pPr>
            <w:r w:rsidRPr="00A93B84">
              <w:rPr>
                <w:sz w:val="18"/>
              </w:rPr>
              <w:t>31</w:t>
            </w:r>
          </w:p>
        </w:tc>
        <w:tc>
          <w:tcPr>
            <w:tcW w:w="1843" w:type="dxa"/>
            <w:shd w:val="clear" w:color="auto" w:fill="auto"/>
            <w:noWrap/>
            <w:vAlign w:val="bottom"/>
            <w:hideMark/>
          </w:tcPr>
          <w:p w14:paraId="2E2CFC40" w14:textId="77777777" w:rsidR="00A93B84" w:rsidRPr="00A93B84" w:rsidRDefault="00A93B84" w:rsidP="00A93B84">
            <w:pPr>
              <w:suppressAutoHyphens w:val="0"/>
              <w:spacing w:before="40" w:after="40" w:line="220" w:lineRule="exact"/>
              <w:ind w:right="113"/>
              <w:jc w:val="right"/>
              <w:rPr>
                <w:sz w:val="18"/>
              </w:rPr>
            </w:pPr>
            <w:r w:rsidRPr="00A93B84">
              <w:rPr>
                <w:sz w:val="18"/>
              </w:rPr>
              <w:t>1.3</w:t>
            </w:r>
          </w:p>
        </w:tc>
        <w:tc>
          <w:tcPr>
            <w:tcW w:w="1842" w:type="dxa"/>
            <w:shd w:val="clear" w:color="auto" w:fill="auto"/>
            <w:noWrap/>
            <w:vAlign w:val="bottom"/>
            <w:hideMark/>
          </w:tcPr>
          <w:p w14:paraId="0ED5DCF3" w14:textId="77777777" w:rsidR="00A93B84" w:rsidRPr="00A93B84" w:rsidRDefault="00A93B84" w:rsidP="00A93B84">
            <w:pPr>
              <w:suppressAutoHyphens w:val="0"/>
              <w:spacing w:before="40" w:after="40" w:line="220" w:lineRule="exact"/>
              <w:ind w:right="113"/>
              <w:jc w:val="right"/>
              <w:rPr>
                <w:sz w:val="18"/>
              </w:rPr>
            </w:pPr>
            <w:r w:rsidRPr="00A93B84">
              <w:rPr>
                <w:sz w:val="18"/>
              </w:rPr>
              <w:t>1.2</w:t>
            </w:r>
          </w:p>
        </w:tc>
        <w:tc>
          <w:tcPr>
            <w:tcW w:w="1843" w:type="dxa"/>
            <w:shd w:val="clear" w:color="auto" w:fill="auto"/>
            <w:noWrap/>
            <w:vAlign w:val="bottom"/>
            <w:hideMark/>
          </w:tcPr>
          <w:p w14:paraId="3D8A0482" w14:textId="77777777" w:rsidR="00A93B84" w:rsidRPr="00A93B84" w:rsidRDefault="00A93B84" w:rsidP="00A93B84">
            <w:pPr>
              <w:suppressAutoHyphens w:val="0"/>
              <w:spacing w:before="40" w:after="40" w:line="220" w:lineRule="exact"/>
              <w:ind w:right="113"/>
              <w:jc w:val="right"/>
              <w:rPr>
                <w:sz w:val="18"/>
              </w:rPr>
            </w:pPr>
            <w:r w:rsidRPr="00A93B84">
              <w:rPr>
                <w:sz w:val="18"/>
              </w:rPr>
              <w:t>1.3</w:t>
            </w:r>
          </w:p>
        </w:tc>
      </w:tr>
      <w:tr w:rsidR="00A93B84" w:rsidRPr="00A93B84" w14:paraId="7D65FB5F" w14:textId="77777777" w:rsidTr="00A93B84">
        <w:tc>
          <w:tcPr>
            <w:tcW w:w="1842" w:type="dxa"/>
            <w:shd w:val="clear" w:color="auto" w:fill="auto"/>
            <w:noWrap/>
            <w:hideMark/>
          </w:tcPr>
          <w:p w14:paraId="7527BE0F" w14:textId="77777777" w:rsidR="00A93B84" w:rsidRPr="00A93B84" w:rsidRDefault="00A93B84" w:rsidP="00A93B84">
            <w:pPr>
              <w:suppressAutoHyphens w:val="0"/>
              <w:spacing w:before="40" w:after="40" w:line="220" w:lineRule="exact"/>
              <w:ind w:right="113"/>
              <w:rPr>
                <w:sz w:val="18"/>
              </w:rPr>
            </w:pPr>
            <w:r w:rsidRPr="00A93B84">
              <w:rPr>
                <w:sz w:val="18"/>
              </w:rPr>
              <w:t>32</w:t>
            </w:r>
          </w:p>
        </w:tc>
        <w:tc>
          <w:tcPr>
            <w:tcW w:w="1843" w:type="dxa"/>
            <w:shd w:val="clear" w:color="auto" w:fill="auto"/>
            <w:noWrap/>
            <w:vAlign w:val="bottom"/>
            <w:hideMark/>
          </w:tcPr>
          <w:p w14:paraId="10B34641" w14:textId="77777777" w:rsidR="00A93B84" w:rsidRPr="00A93B84" w:rsidRDefault="00A93B84" w:rsidP="00A93B84">
            <w:pPr>
              <w:suppressAutoHyphens w:val="0"/>
              <w:spacing w:before="40" w:after="40" w:line="220" w:lineRule="exact"/>
              <w:ind w:right="113"/>
              <w:jc w:val="right"/>
              <w:rPr>
                <w:sz w:val="18"/>
              </w:rPr>
            </w:pPr>
            <w:r w:rsidRPr="00A93B84">
              <w:rPr>
                <w:sz w:val="18"/>
              </w:rPr>
              <w:t>1.1</w:t>
            </w:r>
          </w:p>
        </w:tc>
        <w:tc>
          <w:tcPr>
            <w:tcW w:w="1842" w:type="dxa"/>
            <w:shd w:val="clear" w:color="auto" w:fill="auto"/>
            <w:noWrap/>
            <w:vAlign w:val="bottom"/>
            <w:hideMark/>
          </w:tcPr>
          <w:p w14:paraId="489AE861" w14:textId="77777777" w:rsidR="00A93B84" w:rsidRPr="00A93B84" w:rsidRDefault="00A93B84" w:rsidP="00A93B84">
            <w:pPr>
              <w:suppressAutoHyphens w:val="0"/>
              <w:spacing w:before="40" w:after="40" w:line="220" w:lineRule="exact"/>
              <w:ind w:right="113"/>
              <w:jc w:val="right"/>
              <w:rPr>
                <w:sz w:val="18"/>
              </w:rPr>
            </w:pPr>
            <w:r w:rsidRPr="00A93B84">
              <w:rPr>
                <w:sz w:val="18"/>
              </w:rPr>
              <w:t>1.2</w:t>
            </w:r>
          </w:p>
        </w:tc>
        <w:tc>
          <w:tcPr>
            <w:tcW w:w="1843" w:type="dxa"/>
            <w:shd w:val="clear" w:color="auto" w:fill="auto"/>
            <w:noWrap/>
            <w:vAlign w:val="bottom"/>
            <w:hideMark/>
          </w:tcPr>
          <w:p w14:paraId="79D1B6FD" w14:textId="77777777" w:rsidR="00A93B84" w:rsidRPr="00A93B84" w:rsidRDefault="00A93B84" w:rsidP="00A93B84">
            <w:pPr>
              <w:suppressAutoHyphens w:val="0"/>
              <w:spacing w:before="40" w:after="40" w:line="220" w:lineRule="exact"/>
              <w:ind w:right="113"/>
              <w:jc w:val="right"/>
              <w:rPr>
                <w:sz w:val="18"/>
              </w:rPr>
            </w:pPr>
            <w:r w:rsidRPr="00A93B84">
              <w:rPr>
                <w:sz w:val="18"/>
              </w:rPr>
              <w:t>1.0</w:t>
            </w:r>
          </w:p>
        </w:tc>
      </w:tr>
      <w:tr w:rsidR="00A93B84" w:rsidRPr="00A93B84" w14:paraId="39819455" w14:textId="77777777" w:rsidTr="00A93B84">
        <w:tc>
          <w:tcPr>
            <w:tcW w:w="1842" w:type="dxa"/>
            <w:shd w:val="clear" w:color="auto" w:fill="auto"/>
            <w:noWrap/>
            <w:hideMark/>
          </w:tcPr>
          <w:p w14:paraId="4C696844" w14:textId="77777777" w:rsidR="00A93B84" w:rsidRPr="00A93B84" w:rsidRDefault="00A93B84" w:rsidP="00A93B84">
            <w:pPr>
              <w:suppressAutoHyphens w:val="0"/>
              <w:spacing w:before="40" w:after="40" w:line="220" w:lineRule="exact"/>
              <w:ind w:right="113"/>
              <w:rPr>
                <w:sz w:val="18"/>
              </w:rPr>
            </w:pPr>
            <w:r w:rsidRPr="00A93B84">
              <w:rPr>
                <w:sz w:val="18"/>
              </w:rPr>
              <w:t>33</w:t>
            </w:r>
          </w:p>
        </w:tc>
        <w:tc>
          <w:tcPr>
            <w:tcW w:w="1843" w:type="dxa"/>
            <w:shd w:val="clear" w:color="auto" w:fill="auto"/>
            <w:noWrap/>
            <w:vAlign w:val="bottom"/>
            <w:hideMark/>
          </w:tcPr>
          <w:p w14:paraId="02D1E32E" w14:textId="77777777" w:rsidR="00A93B84" w:rsidRPr="00A93B84" w:rsidRDefault="00A93B84" w:rsidP="00A93B84">
            <w:pPr>
              <w:suppressAutoHyphens w:val="0"/>
              <w:spacing w:before="40" w:after="40" w:line="220" w:lineRule="exact"/>
              <w:ind w:right="113"/>
              <w:jc w:val="right"/>
              <w:rPr>
                <w:sz w:val="18"/>
              </w:rPr>
            </w:pPr>
            <w:r w:rsidRPr="00A93B84">
              <w:rPr>
                <w:sz w:val="18"/>
              </w:rPr>
              <w:t>0.7</w:t>
            </w:r>
          </w:p>
        </w:tc>
        <w:tc>
          <w:tcPr>
            <w:tcW w:w="1842" w:type="dxa"/>
            <w:shd w:val="clear" w:color="auto" w:fill="auto"/>
            <w:noWrap/>
            <w:vAlign w:val="bottom"/>
            <w:hideMark/>
          </w:tcPr>
          <w:p w14:paraId="49051375" w14:textId="77777777" w:rsidR="00A93B84" w:rsidRPr="00A93B84" w:rsidRDefault="00A93B84" w:rsidP="00A93B84">
            <w:pPr>
              <w:suppressAutoHyphens w:val="0"/>
              <w:spacing w:before="40" w:after="40" w:line="220" w:lineRule="exact"/>
              <w:ind w:right="113"/>
              <w:jc w:val="right"/>
              <w:rPr>
                <w:sz w:val="18"/>
              </w:rPr>
            </w:pPr>
            <w:r w:rsidRPr="00A93B84">
              <w:rPr>
                <w:sz w:val="18"/>
              </w:rPr>
              <w:t>0.5</w:t>
            </w:r>
          </w:p>
        </w:tc>
        <w:tc>
          <w:tcPr>
            <w:tcW w:w="1843" w:type="dxa"/>
            <w:shd w:val="clear" w:color="auto" w:fill="auto"/>
            <w:noWrap/>
            <w:vAlign w:val="bottom"/>
            <w:hideMark/>
          </w:tcPr>
          <w:p w14:paraId="62C84EBD" w14:textId="77777777" w:rsidR="00A93B84" w:rsidRPr="00A93B84" w:rsidRDefault="00A93B84" w:rsidP="00A93B84">
            <w:pPr>
              <w:suppressAutoHyphens w:val="0"/>
              <w:spacing w:before="40" w:after="40" w:line="220" w:lineRule="exact"/>
              <w:ind w:right="113"/>
              <w:jc w:val="right"/>
              <w:rPr>
                <w:sz w:val="18"/>
              </w:rPr>
            </w:pPr>
            <w:r w:rsidRPr="00A93B84">
              <w:rPr>
                <w:sz w:val="18"/>
              </w:rPr>
              <w:t>0.9</w:t>
            </w:r>
          </w:p>
        </w:tc>
      </w:tr>
      <w:tr w:rsidR="00A93B84" w:rsidRPr="00A93B84" w14:paraId="382FB8FB" w14:textId="77777777" w:rsidTr="00A93B84">
        <w:tc>
          <w:tcPr>
            <w:tcW w:w="1842" w:type="dxa"/>
            <w:shd w:val="clear" w:color="auto" w:fill="auto"/>
            <w:noWrap/>
            <w:hideMark/>
          </w:tcPr>
          <w:p w14:paraId="3B245B65" w14:textId="77777777" w:rsidR="00A93B84" w:rsidRPr="00A93B84" w:rsidRDefault="00A93B84" w:rsidP="00A93B84">
            <w:pPr>
              <w:suppressAutoHyphens w:val="0"/>
              <w:spacing w:before="40" w:after="40" w:line="220" w:lineRule="exact"/>
              <w:ind w:right="113"/>
              <w:rPr>
                <w:sz w:val="18"/>
              </w:rPr>
            </w:pPr>
            <w:r w:rsidRPr="00A93B84">
              <w:rPr>
                <w:sz w:val="18"/>
              </w:rPr>
              <w:t>34</w:t>
            </w:r>
          </w:p>
        </w:tc>
        <w:tc>
          <w:tcPr>
            <w:tcW w:w="1843" w:type="dxa"/>
            <w:shd w:val="clear" w:color="auto" w:fill="auto"/>
            <w:noWrap/>
            <w:vAlign w:val="bottom"/>
            <w:hideMark/>
          </w:tcPr>
          <w:p w14:paraId="7CD2F559" w14:textId="77777777" w:rsidR="00A93B84" w:rsidRPr="00A93B84" w:rsidRDefault="00A93B84" w:rsidP="00A93B84">
            <w:pPr>
              <w:suppressAutoHyphens w:val="0"/>
              <w:spacing w:before="40" w:after="40" w:line="220" w:lineRule="exact"/>
              <w:ind w:right="113"/>
              <w:jc w:val="right"/>
              <w:rPr>
                <w:sz w:val="18"/>
              </w:rPr>
            </w:pPr>
            <w:r w:rsidRPr="00A93B84">
              <w:rPr>
                <w:sz w:val="18"/>
              </w:rPr>
              <w:t>0.5</w:t>
            </w:r>
          </w:p>
        </w:tc>
        <w:tc>
          <w:tcPr>
            <w:tcW w:w="1842" w:type="dxa"/>
            <w:shd w:val="clear" w:color="auto" w:fill="auto"/>
            <w:noWrap/>
            <w:vAlign w:val="bottom"/>
            <w:hideMark/>
          </w:tcPr>
          <w:p w14:paraId="441B585C"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c>
          <w:tcPr>
            <w:tcW w:w="1843" w:type="dxa"/>
            <w:shd w:val="clear" w:color="auto" w:fill="auto"/>
            <w:noWrap/>
            <w:vAlign w:val="bottom"/>
            <w:hideMark/>
          </w:tcPr>
          <w:p w14:paraId="6819932B" w14:textId="77777777" w:rsidR="00A93B84" w:rsidRPr="00A93B84" w:rsidRDefault="00A93B84" w:rsidP="00A93B84">
            <w:pPr>
              <w:suppressAutoHyphens w:val="0"/>
              <w:spacing w:before="40" w:after="40" w:line="220" w:lineRule="exact"/>
              <w:ind w:right="113"/>
              <w:jc w:val="right"/>
              <w:rPr>
                <w:sz w:val="18"/>
              </w:rPr>
            </w:pPr>
            <w:r w:rsidRPr="00A93B84">
              <w:rPr>
                <w:sz w:val="18"/>
              </w:rPr>
              <w:t>0.6</w:t>
            </w:r>
          </w:p>
        </w:tc>
      </w:tr>
      <w:tr w:rsidR="00A93B84" w:rsidRPr="00A93B84" w14:paraId="45879142" w14:textId="77777777" w:rsidTr="00A93B84">
        <w:tc>
          <w:tcPr>
            <w:tcW w:w="1842" w:type="dxa"/>
            <w:shd w:val="clear" w:color="auto" w:fill="auto"/>
            <w:noWrap/>
            <w:hideMark/>
          </w:tcPr>
          <w:p w14:paraId="19D83F4A" w14:textId="77777777" w:rsidR="00A93B84" w:rsidRPr="00A93B84" w:rsidRDefault="00A93B84" w:rsidP="00A93B84">
            <w:pPr>
              <w:suppressAutoHyphens w:val="0"/>
              <w:spacing w:before="40" w:after="40" w:line="220" w:lineRule="exact"/>
              <w:ind w:right="113"/>
              <w:rPr>
                <w:sz w:val="18"/>
              </w:rPr>
            </w:pPr>
            <w:r w:rsidRPr="00A93B84">
              <w:rPr>
                <w:sz w:val="18"/>
              </w:rPr>
              <w:t>35</w:t>
            </w:r>
          </w:p>
        </w:tc>
        <w:tc>
          <w:tcPr>
            <w:tcW w:w="1843" w:type="dxa"/>
            <w:shd w:val="clear" w:color="auto" w:fill="auto"/>
            <w:noWrap/>
            <w:vAlign w:val="bottom"/>
            <w:hideMark/>
          </w:tcPr>
          <w:p w14:paraId="1800C603"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c>
          <w:tcPr>
            <w:tcW w:w="1842" w:type="dxa"/>
            <w:shd w:val="clear" w:color="auto" w:fill="auto"/>
            <w:noWrap/>
            <w:vAlign w:val="bottom"/>
            <w:hideMark/>
          </w:tcPr>
          <w:p w14:paraId="70B9298B"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c>
          <w:tcPr>
            <w:tcW w:w="1843" w:type="dxa"/>
            <w:shd w:val="clear" w:color="auto" w:fill="auto"/>
            <w:noWrap/>
            <w:vAlign w:val="bottom"/>
            <w:hideMark/>
          </w:tcPr>
          <w:p w14:paraId="0A7BAC24"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r>
      <w:tr w:rsidR="00A93B84" w:rsidRPr="00A93B84" w14:paraId="502FAE79" w14:textId="77777777" w:rsidTr="00A93B84">
        <w:tc>
          <w:tcPr>
            <w:tcW w:w="1842" w:type="dxa"/>
            <w:shd w:val="clear" w:color="auto" w:fill="auto"/>
            <w:noWrap/>
            <w:hideMark/>
          </w:tcPr>
          <w:p w14:paraId="7CDC62F2" w14:textId="77777777" w:rsidR="00A93B84" w:rsidRPr="00A93B84" w:rsidRDefault="00A93B84" w:rsidP="00A93B84">
            <w:pPr>
              <w:suppressAutoHyphens w:val="0"/>
              <w:spacing w:before="40" w:after="40" w:line="220" w:lineRule="exact"/>
              <w:ind w:right="113"/>
              <w:rPr>
                <w:sz w:val="18"/>
              </w:rPr>
            </w:pPr>
            <w:r w:rsidRPr="00A93B84">
              <w:rPr>
                <w:sz w:val="18"/>
              </w:rPr>
              <w:t>36</w:t>
            </w:r>
          </w:p>
        </w:tc>
        <w:tc>
          <w:tcPr>
            <w:tcW w:w="1843" w:type="dxa"/>
            <w:shd w:val="clear" w:color="auto" w:fill="auto"/>
            <w:noWrap/>
            <w:vAlign w:val="bottom"/>
            <w:hideMark/>
          </w:tcPr>
          <w:p w14:paraId="2DCCD32E"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c>
          <w:tcPr>
            <w:tcW w:w="1842" w:type="dxa"/>
            <w:shd w:val="clear" w:color="auto" w:fill="auto"/>
            <w:noWrap/>
            <w:vAlign w:val="bottom"/>
            <w:hideMark/>
          </w:tcPr>
          <w:p w14:paraId="25CE4987"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c>
          <w:tcPr>
            <w:tcW w:w="1843" w:type="dxa"/>
            <w:shd w:val="clear" w:color="auto" w:fill="auto"/>
            <w:noWrap/>
            <w:vAlign w:val="bottom"/>
            <w:hideMark/>
          </w:tcPr>
          <w:p w14:paraId="75E79442"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r>
      <w:tr w:rsidR="00A93B84" w:rsidRPr="00A93B84" w14:paraId="5E6F3B19" w14:textId="77777777" w:rsidTr="00A93B84">
        <w:tc>
          <w:tcPr>
            <w:tcW w:w="1842" w:type="dxa"/>
            <w:shd w:val="clear" w:color="auto" w:fill="auto"/>
            <w:noWrap/>
            <w:hideMark/>
          </w:tcPr>
          <w:p w14:paraId="50453398" w14:textId="77777777" w:rsidR="00A93B84" w:rsidRPr="00A93B84" w:rsidRDefault="00A93B84" w:rsidP="00A93B84">
            <w:pPr>
              <w:suppressAutoHyphens w:val="0"/>
              <w:spacing w:before="40" w:after="40" w:line="220" w:lineRule="exact"/>
              <w:ind w:right="113"/>
              <w:rPr>
                <w:sz w:val="18"/>
              </w:rPr>
            </w:pPr>
            <w:r w:rsidRPr="00A93B84">
              <w:rPr>
                <w:sz w:val="18"/>
              </w:rPr>
              <w:t>37</w:t>
            </w:r>
          </w:p>
        </w:tc>
        <w:tc>
          <w:tcPr>
            <w:tcW w:w="1843" w:type="dxa"/>
            <w:shd w:val="clear" w:color="auto" w:fill="auto"/>
            <w:noWrap/>
            <w:vAlign w:val="bottom"/>
            <w:hideMark/>
          </w:tcPr>
          <w:p w14:paraId="09D92DAE"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2" w:type="dxa"/>
            <w:shd w:val="clear" w:color="auto" w:fill="auto"/>
            <w:noWrap/>
            <w:vAlign w:val="bottom"/>
            <w:hideMark/>
          </w:tcPr>
          <w:p w14:paraId="6BBA2F6B"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60BA1973"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291E5A96" w14:textId="77777777" w:rsidTr="00A93B84">
        <w:tc>
          <w:tcPr>
            <w:tcW w:w="1842" w:type="dxa"/>
            <w:shd w:val="clear" w:color="auto" w:fill="auto"/>
            <w:noWrap/>
            <w:hideMark/>
          </w:tcPr>
          <w:p w14:paraId="6C3B249E" w14:textId="77777777" w:rsidR="00A93B84" w:rsidRPr="00A93B84" w:rsidRDefault="00A93B84" w:rsidP="00A93B84">
            <w:pPr>
              <w:suppressAutoHyphens w:val="0"/>
              <w:spacing w:before="40" w:after="40" w:line="220" w:lineRule="exact"/>
              <w:ind w:right="113"/>
              <w:rPr>
                <w:sz w:val="18"/>
              </w:rPr>
            </w:pPr>
            <w:r w:rsidRPr="00A93B84">
              <w:rPr>
                <w:sz w:val="18"/>
              </w:rPr>
              <w:t>38</w:t>
            </w:r>
          </w:p>
        </w:tc>
        <w:tc>
          <w:tcPr>
            <w:tcW w:w="1843" w:type="dxa"/>
            <w:shd w:val="clear" w:color="auto" w:fill="auto"/>
            <w:noWrap/>
            <w:vAlign w:val="bottom"/>
            <w:hideMark/>
          </w:tcPr>
          <w:p w14:paraId="33F8A8E0"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2" w:type="dxa"/>
            <w:shd w:val="clear" w:color="auto" w:fill="auto"/>
            <w:noWrap/>
            <w:vAlign w:val="bottom"/>
            <w:hideMark/>
          </w:tcPr>
          <w:p w14:paraId="65736D5E"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1837A0BE"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r>
      <w:tr w:rsidR="00A93B84" w:rsidRPr="00A93B84" w14:paraId="58AFE9EA" w14:textId="77777777" w:rsidTr="00A93B84">
        <w:tc>
          <w:tcPr>
            <w:tcW w:w="1842" w:type="dxa"/>
            <w:shd w:val="clear" w:color="auto" w:fill="auto"/>
            <w:noWrap/>
            <w:hideMark/>
          </w:tcPr>
          <w:p w14:paraId="0C8603DD" w14:textId="77777777" w:rsidR="00A93B84" w:rsidRPr="00A93B84" w:rsidRDefault="00A93B84" w:rsidP="00A93B84">
            <w:pPr>
              <w:suppressAutoHyphens w:val="0"/>
              <w:spacing w:before="40" w:after="40" w:line="220" w:lineRule="exact"/>
              <w:ind w:right="113"/>
              <w:rPr>
                <w:sz w:val="18"/>
              </w:rPr>
            </w:pPr>
            <w:r w:rsidRPr="00A93B84">
              <w:rPr>
                <w:sz w:val="18"/>
              </w:rPr>
              <w:t>39</w:t>
            </w:r>
          </w:p>
        </w:tc>
        <w:tc>
          <w:tcPr>
            <w:tcW w:w="1843" w:type="dxa"/>
            <w:shd w:val="clear" w:color="auto" w:fill="auto"/>
            <w:noWrap/>
            <w:vAlign w:val="bottom"/>
            <w:hideMark/>
          </w:tcPr>
          <w:p w14:paraId="0C4EE0D2"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2" w:type="dxa"/>
            <w:shd w:val="clear" w:color="auto" w:fill="auto"/>
            <w:noWrap/>
            <w:vAlign w:val="bottom"/>
            <w:hideMark/>
          </w:tcPr>
          <w:p w14:paraId="4913A038"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10F66C92"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3266685D" w14:textId="77777777" w:rsidTr="00A93B84">
        <w:tc>
          <w:tcPr>
            <w:tcW w:w="1842" w:type="dxa"/>
            <w:shd w:val="clear" w:color="auto" w:fill="auto"/>
            <w:noWrap/>
            <w:hideMark/>
          </w:tcPr>
          <w:p w14:paraId="6FAD9DC8" w14:textId="77777777" w:rsidR="00A93B84" w:rsidRPr="00A93B84" w:rsidRDefault="00A93B84" w:rsidP="00A93B84">
            <w:pPr>
              <w:suppressAutoHyphens w:val="0"/>
              <w:spacing w:before="40" w:after="40" w:line="220" w:lineRule="exact"/>
              <w:ind w:right="113"/>
              <w:rPr>
                <w:sz w:val="18"/>
              </w:rPr>
            </w:pPr>
            <w:r w:rsidRPr="00A93B84">
              <w:rPr>
                <w:sz w:val="18"/>
              </w:rPr>
              <w:t>40</w:t>
            </w:r>
          </w:p>
        </w:tc>
        <w:tc>
          <w:tcPr>
            <w:tcW w:w="1843" w:type="dxa"/>
            <w:shd w:val="clear" w:color="auto" w:fill="auto"/>
            <w:noWrap/>
            <w:vAlign w:val="bottom"/>
            <w:hideMark/>
          </w:tcPr>
          <w:p w14:paraId="728AF172"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575DA2EA"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3E3FD8A1"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2E20BA37" w14:textId="77777777" w:rsidTr="00A93B84">
        <w:tc>
          <w:tcPr>
            <w:tcW w:w="1842" w:type="dxa"/>
            <w:shd w:val="clear" w:color="auto" w:fill="auto"/>
            <w:noWrap/>
            <w:hideMark/>
          </w:tcPr>
          <w:p w14:paraId="1DBE8364" w14:textId="77777777" w:rsidR="00A93B84" w:rsidRPr="00A93B84" w:rsidRDefault="00A93B84" w:rsidP="00A93B84">
            <w:pPr>
              <w:suppressAutoHyphens w:val="0"/>
              <w:spacing w:before="40" w:after="40" w:line="220" w:lineRule="exact"/>
              <w:ind w:right="113"/>
              <w:rPr>
                <w:sz w:val="18"/>
              </w:rPr>
            </w:pPr>
            <w:r w:rsidRPr="00A93B84">
              <w:rPr>
                <w:sz w:val="18"/>
              </w:rPr>
              <w:t>41</w:t>
            </w:r>
          </w:p>
        </w:tc>
        <w:tc>
          <w:tcPr>
            <w:tcW w:w="1843" w:type="dxa"/>
            <w:shd w:val="clear" w:color="auto" w:fill="auto"/>
            <w:noWrap/>
            <w:vAlign w:val="bottom"/>
            <w:hideMark/>
          </w:tcPr>
          <w:p w14:paraId="30C3515F"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2" w:type="dxa"/>
            <w:shd w:val="clear" w:color="auto" w:fill="auto"/>
            <w:noWrap/>
            <w:vAlign w:val="bottom"/>
            <w:hideMark/>
          </w:tcPr>
          <w:p w14:paraId="50156C46"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3" w:type="dxa"/>
            <w:shd w:val="clear" w:color="auto" w:fill="auto"/>
            <w:noWrap/>
            <w:vAlign w:val="bottom"/>
            <w:hideMark/>
          </w:tcPr>
          <w:p w14:paraId="60E78D33"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5760AD79" w14:textId="77777777" w:rsidTr="00A93B84">
        <w:tc>
          <w:tcPr>
            <w:tcW w:w="1842" w:type="dxa"/>
            <w:shd w:val="clear" w:color="auto" w:fill="auto"/>
            <w:noWrap/>
            <w:hideMark/>
          </w:tcPr>
          <w:p w14:paraId="38949DE8" w14:textId="77777777" w:rsidR="00A93B84" w:rsidRPr="00A93B84" w:rsidRDefault="00A93B84" w:rsidP="00A93B84">
            <w:pPr>
              <w:suppressAutoHyphens w:val="0"/>
              <w:spacing w:before="40" w:after="40" w:line="220" w:lineRule="exact"/>
              <w:ind w:right="113"/>
              <w:rPr>
                <w:sz w:val="18"/>
              </w:rPr>
            </w:pPr>
            <w:r w:rsidRPr="00A93B84">
              <w:rPr>
                <w:sz w:val="18"/>
              </w:rPr>
              <w:t>42</w:t>
            </w:r>
          </w:p>
        </w:tc>
        <w:tc>
          <w:tcPr>
            <w:tcW w:w="1843" w:type="dxa"/>
            <w:shd w:val="clear" w:color="auto" w:fill="auto"/>
            <w:noWrap/>
            <w:vAlign w:val="bottom"/>
            <w:hideMark/>
          </w:tcPr>
          <w:p w14:paraId="387AA386"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53E02824"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5970CC76"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398BF0A0" w14:textId="77777777" w:rsidTr="00A93B84">
        <w:tc>
          <w:tcPr>
            <w:tcW w:w="1842" w:type="dxa"/>
            <w:shd w:val="clear" w:color="auto" w:fill="auto"/>
            <w:noWrap/>
            <w:hideMark/>
          </w:tcPr>
          <w:p w14:paraId="32EBD64C" w14:textId="77777777" w:rsidR="00A93B84" w:rsidRPr="00A93B84" w:rsidRDefault="00A93B84" w:rsidP="00A93B84">
            <w:pPr>
              <w:suppressAutoHyphens w:val="0"/>
              <w:spacing w:before="40" w:after="40" w:line="220" w:lineRule="exact"/>
              <w:ind w:right="113"/>
              <w:rPr>
                <w:sz w:val="18"/>
              </w:rPr>
            </w:pPr>
            <w:r w:rsidRPr="00A93B84">
              <w:rPr>
                <w:sz w:val="18"/>
              </w:rPr>
              <w:t>43</w:t>
            </w:r>
          </w:p>
        </w:tc>
        <w:tc>
          <w:tcPr>
            <w:tcW w:w="1843" w:type="dxa"/>
            <w:shd w:val="clear" w:color="auto" w:fill="auto"/>
            <w:noWrap/>
            <w:vAlign w:val="bottom"/>
            <w:hideMark/>
          </w:tcPr>
          <w:p w14:paraId="1C88E532"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2" w:type="dxa"/>
            <w:shd w:val="clear" w:color="auto" w:fill="auto"/>
            <w:noWrap/>
            <w:vAlign w:val="bottom"/>
            <w:hideMark/>
          </w:tcPr>
          <w:p w14:paraId="4ACD82DC"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43" w:type="dxa"/>
            <w:shd w:val="clear" w:color="auto" w:fill="auto"/>
            <w:noWrap/>
            <w:vAlign w:val="bottom"/>
            <w:hideMark/>
          </w:tcPr>
          <w:p w14:paraId="492207A4"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088E55CC" w14:textId="77777777" w:rsidTr="00A93B84">
        <w:tc>
          <w:tcPr>
            <w:tcW w:w="1842" w:type="dxa"/>
            <w:shd w:val="clear" w:color="auto" w:fill="auto"/>
            <w:noWrap/>
            <w:hideMark/>
          </w:tcPr>
          <w:p w14:paraId="489AFFFE" w14:textId="77777777" w:rsidR="00A93B84" w:rsidRPr="00A93B84" w:rsidRDefault="00A93B84" w:rsidP="00A93B84">
            <w:pPr>
              <w:suppressAutoHyphens w:val="0"/>
              <w:spacing w:before="40" w:after="40" w:line="220" w:lineRule="exact"/>
              <w:ind w:right="113"/>
              <w:rPr>
                <w:sz w:val="18"/>
              </w:rPr>
            </w:pPr>
            <w:r w:rsidRPr="00A93B84">
              <w:rPr>
                <w:sz w:val="18"/>
              </w:rPr>
              <w:t>44</w:t>
            </w:r>
          </w:p>
        </w:tc>
        <w:tc>
          <w:tcPr>
            <w:tcW w:w="1843" w:type="dxa"/>
            <w:shd w:val="clear" w:color="auto" w:fill="auto"/>
            <w:noWrap/>
            <w:vAlign w:val="bottom"/>
            <w:hideMark/>
          </w:tcPr>
          <w:p w14:paraId="7D5B9341"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3D2D189A"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0615ACAE"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63859715" w14:textId="77777777" w:rsidTr="00A93B84">
        <w:tc>
          <w:tcPr>
            <w:tcW w:w="1842" w:type="dxa"/>
            <w:shd w:val="clear" w:color="auto" w:fill="auto"/>
            <w:noWrap/>
            <w:hideMark/>
          </w:tcPr>
          <w:p w14:paraId="577E2AA1" w14:textId="77777777" w:rsidR="00A93B84" w:rsidRPr="00A93B84" w:rsidRDefault="00A93B84" w:rsidP="00A93B84">
            <w:pPr>
              <w:suppressAutoHyphens w:val="0"/>
              <w:spacing w:before="40" w:after="40" w:line="220" w:lineRule="exact"/>
              <w:ind w:right="113"/>
              <w:rPr>
                <w:sz w:val="18"/>
              </w:rPr>
            </w:pPr>
            <w:r w:rsidRPr="00A93B84">
              <w:rPr>
                <w:sz w:val="18"/>
              </w:rPr>
              <w:t>45</w:t>
            </w:r>
          </w:p>
        </w:tc>
        <w:tc>
          <w:tcPr>
            <w:tcW w:w="1843" w:type="dxa"/>
            <w:shd w:val="clear" w:color="auto" w:fill="auto"/>
            <w:noWrap/>
            <w:vAlign w:val="bottom"/>
            <w:hideMark/>
          </w:tcPr>
          <w:p w14:paraId="1E36532F"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2521ECBF"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2184177B"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5CEF5D97" w14:textId="77777777" w:rsidTr="00A93B84">
        <w:tc>
          <w:tcPr>
            <w:tcW w:w="1842" w:type="dxa"/>
            <w:shd w:val="clear" w:color="auto" w:fill="auto"/>
            <w:noWrap/>
            <w:hideMark/>
          </w:tcPr>
          <w:p w14:paraId="1701F2D3" w14:textId="77777777" w:rsidR="00A93B84" w:rsidRPr="00A93B84" w:rsidRDefault="00A93B84" w:rsidP="00A93B84">
            <w:pPr>
              <w:suppressAutoHyphens w:val="0"/>
              <w:spacing w:before="40" w:after="40" w:line="220" w:lineRule="exact"/>
              <w:ind w:right="113"/>
              <w:rPr>
                <w:sz w:val="18"/>
              </w:rPr>
            </w:pPr>
            <w:r w:rsidRPr="00A93B84">
              <w:rPr>
                <w:sz w:val="18"/>
              </w:rPr>
              <w:t>46</w:t>
            </w:r>
          </w:p>
        </w:tc>
        <w:tc>
          <w:tcPr>
            <w:tcW w:w="1843" w:type="dxa"/>
            <w:shd w:val="clear" w:color="auto" w:fill="auto"/>
            <w:noWrap/>
            <w:vAlign w:val="bottom"/>
            <w:hideMark/>
          </w:tcPr>
          <w:p w14:paraId="40CD353C"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1B801B90"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1CAE11D8"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7EEFD7C6" w14:textId="77777777" w:rsidTr="00A93B84">
        <w:tc>
          <w:tcPr>
            <w:tcW w:w="1842" w:type="dxa"/>
            <w:shd w:val="clear" w:color="auto" w:fill="auto"/>
            <w:noWrap/>
            <w:hideMark/>
          </w:tcPr>
          <w:p w14:paraId="65E646B1" w14:textId="77777777" w:rsidR="00A93B84" w:rsidRPr="00A93B84" w:rsidRDefault="00A93B84" w:rsidP="00A93B84">
            <w:pPr>
              <w:suppressAutoHyphens w:val="0"/>
              <w:spacing w:before="40" w:after="40" w:line="220" w:lineRule="exact"/>
              <w:ind w:right="113"/>
              <w:rPr>
                <w:sz w:val="18"/>
              </w:rPr>
            </w:pPr>
            <w:r w:rsidRPr="00A93B84">
              <w:rPr>
                <w:sz w:val="18"/>
              </w:rPr>
              <w:t>47</w:t>
            </w:r>
          </w:p>
        </w:tc>
        <w:tc>
          <w:tcPr>
            <w:tcW w:w="1843" w:type="dxa"/>
            <w:shd w:val="clear" w:color="auto" w:fill="auto"/>
            <w:noWrap/>
            <w:vAlign w:val="bottom"/>
            <w:hideMark/>
          </w:tcPr>
          <w:p w14:paraId="4E32D02A"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0E68A943"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3" w:type="dxa"/>
            <w:shd w:val="clear" w:color="auto" w:fill="auto"/>
            <w:noWrap/>
            <w:vAlign w:val="bottom"/>
            <w:hideMark/>
          </w:tcPr>
          <w:p w14:paraId="60322630"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18DB65C2" w14:textId="77777777" w:rsidTr="00A93B84">
        <w:tc>
          <w:tcPr>
            <w:tcW w:w="1842" w:type="dxa"/>
            <w:shd w:val="clear" w:color="auto" w:fill="auto"/>
            <w:noWrap/>
            <w:hideMark/>
          </w:tcPr>
          <w:p w14:paraId="5235CD0D" w14:textId="77777777" w:rsidR="00A93B84" w:rsidRPr="00A93B84" w:rsidRDefault="00A93B84" w:rsidP="00A93B84">
            <w:pPr>
              <w:suppressAutoHyphens w:val="0"/>
              <w:spacing w:before="40" w:after="40" w:line="220" w:lineRule="exact"/>
              <w:ind w:right="113"/>
              <w:rPr>
                <w:sz w:val="18"/>
              </w:rPr>
            </w:pPr>
            <w:r w:rsidRPr="00A93B84">
              <w:rPr>
                <w:sz w:val="18"/>
              </w:rPr>
              <w:t>48</w:t>
            </w:r>
          </w:p>
        </w:tc>
        <w:tc>
          <w:tcPr>
            <w:tcW w:w="1843" w:type="dxa"/>
            <w:shd w:val="clear" w:color="auto" w:fill="auto"/>
            <w:noWrap/>
            <w:vAlign w:val="bottom"/>
            <w:hideMark/>
          </w:tcPr>
          <w:p w14:paraId="75084AF4"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5A306DAC"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0EEC4338"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724A25BD" w14:textId="77777777" w:rsidTr="00A93B84">
        <w:tc>
          <w:tcPr>
            <w:tcW w:w="1842" w:type="dxa"/>
            <w:shd w:val="clear" w:color="auto" w:fill="auto"/>
            <w:noWrap/>
            <w:hideMark/>
          </w:tcPr>
          <w:p w14:paraId="33DB6F9C" w14:textId="77777777" w:rsidR="00A93B84" w:rsidRPr="00A93B84" w:rsidRDefault="00A93B84" w:rsidP="00A93B84">
            <w:pPr>
              <w:suppressAutoHyphens w:val="0"/>
              <w:spacing w:before="40" w:after="40" w:line="220" w:lineRule="exact"/>
              <w:ind w:right="113"/>
              <w:rPr>
                <w:sz w:val="18"/>
              </w:rPr>
            </w:pPr>
            <w:r w:rsidRPr="00A93B84">
              <w:rPr>
                <w:sz w:val="18"/>
              </w:rPr>
              <w:t>49</w:t>
            </w:r>
          </w:p>
        </w:tc>
        <w:tc>
          <w:tcPr>
            <w:tcW w:w="1843" w:type="dxa"/>
            <w:shd w:val="clear" w:color="auto" w:fill="auto"/>
            <w:noWrap/>
            <w:vAlign w:val="bottom"/>
            <w:hideMark/>
          </w:tcPr>
          <w:p w14:paraId="04558CFE"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2" w:type="dxa"/>
            <w:shd w:val="clear" w:color="auto" w:fill="auto"/>
            <w:noWrap/>
            <w:vAlign w:val="bottom"/>
            <w:hideMark/>
          </w:tcPr>
          <w:p w14:paraId="610E8D2A"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064A7A80"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3C40033A" w14:textId="77777777" w:rsidTr="00A93B84">
        <w:tc>
          <w:tcPr>
            <w:tcW w:w="1842" w:type="dxa"/>
            <w:shd w:val="clear" w:color="auto" w:fill="auto"/>
            <w:noWrap/>
            <w:hideMark/>
          </w:tcPr>
          <w:p w14:paraId="2196A811" w14:textId="77777777" w:rsidR="00A93B84" w:rsidRPr="00A93B84" w:rsidRDefault="00A93B84" w:rsidP="00A93B84">
            <w:pPr>
              <w:suppressAutoHyphens w:val="0"/>
              <w:spacing w:before="40" w:after="40" w:line="220" w:lineRule="exact"/>
              <w:ind w:right="113"/>
              <w:rPr>
                <w:sz w:val="18"/>
              </w:rPr>
            </w:pPr>
            <w:r w:rsidRPr="00A93B84">
              <w:rPr>
                <w:sz w:val="18"/>
              </w:rPr>
              <w:t>50</w:t>
            </w:r>
          </w:p>
        </w:tc>
        <w:tc>
          <w:tcPr>
            <w:tcW w:w="1843" w:type="dxa"/>
            <w:shd w:val="clear" w:color="auto" w:fill="auto"/>
            <w:noWrap/>
            <w:vAlign w:val="bottom"/>
            <w:hideMark/>
          </w:tcPr>
          <w:p w14:paraId="2BBA56F0"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42" w:type="dxa"/>
            <w:shd w:val="clear" w:color="auto" w:fill="auto"/>
            <w:noWrap/>
            <w:vAlign w:val="bottom"/>
            <w:hideMark/>
          </w:tcPr>
          <w:p w14:paraId="26A608F6"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43" w:type="dxa"/>
            <w:shd w:val="clear" w:color="auto" w:fill="auto"/>
            <w:noWrap/>
            <w:vAlign w:val="bottom"/>
            <w:hideMark/>
          </w:tcPr>
          <w:p w14:paraId="4AB27BB1"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bl>
    <w:p w14:paraId="7EC89E4F" w14:textId="77777777" w:rsidR="00A93B84" w:rsidRPr="0073482D" w:rsidRDefault="00A93B84" w:rsidP="00A93B84">
      <w:pPr>
        <w:pStyle w:val="H23G"/>
      </w:pPr>
      <w:r w:rsidRPr="0073482D">
        <w:tab/>
      </w:r>
      <w:r w:rsidRPr="0073482D">
        <w:tab/>
        <w:t>School completion rate by age as at 1 February 201 (persons aged 15 years and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3118"/>
        <w:gridCol w:w="3259"/>
      </w:tblGrid>
      <w:tr w:rsidR="00A93B84" w:rsidRPr="00A93B84" w14:paraId="74596464" w14:textId="77777777" w:rsidTr="00A93B84">
        <w:trPr>
          <w:tblHeader/>
        </w:trPr>
        <w:tc>
          <w:tcPr>
            <w:tcW w:w="993" w:type="dxa"/>
            <w:tcBorders>
              <w:top w:val="single" w:sz="4" w:space="0" w:color="auto"/>
              <w:bottom w:val="single" w:sz="12" w:space="0" w:color="auto"/>
            </w:tcBorders>
            <w:shd w:val="clear" w:color="auto" w:fill="auto"/>
            <w:noWrap/>
            <w:vAlign w:val="bottom"/>
            <w:hideMark/>
          </w:tcPr>
          <w:p w14:paraId="2D87D737" w14:textId="7127DF67" w:rsidR="00A93B84" w:rsidRPr="00A93B84" w:rsidRDefault="00A93B84" w:rsidP="00A93B84">
            <w:pPr>
              <w:suppressAutoHyphens w:val="0"/>
              <w:spacing w:before="80" w:after="80" w:line="200" w:lineRule="exact"/>
              <w:ind w:right="113"/>
              <w:rPr>
                <w:i/>
                <w:sz w:val="16"/>
              </w:rPr>
            </w:pPr>
            <w:r w:rsidRPr="00A93B84">
              <w:rPr>
                <w:i/>
                <w:sz w:val="16"/>
              </w:rPr>
              <w:t>Age (years)</w:t>
            </w:r>
          </w:p>
        </w:tc>
        <w:tc>
          <w:tcPr>
            <w:tcW w:w="3118" w:type="dxa"/>
            <w:tcBorders>
              <w:top w:val="single" w:sz="4" w:space="0" w:color="auto"/>
              <w:bottom w:val="single" w:sz="12" w:space="0" w:color="auto"/>
            </w:tcBorders>
            <w:shd w:val="clear" w:color="auto" w:fill="auto"/>
            <w:vAlign w:val="bottom"/>
            <w:hideMark/>
          </w:tcPr>
          <w:p w14:paraId="034C8EDD" w14:textId="21B274B8" w:rsidR="00A93B84" w:rsidRPr="00A93B84" w:rsidRDefault="00A93B84" w:rsidP="00A93B84">
            <w:pPr>
              <w:suppressAutoHyphens w:val="0"/>
              <w:spacing w:before="80" w:after="80" w:line="200" w:lineRule="exact"/>
              <w:ind w:right="113"/>
              <w:jc w:val="right"/>
              <w:rPr>
                <w:i/>
                <w:sz w:val="16"/>
              </w:rPr>
            </w:pPr>
            <w:r w:rsidRPr="00A93B84">
              <w:rPr>
                <w:i/>
                <w:sz w:val="16"/>
              </w:rPr>
              <w:t>Primary school completion rate (percentage)</w:t>
            </w:r>
          </w:p>
        </w:tc>
        <w:tc>
          <w:tcPr>
            <w:tcW w:w="3259" w:type="dxa"/>
            <w:tcBorders>
              <w:top w:val="single" w:sz="4" w:space="0" w:color="auto"/>
              <w:bottom w:val="single" w:sz="12" w:space="0" w:color="auto"/>
            </w:tcBorders>
            <w:shd w:val="clear" w:color="auto" w:fill="auto"/>
            <w:vAlign w:val="bottom"/>
            <w:hideMark/>
          </w:tcPr>
          <w:p w14:paraId="57AF1F87" w14:textId="56348BE3" w:rsidR="00A93B84" w:rsidRPr="00A93B84" w:rsidRDefault="00A93B84" w:rsidP="00A93B84">
            <w:pPr>
              <w:suppressAutoHyphens w:val="0"/>
              <w:spacing w:before="80" w:after="80" w:line="200" w:lineRule="exact"/>
              <w:ind w:right="113"/>
              <w:jc w:val="right"/>
              <w:rPr>
                <w:i/>
                <w:sz w:val="16"/>
              </w:rPr>
            </w:pPr>
            <w:r w:rsidRPr="00A93B84">
              <w:rPr>
                <w:i/>
                <w:sz w:val="16"/>
              </w:rPr>
              <w:t>Secondary school completion rate (percentage)</w:t>
            </w:r>
          </w:p>
        </w:tc>
      </w:tr>
      <w:tr w:rsidR="00A93B84" w:rsidRPr="00A93B84" w14:paraId="6E13E4B7" w14:textId="77777777" w:rsidTr="00A93B84">
        <w:tc>
          <w:tcPr>
            <w:tcW w:w="993" w:type="dxa"/>
            <w:tcBorders>
              <w:top w:val="single" w:sz="12" w:space="0" w:color="auto"/>
            </w:tcBorders>
            <w:shd w:val="clear" w:color="auto" w:fill="auto"/>
            <w:noWrap/>
            <w:hideMark/>
          </w:tcPr>
          <w:p w14:paraId="246D552E" w14:textId="77777777" w:rsidR="00A93B84" w:rsidRPr="00A93B84" w:rsidRDefault="00A93B84" w:rsidP="00A93B84">
            <w:pPr>
              <w:suppressAutoHyphens w:val="0"/>
              <w:spacing w:before="40" w:after="40" w:line="220" w:lineRule="exact"/>
              <w:ind w:right="113"/>
              <w:rPr>
                <w:sz w:val="18"/>
              </w:rPr>
            </w:pPr>
            <w:r w:rsidRPr="00A93B84">
              <w:rPr>
                <w:sz w:val="18"/>
              </w:rPr>
              <w:t>15</w:t>
            </w:r>
          </w:p>
        </w:tc>
        <w:tc>
          <w:tcPr>
            <w:tcW w:w="3118" w:type="dxa"/>
            <w:tcBorders>
              <w:top w:val="single" w:sz="12" w:space="0" w:color="auto"/>
            </w:tcBorders>
            <w:shd w:val="clear" w:color="auto" w:fill="auto"/>
            <w:noWrap/>
            <w:vAlign w:val="bottom"/>
            <w:hideMark/>
          </w:tcPr>
          <w:p w14:paraId="11697B23"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single" w:sz="12" w:space="0" w:color="auto"/>
            </w:tcBorders>
            <w:shd w:val="clear" w:color="auto" w:fill="auto"/>
            <w:noWrap/>
            <w:vAlign w:val="bottom"/>
            <w:hideMark/>
          </w:tcPr>
          <w:p w14:paraId="16A5B4C0"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242F35BB" w14:textId="77777777" w:rsidTr="00A93B84">
        <w:tc>
          <w:tcPr>
            <w:tcW w:w="993" w:type="dxa"/>
            <w:shd w:val="clear" w:color="auto" w:fill="auto"/>
            <w:noWrap/>
            <w:hideMark/>
          </w:tcPr>
          <w:p w14:paraId="0C3A3ED0" w14:textId="77777777" w:rsidR="00A93B84" w:rsidRPr="00A93B84" w:rsidRDefault="00A93B84" w:rsidP="00A93B84">
            <w:pPr>
              <w:suppressAutoHyphens w:val="0"/>
              <w:spacing w:before="40" w:after="40" w:line="220" w:lineRule="exact"/>
              <w:ind w:right="113"/>
              <w:rPr>
                <w:sz w:val="18"/>
              </w:rPr>
            </w:pPr>
            <w:r w:rsidRPr="00A93B84">
              <w:rPr>
                <w:sz w:val="18"/>
              </w:rPr>
              <w:t>16</w:t>
            </w:r>
          </w:p>
        </w:tc>
        <w:tc>
          <w:tcPr>
            <w:tcW w:w="3118" w:type="dxa"/>
            <w:shd w:val="clear" w:color="auto" w:fill="auto"/>
            <w:noWrap/>
            <w:vAlign w:val="bottom"/>
            <w:hideMark/>
          </w:tcPr>
          <w:p w14:paraId="31886EA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A08F1C0"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54CF19FE" w14:textId="77777777" w:rsidTr="00A93B84">
        <w:tc>
          <w:tcPr>
            <w:tcW w:w="993" w:type="dxa"/>
            <w:shd w:val="clear" w:color="auto" w:fill="auto"/>
            <w:noWrap/>
            <w:hideMark/>
          </w:tcPr>
          <w:p w14:paraId="422D1EC0" w14:textId="77777777" w:rsidR="00A93B84" w:rsidRPr="00A93B84" w:rsidRDefault="00A93B84" w:rsidP="00A93B84">
            <w:pPr>
              <w:suppressAutoHyphens w:val="0"/>
              <w:spacing w:before="40" w:after="40" w:line="220" w:lineRule="exact"/>
              <w:ind w:right="113"/>
              <w:rPr>
                <w:sz w:val="18"/>
              </w:rPr>
            </w:pPr>
            <w:r w:rsidRPr="00A93B84">
              <w:rPr>
                <w:sz w:val="18"/>
              </w:rPr>
              <w:t>17</w:t>
            </w:r>
          </w:p>
        </w:tc>
        <w:tc>
          <w:tcPr>
            <w:tcW w:w="3118" w:type="dxa"/>
            <w:shd w:val="clear" w:color="auto" w:fill="auto"/>
            <w:noWrap/>
            <w:vAlign w:val="bottom"/>
            <w:hideMark/>
          </w:tcPr>
          <w:p w14:paraId="58018118"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CC24B49" w14:textId="77777777" w:rsidR="00A93B84" w:rsidRPr="00A93B84" w:rsidRDefault="00A93B84" w:rsidP="00A93B84">
            <w:pPr>
              <w:suppressAutoHyphens w:val="0"/>
              <w:spacing w:before="40" w:after="40" w:line="220" w:lineRule="exact"/>
              <w:ind w:right="113"/>
              <w:jc w:val="right"/>
              <w:rPr>
                <w:sz w:val="18"/>
              </w:rPr>
            </w:pPr>
            <w:r w:rsidRPr="00A93B84">
              <w:rPr>
                <w:sz w:val="18"/>
              </w:rPr>
              <w:t>48.8</w:t>
            </w:r>
          </w:p>
        </w:tc>
      </w:tr>
      <w:tr w:rsidR="00A93B84" w:rsidRPr="00A93B84" w14:paraId="6319BAB9" w14:textId="77777777" w:rsidTr="00A93B84">
        <w:tc>
          <w:tcPr>
            <w:tcW w:w="993" w:type="dxa"/>
            <w:shd w:val="clear" w:color="auto" w:fill="auto"/>
            <w:noWrap/>
            <w:hideMark/>
          </w:tcPr>
          <w:p w14:paraId="28250363" w14:textId="77777777" w:rsidR="00A93B84" w:rsidRPr="00A93B84" w:rsidRDefault="00A93B84" w:rsidP="00A93B84">
            <w:pPr>
              <w:suppressAutoHyphens w:val="0"/>
              <w:spacing w:before="40" w:after="40" w:line="220" w:lineRule="exact"/>
              <w:ind w:right="113"/>
              <w:rPr>
                <w:sz w:val="18"/>
              </w:rPr>
            </w:pPr>
            <w:r w:rsidRPr="00A93B84">
              <w:rPr>
                <w:sz w:val="18"/>
              </w:rPr>
              <w:t>18</w:t>
            </w:r>
          </w:p>
        </w:tc>
        <w:tc>
          <w:tcPr>
            <w:tcW w:w="3118" w:type="dxa"/>
            <w:shd w:val="clear" w:color="auto" w:fill="auto"/>
            <w:noWrap/>
            <w:vAlign w:val="bottom"/>
            <w:hideMark/>
          </w:tcPr>
          <w:p w14:paraId="2EFFA5D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089D76A" w14:textId="77777777" w:rsidR="00A93B84" w:rsidRPr="00A93B84" w:rsidRDefault="00A93B84" w:rsidP="00A93B84">
            <w:pPr>
              <w:suppressAutoHyphens w:val="0"/>
              <w:spacing w:before="40" w:after="40" w:line="220" w:lineRule="exact"/>
              <w:ind w:right="113"/>
              <w:jc w:val="right"/>
              <w:rPr>
                <w:sz w:val="18"/>
              </w:rPr>
            </w:pPr>
            <w:r w:rsidRPr="00A93B84">
              <w:rPr>
                <w:sz w:val="18"/>
              </w:rPr>
              <w:t>64.9</w:t>
            </w:r>
          </w:p>
        </w:tc>
      </w:tr>
      <w:tr w:rsidR="00A93B84" w:rsidRPr="00A93B84" w14:paraId="79B36E45" w14:textId="77777777" w:rsidTr="00A93B84">
        <w:tc>
          <w:tcPr>
            <w:tcW w:w="993" w:type="dxa"/>
            <w:shd w:val="clear" w:color="auto" w:fill="auto"/>
            <w:noWrap/>
            <w:hideMark/>
          </w:tcPr>
          <w:p w14:paraId="6D1D3467" w14:textId="77777777" w:rsidR="00A93B84" w:rsidRPr="00A93B84" w:rsidRDefault="00A93B84" w:rsidP="00A93B84">
            <w:pPr>
              <w:suppressAutoHyphens w:val="0"/>
              <w:spacing w:before="40" w:after="40" w:line="220" w:lineRule="exact"/>
              <w:ind w:right="113"/>
              <w:rPr>
                <w:sz w:val="18"/>
              </w:rPr>
            </w:pPr>
            <w:r w:rsidRPr="00A93B84">
              <w:rPr>
                <w:sz w:val="18"/>
              </w:rPr>
              <w:t>19</w:t>
            </w:r>
          </w:p>
        </w:tc>
        <w:tc>
          <w:tcPr>
            <w:tcW w:w="3118" w:type="dxa"/>
            <w:shd w:val="clear" w:color="auto" w:fill="auto"/>
            <w:noWrap/>
            <w:vAlign w:val="bottom"/>
            <w:hideMark/>
          </w:tcPr>
          <w:p w14:paraId="1470548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4674AF5" w14:textId="77777777" w:rsidR="00A93B84" w:rsidRPr="00A93B84" w:rsidRDefault="00A93B84" w:rsidP="00A93B84">
            <w:pPr>
              <w:suppressAutoHyphens w:val="0"/>
              <w:spacing w:before="40" w:after="40" w:line="220" w:lineRule="exact"/>
              <w:ind w:right="113"/>
              <w:jc w:val="right"/>
              <w:rPr>
                <w:sz w:val="18"/>
              </w:rPr>
            </w:pPr>
            <w:r w:rsidRPr="00A93B84">
              <w:rPr>
                <w:sz w:val="18"/>
              </w:rPr>
              <w:t>70.8</w:t>
            </w:r>
          </w:p>
        </w:tc>
      </w:tr>
      <w:tr w:rsidR="00A93B84" w:rsidRPr="00A93B84" w14:paraId="0FFFF15F" w14:textId="77777777" w:rsidTr="00A93B84">
        <w:tc>
          <w:tcPr>
            <w:tcW w:w="993" w:type="dxa"/>
            <w:shd w:val="clear" w:color="auto" w:fill="auto"/>
            <w:noWrap/>
            <w:hideMark/>
          </w:tcPr>
          <w:p w14:paraId="739A4207" w14:textId="77777777" w:rsidR="00A93B84" w:rsidRPr="00A93B84" w:rsidRDefault="00A93B84" w:rsidP="00A93B84">
            <w:pPr>
              <w:suppressAutoHyphens w:val="0"/>
              <w:spacing w:before="40" w:after="40" w:line="220" w:lineRule="exact"/>
              <w:ind w:right="113"/>
              <w:rPr>
                <w:sz w:val="18"/>
              </w:rPr>
            </w:pPr>
            <w:r w:rsidRPr="00A93B84">
              <w:rPr>
                <w:sz w:val="18"/>
              </w:rPr>
              <w:t>20</w:t>
            </w:r>
          </w:p>
        </w:tc>
        <w:tc>
          <w:tcPr>
            <w:tcW w:w="3118" w:type="dxa"/>
            <w:shd w:val="clear" w:color="auto" w:fill="auto"/>
            <w:noWrap/>
            <w:vAlign w:val="bottom"/>
            <w:hideMark/>
          </w:tcPr>
          <w:p w14:paraId="7FE3F53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742FD65" w14:textId="77777777" w:rsidR="00A93B84" w:rsidRPr="00A93B84" w:rsidRDefault="00A93B84" w:rsidP="00A93B84">
            <w:pPr>
              <w:suppressAutoHyphens w:val="0"/>
              <w:spacing w:before="40" w:after="40" w:line="220" w:lineRule="exact"/>
              <w:ind w:right="113"/>
              <w:jc w:val="right"/>
              <w:rPr>
                <w:sz w:val="18"/>
              </w:rPr>
            </w:pPr>
            <w:r w:rsidRPr="00A93B84">
              <w:rPr>
                <w:sz w:val="18"/>
              </w:rPr>
              <w:t>76.2</w:t>
            </w:r>
          </w:p>
        </w:tc>
      </w:tr>
      <w:tr w:rsidR="00A93B84" w:rsidRPr="00A93B84" w14:paraId="71DD5707" w14:textId="77777777" w:rsidTr="00A93B84">
        <w:tc>
          <w:tcPr>
            <w:tcW w:w="993" w:type="dxa"/>
            <w:shd w:val="clear" w:color="auto" w:fill="auto"/>
            <w:noWrap/>
            <w:hideMark/>
          </w:tcPr>
          <w:p w14:paraId="68DB8FA4" w14:textId="77777777" w:rsidR="00A93B84" w:rsidRPr="00A93B84" w:rsidRDefault="00A93B84" w:rsidP="00A93B84">
            <w:pPr>
              <w:suppressAutoHyphens w:val="0"/>
              <w:spacing w:before="40" w:after="40" w:line="220" w:lineRule="exact"/>
              <w:ind w:right="113"/>
              <w:rPr>
                <w:sz w:val="18"/>
              </w:rPr>
            </w:pPr>
            <w:r w:rsidRPr="00A93B84">
              <w:rPr>
                <w:sz w:val="18"/>
              </w:rPr>
              <w:t>21</w:t>
            </w:r>
          </w:p>
        </w:tc>
        <w:tc>
          <w:tcPr>
            <w:tcW w:w="3118" w:type="dxa"/>
            <w:shd w:val="clear" w:color="auto" w:fill="auto"/>
            <w:noWrap/>
            <w:vAlign w:val="bottom"/>
            <w:hideMark/>
          </w:tcPr>
          <w:p w14:paraId="4A22876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9B0774C" w14:textId="77777777" w:rsidR="00A93B84" w:rsidRPr="00A93B84" w:rsidRDefault="00A93B84" w:rsidP="00A93B84">
            <w:pPr>
              <w:suppressAutoHyphens w:val="0"/>
              <w:spacing w:before="40" w:after="40" w:line="220" w:lineRule="exact"/>
              <w:ind w:right="113"/>
              <w:jc w:val="right"/>
              <w:rPr>
                <w:sz w:val="18"/>
              </w:rPr>
            </w:pPr>
            <w:r w:rsidRPr="00A93B84">
              <w:rPr>
                <w:sz w:val="18"/>
              </w:rPr>
              <w:t>80.7</w:t>
            </w:r>
          </w:p>
        </w:tc>
      </w:tr>
      <w:tr w:rsidR="00A93B84" w:rsidRPr="00A93B84" w14:paraId="3542B303" w14:textId="77777777" w:rsidTr="00A93B84">
        <w:tc>
          <w:tcPr>
            <w:tcW w:w="993" w:type="dxa"/>
            <w:tcBorders>
              <w:bottom w:val="nil"/>
            </w:tcBorders>
            <w:shd w:val="clear" w:color="auto" w:fill="auto"/>
            <w:noWrap/>
            <w:hideMark/>
          </w:tcPr>
          <w:p w14:paraId="53609F21" w14:textId="77777777" w:rsidR="00A93B84" w:rsidRPr="00A93B84" w:rsidRDefault="00A93B84" w:rsidP="00A93B84">
            <w:pPr>
              <w:suppressAutoHyphens w:val="0"/>
              <w:spacing w:before="40" w:after="40" w:line="220" w:lineRule="exact"/>
              <w:ind w:right="113"/>
              <w:rPr>
                <w:sz w:val="18"/>
              </w:rPr>
            </w:pPr>
            <w:r w:rsidRPr="00A93B84">
              <w:rPr>
                <w:sz w:val="18"/>
              </w:rPr>
              <w:t>22</w:t>
            </w:r>
          </w:p>
        </w:tc>
        <w:tc>
          <w:tcPr>
            <w:tcW w:w="3118" w:type="dxa"/>
            <w:tcBorders>
              <w:bottom w:val="nil"/>
            </w:tcBorders>
            <w:shd w:val="clear" w:color="auto" w:fill="auto"/>
            <w:noWrap/>
            <w:vAlign w:val="bottom"/>
            <w:hideMark/>
          </w:tcPr>
          <w:p w14:paraId="3CC58AEE"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bottom w:val="nil"/>
            </w:tcBorders>
            <w:shd w:val="clear" w:color="auto" w:fill="auto"/>
            <w:noWrap/>
            <w:vAlign w:val="bottom"/>
            <w:hideMark/>
          </w:tcPr>
          <w:p w14:paraId="016FB36B" w14:textId="77777777" w:rsidR="00A93B84" w:rsidRPr="00A93B84" w:rsidRDefault="00A93B84" w:rsidP="00A93B84">
            <w:pPr>
              <w:suppressAutoHyphens w:val="0"/>
              <w:spacing w:before="40" w:after="40" w:line="220" w:lineRule="exact"/>
              <w:ind w:right="113"/>
              <w:jc w:val="right"/>
              <w:rPr>
                <w:sz w:val="18"/>
              </w:rPr>
            </w:pPr>
            <w:r w:rsidRPr="00A93B84">
              <w:rPr>
                <w:sz w:val="18"/>
              </w:rPr>
              <w:t>81.9</w:t>
            </w:r>
          </w:p>
        </w:tc>
      </w:tr>
      <w:tr w:rsidR="00A93B84" w:rsidRPr="00A93B84" w14:paraId="62512111" w14:textId="77777777" w:rsidTr="00A93B84">
        <w:tc>
          <w:tcPr>
            <w:tcW w:w="993" w:type="dxa"/>
            <w:tcBorders>
              <w:top w:val="nil"/>
              <w:bottom w:val="nil"/>
            </w:tcBorders>
            <w:shd w:val="clear" w:color="auto" w:fill="auto"/>
            <w:noWrap/>
            <w:hideMark/>
          </w:tcPr>
          <w:p w14:paraId="5ADA5B32" w14:textId="77777777" w:rsidR="00A93B84" w:rsidRPr="00A93B84" w:rsidRDefault="00A93B84" w:rsidP="00A93B84">
            <w:pPr>
              <w:suppressAutoHyphens w:val="0"/>
              <w:spacing w:before="40" w:after="40" w:line="220" w:lineRule="exact"/>
              <w:ind w:right="113"/>
              <w:rPr>
                <w:sz w:val="18"/>
              </w:rPr>
            </w:pPr>
            <w:r w:rsidRPr="00A93B84">
              <w:rPr>
                <w:sz w:val="18"/>
              </w:rPr>
              <w:t>23</w:t>
            </w:r>
          </w:p>
        </w:tc>
        <w:tc>
          <w:tcPr>
            <w:tcW w:w="3118" w:type="dxa"/>
            <w:tcBorders>
              <w:top w:val="nil"/>
              <w:bottom w:val="nil"/>
            </w:tcBorders>
            <w:shd w:val="clear" w:color="auto" w:fill="auto"/>
            <w:noWrap/>
            <w:vAlign w:val="bottom"/>
            <w:hideMark/>
          </w:tcPr>
          <w:p w14:paraId="05E98218"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bottom w:val="nil"/>
            </w:tcBorders>
            <w:shd w:val="clear" w:color="auto" w:fill="auto"/>
            <w:noWrap/>
            <w:vAlign w:val="bottom"/>
            <w:hideMark/>
          </w:tcPr>
          <w:p w14:paraId="6A308452" w14:textId="77777777" w:rsidR="00A93B84" w:rsidRPr="00A93B84" w:rsidRDefault="00A93B84" w:rsidP="00A93B84">
            <w:pPr>
              <w:suppressAutoHyphens w:val="0"/>
              <w:spacing w:before="40" w:after="40" w:line="220" w:lineRule="exact"/>
              <w:ind w:right="113"/>
              <w:jc w:val="right"/>
              <w:rPr>
                <w:sz w:val="18"/>
              </w:rPr>
            </w:pPr>
            <w:r w:rsidRPr="00A93B84">
              <w:rPr>
                <w:sz w:val="18"/>
              </w:rPr>
              <w:t>83.1</w:t>
            </w:r>
          </w:p>
        </w:tc>
      </w:tr>
      <w:tr w:rsidR="00A93B84" w:rsidRPr="00A93B84" w14:paraId="24D460C9" w14:textId="77777777" w:rsidTr="00A93B84">
        <w:tc>
          <w:tcPr>
            <w:tcW w:w="993" w:type="dxa"/>
            <w:tcBorders>
              <w:top w:val="nil"/>
              <w:bottom w:val="nil"/>
            </w:tcBorders>
            <w:shd w:val="clear" w:color="auto" w:fill="auto"/>
            <w:noWrap/>
            <w:hideMark/>
          </w:tcPr>
          <w:p w14:paraId="5D6E7CDD" w14:textId="77777777" w:rsidR="00A93B84" w:rsidRPr="00A93B84" w:rsidRDefault="00A93B84" w:rsidP="00A93B84">
            <w:pPr>
              <w:suppressAutoHyphens w:val="0"/>
              <w:spacing w:before="40" w:after="40" w:line="220" w:lineRule="exact"/>
              <w:ind w:right="113"/>
              <w:rPr>
                <w:sz w:val="18"/>
              </w:rPr>
            </w:pPr>
            <w:r w:rsidRPr="00A93B84">
              <w:rPr>
                <w:sz w:val="18"/>
              </w:rPr>
              <w:t>24</w:t>
            </w:r>
          </w:p>
        </w:tc>
        <w:tc>
          <w:tcPr>
            <w:tcW w:w="3118" w:type="dxa"/>
            <w:tcBorders>
              <w:top w:val="nil"/>
              <w:bottom w:val="nil"/>
            </w:tcBorders>
            <w:shd w:val="clear" w:color="auto" w:fill="auto"/>
            <w:noWrap/>
            <w:vAlign w:val="bottom"/>
            <w:hideMark/>
          </w:tcPr>
          <w:p w14:paraId="72B9158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bottom w:val="nil"/>
            </w:tcBorders>
            <w:shd w:val="clear" w:color="auto" w:fill="auto"/>
            <w:noWrap/>
            <w:vAlign w:val="bottom"/>
            <w:hideMark/>
          </w:tcPr>
          <w:p w14:paraId="417AF34B" w14:textId="77777777" w:rsidR="00A93B84" w:rsidRPr="00A93B84" w:rsidRDefault="00A93B84" w:rsidP="00A93B84">
            <w:pPr>
              <w:suppressAutoHyphens w:val="0"/>
              <w:spacing w:before="40" w:after="40" w:line="220" w:lineRule="exact"/>
              <w:ind w:right="113"/>
              <w:jc w:val="right"/>
              <w:rPr>
                <w:sz w:val="18"/>
              </w:rPr>
            </w:pPr>
            <w:r w:rsidRPr="00A93B84">
              <w:rPr>
                <w:sz w:val="18"/>
              </w:rPr>
              <w:t>84.1</w:t>
            </w:r>
          </w:p>
        </w:tc>
      </w:tr>
      <w:tr w:rsidR="00A93B84" w:rsidRPr="00A93B84" w14:paraId="6FEE58F1" w14:textId="77777777" w:rsidTr="00A93B84">
        <w:tc>
          <w:tcPr>
            <w:tcW w:w="993" w:type="dxa"/>
            <w:tcBorders>
              <w:top w:val="nil"/>
            </w:tcBorders>
            <w:shd w:val="clear" w:color="auto" w:fill="auto"/>
            <w:noWrap/>
            <w:hideMark/>
          </w:tcPr>
          <w:p w14:paraId="0291BF03" w14:textId="77777777" w:rsidR="00A93B84" w:rsidRPr="00A93B84" w:rsidRDefault="00A93B84" w:rsidP="00A93B84">
            <w:pPr>
              <w:suppressAutoHyphens w:val="0"/>
              <w:spacing w:before="40" w:after="40" w:line="220" w:lineRule="exact"/>
              <w:ind w:right="113"/>
              <w:rPr>
                <w:sz w:val="18"/>
              </w:rPr>
            </w:pPr>
            <w:r w:rsidRPr="00A93B84">
              <w:rPr>
                <w:sz w:val="18"/>
              </w:rPr>
              <w:lastRenderedPageBreak/>
              <w:t>25</w:t>
            </w:r>
          </w:p>
        </w:tc>
        <w:tc>
          <w:tcPr>
            <w:tcW w:w="3118" w:type="dxa"/>
            <w:tcBorders>
              <w:top w:val="nil"/>
            </w:tcBorders>
            <w:shd w:val="clear" w:color="auto" w:fill="auto"/>
            <w:noWrap/>
            <w:vAlign w:val="bottom"/>
            <w:hideMark/>
          </w:tcPr>
          <w:p w14:paraId="2C598E3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tcBorders>
            <w:shd w:val="clear" w:color="auto" w:fill="auto"/>
            <w:noWrap/>
            <w:vAlign w:val="bottom"/>
            <w:hideMark/>
          </w:tcPr>
          <w:p w14:paraId="02B18956" w14:textId="77777777" w:rsidR="00A93B84" w:rsidRPr="00A93B84" w:rsidRDefault="00A93B84" w:rsidP="00A93B84">
            <w:pPr>
              <w:suppressAutoHyphens w:val="0"/>
              <w:spacing w:before="40" w:after="40" w:line="220" w:lineRule="exact"/>
              <w:ind w:right="113"/>
              <w:jc w:val="right"/>
              <w:rPr>
                <w:sz w:val="18"/>
              </w:rPr>
            </w:pPr>
            <w:r w:rsidRPr="00A93B84">
              <w:rPr>
                <w:sz w:val="18"/>
              </w:rPr>
              <w:t>83.6</w:t>
            </w:r>
          </w:p>
        </w:tc>
      </w:tr>
      <w:tr w:rsidR="00A93B84" w:rsidRPr="00A93B84" w14:paraId="450613B3" w14:textId="77777777" w:rsidTr="00A93B84">
        <w:tc>
          <w:tcPr>
            <w:tcW w:w="993" w:type="dxa"/>
            <w:shd w:val="clear" w:color="auto" w:fill="auto"/>
            <w:noWrap/>
            <w:hideMark/>
          </w:tcPr>
          <w:p w14:paraId="25D7184E" w14:textId="77777777" w:rsidR="00A93B84" w:rsidRPr="00A93B84" w:rsidRDefault="00A93B84" w:rsidP="00A93B84">
            <w:pPr>
              <w:suppressAutoHyphens w:val="0"/>
              <w:spacing w:before="40" w:after="40" w:line="220" w:lineRule="exact"/>
              <w:ind w:right="113"/>
              <w:rPr>
                <w:sz w:val="18"/>
              </w:rPr>
            </w:pPr>
            <w:r w:rsidRPr="00A93B84">
              <w:rPr>
                <w:sz w:val="18"/>
              </w:rPr>
              <w:t>26</w:t>
            </w:r>
          </w:p>
        </w:tc>
        <w:tc>
          <w:tcPr>
            <w:tcW w:w="3118" w:type="dxa"/>
            <w:shd w:val="clear" w:color="auto" w:fill="auto"/>
            <w:noWrap/>
            <w:vAlign w:val="bottom"/>
            <w:hideMark/>
          </w:tcPr>
          <w:p w14:paraId="47CC316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F8FA6FC" w14:textId="77777777" w:rsidR="00A93B84" w:rsidRPr="00A93B84" w:rsidRDefault="00A93B84" w:rsidP="00A93B84">
            <w:pPr>
              <w:suppressAutoHyphens w:val="0"/>
              <w:spacing w:before="40" w:after="40" w:line="220" w:lineRule="exact"/>
              <w:ind w:right="113"/>
              <w:jc w:val="right"/>
              <w:rPr>
                <w:sz w:val="18"/>
              </w:rPr>
            </w:pPr>
            <w:r w:rsidRPr="00A93B84">
              <w:rPr>
                <w:sz w:val="18"/>
              </w:rPr>
              <w:t>82.7</w:t>
            </w:r>
          </w:p>
        </w:tc>
      </w:tr>
      <w:tr w:rsidR="00A93B84" w:rsidRPr="00A93B84" w14:paraId="330F3C3F" w14:textId="77777777" w:rsidTr="00A93B84">
        <w:tc>
          <w:tcPr>
            <w:tcW w:w="993" w:type="dxa"/>
            <w:shd w:val="clear" w:color="auto" w:fill="auto"/>
            <w:noWrap/>
            <w:hideMark/>
          </w:tcPr>
          <w:p w14:paraId="152E8123" w14:textId="77777777" w:rsidR="00A93B84" w:rsidRPr="00A93B84" w:rsidRDefault="00A93B84" w:rsidP="00A93B84">
            <w:pPr>
              <w:suppressAutoHyphens w:val="0"/>
              <w:spacing w:before="40" w:after="40" w:line="220" w:lineRule="exact"/>
              <w:ind w:right="113"/>
              <w:rPr>
                <w:sz w:val="18"/>
              </w:rPr>
            </w:pPr>
            <w:r w:rsidRPr="00A93B84">
              <w:rPr>
                <w:sz w:val="18"/>
              </w:rPr>
              <w:t>27</w:t>
            </w:r>
          </w:p>
        </w:tc>
        <w:tc>
          <w:tcPr>
            <w:tcW w:w="3118" w:type="dxa"/>
            <w:shd w:val="clear" w:color="auto" w:fill="auto"/>
            <w:noWrap/>
            <w:vAlign w:val="bottom"/>
            <w:hideMark/>
          </w:tcPr>
          <w:p w14:paraId="341CDDA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2702383" w14:textId="77777777" w:rsidR="00A93B84" w:rsidRPr="00A93B84" w:rsidRDefault="00A93B84" w:rsidP="00A93B84">
            <w:pPr>
              <w:suppressAutoHyphens w:val="0"/>
              <w:spacing w:before="40" w:after="40" w:line="220" w:lineRule="exact"/>
              <w:ind w:right="113"/>
              <w:jc w:val="right"/>
              <w:rPr>
                <w:sz w:val="18"/>
              </w:rPr>
            </w:pPr>
            <w:r w:rsidRPr="00A93B84">
              <w:rPr>
                <w:sz w:val="18"/>
              </w:rPr>
              <w:t>81.6</w:t>
            </w:r>
          </w:p>
        </w:tc>
      </w:tr>
      <w:tr w:rsidR="00A93B84" w:rsidRPr="00A93B84" w14:paraId="2614F1D8" w14:textId="77777777" w:rsidTr="00A93B84">
        <w:tc>
          <w:tcPr>
            <w:tcW w:w="993" w:type="dxa"/>
            <w:shd w:val="clear" w:color="auto" w:fill="auto"/>
            <w:noWrap/>
            <w:hideMark/>
          </w:tcPr>
          <w:p w14:paraId="6A8706B0" w14:textId="77777777" w:rsidR="00A93B84" w:rsidRPr="00A93B84" w:rsidRDefault="00A93B84" w:rsidP="00A93B84">
            <w:pPr>
              <w:suppressAutoHyphens w:val="0"/>
              <w:spacing w:before="40" w:after="40" w:line="220" w:lineRule="exact"/>
              <w:ind w:right="113"/>
              <w:rPr>
                <w:sz w:val="18"/>
              </w:rPr>
            </w:pPr>
            <w:r w:rsidRPr="00A93B84">
              <w:rPr>
                <w:sz w:val="18"/>
              </w:rPr>
              <w:t>28</w:t>
            </w:r>
          </w:p>
        </w:tc>
        <w:tc>
          <w:tcPr>
            <w:tcW w:w="3118" w:type="dxa"/>
            <w:shd w:val="clear" w:color="auto" w:fill="auto"/>
            <w:noWrap/>
            <w:vAlign w:val="bottom"/>
            <w:hideMark/>
          </w:tcPr>
          <w:p w14:paraId="59188AEB"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D963250" w14:textId="77777777" w:rsidR="00A93B84" w:rsidRPr="00A93B84" w:rsidRDefault="00A93B84" w:rsidP="00A93B84">
            <w:pPr>
              <w:suppressAutoHyphens w:val="0"/>
              <w:spacing w:before="40" w:after="40" w:line="220" w:lineRule="exact"/>
              <w:ind w:right="113"/>
              <w:jc w:val="right"/>
              <w:rPr>
                <w:sz w:val="18"/>
              </w:rPr>
            </w:pPr>
            <w:r w:rsidRPr="00A93B84">
              <w:rPr>
                <w:sz w:val="18"/>
              </w:rPr>
              <w:t>82.2</w:t>
            </w:r>
          </w:p>
        </w:tc>
      </w:tr>
      <w:tr w:rsidR="00A93B84" w:rsidRPr="00A93B84" w14:paraId="2EEDE31F" w14:textId="77777777" w:rsidTr="00A93B84">
        <w:tc>
          <w:tcPr>
            <w:tcW w:w="993" w:type="dxa"/>
            <w:shd w:val="clear" w:color="auto" w:fill="auto"/>
            <w:noWrap/>
            <w:hideMark/>
          </w:tcPr>
          <w:p w14:paraId="0C8EA996" w14:textId="77777777" w:rsidR="00A93B84" w:rsidRPr="00A93B84" w:rsidRDefault="00A93B84" w:rsidP="00A93B84">
            <w:pPr>
              <w:suppressAutoHyphens w:val="0"/>
              <w:spacing w:before="40" w:after="40" w:line="220" w:lineRule="exact"/>
              <w:ind w:right="113"/>
              <w:rPr>
                <w:sz w:val="18"/>
              </w:rPr>
            </w:pPr>
            <w:r w:rsidRPr="00A93B84">
              <w:rPr>
                <w:sz w:val="18"/>
              </w:rPr>
              <w:t>29</w:t>
            </w:r>
          </w:p>
        </w:tc>
        <w:tc>
          <w:tcPr>
            <w:tcW w:w="3118" w:type="dxa"/>
            <w:shd w:val="clear" w:color="auto" w:fill="auto"/>
            <w:noWrap/>
            <w:vAlign w:val="bottom"/>
            <w:hideMark/>
          </w:tcPr>
          <w:p w14:paraId="580CA938"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8C4BF5A" w14:textId="77777777" w:rsidR="00A93B84" w:rsidRPr="00A93B84" w:rsidRDefault="00A93B84" w:rsidP="00A93B84">
            <w:pPr>
              <w:suppressAutoHyphens w:val="0"/>
              <w:spacing w:before="40" w:after="40" w:line="220" w:lineRule="exact"/>
              <w:ind w:right="113"/>
              <w:jc w:val="right"/>
              <w:rPr>
                <w:sz w:val="18"/>
              </w:rPr>
            </w:pPr>
            <w:r w:rsidRPr="00A93B84">
              <w:rPr>
                <w:sz w:val="18"/>
              </w:rPr>
              <w:t>81.9</w:t>
            </w:r>
          </w:p>
        </w:tc>
      </w:tr>
      <w:tr w:rsidR="00A93B84" w:rsidRPr="00A93B84" w14:paraId="4900307C" w14:textId="77777777" w:rsidTr="00A93B84">
        <w:tc>
          <w:tcPr>
            <w:tcW w:w="993" w:type="dxa"/>
            <w:shd w:val="clear" w:color="auto" w:fill="auto"/>
            <w:noWrap/>
            <w:hideMark/>
          </w:tcPr>
          <w:p w14:paraId="772EE6D0" w14:textId="77777777" w:rsidR="00A93B84" w:rsidRPr="00A93B84" w:rsidRDefault="00A93B84" w:rsidP="00A93B84">
            <w:pPr>
              <w:suppressAutoHyphens w:val="0"/>
              <w:spacing w:before="40" w:after="40" w:line="220" w:lineRule="exact"/>
              <w:ind w:right="113"/>
              <w:rPr>
                <w:sz w:val="18"/>
              </w:rPr>
            </w:pPr>
            <w:r w:rsidRPr="00A93B84">
              <w:rPr>
                <w:sz w:val="18"/>
              </w:rPr>
              <w:t>30</w:t>
            </w:r>
          </w:p>
        </w:tc>
        <w:tc>
          <w:tcPr>
            <w:tcW w:w="3118" w:type="dxa"/>
            <w:shd w:val="clear" w:color="auto" w:fill="auto"/>
            <w:noWrap/>
            <w:vAlign w:val="bottom"/>
            <w:hideMark/>
          </w:tcPr>
          <w:p w14:paraId="5D59AF8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4AE97BE" w14:textId="77777777" w:rsidR="00A93B84" w:rsidRPr="00A93B84" w:rsidRDefault="00A93B84" w:rsidP="00A93B84">
            <w:pPr>
              <w:suppressAutoHyphens w:val="0"/>
              <w:spacing w:before="40" w:after="40" w:line="220" w:lineRule="exact"/>
              <w:ind w:right="113"/>
              <w:jc w:val="right"/>
              <w:rPr>
                <w:sz w:val="18"/>
              </w:rPr>
            </w:pPr>
            <w:r w:rsidRPr="00A93B84">
              <w:rPr>
                <w:sz w:val="18"/>
              </w:rPr>
              <w:t>80.6</w:t>
            </w:r>
          </w:p>
        </w:tc>
      </w:tr>
      <w:tr w:rsidR="00A93B84" w:rsidRPr="00A93B84" w14:paraId="160B1D0B" w14:textId="77777777" w:rsidTr="00A93B84">
        <w:tc>
          <w:tcPr>
            <w:tcW w:w="993" w:type="dxa"/>
            <w:shd w:val="clear" w:color="auto" w:fill="auto"/>
            <w:noWrap/>
            <w:hideMark/>
          </w:tcPr>
          <w:p w14:paraId="2750E46F" w14:textId="77777777" w:rsidR="00A93B84" w:rsidRPr="00A93B84" w:rsidRDefault="00A93B84" w:rsidP="00A93B84">
            <w:pPr>
              <w:suppressAutoHyphens w:val="0"/>
              <w:spacing w:before="40" w:after="40" w:line="220" w:lineRule="exact"/>
              <w:ind w:right="113"/>
              <w:rPr>
                <w:sz w:val="18"/>
              </w:rPr>
            </w:pPr>
            <w:r w:rsidRPr="00A93B84">
              <w:rPr>
                <w:sz w:val="18"/>
              </w:rPr>
              <w:t>31</w:t>
            </w:r>
          </w:p>
        </w:tc>
        <w:tc>
          <w:tcPr>
            <w:tcW w:w="3118" w:type="dxa"/>
            <w:shd w:val="clear" w:color="auto" w:fill="auto"/>
            <w:noWrap/>
            <w:vAlign w:val="bottom"/>
            <w:hideMark/>
          </w:tcPr>
          <w:p w14:paraId="6558329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398C004" w14:textId="77777777" w:rsidR="00A93B84" w:rsidRPr="00A93B84" w:rsidRDefault="00A93B84" w:rsidP="00A93B84">
            <w:pPr>
              <w:suppressAutoHyphens w:val="0"/>
              <w:spacing w:before="40" w:after="40" w:line="220" w:lineRule="exact"/>
              <w:ind w:right="113"/>
              <w:jc w:val="right"/>
              <w:rPr>
                <w:sz w:val="18"/>
              </w:rPr>
            </w:pPr>
            <w:r w:rsidRPr="00A93B84">
              <w:rPr>
                <w:sz w:val="18"/>
              </w:rPr>
              <w:t>79.7</w:t>
            </w:r>
          </w:p>
        </w:tc>
      </w:tr>
      <w:tr w:rsidR="00A93B84" w:rsidRPr="00A93B84" w14:paraId="07627F57" w14:textId="77777777" w:rsidTr="00A93B84">
        <w:tc>
          <w:tcPr>
            <w:tcW w:w="993" w:type="dxa"/>
            <w:shd w:val="clear" w:color="auto" w:fill="auto"/>
            <w:noWrap/>
            <w:hideMark/>
          </w:tcPr>
          <w:p w14:paraId="4365DC54" w14:textId="77777777" w:rsidR="00A93B84" w:rsidRPr="00A93B84" w:rsidRDefault="00A93B84" w:rsidP="00A93B84">
            <w:pPr>
              <w:suppressAutoHyphens w:val="0"/>
              <w:spacing w:before="40" w:after="40" w:line="220" w:lineRule="exact"/>
              <w:ind w:right="113"/>
              <w:rPr>
                <w:sz w:val="18"/>
              </w:rPr>
            </w:pPr>
            <w:r w:rsidRPr="00A93B84">
              <w:rPr>
                <w:sz w:val="18"/>
              </w:rPr>
              <w:t>32</w:t>
            </w:r>
          </w:p>
        </w:tc>
        <w:tc>
          <w:tcPr>
            <w:tcW w:w="3118" w:type="dxa"/>
            <w:shd w:val="clear" w:color="auto" w:fill="auto"/>
            <w:noWrap/>
            <w:vAlign w:val="bottom"/>
            <w:hideMark/>
          </w:tcPr>
          <w:p w14:paraId="35C2583C"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BBFC7D7" w14:textId="77777777" w:rsidR="00A93B84" w:rsidRPr="00A93B84" w:rsidRDefault="00A93B84" w:rsidP="00A93B84">
            <w:pPr>
              <w:suppressAutoHyphens w:val="0"/>
              <w:spacing w:before="40" w:after="40" w:line="220" w:lineRule="exact"/>
              <w:ind w:right="113"/>
              <w:jc w:val="right"/>
              <w:rPr>
                <w:sz w:val="18"/>
              </w:rPr>
            </w:pPr>
            <w:r w:rsidRPr="00A93B84">
              <w:rPr>
                <w:sz w:val="18"/>
              </w:rPr>
              <w:t>79.0</w:t>
            </w:r>
          </w:p>
        </w:tc>
      </w:tr>
      <w:tr w:rsidR="00A93B84" w:rsidRPr="00A93B84" w14:paraId="6B42550A" w14:textId="77777777" w:rsidTr="00A93B84">
        <w:tc>
          <w:tcPr>
            <w:tcW w:w="993" w:type="dxa"/>
            <w:shd w:val="clear" w:color="auto" w:fill="auto"/>
            <w:noWrap/>
            <w:hideMark/>
          </w:tcPr>
          <w:p w14:paraId="68BBE65F" w14:textId="77777777" w:rsidR="00A93B84" w:rsidRPr="00A93B84" w:rsidRDefault="00A93B84" w:rsidP="00A93B84">
            <w:pPr>
              <w:suppressAutoHyphens w:val="0"/>
              <w:spacing w:before="40" w:after="40" w:line="220" w:lineRule="exact"/>
              <w:ind w:right="113"/>
              <w:rPr>
                <w:sz w:val="18"/>
              </w:rPr>
            </w:pPr>
            <w:r w:rsidRPr="00A93B84">
              <w:rPr>
                <w:sz w:val="18"/>
              </w:rPr>
              <w:t>33</w:t>
            </w:r>
          </w:p>
        </w:tc>
        <w:tc>
          <w:tcPr>
            <w:tcW w:w="3118" w:type="dxa"/>
            <w:shd w:val="clear" w:color="auto" w:fill="auto"/>
            <w:noWrap/>
            <w:vAlign w:val="bottom"/>
            <w:hideMark/>
          </w:tcPr>
          <w:p w14:paraId="0B81CC7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D8CBD2E" w14:textId="77777777" w:rsidR="00A93B84" w:rsidRPr="00A93B84" w:rsidRDefault="00A93B84" w:rsidP="00A93B84">
            <w:pPr>
              <w:suppressAutoHyphens w:val="0"/>
              <w:spacing w:before="40" w:after="40" w:line="220" w:lineRule="exact"/>
              <w:ind w:right="113"/>
              <w:jc w:val="right"/>
              <w:rPr>
                <w:sz w:val="18"/>
              </w:rPr>
            </w:pPr>
            <w:r w:rsidRPr="00A93B84">
              <w:rPr>
                <w:sz w:val="18"/>
              </w:rPr>
              <w:t>77.7</w:t>
            </w:r>
          </w:p>
        </w:tc>
      </w:tr>
      <w:tr w:rsidR="00A93B84" w:rsidRPr="00A93B84" w14:paraId="626E116E" w14:textId="77777777" w:rsidTr="00A93B84">
        <w:tc>
          <w:tcPr>
            <w:tcW w:w="993" w:type="dxa"/>
            <w:shd w:val="clear" w:color="auto" w:fill="auto"/>
            <w:noWrap/>
            <w:hideMark/>
          </w:tcPr>
          <w:p w14:paraId="6AC55DD6" w14:textId="77777777" w:rsidR="00A93B84" w:rsidRPr="00A93B84" w:rsidRDefault="00A93B84" w:rsidP="00A93B84">
            <w:pPr>
              <w:suppressAutoHyphens w:val="0"/>
              <w:spacing w:before="40" w:after="40" w:line="220" w:lineRule="exact"/>
              <w:ind w:right="113"/>
              <w:rPr>
                <w:sz w:val="18"/>
              </w:rPr>
            </w:pPr>
            <w:r w:rsidRPr="00A93B84">
              <w:rPr>
                <w:sz w:val="18"/>
              </w:rPr>
              <w:t>34</w:t>
            </w:r>
          </w:p>
        </w:tc>
        <w:tc>
          <w:tcPr>
            <w:tcW w:w="3118" w:type="dxa"/>
            <w:shd w:val="clear" w:color="auto" w:fill="auto"/>
            <w:noWrap/>
            <w:vAlign w:val="bottom"/>
            <w:hideMark/>
          </w:tcPr>
          <w:p w14:paraId="30ADC8A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5F7E738" w14:textId="77777777" w:rsidR="00A93B84" w:rsidRPr="00A93B84" w:rsidRDefault="00A93B84" w:rsidP="00A93B84">
            <w:pPr>
              <w:suppressAutoHyphens w:val="0"/>
              <w:spacing w:before="40" w:after="40" w:line="220" w:lineRule="exact"/>
              <w:ind w:right="113"/>
              <w:jc w:val="right"/>
              <w:rPr>
                <w:sz w:val="18"/>
              </w:rPr>
            </w:pPr>
            <w:r w:rsidRPr="00A93B84">
              <w:rPr>
                <w:sz w:val="18"/>
              </w:rPr>
              <w:t>75.5</w:t>
            </w:r>
          </w:p>
        </w:tc>
      </w:tr>
      <w:tr w:rsidR="00A93B84" w:rsidRPr="00A93B84" w14:paraId="3F0B2719" w14:textId="77777777" w:rsidTr="00A93B84">
        <w:tc>
          <w:tcPr>
            <w:tcW w:w="993" w:type="dxa"/>
            <w:shd w:val="clear" w:color="auto" w:fill="auto"/>
            <w:noWrap/>
            <w:hideMark/>
          </w:tcPr>
          <w:p w14:paraId="339F8ABE" w14:textId="77777777" w:rsidR="00A93B84" w:rsidRPr="00A93B84" w:rsidRDefault="00A93B84" w:rsidP="00A93B84">
            <w:pPr>
              <w:suppressAutoHyphens w:val="0"/>
              <w:spacing w:before="40" w:after="40" w:line="220" w:lineRule="exact"/>
              <w:ind w:right="113"/>
              <w:rPr>
                <w:sz w:val="18"/>
              </w:rPr>
            </w:pPr>
            <w:r w:rsidRPr="00A93B84">
              <w:rPr>
                <w:sz w:val="18"/>
              </w:rPr>
              <w:t>35</w:t>
            </w:r>
          </w:p>
        </w:tc>
        <w:tc>
          <w:tcPr>
            <w:tcW w:w="3118" w:type="dxa"/>
            <w:shd w:val="clear" w:color="auto" w:fill="auto"/>
            <w:noWrap/>
            <w:vAlign w:val="bottom"/>
            <w:hideMark/>
          </w:tcPr>
          <w:p w14:paraId="0A9A767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2BE713D" w14:textId="77777777" w:rsidR="00A93B84" w:rsidRPr="00A93B84" w:rsidRDefault="00A93B84" w:rsidP="00A93B84">
            <w:pPr>
              <w:suppressAutoHyphens w:val="0"/>
              <w:spacing w:before="40" w:after="40" w:line="220" w:lineRule="exact"/>
              <w:ind w:right="113"/>
              <w:jc w:val="right"/>
              <w:rPr>
                <w:sz w:val="18"/>
              </w:rPr>
            </w:pPr>
            <w:r w:rsidRPr="00A93B84">
              <w:rPr>
                <w:sz w:val="18"/>
              </w:rPr>
              <w:t>75.3</w:t>
            </w:r>
          </w:p>
        </w:tc>
      </w:tr>
      <w:tr w:rsidR="00A93B84" w:rsidRPr="00A93B84" w14:paraId="1F60C513" w14:textId="77777777" w:rsidTr="00A93B84">
        <w:tc>
          <w:tcPr>
            <w:tcW w:w="993" w:type="dxa"/>
            <w:shd w:val="clear" w:color="auto" w:fill="auto"/>
            <w:noWrap/>
            <w:hideMark/>
          </w:tcPr>
          <w:p w14:paraId="29E7C02D" w14:textId="77777777" w:rsidR="00A93B84" w:rsidRPr="00A93B84" w:rsidRDefault="00A93B84" w:rsidP="00A93B84">
            <w:pPr>
              <w:suppressAutoHyphens w:val="0"/>
              <w:spacing w:before="40" w:after="40" w:line="220" w:lineRule="exact"/>
              <w:ind w:right="113"/>
              <w:rPr>
                <w:sz w:val="18"/>
              </w:rPr>
            </w:pPr>
            <w:r w:rsidRPr="00A93B84">
              <w:rPr>
                <w:sz w:val="18"/>
              </w:rPr>
              <w:t>36</w:t>
            </w:r>
          </w:p>
        </w:tc>
        <w:tc>
          <w:tcPr>
            <w:tcW w:w="3118" w:type="dxa"/>
            <w:shd w:val="clear" w:color="auto" w:fill="auto"/>
            <w:noWrap/>
            <w:vAlign w:val="bottom"/>
            <w:hideMark/>
          </w:tcPr>
          <w:p w14:paraId="3AC44CE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7C5EEA4" w14:textId="77777777" w:rsidR="00A93B84" w:rsidRPr="00A93B84" w:rsidRDefault="00A93B84" w:rsidP="00A93B84">
            <w:pPr>
              <w:suppressAutoHyphens w:val="0"/>
              <w:spacing w:before="40" w:after="40" w:line="220" w:lineRule="exact"/>
              <w:ind w:right="113"/>
              <w:jc w:val="right"/>
              <w:rPr>
                <w:sz w:val="18"/>
              </w:rPr>
            </w:pPr>
            <w:r w:rsidRPr="00A93B84">
              <w:rPr>
                <w:sz w:val="18"/>
              </w:rPr>
              <w:t>74.5</w:t>
            </w:r>
          </w:p>
        </w:tc>
      </w:tr>
      <w:tr w:rsidR="00A93B84" w:rsidRPr="00A93B84" w14:paraId="68594D9C" w14:textId="77777777" w:rsidTr="00A93B84">
        <w:tc>
          <w:tcPr>
            <w:tcW w:w="993" w:type="dxa"/>
            <w:shd w:val="clear" w:color="auto" w:fill="auto"/>
            <w:noWrap/>
            <w:hideMark/>
          </w:tcPr>
          <w:p w14:paraId="5E7525EB" w14:textId="77777777" w:rsidR="00A93B84" w:rsidRPr="00A93B84" w:rsidRDefault="00A93B84" w:rsidP="00A93B84">
            <w:pPr>
              <w:suppressAutoHyphens w:val="0"/>
              <w:spacing w:before="40" w:after="40" w:line="220" w:lineRule="exact"/>
              <w:ind w:right="113"/>
              <w:rPr>
                <w:sz w:val="18"/>
              </w:rPr>
            </w:pPr>
            <w:r w:rsidRPr="00A93B84">
              <w:rPr>
                <w:sz w:val="18"/>
              </w:rPr>
              <w:t>37</w:t>
            </w:r>
          </w:p>
        </w:tc>
        <w:tc>
          <w:tcPr>
            <w:tcW w:w="3118" w:type="dxa"/>
            <w:shd w:val="clear" w:color="auto" w:fill="auto"/>
            <w:noWrap/>
            <w:vAlign w:val="bottom"/>
            <w:hideMark/>
          </w:tcPr>
          <w:p w14:paraId="4F3C952B"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2336291" w14:textId="77777777" w:rsidR="00A93B84" w:rsidRPr="00A93B84" w:rsidRDefault="00A93B84" w:rsidP="00A93B84">
            <w:pPr>
              <w:suppressAutoHyphens w:val="0"/>
              <w:spacing w:before="40" w:after="40" w:line="220" w:lineRule="exact"/>
              <w:ind w:right="113"/>
              <w:jc w:val="right"/>
              <w:rPr>
                <w:sz w:val="18"/>
              </w:rPr>
            </w:pPr>
            <w:r w:rsidRPr="00A93B84">
              <w:rPr>
                <w:sz w:val="18"/>
              </w:rPr>
              <w:t>73.2</w:t>
            </w:r>
          </w:p>
        </w:tc>
      </w:tr>
      <w:tr w:rsidR="00A93B84" w:rsidRPr="00A93B84" w14:paraId="64178698" w14:textId="77777777" w:rsidTr="00A93B84">
        <w:tc>
          <w:tcPr>
            <w:tcW w:w="993" w:type="dxa"/>
            <w:shd w:val="clear" w:color="auto" w:fill="auto"/>
            <w:noWrap/>
            <w:hideMark/>
          </w:tcPr>
          <w:p w14:paraId="450339F4" w14:textId="77777777" w:rsidR="00A93B84" w:rsidRPr="00A93B84" w:rsidRDefault="00A93B84" w:rsidP="00A93B84">
            <w:pPr>
              <w:suppressAutoHyphens w:val="0"/>
              <w:spacing w:before="40" w:after="40" w:line="220" w:lineRule="exact"/>
              <w:ind w:right="113"/>
              <w:rPr>
                <w:sz w:val="18"/>
              </w:rPr>
            </w:pPr>
            <w:r w:rsidRPr="00A93B84">
              <w:rPr>
                <w:sz w:val="18"/>
              </w:rPr>
              <w:t>38</w:t>
            </w:r>
          </w:p>
        </w:tc>
        <w:tc>
          <w:tcPr>
            <w:tcW w:w="3118" w:type="dxa"/>
            <w:shd w:val="clear" w:color="auto" w:fill="auto"/>
            <w:noWrap/>
            <w:vAlign w:val="bottom"/>
            <w:hideMark/>
          </w:tcPr>
          <w:p w14:paraId="27D32F2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BC44853" w14:textId="77777777" w:rsidR="00A93B84" w:rsidRPr="00A93B84" w:rsidRDefault="00A93B84" w:rsidP="00A93B84">
            <w:pPr>
              <w:suppressAutoHyphens w:val="0"/>
              <w:spacing w:before="40" w:after="40" w:line="220" w:lineRule="exact"/>
              <w:ind w:right="113"/>
              <w:jc w:val="right"/>
              <w:rPr>
                <w:sz w:val="18"/>
              </w:rPr>
            </w:pPr>
            <w:r w:rsidRPr="00A93B84">
              <w:rPr>
                <w:sz w:val="18"/>
              </w:rPr>
              <w:t>71.5</w:t>
            </w:r>
          </w:p>
        </w:tc>
      </w:tr>
      <w:tr w:rsidR="00A93B84" w:rsidRPr="00A93B84" w14:paraId="7A7B4BAF" w14:textId="77777777" w:rsidTr="00A93B84">
        <w:tc>
          <w:tcPr>
            <w:tcW w:w="993" w:type="dxa"/>
            <w:shd w:val="clear" w:color="auto" w:fill="auto"/>
            <w:noWrap/>
            <w:hideMark/>
          </w:tcPr>
          <w:p w14:paraId="75936B87" w14:textId="77777777" w:rsidR="00A93B84" w:rsidRPr="00A93B84" w:rsidRDefault="00A93B84" w:rsidP="00A93B84">
            <w:pPr>
              <w:suppressAutoHyphens w:val="0"/>
              <w:spacing w:before="40" w:after="40" w:line="220" w:lineRule="exact"/>
              <w:ind w:right="113"/>
              <w:rPr>
                <w:sz w:val="18"/>
              </w:rPr>
            </w:pPr>
            <w:r w:rsidRPr="00A93B84">
              <w:rPr>
                <w:sz w:val="18"/>
              </w:rPr>
              <w:t>39</w:t>
            </w:r>
          </w:p>
        </w:tc>
        <w:tc>
          <w:tcPr>
            <w:tcW w:w="3118" w:type="dxa"/>
            <w:shd w:val="clear" w:color="auto" w:fill="auto"/>
            <w:noWrap/>
            <w:vAlign w:val="bottom"/>
            <w:hideMark/>
          </w:tcPr>
          <w:p w14:paraId="339112F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F91E140" w14:textId="77777777" w:rsidR="00A93B84" w:rsidRPr="00A93B84" w:rsidRDefault="00A93B84" w:rsidP="00A93B84">
            <w:pPr>
              <w:suppressAutoHyphens w:val="0"/>
              <w:spacing w:before="40" w:after="40" w:line="220" w:lineRule="exact"/>
              <w:ind w:right="113"/>
              <w:jc w:val="right"/>
              <w:rPr>
                <w:sz w:val="18"/>
              </w:rPr>
            </w:pPr>
            <w:r w:rsidRPr="00A93B84">
              <w:rPr>
                <w:sz w:val="18"/>
              </w:rPr>
              <w:t>70.7</w:t>
            </w:r>
          </w:p>
        </w:tc>
      </w:tr>
      <w:tr w:rsidR="00A93B84" w:rsidRPr="00A93B84" w14:paraId="4D42E91E" w14:textId="77777777" w:rsidTr="00A93B84">
        <w:tc>
          <w:tcPr>
            <w:tcW w:w="993" w:type="dxa"/>
            <w:shd w:val="clear" w:color="auto" w:fill="auto"/>
            <w:noWrap/>
            <w:hideMark/>
          </w:tcPr>
          <w:p w14:paraId="671366F1" w14:textId="77777777" w:rsidR="00A93B84" w:rsidRPr="00A93B84" w:rsidRDefault="00A93B84" w:rsidP="00A93B84">
            <w:pPr>
              <w:suppressAutoHyphens w:val="0"/>
              <w:spacing w:before="40" w:after="40" w:line="220" w:lineRule="exact"/>
              <w:ind w:right="113"/>
              <w:rPr>
                <w:sz w:val="18"/>
              </w:rPr>
            </w:pPr>
            <w:r w:rsidRPr="00A93B84">
              <w:rPr>
                <w:sz w:val="18"/>
              </w:rPr>
              <w:t>40</w:t>
            </w:r>
          </w:p>
        </w:tc>
        <w:tc>
          <w:tcPr>
            <w:tcW w:w="3118" w:type="dxa"/>
            <w:shd w:val="clear" w:color="auto" w:fill="auto"/>
            <w:noWrap/>
            <w:vAlign w:val="bottom"/>
            <w:hideMark/>
          </w:tcPr>
          <w:p w14:paraId="6E611AD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E4EBA04" w14:textId="77777777" w:rsidR="00A93B84" w:rsidRPr="00A93B84" w:rsidRDefault="00A93B84" w:rsidP="00A93B84">
            <w:pPr>
              <w:suppressAutoHyphens w:val="0"/>
              <w:spacing w:before="40" w:after="40" w:line="220" w:lineRule="exact"/>
              <w:ind w:right="113"/>
              <w:jc w:val="right"/>
              <w:rPr>
                <w:sz w:val="18"/>
              </w:rPr>
            </w:pPr>
            <w:r w:rsidRPr="00A93B84">
              <w:rPr>
                <w:sz w:val="18"/>
              </w:rPr>
              <w:t>70.5</w:t>
            </w:r>
          </w:p>
        </w:tc>
      </w:tr>
      <w:tr w:rsidR="00A93B84" w:rsidRPr="00A93B84" w14:paraId="45D07B30" w14:textId="77777777" w:rsidTr="00A93B84">
        <w:tc>
          <w:tcPr>
            <w:tcW w:w="993" w:type="dxa"/>
            <w:shd w:val="clear" w:color="auto" w:fill="auto"/>
            <w:noWrap/>
            <w:hideMark/>
          </w:tcPr>
          <w:p w14:paraId="1AF6108C" w14:textId="77777777" w:rsidR="00A93B84" w:rsidRPr="00A93B84" w:rsidRDefault="00A93B84" w:rsidP="00A93B84">
            <w:pPr>
              <w:suppressAutoHyphens w:val="0"/>
              <w:spacing w:before="40" w:after="40" w:line="220" w:lineRule="exact"/>
              <w:ind w:right="113"/>
              <w:rPr>
                <w:sz w:val="18"/>
              </w:rPr>
            </w:pPr>
            <w:r w:rsidRPr="00A93B84">
              <w:rPr>
                <w:sz w:val="18"/>
              </w:rPr>
              <w:t>41</w:t>
            </w:r>
          </w:p>
        </w:tc>
        <w:tc>
          <w:tcPr>
            <w:tcW w:w="3118" w:type="dxa"/>
            <w:shd w:val="clear" w:color="auto" w:fill="auto"/>
            <w:noWrap/>
            <w:vAlign w:val="bottom"/>
            <w:hideMark/>
          </w:tcPr>
          <w:p w14:paraId="6CE58CDE"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D5A21D3" w14:textId="77777777" w:rsidR="00A93B84" w:rsidRPr="00A93B84" w:rsidRDefault="00A93B84" w:rsidP="00A93B84">
            <w:pPr>
              <w:suppressAutoHyphens w:val="0"/>
              <w:spacing w:before="40" w:after="40" w:line="220" w:lineRule="exact"/>
              <w:ind w:right="113"/>
              <w:jc w:val="right"/>
              <w:rPr>
                <w:sz w:val="18"/>
              </w:rPr>
            </w:pPr>
            <w:r w:rsidRPr="00A93B84">
              <w:rPr>
                <w:sz w:val="18"/>
              </w:rPr>
              <w:t>69.2</w:t>
            </w:r>
          </w:p>
        </w:tc>
      </w:tr>
      <w:tr w:rsidR="00A93B84" w:rsidRPr="00A93B84" w14:paraId="3549DC9C" w14:textId="77777777" w:rsidTr="00A93B84">
        <w:tc>
          <w:tcPr>
            <w:tcW w:w="993" w:type="dxa"/>
            <w:shd w:val="clear" w:color="auto" w:fill="auto"/>
            <w:noWrap/>
            <w:hideMark/>
          </w:tcPr>
          <w:p w14:paraId="6A12AA9D" w14:textId="77777777" w:rsidR="00A93B84" w:rsidRPr="00A93B84" w:rsidRDefault="00A93B84" w:rsidP="00A93B84">
            <w:pPr>
              <w:suppressAutoHyphens w:val="0"/>
              <w:spacing w:before="40" w:after="40" w:line="220" w:lineRule="exact"/>
              <w:ind w:right="113"/>
              <w:rPr>
                <w:sz w:val="18"/>
              </w:rPr>
            </w:pPr>
            <w:r w:rsidRPr="00A93B84">
              <w:rPr>
                <w:sz w:val="18"/>
              </w:rPr>
              <w:t>42</w:t>
            </w:r>
          </w:p>
        </w:tc>
        <w:tc>
          <w:tcPr>
            <w:tcW w:w="3118" w:type="dxa"/>
            <w:shd w:val="clear" w:color="auto" w:fill="auto"/>
            <w:noWrap/>
            <w:vAlign w:val="bottom"/>
            <w:hideMark/>
          </w:tcPr>
          <w:p w14:paraId="6928427E"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88BC679" w14:textId="77777777" w:rsidR="00A93B84" w:rsidRPr="00A93B84" w:rsidRDefault="00A93B84" w:rsidP="00A93B84">
            <w:pPr>
              <w:suppressAutoHyphens w:val="0"/>
              <w:spacing w:before="40" w:after="40" w:line="220" w:lineRule="exact"/>
              <w:ind w:right="113"/>
              <w:jc w:val="right"/>
              <w:rPr>
                <w:sz w:val="18"/>
              </w:rPr>
            </w:pPr>
            <w:r w:rsidRPr="00A93B84">
              <w:rPr>
                <w:sz w:val="18"/>
              </w:rPr>
              <w:t>67.3</w:t>
            </w:r>
          </w:p>
        </w:tc>
      </w:tr>
      <w:tr w:rsidR="00A93B84" w:rsidRPr="00A93B84" w14:paraId="0FAC112D" w14:textId="77777777" w:rsidTr="00A93B84">
        <w:tc>
          <w:tcPr>
            <w:tcW w:w="993" w:type="dxa"/>
            <w:shd w:val="clear" w:color="auto" w:fill="auto"/>
            <w:noWrap/>
            <w:hideMark/>
          </w:tcPr>
          <w:p w14:paraId="6DA11F8A" w14:textId="77777777" w:rsidR="00A93B84" w:rsidRPr="00A93B84" w:rsidRDefault="00A93B84" w:rsidP="00A93B84">
            <w:pPr>
              <w:suppressAutoHyphens w:val="0"/>
              <w:spacing w:before="40" w:after="40" w:line="220" w:lineRule="exact"/>
              <w:ind w:right="113"/>
              <w:rPr>
                <w:sz w:val="18"/>
              </w:rPr>
            </w:pPr>
            <w:r w:rsidRPr="00A93B84">
              <w:rPr>
                <w:sz w:val="18"/>
              </w:rPr>
              <w:t>43</w:t>
            </w:r>
          </w:p>
        </w:tc>
        <w:tc>
          <w:tcPr>
            <w:tcW w:w="3118" w:type="dxa"/>
            <w:shd w:val="clear" w:color="auto" w:fill="auto"/>
            <w:noWrap/>
            <w:vAlign w:val="bottom"/>
            <w:hideMark/>
          </w:tcPr>
          <w:p w14:paraId="5943ED4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DF308FA" w14:textId="77777777" w:rsidR="00A93B84" w:rsidRPr="00A93B84" w:rsidRDefault="00A93B84" w:rsidP="00A93B84">
            <w:pPr>
              <w:suppressAutoHyphens w:val="0"/>
              <w:spacing w:before="40" w:after="40" w:line="220" w:lineRule="exact"/>
              <w:ind w:right="113"/>
              <w:jc w:val="right"/>
              <w:rPr>
                <w:sz w:val="18"/>
              </w:rPr>
            </w:pPr>
            <w:r w:rsidRPr="00A93B84">
              <w:rPr>
                <w:sz w:val="18"/>
              </w:rPr>
              <w:t>68.9</w:t>
            </w:r>
          </w:p>
        </w:tc>
      </w:tr>
      <w:tr w:rsidR="00A93B84" w:rsidRPr="00A93B84" w14:paraId="533F3435" w14:textId="77777777" w:rsidTr="00A93B84">
        <w:tc>
          <w:tcPr>
            <w:tcW w:w="993" w:type="dxa"/>
            <w:shd w:val="clear" w:color="auto" w:fill="auto"/>
            <w:noWrap/>
            <w:hideMark/>
          </w:tcPr>
          <w:p w14:paraId="571BA138" w14:textId="77777777" w:rsidR="00A93B84" w:rsidRPr="00A93B84" w:rsidRDefault="00A93B84" w:rsidP="00A93B84">
            <w:pPr>
              <w:suppressAutoHyphens w:val="0"/>
              <w:spacing w:before="40" w:after="40" w:line="220" w:lineRule="exact"/>
              <w:ind w:right="113"/>
              <w:rPr>
                <w:sz w:val="18"/>
              </w:rPr>
            </w:pPr>
            <w:r w:rsidRPr="00A93B84">
              <w:rPr>
                <w:sz w:val="18"/>
              </w:rPr>
              <w:t>44</w:t>
            </w:r>
          </w:p>
        </w:tc>
        <w:tc>
          <w:tcPr>
            <w:tcW w:w="3118" w:type="dxa"/>
            <w:shd w:val="clear" w:color="auto" w:fill="auto"/>
            <w:noWrap/>
            <w:vAlign w:val="bottom"/>
            <w:hideMark/>
          </w:tcPr>
          <w:p w14:paraId="5A04D22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600440C" w14:textId="77777777" w:rsidR="00A93B84" w:rsidRPr="00A93B84" w:rsidRDefault="00A93B84" w:rsidP="00A93B84">
            <w:pPr>
              <w:suppressAutoHyphens w:val="0"/>
              <w:spacing w:before="40" w:after="40" w:line="220" w:lineRule="exact"/>
              <w:ind w:right="113"/>
              <w:jc w:val="right"/>
              <w:rPr>
                <w:sz w:val="18"/>
              </w:rPr>
            </w:pPr>
            <w:r w:rsidRPr="00A93B84">
              <w:rPr>
                <w:sz w:val="18"/>
              </w:rPr>
              <w:t>67.1</w:t>
            </w:r>
          </w:p>
        </w:tc>
      </w:tr>
      <w:tr w:rsidR="00A93B84" w:rsidRPr="00A93B84" w14:paraId="1BACEF42" w14:textId="77777777" w:rsidTr="00A93B84">
        <w:tc>
          <w:tcPr>
            <w:tcW w:w="993" w:type="dxa"/>
            <w:shd w:val="clear" w:color="auto" w:fill="auto"/>
            <w:noWrap/>
            <w:hideMark/>
          </w:tcPr>
          <w:p w14:paraId="3AC2C9C5" w14:textId="77777777" w:rsidR="00A93B84" w:rsidRPr="00A93B84" w:rsidRDefault="00A93B84" w:rsidP="00A93B84">
            <w:pPr>
              <w:suppressAutoHyphens w:val="0"/>
              <w:spacing w:before="40" w:after="40" w:line="220" w:lineRule="exact"/>
              <w:ind w:right="113"/>
              <w:rPr>
                <w:sz w:val="18"/>
              </w:rPr>
            </w:pPr>
            <w:r w:rsidRPr="00A93B84">
              <w:rPr>
                <w:sz w:val="18"/>
              </w:rPr>
              <w:t>45</w:t>
            </w:r>
          </w:p>
        </w:tc>
        <w:tc>
          <w:tcPr>
            <w:tcW w:w="3118" w:type="dxa"/>
            <w:shd w:val="clear" w:color="auto" w:fill="auto"/>
            <w:noWrap/>
            <w:vAlign w:val="bottom"/>
            <w:hideMark/>
          </w:tcPr>
          <w:p w14:paraId="5DC34F5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8C7FFCC" w14:textId="77777777" w:rsidR="00A93B84" w:rsidRPr="00A93B84" w:rsidRDefault="00A93B84" w:rsidP="00A93B84">
            <w:pPr>
              <w:suppressAutoHyphens w:val="0"/>
              <w:spacing w:before="40" w:after="40" w:line="220" w:lineRule="exact"/>
              <w:ind w:right="113"/>
              <w:jc w:val="right"/>
              <w:rPr>
                <w:sz w:val="18"/>
              </w:rPr>
            </w:pPr>
            <w:r w:rsidRPr="00A93B84">
              <w:rPr>
                <w:sz w:val="18"/>
              </w:rPr>
              <w:t>66.2</w:t>
            </w:r>
          </w:p>
        </w:tc>
      </w:tr>
      <w:tr w:rsidR="00A93B84" w:rsidRPr="00A93B84" w14:paraId="05BD6B01" w14:textId="77777777" w:rsidTr="00A93B84">
        <w:tc>
          <w:tcPr>
            <w:tcW w:w="993" w:type="dxa"/>
            <w:shd w:val="clear" w:color="auto" w:fill="auto"/>
            <w:noWrap/>
            <w:hideMark/>
          </w:tcPr>
          <w:p w14:paraId="546368A7" w14:textId="77777777" w:rsidR="00A93B84" w:rsidRPr="00A93B84" w:rsidRDefault="00A93B84" w:rsidP="00A93B84">
            <w:pPr>
              <w:suppressAutoHyphens w:val="0"/>
              <w:spacing w:before="40" w:after="40" w:line="220" w:lineRule="exact"/>
              <w:ind w:right="113"/>
              <w:rPr>
                <w:sz w:val="18"/>
              </w:rPr>
            </w:pPr>
            <w:r w:rsidRPr="00A93B84">
              <w:rPr>
                <w:sz w:val="18"/>
              </w:rPr>
              <w:t>46</w:t>
            </w:r>
          </w:p>
        </w:tc>
        <w:tc>
          <w:tcPr>
            <w:tcW w:w="3118" w:type="dxa"/>
            <w:shd w:val="clear" w:color="auto" w:fill="auto"/>
            <w:noWrap/>
            <w:vAlign w:val="bottom"/>
            <w:hideMark/>
          </w:tcPr>
          <w:p w14:paraId="04B2B8EC"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76CD893" w14:textId="77777777" w:rsidR="00A93B84" w:rsidRPr="00A93B84" w:rsidRDefault="00A93B84" w:rsidP="00A93B84">
            <w:pPr>
              <w:suppressAutoHyphens w:val="0"/>
              <w:spacing w:before="40" w:after="40" w:line="220" w:lineRule="exact"/>
              <w:ind w:right="113"/>
              <w:jc w:val="right"/>
              <w:rPr>
                <w:sz w:val="18"/>
              </w:rPr>
            </w:pPr>
            <w:r w:rsidRPr="00A93B84">
              <w:rPr>
                <w:sz w:val="18"/>
              </w:rPr>
              <w:t>66.5</w:t>
            </w:r>
          </w:p>
        </w:tc>
      </w:tr>
      <w:tr w:rsidR="00A93B84" w:rsidRPr="00A93B84" w14:paraId="38797EC5" w14:textId="77777777" w:rsidTr="00A93B84">
        <w:tc>
          <w:tcPr>
            <w:tcW w:w="993" w:type="dxa"/>
            <w:shd w:val="clear" w:color="auto" w:fill="auto"/>
            <w:noWrap/>
            <w:hideMark/>
          </w:tcPr>
          <w:p w14:paraId="4EBEB28B" w14:textId="77777777" w:rsidR="00A93B84" w:rsidRPr="00A93B84" w:rsidRDefault="00A93B84" w:rsidP="00A93B84">
            <w:pPr>
              <w:suppressAutoHyphens w:val="0"/>
              <w:spacing w:before="40" w:after="40" w:line="220" w:lineRule="exact"/>
              <w:ind w:right="113"/>
              <w:rPr>
                <w:sz w:val="18"/>
              </w:rPr>
            </w:pPr>
            <w:r w:rsidRPr="00A93B84">
              <w:rPr>
                <w:sz w:val="18"/>
              </w:rPr>
              <w:t>47</w:t>
            </w:r>
          </w:p>
        </w:tc>
        <w:tc>
          <w:tcPr>
            <w:tcW w:w="3118" w:type="dxa"/>
            <w:shd w:val="clear" w:color="auto" w:fill="auto"/>
            <w:noWrap/>
            <w:vAlign w:val="bottom"/>
            <w:hideMark/>
          </w:tcPr>
          <w:p w14:paraId="04D46CA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458A9DD" w14:textId="77777777" w:rsidR="00A93B84" w:rsidRPr="00A93B84" w:rsidRDefault="00A93B84" w:rsidP="00A93B84">
            <w:pPr>
              <w:suppressAutoHyphens w:val="0"/>
              <w:spacing w:before="40" w:after="40" w:line="220" w:lineRule="exact"/>
              <w:ind w:right="113"/>
              <w:jc w:val="right"/>
              <w:rPr>
                <w:sz w:val="18"/>
              </w:rPr>
            </w:pPr>
            <w:r w:rsidRPr="00A93B84">
              <w:rPr>
                <w:sz w:val="18"/>
              </w:rPr>
              <w:t>66.8</w:t>
            </w:r>
          </w:p>
        </w:tc>
      </w:tr>
      <w:tr w:rsidR="00A93B84" w:rsidRPr="00A93B84" w14:paraId="63FAF280" w14:textId="77777777" w:rsidTr="00A93B84">
        <w:tc>
          <w:tcPr>
            <w:tcW w:w="993" w:type="dxa"/>
            <w:shd w:val="clear" w:color="auto" w:fill="auto"/>
            <w:noWrap/>
            <w:hideMark/>
          </w:tcPr>
          <w:p w14:paraId="28010C3B" w14:textId="77777777" w:rsidR="00A93B84" w:rsidRPr="00A93B84" w:rsidRDefault="00A93B84" w:rsidP="00A93B84">
            <w:pPr>
              <w:suppressAutoHyphens w:val="0"/>
              <w:spacing w:before="40" w:after="40" w:line="220" w:lineRule="exact"/>
              <w:ind w:right="113"/>
              <w:rPr>
                <w:sz w:val="18"/>
              </w:rPr>
            </w:pPr>
            <w:r w:rsidRPr="00A93B84">
              <w:rPr>
                <w:sz w:val="18"/>
              </w:rPr>
              <w:t>48</w:t>
            </w:r>
          </w:p>
        </w:tc>
        <w:tc>
          <w:tcPr>
            <w:tcW w:w="3118" w:type="dxa"/>
            <w:shd w:val="clear" w:color="auto" w:fill="auto"/>
            <w:noWrap/>
            <w:vAlign w:val="bottom"/>
            <w:hideMark/>
          </w:tcPr>
          <w:p w14:paraId="4B3F03E8"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B85B844" w14:textId="77777777" w:rsidR="00A93B84" w:rsidRPr="00A93B84" w:rsidRDefault="00A93B84" w:rsidP="00A93B84">
            <w:pPr>
              <w:suppressAutoHyphens w:val="0"/>
              <w:spacing w:before="40" w:after="40" w:line="220" w:lineRule="exact"/>
              <w:ind w:right="113"/>
              <w:jc w:val="right"/>
              <w:rPr>
                <w:sz w:val="18"/>
              </w:rPr>
            </w:pPr>
            <w:r w:rsidRPr="00A93B84">
              <w:rPr>
                <w:sz w:val="18"/>
              </w:rPr>
              <w:t>65.3</w:t>
            </w:r>
          </w:p>
        </w:tc>
      </w:tr>
      <w:tr w:rsidR="00A93B84" w:rsidRPr="00A93B84" w14:paraId="540060C6" w14:textId="77777777" w:rsidTr="00A93B84">
        <w:tc>
          <w:tcPr>
            <w:tcW w:w="993" w:type="dxa"/>
            <w:shd w:val="clear" w:color="auto" w:fill="auto"/>
            <w:noWrap/>
            <w:hideMark/>
          </w:tcPr>
          <w:p w14:paraId="2D36049F" w14:textId="77777777" w:rsidR="00A93B84" w:rsidRPr="00A93B84" w:rsidRDefault="00A93B84" w:rsidP="00A93B84">
            <w:pPr>
              <w:suppressAutoHyphens w:val="0"/>
              <w:spacing w:before="40" w:after="40" w:line="220" w:lineRule="exact"/>
              <w:ind w:right="113"/>
              <w:rPr>
                <w:sz w:val="18"/>
              </w:rPr>
            </w:pPr>
            <w:r w:rsidRPr="00A93B84">
              <w:rPr>
                <w:sz w:val="18"/>
              </w:rPr>
              <w:t>49</w:t>
            </w:r>
          </w:p>
        </w:tc>
        <w:tc>
          <w:tcPr>
            <w:tcW w:w="3118" w:type="dxa"/>
            <w:shd w:val="clear" w:color="auto" w:fill="auto"/>
            <w:noWrap/>
            <w:vAlign w:val="bottom"/>
            <w:hideMark/>
          </w:tcPr>
          <w:p w14:paraId="0C5C25B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61FFB81" w14:textId="77777777" w:rsidR="00A93B84" w:rsidRPr="00A93B84" w:rsidRDefault="00A93B84" w:rsidP="00A93B84">
            <w:pPr>
              <w:suppressAutoHyphens w:val="0"/>
              <w:spacing w:before="40" w:after="40" w:line="220" w:lineRule="exact"/>
              <w:ind w:right="113"/>
              <w:jc w:val="right"/>
              <w:rPr>
                <w:sz w:val="18"/>
              </w:rPr>
            </w:pPr>
            <w:r w:rsidRPr="00A93B84">
              <w:rPr>
                <w:sz w:val="18"/>
              </w:rPr>
              <w:t>66.0</w:t>
            </w:r>
          </w:p>
        </w:tc>
      </w:tr>
      <w:tr w:rsidR="00A93B84" w:rsidRPr="00A93B84" w14:paraId="5A96B8C7" w14:textId="77777777" w:rsidTr="00A93B84">
        <w:tc>
          <w:tcPr>
            <w:tcW w:w="993" w:type="dxa"/>
            <w:shd w:val="clear" w:color="auto" w:fill="auto"/>
            <w:noWrap/>
            <w:hideMark/>
          </w:tcPr>
          <w:p w14:paraId="2D8D6EC3" w14:textId="77777777" w:rsidR="00A93B84" w:rsidRPr="00A93B84" w:rsidRDefault="00A93B84" w:rsidP="00A93B84">
            <w:pPr>
              <w:suppressAutoHyphens w:val="0"/>
              <w:spacing w:before="40" w:after="40" w:line="220" w:lineRule="exact"/>
              <w:ind w:right="113"/>
              <w:rPr>
                <w:sz w:val="18"/>
              </w:rPr>
            </w:pPr>
            <w:r w:rsidRPr="00A93B84">
              <w:rPr>
                <w:sz w:val="18"/>
              </w:rPr>
              <w:t>50</w:t>
            </w:r>
          </w:p>
        </w:tc>
        <w:tc>
          <w:tcPr>
            <w:tcW w:w="3118" w:type="dxa"/>
            <w:shd w:val="clear" w:color="auto" w:fill="auto"/>
            <w:noWrap/>
            <w:vAlign w:val="bottom"/>
            <w:hideMark/>
          </w:tcPr>
          <w:p w14:paraId="25DEF8B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5F8886D" w14:textId="77777777" w:rsidR="00A93B84" w:rsidRPr="00A93B84" w:rsidRDefault="00A93B84" w:rsidP="00A93B84">
            <w:pPr>
              <w:suppressAutoHyphens w:val="0"/>
              <w:spacing w:before="40" w:after="40" w:line="220" w:lineRule="exact"/>
              <w:ind w:right="113"/>
              <w:jc w:val="right"/>
              <w:rPr>
                <w:sz w:val="18"/>
              </w:rPr>
            </w:pPr>
            <w:r w:rsidRPr="00A93B84">
              <w:rPr>
                <w:sz w:val="18"/>
              </w:rPr>
              <w:t>66.4</w:t>
            </w:r>
          </w:p>
        </w:tc>
      </w:tr>
      <w:tr w:rsidR="00A93B84" w:rsidRPr="00A93B84" w14:paraId="57CA6057" w14:textId="77777777" w:rsidTr="00A93B84">
        <w:tc>
          <w:tcPr>
            <w:tcW w:w="993" w:type="dxa"/>
            <w:shd w:val="clear" w:color="auto" w:fill="auto"/>
            <w:noWrap/>
            <w:hideMark/>
          </w:tcPr>
          <w:p w14:paraId="633B9BCF" w14:textId="77777777" w:rsidR="00A93B84" w:rsidRPr="00A93B84" w:rsidRDefault="00A93B84" w:rsidP="00A93B84">
            <w:pPr>
              <w:suppressAutoHyphens w:val="0"/>
              <w:spacing w:before="40" w:after="40" w:line="220" w:lineRule="exact"/>
              <w:ind w:right="113"/>
              <w:rPr>
                <w:sz w:val="18"/>
              </w:rPr>
            </w:pPr>
            <w:r w:rsidRPr="00A93B84">
              <w:rPr>
                <w:sz w:val="18"/>
              </w:rPr>
              <w:t>51</w:t>
            </w:r>
          </w:p>
        </w:tc>
        <w:tc>
          <w:tcPr>
            <w:tcW w:w="3118" w:type="dxa"/>
            <w:shd w:val="clear" w:color="auto" w:fill="auto"/>
            <w:noWrap/>
            <w:vAlign w:val="bottom"/>
            <w:hideMark/>
          </w:tcPr>
          <w:p w14:paraId="00D5352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E651B06" w14:textId="77777777" w:rsidR="00A93B84" w:rsidRPr="00A93B84" w:rsidRDefault="00A93B84" w:rsidP="00A93B84">
            <w:pPr>
              <w:suppressAutoHyphens w:val="0"/>
              <w:spacing w:before="40" w:after="40" w:line="220" w:lineRule="exact"/>
              <w:ind w:right="113"/>
              <w:jc w:val="right"/>
              <w:rPr>
                <w:sz w:val="18"/>
              </w:rPr>
            </w:pPr>
            <w:r w:rsidRPr="00A93B84">
              <w:rPr>
                <w:sz w:val="18"/>
              </w:rPr>
              <w:t>65.4</w:t>
            </w:r>
          </w:p>
        </w:tc>
      </w:tr>
      <w:tr w:rsidR="00A93B84" w:rsidRPr="00A93B84" w14:paraId="775741F6" w14:textId="77777777" w:rsidTr="00A93B84">
        <w:tc>
          <w:tcPr>
            <w:tcW w:w="993" w:type="dxa"/>
            <w:shd w:val="clear" w:color="auto" w:fill="auto"/>
            <w:noWrap/>
            <w:hideMark/>
          </w:tcPr>
          <w:p w14:paraId="09DEC090" w14:textId="77777777" w:rsidR="00A93B84" w:rsidRPr="00A93B84" w:rsidRDefault="00A93B84" w:rsidP="00A93B84">
            <w:pPr>
              <w:suppressAutoHyphens w:val="0"/>
              <w:spacing w:before="40" w:after="40" w:line="220" w:lineRule="exact"/>
              <w:ind w:right="113"/>
              <w:rPr>
                <w:sz w:val="18"/>
              </w:rPr>
            </w:pPr>
            <w:r w:rsidRPr="00A93B84">
              <w:rPr>
                <w:sz w:val="18"/>
              </w:rPr>
              <w:t>52</w:t>
            </w:r>
          </w:p>
        </w:tc>
        <w:tc>
          <w:tcPr>
            <w:tcW w:w="3118" w:type="dxa"/>
            <w:shd w:val="clear" w:color="auto" w:fill="auto"/>
            <w:noWrap/>
            <w:vAlign w:val="bottom"/>
            <w:hideMark/>
          </w:tcPr>
          <w:p w14:paraId="418E131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27FAE88" w14:textId="77777777" w:rsidR="00A93B84" w:rsidRPr="00A93B84" w:rsidRDefault="00A93B84" w:rsidP="00A93B84">
            <w:pPr>
              <w:suppressAutoHyphens w:val="0"/>
              <w:spacing w:before="40" w:after="40" w:line="220" w:lineRule="exact"/>
              <w:ind w:right="113"/>
              <w:jc w:val="right"/>
              <w:rPr>
                <w:sz w:val="18"/>
              </w:rPr>
            </w:pPr>
            <w:r w:rsidRPr="00A93B84">
              <w:rPr>
                <w:sz w:val="18"/>
              </w:rPr>
              <w:t>64.3</w:t>
            </w:r>
          </w:p>
        </w:tc>
      </w:tr>
      <w:tr w:rsidR="00A93B84" w:rsidRPr="00A93B84" w14:paraId="54A63EBB" w14:textId="77777777" w:rsidTr="00A93B84">
        <w:tc>
          <w:tcPr>
            <w:tcW w:w="993" w:type="dxa"/>
            <w:shd w:val="clear" w:color="auto" w:fill="auto"/>
            <w:noWrap/>
            <w:hideMark/>
          </w:tcPr>
          <w:p w14:paraId="698A812A" w14:textId="77777777" w:rsidR="00A93B84" w:rsidRPr="00A93B84" w:rsidRDefault="00A93B84" w:rsidP="00A93B84">
            <w:pPr>
              <w:suppressAutoHyphens w:val="0"/>
              <w:spacing w:before="40" w:after="40" w:line="220" w:lineRule="exact"/>
              <w:ind w:right="113"/>
              <w:rPr>
                <w:sz w:val="18"/>
              </w:rPr>
            </w:pPr>
            <w:r w:rsidRPr="00A93B84">
              <w:rPr>
                <w:sz w:val="18"/>
              </w:rPr>
              <w:t>53</w:t>
            </w:r>
          </w:p>
        </w:tc>
        <w:tc>
          <w:tcPr>
            <w:tcW w:w="3118" w:type="dxa"/>
            <w:shd w:val="clear" w:color="auto" w:fill="auto"/>
            <w:noWrap/>
            <w:vAlign w:val="bottom"/>
            <w:hideMark/>
          </w:tcPr>
          <w:p w14:paraId="018A105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8A1722F" w14:textId="77777777" w:rsidR="00A93B84" w:rsidRPr="00A93B84" w:rsidRDefault="00A93B84" w:rsidP="00A93B84">
            <w:pPr>
              <w:suppressAutoHyphens w:val="0"/>
              <w:spacing w:before="40" w:after="40" w:line="220" w:lineRule="exact"/>
              <w:ind w:right="113"/>
              <w:jc w:val="right"/>
              <w:rPr>
                <w:sz w:val="18"/>
              </w:rPr>
            </w:pPr>
            <w:r w:rsidRPr="00A93B84">
              <w:rPr>
                <w:sz w:val="18"/>
              </w:rPr>
              <w:t>62.7</w:t>
            </w:r>
          </w:p>
        </w:tc>
      </w:tr>
      <w:tr w:rsidR="00A93B84" w:rsidRPr="00A93B84" w14:paraId="53840C4A" w14:textId="77777777" w:rsidTr="00A93B84">
        <w:tc>
          <w:tcPr>
            <w:tcW w:w="993" w:type="dxa"/>
            <w:shd w:val="clear" w:color="auto" w:fill="auto"/>
            <w:noWrap/>
            <w:hideMark/>
          </w:tcPr>
          <w:p w14:paraId="08C1601F" w14:textId="77777777" w:rsidR="00A93B84" w:rsidRPr="00A93B84" w:rsidRDefault="00A93B84" w:rsidP="00A93B84">
            <w:pPr>
              <w:suppressAutoHyphens w:val="0"/>
              <w:spacing w:before="40" w:after="40" w:line="220" w:lineRule="exact"/>
              <w:ind w:right="113"/>
              <w:rPr>
                <w:sz w:val="18"/>
              </w:rPr>
            </w:pPr>
            <w:r w:rsidRPr="00A93B84">
              <w:rPr>
                <w:sz w:val="18"/>
              </w:rPr>
              <w:t>54</w:t>
            </w:r>
          </w:p>
        </w:tc>
        <w:tc>
          <w:tcPr>
            <w:tcW w:w="3118" w:type="dxa"/>
            <w:shd w:val="clear" w:color="auto" w:fill="auto"/>
            <w:noWrap/>
            <w:vAlign w:val="bottom"/>
            <w:hideMark/>
          </w:tcPr>
          <w:p w14:paraId="7D912853"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4C4F8A8" w14:textId="77777777" w:rsidR="00A93B84" w:rsidRPr="00A93B84" w:rsidRDefault="00A93B84" w:rsidP="00A93B84">
            <w:pPr>
              <w:suppressAutoHyphens w:val="0"/>
              <w:spacing w:before="40" w:after="40" w:line="220" w:lineRule="exact"/>
              <w:ind w:right="113"/>
              <w:jc w:val="right"/>
              <w:rPr>
                <w:sz w:val="18"/>
              </w:rPr>
            </w:pPr>
            <w:r w:rsidRPr="00A93B84">
              <w:rPr>
                <w:sz w:val="18"/>
              </w:rPr>
              <w:t>62.3</w:t>
            </w:r>
          </w:p>
        </w:tc>
      </w:tr>
      <w:tr w:rsidR="00A93B84" w:rsidRPr="00A93B84" w14:paraId="3F2C9840" w14:textId="77777777" w:rsidTr="00A93B84">
        <w:tc>
          <w:tcPr>
            <w:tcW w:w="993" w:type="dxa"/>
            <w:shd w:val="clear" w:color="auto" w:fill="auto"/>
            <w:noWrap/>
            <w:hideMark/>
          </w:tcPr>
          <w:p w14:paraId="0BD842C3" w14:textId="77777777" w:rsidR="00A93B84" w:rsidRPr="00A93B84" w:rsidRDefault="00A93B84" w:rsidP="00A93B84">
            <w:pPr>
              <w:suppressAutoHyphens w:val="0"/>
              <w:spacing w:before="40" w:after="40" w:line="220" w:lineRule="exact"/>
              <w:ind w:right="113"/>
              <w:rPr>
                <w:sz w:val="18"/>
              </w:rPr>
            </w:pPr>
            <w:r w:rsidRPr="00A93B84">
              <w:rPr>
                <w:sz w:val="18"/>
              </w:rPr>
              <w:t>55</w:t>
            </w:r>
          </w:p>
        </w:tc>
        <w:tc>
          <w:tcPr>
            <w:tcW w:w="3118" w:type="dxa"/>
            <w:shd w:val="clear" w:color="auto" w:fill="auto"/>
            <w:noWrap/>
            <w:vAlign w:val="bottom"/>
            <w:hideMark/>
          </w:tcPr>
          <w:p w14:paraId="0285D81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3BF5BAB" w14:textId="77777777" w:rsidR="00A93B84" w:rsidRPr="00A93B84" w:rsidRDefault="00A93B84" w:rsidP="00A93B84">
            <w:pPr>
              <w:suppressAutoHyphens w:val="0"/>
              <w:spacing w:before="40" w:after="40" w:line="220" w:lineRule="exact"/>
              <w:ind w:right="113"/>
              <w:jc w:val="right"/>
              <w:rPr>
                <w:sz w:val="18"/>
              </w:rPr>
            </w:pPr>
            <w:r w:rsidRPr="00A93B84">
              <w:rPr>
                <w:sz w:val="18"/>
              </w:rPr>
              <w:t>60.7</w:t>
            </w:r>
          </w:p>
        </w:tc>
      </w:tr>
      <w:tr w:rsidR="00A93B84" w:rsidRPr="00A93B84" w14:paraId="053AE710" w14:textId="77777777" w:rsidTr="00A93B84">
        <w:tc>
          <w:tcPr>
            <w:tcW w:w="993" w:type="dxa"/>
            <w:shd w:val="clear" w:color="auto" w:fill="auto"/>
            <w:noWrap/>
            <w:hideMark/>
          </w:tcPr>
          <w:p w14:paraId="2CD993A9" w14:textId="77777777" w:rsidR="00A93B84" w:rsidRPr="00A93B84" w:rsidRDefault="00A93B84" w:rsidP="00A93B84">
            <w:pPr>
              <w:suppressAutoHyphens w:val="0"/>
              <w:spacing w:before="40" w:after="40" w:line="220" w:lineRule="exact"/>
              <w:ind w:right="113"/>
              <w:rPr>
                <w:sz w:val="18"/>
              </w:rPr>
            </w:pPr>
            <w:r w:rsidRPr="00A93B84">
              <w:rPr>
                <w:sz w:val="18"/>
              </w:rPr>
              <w:t>56</w:t>
            </w:r>
          </w:p>
        </w:tc>
        <w:tc>
          <w:tcPr>
            <w:tcW w:w="3118" w:type="dxa"/>
            <w:shd w:val="clear" w:color="auto" w:fill="auto"/>
            <w:noWrap/>
            <w:vAlign w:val="bottom"/>
            <w:hideMark/>
          </w:tcPr>
          <w:p w14:paraId="32028E0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70EFE34" w14:textId="77777777" w:rsidR="00A93B84" w:rsidRPr="00A93B84" w:rsidRDefault="00A93B84" w:rsidP="00A93B84">
            <w:pPr>
              <w:suppressAutoHyphens w:val="0"/>
              <w:spacing w:before="40" w:after="40" w:line="220" w:lineRule="exact"/>
              <w:ind w:right="113"/>
              <w:jc w:val="right"/>
              <w:rPr>
                <w:sz w:val="18"/>
              </w:rPr>
            </w:pPr>
            <w:r w:rsidRPr="00A93B84">
              <w:rPr>
                <w:sz w:val="18"/>
              </w:rPr>
              <w:t>61.2</w:t>
            </w:r>
          </w:p>
        </w:tc>
      </w:tr>
      <w:tr w:rsidR="00A93B84" w:rsidRPr="00A93B84" w14:paraId="11F5F54A" w14:textId="77777777" w:rsidTr="00A93B84">
        <w:tc>
          <w:tcPr>
            <w:tcW w:w="993" w:type="dxa"/>
            <w:shd w:val="clear" w:color="auto" w:fill="auto"/>
            <w:noWrap/>
            <w:hideMark/>
          </w:tcPr>
          <w:p w14:paraId="3FBEFFF1" w14:textId="77777777" w:rsidR="00A93B84" w:rsidRPr="00A93B84" w:rsidRDefault="00A93B84" w:rsidP="00A93B84">
            <w:pPr>
              <w:suppressAutoHyphens w:val="0"/>
              <w:spacing w:before="40" w:after="40" w:line="220" w:lineRule="exact"/>
              <w:ind w:right="113"/>
              <w:rPr>
                <w:sz w:val="18"/>
              </w:rPr>
            </w:pPr>
            <w:r w:rsidRPr="00A93B84">
              <w:rPr>
                <w:sz w:val="18"/>
              </w:rPr>
              <w:t>57</w:t>
            </w:r>
          </w:p>
        </w:tc>
        <w:tc>
          <w:tcPr>
            <w:tcW w:w="3118" w:type="dxa"/>
            <w:shd w:val="clear" w:color="auto" w:fill="auto"/>
            <w:noWrap/>
            <w:vAlign w:val="bottom"/>
            <w:hideMark/>
          </w:tcPr>
          <w:p w14:paraId="1D6DA40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23B8F52" w14:textId="77777777" w:rsidR="00A93B84" w:rsidRPr="00A93B84" w:rsidRDefault="00A93B84" w:rsidP="00A93B84">
            <w:pPr>
              <w:suppressAutoHyphens w:val="0"/>
              <w:spacing w:before="40" w:after="40" w:line="220" w:lineRule="exact"/>
              <w:ind w:right="113"/>
              <w:jc w:val="right"/>
              <w:rPr>
                <w:sz w:val="18"/>
              </w:rPr>
            </w:pPr>
            <w:r w:rsidRPr="00A93B84">
              <w:rPr>
                <w:sz w:val="18"/>
              </w:rPr>
              <w:t>60.7</w:t>
            </w:r>
          </w:p>
        </w:tc>
      </w:tr>
      <w:tr w:rsidR="00A93B84" w:rsidRPr="00A93B84" w14:paraId="04613004" w14:textId="77777777" w:rsidTr="00A93B84">
        <w:tc>
          <w:tcPr>
            <w:tcW w:w="993" w:type="dxa"/>
            <w:shd w:val="clear" w:color="auto" w:fill="auto"/>
            <w:noWrap/>
            <w:hideMark/>
          </w:tcPr>
          <w:p w14:paraId="23CFC9B6" w14:textId="77777777" w:rsidR="00A93B84" w:rsidRPr="00A93B84" w:rsidRDefault="00A93B84" w:rsidP="00A93B84">
            <w:pPr>
              <w:suppressAutoHyphens w:val="0"/>
              <w:spacing w:before="40" w:after="40" w:line="220" w:lineRule="exact"/>
              <w:ind w:right="113"/>
              <w:rPr>
                <w:sz w:val="18"/>
              </w:rPr>
            </w:pPr>
            <w:r w:rsidRPr="00A93B84">
              <w:rPr>
                <w:sz w:val="18"/>
              </w:rPr>
              <w:t>58</w:t>
            </w:r>
          </w:p>
        </w:tc>
        <w:tc>
          <w:tcPr>
            <w:tcW w:w="3118" w:type="dxa"/>
            <w:shd w:val="clear" w:color="auto" w:fill="auto"/>
            <w:noWrap/>
            <w:vAlign w:val="bottom"/>
            <w:hideMark/>
          </w:tcPr>
          <w:p w14:paraId="757A1CF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8B50A83" w14:textId="77777777" w:rsidR="00A93B84" w:rsidRPr="00A93B84" w:rsidRDefault="00A93B84" w:rsidP="00A93B84">
            <w:pPr>
              <w:suppressAutoHyphens w:val="0"/>
              <w:spacing w:before="40" w:after="40" w:line="220" w:lineRule="exact"/>
              <w:ind w:right="113"/>
              <w:jc w:val="right"/>
              <w:rPr>
                <w:sz w:val="18"/>
              </w:rPr>
            </w:pPr>
            <w:r w:rsidRPr="00A93B84">
              <w:rPr>
                <w:sz w:val="18"/>
              </w:rPr>
              <w:t>60.6</w:t>
            </w:r>
          </w:p>
        </w:tc>
      </w:tr>
      <w:tr w:rsidR="00A93B84" w:rsidRPr="00A93B84" w14:paraId="67053B03" w14:textId="77777777" w:rsidTr="00A93B84">
        <w:tc>
          <w:tcPr>
            <w:tcW w:w="993" w:type="dxa"/>
            <w:shd w:val="clear" w:color="auto" w:fill="auto"/>
            <w:noWrap/>
            <w:hideMark/>
          </w:tcPr>
          <w:p w14:paraId="1F7BB690" w14:textId="77777777" w:rsidR="00A93B84" w:rsidRPr="00A93B84" w:rsidRDefault="00A93B84" w:rsidP="00A93B84">
            <w:pPr>
              <w:suppressAutoHyphens w:val="0"/>
              <w:spacing w:before="40" w:after="40" w:line="220" w:lineRule="exact"/>
              <w:ind w:right="113"/>
              <w:rPr>
                <w:sz w:val="18"/>
              </w:rPr>
            </w:pPr>
            <w:r w:rsidRPr="00A93B84">
              <w:rPr>
                <w:sz w:val="18"/>
              </w:rPr>
              <w:t>59</w:t>
            </w:r>
          </w:p>
        </w:tc>
        <w:tc>
          <w:tcPr>
            <w:tcW w:w="3118" w:type="dxa"/>
            <w:shd w:val="clear" w:color="auto" w:fill="auto"/>
            <w:noWrap/>
            <w:vAlign w:val="bottom"/>
            <w:hideMark/>
          </w:tcPr>
          <w:p w14:paraId="6817732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6A87108" w14:textId="77777777" w:rsidR="00A93B84" w:rsidRPr="00A93B84" w:rsidRDefault="00A93B84" w:rsidP="00A93B84">
            <w:pPr>
              <w:suppressAutoHyphens w:val="0"/>
              <w:spacing w:before="40" w:after="40" w:line="220" w:lineRule="exact"/>
              <w:ind w:right="113"/>
              <w:jc w:val="right"/>
              <w:rPr>
                <w:sz w:val="18"/>
              </w:rPr>
            </w:pPr>
            <w:r w:rsidRPr="00A93B84">
              <w:rPr>
                <w:sz w:val="18"/>
              </w:rPr>
              <w:t>60.4</w:t>
            </w:r>
          </w:p>
        </w:tc>
      </w:tr>
      <w:tr w:rsidR="00A93B84" w:rsidRPr="00A93B84" w14:paraId="472FB477" w14:textId="77777777" w:rsidTr="00A93B84">
        <w:tc>
          <w:tcPr>
            <w:tcW w:w="993" w:type="dxa"/>
            <w:shd w:val="clear" w:color="auto" w:fill="auto"/>
            <w:noWrap/>
            <w:hideMark/>
          </w:tcPr>
          <w:p w14:paraId="4EB5CCA3" w14:textId="77777777" w:rsidR="00A93B84" w:rsidRPr="00A93B84" w:rsidRDefault="00A93B84" w:rsidP="00A93B84">
            <w:pPr>
              <w:suppressAutoHyphens w:val="0"/>
              <w:spacing w:before="40" w:after="40" w:line="220" w:lineRule="exact"/>
              <w:ind w:right="113"/>
              <w:rPr>
                <w:sz w:val="18"/>
              </w:rPr>
            </w:pPr>
            <w:r w:rsidRPr="00A93B84">
              <w:rPr>
                <w:sz w:val="18"/>
              </w:rPr>
              <w:t>60</w:t>
            </w:r>
          </w:p>
        </w:tc>
        <w:tc>
          <w:tcPr>
            <w:tcW w:w="3118" w:type="dxa"/>
            <w:shd w:val="clear" w:color="auto" w:fill="auto"/>
            <w:noWrap/>
            <w:vAlign w:val="bottom"/>
            <w:hideMark/>
          </w:tcPr>
          <w:p w14:paraId="2F786E4B"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A2C0E5C" w14:textId="77777777" w:rsidR="00A93B84" w:rsidRPr="00A93B84" w:rsidRDefault="00A93B84" w:rsidP="00A93B84">
            <w:pPr>
              <w:suppressAutoHyphens w:val="0"/>
              <w:spacing w:before="40" w:after="40" w:line="220" w:lineRule="exact"/>
              <w:ind w:right="113"/>
              <w:jc w:val="right"/>
              <w:rPr>
                <w:sz w:val="18"/>
              </w:rPr>
            </w:pPr>
            <w:r w:rsidRPr="00A93B84">
              <w:rPr>
                <w:sz w:val="18"/>
              </w:rPr>
              <w:t>59.2</w:t>
            </w:r>
          </w:p>
        </w:tc>
      </w:tr>
      <w:tr w:rsidR="00A93B84" w:rsidRPr="00A93B84" w14:paraId="5B7EABC8" w14:textId="77777777" w:rsidTr="00A93B84">
        <w:tc>
          <w:tcPr>
            <w:tcW w:w="993" w:type="dxa"/>
            <w:shd w:val="clear" w:color="auto" w:fill="auto"/>
            <w:noWrap/>
            <w:hideMark/>
          </w:tcPr>
          <w:p w14:paraId="0C2B194B" w14:textId="77777777" w:rsidR="00A93B84" w:rsidRPr="00A93B84" w:rsidRDefault="00A93B84" w:rsidP="00A93B84">
            <w:pPr>
              <w:suppressAutoHyphens w:val="0"/>
              <w:spacing w:before="40" w:after="40" w:line="220" w:lineRule="exact"/>
              <w:ind w:right="113"/>
              <w:rPr>
                <w:sz w:val="18"/>
              </w:rPr>
            </w:pPr>
            <w:r w:rsidRPr="00A93B84">
              <w:rPr>
                <w:sz w:val="18"/>
              </w:rPr>
              <w:t>61</w:t>
            </w:r>
          </w:p>
        </w:tc>
        <w:tc>
          <w:tcPr>
            <w:tcW w:w="3118" w:type="dxa"/>
            <w:shd w:val="clear" w:color="auto" w:fill="auto"/>
            <w:noWrap/>
            <w:vAlign w:val="bottom"/>
            <w:hideMark/>
          </w:tcPr>
          <w:p w14:paraId="6C76007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5FD24F0" w14:textId="77777777" w:rsidR="00A93B84" w:rsidRPr="00A93B84" w:rsidRDefault="00A93B84" w:rsidP="00A93B84">
            <w:pPr>
              <w:suppressAutoHyphens w:val="0"/>
              <w:spacing w:before="40" w:after="40" w:line="220" w:lineRule="exact"/>
              <w:ind w:right="113"/>
              <w:jc w:val="right"/>
              <w:rPr>
                <w:sz w:val="18"/>
              </w:rPr>
            </w:pPr>
            <w:r w:rsidRPr="00A93B84">
              <w:rPr>
                <w:sz w:val="18"/>
              </w:rPr>
              <w:t>58.0</w:t>
            </w:r>
          </w:p>
        </w:tc>
      </w:tr>
      <w:tr w:rsidR="00A93B84" w:rsidRPr="00A93B84" w14:paraId="65705C7F" w14:textId="77777777" w:rsidTr="00A93B84">
        <w:tc>
          <w:tcPr>
            <w:tcW w:w="993" w:type="dxa"/>
            <w:shd w:val="clear" w:color="auto" w:fill="auto"/>
            <w:noWrap/>
            <w:hideMark/>
          </w:tcPr>
          <w:p w14:paraId="2590F206" w14:textId="77777777" w:rsidR="00A93B84" w:rsidRPr="00A93B84" w:rsidRDefault="00A93B84" w:rsidP="00A93B84">
            <w:pPr>
              <w:suppressAutoHyphens w:val="0"/>
              <w:spacing w:before="40" w:after="40" w:line="220" w:lineRule="exact"/>
              <w:ind w:right="113"/>
              <w:rPr>
                <w:sz w:val="18"/>
              </w:rPr>
            </w:pPr>
            <w:r w:rsidRPr="00A93B84">
              <w:rPr>
                <w:sz w:val="18"/>
              </w:rPr>
              <w:t>62</w:t>
            </w:r>
          </w:p>
        </w:tc>
        <w:tc>
          <w:tcPr>
            <w:tcW w:w="3118" w:type="dxa"/>
            <w:shd w:val="clear" w:color="auto" w:fill="auto"/>
            <w:noWrap/>
            <w:vAlign w:val="bottom"/>
            <w:hideMark/>
          </w:tcPr>
          <w:p w14:paraId="44A185E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39AD1D4" w14:textId="77777777" w:rsidR="00A93B84" w:rsidRPr="00A93B84" w:rsidRDefault="00A93B84" w:rsidP="00A93B84">
            <w:pPr>
              <w:suppressAutoHyphens w:val="0"/>
              <w:spacing w:before="40" w:after="40" w:line="220" w:lineRule="exact"/>
              <w:ind w:right="113"/>
              <w:jc w:val="right"/>
              <w:rPr>
                <w:sz w:val="18"/>
              </w:rPr>
            </w:pPr>
            <w:r w:rsidRPr="00A93B84">
              <w:rPr>
                <w:sz w:val="18"/>
              </w:rPr>
              <w:t>55.7</w:t>
            </w:r>
          </w:p>
        </w:tc>
      </w:tr>
      <w:tr w:rsidR="00A93B84" w:rsidRPr="00A93B84" w14:paraId="4D47E849" w14:textId="77777777" w:rsidTr="00A93B84">
        <w:tc>
          <w:tcPr>
            <w:tcW w:w="993" w:type="dxa"/>
            <w:shd w:val="clear" w:color="auto" w:fill="auto"/>
            <w:noWrap/>
            <w:hideMark/>
          </w:tcPr>
          <w:p w14:paraId="229973F7" w14:textId="77777777" w:rsidR="00A93B84" w:rsidRPr="00A93B84" w:rsidRDefault="00A93B84" w:rsidP="00A93B84">
            <w:pPr>
              <w:suppressAutoHyphens w:val="0"/>
              <w:spacing w:before="40" w:after="40" w:line="220" w:lineRule="exact"/>
              <w:ind w:right="113"/>
              <w:rPr>
                <w:sz w:val="18"/>
              </w:rPr>
            </w:pPr>
            <w:r w:rsidRPr="00A93B84">
              <w:rPr>
                <w:sz w:val="18"/>
              </w:rPr>
              <w:t>63</w:t>
            </w:r>
          </w:p>
        </w:tc>
        <w:tc>
          <w:tcPr>
            <w:tcW w:w="3118" w:type="dxa"/>
            <w:shd w:val="clear" w:color="auto" w:fill="auto"/>
            <w:noWrap/>
            <w:vAlign w:val="bottom"/>
            <w:hideMark/>
          </w:tcPr>
          <w:p w14:paraId="74029FEC"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3BE0EBB" w14:textId="77777777" w:rsidR="00A93B84" w:rsidRPr="00A93B84" w:rsidRDefault="00A93B84" w:rsidP="00A93B84">
            <w:pPr>
              <w:suppressAutoHyphens w:val="0"/>
              <w:spacing w:before="40" w:after="40" w:line="220" w:lineRule="exact"/>
              <w:ind w:right="113"/>
              <w:jc w:val="right"/>
              <w:rPr>
                <w:sz w:val="18"/>
              </w:rPr>
            </w:pPr>
            <w:r w:rsidRPr="00A93B84">
              <w:rPr>
                <w:sz w:val="18"/>
              </w:rPr>
              <w:t>56.9</w:t>
            </w:r>
          </w:p>
        </w:tc>
      </w:tr>
      <w:tr w:rsidR="00A93B84" w:rsidRPr="00A93B84" w14:paraId="2E9F30EE" w14:textId="77777777" w:rsidTr="00A93B84">
        <w:tc>
          <w:tcPr>
            <w:tcW w:w="993" w:type="dxa"/>
            <w:shd w:val="clear" w:color="auto" w:fill="auto"/>
            <w:noWrap/>
            <w:hideMark/>
          </w:tcPr>
          <w:p w14:paraId="5AA715E1" w14:textId="77777777" w:rsidR="00A93B84" w:rsidRPr="00A93B84" w:rsidRDefault="00A93B84" w:rsidP="00A93B84">
            <w:pPr>
              <w:suppressAutoHyphens w:val="0"/>
              <w:spacing w:before="40" w:after="40" w:line="220" w:lineRule="exact"/>
              <w:ind w:right="113"/>
              <w:rPr>
                <w:sz w:val="18"/>
              </w:rPr>
            </w:pPr>
            <w:r w:rsidRPr="00A93B84">
              <w:rPr>
                <w:sz w:val="18"/>
              </w:rPr>
              <w:t>64</w:t>
            </w:r>
          </w:p>
        </w:tc>
        <w:tc>
          <w:tcPr>
            <w:tcW w:w="3118" w:type="dxa"/>
            <w:shd w:val="clear" w:color="auto" w:fill="auto"/>
            <w:noWrap/>
            <w:vAlign w:val="bottom"/>
            <w:hideMark/>
          </w:tcPr>
          <w:p w14:paraId="56FF3F0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92153F9" w14:textId="77777777" w:rsidR="00A93B84" w:rsidRPr="00A93B84" w:rsidRDefault="00A93B84" w:rsidP="00A93B84">
            <w:pPr>
              <w:suppressAutoHyphens w:val="0"/>
              <w:spacing w:before="40" w:after="40" w:line="220" w:lineRule="exact"/>
              <w:ind w:right="113"/>
              <w:jc w:val="right"/>
              <w:rPr>
                <w:sz w:val="18"/>
              </w:rPr>
            </w:pPr>
            <w:r w:rsidRPr="00A93B84">
              <w:rPr>
                <w:sz w:val="18"/>
              </w:rPr>
              <w:t>56.6</w:t>
            </w:r>
          </w:p>
        </w:tc>
      </w:tr>
      <w:tr w:rsidR="00A93B84" w:rsidRPr="00A93B84" w14:paraId="0A2FD258" w14:textId="77777777" w:rsidTr="00A93B84">
        <w:tc>
          <w:tcPr>
            <w:tcW w:w="993" w:type="dxa"/>
            <w:shd w:val="clear" w:color="auto" w:fill="auto"/>
            <w:noWrap/>
            <w:hideMark/>
          </w:tcPr>
          <w:p w14:paraId="2C24DA27" w14:textId="77777777" w:rsidR="00A93B84" w:rsidRPr="00A93B84" w:rsidRDefault="00A93B84" w:rsidP="00A93B84">
            <w:pPr>
              <w:suppressAutoHyphens w:val="0"/>
              <w:spacing w:before="40" w:after="40" w:line="220" w:lineRule="exact"/>
              <w:ind w:right="113"/>
              <w:rPr>
                <w:sz w:val="18"/>
              </w:rPr>
            </w:pPr>
            <w:r w:rsidRPr="00A93B84">
              <w:rPr>
                <w:sz w:val="18"/>
              </w:rPr>
              <w:t>65</w:t>
            </w:r>
          </w:p>
        </w:tc>
        <w:tc>
          <w:tcPr>
            <w:tcW w:w="3118" w:type="dxa"/>
            <w:shd w:val="clear" w:color="auto" w:fill="auto"/>
            <w:noWrap/>
            <w:vAlign w:val="bottom"/>
            <w:hideMark/>
          </w:tcPr>
          <w:p w14:paraId="1CD1CCC8"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7A9DA7E" w14:textId="77777777" w:rsidR="00A93B84" w:rsidRPr="00A93B84" w:rsidRDefault="00A93B84" w:rsidP="00A93B84">
            <w:pPr>
              <w:suppressAutoHyphens w:val="0"/>
              <w:spacing w:before="40" w:after="40" w:line="220" w:lineRule="exact"/>
              <w:ind w:right="113"/>
              <w:jc w:val="right"/>
              <w:rPr>
                <w:sz w:val="18"/>
              </w:rPr>
            </w:pPr>
            <w:r w:rsidRPr="00A93B84">
              <w:rPr>
                <w:sz w:val="18"/>
              </w:rPr>
              <w:t>54.7</w:t>
            </w:r>
          </w:p>
        </w:tc>
      </w:tr>
      <w:tr w:rsidR="00A93B84" w:rsidRPr="00A93B84" w14:paraId="077D3C90" w14:textId="77777777" w:rsidTr="00A93B84">
        <w:tc>
          <w:tcPr>
            <w:tcW w:w="993" w:type="dxa"/>
            <w:shd w:val="clear" w:color="auto" w:fill="auto"/>
            <w:noWrap/>
            <w:hideMark/>
          </w:tcPr>
          <w:p w14:paraId="67A520C8" w14:textId="77777777" w:rsidR="00A93B84" w:rsidRPr="00A93B84" w:rsidRDefault="00A93B84" w:rsidP="00A93B84">
            <w:pPr>
              <w:suppressAutoHyphens w:val="0"/>
              <w:spacing w:before="40" w:after="40" w:line="220" w:lineRule="exact"/>
              <w:ind w:right="113"/>
              <w:rPr>
                <w:sz w:val="18"/>
              </w:rPr>
            </w:pPr>
            <w:r w:rsidRPr="00A93B84">
              <w:rPr>
                <w:sz w:val="18"/>
              </w:rPr>
              <w:t>66</w:t>
            </w:r>
          </w:p>
        </w:tc>
        <w:tc>
          <w:tcPr>
            <w:tcW w:w="3118" w:type="dxa"/>
            <w:shd w:val="clear" w:color="auto" w:fill="auto"/>
            <w:noWrap/>
            <w:vAlign w:val="bottom"/>
            <w:hideMark/>
          </w:tcPr>
          <w:p w14:paraId="44E775F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EA47DDB" w14:textId="77777777" w:rsidR="00A93B84" w:rsidRPr="00A93B84" w:rsidRDefault="00A93B84" w:rsidP="00A93B84">
            <w:pPr>
              <w:suppressAutoHyphens w:val="0"/>
              <w:spacing w:before="40" w:after="40" w:line="220" w:lineRule="exact"/>
              <w:ind w:right="113"/>
              <w:jc w:val="right"/>
              <w:rPr>
                <w:sz w:val="18"/>
              </w:rPr>
            </w:pPr>
            <w:r w:rsidRPr="00A93B84">
              <w:rPr>
                <w:sz w:val="18"/>
              </w:rPr>
              <w:t>55.0</w:t>
            </w:r>
          </w:p>
        </w:tc>
      </w:tr>
      <w:tr w:rsidR="00A93B84" w:rsidRPr="00A93B84" w14:paraId="44763DF5" w14:textId="77777777" w:rsidTr="00A93B84">
        <w:tc>
          <w:tcPr>
            <w:tcW w:w="993" w:type="dxa"/>
            <w:tcBorders>
              <w:bottom w:val="nil"/>
            </w:tcBorders>
            <w:shd w:val="clear" w:color="auto" w:fill="auto"/>
            <w:noWrap/>
            <w:hideMark/>
          </w:tcPr>
          <w:p w14:paraId="6A89197B" w14:textId="77777777" w:rsidR="00A93B84" w:rsidRPr="00A93B84" w:rsidRDefault="00A93B84" w:rsidP="00A93B84">
            <w:pPr>
              <w:suppressAutoHyphens w:val="0"/>
              <w:spacing w:before="40" w:after="40" w:line="220" w:lineRule="exact"/>
              <w:ind w:right="113"/>
              <w:rPr>
                <w:sz w:val="18"/>
              </w:rPr>
            </w:pPr>
            <w:r w:rsidRPr="00A93B84">
              <w:rPr>
                <w:sz w:val="18"/>
              </w:rPr>
              <w:t>67</w:t>
            </w:r>
          </w:p>
        </w:tc>
        <w:tc>
          <w:tcPr>
            <w:tcW w:w="3118" w:type="dxa"/>
            <w:tcBorders>
              <w:bottom w:val="nil"/>
            </w:tcBorders>
            <w:shd w:val="clear" w:color="auto" w:fill="auto"/>
            <w:noWrap/>
            <w:vAlign w:val="bottom"/>
            <w:hideMark/>
          </w:tcPr>
          <w:p w14:paraId="28A3743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bottom w:val="nil"/>
            </w:tcBorders>
            <w:shd w:val="clear" w:color="auto" w:fill="auto"/>
            <w:noWrap/>
            <w:vAlign w:val="bottom"/>
            <w:hideMark/>
          </w:tcPr>
          <w:p w14:paraId="21AEA82B" w14:textId="77777777" w:rsidR="00A93B84" w:rsidRPr="00A93B84" w:rsidRDefault="00A93B84" w:rsidP="00A93B84">
            <w:pPr>
              <w:suppressAutoHyphens w:val="0"/>
              <w:spacing w:before="40" w:after="40" w:line="220" w:lineRule="exact"/>
              <w:ind w:right="113"/>
              <w:jc w:val="right"/>
              <w:rPr>
                <w:sz w:val="18"/>
              </w:rPr>
            </w:pPr>
            <w:r w:rsidRPr="00A93B84">
              <w:rPr>
                <w:sz w:val="18"/>
              </w:rPr>
              <w:t>54.8</w:t>
            </w:r>
          </w:p>
        </w:tc>
      </w:tr>
      <w:tr w:rsidR="00A93B84" w:rsidRPr="00A93B84" w14:paraId="6BF17921" w14:textId="77777777" w:rsidTr="00A93B84">
        <w:tc>
          <w:tcPr>
            <w:tcW w:w="993" w:type="dxa"/>
            <w:tcBorders>
              <w:top w:val="nil"/>
              <w:bottom w:val="nil"/>
            </w:tcBorders>
            <w:shd w:val="clear" w:color="auto" w:fill="auto"/>
            <w:noWrap/>
            <w:hideMark/>
          </w:tcPr>
          <w:p w14:paraId="0733ACA9" w14:textId="77777777" w:rsidR="00A93B84" w:rsidRPr="00A93B84" w:rsidRDefault="00A93B84" w:rsidP="00A93B84">
            <w:pPr>
              <w:suppressAutoHyphens w:val="0"/>
              <w:spacing w:before="40" w:after="40" w:line="220" w:lineRule="exact"/>
              <w:ind w:right="113"/>
              <w:rPr>
                <w:sz w:val="18"/>
              </w:rPr>
            </w:pPr>
            <w:r w:rsidRPr="00A93B84">
              <w:rPr>
                <w:sz w:val="18"/>
              </w:rPr>
              <w:t>68</w:t>
            </w:r>
          </w:p>
        </w:tc>
        <w:tc>
          <w:tcPr>
            <w:tcW w:w="3118" w:type="dxa"/>
            <w:tcBorders>
              <w:top w:val="nil"/>
              <w:bottom w:val="nil"/>
            </w:tcBorders>
            <w:shd w:val="clear" w:color="auto" w:fill="auto"/>
            <w:noWrap/>
            <w:vAlign w:val="bottom"/>
            <w:hideMark/>
          </w:tcPr>
          <w:p w14:paraId="64737BE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bottom w:val="nil"/>
            </w:tcBorders>
            <w:shd w:val="clear" w:color="auto" w:fill="auto"/>
            <w:noWrap/>
            <w:vAlign w:val="bottom"/>
            <w:hideMark/>
          </w:tcPr>
          <w:p w14:paraId="3D6522B6" w14:textId="77777777" w:rsidR="00A93B84" w:rsidRPr="00A93B84" w:rsidRDefault="00A93B84" w:rsidP="00A93B84">
            <w:pPr>
              <w:suppressAutoHyphens w:val="0"/>
              <w:spacing w:before="40" w:after="40" w:line="220" w:lineRule="exact"/>
              <w:ind w:right="113"/>
              <w:jc w:val="right"/>
              <w:rPr>
                <w:sz w:val="18"/>
              </w:rPr>
            </w:pPr>
            <w:r w:rsidRPr="00A93B84">
              <w:rPr>
                <w:sz w:val="18"/>
              </w:rPr>
              <w:t>52.2</w:t>
            </w:r>
          </w:p>
        </w:tc>
      </w:tr>
      <w:tr w:rsidR="00A93B84" w:rsidRPr="00A93B84" w14:paraId="3F079B8D" w14:textId="77777777" w:rsidTr="00A93B84">
        <w:tc>
          <w:tcPr>
            <w:tcW w:w="993" w:type="dxa"/>
            <w:tcBorders>
              <w:top w:val="nil"/>
              <w:bottom w:val="nil"/>
            </w:tcBorders>
            <w:shd w:val="clear" w:color="auto" w:fill="auto"/>
            <w:noWrap/>
            <w:hideMark/>
          </w:tcPr>
          <w:p w14:paraId="29C0DF1A" w14:textId="77777777" w:rsidR="00A93B84" w:rsidRPr="00A93B84" w:rsidRDefault="00A93B84" w:rsidP="00A93B84">
            <w:pPr>
              <w:suppressAutoHyphens w:val="0"/>
              <w:spacing w:before="40" w:after="40" w:line="220" w:lineRule="exact"/>
              <w:ind w:right="113"/>
              <w:rPr>
                <w:sz w:val="18"/>
              </w:rPr>
            </w:pPr>
            <w:r w:rsidRPr="00A93B84">
              <w:rPr>
                <w:sz w:val="18"/>
              </w:rPr>
              <w:t>69</w:t>
            </w:r>
          </w:p>
        </w:tc>
        <w:tc>
          <w:tcPr>
            <w:tcW w:w="3118" w:type="dxa"/>
            <w:tcBorders>
              <w:top w:val="nil"/>
              <w:bottom w:val="nil"/>
            </w:tcBorders>
            <w:shd w:val="clear" w:color="auto" w:fill="auto"/>
            <w:noWrap/>
            <w:vAlign w:val="bottom"/>
            <w:hideMark/>
          </w:tcPr>
          <w:p w14:paraId="673BA283"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bottom w:val="nil"/>
            </w:tcBorders>
            <w:shd w:val="clear" w:color="auto" w:fill="auto"/>
            <w:noWrap/>
            <w:vAlign w:val="bottom"/>
            <w:hideMark/>
          </w:tcPr>
          <w:p w14:paraId="75D67306" w14:textId="77777777" w:rsidR="00A93B84" w:rsidRPr="00A93B84" w:rsidRDefault="00A93B84" w:rsidP="00A93B84">
            <w:pPr>
              <w:suppressAutoHyphens w:val="0"/>
              <w:spacing w:before="40" w:after="40" w:line="220" w:lineRule="exact"/>
              <w:ind w:right="113"/>
              <w:jc w:val="right"/>
              <w:rPr>
                <w:sz w:val="18"/>
              </w:rPr>
            </w:pPr>
            <w:r w:rsidRPr="00A93B84">
              <w:rPr>
                <w:sz w:val="18"/>
              </w:rPr>
              <w:t>50.7</w:t>
            </w:r>
          </w:p>
        </w:tc>
      </w:tr>
      <w:tr w:rsidR="00A93B84" w:rsidRPr="00A93B84" w14:paraId="135F6017" w14:textId="77777777" w:rsidTr="00A93B84">
        <w:tc>
          <w:tcPr>
            <w:tcW w:w="993" w:type="dxa"/>
            <w:tcBorders>
              <w:top w:val="nil"/>
              <w:bottom w:val="nil"/>
            </w:tcBorders>
            <w:shd w:val="clear" w:color="auto" w:fill="auto"/>
            <w:noWrap/>
            <w:hideMark/>
          </w:tcPr>
          <w:p w14:paraId="21E73921" w14:textId="77777777" w:rsidR="00A93B84" w:rsidRPr="00A93B84" w:rsidRDefault="00A93B84" w:rsidP="00A93B84">
            <w:pPr>
              <w:suppressAutoHyphens w:val="0"/>
              <w:spacing w:before="40" w:after="40" w:line="220" w:lineRule="exact"/>
              <w:ind w:right="113"/>
              <w:rPr>
                <w:sz w:val="18"/>
              </w:rPr>
            </w:pPr>
            <w:r w:rsidRPr="00A93B84">
              <w:rPr>
                <w:sz w:val="18"/>
              </w:rPr>
              <w:t>70</w:t>
            </w:r>
          </w:p>
        </w:tc>
        <w:tc>
          <w:tcPr>
            <w:tcW w:w="3118" w:type="dxa"/>
            <w:tcBorders>
              <w:top w:val="nil"/>
              <w:bottom w:val="nil"/>
            </w:tcBorders>
            <w:shd w:val="clear" w:color="auto" w:fill="auto"/>
            <w:noWrap/>
            <w:vAlign w:val="bottom"/>
            <w:hideMark/>
          </w:tcPr>
          <w:p w14:paraId="3E8776B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bottom w:val="nil"/>
            </w:tcBorders>
            <w:shd w:val="clear" w:color="auto" w:fill="auto"/>
            <w:noWrap/>
            <w:vAlign w:val="bottom"/>
            <w:hideMark/>
          </w:tcPr>
          <w:p w14:paraId="6DE20825" w14:textId="77777777" w:rsidR="00A93B84" w:rsidRPr="00A93B84" w:rsidRDefault="00A93B84" w:rsidP="00A93B84">
            <w:pPr>
              <w:suppressAutoHyphens w:val="0"/>
              <w:spacing w:before="40" w:after="40" w:line="220" w:lineRule="exact"/>
              <w:ind w:right="113"/>
              <w:jc w:val="right"/>
              <w:rPr>
                <w:sz w:val="18"/>
              </w:rPr>
            </w:pPr>
            <w:r w:rsidRPr="00A93B84">
              <w:rPr>
                <w:sz w:val="18"/>
              </w:rPr>
              <w:t>48.2</w:t>
            </w:r>
          </w:p>
        </w:tc>
      </w:tr>
      <w:tr w:rsidR="00A93B84" w:rsidRPr="00A93B84" w14:paraId="5C862880" w14:textId="77777777" w:rsidTr="00A93B84">
        <w:tc>
          <w:tcPr>
            <w:tcW w:w="993" w:type="dxa"/>
            <w:tcBorders>
              <w:top w:val="nil"/>
            </w:tcBorders>
            <w:shd w:val="clear" w:color="auto" w:fill="auto"/>
            <w:noWrap/>
            <w:hideMark/>
          </w:tcPr>
          <w:p w14:paraId="4CF61484" w14:textId="77777777" w:rsidR="00A93B84" w:rsidRPr="00A93B84" w:rsidRDefault="00A93B84" w:rsidP="00A93B84">
            <w:pPr>
              <w:suppressAutoHyphens w:val="0"/>
              <w:spacing w:before="40" w:after="40" w:line="220" w:lineRule="exact"/>
              <w:ind w:right="113"/>
              <w:rPr>
                <w:sz w:val="18"/>
              </w:rPr>
            </w:pPr>
            <w:r w:rsidRPr="00A93B84">
              <w:rPr>
                <w:sz w:val="18"/>
              </w:rPr>
              <w:lastRenderedPageBreak/>
              <w:t>71</w:t>
            </w:r>
          </w:p>
        </w:tc>
        <w:tc>
          <w:tcPr>
            <w:tcW w:w="3118" w:type="dxa"/>
            <w:tcBorders>
              <w:top w:val="nil"/>
            </w:tcBorders>
            <w:shd w:val="clear" w:color="auto" w:fill="auto"/>
            <w:noWrap/>
            <w:vAlign w:val="bottom"/>
            <w:hideMark/>
          </w:tcPr>
          <w:p w14:paraId="177DF4B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tcBorders>
              <w:top w:val="nil"/>
            </w:tcBorders>
            <w:shd w:val="clear" w:color="auto" w:fill="auto"/>
            <w:noWrap/>
            <w:vAlign w:val="bottom"/>
            <w:hideMark/>
          </w:tcPr>
          <w:p w14:paraId="562174AE" w14:textId="77777777" w:rsidR="00A93B84" w:rsidRPr="00A93B84" w:rsidRDefault="00A93B84" w:rsidP="00A93B84">
            <w:pPr>
              <w:suppressAutoHyphens w:val="0"/>
              <w:spacing w:before="40" w:after="40" w:line="220" w:lineRule="exact"/>
              <w:ind w:right="113"/>
              <w:jc w:val="right"/>
              <w:rPr>
                <w:sz w:val="18"/>
              </w:rPr>
            </w:pPr>
            <w:r w:rsidRPr="00A93B84">
              <w:rPr>
                <w:sz w:val="18"/>
              </w:rPr>
              <w:t>46.8</w:t>
            </w:r>
          </w:p>
        </w:tc>
      </w:tr>
      <w:tr w:rsidR="00A93B84" w:rsidRPr="00A93B84" w14:paraId="156BC7CF" w14:textId="77777777" w:rsidTr="00A93B84">
        <w:tc>
          <w:tcPr>
            <w:tcW w:w="993" w:type="dxa"/>
            <w:shd w:val="clear" w:color="auto" w:fill="auto"/>
            <w:noWrap/>
            <w:hideMark/>
          </w:tcPr>
          <w:p w14:paraId="21CCA8EB" w14:textId="77777777" w:rsidR="00A93B84" w:rsidRPr="00A93B84" w:rsidRDefault="00A93B84" w:rsidP="00A93B84">
            <w:pPr>
              <w:suppressAutoHyphens w:val="0"/>
              <w:spacing w:before="40" w:after="40" w:line="220" w:lineRule="exact"/>
              <w:ind w:right="113"/>
              <w:rPr>
                <w:sz w:val="18"/>
              </w:rPr>
            </w:pPr>
            <w:r w:rsidRPr="00A93B84">
              <w:rPr>
                <w:sz w:val="18"/>
              </w:rPr>
              <w:t>72</w:t>
            </w:r>
          </w:p>
        </w:tc>
        <w:tc>
          <w:tcPr>
            <w:tcW w:w="3118" w:type="dxa"/>
            <w:shd w:val="clear" w:color="auto" w:fill="auto"/>
            <w:noWrap/>
            <w:vAlign w:val="bottom"/>
            <w:hideMark/>
          </w:tcPr>
          <w:p w14:paraId="437900DC"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422C853" w14:textId="77777777" w:rsidR="00A93B84" w:rsidRPr="00A93B84" w:rsidRDefault="00A93B84" w:rsidP="00A93B84">
            <w:pPr>
              <w:suppressAutoHyphens w:val="0"/>
              <w:spacing w:before="40" w:after="40" w:line="220" w:lineRule="exact"/>
              <w:ind w:right="113"/>
              <w:jc w:val="right"/>
              <w:rPr>
                <w:sz w:val="18"/>
              </w:rPr>
            </w:pPr>
            <w:r w:rsidRPr="00A93B84">
              <w:rPr>
                <w:sz w:val="18"/>
              </w:rPr>
              <w:t>45.4</w:t>
            </w:r>
          </w:p>
        </w:tc>
      </w:tr>
      <w:tr w:rsidR="00A93B84" w:rsidRPr="00A93B84" w14:paraId="06D86C53" w14:textId="77777777" w:rsidTr="00A93B84">
        <w:tc>
          <w:tcPr>
            <w:tcW w:w="993" w:type="dxa"/>
            <w:shd w:val="clear" w:color="auto" w:fill="auto"/>
            <w:noWrap/>
            <w:hideMark/>
          </w:tcPr>
          <w:p w14:paraId="62DD17C1" w14:textId="77777777" w:rsidR="00A93B84" w:rsidRPr="00A93B84" w:rsidRDefault="00A93B84" w:rsidP="00A93B84">
            <w:pPr>
              <w:suppressAutoHyphens w:val="0"/>
              <w:spacing w:before="40" w:after="40" w:line="220" w:lineRule="exact"/>
              <w:ind w:right="113"/>
              <w:rPr>
                <w:sz w:val="18"/>
              </w:rPr>
            </w:pPr>
            <w:r w:rsidRPr="00A93B84">
              <w:rPr>
                <w:sz w:val="18"/>
              </w:rPr>
              <w:t>73</w:t>
            </w:r>
          </w:p>
        </w:tc>
        <w:tc>
          <w:tcPr>
            <w:tcW w:w="3118" w:type="dxa"/>
            <w:shd w:val="clear" w:color="auto" w:fill="auto"/>
            <w:noWrap/>
            <w:vAlign w:val="bottom"/>
            <w:hideMark/>
          </w:tcPr>
          <w:p w14:paraId="56E532DC"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1DD0368" w14:textId="77777777" w:rsidR="00A93B84" w:rsidRPr="00A93B84" w:rsidRDefault="00A93B84" w:rsidP="00A93B84">
            <w:pPr>
              <w:suppressAutoHyphens w:val="0"/>
              <w:spacing w:before="40" w:after="40" w:line="220" w:lineRule="exact"/>
              <w:ind w:right="113"/>
              <w:jc w:val="right"/>
              <w:rPr>
                <w:sz w:val="18"/>
              </w:rPr>
            </w:pPr>
            <w:r w:rsidRPr="00A93B84">
              <w:rPr>
                <w:sz w:val="18"/>
              </w:rPr>
              <w:t>44.5</w:t>
            </w:r>
          </w:p>
        </w:tc>
      </w:tr>
      <w:tr w:rsidR="00A93B84" w:rsidRPr="00A93B84" w14:paraId="4A1CE4FD" w14:textId="77777777" w:rsidTr="00A93B84">
        <w:tc>
          <w:tcPr>
            <w:tcW w:w="993" w:type="dxa"/>
            <w:shd w:val="clear" w:color="auto" w:fill="auto"/>
            <w:noWrap/>
            <w:hideMark/>
          </w:tcPr>
          <w:p w14:paraId="37C060D4" w14:textId="77777777" w:rsidR="00A93B84" w:rsidRPr="00A93B84" w:rsidRDefault="00A93B84" w:rsidP="00A93B84">
            <w:pPr>
              <w:suppressAutoHyphens w:val="0"/>
              <w:spacing w:before="40" w:after="40" w:line="220" w:lineRule="exact"/>
              <w:ind w:right="113"/>
              <w:rPr>
                <w:sz w:val="18"/>
              </w:rPr>
            </w:pPr>
            <w:r w:rsidRPr="00A93B84">
              <w:rPr>
                <w:sz w:val="18"/>
              </w:rPr>
              <w:t>74</w:t>
            </w:r>
          </w:p>
        </w:tc>
        <w:tc>
          <w:tcPr>
            <w:tcW w:w="3118" w:type="dxa"/>
            <w:shd w:val="clear" w:color="auto" w:fill="auto"/>
            <w:noWrap/>
            <w:vAlign w:val="bottom"/>
            <w:hideMark/>
          </w:tcPr>
          <w:p w14:paraId="6A4F731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4FF1D8A" w14:textId="77777777" w:rsidR="00A93B84" w:rsidRPr="00A93B84" w:rsidRDefault="00A93B84" w:rsidP="00A93B84">
            <w:pPr>
              <w:suppressAutoHyphens w:val="0"/>
              <w:spacing w:before="40" w:after="40" w:line="220" w:lineRule="exact"/>
              <w:ind w:right="113"/>
              <w:jc w:val="right"/>
              <w:rPr>
                <w:sz w:val="18"/>
              </w:rPr>
            </w:pPr>
            <w:r w:rsidRPr="00A93B84">
              <w:rPr>
                <w:sz w:val="18"/>
              </w:rPr>
              <w:t>41.8</w:t>
            </w:r>
          </w:p>
        </w:tc>
      </w:tr>
      <w:tr w:rsidR="00A93B84" w:rsidRPr="00A93B84" w14:paraId="14B58363" w14:textId="77777777" w:rsidTr="00A93B84">
        <w:tc>
          <w:tcPr>
            <w:tcW w:w="993" w:type="dxa"/>
            <w:shd w:val="clear" w:color="auto" w:fill="auto"/>
            <w:noWrap/>
            <w:hideMark/>
          </w:tcPr>
          <w:p w14:paraId="51899E0B" w14:textId="77777777" w:rsidR="00A93B84" w:rsidRPr="00A93B84" w:rsidRDefault="00A93B84" w:rsidP="00A93B84">
            <w:pPr>
              <w:suppressAutoHyphens w:val="0"/>
              <w:spacing w:before="40" w:after="40" w:line="220" w:lineRule="exact"/>
              <w:ind w:right="113"/>
              <w:rPr>
                <w:sz w:val="18"/>
              </w:rPr>
            </w:pPr>
            <w:r w:rsidRPr="00A93B84">
              <w:rPr>
                <w:sz w:val="18"/>
              </w:rPr>
              <w:t>75</w:t>
            </w:r>
          </w:p>
        </w:tc>
        <w:tc>
          <w:tcPr>
            <w:tcW w:w="3118" w:type="dxa"/>
            <w:shd w:val="clear" w:color="auto" w:fill="auto"/>
            <w:noWrap/>
            <w:vAlign w:val="bottom"/>
            <w:hideMark/>
          </w:tcPr>
          <w:p w14:paraId="2780E78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7403171" w14:textId="77777777" w:rsidR="00A93B84" w:rsidRPr="00A93B84" w:rsidRDefault="00A93B84" w:rsidP="00A93B84">
            <w:pPr>
              <w:suppressAutoHyphens w:val="0"/>
              <w:spacing w:before="40" w:after="40" w:line="220" w:lineRule="exact"/>
              <w:ind w:right="113"/>
              <w:jc w:val="right"/>
              <w:rPr>
                <w:sz w:val="18"/>
              </w:rPr>
            </w:pPr>
            <w:r w:rsidRPr="00A93B84">
              <w:rPr>
                <w:sz w:val="18"/>
              </w:rPr>
              <w:t>39.1</w:t>
            </w:r>
          </w:p>
        </w:tc>
      </w:tr>
      <w:tr w:rsidR="00A93B84" w:rsidRPr="00A93B84" w14:paraId="41329DB2" w14:textId="77777777" w:rsidTr="00A93B84">
        <w:tc>
          <w:tcPr>
            <w:tcW w:w="993" w:type="dxa"/>
            <w:shd w:val="clear" w:color="auto" w:fill="auto"/>
            <w:noWrap/>
            <w:hideMark/>
          </w:tcPr>
          <w:p w14:paraId="127E1D72" w14:textId="77777777" w:rsidR="00A93B84" w:rsidRPr="00A93B84" w:rsidRDefault="00A93B84" w:rsidP="00A93B84">
            <w:pPr>
              <w:suppressAutoHyphens w:val="0"/>
              <w:spacing w:before="40" w:after="40" w:line="220" w:lineRule="exact"/>
              <w:ind w:right="113"/>
              <w:rPr>
                <w:sz w:val="18"/>
              </w:rPr>
            </w:pPr>
            <w:r w:rsidRPr="00A93B84">
              <w:rPr>
                <w:sz w:val="18"/>
              </w:rPr>
              <w:t>76</w:t>
            </w:r>
          </w:p>
        </w:tc>
        <w:tc>
          <w:tcPr>
            <w:tcW w:w="3118" w:type="dxa"/>
            <w:shd w:val="clear" w:color="auto" w:fill="auto"/>
            <w:noWrap/>
            <w:vAlign w:val="bottom"/>
            <w:hideMark/>
          </w:tcPr>
          <w:p w14:paraId="0B3C65E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71DE6F9" w14:textId="77777777" w:rsidR="00A93B84" w:rsidRPr="00A93B84" w:rsidRDefault="00A93B84" w:rsidP="00A93B84">
            <w:pPr>
              <w:suppressAutoHyphens w:val="0"/>
              <w:spacing w:before="40" w:after="40" w:line="220" w:lineRule="exact"/>
              <w:ind w:right="113"/>
              <w:jc w:val="right"/>
              <w:rPr>
                <w:sz w:val="18"/>
              </w:rPr>
            </w:pPr>
            <w:r w:rsidRPr="00A93B84">
              <w:rPr>
                <w:sz w:val="18"/>
              </w:rPr>
              <w:t>38.6</w:t>
            </w:r>
          </w:p>
        </w:tc>
      </w:tr>
      <w:tr w:rsidR="00A93B84" w:rsidRPr="00A93B84" w14:paraId="6158B0C0" w14:textId="77777777" w:rsidTr="00A93B84">
        <w:tc>
          <w:tcPr>
            <w:tcW w:w="993" w:type="dxa"/>
            <w:shd w:val="clear" w:color="auto" w:fill="auto"/>
            <w:noWrap/>
            <w:hideMark/>
          </w:tcPr>
          <w:p w14:paraId="4DD89B31" w14:textId="77777777" w:rsidR="00A93B84" w:rsidRPr="00A93B84" w:rsidRDefault="00A93B84" w:rsidP="00A93B84">
            <w:pPr>
              <w:suppressAutoHyphens w:val="0"/>
              <w:spacing w:before="40" w:after="40" w:line="220" w:lineRule="exact"/>
              <w:ind w:right="113"/>
              <w:rPr>
                <w:sz w:val="18"/>
              </w:rPr>
            </w:pPr>
            <w:r w:rsidRPr="00A93B84">
              <w:rPr>
                <w:sz w:val="18"/>
              </w:rPr>
              <w:t>77</w:t>
            </w:r>
          </w:p>
        </w:tc>
        <w:tc>
          <w:tcPr>
            <w:tcW w:w="3118" w:type="dxa"/>
            <w:shd w:val="clear" w:color="auto" w:fill="auto"/>
            <w:noWrap/>
            <w:vAlign w:val="bottom"/>
            <w:hideMark/>
          </w:tcPr>
          <w:p w14:paraId="09C6855D"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FF6FD1B" w14:textId="77777777" w:rsidR="00A93B84" w:rsidRPr="00A93B84" w:rsidRDefault="00A93B84" w:rsidP="00A93B84">
            <w:pPr>
              <w:suppressAutoHyphens w:val="0"/>
              <w:spacing w:before="40" w:after="40" w:line="220" w:lineRule="exact"/>
              <w:ind w:right="113"/>
              <w:jc w:val="right"/>
              <w:rPr>
                <w:sz w:val="18"/>
              </w:rPr>
            </w:pPr>
            <w:r w:rsidRPr="00A93B84">
              <w:rPr>
                <w:sz w:val="18"/>
              </w:rPr>
              <w:t>37.3</w:t>
            </w:r>
          </w:p>
        </w:tc>
      </w:tr>
      <w:tr w:rsidR="00A93B84" w:rsidRPr="00A93B84" w14:paraId="380A21FE" w14:textId="77777777" w:rsidTr="00A93B84">
        <w:tc>
          <w:tcPr>
            <w:tcW w:w="993" w:type="dxa"/>
            <w:shd w:val="clear" w:color="auto" w:fill="auto"/>
            <w:noWrap/>
            <w:hideMark/>
          </w:tcPr>
          <w:p w14:paraId="22819B94" w14:textId="77777777" w:rsidR="00A93B84" w:rsidRPr="00A93B84" w:rsidRDefault="00A93B84" w:rsidP="00A93B84">
            <w:pPr>
              <w:suppressAutoHyphens w:val="0"/>
              <w:spacing w:before="40" w:after="40" w:line="220" w:lineRule="exact"/>
              <w:ind w:right="113"/>
              <w:rPr>
                <w:sz w:val="18"/>
              </w:rPr>
            </w:pPr>
            <w:r w:rsidRPr="00A93B84">
              <w:rPr>
                <w:sz w:val="18"/>
              </w:rPr>
              <w:t>78</w:t>
            </w:r>
          </w:p>
        </w:tc>
        <w:tc>
          <w:tcPr>
            <w:tcW w:w="3118" w:type="dxa"/>
            <w:shd w:val="clear" w:color="auto" w:fill="auto"/>
            <w:noWrap/>
            <w:vAlign w:val="bottom"/>
            <w:hideMark/>
          </w:tcPr>
          <w:p w14:paraId="613A50D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53BF3F1" w14:textId="77777777" w:rsidR="00A93B84" w:rsidRPr="00A93B84" w:rsidRDefault="00A93B84" w:rsidP="00A93B84">
            <w:pPr>
              <w:suppressAutoHyphens w:val="0"/>
              <w:spacing w:before="40" w:after="40" w:line="220" w:lineRule="exact"/>
              <w:ind w:right="113"/>
              <w:jc w:val="right"/>
              <w:rPr>
                <w:sz w:val="18"/>
              </w:rPr>
            </w:pPr>
            <w:r w:rsidRPr="00A93B84">
              <w:rPr>
                <w:sz w:val="18"/>
              </w:rPr>
              <w:t>39.1</w:t>
            </w:r>
          </w:p>
        </w:tc>
      </w:tr>
      <w:tr w:rsidR="00A93B84" w:rsidRPr="00A93B84" w14:paraId="0E32613C" w14:textId="77777777" w:rsidTr="00A93B84">
        <w:tc>
          <w:tcPr>
            <w:tcW w:w="993" w:type="dxa"/>
            <w:shd w:val="clear" w:color="auto" w:fill="auto"/>
            <w:noWrap/>
            <w:hideMark/>
          </w:tcPr>
          <w:p w14:paraId="77C6E503" w14:textId="77777777" w:rsidR="00A93B84" w:rsidRPr="00A93B84" w:rsidRDefault="00A93B84" w:rsidP="00A93B84">
            <w:pPr>
              <w:suppressAutoHyphens w:val="0"/>
              <w:spacing w:before="40" w:after="40" w:line="220" w:lineRule="exact"/>
              <w:ind w:right="113"/>
              <w:rPr>
                <w:sz w:val="18"/>
              </w:rPr>
            </w:pPr>
            <w:r w:rsidRPr="00A93B84">
              <w:rPr>
                <w:sz w:val="18"/>
              </w:rPr>
              <w:t>79</w:t>
            </w:r>
          </w:p>
        </w:tc>
        <w:tc>
          <w:tcPr>
            <w:tcW w:w="3118" w:type="dxa"/>
            <w:shd w:val="clear" w:color="auto" w:fill="auto"/>
            <w:noWrap/>
            <w:vAlign w:val="bottom"/>
            <w:hideMark/>
          </w:tcPr>
          <w:p w14:paraId="244C98D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98FD6DB" w14:textId="77777777" w:rsidR="00A93B84" w:rsidRPr="00A93B84" w:rsidRDefault="00A93B84" w:rsidP="00A93B84">
            <w:pPr>
              <w:suppressAutoHyphens w:val="0"/>
              <w:spacing w:before="40" w:after="40" w:line="220" w:lineRule="exact"/>
              <w:ind w:right="113"/>
              <w:jc w:val="right"/>
              <w:rPr>
                <w:sz w:val="18"/>
              </w:rPr>
            </w:pPr>
            <w:r w:rsidRPr="00A93B84">
              <w:rPr>
                <w:sz w:val="18"/>
              </w:rPr>
              <w:t>36.8</w:t>
            </w:r>
          </w:p>
        </w:tc>
      </w:tr>
      <w:tr w:rsidR="00A93B84" w:rsidRPr="00A93B84" w14:paraId="1D28B1C1" w14:textId="77777777" w:rsidTr="00A93B84">
        <w:tc>
          <w:tcPr>
            <w:tcW w:w="993" w:type="dxa"/>
            <w:shd w:val="clear" w:color="auto" w:fill="auto"/>
            <w:noWrap/>
            <w:hideMark/>
          </w:tcPr>
          <w:p w14:paraId="3DC8EDD3" w14:textId="77777777" w:rsidR="00A93B84" w:rsidRPr="00A93B84" w:rsidRDefault="00A93B84" w:rsidP="00A93B84">
            <w:pPr>
              <w:suppressAutoHyphens w:val="0"/>
              <w:spacing w:before="40" w:after="40" w:line="220" w:lineRule="exact"/>
              <w:ind w:right="113"/>
              <w:rPr>
                <w:sz w:val="18"/>
              </w:rPr>
            </w:pPr>
            <w:r w:rsidRPr="00A93B84">
              <w:rPr>
                <w:sz w:val="18"/>
              </w:rPr>
              <w:t>80</w:t>
            </w:r>
          </w:p>
        </w:tc>
        <w:tc>
          <w:tcPr>
            <w:tcW w:w="3118" w:type="dxa"/>
            <w:shd w:val="clear" w:color="auto" w:fill="auto"/>
            <w:noWrap/>
            <w:vAlign w:val="bottom"/>
            <w:hideMark/>
          </w:tcPr>
          <w:p w14:paraId="605885E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F14D47E" w14:textId="77777777" w:rsidR="00A93B84" w:rsidRPr="00A93B84" w:rsidRDefault="00A93B84" w:rsidP="00A93B84">
            <w:pPr>
              <w:suppressAutoHyphens w:val="0"/>
              <w:spacing w:before="40" w:after="40" w:line="220" w:lineRule="exact"/>
              <w:ind w:right="113"/>
              <w:jc w:val="right"/>
              <w:rPr>
                <w:sz w:val="18"/>
              </w:rPr>
            </w:pPr>
            <w:r w:rsidRPr="00A93B84">
              <w:rPr>
                <w:sz w:val="18"/>
              </w:rPr>
              <w:t>37.2</w:t>
            </w:r>
          </w:p>
        </w:tc>
      </w:tr>
      <w:tr w:rsidR="00A93B84" w:rsidRPr="00A93B84" w14:paraId="0395459D" w14:textId="77777777" w:rsidTr="00A93B84">
        <w:tc>
          <w:tcPr>
            <w:tcW w:w="993" w:type="dxa"/>
            <w:shd w:val="clear" w:color="auto" w:fill="auto"/>
            <w:noWrap/>
            <w:hideMark/>
          </w:tcPr>
          <w:p w14:paraId="3D37F3A2" w14:textId="77777777" w:rsidR="00A93B84" w:rsidRPr="00A93B84" w:rsidRDefault="00A93B84" w:rsidP="00A93B84">
            <w:pPr>
              <w:suppressAutoHyphens w:val="0"/>
              <w:spacing w:before="40" w:after="40" w:line="220" w:lineRule="exact"/>
              <w:ind w:right="113"/>
              <w:rPr>
                <w:sz w:val="18"/>
              </w:rPr>
            </w:pPr>
            <w:r w:rsidRPr="00A93B84">
              <w:rPr>
                <w:sz w:val="18"/>
              </w:rPr>
              <w:t>81</w:t>
            </w:r>
          </w:p>
        </w:tc>
        <w:tc>
          <w:tcPr>
            <w:tcW w:w="3118" w:type="dxa"/>
            <w:shd w:val="clear" w:color="auto" w:fill="auto"/>
            <w:noWrap/>
            <w:vAlign w:val="bottom"/>
            <w:hideMark/>
          </w:tcPr>
          <w:p w14:paraId="268A625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5ECAC28" w14:textId="77777777" w:rsidR="00A93B84" w:rsidRPr="00A93B84" w:rsidRDefault="00A93B84" w:rsidP="00A93B84">
            <w:pPr>
              <w:suppressAutoHyphens w:val="0"/>
              <w:spacing w:before="40" w:after="40" w:line="220" w:lineRule="exact"/>
              <w:ind w:right="113"/>
              <w:jc w:val="right"/>
              <w:rPr>
                <w:sz w:val="18"/>
              </w:rPr>
            </w:pPr>
            <w:r w:rsidRPr="00A93B84">
              <w:rPr>
                <w:sz w:val="18"/>
              </w:rPr>
              <w:t>38.0</w:t>
            </w:r>
          </w:p>
        </w:tc>
      </w:tr>
      <w:tr w:rsidR="00A93B84" w:rsidRPr="00A93B84" w14:paraId="2BCAAD91" w14:textId="77777777" w:rsidTr="00A93B84">
        <w:tc>
          <w:tcPr>
            <w:tcW w:w="993" w:type="dxa"/>
            <w:shd w:val="clear" w:color="auto" w:fill="auto"/>
            <w:noWrap/>
            <w:hideMark/>
          </w:tcPr>
          <w:p w14:paraId="109C4BAA" w14:textId="77777777" w:rsidR="00A93B84" w:rsidRPr="00A93B84" w:rsidRDefault="00A93B84" w:rsidP="00A93B84">
            <w:pPr>
              <w:suppressAutoHyphens w:val="0"/>
              <w:spacing w:before="40" w:after="40" w:line="220" w:lineRule="exact"/>
              <w:ind w:right="113"/>
              <w:rPr>
                <w:sz w:val="18"/>
              </w:rPr>
            </w:pPr>
            <w:r w:rsidRPr="00A93B84">
              <w:rPr>
                <w:sz w:val="18"/>
              </w:rPr>
              <w:t>82</w:t>
            </w:r>
          </w:p>
        </w:tc>
        <w:tc>
          <w:tcPr>
            <w:tcW w:w="3118" w:type="dxa"/>
            <w:shd w:val="clear" w:color="auto" w:fill="auto"/>
            <w:noWrap/>
            <w:vAlign w:val="bottom"/>
            <w:hideMark/>
          </w:tcPr>
          <w:p w14:paraId="570F720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6956184" w14:textId="77777777" w:rsidR="00A93B84" w:rsidRPr="00A93B84" w:rsidRDefault="00A93B84" w:rsidP="00A93B84">
            <w:pPr>
              <w:suppressAutoHyphens w:val="0"/>
              <w:spacing w:before="40" w:after="40" w:line="220" w:lineRule="exact"/>
              <w:ind w:right="113"/>
              <w:jc w:val="right"/>
              <w:rPr>
                <w:sz w:val="18"/>
              </w:rPr>
            </w:pPr>
            <w:r w:rsidRPr="00A93B84">
              <w:rPr>
                <w:sz w:val="18"/>
              </w:rPr>
              <w:t>39.3</w:t>
            </w:r>
          </w:p>
        </w:tc>
      </w:tr>
      <w:tr w:rsidR="00A93B84" w:rsidRPr="00A93B84" w14:paraId="44AF2600" w14:textId="77777777" w:rsidTr="00A93B84">
        <w:tc>
          <w:tcPr>
            <w:tcW w:w="993" w:type="dxa"/>
            <w:shd w:val="clear" w:color="auto" w:fill="auto"/>
            <w:noWrap/>
            <w:hideMark/>
          </w:tcPr>
          <w:p w14:paraId="19715863" w14:textId="77777777" w:rsidR="00A93B84" w:rsidRPr="00A93B84" w:rsidRDefault="00A93B84" w:rsidP="00A93B84">
            <w:pPr>
              <w:suppressAutoHyphens w:val="0"/>
              <w:spacing w:before="40" w:after="40" w:line="220" w:lineRule="exact"/>
              <w:ind w:right="113"/>
              <w:rPr>
                <w:sz w:val="18"/>
              </w:rPr>
            </w:pPr>
            <w:r w:rsidRPr="00A93B84">
              <w:rPr>
                <w:sz w:val="18"/>
              </w:rPr>
              <w:t>83</w:t>
            </w:r>
          </w:p>
        </w:tc>
        <w:tc>
          <w:tcPr>
            <w:tcW w:w="3118" w:type="dxa"/>
            <w:shd w:val="clear" w:color="auto" w:fill="auto"/>
            <w:noWrap/>
            <w:vAlign w:val="bottom"/>
            <w:hideMark/>
          </w:tcPr>
          <w:p w14:paraId="2C58971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DA95859" w14:textId="77777777" w:rsidR="00A93B84" w:rsidRPr="00A93B84" w:rsidRDefault="00A93B84" w:rsidP="00A93B84">
            <w:pPr>
              <w:suppressAutoHyphens w:val="0"/>
              <w:spacing w:before="40" w:after="40" w:line="220" w:lineRule="exact"/>
              <w:ind w:right="113"/>
              <w:jc w:val="right"/>
              <w:rPr>
                <w:sz w:val="18"/>
              </w:rPr>
            </w:pPr>
            <w:r w:rsidRPr="00A93B84">
              <w:rPr>
                <w:sz w:val="18"/>
              </w:rPr>
              <w:t>35.3</w:t>
            </w:r>
          </w:p>
        </w:tc>
      </w:tr>
      <w:tr w:rsidR="00A93B84" w:rsidRPr="00A93B84" w14:paraId="27C568FF" w14:textId="77777777" w:rsidTr="00A93B84">
        <w:tc>
          <w:tcPr>
            <w:tcW w:w="993" w:type="dxa"/>
            <w:shd w:val="clear" w:color="auto" w:fill="auto"/>
            <w:noWrap/>
            <w:hideMark/>
          </w:tcPr>
          <w:p w14:paraId="0E519569" w14:textId="77777777" w:rsidR="00A93B84" w:rsidRPr="00A93B84" w:rsidRDefault="00A93B84" w:rsidP="00A93B84">
            <w:pPr>
              <w:suppressAutoHyphens w:val="0"/>
              <w:spacing w:before="40" w:after="40" w:line="220" w:lineRule="exact"/>
              <w:ind w:right="113"/>
              <w:rPr>
                <w:sz w:val="18"/>
              </w:rPr>
            </w:pPr>
            <w:r w:rsidRPr="00A93B84">
              <w:rPr>
                <w:sz w:val="18"/>
              </w:rPr>
              <w:t>84</w:t>
            </w:r>
          </w:p>
        </w:tc>
        <w:tc>
          <w:tcPr>
            <w:tcW w:w="3118" w:type="dxa"/>
            <w:shd w:val="clear" w:color="auto" w:fill="auto"/>
            <w:noWrap/>
            <w:vAlign w:val="bottom"/>
            <w:hideMark/>
          </w:tcPr>
          <w:p w14:paraId="6ADD949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19A4E94" w14:textId="77777777" w:rsidR="00A93B84" w:rsidRPr="00A93B84" w:rsidRDefault="00A93B84" w:rsidP="00A93B84">
            <w:pPr>
              <w:suppressAutoHyphens w:val="0"/>
              <w:spacing w:before="40" w:after="40" w:line="220" w:lineRule="exact"/>
              <w:ind w:right="113"/>
              <w:jc w:val="right"/>
              <w:rPr>
                <w:sz w:val="18"/>
              </w:rPr>
            </w:pPr>
            <w:r w:rsidRPr="00A93B84">
              <w:rPr>
                <w:sz w:val="18"/>
              </w:rPr>
              <w:t>30.2</w:t>
            </w:r>
          </w:p>
        </w:tc>
      </w:tr>
      <w:tr w:rsidR="00A93B84" w:rsidRPr="00A93B84" w14:paraId="797EF753" w14:textId="77777777" w:rsidTr="00A93B84">
        <w:tc>
          <w:tcPr>
            <w:tcW w:w="993" w:type="dxa"/>
            <w:shd w:val="clear" w:color="auto" w:fill="auto"/>
            <w:noWrap/>
            <w:hideMark/>
          </w:tcPr>
          <w:p w14:paraId="5B59C152" w14:textId="77777777" w:rsidR="00A93B84" w:rsidRPr="00A93B84" w:rsidRDefault="00A93B84" w:rsidP="00A93B84">
            <w:pPr>
              <w:suppressAutoHyphens w:val="0"/>
              <w:spacing w:before="40" w:after="40" w:line="220" w:lineRule="exact"/>
              <w:ind w:right="113"/>
              <w:rPr>
                <w:sz w:val="18"/>
              </w:rPr>
            </w:pPr>
            <w:r w:rsidRPr="00A93B84">
              <w:rPr>
                <w:sz w:val="18"/>
              </w:rPr>
              <w:t>85</w:t>
            </w:r>
          </w:p>
        </w:tc>
        <w:tc>
          <w:tcPr>
            <w:tcW w:w="3118" w:type="dxa"/>
            <w:shd w:val="clear" w:color="auto" w:fill="auto"/>
            <w:noWrap/>
            <w:vAlign w:val="bottom"/>
            <w:hideMark/>
          </w:tcPr>
          <w:p w14:paraId="1D5A59F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E39C673" w14:textId="77777777" w:rsidR="00A93B84" w:rsidRPr="00A93B84" w:rsidRDefault="00A93B84" w:rsidP="00A93B84">
            <w:pPr>
              <w:suppressAutoHyphens w:val="0"/>
              <w:spacing w:before="40" w:after="40" w:line="220" w:lineRule="exact"/>
              <w:ind w:right="113"/>
              <w:jc w:val="right"/>
              <w:rPr>
                <w:sz w:val="18"/>
              </w:rPr>
            </w:pPr>
            <w:r w:rsidRPr="00A93B84">
              <w:rPr>
                <w:sz w:val="18"/>
              </w:rPr>
              <w:t>31.2</w:t>
            </w:r>
          </w:p>
        </w:tc>
      </w:tr>
      <w:tr w:rsidR="00A93B84" w:rsidRPr="00A93B84" w14:paraId="1BBDAFF5" w14:textId="77777777" w:rsidTr="00A93B84">
        <w:tc>
          <w:tcPr>
            <w:tcW w:w="993" w:type="dxa"/>
            <w:shd w:val="clear" w:color="auto" w:fill="auto"/>
            <w:noWrap/>
            <w:hideMark/>
          </w:tcPr>
          <w:p w14:paraId="16E32B48" w14:textId="77777777" w:rsidR="00A93B84" w:rsidRPr="00A93B84" w:rsidRDefault="00A93B84" w:rsidP="00A93B84">
            <w:pPr>
              <w:suppressAutoHyphens w:val="0"/>
              <w:spacing w:before="40" w:after="40" w:line="220" w:lineRule="exact"/>
              <w:ind w:right="113"/>
              <w:rPr>
                <w:sz w:val="18"/>
              </w:rPr>
            </w:pPr>
            <w:r w:rsidRPr="00A93B84">
              <w:rPr>
                <w:sz w:val="18"/>
              </w:rPr>
              <w:t>86</w:t>
            </w:r>
          </w:p>
        </w:tc>
        <w:tc>
          <w:tcPr>
            <w:tcW w:w="3118" w:type="dxa"/>
            <w:shd w:val="clear" w:color="auto" w:fill="auto"/>
            <w:noWrap/>
            <w:vAlign w:val="bottom"/>
            <w:hideMark/>
          </w:tcPr>
          <w:p w14:paraId="24003403"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6D81C2D" w14:textId="77777777" w:rsidR="00A93B84" w:rsidRPr="00A93B84" w:rsidRDefault="00A93B84" w:rsidP="00A93B84">
            <w:pPr>
              <w:suppressAutoHyphens w:val="0"/>
              <w:spacing w:before="40" w:after="40" w:line="220" w:lineRule="exact"/>
              <w:ind w:right="113"/>
              <w:jc w:val="right"/>
              <w:rPr>
                <w:sz w:val="18"/>
              </w:rPr>
            </w:pPr>
            <w:r w:rsidRPr="00A93B84">
              <w:rPr>
                <w:sz w:val="18"/>
              </w:rPr>
              <w:t>28.0</w:t>
            </w:r>
          </w:p>
        </w:tc>
      </w:tr>
      <w:tr w:rsidR="00A93B84" w:rsidRPr="00A93B84" w14:paraId="408DA442" w14:textId="77777777" w:rsidTr="00A93B84">
        <w:tc>
          <w:tcPr>
            <w:tcW w:w="993" w:type="dxa"/>
            <w:shd w:val="clear" w:color="auto" w:fill="auto"/>
            <w:noWrap/>
            <w:hideMark/>
          </w:tcPr>
          <w:p w14:paraId="57141A07" w14:textId="77777777" w:rsidR="00A93B84" w:rsidRPr="00A93B84" w:rsidRDefault="00A93B84" w:rsidP="00A93B84">
            <w:pPr>
              <w:suppressAutoHyphens w:val="0"/>
              <w:spacing w:before="40" w:after="40" w:line="220" w:lineRule="exact"/>
              <w:ind w:right="113"/>
              <w:rPr>
                <w:sz w:val="18"/>
              </w:rPr>
            </w:pPr>
            <w:r w:rsidRPr="00A93B84">
              <w:rPr>
                <w:sz w:val="18"/>
              </w:rPr>
              <w:t>87</w:t>
            </w:r>
          </w:p>
        </w:tc>
        <w:tc>
          <w:tcPr>
            <w:tcW w:w="3118" w:type="dxa"/>
            <w:shd w:val="clear" w:color="auto" w:fill="auto"/>
            <w:noWrap/>
            <w:vAlign w:val="bottom"/>
            <w:hideMark/>
          </w:tcPr>
          <w:p w14:paraId="3937581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B3AF9CB" w14:textId="77777777" w:rsidR="00A93B84" w:rsidRPr="00A93B84" w:rsidRDefault="00A93B84" w:rsidP="00A93B84">
            <w:pPr>
              <w:suppressAutoHyphens w:val="0"/>
              <w:spacing w:before="40" w:after="40" w:line="220" w:lineRule="exact"/>
              <w:ind w:right="113"/>
              <w:jc w:val="right"/>
              <w:rPr>
                <w:sz w:val="18"/>
              </w:rPr>
            </w:pPr>
            <w:r w:rsidRPr="00A93B84">
              <w:rPr>
                <w:sz w:val="18"/>
              </w:rPr>
              <w:t>27.3</w:t>
            </w:r>
          </w:p>
        </w:tc>
      </w:tr>
      <w:tr w:rsidR="00A93B84" w:rsidRPr="00A93B84" w14:paraId="50A14959" w14:textId="77777777" w:rsidTr="00A93B84">
        <w:tc>
          <w:tcPr>
            <w:tcW w:w="993" w:type="dxa"/>
            <w:shd w:val="clear" w:color="auto" w:fill="auto"/>
            <w:noWrap/>
            <w:hideMark/>
          </w:tcPr>
          <w:p w14:paraId="14E344B5" w14:textId="77777777" w:rsidR="00A93B84" w:rsidRPr="00A93B84" w:rsidRDefault="00A93B84" w:rsidP="00A93B84">
            <w:pPr>
              <w:suppressAutoHyphens w:val="0"/>
              <w:spacing w:before="40" w:after="40" w:line="220" w:lineRule="exact"/>
              <w:ind w:right="113"/>
              <w:rPr>
                <w:sz w:val="18"/>
              </w:rPr>
            </w:pPr>
            <w:r w:rsidRPr="00A93B84">
              <w:rPr>
                <w:sz w:val="18"/>
              </w:rPr>
              <w:t>88</w:t>
            </w:r>
          </w:p>
        </w:tc>
        <w:tc>
          <w:tcPr>
            <w:tcW w:w="3118" w:type="dxa"/>
            <w:shd w:val="clear" w:color="auto" w:fill="auto"/>
            <w:noWrap/>
            <w:vAlign w:val="bottom"/>
            <w:hideMark/>
          </w:tcPr>
          <w:p w14:paraId="6DCF873A"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4D83B41B" w14:textId="77777777" w:rsidR="00A93B84" w:rsidRPr="00A93B84" w:rsidRDefault="00A93B84" w:rsidP="00A93B84">
            <w:pPr>
              <w:suppressAutoHyphens w:val="0"/>
              <w:spacing w:before="40" w:after="40" w:line="220" w:lineRule="exact"/>
              <w:ind w:right="113"/>
              <w:jc w:val="right"/>
              <w:rPr>
                <w:sz w:val="18"/>
              </w:rPr>
            </w:pPr>
            <w:r w:rsidRPr="00A93B84">
              <w:rPr>
                <w:sz w:val="18"/>
              </w:rPr>
              <w:t>32.2</w:t>
            </w:r>
          </w:p>
        </w:tc>
      </w:tr>
      <w:tr w:rsidR="00A93B84" w:rsidRPr="00A93B84" w14:paraId="55DFDBBF" w14:textId="77777777" w:rsidTr="00A93B84">
        <w:tc>
          <w:tcPr>
            <w:tcW w:w="993" w:type="dxa"/>
            <w:shd w:val="clear" w:color="auto" w:fill="auto"/>
            <w:noWrap/>
            <w:hideMark/>
          </w:tcPr>
          <w:p w14:paraId="5687B77E" w14:textId="77777777" w:rsidR="00A93B84" w:rsidRPr="00A93B84" w:rsidRDefault="00A93B84" w:rsidP="00A93B84">
            <w:pPr>
              <w:suppressAutoHyphens w:val="0"/>
              <w:spacing w:before="40" w:after="40" w:line="220" w:lineRule="exact"/>
              <w:ind w:right="113"/>
              <w:rPr>
                <w:sz w:val="18"/>
              </w:rPr>
            </w:pPr>
            <w:r w:rsidRPr="00A93B84">
              <w:rPr>
                <w:sz w:val="18"/>
              </w:rPr>
              <w:t>89</w:t>
            </w:r>
          </w:p>
        </w:tc>
        <w:tc>
          <w:tcPr>
            <w:tcW w:w="3118" w:type="dxa"/>
            <w:shd w:val="clear" w:color="auto" w:fill="auto"/>
            <w:noWrap/>
            <w:vAlign w:val="bottom"/>
            <w:hideMark/>
          </w:tcPr>
          <w:p w14:paraId="2F9746A6"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97E1B08" w14:textId="77777777" w:rsidR="00A93B84" w:rsidRPr="00A93B84" w:rsidRDefault="00A93B84" w:rsidP="00A93B84">
            <w:pPr>
              <w:suppressAutoHyphens w:val="0"/>
              <w:spacing w:before="40" w:after="40" w:line="220" w:lineRule="exact"/>
              <w:ind w:right="113"/>
              <w:jc w:val="right"/>
              <w:rPr>
                <w:sz w:val="18"/>
              </w:rPr>
            </w:pPr>
            <w:r w:rsidRPr="00A93B84">
              <w:rPr>
                <w:sz w:val="18"/>
              </w:rPr>
              <w:t>33.0</w:t>
            </w:r>
          </w:p>
        </w:tc>
      </w:tr>
      <w:tr w:rsidR="00A93B84" w:rsidRPr="00A93B84" w14:paraId="0CE08EA3" w14:textId="77777777" w:rsidTr="00A93B84">
        <w:tc>
          <w:tcPr>
            <w:tcW w:w="993" w:type="dxa"/>
            <w:shd w:val="clear" w:color="auto" w:fill="auto"/>
            <w:noWrap/>
            <w:hideMark/>
          </w:tcPr>
          <w:p w14:paraId="07FE0010" w14:textId="77777777" w:rsidR="00A93B84" w:rsidRPr="00A93B84" w:rsidRDefault="00A93B84" w:rsidP="00A93B84">
            <w:pPr>
              <w:suppressAutoHyphens w:val="0"/>
              <w:spacing w:before="40" w:after="40" w:line="220" w:lineRule="exact"/>
              <w:ind w:right="113"/>
              <w:rPr>
                <w:sz w:val="18"/>
              </w:rPr>
            </w:pPr>
            <w:r w:rsidRPr="00A93B84">
              <w:rPr>
                <w:sz w:val="18"/>
              </w:rPr>
              <w:t>90</w:t>
            </w:r>
          </w:p>
        </w:tc>
        <w:tc>
          <w:tcPr>
            <w:tcW w:w="3118" w:type="dxa"/>
            <w:shd w:val="clear" w:color="auto" w:fill="auto"/>
            <w:noWrap/>
            <w:vAlign w:val="bottom"/>
            <w:hideMark/>
          </w:tcPr>
          <w:p w14:paraId="365518D7"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9A6BE54" w14:textId="77777777" w:rsidR="00A93B84" w:rsidRPr="00A93B84" w:rsidRDefault="00A93B84" w:rsidP="00A93B84">
            <w:pPr>
              <w:suppressAutoHyphens w:val="0"/>
              <w:spacing w:before="40" w:after="40" w:line="220" w:lineRule="exact"/>
              <w:ind w:right="113"/>
              <w:jc w:val="right"/>
              <w:rPr>
                <w:sz w:val="18"/>
              </w:rPr>
            </w:pPr>
            <w:r w:rsidRPr="00A93B84">
              <w:rPr>
                <w:sz w:val="18"/>
              </w:rPr>
              <w:t>29.8</w:t>
            </w:r>
          </w:p>
        </w:tc>
      </w:tr>
      <w:tr w:rsidR="00A93B84" w:rsidRPr="00A93B84" w14:paraId="5AF06FBF" w14:textId="77777777" w:rsidTr="00A93B84">
        <w:tc>
          <w:tcPr>
            <w:tcW w:w="993" w:type="dxa"/>
            <w:shd w:val="clear" w:color="auto" w:fill="auto"/>
            <w:noWrap/>
            <w:hideMark/>
          </w:tcPr>
          <w:p w14:paraId="1DCCA8E8" w14:textId="77777777" w:rsidR="00A93B84" w:rsidRPr="00A93B84" w:rsidRDefault="00A93B84" w:rsidP="00A93B84">
            <w:pPr>
              <w:suppressAutoHyphens w:val="0"/>
              <w:spacing w:before="40" w:after="40" w:line="220" w:lineRule="exact"/>
              <w:ind w:right="113"/>
              <w:rPr>
                <w:sz w:val="18"/>
              </w:rPr>
            </w:pPr>
            <w:r w:rsidRPr="00A93B84">
              <w:rPr>
                <w:sz w:val="18"/>
              </w:rPr>
              <w:t>91</w:t>
            </w:r>
          </w:p>
        </w:tc>
        <w:tc>
          <w:tcPr>
            <w:tcW w:w="3118" w:type="dxa"/>
            <w:shd w:val="clear" w:color="auto" w:fill="auto"/>
            <w:noWrap/>
            <w:vAlign w:val="bottom"/>
            <w:hideMark/>
          </w:tcPr>
          <w:p w14:paraId="4F788DC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EE38EF7" w14:textId="77777777" w:rsidR="00A93B84" w:rsidRPr="00A93B84" w:rsidRDefault="00A93B84" w:rsidP="00A93B84">
            <w:pPr>
              <w:suppressAutoHyphens w:val="0"/>
              <w:spacing w:before="40" w:after="40" w:line="220" w:lineRule="exact"/>
              <w:ind w:right="113"/>
              <w:jc w:val="right"/>
              <w:rPr>
                <w:sz w:val="18"/>
              </w:rPr>
            </w:pPr>
            <w:r w:rsidRPr="00A93B84">
              <w:rPr>
                <w:sz w:val="18"/>
              </w:rPr>
              <w:t>29.1</w:t>
            </w:r>
          </w:p>
        </w:tc>
      </w:tr>
      <w:tr w:rsidR="00A93B84" w:rsidRPr="00A93B84" w14:paraId="36577F13" w14:textId="77777777" w:rsidTr="00A93B84">
        <w:tc>
          <w:tcPr>
            <w:tcW w:w="993" w:type="dxa"/>
            <w:shd w:val="clear" w:color="auto" w:fill="auto"/>
            <w:noWrap/>
            <w:hideMark/>
          </w:tcPr>
          <w:p w14:paraId="54FBE04E" w14:textId="77777777" w:rsidR="00A93B84" w:rsidRPr="00A93B84" w:rsidRDefault="00A93B84" w:rsidP="00A93B84">
            <w:pPr>
              <w:suppressAutoHyphens w:val="0"/>
              <w:spacing w:before="40" w:after="40" w:line="220" w:lineRule="exact"/>
              <w:ind w:right="113"/>
              <w:rPr>
                <w:sz w:val="18"/>
              </w:rPr>
            </w:pPr>
            <w:r w:rsidRPr="00A93B84">
              <w:rPr>
                <w:sz w:val="18"/>
              </w:rPr>
              <w:t>92</w:t>
            </w:r>
          </w:p>
        </w:tc>
        <w:tc>
          <w:tcPr>
            <w:tcW w:w="3118" w:type="dxa"/>
            <w:shd w:val="clear" w:color="auto" w:fill="auto"/>
            <w:noWrap/>
            <w:vAlign w:val="bottom"/>
            <w:hideMark/>
          </w:tcPr>
          <w:p w14:paraId="5DD8FC1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684B931C" w14:textId="77777777" w:rsidR="00A93B84" w:rsidRPr="00A93B84" w:rsidRDefault="00A93B84" w:rsidP="00A93B84">
            <w:pPr>
              <w:suppressAutoHyphens w:val="0"/>
              <w:spacing w:before="40" w:after="40" w:line="220" w:lineRule="exact"/>
              <w:ind w:right="113"/>
              <w:jc w:val="right"/>
              <w:rPr>
                <w:sz w:val="18"/>
              </w:rPr>
            </w:pPr>
            <w:r w:rsidRPr="00A93B84">
              <w:rPr>
                <w:sz w:val="18"/>
              </w:rPr>
              <w:t>32.0</w:t>
            </w:r>
          </w:p>
        </w:tc>
      </w:tr>
      <w:tr w:rsidR="00A93B84" w:rsidRPr="00A93B84" w14:paraId="0206DB8F" w14:textId="77777777" w:rsidTr="00A93B84">
        <w:tc>
          <w:tcPr>
            <w:tcW w:w="993" w:type="dxa"/>
            <w:shd w:val="clear" w:color="auto" w:fill="auto"/>
            <w:noWrap/>
            <w:hideMark/>
          </w:tcPr>
          <w:p w14:paraId="55B2D6F0" w14:textId="77777777" w:rsidR="00A93B84" w:rsidRPr="00A93B84" w:rsidRDefault="00A93B84" w:rsidP="00A93B84">
            <w:pPr>
              <w:suppressAutoHyphens w:val="0"/>
              <w:spacing w:before="40" w:after="40" w:line="220" w:lineRule="exact"/>
              <w:ind w:right="113"/>
              <w:rPr>
                <w:sz w:val="18"/>
              </w:rPr>
            </w:pPr>
            <w:r w:rsidRPr="00A93B84">
              <w:rPr>
                <w:sz w:val="18"/>
              </w:rPr>
              <w:t>93</w:t>
            </w:r>
          </w:p>
        </w:tc>
        <w:tc>
          <w:tcPr>
            <w:tcW w:w="3118" w:type="dxa"/>
            <w:shd w:val="clear" w:color="auto" w:fill="auto"/>
            <w:noWrap/>
            <w:vAlign w:val="bottom"/>
            <w:hideMark/>
          </w:tcPr>
          <w:p w14:paraId="48ECA9A0"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A34434E" w14:textId="77777777" w:rsidR="00A93B84" w:rsidRPr="00A93B84" w:rsidRDefault="00A93B84" w:rsidP="00A93B84">
            <w:pPr>
              <w:suppressAutoHyphens w:val="0"/>
              <w:spacing w:before="40" w:after="40" w:line="220" w:lineRule="exact"/>
              <w:ind w:right="113"/>
              <w:jc w:val="right"/>
              <w:rPr>
                <w:sz w:val="18"/>
              </w:rPr>
            </w:pPr>
            <w:r w:rsidRPr="00A93B84">
              <w:rPr>
                <w:sz w:val="18"/>
              </w:rPr>
              <w:t>26.3</w:t>
            </w:r>
          </w:p>
        </w:tc>
      </w:tr>
      <w:tr w:rsidR="00A93B84" w:rsidRPr="00A93B84" w14:paraId="12FE9F10" w14:textId="77777777" w:rsidTr="00A93B84">
        <w:tc>
          <w:tcPr>
            <w:tcW w:w="993" w:type="dxa"/>
            <w:shd w:val="clear" w:color="auto" w:fill="auto"/>
            <w:noWrap/>
            <w:hideMark/>
          </w:tcPr>
          <w:p w14:paraId="5C21B6B8" w14:textId="77777777" w:rsidR="00A93B84" w:rsidRPr="00A93B84" w:rsidRDefault="00A93B84" w:rsidP="00A93B84">
            <w:pPr>
              <w:suppressAutoHyphens w:val="0"/>
              <w:spacing w:before="40" w:after="40" w:line="220" w:lineRule="exact"/>
              <w:ind w:right="113"/>
              <w:rPr>
                <w:sz w:val="18"/>
              </w:rPr>
            </w:pPr>
            <w:r w:rsidRPr="00A93B84">
              <w:rPr>
                <w:sz w:val="18"/>
              </w:rPr>
              <w:t>94</w:t>
            </w:r>
          </w:p>
        </w:tc>
        <w:tc>
          <w:tcPr>
            <w:tcW w:w="3118" w:type="dxa"/>
            <w:shd w:val="clear" w:color="auto" w:fill="auto"/>
            <w:noWrap/>
            <w:vAlign w:val="bottom"/>
            <w:hideMark/>
          </w:tcPr>
          <w:p w14:paraId="146B8C69"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7CF66145" w14:textId="77777777" w:rsidR="00A93B84" w:rsidRPr="00A93B84" w:rsidRDefault="00A93B84" w:rsidP="00A93B84">
            <w:pPr>
              <w:suppressAutoHyphens w:val="0"/>
              <w:spacing w:before="40" w:after="40" w:line="220" w:lineRule="exact"/>
              <w:ind w:right="113"/>
              <w:jc w:val="right"/>
              <w:rPr>
                <w:sz w:val="18"/>
              </w:rPr>
            </w:pPr>
            <w:r w:rsidRPr="00A93B84">
              <w:rPr>
                <w:sz w:val="18"/>
              </w:rPr>
              <w:t>29.3</w:t>
            </w:r>
          </w:p>
        </w:tc>
      </w:tr>
      <w:tr w:rsidR="00A93B84" w:rsidRPr="00A93B84" w14:paraId="70B8935E" w14:textId="77777777" w:rsidTr="00A93B84">
        <w:tc>
          <w:tcPr>
            <w:tcW w:w="993" w:type="dxa"/>
            <w:shd w:val="clear" w:color="auto" w:fill="auto"/>
            <w:noWrap/>
            <w:hideMark/>
          </w:tcPr>
          <w:p w14:paraId="4D28DA31" w14:textId="77777777" w:rsidR="00A93B84" w:rsidRPr="00A93B84" w:rsidRDefault="00A93B84" w:rsidP="00A93B84">
            <w:pPr>
              <w:suppressAutoHyphens w:val="0"/>
              <w:spacing w:before="40" w:after="40" w:line="220" w:lineRule="exact"/>
              <w:ind w:right="113"/>
              <w:rPr>
                <w:sz w:val="18"/>
              </w:rPr>
            </w:pPr>
            <w:r w:rsidRPr="00A93B84">
              <w:rPr>
                <w:sz w:val="18"/>
              </w:rPr>
              <w:t>95</w:t>
            </w:r>
          </w:p>
        </w:tc>
        <w:tc>
          <w:tcPr>
            <w:tcW w:w="3118" w:type="dxa"/>
            <w:shd w:val="clear" w:color="auto" w:fill="auto"/>
            <w:noWrap/>
            <w:vAlign w:val="bottom"/>
            <w:hideMark/>
          </w:tcPr>
          <w:p w14:paraId="3347582D"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30E9009" w14:textId="77777777" w:rsidR="00A93B84" w:rsidRPr="00A93B84" w:rsidRDefault="00A93B84" w:rsidP="00A93B84">
            <w:pPr>
              <w:suppressAutoHyphens w:val="0"/>
              <w:spacing w:before="40" w:after="40" w:line="220" w:lineRule="exact"/>
              <w:ind w:right="113"/>
              <w:jc w:val="right"/>
              <w:rPr>
                <w:sz w:val="18"/>
              </w:rPr>
            </w:pPr>
            <w:r w:rsidRPr="00A93B84">
              <w:rPr>
                <w:sz w:val="18"/>
              </w:rPr>
              <w:t>33.0</w:t>
            </w:r>
          </w:p>
        </w:tc>
      </w:tr>
      <w:tr w:rsidR="00A93B84" w:rsidRPr="00A93B84" w14:paraId="01D77565" w14:textId="77777777" w:rsidTr="00A93B84">
        <w:tc>
          <w:tcPr>
            <w:tcW w:w="993" w:type="dxa"/>
            <w:shd w:val="clear" w:color="auto" w:fill="auto"/>
            <w:noWrap/>
            <w:hideMark/>
          </w:tcPr>
          <w:p w14:paraId="73FA5EC7" w14:textId="77777777" w:rsidR="00A93B84" w:rsidRPr="00A93B84" w:rsidRDefault="00A93B84" w:rsidP="00A93B84">
            <w:pPr>
              <w:suppressAutoHyphens w:val="0"/>
              <w:spacing w:before="40" w:after="40" w:line="220" w:lineRule="exact"/>
              <w:ind w:right="113"/>
              <w:rPr>
                <w:sz w:val="18"/>
              </w:rPr>
            </w:pPr>
            <w:r w:rsidRPr="00A93B84">
              <w:rPr>
                <w:sz w:val="18"/>
              </w:rPr>
              <w:t>96</w:t>
            </w:r>
          </w:p>
        </w:tc>
        <w:tc>
          <w:tcPr>
            <w:tcW w:w="3118" w:type="dxa"/>
            <w:shd w:val="clear" w:color="auto" w:fill="auto"/>
            <w:noWrap/>
            <w:vAlign w:val="bottom"/>
            <w:hideMark/>
          </w:tcPr>
          <w:p w14:paraId="6712EC3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5BFC8717" w14:textId="77777777" w:rsidR="00A93B84" w:rsidRPr="00A93B84" w:rsidRDefault="00A93B84" w:rsidP="00A93B84">
            <w:pPr>
              <w:suppressAutoHyphens w:val="0"/>
              <w:spacing w:before="40" w:after="40" w:line="220" w:lineRule="exact"/>
              <w:ind w:right="113"/>
              <w:jc w:val="right"/>
              <w:rPr>
                <w:sz w:val="18"/>
              </w:rPr>
            </w:pPr>
            <w:r w:rsidRPr="00A93B84">
              <w:rPr>
                <w:sz w:val="18"/>
              </w:rPr>
              <w:t>25.3</w:t>
            </w:r>
          </w:p>
        </w:tc>
      </w:tr>
      <w:tr w:rsidR="00A93B84" w:rsidRPr="00A93B84" w14:paraId="671D1E85" w14:textId="77777777" w:rsidTr="00A93B84">
        <w:tc>
          <w:tcPr>
            <w:tcW w:w="993" w:type="dxa"/>
            <w:shd w:val="clear" w:color="auto" w:fill="auto"/>
            <w:noWrap/>
            <w:hideMark/>
          </w:tcPr>
          <w:p w14:paraId="41BF56B8" w14:textId="77777777" w:rsidR="00A93B84" w:rsidRPr="00A93B84" w:rsidRDefault="00A93B84" w:rsidP="00A93B84">
            <w:pPr>
              <w:suppressAutoHyphens w:val="0"/>
              <w:spacing w:before="40" w:after="40" w:line="220" w:lineRule="exact"/>
              <w:ind w:right="113"/>
              <w:rPr>
                <w:sz w:val="18"/>
              </w:rPr>
            </w:pPr>
            <w:r w:rsidRPr="00A93B84">
              <w:rPr>
                <w:sz w:val="18"/>
              </w:rPr>
              <w:t>97</w:t>
            </w:r>
          </w:p>
        </w:tc>
        <w:tc>
          <w:tcPr>
            <w:tcW w:w="3118" w:type="dxa"/>
            <w:shd w:val="clear" w:color="auto" w:fill="auto"/>
            <w:noWrap/>
            <w:vAlign w:val="bottom"/>
            <w:hideMark/>
          </w:tcPr>
          <w:p w14:paraId="646E9F12"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02D9584C" w14:textId="77777777" w:rsidR="00A93B84" w:rsidRPr="00A93B84" w:rsidRDefault="00A93B84" w:rsidP="00A93B84">
            <w:pPr>
              <w:suppressAutoHyphens w:val="0"/>
              <w:spacing w:before="40" w:after="40" w:line="220" w:lineRule="exact"/>
              <w:ind w:right="113"/>
              <w:jc w:val="right"/>
              <w:rPr>
                <w:sz w:val="18"/>
              </w:rPr>
            </w:pPr>
            <w:r w:rsidRPr="00A93B84">
              <w:rPr>
                <w:sz w:val="18"/>
              </w:rPr>
              <w:t>20.4</w:t>
            </w:r>
          </w:p>
        </w:tc>
      </w:tr>
      <w:tr w:rsidR="00A93B84" w:rsidRPr="00A93B84" w14:paraId="11BDC41C" w14:textId="77777777" w:rsidTr="00A93B84">
        <w:tc>
          <w:tcPr>
            <w:tcW w:w="993" w:type="dxa"/>
            <w:shd w:val="clear" w:color="auto" w:fill="auto"/>
            <w:noWrap/>
            <w:hideMark/>
          </w:tcPr>
          <w:p w14:paraId="6328B606" w14:textId="77777777" w:rsidR="00A93B84" w:rsidRPr="00A93B84" w:rsidRDefault="00A93B84" w:rsidP="00A93B84">
            <w:pPr>
              <w:suppressAutoHyphens w:val="0"/>
              <w:spacing w:before="40" w:after="40" w:line="220" w:lineRule="exact"/>
              <w:ind w:right="113"/>
              <w:rPr>
                <w:sz w:val="18"/>
              </w:rPr>
            </w:pPr>
            <w:r w:rsidRPr="00A93B84">
              <w:rPr>
                <w:sz w:val="18"/>
              </w:rPr>
              <w:t>98</w:t>
            </w:r>
          </w:p>
        </w:tc>
        <w:tc>
          <w:tcPr>
            <w:tcW w:w="3118" w:type="dxa"/>
            <w:shd w:val="clear" w:color="auto" w:fill="auto"/>
            <w:noWrap/>
            <w:vAlign w:val="bottom"/>
            <w:hideMark/>
          </w:tcPr>
          <w:p w14:paraId="2BDBEFA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2F84B919" w14:textId="77777777" w:rsidR="00A93B84" w:rsidRPr="00A93B84" w:rsidRDefault="00A93B84" w:rsidP="00A93B84">
            <w:pPr>
              <w:suppressAutoHyphens w:val="0"/>
              <w:spacing w:before="40" w:after="40" w:line="220" w:lineRule="exact"/>
              <w:ind w:right="113"/>
              <w:jc w:val="right"/>
              <w:rPr>
                <w:sz w:val="18"/>
              </w:rPr>
            </w:pPr>
            <w:r w:rsidRPr="00A93B84">
              <w:rPr>
                <w:sz w:val="18"/>
              </w:rPr>
              <w:t>26.5</w:t>
            </w:r>
          </w:p>
        </w:tc>
      </w:tr>
      <w:tr w:rsidR="00A93B84" w:rsidRPr="00A93B84" w14:paraId="69552B07" w14:textId="77777777" w:rsidTr="00A93B84">
        <w:tc>
          <w:tcPr>
            <w:tcW w:w="993" w:type="dxa"/>
            <w:shd w:val="clear" w:color="auto" w:fill="auto"/>
            <w:noWrap/>
            <w:hideMark/>
          </w:tcPr>
          <w:p w14:paraId="38191959" w14:textId="77777777" w:rsidR="00A93B84" w:rsidRPr="00A93B84" w:rsidRDefault="00A93B84" w:rsidP="00A93B84">
            <w:pPr>
              <w:suppressAutoHyphens w:val="0"/>
              <w:spacing w:before="40" w:after="40" w:line="220" w:lineRule="exact"/>
              <w:ind w:right="113"/>
              <w:rPr>
                <w:sz w:val="18"/>
              </w:rPr>
            </w:pPr>
            <w:r w:rsidRPr="00A93B84">
              <w:rPr>
                <w:sz w:val="18"/>
              </w:rPr>
              <w:t>99</w:t>
            </w:r>
          </w:p>
        </w:tc>
        <w:tc>
          <w:tcPr>
            <w:tcW w:w="3118" w:type="dxa"/>
            <w:shd w:val="clear" w:color="auto" w:fill="auto"/>
            <w:noWrap/>
            <w:vAlign w:val="bottom"/>
            <w:hideMark/>
          </w:tcPr>
          <w:p w14:paraId="35EE477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113996A6" w14:textId="77777777" w:rsidR="00A93B84" w:rsidRPr="00A93B84" w:rsidRDefault="00A93B84" w:rsidP="00A93B84">
            <w:pPr>
              <w:suppressAutoHyphens w:val="0"/>
              <w:spacing w:before="40" w:after="40" w:line="220" w:lineRule="exact"/>
              <w:ind w:right="113"/>
              <w:jc w:val="right"/>
              <w:rPr>
                <w:sz w:val="18"/>
              </w:rPr>
            </w:pPr>
            <w:r w:rsidRPr="00A93B84">
              <w:rPr>
                <w:sz w:val="18"/>
              </w:rPr>
              <w:t>33.3</w:t>
            </w:r>
          </w:p>
        </w:tc>
      </w:tr>
      <w:tr w:rsidR="00A93B84" w:rsidRPr="00A93B84" w14:paraId="6FAACE54" w14:textId="77777777" w:rsidTr="00A93B84">
        <w:tc>
          <w:tcPr>
            <w:tcW w:w="993" w:type="dxa"/>
            <w:shd w:val="clear" w:color="auto" w:fill="auto"/>
            <w:noWrap/>
            <w:hideMark/>
          </w:tcPr>
          <w:p w14:paraId="0360ABC0" w14:textId="77777777" w:rsidR="00A93B84" w:rsidRPr="00A93B84" w:rsidRDefault="00A93B84" w:rsidP="00A93B84">
            <w:pPr>
              <w:suppressAutoHyphens w:val="0"/>
              <w:spacing w:before="40" w:after="40" w:line="220" w:lineRule="exact"/>
              <w:ind w:right="113"/>
              <w:rPr>
                <w:sz w:val="18"/>
              </w:rPr>
            </w:pPr>
            <w:r w:rsidRPr="00A93B84">
              <w:rPr>
                <w:sz w:val="18"/>
              </w:rPr>
              <w:t>100</w:t>
            </w:r>
          </w:p>
        </w:tc>
        <w:tc>
          <w:tcPr>
            <w:tcW w:w="3118" w:type="dxa"/>
            <w:shd w:val="clear" w:color="auto" w:fill="auto"/>
            <w:noWrap/>
            <w:vAlign w:val="bottom"/>
            <w:hideMark/>
          </w:tcPr>
          <w:p w14:paraId="2EA9900F"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3259" w:type="dxa"/>
            <w:shd w:val="clear" w:color="auto" w:fill="auto"/>
            <w:noWrap/>
            <w:vAlign w:val="bottom"/>
            <w:hideMark/>
          </w:tcPr>
          <w:p w14:paraId="3A0868D7" w14:textId="77777777" w:rsidR="00A93B84" w:rsidRPr="00A93B84" w:rsidRDefault="00A93B84" w:rsidP="00A93B84">
            <w:pPr>
              <w:suppressAutoHyphens w:val="0"/>
              <w:spacing w:before="40" w:after="40" w:line="220" w:lineRule="exact"/>
              <w:ind w:right="113"/>
              <w:jc w:val="right"/>
              <w:rPr>
                <w:sz w:val="18"/>
              </w:rPr>
            </w:pPr>
            <w:r w:rsidRPr="00A93B84">
              <w:rPr>
                <w:sz w:val="18"/>
              </w:rPr>
              <w:t>26.7</w:t>
            </w:r>
          </w:p>
        </w:tc>
      </w:tr>
    </w:tbl>
    <w:p w14:paraId="06BA5EA3" w14:textId="77777777" w:rsidR="00A93B84" w:rsidRPr="0073482D" w:rsidRDefault="00A93B84" w:rsidP="00A93B84">
      <w:pPr>
        <w:pStyle w:val="H23G"/>
      </w:pPr>
      <w:r w:rsidRPr="0073482D">
        <w:tab/>
      </w:r>
      <w:r w:rsidRPr="0073482D">
        <w:tab/>
        <w:t>School enrolment rate by age and nationality as at 1 February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4"/>
        <w:gridCol w:w="1767"/>
        <w:gridCol w:w="2191"/>
        <w:gridCol w:w="1808"/>
      </w:tblGrid>
      <w:tr w:rsidR="00A93B84" w:rsidRPr="00A93B84" w14:paraId="7864502D" w14:textId="77777777" w:rsidTr="00A93B84">
        <w:trPr>
          <w:tblHeader/>
        </w:trPr>
        <w:tc>
          <w:tcPr>
            <w:tcW w:w="1604" w:type="dxa"/>
            <w:vMerge w:val="restart"/>
            <w:tcBorders>
              <w:top w:val="single" w:sz="4" w:space="0" w:color="auto"/>
              <w:bottom w:val="single" w:sz="12" w:space="0" w:color="auto"/>
            </w:tcBorders>
            <w:shd w:val="clear" w:color="auto" w:fill="auto"/>
            <w:noWrap/>
            <w:vAlign w:val="bottom"/>
            <w:hideMark/>
          </w:tcPr>
          <w:p w14:paraId="7A0CDDC4" w14:textId="6058A2FC" w:rsidR="00A93B84" w:rsidRPr="00A93B84" w:rsidRDefault="00A93B84" w:rsidP="00A93B84">
            <w:pPr>
              <w:suppressAutoHyphens w:val="0"/>
              <w:spacing w:before="80" w:after="80" w:line="200" w:lineRule="exact"/>
              <w:ind w:right="113"/>
              <w:rPr>
                <w:i/>
                <w:sz w:val="16"/>
              </w:rPr>
            </w:pPr>
            <w:r w:rsidRPr="00A93B84">
              <w:rPr>
                <w:i/>
                <w:sz w:val="16"/>
              </w:rPr>
              <w:t>Age (years)</w:t>
            </w:r>
          </w:p>
        </w:tc>
        <w:tc>
          <w:tcPr>
            <w:tcW w:w="5766" w:type="dxa"/>
            <w:gridSpan w:val="3"/>
            <w:tcBorders>
              <w:top w:val="single" w:sz="4" w:space="0" w:color="auto"/>
              <w:bottom w:val="single" w:sz="4" w:space="0" w:color="auto"/>
            </w:tcBorders>
            <w:shd w:val="clear" w:color="auto" w:fill="auto"/>
            <w:noWrap/>
            <w:vAlign w:val="bottom"/>
            <w:hideMark/>
          </w:tcPr>
          <w:p w14:paraId="78733FD2" w14:textId="1752D8EC" w:rsidR="00A93B84" w:rsidRPr="00A93B84" w:rsidRDefault="00A93B84" w:rsidP="00A93B84">
            <w:pPr>
              <w:suppressAutoHyphens w:val="0"/>
              <w:spacing w:before="80" w:after="80" w:line="200" w:lineRule="exact"/>
              <w:ind w:right="113"/>
              <w:jc w:val="center"/>
              <w:rPr>
                <w:i/>
                <w:sz w:val="16"/>
              </w:rPr>
            </w:pPr>
            <w:r w:rsidRPr="00A93B84">
              <w:rPr>
                <w:i/>
                <w:sz w:val="16"/>
              </w:rPr>
              <w:t>School enrolment rate</w:t>
            </w:r>
            <w:r>
              <w:rPr>
                <w:i/>
                <w:sz w:val="16"/>
              </w:rPr>
              <w:t xml:space="preserve"> </w:t>
            </w:r>
            <w:r w:rsidRPr="00A93B84">
              <w:rPr>
                <w:i/>
                <w:sz w:val="16"/>
              </w:rPr>
              <w:t>(percentage)</w:t>
            </w:r>
          </w:p>
        </w:tc>
      </w:tr>
      <w:tr w:rsidR="00A93B84" w:rsidRPr="00A93B84" w14:paraId="02140A10" w14:textId="77777777" w:rsidTr="00A93B84">
        <w:trPr>
          <w:tblHeader/>
        </w:trPr>
        <w:tc>
          <w:tcPr>
            <w:tcW w:w="1604" w:type="dxa"/>
            <w:vMerge/>
            <w:tcBorders>
              <w:top w:val="single" w:sz="12" w:space="0" w:color="auto"/>
              <w:bottom w:val="single" w:sz="12" w:space="0" w:color="auto"/>
            </w:tcBorders>
            <w:shd w:val="clear" w:color="auto" w:fill="auto"/>
            <w:vAlign w:val="bottom"/>
            <w:hideMark/>
          </w:tcPr>
          <w:p w14:paraId="3B64B5F9" w14:textId="77777777" w:rsidR="00A93B84" w:rsidRPr="00A93B84" w:rsidRDefault="00A93B84" w:rsidP="00A93B84">
            <w:pPr>
              <w:suppressAutoHyphens w:val="0"/>
              <w:spacing w:before="40" w:after="40" w:line="220" w:lineRule="exact"/>
              <w:ind w:right="113"/>
              <w:rPr>
                <w:sz w:val="18"/>
              </w:rPr>
            </w:pPr>
          </w:p>
        </w:tc>
        <w:tc>
          <w:tcPr>
            <w:tcW w:w="1767" w:type="dxa"/>
            <w:tcBorders>
              <w:top w:val="single" w:sz="4" w:space="0" w:color="auto"/>
              <w:bottom w:val="single" w:sz="12" w:space="0" w:color="auto"/>
            </w:tcBorders>
            <w:shd w:val="clear" w:color="auto" w:fill="auto"/>
            <w:noWrap/>
            <w:vAlign w:val="bottom"/>
            <w:hideMark/>
          </w:tcPr>
          <w:p w14:paraId="21A5F364" w14:textId="77777777" w:rsidR="00A93B84" w:rsidRPr="00A93B84" w:rsidRDefault="00A93B84" w:rsidP="00A93B84">
            <w:pPr>
              <w:suppressAutoHyphens w:val="0"/>
              <w:spacing w:before="40" w:after="40" w:line="220" w:lineRule="exact"/>
              <w:ind w:right="113"/>
              <w:jc w:val="right"/>
              <w:rPr>
                <w:i/>
                <w:sz w:val="16"/>
              </w:rPr>
            </w:pPr>
            <w:r w:rsidRPr="00A93B84">
              <w:rPr>
                <w:i/>
                <w:sz w:val="16"/>
              </w:rPr>
              <w:t>Total</w:t>
            </w:r>
          </w:p>
        </w:tc>
        <w:tc>
          <w:tcPr>
            <w:tcW w:w="2191" w:type="dxa"/>
            <w:tcBorders>
              <w:top w:val="single" w:sz="4" w:space="0" w:color="auto"/>
              <w:bottom w:val="single" w:sz="12" w:space="0" w:color="auto"/>
            </w:tcBorders>
            <w:shd w:val="clear" w:color="auto" w:fill="auto"/>
            <w:noWrap/>
            <w:vAlign w:val="bottom"/>
            <w:hideMark/>
          </w:tcPr>
          <w:p w14:paraId="76770650" w14:textId="77777777" w:rsidR="00A93B84" w:rsidRPr="00A93B84" w:rsidRDefault="00A93B84" w:rsidP="00A93B84">
            <w:pPr>
              <w:suppressAutoHyphens w:val="0"/>
              <w:spacing w:before="40" w:after="40" w:line="220" w:lineRule="exact"/>
              <w:ind w:right="113"/>
              <w:jc w:val="right"/>
              <w:rPr>
                <w:i/>
                <w:sz w:val="16"/>
              </w:rPr>
            </w:pPr>
            <w:r w:rsidRPr="00A93B84">
              <w:rPr>
                <w:i/>
                <w:sz w:val="16"/>
              </w:rPr>
              <w:t>Nationals of Luxembourg</w:t>
            </w:r>
          </w:p>
        </w:tc>
        <w:tc>
          <w:tcPr>
            <w:tcW w:w="1808" w:type="dxa"/>
            <w:tcBorders>
              <w:top w:val="single" w:sz="4" w:space="0" w:color="auto"/>
              <w:bottom w:val="single" w:sz="12" w:space="0" w:color="auto"/>
            </w:tcBorders>
            <w:shd w:val="clear" w:color="auto" w:fill="auto"/>
            <w:noWrap/>
            <w:vAlign w:val="bottom"/>
            <w:hideMark/>
          </w:tcPr>
          <w:p w14:paraId="4F3A13BD" w14:textId="77777777" w:rsidR="00A93B84" w:rsidRPr="00A93B84" w:rsidRDefault="00A93B84" w:rsidP="00A93B84">
            <w:pPr>
              <w:suppressAutoHyphens w:val="0"/>
              <w:spacing w:before="40" w:after="40" w:line="220" w:lineRule="exact"/>
              <w:ind w:right="113"/>
              <w:jc w:val="right"/>
              <w:rPr>
                <w:i/>
                <w:sz w:val="16"/>
              </w:rPr>
            </w:pPr>
            <w:r w:rsidRPr="00A93B84">
              <w:rPr>
                <w:i/>
                <w:sz w:val="16"/>
              </w:rPr>
              <w:t>Foreign nationals</w:t>
            </w:r>
          </w:p>
        </w:tc>
      </w:tr>
      <w:tr w:rsidR="00A93B84" w:rsidRPr="00A93B84" w14:paraId="656010BA" w14:textId="77777777" w:rsidTr="00A93B84">
        <w:tc>
          <w:tcPr>
            <w:tcW w:w="1604" w:type="dxa"/>
            <w:tcBorders>
              <w:top w:val="single" w:sz="12" w:space="0" w:color="auto"/>
            </w:tcBorders>
            <w:shd w:val="clear" w:color="auto" w:fill="auto"/>
            <w:noWrap/>
            <w:hideMark/>
          </w:tcPr>
          <w:p w14:paraId="55D2B777" w14:textId="77777777" w:rsidR="00A93B84" w:rsidRPr="00A93B84" w:rsidRDefault="00A93B84" w:rsidP="00A93B84">
            <w:pPr>
              <w:suppressAutoHyphens w:val="0"/>
              <w:spacing w:before="40" w:after="40" w:line="220" w:lineRule="exact"/>
              <w:ind w:right="113"/>
              <w:rPr>
                <w:sz w:val="18"/>
              </w:rPr>
            </w:pPr>
            <w:r w:rsidRPr="00A93B84">
              <w:rPr>
                <w:sz w:val="18"/>
              </w:rPr>
              <w:t>Up to 1</w:t>
            </w:r>
          </w:p>
        </w:tc>
        <w:tc>
          <w:tcPr>
            <w:tcW w:w="1767" w:type="dxa"/>
            <w:tcBorders>
              <w:top w:val="single" w:sz="12" w:space="0" w:color="auto"/>
            </w:tcBorders>
            <w:shd w:val="clear" w:color="auto" w:fill="auto"/>
            <w:noWrap/>
            <w:vAlign w:val="bottom"/>
            <w:hideMark/>
          </w:tcPr>
          <w:p w14:paraId="0FD53E28"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2191" w:type="dxa"/>
            <w:tcBorders>
              <w:top w:val="single" w:sz="12" w:space="0" w:color="auto"/>
            </w:tcBorders>
            <w:shd w:val="clear" w:color="auto" w:fill="auto"/>
            <w:noWrap/>
            <w:vAlign w:val="bottom"/>
            <w:hideMark/>
          </w:tcPr>
          <w:p w14:paraId="02BE3A8F"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tcBorders>
              <w:top w:val="single" w:sz="12" w:space="0" w:color="auto"/>
            </w:tcBorders>
            <w:shd w:val="clear" w:color="auto" w:fill="auto"/>
            <w:noWrap/>
            <w:vAlign w:val="bottom"/>
            <w:hideMark/>
          </w:tcPr>
          <w:p w14:paraId="56D93200"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04CD811D" w14:textId="77777777" w:rsidTr="00A93B84">
        <w:tc>
          <w:tcPr>
            <w:tcW w:w="1604" w:type="dxa"/>
            <w:shd w:val="clear" w:color="auto" w:fill="auto"/>
            <w:noWrap/>
            <w:hideMark/>
          </w:tcPr>
          <w:p w14:paraId="316EA18A" w14:textId="77777777" w:rsidR="00A93B84" w:rsidRPr="00A93B84" w:rsidRDefault="00A93B84" w:rsidP="00A93B84">
            <w:pPr>
              <w:suppressAutoHyphens w:val="0"/>
              <w:spacing w:before="40" w:after="40" w:line="220" w:lineRule="exact"/>
              <w:ind w:right="113"/>
              <w:rPr>
                <w:sz w:val="18"/>
              </w:rPr>
            </w:pPr>
            <w:r w:rsidRPr="00A93B84">
              <w:rPr>
                <w:sz w:val="18"/>
              </w:rPr>
              <w:t>1</w:t>
            </w:r>
          </w:p>
        </w:tc>
        <w:tc>
          <w:tcPr>
            <w:tcW w:w="1767" w:type="dxa"/>
            <w:shd w:val="clear" w:color="auto" w:fill="auto"/>
            <w:noWrap/>
            <w:vAlign w:val="bottom"/>
            <w:hideMark/>
          </w:tcPr>
          <w:p w14:paraId="7C37E92C"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2191" w:type="dxa"/>
            <w:shd w:val="clear" w:color="auto" w:fill="auto"/>
            <w:noWrap/>
            <w:vAlign w:val="bottom"/>
            <w:hideMark/>
          </w:tcPr>
          <w:p w14:paraId="07F9261D"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7C37D403"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r>
      <w:tr w:rsidR="00A93B84" w:rsidRPr="00A93B84" w14:paraId="6CBE64EB" w14:textId="77777777" w:rsidTr="00A93B84">
        <w:tc>
          <w:tcPr>
            <w:tcW w:w="1604" w:type="dxa"/>
            <w:shd w:val="clear" w:color="auto" w:fill="auto"/>
            <w:noWrap/>
            <w:hideMark/>
          </w:tcPr>
          <w:p w14:paraId="5ADED920" w14:textId="77777777" w:rsidR="00A93B84" w:rsidRPr="00A93B84" w:rsidRDefault="00A93B84" w:rsidP="00A93B84">
            <w:pPr>
              <w:suppressAutoHyphens w:val="0"/>
              <w:spacing w:before="40" w:after="40" w:line="220" w:lineRule="exact"/>
              <w:ind w:right="113"/>
              <w:rPr>
                <w:sz w:val="18"/>
              </w:rPr>
            </w:pPr>
            <w:r w:rsidRPr="00A93B84">
              <w:rPr>
                <w:sz w:val="18"/>
              </w:rPr>
              <w:t>2</w:t>
            </w:r>
          </w:p>
        </w:tc>
        <w:tc>
          <w:tcPr>
            <w:tcW w:w="1767" w:type="dxa"/>
            <w:shd w:val="clear" w:color="auto" w:fill="auto"/>
            <w:noWrap/>
            <w:vAlign w:val="bottom"/>
            <w:hideMark/>
          </w:tcPr>
          <w:p w14:paraId="323C852E" w14:textId="77777777" w:rsidR="00A93B84" w:rsidRPr="00A93B84" w:rsidRDefault="00A93B84" w:rsidP="00A93B84">
            <w:pPr>
              <w:suppressAutoHyphens w:val="0"/>
              <w:spacing w:before="40" w:after="40" w:line="220" w:lineRule="exact"/>
              <w:ind w:right="113"/>
              <w:jc w:val="right"/>
              <w:rPr>
                <w:sz w:val="18"/>
              </w:rPr>
            </w:pPr>
            <w:r w:rsidRPr="00A93B84">
              <w:rPr>
                <w:sz w:val="18"/>
              </w:rPr>
              <w:t>5.8</w:t>
            </w:r>
          </w:p>
        </w:tc>
        <w:tc>
          <w:tcPr>
            <w:tcW w:w="2191" w:type="dxa"/>
            <w:shd w:val="clear" w:color="auto" w:fill="auto"/>
            <w:noWrap/>
            <w:vAlign w:val="bottom"/>
            <w:hideMark/>
          </w:tcPr>
          <w:p w14:paraId="56CE0668" w14:textId="77777777" w:rsidR="00A93B84" w:rsidRPr="00A93B84" w:rsidRDefault="00A93B84" w:rsidP="00A93B84">
            <w:pPr>
              <w:suppressAutoHyphens w:val="0"/>
              <w:spacing w:before="40" w:after="40" w:line="220" w:lineRule="exact"/>
              <w:ind w:right="113"/>
              <w:jc w:val="right"/>
              <w:rPr>
                <w:sz w:val="18"/>
              </w:rPr>
            </w:pPr>
            <w:r w:rsidRPr="00A93B84">
              <w:rPr>
                <w:sz w:val="18"/>
              </w:rPr>
              <w:t>4.4</w:t>
            </w:r>
          </w:p>
        </w:tc>
        <w:tc>
          <w:tcPr>
            <w:tcW w:w="1808" w:type="dxa"/>
            <w:shd w:val="clear" w:color="auto" w:fill="auto"/>
            <w:noWrap/>
            <w:vAlign w:val="bottom"/>
            <w:hideMark/>
          </w:tcPr>
          <w:p w14:paraId="38D8B5AC" w14:textId="77777777" w:rsidR="00A93B84" w:rsidRPr="00A93B84" w:rsidRDefault="00A93B84" w:rsidP="00A93B84">
            <w:pPr>
              <w:suppressAutoHyphens w:val="0"/>
              <w:spacing w:before="40" w:after="40" w:line="220" w:lineRule="exact"/>
              <w:ind w:right="113"/>
              <w:jc w:val="right"/>
              <w:rPr>
                <w:sz w:val="18"/>
              </w:rPr>
            </w:pPr>
            <w:r w:rsidRPr="00A93B84">
              <w:rPr>
                <w:sz w:val="18"/>
              </w:rPr>
              <w:t>7.4</w:t>
            </w:r>
          </w:p>
        </w:tc>
      </w:tr>
      <w:tr w:rsidR="00A93B84" w:rsidRPr="00A93B84" w14:paraId="2C442ED6" w14:textId="77777777" w:rsidTr="00A93B84">
        <w:tc>
          <w:tcPr>
            <w:tcW w:w="1604" w:type="dxa"/>
            <w:shd w:val="clear" w:color="auto" w:fill="auto"/>
            <w:noWrap/>
            <w:hideMark/>
          </w:tcPr>
          <w:p w14:paraId="5F32789D" w14:textId="77777777" w:rsidR="00A93B84" w:rsidRPr="00A93B84" w:rsidRDefault="00A93B84" w:rsidP="00A93B84">
            <w:pPr>
              <w:suppressAutoHyphens w:val="0"/>
              <w:spacing w:before="40" w:after="40" w:line="220" w:lineRule="exact"/>
              <w:ind w:right="113"/>
              <w:rPr>
                <w:sz w:val="18"/>
              </w:rPr>
            </w:pPr>
            <w:r w:rsidRPr="00A93B84">
              <w:rPr>
                <w:sz w:val="18"/>
              </w:rPr>
              <w:t>3</w:t>
            </w:r>
          </w:p>
        </w:tc>
        <w:tc>
          <w:tcPr>
            <w:tcW w:w="1767" w:type="dxa"/>
            <w:shd w:val="clear" w:color="auto" w:fill="auto"/>
            <w:noWrap/>
            <w:vAlign w:val="bottom"/>
            <w:hideMark/>
          </w:tcPr>
          <w:p w14:paraId="2E4A18F2" w14:textId="77777777" w:rsidR="00A93B84" w:rsidRPr="00A93B84" w:rsidRDefault="00A93B84" w:rsidP="00A93B84">
            <w:pPr>
              <w:suppressAutoHyphens w:val="0"/>
              <w:spacing w:before="40" w:after="40" w:line="220" w:lineRule="exact"/>
              <w:ind w:right="113"/>
              <w:jc w:val="right"/>
              <w:rPr>
                <w:sz w:val="18"/>
              </w:rPr>
            </w:pPr>
            <w:r w:rsidRPr="00A93B84">
              <w:rPr>
                <w:sz w:val="18"/>
              </w:rPr>
              <w:t>57.3</w:t>
            </w:r>
          </w:p>
        </w:tc>
        <w:tc>
          <w:tcPr>
            <w:tcW w:w="2191" w:type="dxa"/>
            <w:shd w:val="clear" w:color="auto" w:fill="auto"/>
            <w:noWrap/>
            <w:vAlign w:val="bottom"/>
            <w:hideMark/>
          </w:tcPr>
          <w:p w14:paraId="6BABC3B1" w14:textId="77777777" w:rsidR="00A93B84" w:rsidRPr="00A93B84" w:rsidRDefault="00A93B84" w:rsidP="00A93B84">
            <w:pPr>
              <w:suppressAutoHyphens w:val="0"/>
              <w:spacing w:before="40" w:after="40" w:line="220" w:lineRule="exact"/>
              <w:ind w:right="113"/>
              <w:jc w:val="right"/>
              <w:rPr>
                <w:sz w:val="18"/>
              </w:rPr>
            </w:pPr>
            <w:r w:rsidRPr="00A93B84">
              <w:rPr>
                <w:sz w:val="18"/>
              </w:rPr>
              <w:t>55.9</w:t>
            </w:r>
          </w:p>
        </w:tc>
        <w:tc>
          <w:tcPr>
            <w:tcW w:w="1808" w:type="dxa"/>
            <w:shd w:val="clear" w:color="auto" w:fill="auto"/>
            <w:noWrap/>
            <w:vAlign w:val="bottom"/>
            <w:hideMark/>
          </w:tcPr>
          <w:p w14:paraId="377F5DF4" w14:textId="77777777" w:rsidR="00A93B84" w:rsidRPr="00A93B84" w:rsidRDefault="00A93B84" w:rsidP="00A93B84">
            <w:pPr>
              <w:suppressAutoHyphens w:val="0"/>
              <w:spacing w:before="40" w:after="40" w:line="220" w:lineRule="exact"/>
              <w:ind w:right="113"/>
              <w:jc w:val="right"/>
              <w:rPr>
                <w:sz w:val="18"/>
              </w:rPr>
            </w:pPr>
            <w:r w:rsidRPr="00A93B84">
              <w:rPr>
                <w:sz w:val="18"/>
              </w:rPr>
              <w:t>58.9</w:t>
            </w:r>
          </w:p>
        </w:tc>
      </w:tr>
      <w:tr w:rsidR="00A93B84" w:rsidRPr="00A93B84" w14:paraId="1E23BDAE" w14:textId="77777777" w:rsidTr="00A93B84">
        <w:tc>
          <w:tcPr>
            <w:tcW w:w="1604" w:type="dxa"/>
            <w:shd w:val="clear" w:color="auto" w:fill="auto"/>
            <w:noWrap/>
            <w:hideMark/>
          </w:tcPr>
          <w:p w14:paraId="4EC58F60" w14:textId="77777777" w:rsidR="00A93B84" w:rsidRPr="00A93B84" w:rsidRDefault="00A93B84" w:rsidP="00A93B84">
            <w:pPr>
              <w:suppressAutoHyphens w:val="0"/>
              <w:spacing w:before="40" w:after="40" w:line="220" w:lineRule="exact"/>
              <w:ind w:right="113"/>
              <w:rPr>
                <w:sz w:val="18"/>
              </w:rPr>
            </w:pPr>
            <w:r w:rsidRPr="00A93B84">
              <w:rPr>
                <w:sz w:val="18"/>
              </w:rPr>
              <w:t>4</w:t>
            </w:r>
          </w:p>
        </w:tc>
        <w:tc>
          <w:tcPr>
            <w:tcW w:w="1767" w:type="dxa"/>
            <w:shd w:val="clear" w:color="auto" w:fill="auto"/>
            <w:noWrap/>
            <w:vAlign w:val="bottom"/>
            <w:hideMark/>
          </w:tcPr>
          <w:p w14:paraId="0C1A223B" w14:textId="77777777" w:rsidR="00A93B84" w:rsidRPr="00A93B84" w:rsidRDefault="00A93B84" w:rsidP="00A93B84">
            <w:pPr>
              <w:suppressAutoHyphens w:val="0"/>
              <w:spacing w:before="40" w:after="40" w:line="220" w:lineRule="exact"/>
              <w:ind w:right="113"/>
              <w:jc w:val="right"/>
              <w:rPr>
                <w:sz w:val="18"/>
              </w:rPr>
            </w:pPr>
            <w:r w:rsidRPr="00A93B84">
              <w:rPr>
                <w:sz w:val="18"/>
              </w:rPr>
              <w:t>93.5</w:t>
            </w:r>
          </w:p>
        </w:tc>
        <w:tc>
          <w:tcPr>
            <w:tcW w:w="2191" w:type="dxa"/>
            <w:shd w:val="clear" w:color="auto" w:fill="auto"/>
            <w:noWrap/>
            <w:vAlign w:val="bottom"/>
            <w:hideMark/>
          </w:tcPr>
          <w:p w14:paraId="619FE86E" w14:textId="77777777" w:rsidR="00A93B84" w:rsidRPr="00A93B84" w:rsidRDefault="00A93B84" w:rsidP="00A93B84">
            <w:pPr>
              <w:suppressAutoHyphens w:val="0"/>
              <w:spacing w:before="40" w:after="40" w:line="220" w:lineRule="exact"/>
              <w:ind w:right="113"/>
              <w:jc w:val="right"/>
              <w:rPr>
                <w:sz w:val="18"/>
              </w:rPr>
            </w:pPr>
            <w:r w:rsidRPr="00A93B84">
              <w:rPr>
                <w:sz w:val="18"/>
              </w:rPr>
              <w:t>92.9</w:t>
            </w:r>
          </w:p>
        </w:tc>
        <w:tc>
          <w:tcPr>
            <w:tcW w:w="1808" w:type="dxa"/>
            <w:shd w:val="clear" w:color="auto" w:fill="auto"/>
            <w:noWrap/>
            <w:vAlign w:val="bottom"/>
            <w:hideMark/>
          </w:tcPr>
          <w:p w14:paraId="4EA4AA3D" w14:textId="77777777" w:rsidR="00A93B84" w:rsidRPr="00A93B84" w:rsidRDefault="00A93B84" w:rsidP="00A93B84">
            <w:pPr>
              <w:suppressAutoHyphens w:val="0"/>
              <w:spacing w:before="40" w:after="40" w:line="220" w:lineRule="exact"/>
              <w:ind w:right="113"/>
              <w:jc w:val="right"/>
              <w:rPr>
                <w:sz w:val="18"/>
              </w:rPr>
            </w:pPr>
            <w:r w:rsidRPr="00A93B84">
              <w:rPr>
                <w:sz w:val="18"/>
              </w:rPr>
              <w:t>94.1</w:t>
            </w:r>
          </w:p>
        </w:tc>
      </w:tr>
      <w:tr w:rsidR="00A93B84" w:rsidRPr="00A93B84" w14:paraId="41129AE8" w14:textId="77777777" w:rsidTr="00A93B84">
        <w:tc>
          <w:tcPr>
            <w:tcW w:w="1604" w:type="dxa"/>
            <w:shd w:val="clear" w:color="auto" w:fill="auto"/>
            <w:noWrap/>
            <w:hideMark/>
          </w:tcPr>
          <w:p w14:paraId="5C3075AE" w14:textId="77777777" w:rsidR="00A93B84" w:rsidRPr="00A93B84" w:rsidRDefault="00A93B84" w:rsidP="00A93B84">
            <w:pPr>
              <w:suppressAutoHyphens w:val="0"/>
              <w:spacing w:before="40" w:after="40" w:line="220" w:lineRule="exact"/>
              <w:ind w:right="113"/>
              <w:rPr>
                <w:sz w:val="18"/>
              </w:rPr>
            </w:pPr>
            <w:r w:rsidRPr="00A93B84">
              <w:rPr>
                <w:sz w:val="18"/>
              </w:rPr>
              <w:t>5</w:t>
            </w:r>
          </w:p>
        </w:tc>
        <w:tc>
          <w:tcPr>
            <w:tcW w:w="1767" w:type="dxa"/>
            <w:shd w:val="clear" w:color="auto" w:fill="auto"/>
            <w:noWrap/>
            <w:vAlign w:val="bottom"/>
            <w:hideMark/>
          </w:tcPr>
          <w:p w14:paraId="4A1F7A43" w14:textId="77777777" w:rsidR="00A93B84" w:rsidRPr="00A93B84" w:rsidRDefault="00A93B84" w:rsidP="00A93B84">
            <w:pPr>
              <w:suppressAutoHyphens w:val="0"/>
              <w:spacing w:before="40" w:after="40" w:line="220" w:lineRule="exact"/>
              <w:ind w:right="113"/>
              <w:jc w:val="right"/>
              <w:rPr>
                <w:sz w:val="18"/>
              </w:rPr>
            </w:pPr>
            <w:r w:rsidRPr="00A93B84">
              <w:rPr>
                <w:sz w:val="18"/>
              </w:rPr>
              <w:t>98.1</w:t>
            </w:r>
          </w:p>
        </w:tc>
        <w:tc>
          <w:tcPr>
            <w:tcW w:w="2191" w:type="dxa"/>
            <w:shd w:val="clear" w:color="auto" w:fill="auto"/>
            <w:noWrap/>
            <w:vAlign w:val="bottom"/>
            <w:hideMark/>
          </w:tcPr>
          <w:p w14:paraId="34A24551" w14:textId="77777777" w:rsidR="00A93B84" w:rsidRPr="00A93B84" w:rsidRDefault="00A93B84" w:rsidP="00A93B84">
            <w:pPr>
              <w:suppressAutoHyphens w:val="0"/>
              <w:spacing w:before="40" w:after="40" w:line="220" w:lineRule="exact"/>
              <w:ind w:right="113"/>
              <w:jc w:val="right"/>
              <w:rPr>
                <w:sz w:val="18"/>
              </w:rPr>
            </w:pPr>
            <w:r w:rsidRPr="00A93B84">
              <w:rPr>
                <w:sz w:val="18"/>
              </w:rPr>
              <w:t>98.1</w:t>
            </w:r>
          </w:p>
        </w:tc>
        <w:tc>
          <w:tcPr>
            <w:tcW w:w="1808" w:type="dxa"/>
            <w:shd w:val="clear" w:color="auto" w:fill="auto"/>
            <w:noWrap/>
            <w:vAlign w:val="bottom"/>
            <w:hideMark/>
          </w:tcPr>
          <w:p w14:paraId="5049FA42" w14:textId="77777777" w:rsidR="00A93B84" w:rsidRPr="00A93B84" w:rsidRDefault="00A93B84" w:rsidP="00A93B84">
            <w:pPr>
              <w:suppressAutoHyphens w:val="0"/>
              <w:spacing w:before="40" w:after="40" w:line="220" w:lineRule="exact"/>
              <w:ind w:right="113"/>
              <w:jc w:val="right"/>
              <w:rPr>
                <w:sz w:val="18"/>
              </w:rPr>
            </w:pPr>
            <w:r w:rsidRPr="00A93B84">
              <w:rPr>
                <w:sz w:val="18"/>
              </w:rPr>
              <w:t>98.2</w:t>
            </w:r>
          </w:p>
        </w:tc>
      </w:tr>
      <w:tr w:rsidR="00A93B84" w:rsidRPr="00A93B84" w14:paraId="6CC7BBF1" w14:textId="77777777" w:rsidTr="00A93B84">
        <w:tc>
          <w:tcPr>
            <w:tcW w:w="1604" w:type="dxa"/>
            <w:shd w:val="clear" w:color="auto" w:fill="auto"/>
            <w:noWrap/>
            <w:hideMark/>
          </w:tcPr>
          <w:p w14:paraId="01CD8376" w14:textId="77777777" w:rsidR="00A93B84" w:rsidRPr="00A93B84" w:rsidRDefault="00A93B84" w:rsidP="00A93B84">
            <w:pPr>
              <w:suppressAutoHyphens w:val="0"/>
              <w:spacing w:before="40" w:after="40" w:line="220" w:lineRule="exact"/>
              <w:ind w:right="113"/>
              <w:rPr>
                <w:sz w:val="18"/>
              </w:rPr>
            </w:pPr>
            <w:r w:rsidRPr="00A93B84">
              <w:rPr>
                <w:sz w:val="18"/>
              </w:rPr>
              <w:t>6</w:t>
            </w:r>
          </w:p>
        </w:tc>
        <w:tc>
          <w:tcPr>
            <w:tcW w:w="1767" w:type="dxa"/>
            <w:shd w:val="clear" w:color="auto" w:fill="auto"/>
            <w:noWrap/>
            <w:vAlign w:val="bottom"/>
            <w:hideMark/>
          </w:tcPr>
          <w:p w14:paraId="4438FCCA" w14:textId="77777777" w:rsidR="00A93B84" w:rsidRPr="00A93B84" w:rsidRDefault="00A93B84" w:rsidP="00A93B84">
            <w:pPr>
              <w:suppressAutoHyphens w:val="0"/>
              <w:spacing w:before="40" w:after="40" w:line="220" w:lineRule="exact"/>
              <w:ind w:right="113"/>
              <w:jc w:val="right"/>
              <w:rPr>
                <w:sz w:val="18"/>
              </w:rPr>
            </w:pPr>
            <w:r w:rsidRPr="00A93B84">
              <w:rPr>
                <w:sz w:val="18"/>
              </w:rPr>
              <w:t>99.3</w:t>
            </w:r>
          </w:p>
        </w:tc>
        <w:tc>
          <w:tcPr>
            <w:tcW w:w="2191" w:type="dxa"/>
            <w:shd w:val="clear" w:color="auto" w:fill="auto"/>
            <w:noWrap/>
            <w:vAlign w:val="bottom"/>
            <w:hideMark/>
          </w:tcPr>
          <w:p w14:paraId="5946B0B1" w14:textId="77777777" w:rsidR="00A93B84" w:rsidRPr="00A93B84" w:rsidRDefault="00A93B84" w:rsidP="00A93B84">
            <w:pPr>
              <w:suppressAutoHyphens w:val="0"/>
              <w:spacing w:before="40" w:after="40" w:line="220" w:lineRule="exact"/>
              <w:ind w:right="113"/>
              <w:jc w:val="right"/>
              <w:rPr>
                <w:sz w:val="18"/>
              </w:rPr>
            </w:pPr>
            <w:r w:rsidRPr="00A93B84">
              <w:rPr>
                <w:sz w:val="18"/>
              </w:rPr>
              <w:t>99.3</w:t>
            </w:r>
          </w:p>
        </w:tc>
        <w:tc>
          <w:tcPr>
            <w:tcW w:w="1808" w:type="dxa"/>
            <w:shd w:val="clear" w:color="auto" w:fill="auto"/>
            <w:noWrap/>
            <w:vAlign w:val="bottom"/>
            <w:hideMark/>
          </w:tcPr>
          <w:p w14:paraId="07F568F2" w14:textId="77777777" w:rsidR="00A93B84" w:rsidRPr="00A93B84" w:rsidRDefault="00A93B84" w:rsidP="00A93B84">
            <w:pPr>
              <w:suppressAutoHyphens w:val="0"/>
              <w:spacing w:before="40" w:after="40" w:line="220" w:lineRule="exact"/>
              <w:ind w:right="113"/>
              <w:jc w:val="right"/>
              <w:rPr>
                <w:sz w:val="18"/>
              </w:rPr>
            </w:pPr>
            <w:r w:rsidRPr="00A93B84">
              <w:rPr>
                <w:sz w:val="18"/>
              </w:rPr>
              <w:t>99.2</w:t>
            </w:r>
          </w:p>
        </w:tc>
      </w:tr>
      <w:tr w:rsidR="00A93B84" w:rsidRPr="00A93B84" w14:paraId="3A6D8EE3" w14:textId="77777777" w:rsidTr="00A93B84">
        <w:tc>
          <w:tcPr>
            <w:tcW w:w="1604" w:type="dxa"/>
            <w:shd w:val="clear" w:color="auto" w:fill="auto"/>
            <w:noWrap/>
            <w:hideMark/>
          </w:tcPr>
          <w:p w14:paraId="4581F6F3" w14:textId="77777777" w:rsidR="00A93B84" w:rsidRPr="00A93B84" w:rsidRDefault="00A93B84" w:rsidP="00A93B84">
            <w:pPr>
              <w:suppressAutoHyphens w:val="0"/>
              <w:spacing w:before="40" w:after="40" w:line="220" w:lineRule="exact"/>
              <w:ind w:right="113"/>
              <w:rPr>
                <w:sz w:val="18"/>
              </w:rPr>
            </w:pPr>
            <w:r w:rsidRPr="00A93B84">
              <w:rPr>
                <w:sz w:val="18"/>
              </w:rPr>
              <w:t>7</w:t>
            </w:r>
          </w:p>
        </w:tc>
        <w:tc>
          <w:tcPr>
            <w:tcW w:w="1767" w:type="dxa"/>
            <w:shd w:val="clear" w:color="auto" w:fill="auto"/>
            <w:noWrap/>
            <w:vAlign w:val="bottom"/>
            <w:hideMark/>
          </w:tcPr>
          <w:p w14:paraId="25EB9F6C"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c>
          <w:tcPr>
            <w:tcW w:w="2191" w:type="dxa"/>
            <w:shd w:val="clear" w:color="auto" w:fill="auto"/>
            <w:noWrap/>
            <w:vAlign w:val="bottom"/>
            <w:hideMark/>
          </w:tcPr>
          <w:p w14:paraId="5B4FAF3A"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08" w:type="dxa"/>
            <w:shd w:val="clear" w:color="auto" w:fill="auto"/>
            <w:noWrap/>
            <w:vAlign w:val="bottom"/>
            <w:hideMark/>
          </w:tcPr>
          <w:p w14:paraId="1B02185E" w14:textId="77777777" w:rsidR="00A93B84" w:rsidRPr="00A93B84" w:rsidRDefault="00A93B84" w:rsidP="00A93B84">
            <w:pPr>
              <w:suppressAutoHyphens w:val="0"/>
              <w:spacing w:before="40" w:after="40" w:line="220" w:lineRule="exact"/>
              <w:ind w:right="113"/>
              <w:jc w:val="right"/>
              <w:rPr>
                <w:sz w:val="18"/>
              </w:rPr>
            </w:pPr>
            <w:r w:rsidRPr="00A93B84">
              <w:rPr>
                <w:sz w:val="18"/>
              </w:rPr>
              <w:t>99.6</w:t>
            </w:r>
          </w:p>
        </w:tc>
      </w:tr>
      <w:tr w:rsidR="00A93B84" w:rsidRPr="00A93B84" w14:paraId="2962B892" w14:textId="77777777" w:rsidTr="00A93B84">
        <w:tc>
          <w:tcPr>
            <w:tcW w:w="1604" w:type="dxa"/>
            <w:shd w:val="clear" w:color="auto" w:fill="auto"/>
            <w:noWrap/>
            <w:hideMark/>
          </w:tcPr>
          <w:p w14:paraId="180F71E9" w14:textId="77777777" w:rsidR="00A93B84" w:rsidRPr="00A93B84" w:rsidRDefault="00A93B84" w:rsidP="00A93B84">
            <w:pPr>
              <w:suppressAutoHyphens w:val="0"/>
              <w:spacing w:before="40" w:after="40" w:line="220" w:lineRule="exact"/>
              <w:ind w:right="113"/>
              <w:rPr>
                <w:sz w:val="18"/>
              </w:rPr>
            </w:pPr>
            <w:r w:rsidRPr="00A93B84">
              <w:rPr>
                <w:sz w:val="18"/>
              </w:rPr>
              <w:t>8</w:t>
            </w:r>
          </w:p>
        </w:tc>
        <w:tc>
          <w:tcPr>
            <w:tcW w:w="1767" w:type="dxa"/>
            <w:shd w:val="clear" w:color="auto" w:fill="auto"/>
            <w:noWrap/>
            <w:vAlign w:val="bottom"/>
            <w:hideMark/>
          </w:tcPr>
          <w:p w14:paraId="2391AA26"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2191" w:type="dxa"/>
            <w:shd w:val="clear" w:color="auto" w:fill="auto"/>
            <w:noWrap/>
            <w:vAlign w:val="bottom"/>
            <w:hideMark/>
          </w:tcPr>
          <w:p w14:paraId="2639379E"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08" w:type="dxa"/>
            <w:shd w:val="clear" w:color="auto" w:fill="auto"/>
            <w:noWrap/>
            <w:vAlign w:val="bottom"/>
            <w:hideMark/>
          </w:tcPr>
          <w:p w14:paraId="7C176AA2"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r>
      <w:tr w:rsidR="00A93B84" w:rsidRPr="00A93B84" w14:paraId="3DB9B6EB" w14:textId="77777777" w:rsidTr="00A93B84">
        <w:tc>
          <w:tcPr>
            <w:tcW w:w="1604" w:type="dxa"/>
            <w:tcBorders>
              <w:bottom w:val="nil"/>
            </w:tcBorders>
            <w:shd w:val="clear" w:color="auto" w:fill="auto"/>
            <w:noWrap/>
            <w:hideMark/>
          </w:tcPr>
          <w:p w14:paraId="4B4F8C49" w14:textId="77777777" w:rsidR="00A93B84" w:rsidRPr="00A93B84" w:rsidRDefault="00A93B84" w:rsidP="00A93B84">
            <w:pPr>
              <w:suppressAutoHyphens w:val="0"/>
              <w:spacing w:before="40" w:after="40" w:line="220" w:lineRule="exact"/>
              <w:ind w:right="113"/>
              <w:rPr>
                <w:sz w:val="18"/>
              </w:rPr>
            </w:pPr>
            <w:r w:rsidRPr="00A93B84">
              <w:rPr>
                <w:sz w:val="18"/>
              </w:rPr>
              <w:t>9</w:t>
            </w:r>
          </w:p>
        </w:tc>
        <w:tc>
          <w:tcPr>
            <w:tcW w:w="1767" w:type="dxa"/>
            <w:tcBorders>
              <w:bottom w:val="nil"/>
            </w:tcBorders>
            <w:shd w:val="clear" w:color="auto" w:fill="auto"/>
            <w:noWrap/>
            <w:vAlign w:val="bottom"/>
            <w:hideMark/>
          </w:tcPr>
          <w:p w14:paraId="45C59ECA"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2191" w:type="dxa"/>
            <w:tcBorders>
              <w:bottom w:val="nil"/>
            </w:tcBorders>
            <w:shd w:val="clear" w:color="auto" w:fill="auto"/>
            <w:noWrap/>
            <w:vAlign w:val="bottom"/>
            <w:hideMark/>
          </w:tcPr>
          <w:p w14:paraId="49699628"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08" w:type="dxa"/>
            <w:tcBorders>
              <w:bottom w:val="nil"/>
            </w:tcBorders>
            <w:shd w:val="clear" w:color="auto" w:fill="auto"/>
            <w:noWrap/>
            <w:vAlign w:val="bottom"/>
            <w:hideMark/>
          </w:tcPr>
          <w:p w14:paraId="72B25026" w14:textId="77777777" w:rsidR="00A93B84" w:rsidRPr="00A93B84" w:rsidRDefault="00A93B84" w:rsidP="00A93B84">
            <w:pPr>
              <w:suppressAutoHyphens w:val="0"/>
              <w:spacing w:before="40" w:after="40" w:line="220" w:lineRule="exact"/>
              <w:ind w:right="113"/>
              <w:jc w:val="right"/>
              <w:rPr>
                <w:sz w:val="18"/>
              </w:rPr>
            </w:pPr>
            <w:r w:rsidRPr="00A93B84">
              <w:rPr>
                <w:sz w:val="18"/>
              </w:rPr>
              <w:t>99.7</w:t>
            </w:r>
          </w:p>
        </w:tc>
      </w:tr>
      <w:tr w:rsidR="00A93B84" w:rsidRPr="00A93B84" w14:paraId="77AF11F1" w14:textId="77777777" w:rsidTr="00A93B84">
        <w:tc>
          <w:tcPr>
            <w:tcW w:w="1604" w:type="dxa"/>
            <w:tcBorders>
              <w:top w:val="nil"/>
              <w:bottom w:val="nil"/>
            </w:tcBorders>
            <w:shd w:val="clear" w:color="auto" w:fill="auto"/>
            <w:noWrap/>
            <w:hideMark/>
          </w:tcPr>
          <w:p w14:paraId="18AB2B9E" w14:textId="77777777" w:rsidR="00A93B84" w:rsidRPr="00A93B84" w:rsidRDefault="00A93B84" w:rsidP="00A93B84">
            <w:pPr>
              <w:suppressAutoHyphens w:val="0"/>
              <w:spacing w:before="40" w:after="40" w:line="220" w:lineRule="exact"/>
              <w:ind w:right="113"/>
              <w:rPr>
                <w:sz w:val="18"/>
              </w:rPr>
            </w:pPr>
            <w:r w:rsidRPr="00A93B84">
              <w:rPr>
                <w:sz w:val="18"/>
              </w:rPr>
              <w:t>10</w:t>
            </w:r>
          </w:p>
        </w:tc>
        <w:tc>
          <w:tcPr>
            <w:tcW w:w="1767" w:type="dxa"/>
            <w:tcBorders>
              <w:top w:val="nil"/>
              <w:bottom w:val="nil"/>
            </w:tcBorders>
            <w:shd w:val="clear" w:color="auto" w:fill="auto"/>
            <w:noWrap/>
            <w:vAlign w:val="bottom"/>
            <w:hideMark/>
          </w:tcPr>
          <w:p w14:paraId="79B5027E"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2191" w:type="dxa"/>
            <w:tcBorders>
              <w:top w:val="nil"/>
              <w:bottom w:val="nil"/>
            </w:tcBorders>
            <w:shd w:val="clear" w:color="auto" w:fill="auto"/>
            <w:noWrap/>
            <w:vAlign w:val="bottom"/>
            <w:hideMark/>
          </w:tcPr>
          <w:p w14:paraId="302DA186"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08" w:type="dxa"/>
            <w:tcBorders>
              <w:top w:val="nil"/>
              <w:bottom w:val="nil"/>
            </w:tcBorders>
            <w:shd w:val="clear" w:color="auto" w:fill="auto"/>
            <w:noWrap/>
            <w:vAlign w:val="bottom"/>
            <w:hideMark/>
          </w:tcPr>
          <w:p w14:paraId="619A4DFF"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r>
      <w:tr w:rsidR="00A93B84" w:rsidRPr="00A93B84" w14:paraId="18B92B95" w14:textId="77777777" w:rsidTr="00A93B84">
        <w:tc>
          <w:tcPr>
            <w:tcW w:w="1604" w:type="dxa"/>
            <w:tcBorders>
              <w:top w:val="nil"/>
            </w:tcBorders>
            <w:shd w:val="clear" w:color="auto" w:fill="auto"/>
            <w:noWrap/>
            <w:hideMark/>
          </w:tcPr>
          <w:p w14:paraId="12503062" w14:textId="77777777" w:rsidR="00A93B84" w:rsidRPr="00A93B84" w:rsidRDefault="00A93B84" w:rsidP="00A93B84">
            <w:pPr>
              <w:suppressAutoHyphens w:val="0"/>
              <w:spacing w:before="40" w:after="40" w:line="220" w:lineRule="exact"/>
              <w:ind w:right="113"/>
              <w:rPr>
                <w:sz w:val="18"/>
              </w:rPr>
            </w:pPr>
            <w:r w:rsidRPr="00A93B84">
              <w:rPr>
                <w:sz w:val="18"/>
              </w:rPr>
              <w:lastRenderedPageBreak/>
              <w:t>11</w:t>
            </w:r>
          </w:p>
        </w:tc>
        <w:tc>
          <w:tcPr>
            <w:tcW w:w="1767" w:type="dxa"/>
            <w:tcBorders>
              <w:top w:val="nil"/>
            </w:tcBorders>
            <w:shd w:val="clear" w:color="auto" w:fill="auto"/>
            <w:noWrap/>
            <w:vAlign w:val="bottom"/>
            <w:hideMark/>
          </w:tcPr>
          <w:p w14:paraId="295CCD62"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2191" w:type="dxa"/>
            <w:tcBorders>
              <w:top w:val="nil"/>
            </w:tcBorders>
            <w:shd w:val="clear" w:color="auto" w:fill="auto"/>
            <w:noWrap/>
            <w:vAlign w:val="bottom"/>
            <w:hideMark/>
          </w:tcPr>
          <w:p w14:paraId="684001C4" w14:textId="77777777" w:rsidR="00A93B84" w:rsidRPr="00A93B84" w:rsidRDefault="00A93B84" w:rsidP="00A93B84">
            <w:pPr>
              <w:suppressAutoHyphens w:val="0"/>
              <w:spacing w:before="40" w:after="40" w:line="220" w:lineRule="exact"/>
              <w:ind w:right="113"/>
              <w:jc w:val="right"/>
              <w:rPr>
                <w:sz w:val="18"/>
              </w:rPr>
            </w:pPr>
            <w:r w:rsidRPr="00A93B84">
              <w:rPr>
                <w:sz w:val="18"/>
              </w:rPr>
              <w:t>99.8</w:t>
            </w:r>
          </w:p>
        </w:tc>
        <w:tc>
          <w:tcPr>
            <w:tcW w:w="1808" w:type="dxa"/>
            <w:tcBorders>
              <w:top w:val="nil"/>
            </w:tcBorders>
            <w:shd w:val="clear" w:color="auto" w:fill="auto"/>
            <w:noWrap/>
            <w:vAlign w:val="bottom"/>
            <w:hideMark/>
          </w:tcPr>
          <w:p w14:paraId="7A909BE2"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r>
      <w:tr w:rsidR="00A93B84" w:rsidRPr="00A93B84" w14:paraId="55E42B5E" w14:textId="77777777" w:rsidTr="00A93B84">
        <w:tc>
          <w:tcPr>
            <w:tcW w:w="1604" w:type="dxa"/>
            <w:shd w:val="clear" w:color="auto" w:fill="auto"/>
            <w:noWrap/>
            <w:hideMark/>
          </w:tcPr>
          <w:p w14:paraId="12C9BDFC" w14:textId="77777777" w:rsidR="00A93B84" w:rsidRPr="00A93B84" w:rsidRDefault="00A93B84" w:rsidP="00A93B84">
            <w:pPr>
              <w:suppressAutoHyphens w:val="0"/>
              <w:spacing w:before="40" w:after="40" w:line="220" w:lineRule="exact"/>
              <w:ind w:right="113"/>
              <w:rPr>
                <w:sz w:val="18"/>
              </w:rPr>
            </w:pPr>
            <w:r w:rsidRPr="00A93B84">
              <w:rPr>
                <w:sz w:val="18"/>
              </w:rPr>
              <w:t>12</w:t>
            </w:r>
          </w:p>
        </w:tc>
        <w:tc>
          <w:tcPr>
            <w:tcW w:w="1767" w:type="dxa"/>
            <w:shd w:val="clear" w:color="auto" w:fill="auto"/>
            <w:noWrap/>
            <w:vAlign w:val="bottom"/>
            <w:hideMark/>
          </w:tcPr>
          <w:p w14:paraId="608A31A1"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c>
          <w:tcPr>
            <w:tcW w:w="2191" w:type="dxa"/>
            <w:shd w:val="clear" w:color="auto" w:fill="auto"/>
            <w:noWrap/>
            <w:vAlign w:val="bottom"/>
            <w:hideMark/>
          </w:tcPr>
          <w:p w14:paraId="309ED976"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08" w:type="dxa"/>
            <w:shd w:val="clear" w:color="auto" w:fill="auto"/>
            <w:noWrap/>
            <w:vAlign w:val="bottom"/>
            <w:hideMark/>
          </w:tcPr>
          <w:p w14:paraId="590953E4"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694AEAAF" w14:textId="77777777" w:rsidTr="00A93B84">
        <w:tc>
          <w:tcPr>
            <w:tcW w:w="1604" w:type="dxa"/>
            <w:shd w:val="clear" w:color="auto" w:fill="auto"/>
            <w:noWrap/>
            <w:hideMark/>
          </w:tcPr>
          <w:p w14:paraId="2D609150" w14:textId="77777777" w:rsidR="00A93B84" w:rsidRPr="00A93B84" w:rsidRDefault="00A93B84" w:rsidP="00A93B84">
            <w:pPr>
              <w:suppressAutoHyphens w:val="0"/>
              <w:spacing w:before="40" w:after="40" w:line="220" w:lineRule="exact"/>
              <w:ind w:right="113"/>
              <w:rPr>
                <w:sz w:val="18"/>
              </w:rPr>
            </w:pPr>
            <w:r w:rsidRPr="00A93B84">
              <w:rPr>
                <w:sz w:val="18"/>
              </w:rPr>
              <w:t>13</w:t>
            </w:r>
          </w:p>
        </w:tc>
        <w:tc>
          <w:tcPr>
            <w:tcW w:w="1767" w:type="dxa"/>
            <w:shd w:val="clear" w:color="auto" w:fill="auto"/>
            <w:noWrap/>
            <w:vAlign w:val="bottom"/>
            <w:hideMark/>
          </w:tcPr>
          <w:p w14:paraId="6CB36D92"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2191" w:type="dxa"/>
            <w:shd w:val="clear" w:color="auto" w:fill="auto"/>
            <w:noWrap/>
            <w:vAlign w:val="bottom"/>
            <w:hideMark/>
          </w:tcPr>
          <w:p w14:paraId="3A7F6D21"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08" w:type="dxa"/>
            <w:shd w:val="clear" w:color="auto" w:fill="auto"/>
            <w:noWrap/>
            <w:vAlign w:val="bottom"/>
            <w:hideMark/>
          </w:tcPr>
          <w:p w14:paraId="458A64D4"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r>
      <w:tr w:rsidR="00A93B84" w:rsidRPr="00A93B84" w14:paraId="3A672119" w14:textId="77777777" w:rsidTr="00A93B84">
        <w:tc>
          <w:tcPr>
            <w:tcW w:w="1604" w:type="dxa"/>
            <w:shd w:val="clear" w:color="auto" w:fill="auto"/>
            <w:noWrap/>
            <w:hideMark/>
          </w:tcPr>
          <w:p w14:paraId="7A1A3B53" w14:textId="77777777" w:rsidR="00A93B84" w:rsidRPr="00A93B84" w:rsidRDefault="00A93B84" w:rsidP="00A93B84">
            <w:pPr>
              <w:suppressAutoHyphens w:val="0"/>
              <w:spacing w:before="40" w:after="40" w:line="220" w:lineRule="exact"/>
              <w:ind w:right="113"/>
              <w:rPr>
                <w:sz w:val="18"/>
              </w:rPr>
            </w:pPr>
            <w:r w:rsidRPr="00A93B84">
              <w:rPr>
                <w:sz w:val="18"/>
              </w:rPr>
              <w:t>14</w:t>
            </w:r>
          </w:p>
        </w:tc>
        <w:tc>
          <w:tcPr>
            <w:tcW w:w="1767" w:type="dxa"/>
            <w:shd w:val="clear" w:color="auto" w:fill="auto"/>
            <w:noWrap/>
            <w:vAlign w:val="bottom"/>
            <w:hideMark/>
          </w:tcPr>
          <w:p w14:paraId="5B62D3BD"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2191" w:type="dxa"/>
            <w:shd w:val="clear" w:color="auto" w:fill="auto"/>
            <w:noWrap/>
            <w:vAlign w:val="bottom"/>
            <w:hideMark/>
          </w:tcPr>
          <w:p w14:paraId="7961EBC6" w14:textId="77777777" w:rsidR="00A93B84" w:rsidRPr="00A93B84" w:rsidRDefault="00A93B84" w:rsidP="00A93B84">
            <w:pPr>
              <w:suppressAutoHyphens w:val="0"/>
              <w:spacing w:before="40" w:after="40" w:line="220" w:lineRule="exact"/>
              <w:ind w:right="113"/>
              <w:jc w:val="right"/>
              <w:rPr>
                <w:sz w:val="18"/>
              </w:rPr>
            </w:pPr>
            <w:r w:rsidRPr="00A93B84">
              <w:rPr>
                <w:sz w:val="18"/>
              </w:rPr>
              <w:t>99.9</w:t>
            </w:r>
          </w:p>
        </w:tc>
        <w:tc>
          <w:tcPr>
            <w:tcW w:w="1808" w:type="dxa"/>
            <w:shd w:val="clear" w:color="auto" w:fill="auto"/>
            <w:noWrap/>
            <w:vAlign w:val="bottom"/>
            <w:hideMark/>
          </w:tcPr>
          <w:p w14:paraId="3C9EFD45" w14:textId="77777777" w:rsidR="00A93B84" w:rsidRPr="00A93B84" w:rsidRDefault="00A93B84" w:rsidP="00A93B84">
            <w:pPr>
              <w:suppressAutoHyphens w:val="0"/>
              <w:spacing w:before="40" w:after="40" w:line="220" w:lineRule="exact"/>
              <w:ind w:right="113"/>
              <w:jc w:val="right"/>
              <w:rPr>
                <w:sz w:val="18"/>
              </w:rPr>
            </w:pPr>
            <w:r w:rsidRPr="00A93B84">
              <w:rPr>
                <w:sz w:val="18"/>
              </w:rPr>
              <w:t>100.0</w:t>
            </w:r>
          </w:p>
        </w:tc>
      </w:tr>
      <w:tr w:rsidR="00A93B84" w:rsidRPr="00A93B84" w14:paraId="4FDE67E1" w14:textId="77777777" w:rsidTr="00A93B84">
        <w:tc>
          <w:tcPr>
            <w:tcW w:w="1604" w:type="dxa"/>
            <w:shd w:val="clear" w:color="auto" w:fill="auto"/>
            <w:noWrap/>
            <w:hideMark/>
          </w:tcPr>
          <w:p w14:paraId="216D9E8A" w14:textId="77777777" w:rsidR="00A93B84" w:rsidRPr="00A93B84" w:rsidRDefault="00A93B84" w:rsidP="00A93B84">
            <w:pPr>
              <w:suppressAutoHyphens w:val="0"/>
              <w:spacing w:before="40" w:after="40" w:line="220" w:lineRule="exact"/>
              <w:ind w:right="113"/>
              <w:rPr>
                <w:sz w:val="18"/>
              </w:rPr>
            </w:pPr>
            <w:r w:rsidRPr="00A93B84">
              <w:rPr>
                <w:sz w:val="18"/>
              </w:rPr>
              <w:t>15</w:t>
            </w:r>
          </w:p>
        </w:tc>
        <w:tc>
          <w:tcPr>
            <w:tcW w:w="1767" w:type="dxa"/>
            <w:shd w:val="clear" w:color="auto" w:fill="auto"/>
            <w:noWrap/>
            <w:vAlign w:val="bottom"/>
            <w:hideMark/>
          </w:tcPr>
          <w:p w14:paraId="0567E18A" w14:textId="77777777" w:rsidR="00A93B84" w:rsidRPr="00A93B84" w:rsidRDefault="00A93B84" w:rsidP="00A93B84">
            <w:pPr>
              <w:suppressAutoHyphens w:val="0"/>
              <w:spacing w:before="40" w:after="40" w:line="220" w:lineRule="exact"/>
              <w:ind w:right="113"/>
              <w:jc w:val="right"/>
              <w:rPr>
                <w:sz w:val="18"/>
              </w:rPr>
            </w:pPr>
            <w:r w:rsidRPr="00A93B84">
              <w:rPr>
                <w:sz w:val="18"/>
              </w:rPr>
              <w:t>96.8</w:t>
            </w:r>
          </w:p>
        </w:tc>
        <w:tc>
          <w:tcPr>
            <w:tcW w:w="2191" w:type="dxa"/>
            <w:shd w:val="clear" w:color="auto" w:fill="auto"/>
            <w:noWrap/>
            <w:vAlign w:val="bottom"/>
            <w:hideMark/>
          </w:tcPr>
          <w:p w14:paraId="7D441098" w14:textId="77777777" w:rsidR="00A93B84" w:rsidRPr="00A93B84" w:rsidRDefault="00A93B84" w:rsidP="00A93B84">
            <w:pPr>
              <w:suppressAutoHyphens w:val="0"/>
              <w:spacing w:before="40" w:after="40" w:line="220" w:lineRule="exact"/>
              <w:ind w:right="113"/>
              <w:jc w:val="right"/>
              <w:rPr>
                <w:sz w:val="18"/>
              </w:rPr>
            </w:pPr>
            <w:r w:rsidRPr="00A93B84">
              <w:rPr>
                <w:sz w:val="18"/>
              </w:rPr>
              <w:t>97.4</w:t>
            </w:r>
          </w:p>
        </w:tc>
        <w:tc>
          <w:tcPr>
            <w:tcW w:w="1808" w:type="dxa"/>
            <w:shd w:val="clear" w:color="auto" w:fill="auto"/>
            <w:noWrap/>
            <w:vAlign w:val="bottom"/>
            <w:hideMark/>
          </w:tcPr>
          <w:p w14:paraId="373D9087" w14:textId="77777777" w:rsidR="00A93B84" w:rsidRPr="00A93B84" w:rsidRDefault="00A93B84" w:rsidP="00A93B84">
            <w:pPr>
              <w:suppressAutoHyphens w:val="0"/>
              <w:spacing w:before="40" w:after="40" w:line="220" w:lineRule="exact"/>
              <w:ind w:right="113"/>
              <w:jc w:val="right"/>
              <w:rPr>
                <w:sz w:val="18"/>
              </w:rPr>
            </w:pPr>
            <w:r w:rsidRPr="00A93B84">
              <w:rPr>
                <w:sz w:val="18"/>
              </w:rPr>
              <w:t>95.8</w:t>
            </w:r>
          </w:p>
        </w:tc>
      </w:tr>
      <w:tr w:rsidR="00A93B84" w:rsidRPr="00A93B84" w14:paraId="63EBC67D" w14:textId="77777777" w:rsidTr="00A93B84">
        <w:tc>
          <w:tcPr>
            <w:tcW w:w="1604" w:type="dxa"/>
            <w:shd w:val="clear" w:color="auto" w:fill="auto"/>
            <w:noWrap/>
            <w:hideMark/>
          </w:tcPr>
          <w:p w14:paraId="2243FE9A" w14:textId="77777777" w:rsidR="00A93B84" w:rsidRPr="00A93B84" w:rsidRDefault="00A93B84" w:rsidP="00A93B84">
            <w:pPr>
              <w:suppressAutoHyphens w:val="0"/>
              <w:spacing w:before="40" w:after="40" w:line="220" w:lineRule="exact"/>
              <w:ind w:right="113"/>
              <w:rPr>
                <w:sz w:val="18"/>
              </w:rPr>
            </w:pPr>
            <w:r w:rsidRPr="00A93B84">
              <w:rPr>
                <w:sz w:val="18"/>
              </w:rPr>
              <w:t>16</w:t>
            </w:r>
          </w:p>
        </w:tc>
        <w:tc>
          <w:tcPr>
            <w:tcW w:w="1767" w:type="dxa"/>
            <w:shd w:val="clear" w:color="auto" w:fill="auto"/>
            <w:noWrap/>
            <w:vAlign w:val="bottom"/>
            <w:hideMark/>
          </w:tcPr>
          <w:p w14:paraId="258B27F3" w14:textId="77777777" w:rsidR="00A93B84" w:rsidRPr="00A93B84" w:rsidRDefault="00A93B84" w:rsidP="00A93B84">
            <w:pPr>
              <w:suppressAutoHyphens w:val="0"/>
              <w:spacing w:before="40" w:after="40" w:line="220" w:lineRule="exact"/>
              <w:ind w:right="113"/>
              <w:jc w:val="right"/>
              <w:rPr>
                <w:sz w:val="18"/>
              </w:rPr>
            </w:pPr>
            <w:r w:rsidRPr="00A93B84">
              <w:rPr>
                <w:sz w:val="18"/>
              </w:rPr>
              <w:t>94.6</w:t>
            </w:r>
          </w:p>
        </w:tc>
        <w:tc>
          <w:tcPr>
            <w:tcW w:w="2191" w:type="dxa"/>
            <w:shd w:val="clear" w:color="auto" w:fill="auto"/>
            <w:noWrap/>
            <w:vAlign w:val="bottom"/>
            <w:hideMark/>
          </w:tcPr>
          <w:p w14:paraId="66884C1F" w14:textId="77777777" w:rsidR="00A93B84" w:rsidRPr="00A93B84" w:rsidRDefault="00A93B84" w:rsidP="00A93B84">
            <w:pPr>
              <w:suppressAutoHyphens w:val="0"/>
              <w:spacing w:before="40" w:after="40" w:line="220" w:lineRule="exact"/>
              <w:ind w:right="113"/>
              <w:jc w:val="right"/>
              <w:rPr>
                <w:sz w:val="18"/>
              </w:rPr>
            </w:pPr>
            <w:r w:rsidRPr="00A93B84">
              <w:rPr>
                <w:sz w:val="18"/>
              </w:rPr>
              <w:t>94.8</w:t>
            </w:r>
          </w:p>
        </w:tc>
        <w:tc>
          <w:tcPr>
            <w:tcW w:w="1808" w:type="dxa"/>
            <w:shd w:val="clear" w:color="auto" w:fill="auto"/>
            <w:noWrap/>
            <w:vAlign w:val="bottom"/>
            <w:hideMark/>
          </w:tcPr>
          <w:p w14:paraId="15DD3FF8" w14:textId="77777777" w:rsidR="00A93B84" w:rsidRPr="00A93B84" w:rsidRDefault="00A93B84" w:rsidP="00A93B84">
            <w:pPr>
              <w:suppressAutoHyphens w:val="0"/>
              <w:spacing w:before="40" w:after="40" w:line="220" w:lineRule="exact"/>
              <w:ind w:right="113"/>
              <w:jc w:val="right"/>
              <w:rPr>
                <w:sz w:val="18"/>
              </w:rPr>
            </w:pPr>
            <w:r w:rsidRPr="00A93B84">
              <w:rPr>
                <w:sz w:val="18"/>
              </w:rPr>
              <w:t>94.3</w:t>
            </w:r>
          </w:p>
        </w:tc>
      </w:tr>
      <w:tr w:rsidR="00A93B84" w:rsidRPr="00A93B84" w14:paraId="4CD319C7" w14:textId="77777777" w:rsidTr="00A93B84">
        <w:tc>
          <w:tcPr>
            <w:tcW w:w="1604" w:type="dxa"/>
            <w:shd w:val="clear" w:color="auto" w:fill="auto"/>
            <w:noWrap/>
            <w:hideMark/>
          </w:tcPr>
          <w:p w14:paraId="672A887E" w14:textId="77777777" w:rsidR="00A93B84" w:rsidRPr="00A93B84" w:rsidRDefault="00A93B84" w:rsidP="00A93B84">
            <w:pPr>
              <w:suppressAutoHyphens w:val="0"/>
              <w:spacing w:before="40" w:after="40" w:line="220" w:lineRule="exact"/>
              <w:ind w:right="113"/>
              <w:rPr>
                <w:sz w:val="18"/>
              </w:rPr>
            </w:pPr>
            <w:r w:rsidRPr="00A93B84">
              <w:rPr>
                <w:sz w:val="18"/>
              </w:rPr>
              <w:t>17</w:t>
            </w:r>
          </w:p>
        </w:tc>
        <w:tc>
          <w:tcPr>
            <w:tcW w:w="1767" w:type="dxa"/>
            <w:shd w:val="clear" w:color="auto" w:fill="auto"/>
            <w:noWrap/>
            <w:vAlign w:val="bottom"/>
            <w:hideMark/>
          </w:tcPr>
          <w:p w14:paraId="65C336DE" w14:textId="77777777" w:rsidR="00A93B84" w:rsidRPr="00A93B84" w:rsidRDefault="00A93B84" w:rsidP="00A93B84">
            <w:pPr>
              <w:suppressAutoHyphens w:val="0"/>
              <w:spacing w:before="40" w:after="40" w:line="220" w:lineRule="exact"/>
              <w:ind w:right="113"/>
              <w:jc w:val="right"/>
              <w:rPr>
                <w:sz w:val="18"/>
              </w:rPr>
            </w:pPr>
            <w:r w:rsidRPr="00A93B84">
              <w:rPr>
                <w:sz w:val="18"/>
              </w:rPr>
              <w:t>89.3</w:t>
            </w:r>
          </w:p>
        </w:tc>
        <w:tc>
          <w:tcPr>
            <w:tcW w:w="2191" w:type="dxa"/>
            <w:shd w:val="clear" w:color="auto" w:fill="auto"/>
            <w:noWrap/>
            <w:vAlign w:val="bottom"/>
            <w:hideMark/>
          </w:tcPr>
          <w:p w14:paraId="0D1CCE79" w14:textId="77777777" w:rsidR="00A93B84" w:rsidRPr="00A93B84" w:rsidRDefault="00A93B84" w:rsidP="00A93B84">
            <w:pPr>
              <w:suppressAutoHyphens w:val="0"/>
              <w:spacing w:before="40" w:after="40" w:line="220" w:lineRule="exact"/>
              <w:ind w:right="113"/>
              <w:jc w:val="right"/>
              <w:rPr>
                <w:sz w:val="18"/>
              </w:rPr>
            </w:pPr>
            <w:r w:rsidRPr="00A93B84">
              <w:rPr>
                <w:sz w:val="18"/>
              </w:rPr>
              <w:t>90.3</w:t>
            </w:r>
          </w:p>
        </w:tc>
        <w:tc>
          <w:tcPr>
            <w:tcW w:w="1808" w:type="dxa"/>
            <w:shd w:val="clear" w:color="auto" w:fill="auto"/>
            <w:noWrap/>
            <w:vAlign w:val="bottom"/>
            <w:hideMark/>
          </w:tcPr>
          <w:p w14:paraId="2529BA0C" w14:textId="77777777" w:rsidR="00A93B84" w:rsidRPr="00A93B84" w:rsidRDefault="00A93B84" w:rsidP="00A93B84">
            <w:pPr>
              <w:suppressAutoHyphens w:val="0"/>
              <w:spacing w:before="40" w:after="40" w:line="220" w:lineRule="exact"/>
              <w:ind w:right="113"/>
              <w:jc w:val="right"/>
              <w:rPr>
                <w:sz w:val="18"/>
              </w:rPr>
            </w:pPr>
            <w:r w:rsidRPr="00A93B84">
              <w:rPr>
                <w:sz w:val="18"/>
              </w:rPr>
              <w:t>87.6</w:t>
            </w:r>
          </w:p>
        </w:tc>
      </w:tr>
      <w:tr w:rsidR="00A93B84" w:rsidRPr="00A93B84" w14:paraId="6DA85434" w14:textId="77777777" w:rsidTr="00A93B84">
        <w:tc>
          <w:tcPr>
            <w:tcW w:w="1604" w:type="dxa"/>
            <w:shd w:val="clear" w:color="auto" w:fill="auto"/>
            <w:noWrap/>
            <w:hideMark/>
          </w:tcPr>
          <w:p w14:paraId="5990C2B4" w14:textId="77777777" w:rsidR="00A93B84" w:rsidRPr="00A93B84" w:rsidRDefault="00A93B84" w:rsidP="00A93B84">
            <w:pPr>
              <w:suppressAutoHyphens w:val="0"/>
              <w:spacing w:before="40" w:after="40" w:line="220" w:lineRule="exact"/>
              <w:ind w:right="113"/>
              <w:rPr>
                <w:sz w:val="18"/>
              </w:rPr>
            </w:pPr>
            <w:r w:rsidRPr="00A93B84">
              <w:rPr>
                <w:sz w:val="18"/>
              </w:rPr>
              <w:t>18</w:t>
            </w:r>
          </w:p>
        </w:tc>
        <w:tc>
          <w:tcPr>
            <w:tcW w:w="1767" w:type="dxa"/>
            <w:shd w:val="clear" w:color="auto" w:fill="auto"/>
            <w:noWrap/>
            <w:vAlign w:val="bottom"/>
            <w:hideMark/>
          </w:tcPr>
          <w:p w14:paraId="218A644F" w14:textId="77777777" w:rsidR="00A93B84" w:rsidRPr="00A93B84" w:rsidRDefault="00A93B84" w:rsidP="00A93B84">
            <w:pPr>
              <w:suppressAutoHyphens w:val="0"/>
              <w:spacing w:before="40" w:after="40" w:line="220" w:lineRule="exact"/>
              <w:ind w:right="113"/>
              <w:jc w:val="right"/>
              <w:rPr>
                <w:sz w:val="18"/>
              </w:rPr>
            </w:pPr>
            <w:r w:rsidRPr="00A93B84">
              <w:rPr>
                <w:sz w:val="18"/>
              </w:rPr>
              <w:t>82.4</w:t>
            </w:r>
          </w:p>
        </w:tc>
        <w:tc>
          <w:tcPr>
            <w:tcW w:w="2191" w:type="dxa"/>
            <w:shd w:val="clear" w:color="auto" w:fill="auto"/>
            <w:noWrap/>
            <w:vAlign w:val="bottom"/>
            <w:hideMark/>
          </w:tcPr>
          <w:p w14:paraId="5536FA46" w14:textId="77777777" w:rsidR="00A93B84" w:rsidRPr="00A93B84" w:rsidRDefault="00A93B84" w:rsidP="00A93B84">
            <w:pPr>
              <w:suppressAutoHyphens w:val="0"/>
              <w:spacing w:before="40" w:after="40" w:line="220" w:lineRule="exact"/>
              <w:ind w:right="113"/>
              <w:jc w:val="right"/>
              <w:rPr>
                <w:sz w:val="18"/>
              </w:rPr>
            </w:pPr>
            <w:r w:rsidRPr="00A93B84">
              <w:rPr>
                <w:sz w:val="18"/>
              </w:rPr>
              <w:t>85.2</w:t>
            </w:r>
          </w:p>
        </w:tc>
        <w:tc>
          <w:tcPr>
            <w:tcW w:w="1808" w:type="dxa"/>
            <w:shd w:val="clear" w:color="auto" w:fill="auto"/>
            <w:noWrap/>
            <w:vAlign w:val="bottom"/>
            <w:hideMark/>
          </w:tcPr>
          <w:p w14:paraId="392C2586" w14:textId="77777777" w:rsidR="00A93B84" w:rsidRPr="00A93B84" w:rsidRDefault="00A93B84" w:rsidP="00A93B84">
            <w:pPr>
              <w:suppressAutoHyphens w:val="0"/>
              <w:spacing w:before="40" w:after="40" w:line="220" w:lineRule="exact"/>
              <w:ind w:right="113"/>
              <w:jc w:val="right"/>
              <w:rPr>
                <w:sz w:val="18"/>
              </w:rPr>
            </w:pPr>
            <w:r w:rsidRPr="00A93B84">
              <w:rPr>
                <w:sz w:val="18"/>
              </w:rPr>
              <w:t>77.3</w:t>
            </w:r>
          </w:p>
        </w:tc>
      </w:tr>
      <w:tr w:rsidR="00A93B84" w:rsidRPr="00A93B84" w14:paraId="7709525A" w14:textId="77777777" w:rsidTr="00A93B84">
        <w:tc>
          <w:tcPr>
            <w:tcW w:w="1604" w:type="dxa"/>
            <w:shd w:val="clear" w:color="auto" w:fill="auto"/>
            <w:noWrap/>
            <w:hideMark/>
          </w:tcPr>
          <w:p w14:paraId="6DB33684" w14:textId="77777777" w:rsidR="00A93B84" w:rsidRPr="00A93B84" w:rsidRDefault="00A93B84" w:rsidP="00A93B84">
            <w:pPr>
              <w:suppressAutoHyphens w:val="0"/>
              <w:spacing w:before="40" w:after="40" w:line="220" w:lineRule="exact"/>
              <w:ind w:right="113"/>
              <w:rPr>
                <w:sz w:val="18"/>
              </w:rPr>
            </w:pPr>
            <w:r w:rsidRPr="00A93B84">
              <w:rPr>
                <w:sz w:val="18"/>
              </w:rPr>
              <w:t>19</w:t>
            </w:r>
          </w:p>
        </w:tc>
        <w:tc>
          <w:tcPr>
            <w:tcW w:w="1767" w:type="dxa"/>
            <w:shd w:val="clear" w:color="auto" w:fill="auto"/>
            <w:noWrap/>
            <w:vAlign w:val="bottom"/>
            <w:hideMark/>
          </w:tcPr>
          <w:p w14:paraId="0F3F47E3" w14:textId="77777777" w:rsidR="00A93B84" w:rsidRPr="00A93B84" w:rsidRDefault="00A93B84" w:rsidP="00A93B84">
            <w:pPr>
              <w:suppressAutoHyphens w:val="0"/>
              <w:spacing w:before="40" w:after="40" w:line="220" w:lineRule="exact"/>
              <w:ind w:right="113"/>
              <w:jc w:val="right"/>
              <w:rPr>
                <w:sz w:val="18"/>
              </w:rPr>
            </w:pPr>
            <w:r w:rsidRPr="00A93B84">
              <w:rPr>
                <w:sz w:val="18"/>
              </w:rPr>
              <w:t>73.0</w:t>
            </w:r>
          </w:p>
        </w:tc>
        <w:tc>
          <w:tcPr>
            <w:tcW w:w="2191" w:type="dxa"/>
            <w:shd w:val="clear" w:color="auto" w:fill="auto"/>
            <w:noWrap/>
            <w:vAlign w:val="bottom"/>
            <w:hideMark/>
          </w:tcPr>
          <w:p w14:paraId="09B59288" w14:textId="77777777" w:rsidR="00A93B84" w:rsidRPr="00A93B84" w:rsidRDefault="00A93B84" w:rsidP="00A93B84">
            <w:pPr>
              <w:suppressAutoHyphens w:val="0"/>
              <w:spacing w:before="40" w:after="40" w:line="220" w:lineRule="exact"/>
              <w:ind w:right="113"/>
              <w:jc w:val="right"/>
              <w:rPr>
                <w:sz w:val="18"/>
              </w:rPr>
            </w:pPr>
            <w:r w:rsidRPr="00A93B84">
              <w:rPr>
                <w:sz w:val="18"/>
              </w:rPr>
              <w:t>75.9</w:t>
            </w:r>
          </w:p>
        </w:tc>
        <w:tc>
          <w:tcPr>
            <w:tcW w:w="1808" w:type="dxa"/>
            <w:shd w:val="clear" w:color="auto" w:fill="auto"/>
            <w:noWrap/>
            <w:vAlign w:val="bottom"/>
            <w:hideMark/>
          </w:tcPr>
          <w:p w14:paraId="15C30E53" w14:textId="77777777" w:rsidR="00A93B84" w:rsidRPr="00A93B84" w:rsidRDefault="00A93B84" w:rsidP="00A93B84">
            <w:pPr>
              <w:suppressAutoHyphens w:val="0"/>
              <w:spacing w:before="40" w:after="40" w:line="220" w:lineRule="exact"/>
              <w:ind w:right="113"/>
              <w:jc w:val="right"/>
              <w:rPr>
                <w:sz w:val="18"/>
              </w:rPr>
            </w:pPr>
            <w:r w:rsidRPr="00A93B84">
              <w:rPr>
                <w:sz w:val="18"/>
              </w:rPr>
              <w:t>67.1</w:t>
            </w:r>
          </w:p>
        </w:tc>
      </w:tr>
      <w:tr w:rsidR="00A93B84" w:rsidRPr="00A93B84" w14:paraId="3778CA2F" w14:textId="77777777" w:rsidTr="00A93B84">
        <w:tc>
          <w:tcPr>
            <w:tcW w:w="1604" w:type="dxa"/>
            <w:shd w:val="clear" w:color="auto" w:fill="auto"/>
            <w:noWrap/>
            <w:hideMark/>
          </w:tcPr>
          <w:p w14:paraId="3BA93C7C" w14:textId="77777777" w:rsidR="00A93B84" w:rsidRPr="00A93B84" w:rsidRDefault="00A93B84" w:rsidP="00A93B84">
            <w:pPr>
              <w:suppressAutoHyphens w:val="0"/>
              <w:spacing w:before="40" w:after="40" w:line="220" w:lineRule="exact"/>
              <w:ind w:right="113"/>
              <w:rPr>
                <w:sz w:val="18"/>
              </w:rPr>
            </w:pPr>
            <w:r w:rsidRPr="00A93B84">
              <w:rPr>
                <w:sz w:val="18"/>
              </w:rPr>
              <w:t>20</w:t>
            </w:r>
          </w:p>
        </w:tc>
        <w:tc>
          <w:tcPr>
            <w:tcW w:w="1767" w:type="dxa"/>
            <w:shd w:val="clear" w:color="auto" w:fill="auto"/>
            <w:noWrap/>
            <w:vAlign w:val="bottom"/>
            <w:hideMark/>
          </w:tcPr>
          <w:p w14:paraId="66822933" w14:textId="77777777" w:rsidR="00A93B84" w:rsidRPr="00A93B84" w:rsidRDefault="00A93B84" w:rsidP="00A93B84">
            <w:pPr>
              <w:suppressAutoHyphens w:val="0"/>
              <w:spacing w:before="40" w:after="40" w:line="220" w:lineRule="exact"/>
              <w:ind w:right="113"/>
              <w:jc w:val="right"/>
              <w:rPr>
                <w:sz w:val="18"/>
              </w:rPr>
            </w:pPr>
            <w:r w:rsidRPr="00A93B84">
              <w:rPr>
                <w:sz w:val="18"/>
              </w:rPr>
              <w:t>63.9</w:t>
            </w:r>
          </w:p>
        </w:tc>
        <w:tc>
          <w:tcPr>
            <w:tcW w:w="2191" w:type="dxa"/>
            <w:shd w:val="clear" w:color="auto" w:fill="auto"/>
            <w:noWrap/>
            <w:vAlign w:val="bottom"/>
            <w:hideMark/>
          </w:tcPr>
          <w:p w14:paraId="2A7386A9" w14:textId="77777777" w:rsidR="00A93B84" w:rsidRPr="00A93B84" w:rsidRDefault="00A93B84" w:rsidP="00A93B84">
            <w:pPr>
              <w:suppressAutoHyphens w:val="0"/>
              <w:spacing w:before="40" w:after="40" w:line="220" w:lineRule="exact"/>
              <w:ind w:right="113"/>
              <w:jc w:val="right"/>
              <w:rPr>
                <w:sz w:val="18"/>
              </w:rPr>
            </w:pPr>
            <w:r w:rsidRPr="00A93B84">
              <w:rPr>
                <w:sz w:val="18"/>
              </w:rPr>
              <w:t>67.8</w:t>
            </w:r>
          </w:p>
        </w:tc>
        <w:tc>
          <w:tcPr>
            <w:tcW w:w="1808" w:type="dxa"/>
            <w:shd w:val="clear" w:color="auto" w:fill="auto"/>
            <w:noWrap/>
            <w:vAlign w:val="bottom"/>
            <w:hideMark/>
          </w:tcPr>
          <w:p w14:paraId="2D01C1E9" w14:textId="77777777" w:rsidR="00A93B84" w:rsidRPr="00A93B84" w:rsidRDefault="00A93B84" w:rsidP="00A93B84">
            <w:pPr>
              <w:suppressAutoHyphens w:val="0"/>
              <w:spacing w:before="40" w:after="40" w:line="220" w:lineRule="exact"/>
              <w:ind w:right="113"/>
              <w:jc w:val="right"/>
              <w:rPr>
                <w:sz w:val="18"/>
              </w:rPr>
            </w:pPr>
            <w:r w:rsidRPr="00A93B84">
              <w:rPr>
                <w:sz w:val="18"/>
              </w:rPr>
              <w:t>55.9</w:t>
            </w:r>
          </w:p>
        </w:tc>
      </w:tr>
      <w:tr w:rsidR="00A93B84" w:rsidRPr="00A93B84" w14:paraId="47E87CE7" w14:textId="77777777" w:rsidTr="00A93B84">
        <w:tc>
          <w:tcPr>
            <w:tcW w:w="1604" w:type="dxa"/>
            <w:shd w:val="clear" w:color="auto" w:fill="auto"/>
            <w:noWrap/>
            <w:hideMark/>
          </w:tcPr>
          <w:p w14:paraId="2FF12BF1" w14:textId="77777777" w:rsidR="00A93B84" w:rsidRPr="00A93B84" w:rsidRDefault="00A93B84" w:rsidP="00A93B84">
            <w:pPr>
              <w:suppressAutoHyphens w:val="0"/>
              <w:spacing w:before="40" w:after="40" w:line="220" w:lineRule="exact"/>
              <w:ind w:right="113"/>
              <w:rPr>
                <w:sz w:val="18"/>
              </w:rPr>
            </w:pPr>
            <w:r w:rsidRPr="00A93B84">
              <w:rPr>
                <w:sz w:val="18"/>
              </w:rPr>
              <w:t>21</w:t>
            </w:r>
          </w:p>
        </w:tc>
        <w:tc>
          <w:tcPr>
            <w:tcW w:w="1767" w:type="dxa"/>
            <w:shd w:val="clear" w:color="auto" w:fill="auto"/>
            <w:noWrap/>
            <w:vAlign w:val="bottom"/>
            <w:hideMark/>
          </w:tcPr>
          <w:p w14:paraId="522F7F3C" w14:textId="77777777" w:rsidR="00A93B84" w:rsidRPr="00A93B84" w:rsidRDefault="00A93B84" w:rsidP="00A93B84">
            <w:pPr>
              <w:suppressAutoHyphens w:val="0"/>
              <w:spacing w:before="40" w:after="40" w:line="220" w:lineRule="exact"/>
              <w:ind w:right="113"/>
              <w:jc w:val="right"/>
              <w:rPr>
                <w:sz w:val="18"/>
              </w:rPr>
            </w:pPr>
            <w:r w:rsidRPr="00A93B84">
              <w:rPr>
                <w:sz w:val="18"/>
              </w:rPr>
              <w:t>54.4</w:t>
            </w:r>
          </w:p>
        </w:tc>
        <w:tc>
          <w:tcPr>
            <w:tcW w:w="2191" w:type="dxa"/>
            <w:shd w:val="clear" w:color="auto" w:fill="auto"/>
            <w:noWrap/>
            <w:vAlign w:val="bottom"/>
            <w:hideMark/>
          </w:tcPr>
          <w:p w14:paraId="033113F7" w14:textId="77777777" w:rsidR="00A93B84" w:rsidRPr="00A93B84" w:rsidRDefault="00A93B84" w:rsidP="00A93B84">
            <w:pPr>
              <w:suppressAutoHyphens w:val="0"/>
              <w:spacing w:before="40" w:after="40" w:line="220" w:lineRule="exact"/>
              <w:ind w:right="113"/>
              <w:jc w:val="right"/>
              <w:rPr>
                <w:sz w:val="18"/>
              </w:rPr>
            </w:pPr>
            <w:r w:rsidRPr="00A93B84">
              <w:rPr>
                <w:sz w:val="18"/>
              </w:rPr>
              <w:t>57.4</w:t>
            </w:r>
          </w:p>
        </w:tc>
        <w:tc>
          <w:tcPr>
            <w:tcW w:w="1808" w:type="dxa"/>
            <w:shd w:val="clear" w:color="auto" w:fill="auto"/>
            <w:noWrap/>
            <w:vAlign w:val="bottom"/>
            <w:hideMark/>
          </w:tcPr>
          <w:p w14:paraId="0CD7A52E" w14:textId="77777777" w:rsidR="00A93B84" w:rsidRPr="00A93B84" w:rsidRDefault="00A93B84" w:rsidP="00A93B84">
            <w:pPr>
              <w:suppressAutoHyphens w:val="0"/>
              <w:spacing w:before="40" w:after="40" w:line="220" w:lineRule="exact"/>
              <w:ind w:right="113"/>
              <w:jc w:val="right"/>
              <w:rPr>
                <w:sz w:val="18"/>
              </w:rPr>
            </w:pPr>
            <w:r w:rsidRPr="00A93B84">
              <w:rPr>
                <w:sz w:val="18"/>
              </w:rPr>
              <w:t>48.5</w:t>
            </w:r>
          </w:p>
        </w:tc>
      </w:tr>
      <w:tr w:rsidR="00A93B84" w:rsidRPr="00A93B84" w14:paraId="6250E712" w14:textId="77777777" w:rsidTr="00A93B84">
        <w:tc>
          <w:tcPr>
            <w:tcW w:w="1604" w:type="dxa"/>
            <w:shd w:val="clear" w:color="auto" w:fill="auto"/>
            <w:noWrap/>
            <w:hideMark/>
          </w:tcPr>
          <w:p w14:paraId="3D0C7450" w14:textId="77777777" w:rsidR="00A93B84" w:rsidRPr="00A93B84" w:rsidRDefault="00A93B84" w:rsidP="00A93B84">
            <w:pPr>
              <w:suppressAutoHyphens w:val="0"/>
              <w:spacing w:before="40" w:after="40" w:line="220" w:lineRule="exact"/>
              <w:ind w:right="113"/>
              <w:rPr>
                <w:sz w:val="18"/>
              </w:rPr>
            </w:pPr>
            <w:r w:rsidRPr="00A93B84">
              <w:rPr>
                <w:sz w:val="18"/>
              </w:rPr>
              <w:t>22</w:t>
            </w:r>
          </w:p>
        </w:tc>
        <w:tc>
          <w:tcPr>
            <w:tcW w:w="1767" w:type="dxa"/>
            <w:shd w:val="clear" w:color="auto" w:fill="auto"/>
            <w:noWrap/>
            <w:vAlign w:val="bottom"/>
            <w:hideMark/>
          </w:tcPr>
          <w:p w14:paraId="21D6F9C8" w14:textId="77777777" w:rsidR="00A93B84" w:rsidRPr="00A93B84" w:rsidRDefault="00A93B84" w:rsidP="00A93B84">
            <w:pPr>
              <w:suppressAutoHyphens w:val="0"/>
              <w:spacing w:before="40" w:after="40" w:line="220" w:lineRule="exact"/>
              <w:ind w:right="113"/>
              <w:jc w:val="right"/>
              <w:rPr>
                <w:sz w:val="18"/>
              </w:rPr>
            </w:pPr>
            <w:r w:rsidRPr="00A93B84">
              <w:rPr>
                <w:sz w:val="18"/>
              </w:rPr>
              <w:t>44.6</w:t>
            </w:r>
          </w:p>
        </w:tc>
        <w:tc>
          <w:tcPr>
            <w:tcW w:w="2191" w:type="dxa"/>
            <w:shd w:val="clear" w:color="auto" w:fill="auto"/>
            <w:noWrap/>
            <w:vAlign w:val="bottom"/>
            <w:hideMark/>
          </w:tcPr>
          <w:p w14:paraId="4F392387" w14:textId="77777777" w:rsidR="00A93B84" w:rsidRPr="00A93B84" w:rsidRDefault="00A93B84" w:rsidP="00A93B84">
            <w:pPr>
              <w:suppressAutoHyphens w:val="0"/>
              <w:spacing w:before="40" w:after="40" w:line="220" w:lineRule="exact"/>
              <w:ind w:right="113"/>
              <w:jc w:val="right"/>
              <w:rPr>
                <w:sz w:val="18"/>
              </w:rPr>
            </w:pPr>
            <w:r w:rsidRPr="00A93B84">
              <w:rPr>
                <w:sz w:val="18"/>
              </w:rPr>
              <w:t>49.5</w:t>
            </w:r>
          </w:p>
        </w:tc>
        <w:tc>
          <w:tcPr>
            <w:tcW w:w="1808" w:type="dxa"/>
            <w:shd w:val="clear" w:color="auto" w:fill="auto"/>
            <w:noWrap/>
            <w:vAlign w:val="bottom"/>
            <w:hideMark/>
          </w:tcPr>
          <w:p w14:paraId="5E14E2E2" w14:textId="77777777" w:rsidR="00A93B84" w:rsidRPr="00A93B84" w:rsidRDefault="00A93B84" w:rsidP="00A93B84">
            <w:pPr>
              <w:suppressAutoHyphens w:val="0"/>
              <w:spacing w:before="40" w:after="40" w:line="220" w:lineRule="exact"/>
              <w:ind w:right="113"/>
              <w:jc w:val="right"/>
              <w:rPr>
                <w:sz w:val="18"/>
              </w:rPr>
            </w:pPr>
            <w:r w:rsidRPr="00A93B84">
              <w:rPr>
                <w:sz w:val="18"/>
              </w:rPr>
              <w:t>35.1</w:t>
            </w:r>
          </w:p>
        </w:tc>
      </w:tr>
      <w:tr w:rsidR="00A93B84" w:rsidRPr="00A93B84" w14:paraId="5FCF00BC" w14:textId="77777777" w:rsidTr="00A93B84">
        <w:tc>
          <w:tcPr>
            <w:tcW w:w="1604" w:type="dxa"/>
            <w:shd w:val="clear" w:color="auto" w:fill="auto"/>
            <w:noWrap/>
            <w:hideMark/>
          </w:tcPr>
          <w:p w14:paraId="54BD77C0" w14:textId="77777777" w:rsidR="00A93B84" w:rsidRPr="00A93B84" w:rsidRDefault="00A93B84" w:rsidP="00A93B84">
            <w:pPr>
              <w:suppressAutoHyphens w:val="0"/>
              <w:spacing w:before="40" w:after="40" w:line="220" w:lineRule="exact"/>
              <w:ind w:right="113"/>
              <w:rPr>
                <w:sz w:val="18"/>
              </w:rPr>
            </w:pPr>
            <w:r w:rsidRPr="00A93B84">
              <w:rPr>
                <w:sz w:val="18"/>
              </w:rPr>
              <w:t>23</w:t>
            </w:r>
          </w:p>
        </w:tc>
        <w:tc>
          <w:tcPr>
            <w:tcW w:w="1767" w:type="dxa"/>
            <w:shd w:val="clear" w:color="auto" w:fill="auto"/>
            <w:noWrap/>
            <w:vAlign w:val="bottom"/>
            <w:hideMark/>
          </w:tcPr>
          <w:p w14:paraId="03A7F544" w14:textId="77777777" w:rsidR="00A93B84" w:rsidRPr="00A93B84" w:rsidRDefault="00A93B84" w:rsidP="00A93B84">
            <w:pPr>
              <w:suppressAutoHyphens w:val="0"/>
              <w:spacing w:before="40" w:after="40" w:line="220" w:lineRule="exact"/>
              <w:ind w:right="113"/>
              <w:jc w:val="right"/>
              <w:rPr>
                <w:sz w:val="18"/>
              </w:rPr>
            </w:pPr>
            <w:r w:rsidRPr="00A93B84">
              <w:rPr>
                <w:sz w:val="18"/>
              </w:rPr>
              <w:t>34.8</w:t>
            </w:r>
          </w:p>
        </w:tc>
        <w:tc>
          <w:tcPr>
            <w:tcW w:w="2191" w:type="dxa"/>
            <w:shd w:val="clear" w:color="auto" w:fill="auto"/>
            <w:noWrap/>
            <w:vAlign w:val="bottom"/>
            <w:hideMark/>
          </w:tcPr>
          <w:p w14:paraId="5D78F67C" w14:textId="77777777" w:rsidR="00A93B84" w:rsidRPr="00A93B84" w:rsidRDefault="00A93B84" w:rsidP="00A93B84">
            <w:pPr>
              <w:suppressAutoHyphens w:val="0"/>
              <w:spacing w:before="40" w:after="40" w:line="220" w:lineRule="exact"/>
              <w:ind w:right="113"/>
              <w:jc w:val="right"/>
              <w:rPr>
                <w:sz w:val="18"/>
              </w:rPr>
            </w:pPr>
            <w:r w:rsidRPr="00A93B84">
              <w:rPr>
                <w:sz w:val="18"/>
              </w:rPr>
              <w:t>39.5</w:t>
            </w:r>
          </w:p>
        </w:tc>
        <w:tc>
          <w:tcPr>
            <w:tcW w:w="1808" w:type="dxa"/>
            <w:shd w:val="clear" w:color="auto" w:fill="auto"/>
            <w:noWrap/>
            <w:vAlign w:val="bottom"/>
            <w:hideMark/>
          </w:tcPr>
          <w:p w14:paraId="0494E983" w14:textId="77777777" w:rsidR="00A93B84" w:rsidRPr="00A93B84" w:rsidRDefault="00A93B84" w:rsidP="00A93B84">
            <w:pPr>
              <w:suppressAutoHyphens w:val="0"/>
              <w:spacing w:before="40" w:after="40" w:line="220" w:lineRule="exact"/>
              <w:ind w:right="113"/>
              <w:jc w:val="right"/>
              <w:rPr>
                <w:sz w:val="18"/>
              </w:rPr>
            </w:pPr>
            <w:r w:rsidRPr="00A93B84">
              <w:rPr>
                <w:sz w:val="18"/>
              </w:rPr>
              <w:t>26.5</w:t>
            </w:r>
          </w:p>
        </w:tc>
      </w:tr>
      <w:tr w:rsidR="00A93B84" w:rsidRPr="00A93B84" w14:paraId="03B9356C" w14:textId="77777777" w:rsidTr="00A93B84">
        <w:tc>
          <w:tcPr>
            <w:tcW w:w="1604" w:type="dxa"/>
            <w:shd w:val="clear" w:color="auto" w:fill="auto"/>
            <w:noWrap/>
            <w:hideMark/>
          </w:tcPr>
          <w:p w14:paraId="235C0457" w14:textId="77777777" w:rsidR="00A93B84" w:rsidRPr="00A93B84" w:rsidRDefault="00A93B84" w:rsidP="00A93B84">
            <w:pPr>
              <w:suppressAutoHyphens w:val="0"/>
              <w:spacing w:before="40" w:after="40" w:line="220" w:lineRule="exact"/>
              <w:ind w:right="113"/>
              <w:rPr>
                <w:sz w:val="18"/>
              </w:rPr>
            </w:pPr>
            <w:r w:rsidRPr="00A93B84">
              <w:rPr>
                <w:sz w:val="18"/>
              </w:rPr>
              <w:t>24</w:t>
            </w:r>
          </w:p>
        </w:tc>
        <w:tc>
          <w:tcPr>
            <w:tcW w:w="1767" w:type="dxa"/>
            <w:shd w:val="clear" w:color="auto" w:fill="auto"/>
            <w:noWrap/>
            <w:vAlign w:val="bottom"/>
            <w:hideMark/>
          </w:tcPr>
          <w:p w14:paraId="1C1F417E" w14:textId="77777777" w:rsidR="00A93B84" w:rsidRPr="00A93B84" w:rsidRDefault="00A93B84" w:rsidP="00A93B84">
            <w:pPr>
              <w:suppressAutoHyphens w:val="0"/>
              <w:spacing w:before="40" w:after="40" w:line="220" w:lineRule="exact"/>
              <w:ind w:right="113"/>
              <w:jc w:val="right"/>
              <w:rPr>
                <w:sz w:val="18"/>
              </w:rPr>
            </w:pPr>
            <w:r w:rsidRPr="00A93B84">
              <w:rPr>
                <w:sz w:val="18"/>
              </w:rPr>
              <w:t>26.3</w:t>
            </w:r>
          </w:p>
        </w:tc>
        <w:tc>
          <w:tcPr>
            <w:tcW w:w="2191" w:type="dxa"/>
            <w:shd w:val="clear" w:color="auto" w:fill="auto"/>
            <w:noWrap/>
            <w:vAlign w:val="bottom"/>
            <w:hideMark/>
          </w:tcPr>
          <w:p w14:paraId="762047FA" w14:textId="77777777" w:rsidR="00A93B84" w:rsidRPr="00A93B84" w:rsidRDefault="00A93B84" w:rsidP="00A93B84">
            <w:pPr>
              <w:suppressAutoHyphens w:val="0"/>
              <w:spacing w:before="40" w:after="40" w:line="220" w:lineRule="exact"/>
              <w:ind w:right="113"/>
              <w:jc w:val="right"/>
              <w:rPr>
                <w:sz w:val="18"/>
              </w:rPr>
            </w:pPr>
            <w:r w:rsidRPr="00A93B84">
              <w:rPr>
                <w:sz w:val="18"/>
              </w:rPr>
              <w:t>31.7</w:t>
            </w:r>
          </w:p>
        </w:tc>
        <w:tc>
          <w:tcPr>
            <w:tcW w:w="1808" w:type="dxa"/>
            <w:shd w:val="clear" w:color="auto" w:fill="auto"/>
            <w:noWrap/>
            <w:vAlign w:val="bottom"/>
            <w:hideMark/>
          </w:tcPr>
          <w:p w14:paraId="4F762D6B" w14:textId="77777777" w:rsidR="00A93B84" w:rsidRPr="00A93B84" w:rsidRDefault="00A93B84" w:rsidP="00A93B84">
            <w:pPr>
              <w:suppressAutoHyphens w:val="0"/>
              <w:spacing w:before="40" w:after="40" w:line="220" w:lineRule="exact"/>
              <w:ind w:right="113"/>
              <w:jc w:val="right"/>
              <w:rPr>
                <w:sz w:val="18"/>
              </w:rPr>
            </w:pPr>
            <w:r w:rsidRPr="00A93B84">
              <w:rPr>
                <w:sz w:val="18"/>
              </w:rPr>
              <w:t>17.2</w:t>
            </w:r>
          </w:p>
        </w:tc>
      </w:tr>
      <w:tr w:rsidR="00A93B84" w:rsidRPr="00A93B84" w14:paraId="50213A1E" w14:textId="77777777" w:rsidTr="00A93B84">
        <w:tc>
          <w:tcPr>
            <w:tcW w:w="1604" w:type="dxa"/>
            <w:shd w:val="clear" w:color="auto" w:fill="auto"/>
            <w:noWrap/>
            <w:hideMark/>
          </w:tcPr>
          <w:p w14:paraId="734311A6" w14:textId="77777777" w:rsidR="00A93B84" w:rsidRPr="00A93B84" w:rsidRDefault="00A93B84" w:rsidP="00A93B84">
            <w:pPr>
              <w:suppressAutoHyphens w:val="0"/>
              <w:spacing w:before="40" w:after="40" w:line="220" w:lineRule="exact"/>
              <w:ind w:right="113"/>
              <w:rPr>
                <w:sz w:val="18"/>
              </w:rPr>
            </w:pPr>
            <w:r w:rsidRPr="00A93B84">
              <w:rPr>
                <w:sz w:val="18"/>
              </w:rPr>
              <w:t>25</w:t>
            </w:r>
          </w:p>
        </w:tc>
        <w:tc>
          <w:tcPr>
            <w:tcW w:w="1767" w:type="dxa"/>
            <w:shd w:val="clear" w:color="auto" w:fill="auto"/>
            <w:noWrap/>
            <w:vAlign w:val="bottom"/>
            <w:hideMark/>
          </w:tcPr>
          <w:p w14:paraId="6F090DF4" w14:textId="77777777" w:rsidR="00A93B84" w:rsidRPr="00A93B84" w:rsidRDefault="00A93B84" w:rsidP="00A93B84">
            <w:pPr>
              <w:suppressAutoHyphens w:val="0"/>
              <w:spacing w:before="40" w:after="40" w:line="220" w:lineRule="exact"/>
              <w:ind w:right="113"/>
              <w:jc w:val="right"/>
              <w:rPr>
                <w:sz w:val="18"/>
              </w:rPr>
            </w:pPr>
            <w:r w:rsidRPr="00A93B84">
              <w:rPr>
                <w:sz w:val="18"/>
              </w:rPr>
              <w:t>18.0</w:t>
            </w:r>
          </w:p>
        </w:tc>
        <w:tc>
          <w:tcPr>
            <w:tcW w:w="2191" w:type="dxa"/>
            <w:shd w:val="clear" w:color="auto" w:fill="auto"/>
            <w:noWrap/>
            <w:vAlign w:val="bottom"/>
            <w:hideMark/>
          </w:tcPr>
          <w:p w14:paraId="49694532" w14:textId="77777777" w:rsidR="00A93B84" w:rsidRPr="00A93B84" w:rsidRDefault="00A93B84" w:rsidP="00A93B84">
            <w:pPr>
              <w:suppressAutoHyphens w:val="0"/>
              <w:spacing w:before="40" w:after="40" w:line="220" w:lineRule="exact"/>
              <w:ind w:right="113"/>
              <w:jc w:val="right"/>
              <w:rPr>
                <w:sz w:val="18"/>
              </w:rPr>
            </w:pPr>
            <w:r w:rsidRPr="00A93B84">
              <w:rPr>
                <w:sz w:val="18"/>
              </w:rPr>
              <w:t>22.3</w:t>
            </w:r>
          </w:p>
        </w:tc>
        <w:tc>
          <w:tcPr>
            <w:tcW w:w="1808" w:type="dxa"/>
            <w:shd w:val="clear" w:color="auto" w:fill="auto"/>
            <w:noWrap/>
            <w:vAlign w:val="bottom"/>
            <w:hideMark/>
          </w:tcPr>
          <w:p w14:paraId="66907D3B" w14:textId="77777777" w:rsidR="00A93B84" w:rsidRPr="00A93B84" w:rsidRDefault="00A93B84" w:rsidP="00A93B84">
            <w:pPr>
              <w:suppressAutoHyphens w:val="0"/>
              <w:spacing w:before="40" w:after="40" w:line="220" w:lineRule="exact"/>
              <w:ind w:right="113"/>
              <w:jc w:val="right"/>
              <w:rPr>
                <w:sz w:val="18"/>
              </w:rPr>
            </w:pPr>
            <w:r w:rsidRPr="00A93B84">
              <w:rPr>
                <w:sz w:val="18"/>
              </w:rPr>
              <w:t>11.7</w:t>
            </w:r>
          </w:p>
        </w:tc>
      </w:tr>
      <w:tr w:rsidR="00A93B84" w:rsidRPr="00A93B84" w14:paraId="2EA5C30C" w14:textId="77777777" w:rsidTr="00A93B84">
        <w:tc>
          <w:tcPr>
            <w:tcW w:w="1604" w:type="dxa"/>
            <w:shd w:val="clear" w:color="auto" w:fill="auto"/>
            <w:noWrap/>
            <w:hideMark/>
          </w:tcPr>
          <w:p w14:paraId="25BF6A24" w14:textId="77777777" w:rsidR="00A93B84" w:rsidRPr="00A93B84" w:rsidRDefault="00A93B84" w:rsidP="00A93B84">
            <w:pPr>
              <w:suppressAutoHyphens w:val="0"/>
              <w:spacing w:before="40" w:after="40" w:line="220" w:lineRule="exact"/>
              <w:ind w:right="113"/>
              <w:rPr>
                <w:sz w:val="18"/>
              </w:rPr>
            </w:pPr>
            <w:r w:rsidRPr="00A93B84">
              <w:rPr>
                <w:sz w:val="18"/>
              </w:rPr>
              <w:t>26</w:t>
            </w:r>
          </w:p>
        </w:tc>
        <w:tc>
          <w:tcPr>
            <w:tcW w:w="1767" w:type="dxa"/>
            <w:shd w:val="clear" w:color="auto" w:fill="auto"/>
            <w:noWrap/>
            <w:vAlign w:val="bottom"/>
            <w:hideMark/>
          </w:tcPr>
          <w:p w14:paraId="3B57A75E" w14:textId="77777777" w:rsidR="00A93B84" w:rsidRPr="00A93B84" w:rsidRDefault="00A93B84" w:rsidP="00A93B84">
            <w:pPr>
              <w:suppressAutoHyphens w:val="0"/>
              <w:spacing w:before="40" w:after="40" w:line="220" w:lineRule="exact"/>
              <w:ind w:right="113"/>
              <w:jc w:val="right"/>
              <w:rPr>
                <w:sz w:val="18"/>
              </w:rPr>
            </w:pPr>
            <w:r w:rsidRPr="00A93B84">
              <w:rPr>
                <w:sz w:val="18"/>
              </w:rPr>
              <w:t>11.5</w:t>
            </w:r>
          </w:p>
        </w:tc>
        <w:tc>
          <w:tcPr>
            <w:tcW w:w="2191" w:type="dxa"/>
            <w:shd w:val="clear" w:color="auto" w:fill="auto"/>
            <w:noWrap/>
            <w:vAlign w:val="bottom"/>
            <w:hideMark/>
          </w:tcPr>
          <w:p w14:paraId="2CBC9525" w14:textId="77777777" w:rsidR="00A93B84" w:rsidRPr="00A93B84" w:rsidRDefault="00A93B84" w:rsidP="00A93B84">
            <w:pPr>
              <w:suppressAutoHyphens w:val="0"/>
              <w:spacing w:before="40" w:after="40" w:line="220" w:lineRule="exact"/>
              <w:ind w:right="113"/>
              <w:jc w:val="right"/>
              <w:rPr>
                <w:sz w:val="18"/>
              </w:rPr>
            </w:pPr>
            <w:r w:rsidRPr="00A93B84">
              <w:rPr>
                <w:sz w:val="18"/>
              </w:rPr>
              <w:t>14.7</w:t>
            </w:r>
          </w:p>
        </w:tc>
        <w:tc>
          <w:tcPr>
            <w:tcW w:w="1808" w:type="dxa"/>
            <w:shd w:val="clear" w:color="auto" w:fill="auto"/>
            <w:noWrap/>
            <w:vAlign w:val="bottom"/>
            <w:hideMark/>
          </w:tcPr>
          <w:p w14:paraId="59B277AB" w14:textId="77777777" w:rsidR="00A93B84" w:rsidRPr="00A93B84" w:rsidRDefault="00A93B84" w:rsidP="00A93B84">
            <w:pPr>
              <w:suppressAutoHyphens w:val="0"/>
              <w:spacing w:before="40" w:after="40" w:line="220" w:lineRule="exact"/>
              <w:ind w:right="113"/>
              <w:jc w:val="right"/>
              <w:rPr>
                <w:sz w:val="18"/>
              </w:rPr>
            </w:pPr>
            <w:r w:rsidRPr="00A93B84">
              <w:rPr>
                <w:sz w:val="18"/>
              </w:rPr>
              <w:t>7.2</w:t>
            </w:r>
          </w:p>
        </w:tc>
      </w:tr>
      <w:tr w:rsidR="00A93B84" w:rsidRPr="00A93B84" w14:paraId="5DF64728" w14:textId="77777777" w:rsidTr="00A93B84">
        <w:tc>
          <w:tcPr>
            <w:tcW w:w="1604" w:type="dxa"/>
            <w:shd w:val="clear" w:color="auto" w:fill="auto"/>
            <w:noWrap/>
            <w:hideMark/>
          </w:tcPr>
          <w:p w14:paraId="28387ABA" w14:textId="77777777" w:rsidR="00A93B84" w:rsidRPr="00A93B84" w:rsidRDefault="00A93B84" w:rsidP="00A93B84">
            <w:pPr>
              <w:suppressAutoHyphens w:val="0"/>
              <w:spacing w:before="40" w:after="40" w:line="220" w:lineRule="exact"/>
              <w:ind w:right="113"/>
              <w:rPr>
                <w:sz w:val="18"/>
              </w:rPr>
            </w:pPr>
            <w:r w:rsidRPr="00A93B84">
              <w:rPr>
                <w:sz w:val="18"/>
              </w:rPr>
              <w:t>27</w:t>
            </w:r>
          </w:p>
        </w:tc>
        <w:tc>
          <w:tcPr>
            <w:tcW w:w="1767" w:type="dxa"/>
            <w:shd w:val="clear" w:color="auto" w:fill="auto"/>
            <w:noWrap/>
            <w:vAlign w:val="bottom"/>
            <w:hideMark/>
          </w:tcPr>
          <w:p w14:paraId="19C90378" w14:textId="77777777" w:rsidR="00A93B84" w:rsidRPr="00A93B84" w:rsidRDefault="00A93B84" w:rsidP="00A93B84">
            <w:pPr>
              <w:suppressAutoHyphens w:val="0"/>
              <w:spacing w:before="40" w:after="40" w:line="220" w:lineRule="exact"/>
              <w:ind w:right="113"/>
              <w:jc w:val="right"/>
              <w:rPr>
                <w:sz w:val="18"/>
              </w:rPr>
            </w:pPr>
            <w:r w:rsidRPr="00A93B84">
              <w:rPr>
                <w:sz w:val="18"/>
              </w:rPr>
              <w:t>8.2</w:t>
            </w:r>
          </w:p>
        </w:tc>
        <w:tc>
          <w:tcPr>
            <w:tcW w:w="2191" w:type="dxa"/>
            <w:shd w:val="clear" w:color="auto" w:fill="auto"/>
            <w:noWrap/>
            <w:vAlign w:val="bottom"/>
            <w:hideMark/>
          </w:tcPr>
          <w:p w14:paraId="4F96DA86" w14:textId="77777777" w:rsidR="00A93B84" w:rsidRPr="00A93B84" w:rsidRDefault="00A93B84" w:rsidP="00A93B84">
            <w:pPr>
              <w:suppressAutoHyphens w:val="0"/>
              <w:spacing w:before="40" w:after="40" w:line="220" w:lineRule="exact"/>
              <w:ind w:right="113"/>
              <w:jc w:val="right"/>
              <w:rPr>
                <w:sz w:val="18"/>
              </w:rPr>
            </w:pPr>
            <w:r w:rsidRPr="00A93B84">
              <w:rPr>
                <w:sz w:val="18"/>
              </w:rPr>
              <w:t>10.8</w:t>
            </w:r>
          </w:p>
        </w:tc>
        <w:tc>
          <w:tcPr>
            <w:tcW w:w="1808" w:type="dxa"/>
            <w:shd w:val="clear" w:color="auto" w:fill="auto"/>
            <w:noWrap/>
            <w:vAlign w:val="bottom"/>
            <w:hideMark/>
          </w:tcPr>
          <w:p w14:paraId="694A2EE7" w14:textId="77777777" w:rsidR="00A93B84" w:rsidRPr="00A93B84" w:rsidRDefault="00A93B84" w:rsidP="00A93B84">
            <w:pPr>
              <w:suppressAutoHyphens w:val="0"/>
              <w:spacing w:before="40" w:after="40" w:line="220" w:lineRule="exact"/>
              <w:ind w:right="113"/>
              <w:jc w:val="right"/>
              <w:rPr>
                <w:sz w:val="18"/>
              </w:rPr>
            </w:pPr>
            <w:r w:rsidRPr="00A93B84">
              <w:rPr>
                <w:sz w:val="18"/>
              </w:rPr>
              <w:t>5.0</w:t>
            </w:r>
          </w:p>
        </w:tc>
      </w:tr>
      <w:tr w:rsidR="00A93B84" w:rsidRPr="00A93B84" w14:paraId="5F2562E3" w14:textId="77777777" w:rsidTr="00A93B84">
        <w:tc>
          <w:tcPr>
            <w:tcW w:w="1604" w:type="dxa"/>
            <w:shd w:val="clear" w:color="auto" w:fill="auto"/>
            <w:noWrap/>
            <w:hideMark/>
          </w:tcPr>
          <w:p w14:paraId="4C14B14E" w14:textId="77777777" w:rsidR="00A93B84" w:rsidRPr="00A93B84" w:rsidRDefault="00A93B84" w:rsidP="00A93B84">
            <w:pPr>
              <w:suppressAutoHyphens w:val="0"/>
              <w:spacing w:before="40" w:after="40" w:line="220" w:lineRule="exact"/>
              <w:ind w:right="113"/>
              <w:rPr>
                <w:sz w:val="18"/>
              </w:rPr>
            </w:pPr>
            <w:r w:rsidRPr="00A93B84">
              <w:rPr>
                <w:sz w:val="18"/>
              </w:rPr>
              <w:t>28</w:t>
            </w:r>
          </w:p>
        </w:tc>
        <w:tc>
          <w:tcPr>
            <w:tcW w:w="1767" w:type="dxa"/>
            <w:shd w:val="clear" w:color="auto" w:fill="auto"/>
            <w:noWrap/>
            <w:vAlign w:val="bottom"/>
            <w:hideMark/>
          </w:tcPr>
          <w:p w14:paraId="50E2ED21" w14:textId="77777777" w:rsidR="00A93B84" w:rsidRPr="00A93B84" w:rsidRDefault="00A93B84" w:rsidP="00A93B84">
            <w:pPr>
              <w:suppressAutoHyphens w:val="0"/>
              <w:spacing w:before="40" w:after="40" w:line="220" w:lineRule="exact"/>
              <w:ind w:right="113"/>
              <w:jc w:val="right"/>
              <w:rPr>
                <w:sz w:val="18"/>
              </w:rPr>
            </w:pPr>
            <w:r w:rsidRPr="00A93B84">
              <w:rPr>
                <w:sz w:val="18"/>
              </w:rPr>
              <w:t>4.9</w:t>
            </w:r>
          </w:p>
        </w:tc>
        <w:tc>
          <w:tcPr>
            <w:tcW w:w="2191" w:type="dxa"/>
            <w:shd w:val="clear" w:color="auto" w:fill="auto"/>
            <w:noWrap/>
            <w:vAlign w:val="bottom"/>
            <w:hideMark/>
          </w:tcPr>
          <w:p w14:paraId="2CAFE521" w14:textId="77777777" w:rsidR="00A93B84" w:rsidRPr="00A93B84" w:rsidRDefault="00A93B84" w:rsidP="00A93B84">
            <w:pPr>
              <w:suppressAutoHyphens w:val="0"/>
              <w:spacing w:before="40" w:after="40" w:line="220" w:lineRule="exact"/>
              <w:ind w:right="113"/>
              <w:jc w:val="right"/>
              <w:rPr>
                <w:sz w:val="18"/>
              </w:rPr>
            </w:pPr>
            <w:r w:rsidRPr="00A93B84">
              <w:rPr>
                <w:sz w:val="18"/>
              </w:rPr>
              <w:t>6.4</w:t>
            </w:r>
          </w:p>
        </w:tc>
        <w:tc>
          <w:tcPr>
            <w:tcW w:w="1808" w:type="dxa"/>
            <w:shd w:val="clear" w:color="auto" w:fill="auto"/>
            <w:noWrap/>
            <w:vAlign w:val="bottom"/>
            <w:hideMark/>
          </w:tcPr>
          <w:p w14:paraId="72F5EA2B" w14:textId="77777777" w:rsidR="00A93B84" w:rsidRPr="00A93B84" w:rsidRDefault="00A93B84" w:rsidP="00A93B84">
            <w:pPr>
              <w:suppressAutoHyphens w:val="0"/>
              <w:spacing w:before="40" w:after="40" w:line="220" w:lineRule="exact"/>
              <w:ind w:right="113"/>
              <w:jc w:val="right"/>
              <w:rPr>
                <w:sz w:val="18"/>
              </w:rPr>
            </w:pPr>
            <w:r w:rsidRPr="00A93B84">
              <w:rPr>
                <w:sz w:val="18"/>
              </w:rPr>
              <w:t>3.3</w:t>
            </w:r>
          </w:p>
        </w:tc>
      </w:tr>
      <w:tr w:rsidR="00A93B84" w:rsidRPr="00A93B84" w14:paraId="5CDAE9DB" w14:textId="77777777" w:rsidTr="00A93B84">
        <w:tc>
          <w:tcPr>
            <w:tcW w:w="1604" w:type="dxa"/>
            <w:shd w:val="clear" w:color="auto" w:fill="auto"/>
            <w:noWrap/>
            <w:hideMark/>
          </w:tcPr>
          <w:p w14:paraId="384F94A1" w14:textId="77777777" w:rsidR="00A93B84" w:rsidRPr="00A93B84" w:rsidRDefault="00A93B84" w:rsidP="00A93B84">
            <w:pPr>
              <w:suppressAutoHyphens w:val="0"/>
              <w:spacing w:before="40" w:after="40" w:line="220" w:lineRule="exact"/>
              <w:ind w:right="113"/>
              <w:rPr>
                <w:sz w:val="18"/>
              </w:rPr>
            </w:pPr>
            <w:r w:rsidRPr="00A93B84">
              <w:rPr>
                <w:sz w:val="18"/>
              </w:rPr>
              <w:t>29</w:t>
            </w:r>
          </w:p>
        </w:tc>
        <w:tc>
          <w:tcPr>
            <w:tcW w:w="1767" w:type="dxa"/>
            <w:shd w:val="clear" w:color="auto" w:fill="auto"/>
            <w:noWrap/>
            <w:vAlign w:val="bottom"/>
            <w:hideMark/>
          </w:tcPr>
          <w:p w14:paraId="6005A91F" w14:textId="77777777" w:rsidR="00A93B84" w:rsidRPr="00A93B84" w:rsidRDefault="00A93B84" w:rsidP="00A93B84">
            <w:pPr>
              <w:suppressAutoHyphens w:val="0"/>
              <w:spacing w:before="40" w:after="40" w:line="220" w:lineRule="exact"/>
              <w:ind w:right="113"/>
              <w:jc w:val="right"/>
              <w:rPr>
                <w:sz w:val="18"/>
              </w:rPr>
            </w:pPr>
            <w:r w:rsidRPr="00A93B84">
              <w:rPr>
                <w:sz w:val="18"/>
              </w:rPr>
              <w:t>3.2</w:t>
            </w:r>
          </w:p>
        </w:tc>
        <w:tc>
          <w:tcPr>
            <w:tcW w:w="2191" w:type="dxa"/>
            <w:shd w:val="clear" w:color="auto" w:fill="auto"/>
            <w:noWrap/>
            <w:vAlign w:val="bottom"/>
            <w:hideMark/>
          </w:tcPr>
          <w:p w14:paraId="5435F2C9" w14:textId="77777777" w:rsidR="00A93B84" w:rsidRPr="00A93B84" w:rsidRDefault="00A93B84" w:rsidP="00A93B84">
            <w:pPr>
              <w:suppressAutoHyphens w:val="0"/>
              <w:spacing w:before="40" w:after="40" w:line="220" w:lineRule="exact"/>
              <w:ind w:right="113"/>
              <w:jc w:val="right"/>
              <w:rPr>
                <w:sz w:val="18"/>
              </w:rPr>
            </w:pPr>
            <w:r w:rsidRPr="00A93B84">
              <w:rPr>
                <w:sz w:val="18"/>
              </w:rPr>
              <w:t>4.3</w:t>
            </w:r>
          </w:p>
        </w:tc>
        <w:tc>
          <w:tcPr>
            <w:tcW w:w="1808" w:type="dxa"/>
            <w:shd w:val="clear" w:color="auto" w:fill="auto"/>
            <w:noWrap/>
            <w:vAlign w:val="bottom"/>
            <w:hideMark/>
          </w:tcPr>
          <w:p w14:paraId="34AFF1C5" w14:textId="77777777" w:rsidR="00A93B84" w:rsidRPr="00A93B84" w:rsidRDefault="00A93B84" w:rsidP="00A93B84">
            <w:pPr>
              <w:suppressAutoHyphens w:val="0"/>
              <w:spacing w:before="40" w:after="40" w:line="220" w:lineRule="exact"/>
              <w:ind w:right="113"/>
              <w:jc w:val="right"/>
              <w:rPr>
                <w:sz w:val="18"/>
              </w:rPr>
            </w:pPr>
            <w:r w:rsidRPr="00A93B84">
              <w:rPr>
                <w:sz w:val="18"/>
              </w:rPr>
              <w:t>2.0</w:t>
            </w:r>
          </w:p>
        </w:tc>
      </w:tr>
      <w:tr w:rsidR="00A93B84" w:rsidRPr="00A93B84" w14:paraId="12C04E8B" w14:textId="77777777" w:rsidTr="00A93B84">
        <w:tc>
          <w:tcPr>
            <w:tcW w:w="1604" w:type="dxa"/>
            <w:shd w:val="clear" w:color="auto" w:fill="auto"/>
            <w:noWrap/>
            <w:hideMark/>
          </w:tcPr>
          <w:p w14:paraId="554A67D9" w14:textId="77777777" w:rsidR="00A93B84" w:rsidRPr="00A93B84" w:rsidRDefault="00A93B84" w:rsidP="00A93B84">
            <w:pPr>
              <w:suppressAutoHyphens w:val="0"/>
              <w:spacing w:before="40" w:after="40" w:line="220" w:lineRule="exact"/>
              <w:ind w:right="113"/>
              <w:rPr>
                <w:sz w:val="18"/>
              </w:rPr>
            </w:pPr>
            <w:r w:rsidRPr="00A93B84">
              <w:rPr>
                <w:sz w:val="18"/>
              </w:rPr>
              <w:t>30</w:t>
            </w:r>
          </w:p>
        </w:tc>
        <w:tc>
          <w:tcPr>
            <w:tcW w:w="1767" w:type="dxa"/>
            <w:shd w:val="clear" w:color="auto" w:fill="auto"/>
            <w:noWrap/>
            <w:vAlign w:val="bottom"/>
            <w:hideMark/>
          </w:tcPr>
          <w:p w14:paraId="227EE240" w14:textId="77777777" w:rsidR="00A93B84" w:rsidRPr="00A93B84" w:rsidRDefault="00A93B84" w:rsidP="00A93B84">
            <w:pPr>
              <w:suppressAutoHyphens w:val="0"/>
              <w:spacing w:before="40" w:after="40" w:line="220" w:lineRule="exact"/>
              <w:ind w:right="113"/>
              <w:jc w:val="right"/>
              <w:rPr>
                <w:sz w:val="18"/>
              </w:rPr>
            </w:pPr>
            <w:r w:rsidRPr="00A93B84">
              <w:rPr>
                <w:sz w:val="18"/>
              </w:rPr>
              <w:t>2.0</w:t>
            </w:r>
          </w:p>
        </w:tc>
        <w:tc>
          <w:tcPr>
            <w:tcW w:w="2191" w:type="dxa"/>
            <w:shd w:val="clear" w:color="auto" w:fill="auto"/>
            <w:noWrap/>
            <w:vAlign w:val="bottom"/>
            <w:hideMark/>
          </w:tcPr>
          <w:p w14:paraId="78BA72BC" w14:textId="77777777" w:rsidR="00A93B84" w:rsidRPr="00A93B84" w:rsidRDefault="00A93B84" w:rsidP="00A93B84">
            <w:pPr>
              <w:suppressAutoHyphens w:val="0"/>
              <w:spacing w:before="40" w:after="40" w:line="220" w:lineRule="exact"/>
              <w:ind w:right="113"/>
              <w:jc w:val="right"/>
              <w:rPr>
                <w:sz w:val="18"/>
              </w:rPr>
            </w:pPr>
            <w:r w:rsidRPr="00A93B84">
              <w:rPr>
                <w:sz w:val="18"/>
              </w:rPr>
              <w:t>2.8</w:t>
            </w:r>
          </w:p>
        </w:tc>
        <w:tc>
          <w:tcPr>
            <w:tcW w:w="1808" w:type="dxa"/>
            <w:shd w:val="clear" w:color="auto" w:fill="auto"/>
            <w:noWrap/>
            <w:vAlign w:val="bottom"/>
            <w:hideMark/>
          </w:tcPr>
          <w:p w14:paraId="23D08D0F" w14:textId="77777777" w:rsidR="00A93B84" w:rsidRPr="00A93B84" w:rsidRDefault="00A93B84" w:rsidP="00A93B84">
            <w:pPr>
              <w:suppressAutoHyphens w:val="0"/>
              <w:spacing w:before="40" w:after="40" w:line="220" w:lineRule="exact"/>
              <w:ind w:right="113"/>
              <w:jc w:val="right"/>
              <w:rPr>
                <w:sz w:val="18"/>
              </w:rPr>
            </w:pPr>
            <w:r w:rsidRPr="00A93B84">
              <w:rPr>
                <w:sz w:val="18"/>
              </w:rPr>
              <w:t>1.2</w:t>
            </w:r>
          </w:p>
        </w:tc>
      </w:tr>
      <w:tr w:rsidR="00A93B84" w:rsidRPr="00A93B84" w14:paraId="786FD414" w14:textId="77777777" w:rsidTr="00A93B84">
        <w:tc>
          <w:tcPr>
            <w:tcW w:w="1604" w:type="dxa"/>
            <w:shd w:val="clear" w:color="auto" w:fill="auto"/>
            <w:noWrap/>
            <w:hideMark/>
          </w:tcPr>
          <w:p w14:paraId="7691F905" w14:textId="77777777" w:rsidR="00A93B84" w:rsidRPr="00A93B84" w:rsidRDefault="00A93B84" w:rsidP="00A93B84">
            <w:pPr>
              <w:suppressAutoHyphens w:val="0"/>
              <w:spacing w:before="40" w:after="40" w:line="220" w:lineRule="exact"/>
              <w:ind w:right="113"/>
              <w:rPr>
                <w:sz w:val="18"/>
              </w:rPr>
            </w:pPr>
            <w:r w:rsidRPr="00A93B84">
              <w:rPr>
                <w:sz w:val="18"/>
              </w:rPr>
              <w:t>31</w:t>
            </w:r>
          </w:p>
        </w:tc>
        <w:tc>
          <w:tcPr>
            <w:tcW w:w="1767" w:type="dxa"/>
            <w:shd w:val="clear" w:color="auto" w:fill="auto"/>
            <w:noWrap/>
            <w:vAlign w:val="bottom"/>
            <w:hideMark/>
          </w:tcPr>
          <w:p w14:paraId="590B1C71" w14:textId="77777777" w:rsidR="00A93B84" w:rsidRPr="00A93B84" w:rsidRDefault="00A93B84" w:rsidP="00A93B84">
            <w:pPr>
              <w:suppressAutoHyphens w:val="0"/>
              <w:spacing w:before="40" w:after="40" w:line="220" w:lineRule="exact"/>
              <w:ind w:right="113"/>
              <w:jc w:val="right"/>
              <w:rPr>
                <w:sz w:val="18"/>
              </w:rPr>
            </w:pPr>
            <w:r w:rsidRPr="00A93B84">
              <w:rPr>
                <w:sz w:val="18"/>
              </w:rPr>
              <w:t>1.3</w:t>
            </w:r>
          </w:p>
        </w:tc>
        <w:tc>
          <w:tcPr>
            <w:tcW w:w="2191" w:type="dxa"/>
            <w:shd w:val="clear" w:color="auto" w:fill="auto"/>
            <w:noWrap/>
            <w:vAlign w:val="bottom"/>
            <w:hideMark/>
          </w:tcPr>
          <w:p w14:paraId="1A4EFCFC" w14:textId="77777777" w:rsidR="00A93B84" w:rsidRPr="00A93B84" w:rsidRDefault="00A93B84" w:rsidP="00A93B84">
            <w:pPr>
              <w:suppressAutoHyphens w:val="0"/>
              <w:spacing w:before="40" w:after="40" w:line="220" w:lineRule="exact"/>
              <w:ind w:right="113"/>
              <w:jc w:val="right"/>
              <w:rPr>
                <w:sz w:val="18"/>
              </w:rPr>
            </w:pPr>
            <w:r w:rsidRPr="00A93B84">
              <w:rPr>
                <w:sz w:val="18"/>
              </w:rPr>
              <w:t>1.6</w:t>
            </w:r>
          </w:p>
        </w:tc>
        <w:tc>
          <w:tcPr>
            <w:tcW w:w="1808" w:type="dxa"/>
            <w:shd w:val="clear" w:color="auto" w:fill="auto"/>
            <w:noWrap/>
            <w:vAlign w:val="bottom"/>
            <w:hideMark/>
          </w:tcPr>
          <w:p w14:paraId="634C1288" w14:textId="77777777" w:rsidR="00A93B84" w:rsidRPr="00A93B84" w:rsidRDefault="00A93B84" w:rsidP="00A93B84">
            <w:pPr>
              <w:suppressAutoHyphens w:val="0"/>
              <w:spacing w:before="40" w:after="40" w:line="220" w:lineRule="exact"/>
              <w:ind w:right="113"/>
              <w:jc w:val="right"/>
              <w:rPr>
                <w:sz w:val="18"/>
              </w:rPr>
            </w:pPr>
            <w:r w:rsidRPr="00A93B84">
              <w:rPr>
                <w:sz w:val="18"/>
              </w:rPr>
              <w:t>1.0</w:t>
            </w:r>
          </w:p>
        </w:tc>
      </w:tr>
      <w:tr w:rsidR="00A93B84" w:rsidRPr="00A93B84" w14:paraId="6EDFFDB1" w14:textId="77777777" w:rsidTr="00A93B84">
        <w:tc>
          <w:tcPr>
            <w:tcW w:w="1604" w:type="dxa"/>
            <w:shd w:val="clear" w:color="auto" w:fill="auto"/>
            <w:noWrap/>
            <w:hideMark/>
          </w:tcPr>
          <w:p w14:paraId="7527F9F3" w14:textId="77777777" w:rsidR="00A93B84" w:rsidRPr="00A93B84" w:rsidRDefault="00A93B84" w:rsidP="00A93B84">
            <w:pPr>
              <w:suppressAutoHyphens w:val="0"/>
              <w:spacing w:before="40" w:after="40" w:line="220" w:lineRule="exact"/>
              <w:ind w:right="113"/>
              <w:rPr>
                <w:sz w:val="18"/>
              </w:rPr>
            </w:pPr>
            <w:r w:rsidRPr="00A93B84">
              <w:rPr>
                <w:sz w:val="18"/>
              </w:rPr>
              <w:t>32</w:t>
            </w:r>
          </w:p>
        </w:tc>
        <w:tc>
          <w:tcPr>
            <w:tcW w:w="1767" w:type="dxa"/>
            <w:shd w:val="clear" w:color="auto" w:fill="auto"/>
            <w:noWrap/>
            <w:vAlign w:val="bottom"/>
            <w:hideMark/>
          </w:tcPr>
          <w:p w14:paraId="19ACD4B1" w14:textId="77777777" w:rsidR="00A93B84" w:rsidRPr="00A93B84" w:rsidRDefault="00A93B84" w:rsidP="00A93B84">
            <w:pPr>
              <w:suppressAutoHyphens w:val="0"/>
              <w:spacing w:before="40" w:after="40" w:line="220" w:lineRule="exact"/>
              <w:ind w:right="113"/>
              <w:jc w:val="right"/>
              <w:rPr>
                <w:sz w:val="18"/>
              </w:rPr>
            </w:pPr>
            <w:r w:rsidRPr="00A93B84">
              <w:rPr>
                <w:sz w:val="18"/>
              </w:rPr>
              <w:t>1.1</w:t>
            </w:r>
          </w:p>
        </w:tc>
        <w:tc>
          <w:tcPr>
            <w:tcW w:w="2191" w:type="dxa"/>
            <w:shd w:val="clear" w:color="auto" w:fill="auto"/>
            <w:noWrap/>
            <w:vAlign w:val="bottom"/>
            <w:hideMark/>
          </w:tcPr>
          <w:p w14:paraId="1668560E" w14:textId="77777777" w:rsidR="00A93B84" w:rsidRPr="00A93B84" w:rsidRDefault="00A93B84" w:rsidP="00A93B84">
            <w:pPr>
              <w:suppressAutoHyphens w:val="0"/>
              <w:spacing w:before="40" w:after="40" w:line="220" w:lineRule="exact"/>
              <w:ind w:right="113"/>
              <w:jc w:val="right"/>
              <w:rPr>
                <w:sz w:val="18"/>
              </w:rPr>
            </w:pPr>
            <w:r w:rsidRPr="00A93B84">
              <w:rPr>
                <w:sz w:val="18"/>
              </w:rPr>
              <w:t>1.4</w:t>
            </w:r>
          </w:p>
        </w:tc>
        <w:tc>
          <w:tcPr>
            <w:tcW w:w="1808" w:type="dxa"/>
            <w:shd w:val="clear" w:color="auto" w:fill="auto"/>
            <w:noWrap/>
            <w:vAlign w:val="bottom"/>
            <w:hideMark/>
          </w:tcPr>
          <w:p w14:paraId="3BBA2310" w14:textId="77777777" w:rsidR="00A93B84" w:rsidRPr="00A93B84" w:rsidRDefault="00A93B84" w:rsidP="00A93B84">
            <w:pPr>
              <w:suppressAutoHyphens w:val="0"/>
              <w:spacing w:before="40" w:after="40" w:line="220" w:lineRule="exact"/>
              <w:ind w:right="113"/>
              <w:jc w:val="right"/>
              <w:rPr>
                <w:sz w:val="18"/>
              </w:rPr>
            </w:pPr>
            <w:r w:rsidRPr="00A93B84">
              <w:rPr>
                <w:sz w:val="18"/>
              </w:rPr>
              <w:t>0.8</w:t>
            </w:r>
          </w:p>
        </w:tc>
      </w:tr>
      <w:tr w:rsidR="00A93B84" w:rsidRPr="00A93B84" w14:paraId="1DE482D1" w14:textId="77777777" w:rsidTr="00A93B84">
        <w:tc>
          <w:tcPr>
            <w:tcW w:w="1604" w:type="dxa"/>
            <w:shd w:val="clear" w:color="auto" w:fill="auto"/>
            <w:noWrap/>
            <w:hideMark/>
          </w:tcPr>
          <w:p w14:paraId="22146A2F" w14:textId="77777777" w:rsidR="00A93B84" w:rsidRPr="00A93B84" w:rsidRDefault="00A93B84" w:rsidP="00A93B84">
            <w:pPr>
              <w:suppressAutoHyphens w:val="0"/>
              <w:spacing w:before="40" w:after="40" w:line="220" w:lineRule="exact"/>
              <w:ind w:right="113"/>
              <w:rPr>
                <w:sz w:val="18"/>
              </w:rPr>
            </w:pPr>
            <w:r w:rsidRPr="00A93B84">
              <w:rPr>
                <w:sz w:val="18"/>
              </w:rPr>
              <w:t>33</w:t>
            </w:r>
          </w:p>
        </w:tc>
        <w:tc>
          <w:tcPr>
            <w:tcW w:w="1767" w:type="dxa"/>
            <w:shd w:val="clear" w:color="auto" w:fill="auto"/>
            <w:noWrap/>
            <w:vAlign w:val="bottom"/>
            <w:hideMark/>
          </w:tcPr>
          <w:p w14:paraId="043A62B9" w14:textId="77777777" w:rsidR="00A93B84" w:rsidRPr="00A93B84" w:rsidRDefault="00A93B84" w:rsidP="00A93B84">
            <w:pPr>
              <w:suppressAutoHyphens w:val="0"/>
              <w:spacing w:before="40" w:after="40" w:line="220" w:lineRule="exact"/>
              <w:ind w:right="113"/>
              <w:jc w:val="right"/>
              <w:rPr>
                <w:sz w:val="18"/>
              </w:rPr>
            </w:pPr>
            <w:r w:rsidRPr="00A93B84">
              <w:rPr>
                <w:sz w:val="18"/>
              </w:rPr>
              <w:t>0.7</w:t>
            </w:r>
          </w:p>
        </w:tc>
        <w:tc>
          <w:tcPr>
            <w:tcW w:w="2191" w:type="dxa"/>
            <w:shd w:val="clear" w:color="auto" w:fill="auto"/>
            <w:noWrap/>
            <w:vAlign w:val="bottom"/>
            <w:hideMark/>
          </w:tcPr>
          <w:p w14:paraId="4EE9F7EC" w14:textId="77777777" w:rsidR="00A93B84" w:rsidRPr="00A93B84" w:rsidRDefault="00A93B84" w:rsidP="00A93B84">
            <w:pPr>
              <w:suppressAutoHyphens w:val="0"/>
              <w:spacing w:before="40" w:after="40" w:line="220" w:lineRule="exact"/>
              <w:ind w:right="113"/>
              <w:jc w:val="right"/>
              <w:rPr>
                <w:sz w:val="18"/>
              </w:rPr>
            </w:pPr>
            <w:r w:rsidRPr="00A93B84">
              <w:rPr>
                <w:sz w:val="18"/>
              </w:rPr>
              <w:t>0.8</w:t>
            </w:r>
          </w:p>
        </w:tc>
        <w:tc>
          <w:tcPr>
            <w:tcW w:w="1808" w:type="dxa"/>
            <w:shd w:val="clear" w:color="auto" w:fill="auto"/>
            <w:noWrap/>
            <w:vAlign w:val="bottom"/>
            <w:hideMark/>
          </w:tcPr>
          <w:p w14:paraId="00D8F2BA" w14:textId="77777777" w:rsidR="00A93B84" w:rsidRPr="00A93B84" w:rsidRDefault="00A93B84" w:rsidP="00A93B84">
            <w:pPr>
              <w:suppressAutoHyphens w:val="0"/>
              <w:spacing w:before="40" w:after="40" w:line="220" w:lineRule="exact"/>
              <w:ind w:right="113"/>
              <w:jc w:val="right"/>
              <w:rPr>
                <w:sz w:val="18"/>
              </w:rPr>
            </w:pPr>
            <w:r w:rsidRPr="00A93B84">
              <w:rPr>
                <w:sz w:val="18"/>
              </w:rPr>
              <w:t>0.7</w:t>
            </w:r>
          </w:p>
        </w:tc>
      </w:tr>
      <w:tr w:rsidR="00A93B84" w:rsidRPr="00A93B84" w14:paraId="29C18B17" w14:textId="77777777" w:rsidTr="00A93B84">
        <w:tc>
          <w:tcPr>
            <w:tcW w:w="1604" w:type="dxa"/>
            <w:shd w:val="clear" w:color="auto" w:fill="auto"/>
            <w:noWrap/>
            <w:hideMark/>
          </w:tcPr>
          <w:p w14:paraId="627B5D13" w14:textId="77777777" w:rsidR="00A93B84" w:rsidRPr="00A93B84" w:rsidRDefault="00A93B84" w:rsidP="00A93B84">
            <w:pPr>
              <w:suppressAutoHyphens w:val="0"/>
              <w:spacing w:before="40" w:after="40" w:line="220" w:lineRule="exact"/>
              <w:ind w:right="113"/>
              <w:rPr>
                <w:sz w:val="18"/>
              </w:rPr>
            </w:pPr>
            <w:r w:rsidRPr="00A93B84">
              <w:rPr>
                <w:sz w:val="18"/>
              </w:rPr>
              <w:t>34</w:t>
            </w:r>
          </w:p>
        </w:tc>
        <w:tc>
          <w:tcPr>
            <w:tcW w:w="1767" w:type="dxa"/>
            <w:shd w:val="clear" w:color="auto" w:fill="auto"/>
            <w:noWrap/>
            <w:vAlign w:val="bottom"/>
            <w:hideMark/>
          </w:tcPr>
          <w:p w14:paraId="31AE7C61" w14:textId="77777777" w:rsidR="00A93B84" w:rsidRPr="00A93B84" w:rsidRDefault="00A93B84" w:rsidP="00A93B84">
            <w:pPr>
              <w:suppressAutoHyphens w:val="0"/>
              <w:spacing w:before="40" w:after="40" w:line="220" w:lineRule="exact"/>
              <w:ind w:right="113"/>
              <w:jc w:val="right"/>
              <w:rPr>
                <w:sz w:val="18"/>
              </w:rPr>
            </w:pPr>
            <w:r w:rsidRPr="00A93B84">
              <w:rPr>
                <w:sz w:val="18"/>
              </w:rPr>
              <w:t>0.5</w:t>
            </w:r>
          </w:p>
        </w:tc>
        <w:tc>
          <w:tcPr>
            <w:tcW w:w="2191" w:type="dxa"/>
            <w:shd w:val="clear" w:color="auto" w:fill="auto"/>
            <w:noWrap/>
            <w:vAlign w:val="bottom"/>
            <w:hideMark/>
          </w:tcPr>
          <w:p w14:paraId="0DE66890"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c>
          <w:tcPr>
            <w:tcW w:w="1808" w:type="dxa"/>
            <w:shd w:val="clear" w:color="auto" w:fill="auto"/>
            <w:noWrap/>
            <w:vAlign w:val="bottom"/>
            <w:hideMark/>
          </w:tcPr>
          <w:p w14:paraId="5B460F30" w14:textId="77777777" w:rsidR="00A93B84" w:rsidRPr="00A93B84" w:rsidRDefault="00A93B84" w:rsidP="00A93B84">
            <w:pPr>
              <w:suppressAutoHyphens w:val="0"/>
              <w:spacing w:before="40" w:after="40" w:line="220" w:lineRule="exact"/>
              <w:ind w:right="113"/>
              <w:jc w:val="right"/>
              <w:rPr>
                <w:sz w:val="18"/>
              </w:rPr>
            </w:pPr>
            <w:r w:rsidRPr="00A93B84">
              <w:rPr>
                <w:sz w:val="18"/>
              </w:rPr>
              <w:t>0.6</w:t>
            </w:r>
          </w:p>
        </w:tc>
      </w:tr>
      <w:tr w:rsidR="00A93B84" w:rsidRPr="00A93B84" w14:paraId="57827E06" w14:textId="77777777" w:rsidTr="00A93B84">
        <w:tc>
          <w:tcPr>
            <w:tcW w:w="1604" w:type="dxa"/>
            <w:shd w:val="clear" w:color="auto" w:fill="auto"/>
            <w:noWrap/>
            <w:hideMark/>
          </w:tcPr>
          <w:p w14:paraId="0101C55B" w14:textId="77777777" w:rsidR="00A93B84" w:rsidRPr="00A93B84" w:rsidRDefault="00A93B84" w:rsidP="00A93B84">
            <w:pPr>
              <w:suppressAutoHyphens w:val="0"/>
              <w:spacing w:before="40" w:after="40" w:line="220" w:lineRule="exact"/>
              <w:ind w:right="113"/>
              <w:rPr>
                <w:sz w:val="18"/>
              </w:rPr>
            </w:pPr>
            <w:r w:rsidRPr="00A93B84">
              <w:rPr>
                <w:sz w:val="18"/>
              </w:rPr>
              <w:t>35</w:t>
            </w:r>
          </w:p>
        </w:tc>
        <w:tc>
          <w:tcPr>
            <w:tcW w:w="1767" w:type="dxa"/>
            <w:shd w:val="clear" w:color="auto" w:fill="auto"/>
            <w:noWrap/>
            <w:vAlign w:val="bottom"/>
            <w:hideMark/>
          </w:tcPr>
          <w:p w14:paraId="3BFCD8ED"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c>
          <w:tcPr>
            <w:tcW w:w="2191" w:type="dxa"/>
            <w:shd w:val="clear" w:color="auto" w:fill="auto"/>
            <w:noWrap/>
            <w:vAlign w:val="bottom"/>
            <w:hideMark/>
          </w:tcPr>
          <w:p w14:paraId="6E1ABDA9"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c>
          <w:tcPr>
            <w:tcW w:w="1808" w:type="dxa"/>
            <w:shd w:val="clear" w:color="auto" w:fill="auto"/>
            <w:noWrap/>
            <w:vAlign w:val="bottom"/>
            <w:hideMark/>
          </w:tcPr>
          <w:p w14:paraId="12EADF3A"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r>
      <w:tr w:rsidR="00A93B84" w:rsidRPr="00A93B84" w14:paraId="6A1F098B" w14:textId="77777777" w:rsidTr="00A93B84">
        <w:tc>
          <w:tcPr>
            <w:tcW w:w="1604" w:type="dxa"/>
            <w:shd w:val="clear" w:color="auto" w:fill="auto"/>
            <w:noWrap/>
            <w:hideMark/>
          </w:tcPr>
          <w:p w14:paraId="442990BC" w14:textId="77777777" w:rsidR="00A93B84" w:rsidRPr="00A93B84" w:rsidRDefault="00A93B84" w:rsidP="00A93B84">
            <w:pPr>
              <w:suppressAutoHyphens w:val="0"/>
              <w:spacing w:before="40" w:after="40" w:line="220" w:lineRule="exact"/>
              <w:ind w:right="113"/>
              <w:rPr>
                <w:sz w:val="18"/>
              </w:rPr>
            </w:pPr>
            <w:r w:rsidRPr="00A93B84">
              <w:rPr>
                <w:sz w:val="18"/>
              </w:rPr>
              <w:t>36</w:t>
            </w:r>
          </w:p>
        </w:tc>
        <w:tc>
          <w:tcPr>
            <w:tcW w:w="1767" w:type="dxa"/>
            <w:shd w:val="clear" w:color="auto" w:fill="auto"/>
            <w:noWrap/>
            <w:vAlign w:val="bottom"/>
            <w:hideMark/>
          </w:tcPr>
          <w:p w14:paraId="09A24D00"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c>
          <w:tcPr>
            <w:tcW w:w="2191" w:type="dxa"/>
            <w:shd w:val="clear" w:color="auto" w:fill="auto"/>
            <w:noWrap/>
            <w:vAlign w:val="bottom"/>
            <w:hideMark/>
          </w:tcPr>
          <w:p w14:paraId="32709E2A"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08" w:type="dxa"/>
            <w:shd w:val="clear" w:color="auto" w:fill="auto"/>
            <w:noWrap/>
            <w:vAlign w:val="bottom"/>
            <w:hideMark/>
          </w:tcPr>
          <w:p w14:paraId="25708EB2" w14:textId="77777777" w:rsidR="00A93B84" w:rsidRPr="00A93B84" w:rsidRDefault="00A93B84" w:rsidP="00A93B84">
            <w:pPr>
              <w:suppressAutoHyphens w:val="0"/>
              <w:spacing w:before="40" w:after="40" w:line="220" w:lineRule="exact"/>
              <w:ind w:right="113"/>
              <w:jc w:val="right"/>
              <w:rPr>
                <w:sz w:val="18"/>
              </w:rPr>
            </w:pPr>
            <w:r w:rsidRPr="00A93B84">
              <w:rPr>
                <w:sz w:val="18"/>
              </w:rPr>
              <w:t>0.4</w:t>
            </w:r>
          </w:p>
        </w:tc>
      </w:tr>
      <w:tr w:rsidR="00A93B84" w:rsidRPr="00A93B84" w14:paraId="08B8D50D" w14:textId="77777777" w:rsidTr="00A93B84">
        <w:tc>
          <w:tcPr>
            <w:tcW w:w="1604" w:type="dxa"/>
            <w:shd w:val="clear" w:color="auto" w:fill="auto"/>
            <w:noWrap/>
            <w:hideMark/>
          </w:tcPr>
          <w:p w14:paraId="43BE1341" w14:textId="77777777" w:rsidR="00A93B84" w:rsidRPr="00A93B84" w:rsidRDefault="00A93B84" w:rsidP="00A93B84">
            <w:pPr>
              <w:suppressAutoHyphens w:val="0"/>
              <w:spacing w:before="40" w:after="40" w:line="220" w:lineRule="exact"/>
              <w:ind w:right="113"/>
              <w:rPr>
                <w:sz w:val="18"/>
              </w:rPr>
            </w:pPr>
            <w:r w:rsidRPr="00A93B84">
              <w:rPr>
                <w:sz w:val="18"/>
              </w:rPr>
              <w:t>37</w:t>
            </w:r>
          </w:p>
        </w:tc>
        <w:tc>
          <w:tcPr>
            <w:tcW w:w="1767" w:type="dxa"/>
            <w:shd w:val="clear" w:color="auto" w:fill="auto"/>
            <w:noWrap/>
            <w:vAlign w:val="bottom"/>
            <w:hideMark/>
          </w:tcPr>
          <w:p w14:paraId="6DF584D2"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2191" w:type="dxa"/>
            <w:shd w:val="clear" w:color="auto" w:fill="auto"/>
            <w:noWrap/>
            <w:vAlign w:val="bottom"/>
            <w:hideMark/>
          </w:tcPr>
          <w:p w14:paraId="7EF54ED1"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23DDA2BC"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14C87B42" w14:textId="77777777" w:rsidTr="00A93B84">
        <w:tc>
          <w:tcPr>
            <w:tcW w:w="1604" w:type="dxa"/>
            <w:shd w:val="clear" w:color="auto" w:fill="auto"/>
            <w:noWrap/>
            <w:hideMark/>
          </w:tcPr>
          <w:p w14:paraId="35D20387" w14:textId="77777777" w:rsidR="00A93B84" w:rsidRPr="00A93B84" w:rsidRDefault="00A93B84" w:rsidP="00A93B84">
            <w:pPr>
              <w:suppressAutoHyphens w:val="0"/>
              <w:spacing w:before="40" w:after="40" w:line="220" w:lineRule="exact"/>
              <w:ind w:right="113"/>
              <w:rPr>
                <w:sz w:val="18"/>
              </w:rPr>
            </w:pPr>
            <w:r w:rsidRPr="00A93B84">
              <w:rPr>
                <w:sz w:val="18"/>
              </w:rPr>
              <w:t>38</w:t>
            </w:r>
          </w:p>
        </w:tc>
        <w:tc>
          <w:tcPr>
            <w:tcW w:w="1767" w:type="dxa"/>
            <w:shd w:val="clear" w:color="auto" w:fill="auto"/>
            <w:noWrap/>
            <w:vAlign w:val="bottom"/>
            <w:hideMark/>
          </w:tcPr>
          <w:p w14:paraId="54DE2789"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2191" w:type="dxa"/>
            <w:shd w:val="clear" w:color="auto" w:fill="auto"/>
            <w:noWrap/>
            <w:vAlign w:val="bottom"/>
            <w:hideMark/>
          </w:tcPr>
          <w:p w14:paraId="699F9646"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1808" w:type="dxa"/>
            <w:shd w:val="clear" w:color="auto" w:fill="auto"/>
            <w:noWrap/>
            <w:vAlign w:val="bottom"/>
            <w:hideMark/>
          </w:tcPr>
          <w:p w14:paraId="2A54DDAA"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5D50FD6E" w14:textId="77777777" w:rsidTr="00A93B84">
        <w:tc>
          <w:tcPr>
            <w:tcW w:w="1604" w:type="dxa"/>
            <w:shd w:val="clear" w:color="auto" w:fill="auto"/>
            <w:noWrap/>
            <w:hideMark/>
          </w:tcPr>
          <w:p w14:paraId="6A2D44CD" w14:textId="77777777" w:rsidR="00A93B84" w:rsidRPr="00A93B84" w:rsidRDefault="00A93B84" w:rsidP="00A93B84">
            <w:pPr>
              <w:suppressAutoHyphens w:val="0"/>
              <w:spacing w:before="40" w:after="40" w:line="220" w:lineRule="exact"/>
              <w:ind w:right="113"/>
              <w:rPr>
                <w:sz w:val="18"/>
              </w:rPr>
            </w:pPr>
            <w:r w:rsidRPr="00A93B84">
              <w:rPr>
                <w:sz w:val="18"/>
              </w:rPr>
              <w:t>39</w:t>
            </w:r>
          </w:p>
        </w:tc>
        <w:tc>
          <w:tcPr>
            <w:tcW w:w="1767" w:type="dxa"/>
            <w:shd w:val="clear" w:color="auto" w:fill="auto"/>
            <w:noWrap/>
            <w:vAlign w:val="bottom"/>
            <w:hideMark/>
          </w:tcPr>
          <w:p w14:paraId="65B564A8"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2191" w:type="dxa"/>
            <w:shd w:val="clear" w:color="auto" w:fill="auto"/>
            <w:noWrap/>
            <w:vAlign w:val="bottom"/>
            <w:hideMark/>
          </w:tcPr>
          <w:p w14:paraId="7AE3685B"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01275769"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0E8F7DB2" w14:textId="77777777" w:rsidTr="00A93B84">
        <w:tc>
          <w:tcPr>
            <w:tcW w:w="1604" w:type="dxa"/>
            <w:shd w:val="clear" w:color="auto" w:fill="auto"/>
            <w:noWrap/>
            <w:hideMark/>
          </w:tcPr>
          <w:p w14:paraId="07175E33" w14:textId="77777777" w:rsidR="00A93B84" w:rsidRPr="00A93B84" w:rsidRDefault="00A93B84" w:rsidP="00A93B84">
            <w:pPr>
              <w:suppressAutoHyphens w:val="0"/>
              <w:spacing w:before="40" w:after="40" w:line="220" w:lineRule="exact"/>
              <w:ind w:right="113"/>
              <w:rPr>
                <w:sz w:val="18"/>
              </w:rPr>
            </w:pPr>
            <w:r w:rsidRPr="00A93B84">
              <w:rPr>
                <w:sz w:val="18"/>
              </w:rPr>
              <w:t>40</w:t>
            </w:r>
          </w:p>
        </w:tc>
        <w:tc>
          <w:tcPr>
            <w:tcW w:w="1767" w:type="dxa"/>
            <w:shd w:val="clear" w:color="auto" w:fill="auto"/>
            <w:noWrap/>
            <w:vAlign w:val="bottom"/>
            <w:hideMark/>
          </w:tcPr>
          <w:p w14:paraId="2685856C"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6B5C513B"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4FA52BD6"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2395B90A" w14:textId="77777777" w:rsidTr="00A93B84">
        <w:tc>
          <w:tcPr>
            <w:tcW w:w="1604" w:type="dxa"/>
            <w:shd w:val="clear" w:color="auto" w:fill="auto"/>
            <w:noWrap/>
            <w:hideMark/>
          </w:tcPr>
          <w:p w14:paraId="31D5DE0C" w14:textId="77777777" w:rsidR="00A93B84" w:rsidRPr="00A93B84" w:rsidRDefault="00A93B84" w:rsidP="00A93B84">
            <w:pPr>
              <w:suppressAutoHyphens w:val="0"/>
              <w:spacing w:before="40" w:after="40" w:line="220" w:lineRule="exact"/>
              <w:ind w:right="113"/>
              <w:rPr>
                <w:sz w:val="18"/>
              </w:rPr>
            </w:pPr>
            <w:r w:rsidRPr="00A93B84">
              <w:rPr>
                <w:sz w:val="18"/>
              </w:rPr>
              <w:t>41</w:t>
            </w:r>
          </w:p>
        </w:tc>
        <w:tc>
          <w:tcPr>
            <w:tcW w:w="1767" w:type="dxa"/>
            <w:shd w:val="clear" w:color="auto" w:fill="auto"/>
            <w:noWrap/>
            <w:vAlign w:val="bottom"/>
            <w:hideMark/>
          </w:tcPr>
          <w:p w14:paraId="74B437AA"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2191" w:type="dxa"/>
            <w:shd w:val="clear" w:color="auto" w:fill="auto"/>
            <w:noWrap/>
            <w:vAlign w:val="bottom"/>
            <w:hideMark/>
          </w:tcPr>
          <w:p w14:paraId="40C875A2"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6555B1E0"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0B06C3E6" w14:textId="77777777" w:rsidTr="00A93B84">
        <w:tc>
          <w:tcPr>
            <w:tcW w:w="1604" w:type="dxa"/>
            <w:shd w:val="clear" w:color="auto" w:fill="auto"/>
            <w:noWrap/>
            <w:hideMark/>
          </w:tcPr>
          <w:p w14:paraId="41E8863B" w14:textId="77777777" w:rsidR="00A93B84" w:rsidRPr="00A93B84" w:rsidRDefault="00A93B84" w:rsidP="00A93B84">
            <w:pPr>
              <w:suppressAutoHyphens w:val="0"/>
              <w:spacing w:before="40" w:after="40" w:line="220" w:lineRule="exact"/>
              <w:ind w:right="113"/>
              <w:rPr>
                <w:sz w:val="18"/>
              </w:rPr>
            </w:pPr>
            <w:r w:rsidRPr="00A93B84">
              <w:rPr>
                <w:sz w:val="18"/>
              </w:rPr>
              <w:t>42</w:t>
            </w:r>
          </w:p>
        </w:tc>
        <w:tc>
          <w:tcPr>
            <w:tcW w:w="1767" w:type="dxa"/>
            <w:shd w:val="clear" w:color="auto" w:fill="auto"/>
            <w:noWrap/>
            <w:vAlign w:val="bottom"/>
            <w:hideMark/>
          </w:tcPr>
          <w:p w14:paraId="107257DC"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0DA13EE8"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7DF715A8"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7A65B8D4" w14:textId="77777777" w:rsidTr="00A93B84">
        <w:tc>
          <w:tcPr>
            <w:tcW w:w="1604" w:type="dxa"/>
            <w:shd w:val="clear" w:color="auto" w:fill="auto"/>
            <w:noWrap/>
            <w:hideMark/>
          </w:tcPr>
          <w:p w14:paraId="1D95F765" w14:textId="77777777" w:rsidR="00A93B84" w:rsidRPr="00A93B84" w:rsidRDefault="00A93B84" w:rsidP="00A93B84">
            <w:pPr>
              <w:suppressAutoHyphens w:val="0"/>
              <w:spacing w:before="40" w:after="40" w:line="220" w:lineRule="exact"/>
              <w:ind w:right="113"/>
              <w:rPr>
                <w:sz w:val="18"/>
              </w:rPr>
            </w:pPr>
            <w:r w:rsidRPr="00A93B84">
              <w:rPr>
                <w:sz w:val="18"/>
              </w:rPr>
              <w:t>43</w:t>
            </w:r>
          </w:p>
        </w:tc>
        <w:tc>
          <w:tcPr>
            <w:tcW w:w="1767" w:type="dxa"/>
            <w:shd w:val="clear" w:color="auto" w:fill="auto"/>
            <w:noWrap/>
            <w:vAlign w:val="bottom"/>
            <w:hideMark/>
          </w:tcPr>
          <w:p w14:paraId="1D4090F2"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c>
          <w:tcPr>
            <w:tcW w:w="2191" w:type="dxa"/>
            <w:shd w:val="clear" w:color="auto" w:fill="auto"/>
            <w:noWrap/>
            <w:vAlign w:val="bottom"/>
            <w:hideMark/>
          </w:tcPr>
          <w:p w14:paraId="510550AE"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53F508F6" w14:textId="77777777" w:rsidR="00A93B84" w:rsidRPr="00A93B84" w:rsidRDefault="00A93B84" w:rsidP="00A93B84">
            <w:pPr>
              <w:suppressAutoHyphens w:val="0"/>
              <w:spacing w:before="40" w:after="40" w:line="220" w:lineRule="exact"/>
              <w:ind w:right="113"/>
              <w:jc w:val="right"/>
              <w:rPr>
                <w:sz w:val="18"/>
              </w:rPr>
            </w:pPr>
            <w:r w:rsidRPr="00A93B84">
              <w:rPr>
                <w:sz w:val="18"/>
              </w:rPr>
              <w:t>0.3</w:t>
            </w:r>
          </w:p>
        </w:tc>
      </w:tr>
      <w:tr w:rsidR="00A93B84" w:rsidRPr="00A93B84" w14:paraId="31FEA713" w14:textId="77777777" w:rsidTr="00A93B84">
        <w:tc>
          <w:tcPr>
            <w:tcW w:w="1604" w:type="dxa"/>
            <w:shd w:val="clear" w:color="auto" w:fill="auto"/>
            <w:noWrap/>
            <w:hideMark/>
          </w:tcPr>
          <w:p w14:paraId="2B7099B3" w14:textId="77777777" w:rsidR="00A93B84" w:rsidRPr="00A93B84" w:rsidRDefault="00A93B84" w:rsidP="00A93B84">
            <w:pPr>
              <w:suppressAutoHyphens w:val="0"/>
              <w:spacing w:before="40" w:after="40" w:line="220" w:lineRule="exact"/>
              <w:ind w:right="113"/>
              <w:rPr>
                <w:sz w:val="18"/>
              </w:rPr>
            </w:pPr>
            <w:r w:rsidRPr="00A93B84">
              <w:rPr>
                <w:sz w:val="18"/>
              </w:rPr>
              <w:t>44</w:t>
            </w:r>
          </w:p>
        </w:tc>
        <w:tc>
          <w:tcPr>
            <w:tcW w:w="1767" w:type="dxa"/>
            <w:shd w:val="clear" w:color="auto" w:fill="auto"/>
            <w:noWrap/>
            <w:vAlign w:val="bottom"/>
            <w:hideMark/>
          </w:tcPr>
          <w:p w14:paraId="19C52519"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3B2CE4FB"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4459542A"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4F81CEAD" w14:textId="77777777" w:rsidTr="00A93B84">
        <w:tc>
          <w:tcPr>
            <w:tcW w:w="1604" w:type="dxa"/>
            <w:shd w:val="clear" w:color="auto" w:fill="auto"/>
            <w:noWrap/>
            <w:hideMark/>
          </w:tcPr>
          <w:p w14:paraId="115C5940" w14:textId="77777777" w:rsidR="00A93B84" w:rsidRPr="00A93B84" w:rsidRDefault="00A93B84" w:rsidP="00A93B84">
            <w:pPr>
              <w:suppressAutoHyphens w:val="0"/>
              <w:spacing w:before="40" w:after="40" w:line="220" w:lineRule="exact"/>
              <w:ind w:right="113"/>
              <w:rPr>
                <w:sz w:val="18"/>
              </w:rPr>
            </w:pPr>
            <w:r w:rsidRPr="00A93B84">
              <w:rPr>
                <w:sz w:val="18"/>
              </w:rPr>
              <w:t>45</w:t>
            </w:r>
          </w:p>
        </w:tc>
        <w:tc>
          <w:tcPr>
            <w:tcW w:w="1767" w:type="dxa"/>
            <w:shd w:val="clear" w:color="auto" w:fill="auto"/>
            <w:noWrap/>
            <w:vAlign w:val="bottom"/>
            <w:hideMark/>
          </w:tcPr>
          <w:p w14:paraId="1ED89B75"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76D09B9C"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3BEEB425"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3C06FE00" w14:textId="77777777" w:rsidTr="00A93B84">
        <w:tc>
          <w:tcPr>
            <w:tcW w:w="1604" w:type="dxa"/>
            <w:shd w:val="clear" w:color="auto" w:fill="auto"/>
            <w:noWrap/>
            <w:hideMark/>
          </w:tcPr>
          <w:p w14:paraId="41E29784" w14:textId="77777777" w:rsidR="00A93B84" w:rsidRPr="00A93B84" w:rsidRDefault="00A93B84" w:rsidP="00A93B84">
            <w:pPr>
              <w:suppressAutoHyphens w:val="0"/>
              <w:spacing w:before="40" w:after="40" w:line="220" w:lineRule="exact"/>
              <w:ind w:right="113"/>
              <w:rPr>
                <w:sz w:val="18"/>
              </w:rPr>
            </w:pPr>
            <w:r w:rsidRPr="00A93B84">
              <w:rPr>
                <w:sz w:val="18"/>
              </w:rPr>
              <w:t>46</w:t>
            </w:r>
          </w:p>
        </w:tc>
        <w:tc>
          <w:tcPr>
            <w:tcW w:w="1767" w:type="dxa"/>
            <w:shd w:val="clear" w:color="auto" w:fill="auto"/>
            <w:noWrap/>
            <w:vAlign w:val="bottom"/>
            <w:hideMark/>
          </w:tcPr>
          <w:p w14:paraId="2CDB8689"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7CC4F89A"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2B822D0C" w14:textId="77777777" w:rsidR="00A93B84" w:rsidRPr="00A93B84" w:rsidRDefault="00A93B84" w:rsidP="00A93B84">
            <w:pPr>
              <w:suppressAutoHyphens w:val="0"/>
              <w:spacing w:before="40" w:after="40" w:line="220" w:lineRule="exact"/>
              <w:ind w:right="113"/>
              <w:jc w:val="right"/>
              <w:rPr>
                <w:sz w:val="18"/>
              </w:rPr>
            </w:pPr>
            <w:r w:rsidRPr="00A93B84">
              <w:rPr>
                <w:sz w:val="18"/>
              </w:rPr>
              <w:t>0.2</w:t>
            </w:r>
          </w:p>
        </w:tc>
      </w:tr>
      <w:tr w:rsidR="00A93B84" w:rsidRPr="00A93B84" w14:paraId="62CBE69B" w14:textId="77777777" w:rsidTr="00A93B84">
        <w:tc>
          <w:tcPr>
            <w:tcW w:w="1604" w:type="dxa"/>
            <w:shd w:val="clear" w:color="auto" w:fill="auto"/>
            <w:noWrap/>
            <w:hideMark/>
          </w:tcPr>
          <w:p w14:paraId="734B1B44" w14:textId="77777777" w:rsidR="00A93B84" w:rsidRPr="00A93B84" w:rsidRDefault="00A93B84" w:rsidP="00A93B84">
            <w:pPr>
              <w:suppressAutoHyphens w:val="0"/>
              <w:spacing w:before="40" w:after="40" w:line="220" w:lineRule="exact"/>
              <w:ind w:right="113"/>
              <w:rPr>
                <w:sz w:val="18"/>
              </w:rPr>
            </w:pPr>
            <w:r w:rsidRPr="00A93B84">
              <w:rPr>
                <w:sz w:val="18"/>
              </w:rPr>
              <w:t>47</w:t>
            </w:r>
          </w:p>
        </w:tc>
        <w:tc>
          <w:tcPr>
            <w:tcW w:w="1767" w:type="dxa"/>
            <w:shd w:val="clear" w:color="auto" w:fill="auto"/>
            <w:noWrap/>
            <w:vAlign w:val="bottom"/>
            <w:hideMark/>
          </w:tcPr>
          <w:p w14:paraId="2361F4AB"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7FF40C6C"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508D964D"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72E17C94" w14:textId="77777777" w:rsidTr="00A93B84">
        <w:tc>
          <w:tcPr>
            <w:tcW w:w="1604" w:type="dxa"/>
            <w:shd w:val="clear" w:color="auto" w:fill="auto"/>
            <w:noWrap/>
            <w:hideMark/>
          </w:tcPr>
          <w:p w14:paraId="435AB1F5" w14:textId="77777777" w:rsidR="00A93B84" w:rsidRPr="00A93B84" w:rsidRDefault="00A93B84" w:rsidP="00A93B84">
            <w:pPr>
              <w:suppressAutoHyphens w:val="0"/>
              <w:spacing w:before="40" w:after="40" w:line="220" w:lineRule="exact"/>
              <w:ind w:right="113"/>
              <w:rPr>
                <w:sz w:val="18"/>
              </w:rPr>
            </w:pPr>
            <w:r w:rsidRPr="00A93B84">
              <w:rPr>
                <w:sz w:val="18"/>
              </w:rPr>
              <w:t>48</w:t>
            </w:r>
          </w:p>
        </w:tc>
        <w:tc>
          <w:tcPr>
            <w:tcW w:w="1767" w:type="dxa"/>
            <w:shd w:val="clear" w:color="auto" w:fill="auto"/>
            <w:noWrap/>
            <w:vAlign w:val="bottom"/>
            <w:hideMark/>
          </w:tcPr>
          <w:p w14:paraId="0969E231"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3E1731A4"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1AD83121"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7D3DE9BE" w14:textId="77777777" w:rsidTr="00A93B84">
        <w:tc>
          <w:tcPr>
            <w:tcW w:w="1604" w:type="dxa"/>
            <w:shd w:val="clear" w:color="auto" w:fill="auto"/>
            <w:noWrap/>
            <w:hideMark/>
          </w:tcPr>
          <w:p w14:paraId="4F751F71" w14:textId="77777777" w:rsidR="00A93B84" w:rsidRPr="00A93B84" w:rsidRDefault="00A93B84" w:rsidP="00A93B84">
            <w:pPr>
              <w:suppressAutoHyphens w:val="0"/>
              <w:spacing w:before="40" w:after="40" w:line="220" w:lineRule="exact"/>
              <w:ind w:right="113"/>
              <w:rPr>
                <w:sz w:val="18"/>
              </w:rPr>
            </w:pPr>
            <w:r w:rsidRPr="00A93B84">
              <w:rPr>
                <w:sz w:val="18"/>
              </w:rPr>
              <w:t>49</w:t>
            </w:r>
          </w:p>
        </w:tc>
        <w:tc>
          <w:tcPr>
            <w:tcW w:w="1767" w:type="dxa"/>
            <w:shd w:val="clear" w:color="auto" w:fill="auto"/>
            <w:noWrap/>
            <w:vAlign w:val="bottom"/>
            <w:hideMark/>
          </w:tcPr>
          <w:p w14:paraId="5B441E9F"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2191" w:type="dxa"/>
            <w:shd w:val="clear" w:color="auto" w:fill="auto"/>
            <w:noWrap/>
            <w:vAlign w:val="bottom"/>
            <w:hideMark/>
          </w:tcPr>
          <w:p w14:paraId="5F579B2B" w14:textId="77777777" w:rsidR="00A93B84" w:rsidRPr="00A93B84" w:rsidRDefault="00A93B84" w:rsidP="00A93B84">
            <w:pPr>
              <w:suppressAutoHyphens w:val="0"/>
              <w:spacing w:before="40" w:after="40" w:line="220" w:lineRule="exact"/>
              <w:ind w:right="113"/>
              <w:jc w:val="right"/>
              <w:rPr>
                <w:sz w:val="18"/>
              </w:rPr>
            </w:pPr>
            <w:r w:rsidRPr="00A93B84">
              <w:rPr>
                <w:sz w:val="18"/>
              </w:rPr>
              <w:t>0.0</w:t>
            </w:r>
          </w:p>
        </w:tc>
        <w:tc>
          <w:tcPr>
            <w:tcW w:w="1808" w:type="dxa"/>
            <w:shd w:val="clear" w:color="auto" w:fill="auto"/>
            <w:noWrap/>
            <w:vAlign w:val="bottom"/>
            <w:hideMark/>
          </w:tcPr>
          <w:p w14:paraId="3EE89F8E"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r w:rsidR="00A93B84" w:rsidRPr="00A93B84" w14:paraId="4A276417" w14:textId="77777777" w:rsidTr="00A93B84">
        <w:tc>
          <w:tcPr>
            <w:tcW w:w="1604" w:type="dxa"/>
            <w:shd w:val="clear" w:color="auto" w:fill="auto"/>
            <w:noWrap/>
            <w:hideMark/>
          </w:tcPr>
          <w:p w14:paraId="4B3D1216" w14:textId="77777777" w:rsidR="00A93B84" w:rsidRPr="00A93B84" w:rsidRDefault="00A93B84" w:rsidP="00A93B84">
            <w:pPr>
              <w:suppressAutoHyphens w:val="0"/>
              <w:spacing w:before="40" w:after="40" w:line="220" w:lineRule="exact"/>
              <w:ind w:right="113"/>
              <w:rPr>
                <w:sz w:val="18"/>
              </w:rPr>
            </w:pPr>
            <w:r w:rsidRPr="00A93B84">
              <w:rPr>
                <w:sz w:val="18"/>
              </w:rPr>
              <w:t>50</w:t>
            </w:r>
          </w:p>
        </w:tc>
        <w:tc>
          <w:tcPr>
            <w:tcW w:w="1767" w:type="dxa"/>
            <w:shd w:val="clear" w:color="auto" w:fill="auto"/>
            <w:noWrap/>
            <w:vAlign w:val="bottom"/>
            <w:hideMark/>
          </w:tcPr>
          <w:p w14:paraId="00EBBDC6"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2191" w:type="dxa"/>
            <w:shd w:val="clear" w:color="auto" w:fill="auto"/>
            <w:noWrap/>
            <w:vAlign w:val="bottom"/>
            <w:hideMark/>
          </w:tcPr>
          <w:p w14:paraId="6EDBF7FE"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c>
          <w:tcPr>
            <w:tcW w:w="1808" w:type="dxa"/>
            <w:shd w:val="clear" w:color="auto" w:fill="auto"/>
            <w:noWrap/>
            <w:vAlign w:val="bottom"/>
            <w:hideMark/>
          </w:tcPr>
          <w:p w14:paraId="07C5CBC8" w14:textId="77777777" w:rsidR="00A93B84" w:rsidRPr="00A93B84" w:rsidRDefault="00A93B84" w:rsidP="00A93B84">
            <w:pPr>
              <w:suppressAutoHyphens w:val="0"/>
              <w:spacing w:before="40" w:after="40" w:line="220" w:lineRule="exact"/>
              <w:ind w:right="113"/>
              <w:jc w:val="right"/>
              <w:rPr>
                <w:sz w:val="18"/>
              </w:rPr>
            </w:pPr>
            <w:r w:rsidRPr="00A93B84">
              <w:rPr>
                <w:sz w:val="18"/>
              </w:rPr>
              <w:t>0.1</w:t>
            </w:r>
          </w:p>
        </w:tc>
      </w:tr>
    </w:tbl>
    <w:p w14:paraId="6437952E" w14:textId="77777777" w:rsidR="00A93B84" w:rsidRPr="0073482D" w:rsidRDefault="00A93B84" w:rsidP="001B0585">
      <w:pPr>
        <w:pStyle w:val="H4G"/>
      </w:pPr>
      <w:r w:rsidRPr="0073482D">
        <w:lastRenderedPageBreak/>
        <w:tab/>
      </w:r>
      <w:r w:rsidRPr="0073482D">
        <w:tab/>
        <w:t>Adjustments for students with special needs</w:t>
      </w:r>
    </w:p>
    <w:p w14:paraId="4362E2D9" w14:textId="77777777" w:rsidR="00A93B84" w:rsidRPr="0073482D" w:rsidRDefault="00A93B84" w:rsidP="00A93B84">
      <w:pPr>
        <w:pStyle w:val="SingleTxtG"/>
      </w:pPr>
      <w:r w:rsidRPr="0073482D">
        <w:t>163.</w:t>
      </w:r>
      <w:r w:rsidRPr="0073482D">
        <w:tab/>
        <w:t>The amended Act of 6 February 2009 on Compulsory School Attendance</w:t>
      </w:r>
      <w:r w:rsidRPr="00CD002B">
        <w:rPr>
          <w:rStyle w:val="FootnoteReference"/>
        </w:rPr>
        <w:footnoteReference w:id="19"/>
      </w:r>
      <w:r w:rsidRPr="0073482D">
        <w:t xml:space="preserve"> guarantees the basic right of all children to receive an education without distinction as to their state of health or degree of dependence. It sets out a number of measures to enable students with special educational needs to exercise their right to education in the best possible conditions on an equal basis with others.</w:t>
      </w:r>
    </w:p>
    <w:p w14:paraId="43A57034" w14:textId="77777777" w:rsidR="00A93B84" w:rsidRPr="0073482D" w:rsidRDefault="00A93B84" w:rsidP="00A93B84">
      <w:pPr>
        <w:pStyle w:val="SingleTxtG"/>
      </w:pPr>
      <w:r w:rsidRPr="0073482D">
        <w:t>164.</w:t>
      </w:r>
      <w:r w:rsidRPr="0073482D">
        <w:tab/>
        <w:t>All teachers and socioeducational staff in schools have been suitably trained in looking after and ensuring the inclusion of students with special needs. All primary and secondary schools are required to adopt a school development plan that must cover, among other things, the supervision of students with special needs.</w:t>
      </w:r>
    </w:p>
    <w:p w14:paraId="3CCE5EC5" w14:textId="77777777" w:rsidR="00A93B84" w:rsidRPr="0073482D" w:rsidRDefault="00A93B84" w:rsidP="00A93B84">
      <w:pPr>
        <w:pStyle w:val="SingleTxtG"/>
      </w:pPr>
      <w:r w:rsidRPr="0073482D">
        <w:t>165.</w:t>
      </w:r>
      <w:r w:rsidRPr="0073482D">
        <w:tab/>
        <w:t>In primary schools, teachers specializing in special needs education are responsible for assisting and supporting students with special needs in close collaboration with their class teacher.</w:t>
      </w:r>
    </w:p>
    <w:p w14:paraId="54168A46" w14:textId="1579B63D" w:rsidR="00A93B84" w:rsidRPr="0073482D" w:rsidRDefault="00A93B84" w:rsidP="00A93B84">
      <w:pPr>
        <w:pStyle w:val="SingleTxtG"/>
      </w:pPr>
      <w:r w:rsidRPr="0073482D">
        <w:t>166.</w:t>
      </w:r>
      <w:r w:rsidRPr="0073482D">
        <w:tab/>
        <w:t>There are inclusion commissions operating within secondary schools and at the regional level of the primary education system. These commissions are responsible for defining the measures that are to be taken, subject to the parents</w:t>
      </w:r>
      <w:r w:rsidR="00DB568B">
        <w:t>’</w:t>
      </w:r>
      <w:r w:rsidRPr="0073482D">
        <w:t xml:space="preserve"> consent, in respect of students with special needs who require additional specialized support. The teams that are responsible for providing support to students with special needs make diagnoses and implement the recommended measures.</w:t>
      </w:r>
    </w:p>
    <w:p w14:paraId="7FC3900B" w14:textId="2D91D955" w:rsidR="00A93B84" w:rsidRPr="0073482D" w:rsidRDefault="00A93B84" w:rsidP="00A93B84">
      <w:pPr>
        <w:pStyle w:val="SingleTxtG"/>
      </w:pPr>
      <w:r w:rsidRPr="0073482D">
        <w:t>167.</w:t>
      </w:r>
      <w:r w:rsidRPr="0073482D">
        <w:tab/>
        <w:t>Where necessary, on the advice of the National Inclusion Commission and subject to the parents</w:t>
      </w:r>
      <w:r w:rsidR="00DB568B">
        <w:t>’</w:t>
      </w:r>
      <w:r w:rsidRPr="0073482D">
        <w:t xml:space="preserve"> consent, the centres of expertise in educational psychology for inclusive education establish specialist diagnoses, draw up individualized education plans and provide specialist ambulatory support in schools. They also offer access to differentiated education in establishments in Luxembourg or abroad, depending on the students</w:t>
      </w:r>
      <w:r w:rsidR="00DB568B">
        <w:t>’</w:t>
      </w:r>
      <w:r w:rsidRPr="0073482D">
        <w:t xml:space="preserve"> needs. The teaching provided in the centres is based on mainstream school curricula but tailored to the needs of the students concerned. The students remain enrolled in their primary or secondary school.</w:t>
      </w:r>
    </w:p>
    <w:p w14:paraId="0C79F66D" w14:textId="77777777" w:rsidR="00A93B84" w:rsidRPr="0073482D" w:rsidRDefault="00A93B84" w:rsidP="001B0585">
      <w:pPr>
        <w:pStyle w:val="H4G"/>
      </w:pPr>
      <w:r w:rsidRPr="0073482D">
        <w:tab/>
      </w:r>
      <w:r w:rsidRPr="0073482D">
        <w:tab/>
        <w:t xml:space="preserve">Linguistic diversity and language classes </w:t>
      </w:r>
    </w:p>
    <w:p w14:paraId="3DEF73F6" w14:textId="77777777" w:rsidR="00A93B84" w:rsidRPr="0073482D" w:rsidRDefault="00A93B84" w:rsidP="00A93B84">
      <w:pPr>
        <w:pStyle w:val="SingleTxtG"/>
      </w:pPr>
      <w:r w:rsidRPr="0073482D">
        <w:t>168.</w:t>
      </w:r>
      <w:r w:rsidRPr="0073482D">
        <w:tab/>
        <w:t xml:space="preserve">There are several international public schools that follow the curricula, assessment criteria and schedules used in the European school system. They are open to all students, without any registration fee. They have French-speaking, English-speaking and German-speaking sections and provide European secondary education leading to the European Baccalaureate. </w:t>
      </w:r>
    </w:p>
    <w:p w14:paraId="26407F55" w14:textId="77777777" w:rsidR="00A93B84" w:rsidRPr="0073482D" w:rsidRDefault="00A93B84" w:rsidP="00A93B84">
      <w:pPr>
        <w:pStyle w:val="SingleTxtG"/>
      </w:pPr>
      <w:r w:rsidRPr="0073482D">
        <w:t>169.</w:t>
      </w:r>
      <w:r w:rsidRPr="0073482D">
        <w:tab/>
        <w:t xml:space="preserve">In addition, public schools offer international classes with several language options to allow students who do not have sufficient knowledge of one of the languages of instruction to take courses in French, German or English. </w:t>
      </w:r>
    </w:p>
    <w:p w14:paraId="1361A6FD" w14:textId="77777777" w:rsidR="00A93B84" w:rsidRPr="0073482D" w:rsidRDefault="00A93B84" w:rsidP="001B0585">
      <w:pPr>
        <w:pStyle w:val="H4G"/>
      </w:pPr>
      <w:r w:rsidRPr="0073482D">
        <w:tab/>
      </w:r>
      <w:r w:rsidRPr="0073482D">
        <w:tab/>
        <w:t xml:space="preserve">Education of applicants for international protection </w:t>
      </w:r>
    </w:p>
    <w:p w14:paraId="244FF9D9" w14:textId="77777777" w:rsidR="00A93B84" w:rsidRPr="0073482D" w:rsidRDefault="00A93B84" w:rsidP="00A93B84">
      <w:pPr>
        <w:pStyle w:val="SingleTxtG"/>
      </w:pPr>
      <w:r w:rsidRPr="0073482D">
        <w:t>170.</w:t>
      </w:r>
      <w:r w:rsidRPr="0073482D">
        <w:tab/>
        <w:t>Like all other children and adolescents living in Luxembourg, children of applicants for international protection are required to attend school between the ages of 4 and 16 years, regardless of their status or that of their parents.</w:t>
      </w:r>
    </w:p>
    <w:p w14:paraId="2B30CDAE" w14:textId="77777777" w:rsidR="00A93B84" w:rsidRPr="0073482D" w:rsidRDefault="00A93B84" w:rsidP="00A93B84">
      <w:pPr>
        <w:pStyle w:val="SingleTxtG"/>
      </w:pPr>
      <w:r w:rsidRPr="0073482D">
        <w:t>171.</w:t>
      </w:r>
      <w:r w:rsidRPr="0073482D">
        <w:tab/>
        <w:t xml:space="preserve">Primary school-age children of refugees and migrants can be enrolled in State newcomer and integration classes. These classes are aimed at students between 12 and 15 years old who have recently arrived in Luxembourg and have little or no knowledge of the languages used in Luxembourg schools. The students take an intensive French or German language course and a basic Luxemburgish language course. The teachers decide when the students are ready to be integrated into mainstream classes. During the 2020/21 academic year, 172 students were enrolled in State newcomer classes and 1,067 students attended newcomer courses in the various communes of Luxembourg. Intercultural mediators ease the transition and facilitate cooperation between the school and the parents. </w:t>
      </w:r>
    </w:p>
    <w:p w14:paraId="0A4F4982" w14:textId="77777777" w:rsidR="00A93B84" w:rsidRPr="0073482D" w:rsidRDefault="00A93B84" w:rsidP="00A93B84">
      <w:pPr>
        <w:pStyle w:val="SingleTxtG"/>
      </w:pPr>
      <w:r w:rsidRPr="0073482D">
        <w:lastRenderedPageBreak/>
        <w:t>172.</w:t>
      </w:r>
      <w:r w:rsidRPr="0073482D">
        <w:tab/>
        <w:t xml:space="preserve">During the 2021 summer break, the National Reception Agency piloted an academic support programme for child and adolescent applicants for international protection who had fallen behind at school. </w:t>
      </w:r>
    </w:p>
    <w:p w14:paraId="1EC3A3AC" w14:textId="77777777" w:rsidR="00A93B84" w:rsidRPr="0073482D" w:rsidRDefault="00A93B84" w:rsidP="001B0585">
      <w:pPr>
        <w:pStyle w:val="H4G"/>
      </w:pPr>
      <w:r w:rsidRPr="0073482D">
        <w:tab/>
      </w:r>
      <w:r w:rsidRPr="0073482D">
        <w:tab/>
        <w:t>Higher education</w:t>
      </w:r>
    </w:p>
    <w:p w14:paraId="526AADBD" w14:textId="77777777" w:rsidR="00A93B84" w:rsidRPr="0073482D" w:rsidRDefault="00A93B84" w:rsidP="00A93B84">
      <w:pPr>
        <w:pStyle w:val="SingleTxtG"/>
      </w:pPr>
      <w:r w:rsidRPr="0073482D">
        <w:t>173.</w:t>
      </w:r>
      <w:r w:rsidRPr="0073482D">
        <w:tab/>
        <w:t>Financial aid for higher education is available to all students who live in Luxembourg and the children of frontier workers who meet the relevant criteria for eligibility. This aid takes the form of grants, calculated on the basis of social and family-related criteria, and loans. An additional €1,000 per academic year may be granted to students who are in a serious and exceptional situation and are faced with extraordinary expenses. The maximum number of semesters for which financial aid may be granted may be increased for students with disabilities.</w:t>
      </w:r>
    </w:p>
    <w:p w14:paraId="61980499" w14:textId="77777777" w:rsidR="00A93B84" w:rsidRPr="0073482D" w:rsidRDefault="00A93B84" w:rsidP="00A93B84">
      <w:pPr>
        <w:pStyle w:val="SingleTxtG"/>
      </w:pPr>
      <w:r w:rsidRPr="0073482D">
        <w:t>174.</w:t>
      </w:r>
      <w:r w:rsidRPr="0073482D">
        <w:tab/>
        <w:t>In addition, a grant and financial aid scheme has been set up by the State, in partnership with the University of Luxembourg, in order to support deserving international students who are not eligible for the financial aid mentioned above.</w:t>
      </w:r>
    </w:p>
    <w:p w14:paraId="1FF552BA" w14:textId="77777777" w:rsidR="00A93B84" w:rsidRPr="0073482D" w:rsidRDefault="00A93B84" w:rsidP="00A93B84">
      <w:pPr>
        <w:pStyle w:val="SingleTxtG"/>
      </w:pPr>
      <w:r w:rsidRPr="0073482D">
        <w:t>175.</w:t>
      </w:r>
      <w:r w:rsidRPr="0073482D">
        <w:tab/>
        <w:t>The amended Act of 27 June 2018 on the Organization of the University of Luxembourg</w:t>
      </w:r>
      <w:r w:rsidRPr="00CD002B">
        <w:rPr>
          <w:rStyle w:val="FootnoteReference"/>
        </w:rPr>
        <w:footnoteReference w:id="20"/>
      </w:r>
      <w:r w:rsidRPr="0073482D">
        <w:t xml:space="preserve"> provides for the appointment of a reasonable accommodation officer and the establishment of a commission for reasonable accommodation, whose roles are, respectively, to propose and decide on measures of reasonable accommodation for students with special educational needs. </w:t>
      </w:r>
    </w:p>
    <w:p w14:paraId="217367B0" w14:textId="77777777" w:rsidR="00A93B84" w:rsidRPr="0073482D" w:rsidRDefault="00A93B84" w:rsidP="001B0585">
      <w:pPr>
        <w:pStyle w:val="H23G"/>
      </w:pPr>
      <w:r w:rsidRPr="0073482D">
        <w:tab/>
      </w:r>
      <w:r w:rsidRPr="0073482D">
        <w:tab/>
        <w:t xml:space="preserve">Reply to paragraph 24 of the list of issues </w:t>
      </w:r>
    </w:p>
    <w:p w14:paraId="635D94AA" w14:textId="77777777" w:rsidR="00A93B84" w:rsidRPr="0073482D" w:rsidRDefault="00A93B84" w:rsidP="00A93B84">
      <w:pPr>
        <w:pStyle w:val="SingleTxtG"/>
      </w:pPr>
      <w:r w:rsidRPr="0073482D">
        <w:t>176.</w:t>
      </w:r>
      <w:r w:rsidRPr="0073482D">
        <w:tab/>
        <w:t xml:space="preserve">In the face of the challenges posed by the COVID-19 pandemic, it was essential to define the knowledge and skills that needed to be developed as a priority, not only during the distance learning periods but also after the return to in-person learning, in spring 2020 and then February 2021. </w:t>
      </w:r>
    </w:p>
    <w:p w14:paraId="181D33C6" w14:textId="77777777" w:rsidR="00A93B84" w:rsidRPr="0073482D" w:rsidRDefault="00A93B84" w:rsidP="00A93B84">
      <w:pPr>
        <w:pStyle w:val="SingleTxtG"/>
      </w:pPr>
      <w:r w:rsidRPr="0073482D">
        <w:t>177.</w:t>
      </w:r>
      <w:r w:rsidRPr="0073482D">
        <w:tab/>
        <w:t xml:space="preserve">All teachers were requested to prepare for the distance learning period with their students during the day before the schools were closed. They were given specific instructions as to the materials and information that should be provided to students. </w:t>
      </w:r>
    </w:p>
    <w:p w14:paraId="3357E9A1" w14:textId="77777777" w:rsidR="00A93B84" w:rsidRPr="0073482D" w:rsidRDefault="00A93B84" w:rsidP="00A93B84">
      <w:pPr>
        <w:pStyle w:val="SingleTxtG"/>
      </w:pPr>
      <w:r w:rsidRPr="0073482D">
        <w:t>178.</w:t>
      </w:r>
      <w:r w:rsidRPr="0073482D">
        <w:tab/>
        <w:t xml:space="preserve">A learning support helpline offering information and guidance to teachers and parents was immediately set up and was operational seven days a week. A website offering a wide variety of teaching materials and resources for all levels of primary and secondary education was set up and has been continually updated since then. The resources on the website are available in French, German, Luxemburgish, English and Portuguese. </w:t>
      </w:r>
    </w:p>
    <w:p w14:paraId="4EAA8FE4" w14:textId="77777777" w:rsidR="00A93B84" w:rsidRPr="0073482D" w:rsidRDefault="00A93B84" w:rsidP="00A93B84">
      <w:pPr>
        <w:pStyle w:val="SingleTxtG"/>
      </w:pPr>
      <w:r w:rsidRPr="0073482D">
        <w:t>179.</w:t>
      </w:r>
      <w:r w:rsidRPr="0073482D">
        <w:tab/>
        <w:t>Distance learning developed rapidly, through the use of an existing online communication and work platform. At the local and regional levels, tablets, computers and other tools were distributed to students where necessary.</w:t>
      </w:r>
    </w:p>
    <w:p w14:paraId="005F05D5" w14:textId="77777777" w:rsidR="00A93B84" w:rsidRPr="0073482D" w:rsidRDefault="00A93B84" w:rsidP="00A93B84">
      <w:pPr>
        <w:pStyle w:val="SingleTxtG"/>
      </w:pPr>
      <w:r w:rsidRPr="0073482D">
        <w:t>180.</w:t>
      </w:r>
      <w:r w:rsidRPr="0073482D">
        <w:tab/>
        <w:t>Given the vulnerability of some students and the difficulty they might have in following the recommended precautions, teachers and support staff developed innovative teaching methods and specially adapted means of communication in order to be able to continue implementing individualized education plans, particularly during the lockdown and distance learning periods. Students with special needs were among the first to receive individual support and direct assistance, starting in late April 2020.</w:t>
      </w:r>
    </w:p>
    <w:p w14:paraId="586F7459" w14:textId="77777777" w:rsidR="00A93B84" w:rsidRPr="0073482D" w:rsidRDefault="00A93B84" w:rsidP="00A93B84">
      <w:pPr>
        <w:pStyle w:val="SingleTxtG"/>
      </w:pPr>
      <w:r w:rsidRPr="0073482D">
        <w:t>181.</w:t>
      </w:r>
      <w:r w:rsidRPr="0073482D">
        <w:tab/>
        <w:t>In order to ensure continued access to higher education, including for disadvantaged students, the conditions governing the provision of financial aid for higher education were amended. Students who were enrolled for the second semester of the 2019/20 academic year were entitled to claim financial aid for an additional semester. Students who were enrolled in an undergraduate course during the 2019/20 academic year were granted an additional year to obtain the credits they needed to pass that year of their course. A bill that would allow students enrolled in 2020/21 to benefit from the same arrangement is under consideration.</w:t>
      </w:r>
    </w:p>
    <w:p w14:paraId="46CF6E79" w14:textId="77777777" w:rsidR="00A93B84" w:rsidRPr="0073482D" w:rsidRDefault="00A93B84" w:rsidP="001B0585">
      <w:pPr>
        <w:pStyle w:val="H1G"/>
      </w:pPr>
      <w:r w:rsidRPr="0073482D">
        <w:lastRenderedPageBreak/>
        <w:tab/>
      </w:r>
      <w:r w:rsidRPr="0073482D">
        <w:tab/>
        <w:t>Cultural rights (art. 15)</w:t>
      </w:r>
    </w:p>
    <w:p w14:paraId="1ECDEEA7" w14:textId="77777777" w:rsidR="00A93B84" w:rsidRPr="0073482D" w:rsidRDefault="00A93B84" w:rsidP="001B0585">
      <w:pPr>
        <w:pStyle w:val="H23G"/>
      </w:pPr>
      <w:r w:rsidRPr="0073482D">
        <w:tab/>
      </w:r>
      <w:r w:rsidRPr="0073482D">
        <w:tab/>
        <w:t xml:space="preserve">Reply to paragraph 25 of the list of issues </w:t>
      </w:r>
    </w:p>
    <w:p w14:paraId="5D493636" w14:textId="77777777" w:rsidR="00A93B84" w:rsidRPr="0073482D" w:rsidRDefault="00A93B84" w:rsidP="00A93B84">
      <w:pPr>
        <w:pStyle w:val="SingleTxtG"/>
      </w:pPr>
      <w:r w:rsidRPr="0073482D">
        <w:t>182.</w:t>
      </w:r>
      <w:r w:rsidRPr="0073482D">
        <w:tab/>
        <w:t>The projects financed under the National Integration Action Plan and the activities organized by associations that have entered into agreements with the Ministry of the Family, Integration and the Greater Region help to promote cultural diversity in Luxembourg society, in particular by raising awareness of the culture, history and traditions of immigrant communities.</w:t>
      </w:r>
    </w:p>
    <w:p w14:paraId="5CB1A2A3" w14:textId="1BD1FF1F" w:rsidR="00A93B84" w:rsidRPr="0073482D" w:rsidRDefault="00A93B84" w:rsidP="00A93B84">
      <w:pPr>
        <w:pStyle w:val="SingleTxtG"/>
      </w:pPr>
      <w:r w:rsidRPr="0073482D">
        <w:t>183.</w:t>
      </w:r>
      <w:r w:rsidRPr="0073482D">
        <w:tab/>
        <w:t>One of the Government</w:t>
      </w:r>
      <w:r w:rsidR="00DB568B">
        <w:t>’</w:t>
      </w:r>
      <w:r w:rsidRPr="0073482D">
        <w:t xml:space="preserve">s objectives is to better publicize cultural events that are accessible to persons with disabilities in order to increase their participation in such events. Another of its objectives is to improve the accessibility of cultural institutions. </w:t>
      </w:r>
    </w:p>
    <w:p w14:paraId="25B92C12" w14:textId="77777777" w:rsidR="00A93B84" w:rsidRPr="0073482D" w:rsidRDefault="00A93B84" w:rsidP="00A93B84">
      <w:pPr>
        <w:pStyle w:val="SingleTxtG"/>
      </w:pPr>
      <w:r w:rsidRPr="0073482D">
        <w:t>184.</w:t>
      </w:r>
      <w:r w:rsidRPr="0073482D">
        <w:tab/>
        <w:t xml:space="preserve">The adoption of bill No. 7346 on the universal accessibility of public places, public roads and multifamily housing will result in a marked improvement in the accessibility of cultural sites to persons with disabilities. </w:t>
      </w:r>
    </w:p>
    <w:p w14:paraId="4BDC74BF" w14:textId="77777777" w:rsidR="00A93B84" w:rsidRPr="0073482D" w:rsidRDefault="00A93B84" w:rsidP="00A93B84">
      <w:pPr>
        <w:pStyle w:val="SingleTxtG"/>
      </w:pPr>
      <w:r w:rsidRPr="0073482D">
        <w:t>185.</w:t>
      </w:r>
      <w:r w:rsidRPr="0073482D">
        <w:tab/>
        <w:t>When the COVID-19 pandemic began, the Government quickly took some initial measures to address the situation and to mitigate its impact on the cultural sector and cultural workers. In April 2020, it introduced a scheme to support self-employed artists and workers in the entertainment industry without steady employment, by amending the existing regulations on social measures, among other things, and by establishing a scheme for the provision of social assistance in case of exceptional events such as acts of terrorism or epidemics. This additional assistance consists of:</w:t>
      </w:r>
    </w:p>
    <w:p w14:paraId="6377A4CB" w14:textId="53227B27" w:rsidR="00A93B84" w:rsidRPr="0073482D" w:rsidRDefault="00357E46" w:rsidP="00357E46">
      <w:pPr>
        <w:pStyle w:val="Bullet1G"/>
        <w:numPr>
          <w:ilvl w:val="0"/>
          <w:numId w:val="0"/>
        </w:numPr>
        <w:tabs>
          <w:tab w:val="left" w:pos="1701"/>
        </w:tabs>
        <w:ind w:left="1701" w:hanging="170"/>
      </w:pPr>
      <w:r w:rsidRPr="0073482D">
        <w:t>•</w:t>
      </w:r>
      <w:r w:rsidRPr="0073482D">
        <w:tab/>
      </w:r>
      <w:r w:rsidR="00A93B84" w:rsidRPr="0073482D">
        <w:t>Social assistance for self-employed artists, who can claim a monthly allowance capped at the minimum wage for skilled workers, provided that the challenges that are preventing them from performing are linked to the exceptional event that has occurred.</w:t>
      </w:r>
    </w:p>
    <w:p w14:paraId="21D2749B" w14:textId="4DBC7D5F" w:rsidR="008B4F66" w:rsidRDefault="00357E46" w:rsidP="00357E46">
      <w:pPr>
        <w:pStyle w:val="Bullet1G"/>
        <w:numPr>
          <w:ilvl w:val="0"/>
          <w:numId w:val="0"/>
        </w:numPr>
        <w:tabs>
          <w:tab w:val="left" w:pos="1701"/>
        </w:tabs>
        <w:ind w:left="1701" w:hanging="170"/>
      </w:pPr>
      <w:r>
        <w:t>•</w:t>
      </w:r>
      <w:r>
        <w:tab/>
      </w:r>
      <w:r w:rsidR="00A93B84" w:rsidRPr="0073482D">
        <w:t>Additional daily benefit payments for workers in the entertainment industry without steady employment, who can claim up to 20 benefit payments per month when they are out of work through no fault of their own, compared with 121 benefit payments per year in ordinary circumstances, provided that the exceptional event has prevented them from offering their services as provided for by law.</w:t>
      </w:r>
    </w:p>
    <w:p w14:paraId="3F06BB71" w14:textId="39940605" w:rsidR="001B0585" w:rsidRPr="00EA06D6" w:rsidRDefault="001B0585" w:rsidP="00797C26">
      <w:pPr>
        <w:spacing w:before="240"/>
        <w:jc w:val="center"/>
        <w:rPr>
          <w:u w:val="single"/>
        </w:rPr>
      </w:pPr>
      <w:r w:rsidRPr="00EA06D6">
        <w:rPr>
          <w:u w:val="single"/>
        </w:rPr>
        <w:tab/>
      </w:r>
      <w:r w:rsidRPr="00EA06D6">
        <w:rPr>
          <w:u w:val="single"/>
        </w:rPr>
        <w:tab/>
      </w:r>
      <w:r w:rsidRPr="00EA06D6">
        <w:rPr>
          <w:u w:val="single"/>
        </w:rPr>
        <w:tab/>
      </w:r>
    </w:p>
    <w:sectPr w:rsidR="001B0585" w:rsidRPr="00EA06D6" w:rsidSect="00797C26">
      <w:headerReference w:type="even" r:id="rId19"/>
      <w:headerReference w:type="default" r:id="rId20"/>
      <w:footerReference w:type="default" r:id="rId21"/>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3A977" w14:textId="77777777" w:rsidR="00762B20" w:rsidRPr="00FB1744" w:rsidRDefault="00762B20" w:rsidP="00FB1744">
      <w:pPr>
        <w:pStyle w:val="Footer"/>
      </w:pPr>
    </w:p>
  </w:endnote>
  <w:endnote w:type="continuationSeparator" w:id="0">
    <w:p w14:paraId="692218E8" w14:textId="77777777" w:rsidR="00762B20" w:rsidRPr="00FB1744" w:rsidRDefault="00762B2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AE0DD" w14:textId="77777777" w:rsidR="00B64EBC" w:rsidRDefault="00B64EBC" w:rsidP="00B64EBC">
    <w:pPr>
      <w:pStyle w:val="Footer"/>
      <w:tabs>
        <w:tab w:val="right" w:pos="9638"/>
      </w:tabs>
    </w:pPr>
    <w:r w:rsidRPr="00B64EBC">
      <w:rPr>
        <w:b/>
        <w:bCs/>
        <w:sz w:val="18"/>
      </w:rPr>
      <w:fldChar w:fldCharType="begin"/>
    </w:r>
    <w:r w:rsidRPr="00B64EBC">
      <w:rPr>
        <w:b/>
        <w:bCs/>
        <w:sz w:val="18"/>
      </w:rPr>
      <w:instrText xml:space="preserve"> PAGE  \* MERGEFORMAT </w:instrText>
    </w:r>
    <w:r w:rsidRPr="00B64EBC">
      <w:rPr>
        <w:b/>
        <w:bCs/>
        <w:sz w:val="18"/>
      </w:rPr>
      <w:fldChar w:fldCharType="separate"/>
    </w:r>
    <w:r w:rsidRPr="00B64EBC">
      <w:rPr>
        <w:b/>
        <w:bCs/>
        <w:noProof/>
        <w:sz w:val="18"/>
      </w:rPr>
      <w:t>2</w:t>
    </w:r>
    <w:r w:rsidRPr="00B64EBC">
      <w:rPr>
        <w:b/>
        <w:bCs/>
        <w:sz w:val="18"/>
      </w:rPr>
      <w:fldChar w:fldCharType="end"/>
    </w:r>
    <w:r>
      <w:tab/>
      <w:t>GE.21-17211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B68D0" w14:textId="77777777" w:rsidR="00B64EBC" w:rsidRDefault="00B64EBC" w:rsidP="00B64EBC">
    <w:pPr>
      <w:pStyle w:val="Footer"/>
      <w:tabs>
        <w:tab w:val="right" w:pos="9638"/>
      </w:tabs>
    </w:pPr>
    <w:r>
      <w:t>GE.21-17211</w:t>
    </w:r>
    <w:r>
      <w:tab/>
    </w:r>
    <w:r w:rsidRPr="00B64EBC">
      <w:rPr>
        <w:b/>
        <w:bCs/>
        <w:sz w:val="18"/>
      </w:rPr>
      <w:fldChar w:fldCharType="begin"/>
    </w:r>
    <w:r w:rsidRPr="00B64EBC">
      <w:rPr>
        <w:b/>
        <w:bCs/>
        <w:sz w:val="18"/>
      </w:rPr>
      <w:instrText xml:space="preserve"> PAGE  \* MERGEFORMAT </w:instrText>
    </w:r>
    <w:r w:rsidRPr="00B64EBC">
      <w:rPr>
        <w:b/>
        <w:bCs/>
        <w:sz w:val="18"/>
      </w:rPr>
      <w:fldChar w:fldCharType="separate"/>
    </w:r>
    <w:r w:rsidRPr="00B64EBC">
      <w:rPr>
        <w:b/>
        <w:bCs/>
        <w:noProof/>
        <w:sz w:val="18"/>
      </w:rPr>
      <w:t>3</w:t>
    </w:r>
    <w:r w:rsidRPr="00B64E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E79B7" w14:textId="77777777" w:rsidR="00C448F7" w:rsidRDefault="00B64EBC">
    <w:pPr>
      <w:pStyle w:val="Footer"/>
      <w:rPr>
        <w:sz w:val="20"/>
      </w:rPr>
    </w:pPr>
    <w:r w:rsidRPr="0027112F">
      <w:rPr>
        <w:noProof/>
        <w:lang w:val="en-US"/>
      </w:rPr>
      <w:drawing>
        <wp:anchor distT="0" distB="0" distL="114300" distR="114300" simplePos="0" relativeHeight="251659264" behindDoc="0" locked="1" layoutInCell="1" allowOverlap="1" wp14:anchorId="74EB2B63" wp14:editId="7CEC7B4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205B8A" w14:textId="64E845E7" w:rsidR="00B64EBC" w:rsidRPr="00B64EBC" w:rsidRDefault="00B64EBC" w:rsidP="00B64EBC">
    <w:pPr>
      <w:pStyle w:val="Footer"/>
      <w:tabs>
        <w:tab w:val="right" w:pos="7370"/>
      </w:tabs>
      <w:rPr>
        <w:sz w:val="20"/>
      </w:rPr>
    </w:pPr>
    <w:r>
      <w:rPr>
        <w:sz w:val="20"/>
      </w:rPr>
      <w:t>GE.21-17211  (E)</w:t>
    </w:r>
    <w:r>
      <w:rPr>
        <w:noProof/>
        <w:sz w:val="20"/>
      </w:rPr>
      <w:drawing>
        <wp:anchor distT="0" distB="0" distL="114300" distR="114300" simplePos="0" relativeHeight="251660288" behindDoc="0" locked="0" layoutInCell="1" allowOverlap="1" wp14:anchorId="174379C4" wp14:editId="12A3159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170322    </w:t>
    </w:r>
    <w:r w:rsidR="00C32DCE">
      <w:rPr>
        <w:sz w:val="20"/>
      </w:rPr>
      <w:t>21</w:t>
    </w:r>
    <w:r>
      <w:rPr>
        <w:sz w:val="20"/>
      </w:rPr>
      <w:t>0322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FF0F" w14:textId="77777777" w:rsidR="009B7FBF" w:rsidRDefault="009B7FBF" w:rsidP="009B7FBF">
    <w:pPr>
      <w:pStyle w:val="Footer"/>
      <w:tabs>
        <w:tab w:val="right" w:pos="9638"/>
      </w:tabs>
    </w:pPr>
    <w:r w:rsidRPr="00B64EBC">
      <w:rPr>
        <w:b/>
        <w:bCs/>
        <w:sz w:val="18"/>
      </w:rPr>
      <w:fldChar w:fldCharType="begin"/>
    </w:r>
    <w:r w:rsidRPr="00B64EBC">
      <w:rPr>
        <w:b/>
        <w:bCs/>
        <w:sz w:val="18"/>
      </w:rPr>
      <w:instrText xml:space="preserve"> PAGE  \* MERGEFORMAT </w:instrText>
    </w:r>
    <w:r w:rsidRPr="00B64EBC">
      <w:rPr>
        <w:b/>
        <w:bCs/>
        <w:sz w:val="18"/>
      </w:rPr>
      <w:fldChar w:fldCharType="separate"/>
    </w:r>
    <w:r>
      <w:rPr>
        <w:b/>
        <w:bCs/>
        <w:sz w:val="18"/>
      </w:rPr>
      <w:t>18</w:t>
    </w:r>
    <w:r w:rsidRPr="00B64EBC">
      <w:rPr>
        <w:b/>
        <w:bCs/>
        <w:sz w:val="18"/>
      </w:rPr>
      <w:fldChar w:fldCharType="end"/>
    </w:r>
    <w:r>
      <w:tab/>
      <w:t>GE.21-17211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0EFD" w14:textId="2515E20C" w:rsidR="00797C26" w:rsidRDefault="00797C26" w:rsidP="00B64EBC">
    <w:pPr>
      <w:pStyle w:val="Footer"/>
      <w:tabs>
        <w:tab w:val="right" w:pos="9638"/>
      </w:tabs>
    </w:pPr>
    <w:r>
      <w:rPr>
        <w:noProof/>
      </w:rPr>
      <mc:AlternateContent>
        <mc:Choice Requires="wps">
          <w:drawing>
            <wp:anchor distT="0" distB="0" distL="114300" distR="114300" simplePos="0" relativeHeight="251673600" behindDoc="0" locked="1" layoutInCell="1" allowOverlap="1" wp14:anchorId="538D9F3B" wp14:editId="7B226F19">
              <wp:simplePos x="0" y="0"/>
              <wp:positionH relativeFrom="page">
                <wp:posOffset>276860</wp:posOffset>
              </wp:positionH>
              <wp:positionV relativeFrom="page">
                <wp:posOffset>719455</wp:posOffset>
              </wp:positionV>
              <wp:extent cx="222885" cy="6159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51516BB" w14:textId="519BA6F8" w:rsidR="00797C26" w:rsidRDefault="00797C26" w:rsidP="00797C26">
                          <w:pPr>
                            <w:pStyle w:val="Footer"/>
                            <w:tabs>
                              <w:tab w:val="right" w:pos="9638"/>
                            </w:tabs>
                          </w:pPr>
                          <w:r>
                            <w:t>GE.21-17211</w:t>
                          </w:r>
                          <w:r>
                            <w:tab/>
                          </w:r>
                          <w:r w:rsidRPr="00B64EBC">
                            <w:rPr>
                              <w:b/>
                              <w:bCs/>
                              <w:sz w:val="18"/>
                            </w:rPr>
                            <w:fldChar w:fldCharType="begin"/>
                          </w:r>
                          <w:r w:rsidRPr="00B64EBC">
                            <w:rPr>
                              <w:b/>
                              <w:bCs/>
                              <w:sz w:val="18"/>
                            </w:rPr>
                            <w:instrText xml:space="preserve"> PAGE  \* MERGEFORMAT </w:instrText>
                          </w:r>
                          <w:r w:rsidRPr="00B64EBC">
                            <w:rPr>
                              <w:b/>
                              <w:bCs/>
                              <w:sz w:val="18"/>
                            </w:rPr>
                            <w:fldChar w:fldCharType="separate"/>
                          </w:r>
                          <w:r>
                            <w:rPr>
                              <w:b/>
                              <w:bCs/>
                              <w:sz w:val="18"/>
                            </w:rPr>
                            <w:t>32</w:t>
                          </w:r>
                          <w:r w:rsidRPr="00B64EBC">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D9F3B" id="_x0000_t202" coordsize="21600,21600" o:spt="202" path="m,l,21600r21600,l21600,xe">
              <v:stroke joinstyle="miter"/>
              <v:path gradientshapeok="t" o:connecttype="rect"/>
            </v:shapetype>
            <v:shape id="Text Box 19" o:spid="_x0000_s1028" type="#_x0000_t202" style="position:absolute;margin-left:21.8pt;margin-top:56.65pt;width:17.55pt;height:4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NRlwIAAEYFAAAOAAAAZHJzL2Uyb0RvYy54bWysVF1P2zAUfZ+0/2D5faStVAQRKepgTJMq&#10;QIKJ51vHaaL5a7bbpvv1O3YaYGwP07QX58Y+vl/nXF9c9lqxnfShs6bi05MJZ9IIW3dmU/Gvjzcf&#10;zjgLkUxNyhpZ8YMM/HLx/t3F3pVyZluraukZnJhQ7l3F2xhdWRRBtFJTOLFOGhw21muK+PWbova0&#10;h3etitlkclrsra+dt0KGgN3r4ZAvsv+mkSLeNU2QkamKI7eYV5/XdVqLxQWVG0+u7cQxDfqHLDR1&#10;BkGfXV1TJLb13W+udCe8DbaJJ8LqwjZNJ2SuAdVMJ2+qeWjJyVwLmhPcc5vC/3Mrbnf3nnU1uDvn&#10;zJAGR4+yj+yj7Rm20J+9CyVgDw7A2GMf2FxrcCsrvgVAileY4UIAOvWjb7xOX1TKcBEUHJ7bnsII&#10;bM5ms7OzOWcCR6fT+fl8knkpXm47H+JnaTVLRsU9aM0Z0G4VYopP5QhJwYJVXX3TKZV/kpTklfJs&#10;RxABCSFNHAog5VoatseIWXgJnZ3+4kgZtq/4+XyWUiVotVEUYWqH7gWz4YzUBkMgos/JGZtSyAJL&#10;yV1TaIdY2eugPG+3ps6QVlL9ydQsHhwoMBgWnsJpWXOmJNwmKyMjdepvkGiKMkduBjoSS7Ff95nv&#10;05Hbta0PoNbbYTiCEzcd8l1RiPfkMQ0gDRMe77A0yiIpe7Q4a63/8af9hK94WlEFpgsN+r4lj5rU&#10;FwP5plEcDT8a69EwW31lwdUUb4cT2cQFH9VoNt7qJwz+MkXBERmBTCqOaIN5FYcZx8Mh5HKZQRg4&#10;R3FlHpwYFZx4eeyfyLujsiI0eWvHuaPyjcAGbFKVsctttE2X1Zf6OnTx2G4Ma9bP8WFJr8Hr/4x6&#10;ef4WPwEAAP//AwBQSwMEFAAGAAgAAAAhAIQI2U7hAAAACgEAAA8AAABkcnMvZG93bnJldi54bWxM&#10;j01PwzAMhu9I/IfISFwmlo6irZSmE0JCHCbxsU0ax7Tx2o7EqZpsK/8ec4KjH796/bhYjs6KEw6h&#10;86RgNk1AINXedNQo2G6ebzIQIWoy2npCBd8YYFleXhQ6N/5MH3hax0ZwCYVcK2hj7HMpQ92i02Hq&#10;eyTe7f3gdORxaKQZ9JnLnZW3STKXTnfEF1rd41OL9df66BR8rqxZJbv9++vbyyar3OQwcfcHpa6v&#10;xscHEBHH+BeGX31Wh5KdKn8kE4RVcJfOOcl8lqYgOLDIFiAqBknGRJaF/P9C+QMAAP//AwBQSwEC&#10;LQAUAAYACAAAACEAtoM4kv4AAADhAQAAEwAAAAAAAAAAAAAAAAAAAAAAW0NvbnRlbnRfVHlwZXNd&#10;LnhtbFBLAQItABQABgAIAAAAIQA4/SH/1gAAAJQBAAALAAAAAAAAAAAAAAAAAC8BAABfcmVscy8u&#10;cmVsc1BLAQItABQABgAIAAAAIQAmXZNRlwIAAEYFAAAOAAAAAAAAAAAAAAAAAC4CAABkcnMvZTJv&#10;RG9jLnhtbFBLAQItABQABgAIAAAAIQCECNlO4QAAAAoBAAAPAAAAAAAAAAAAAAAAAPEEAABkcnMv&#10;ZG93bnJldi54bWxQSwUGAAAAAAQABADzAAAA/wUAAAAA&#10;" fillcolor="#4f81bd [3204]" stroked="f">
              <v:fill opacity="0"/>
              <v:stroke joinstyle="round"/>
              <v:path arrowok="t"/>
              <v:textbox style="layout-flow:vertical" inset="0,0,0,0">
                <w:txbxContent>
                  <w:p w14:paraId="551516BB" w14:textId="519BA6F8" w:rsidR="00797C26" w:rsidRDefault="00797C26" w:rsidP="00797C26">
                    <w:pPr>
                      <w:pStyle w:val="Footer"/>
                      <w:tabs>
                        <w:tab w:val="right" w:pos="9638"/>
                      </w:tabs>
                    </w:pPr>
                    <w:r>
                      <w:t>GE.21-17211</w:t>
                    </w:r>
                    <w:r>
                      <w:tab/>
                    </w:r>
                    <w:r w:rsidRPr="00B64EBC">
                      <w:rPr>
                        <w:b/>
                        <w:bCs/>
                        <w:sz w:val="18"/>
                      </w:rPr>
                      <w:fldChar w:fldCharType="begin"/>
                    </w:r>
                    <w:r w:rsidRPr="00B64EBC">
                      <w:rPr>
                        <w:b/>
                        <w:bCs/>
                        <w:sz w:val="18"/>
                      </w:rPr>
                      <w:instrText xml:space="preserve"> PAGE  \* MERGEFORMAT </w:instrText>
                    </w:r>
                    <w:r w:rsidRPr="00B64EBC">
                      <w:rPr>
                        <w:b/>
                        <w:bCs/>
                        <w:sz w:val="18"/>
                      </w:rPr>
                      <w:fldChar w:fldCharType="separate"/>
                    </w:r>
                    <w:r>
                      <w:rPr>
                        <w:b/>
                        <w:bCs/>
                        <w:sz w:val="18"/>
                      </w:rPr>
                      <w:t>32</w:t>
                    </w:r>
                    <w:r w:rsidRPr="00B64EBC">
                      <w:rPr>
                        <w:b/>
                        <w:bCs/>
                        <w:sz w:val="18"/>
                      </w:rPr>
                      <w:fldChar w:fldCharType="end"/>
                    </w:r>
                  </w:p>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BE0E1" w14:textId="2791C6D2" w:rsidR="00797C26" w:rsidRPr="00797C26" w:rsidRDefault="00797C26" w:rsidP="00797C26">
    <w:pPr>
      <w:pStyle w:val="Footer"/>
      <w:tabs>
        <w:tab w:val="right" w:pos="9638"/>
      </w:tabs>
      <w:rPr>
        <w:b/>
        <w:sz w:val="18"/>
      </w:rPr>
    </w:pPr>
    <w:r>
      <w:t>GE.</w:t>
    </w:r>
    <w:r w:rsidRPr="00797C26">
      <w:t>21</w:t>
    </w:r>
    <w:r>
      <w:t>-</w:t>
    </w:r>
    <w:r w:rsidRPr="00797C26">
      <w:t>17211</w:t>
    </w:r>
    <w:r>
      <w:tab/>
    </w:r>
    <w:r w:rsidRPr="00797C26">
      <w:rPr>
        <w:b/>
        <w:sz w:val="18"/>
      </w:rPr>
      <w:fldChar w:fldCharType="begin"/>
    </w:r>
    <w:r w:rsidRPr="00797C26">
      <w:rPr>
        <w:b/>
        <w:sz w:val="18"/>
      </w:rPr>
      <w:instrText xml:space="preserve"> PAGE  \* MERGEFORMAT </w:instrText>
    </w:r>
    <w:r w:rsidRPr="00797C26">
      <w:rPr>
        <w:b/>
        <w:sz w:val="18"/>
      </w:rPr>
      <w:fldChar w:fldCharType="separate"/>
    </w:r>
    <w:r w:rsidRPr="00797C26">
      <w:rPr>
        <w:b/>
        <w:noProof/>
        <w:sz w:val="18"/>
      </w:rPr>
      <w:t>34</w:t>
    </w:r>
    <w:r w:rsidRPr="00797C2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60B66" w14:textId="77777777" w:rsidR="00762B20" w:rsidRPr="00FB1744" w:rsidRDefault="00762B20" w:rsidP="00FB1744">
      <w:pPr>
        <w:tabs>
          <w:tab w:val="right" w:pos="2155"/>
        </w:tabs>
        <w:spacing w:after="80" w:line="240" w:lineRule="auto"/>
        <w:ind w:left="680"/>
      </w:pPr>
      <w:r>
        <w:rPr>
          <w:u w:val="single"/>
        </w:rPr>
        <w:tab/>
      </w:r>
    </w:p>
  </w:footnote>
  <w:footnote w:type="continuationSeparator" w:id="0">
    <w:p w14:paraId="46E38DC2" w14:textId="77777777" w:rsidR="00762B20" w:rsidRPr="00FB1744" w:rsidRDefault="00762B20" w:rsidP="00FB1744">
      <w:pPr>
        <w:tabs>
          <w:tab w:val="right" w:pos="2155"/>
        </w:tabs>
        <w:spacing w:after="80" w:line="240" w:lineRule="auto"/>
        <w:ind w:left="680"/>
      </w:pPr>
      <w:r>
        <w:rPr>
          <w:u w:val="single"/>
        </w:rPr>
        <w:tab/>
      </w:r>
    </w:p>
  </w:footnote>
  <w:footnote w:id="1">
    <w:p w14:paraId="6E5C2B1C" w14:textId="77777777" w:rsidR="00B64EBC" w:rsidRPr="008D2089" w:rsidRDefault="00B64EBC" w:rsidP="00A93B84">
      <w:pPr>
        <w:pStyle w:val="FootnoteText"/>
      </w:pPr>
      <w:r>
        <w:tab/>
      </w:r>
      <w:r w:rsidRPr="00B64EBC">
        <w:rPr>
          <w:sz w:val="20"/>
          <w:szCs w:val="22"/>
        </w:rPr>
        <w:t>*</w:t>
      </w:r>
      <w:r>
        <w:tab/>
        <w:t>The present document is being issued without formal editing.</w:t>
      </w:r>
    </w:p>
  </w:footnote>
  <w:footnote w:id="2">
    <w:p w14:paraId="04FF4B49" w14:textId="4281F178" w:rsidR="00B64EBC" w:rsidRPr="008D2089" w:rsidRDefault="00B64EBC" w:rsidP="00A93B84">
      <w:pPr>
        <w:pStyle w:val="FootnoteText"/>
        <w:rPr>
          <w:szCs w:val="18"/>
        </w:rPr>
      </w:pPr>
      <w:r>
        <w:rPr>
          <w:szCs w:val="18"/>
        </w:rPr>
        <w:tab/>
      </w:r>
      <w:r w:rsidRPr="007529CA">
        <w:rPr>
          <w:rStyle w:val="FootnoteReference"/>
        </w:rPr>
        <w:footnoteRef/>
      </w:r>
      <w:r w:rsidR="009756EE">
        <w:tab/>
      </w:r>
      <w:r>
        <w:t>http://ork.lu/index.php/en/rights-of-the-child/international-acts/706-1966-international-covenant-on-economic-social-and-cultural-rights.</w:t>
      </w:r>
    </w:p>
  </w:footnote>
  <w:footnote w:id="3">
    <w:p w14:paraId="50F7E3D2" w14:textId="7DD3DA26" w:rsidR="00B64EBC" w:rsidRPr="008D2089" w:rsidRDefault="00B64EBC" w:rsidP="00A93B84">
      <w:pPr>
        <w:pStyle w:val="FootnoteText"/>
        <w:rPr>
          <w:rFonts w:cstheme="minorHAnsi"/>
          <w:szCs w:val="18"/>
        </w:rPr>
      </w:pPr>
      <w:r>
        <w:rPr>
          <w:rFonts w:cstheme="minorHAnsi"/>
          <w:szCs w:val="18"/>
        </w:rPr>
        <w:tab/>
      </w:r>
      <w:r w:rsidRPr="007529CA">
        <w:rPr>
          <w:rStyle w:val="FootnoteReference"/>
        </w:rPr>
        <w:footnoteRef/>
      </w:r>
      <w:r w:rsidR="009756EE">
        <w:tab/>
      </w:r>
      <w:r>
        <w:t>http://legilux.public.lu/eli/etat/leg/loi/2020/12/15/a994/jo.</w:t>
      </w:r>
    </w:p>
  </w:footnote>
  <w:footnote w:id="4">
    <w:p w14:paraId="50EBC0E3" w14:textId="110A6CC9" w:rsidR="00B64EBC" w:rsidRPr="008D2089" w:rsidRDefault="00B64EBC" w:rsidP="00A93B84">
      <w:pPr>
        <w:pStyle w:val="FootnoteText"/>
        <w:rPr>
          <w:szCs w:val="18"/>
        </w:rPr>
      </w:pPr>
      <w:r>
        <w:rPr>
          <w:szCs w:val="18"/>
        </w:rPr>
        <w:tab/>
      </w:r>
      <w:r w:rsidRPr="007529CA">
        <w:rPr>
          <w:rStyle w:val="FootnoteReference"/>
        </w:rPr>
        <w:footnoteRef/>
      </w:r>
      <w:r w:rsidR="009756EE">
        <w:tab/>
      </w:r>
      <w:r>
        <w:t>See also the reply to paragraph 23 of the list of issues.</w:t>
      </w:r>
    </w:p>
  </w:footnote>
  <w:footnote w:id="5">
    <w:p w14:paraId="7F5396E2" w14:textId="7E517273" w:rsidR="00B64EBC" w:rsidRPr="008D2089" w:rsidRDefault="00B64EBC" w:rsidP="00A93B84">
      <w:pPr>
        <w:pStyle w:val="FootnoteText"/>
        <w:rPr>
          <w:szCs w:val="18"/>
        </w:rPr>
      </w:pPr>
      <w:r>
        <w:rPr>
          <w:szCs w:val="18"/>
        </w:rPr>
        <w:tab/>
      </w:r>
      <w:r w:rsidRPr="007529CA">
        <w:rPr>
          <w:rStyle w:val="FootnoteReference"/>
        </w:rPr>
        <w:footnoteRef/>
      </w:r>
      <w:r w:rsidR="009756EE">
        <w:tab/>
      </w:r>
      <w:r>
        <w:t>https://observatoire-egalite.lu/.</w:t>
      </w:r>
    </w:p>
  </w:footnote>
  <w:footnote w:id="6">
    <w:p w14:paraId="44D054D0" w14:textId="4CC4DA1C" w:rsidR="00B64EBC" w:rsidRPr="008D2089" w:rsidRDefault="00B64EBC" w:rsidP="00A93B84">
      <w:pPr>
        <w:pStyle w:val="FootnoteText"/>
        <w:rPr>
          <w:szCs w:val="18"/>
        </w:rPr>
      </w:pPr>
      <w:r>
        <w:rPr>
          <w:szCs w:val="18"/>
        </w:rPr>
        <w:tab/>
      </w:r>
      <w:r w:rsidRPr="007529CA">
        <w:rPr>
          <w:rStyle w:val="FootnoteReference"/>
        </w:rPr>
        <w:footnoteRef/>
      </w:r>
      <w:r w:rsidR="009756EE">
        <w:tab/>
      </w:r>
      <w:r>
        <w:t xml:space="preserve">https://actionspositives.lu/logib. </w:t>
      </w:r>
    </w:p>
  </w:footnote>
  <w:footnote w:id="7">
    <w:p w14:paraId="07527B05" w14:textId="3859F857" w:rsidR="00B64EBC" w:rsidRPr="008D2089" w:rsidRDefault="00B64EBC" w:rsidP="00A93B84">
      <w:pPr>
        <w:pStyle w:val="FootnoteText"/>
        <w:rPr>
          <w:szCs w:val="18"/>
        </w:rPr>
      </w:pPr>
      <w:r>
        <w:rPr>
          <w:szCs w:val="18"/>
        </w:rPr>
        <w:tab/>
      </w:r>
      <w:r w:rsidRPr="007529CA">
        <w:rPr>
          <w:rStyle w:val="FootnoteReference"/>
        </w:rPr>
        <w:footnoteRef/>
      </w:r>
      <w:r w:rsidR="009756EE">
        <w:tab/>
      </w:r>
      <w:r>
        <w:t xml:space="preserve">See Labour Code, book VI, chapter III. Available at https://legilux.public.lu/eli/etat/leg/code/travail/20210916. </w:t>
      </w:r>
    </w:p>
  </w:footnote>
  <w:footnote w:id="8">
    <w:p w14:paraId="02461EED" w14:textId="7F7CE45D" w:rsidR="00B64EBC" w:rsidRPr="008D2089" w:rsidRDefault="00B64EBC" w:rsidP="00A93B84">
      <w:pPr>
        <w:pStyle w:val="FootnoteText"/>
        <w:rPr>
          <w:szCs w:val="18"/>
        </w:rPr>
      </w:pPr>
      <w:r>
        <w:rPr>
          <w:szCs w:val="18"/>
        </w:rPr>
        <w:tab/>
      </w:r>
      <w:r w:rsidRPr="007529CA">
        <w:rPr>
          <w:rStyle w:val="FootnoteReference"/>
        </w:rPr>
        <w:footnoteRef/>
      </w:r>
      <w:r w:rsidR="009756EE">
        <w:tab/>
      </w:r>
      <w:r>
        <w:t xml:space="preserve">For more information on collective bargaining in Luxembourg: https://guichet.public.lu/fr/entreprises/ressources-humaines/contrat-convention/convention-collective/signer-convention-collective.html. </w:t>
      </w:r>
    </w:p>
  </w:footnote>
  <w:footnote w:id="9">
    <w:p w14:paraId="571D0EBD" w14:textId="5E6B008D" w:rsidR="00B64EBC" w:rsidRPr="008D2089" w:rsidRDefault="00B64EBC" w:rsidP="00A93B84">
      <w:pPr>
        <w:pStyle w:val="FootnoteText"/>
      </w:pPr>
      <w:r>
        <w:tab/>
      </w:r>
      <w:r w:rsidRPr="007529CA">
        <w:rPr>
          <w:rStyle w:val="FootnoteReference"/>
        </w:rPr>
        <w:footnoteRef/>
      </w:r>
      <w:r w:rsidR="009756EE">
        <w:tab/>
      </w:r>
      <w:r>
        <w:t>Overview of assistance provided during the COVID-19 pandemic: https://gouvernement.lu/dam-assets/documents/actualites/2020/10-octobre/Dashboard.pdf.</w:t>
      </w:r>
    </w:p>
  </w:footnote>
  <w:footnote w:id="10">
    <w:p w14:paraId="10CB3BB0" w14:textId="236FDDB1" w:rsidR="00B64EBC" w:rsidRPr="008D2089" w:rsidRDefault="00B64EBC" w:rsidP="00A93B84">
      <w:pPr>
        <w:pStyle w:val="FootnoteText"/>
        <w:rPr>
          <w:szCs w:val="18"/>
        </w:rPr>
      </w:pPr>
      <w:r>
        <w:rPr>
          <w:szCs w:val="18"/>
        </w:rPr>
        <w:tab/>
      </w:r>
      <w:r w:rsidRPr="007529CA">
        <w:rPr>
          <w:rStyle w:val="FootnoteReference"/>
        </w:rPr>
        <w:footnoteRef/>
      </w:r>
      <w:r w:rsidR="009756EE">
        <w:tab/>
      </w:r>
      <w:r>
        <w:t>Maternity leave statistics: https://igss.gouvernement.lu/fr/statistiques/assurance-maladie-maternite/serie-statistique.html.</w:t>
      </w:r>
    </w:p>
  </w:footnote>
  <w:footnote w:id="11">
    <w:p w14:paraId="5FBD7CF1" w14:textId="1ACBF0B4" w:rsidR="00B64EBC" w:rsidRPr="008D2089" w:rsidRDefault="00B64EBC" w:rsidP="00A93B84">
      <w:pPr>
        <w:pStyle w:val="FootnoteText"/>
        <w:rPr>
          <w:szCs w:val="18"/>
        </w:rPr>
      </w:pPr>
      <w:r>
        <w:rPr>
          <w:szCs w:val="18"/>
        </w:rPr>
        <w:tab/>
      </w:r>
      <w:r w:rsidRPr="007529CA">
        <w:rPr>
          <w:rStyle w:val="FootnoteReference"/>
        </w:rPr>
        <w:footnoteRef/>
      </w:r>
      <w:r w:rsidR="009756EE">
        <w:tab/>
      </w:r>
      <w:r>
        <w:t xml:space="preserve">See the fourth periodic report of Luxembourg, paras. 174–178. </w:t>
      </w:r>
    </w:p>
  </w:footnote>
  <w:footnote w:id="12">
    <w:p w14:paraId="036F17A0" w14:textId="08ADE875" w:rsidR="00B64EBC" w:rsidRPr="008D2089" w:rsidRDefault="00B64EBC" w:rsidP="00A93B84">
      <w:pPr>
        <w:pStyle w:val="FootnoteText"/>
        <w:rPr>
          <w:szCs w:val="18"/>
        </w:rPr>
      </w:pPr>
      <w:r>
        <w:rPr>
          <w:szCs w:val="18"/>
        </w:rPr>
        <w:tab/>
      </w:r>
      <w:r w:rsidRPr="007529CA">
        <w:rPr>
          <w:rStyle w:val="FootnoteReference"/>
        </w:rPr>
        <w:footnoteRef/>
      </w:r>
      <w:r w:rsidR="009756EE">
        <w:tab/>
      </w:r>
      <w:r>
        <w:t>Parental leave statistics: https://igss.gouvernement.lu/fr/statistiques/prestations-familiales/serie-statistique.html.</w:t>
      </w:r>
    </w:p>
  </w:footnote>
  <w:footnote w:id="13">
    <w:p w14:paraId="5642425C"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 xml:space="preserve">https://legilux.public.lu/eli/etat/leg/code/securite_sociale/20210101. </w:t>
      </w:r>
    </w:p>
  </w:footnote>
  <w:footnote w:id="14">
    <w:p w14:paraId="46F8B90F"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 xml:space="preserve">https://cns.public.lu/en/professionnels-sante/medecins/tiers-payant-social.html. </w:t>
      </w:r>
    </w:p>
  </w:footnote>
  <w:footnote w:id="15">
    <w:p w14:paraId="4EE05508"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 xml:space="preserve">Specific measures taken: https://cepas.public.lu/fr/actualites/2021/sante-mentale.html. </w:t>
      </w:r>
    </w:p>
  </w:footnote>
  <w:footnote w:id="16">
    <w:p w14:paraId="0F2AF2EB"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See also the reply to paragraph 20 of the list of issues.</w:t>
      </w:r>
    </w:p>
  </w:footnote>
  <w:footnote w:id="17">
    <w:p w14:paraId="7DB5E122"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https://www.croix-rouge.lu/en/service/hiv-berodung-prevention-testing-and-treatment/dimps/.</w:t>
      </w:r>
    </w:p>
  </w:footnote>
  <w:footnote w:id="18">
    <w:p w14:paraId="458AC54B"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r>
      <w:r w:rsidRPr="002968DD">
        <w:t>Source:</w:t>
      </w:r>
      <w:r>
        <w:t xml:space="preserve"> 2011 population census – National Institute of Statistics and Economic Research.</w:t>
      </w:r>
    </w:p>
  </w:footnote>
  <w:footnote w:id="19">
    <w:p w14:paraId="77BFB678"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 xml:space="preserve">https://legilux.public.lu/eli/etat/leg/loi/2009/02/06/n2/jo. </w:t>
      </w:r>
    </w:p>
  </w:footnote>
  <w:footnote w:id="20">
    <w:p w14:paraId="10C80CD6" w14:textId="77777777" w:rsidR="00A93B84" w:rsidRPr="008D2089" w:rsidRDefault="00A93B84" w:rsidP="00A93B84">
      <w:pPr>
        <w:pStyle w:val="FootnoteText"/>
        <w:rPr>
          <w:szCs w:val="18"/>
        </w:rPr>
      </w:pPr>
      <w:r>
        <w:rPr>
          <w:szCs w:val="18"/>
        </w:rPr>
        <w:tab/>
      </w:r>
      <w:r w:rsidRPr="007529CA">
        <w:rPr>
          <w:rStyle w:val="FootnoteReference"/>
        </w:rPr>
        <w:footnoteRef/>
      </w:r>
      <w:r>
        <w:t xml:space="preserve"> </w:t>
      </w:r>
      <w:r>
        <w:tab/>
        <w:t xml:space="preserve">https://legilux.public.lu/eli/etat/leg/loi/2018/06/27/a587/jo.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316D" w14:textId="77777777" w:rsidR="00B64EBC" w:rsidRDefault="00B64EBC" w:rsidP="00B64EBC">
    <w:pPr>
      <w:pStyle w:val="Header"/>
    </w:pPr>
    <w:r>
      <w:t>E/C.12/LUX/RQ/4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9AC0D" w14:textId="77777777" w:rsidR="00B64EBC" w:rsidRDefault="00B64EBC" w:rsidP="00B64EBC">
    <w:pPr>
      <w:pStyle w:val="Header"/>
      <w:jc w:val="right"/>
    </w:pPr>
    <w:r>
      <w:t>E/C.12/LUX/RQ/4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FBAE" w14:textId="5CBB687F" w:rsidR="009756EE" w:rsidRPr="009756EE" w:rsidRDefault="009756EE" w:rsidP="009756EE">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1CA4C494" wp14:editId="678D16ED">
              <wp:simplePos x="0" y="0"/>
              <wp:positionH relativeFrom="page">
                <wp:posOffset>9935845</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E59E55D" w14:textId="77777777" w:rsidR="009756EE" w:rsidRDefault="009756EE" w:rsidP="009756EE">
                          <w:pPr>
                            <w:pStyle w:val="Header"/>
                          </w:pPr>
                          <w:r>
                            <w:t>E/C.12/LUX/RQ/4</w:t>
                          </w:r>
                        </w:p>
                        <w:p w14:paraId="207151CC" w14:textId="77777777" w:rsidR="009756EE" w:rsidRDefault="009756E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4C494" id="_x0000_t202" coordsize="21600,21600" o:spt="202" path="m,l,21600r21600,l21600,xe">
              <v:stroke joinstyle="miter"/>
              <v:path gradientshapeok="t" o:connecttype="rect"/>
            </v:shapetype>
            <v:shape id="Text Box 4"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UlkgIAAD0FAAAOAAAAZHJzL2Uyb0RvYy54bWysVF1v0zAUfUfiP1h+Z2nLNrFo6VQ2hpCq&#10;bdKG9nzrOE2Ev7DdNuXXc+w02xg8IMSLc2Mf369zrs8veq3YVvrQWVPx6dGEM2mErTuzrvjXh+t3&#10;HzgLkUxNyhpZ8b0M/GL+9s35zpVyZluraukZnJhQ7lzF2xhdWRRBtFJTOLJOGhw21muK+PXrova0&#10;g3etitlkclrsrK+dt0KGgN2r4ZDPs/+mkSLeNk2QkamKI7eYV5/XVVqL+TmVa0+u7cQhDfqHLDR1&#10;BkGfXF1RJLbx3W+udCe8DbaJR8LqwjZNJ2SuAdVMJ6+quW/JyVwLmhPcU5vC/3MrbrZ3nnV1xY85&#10;M6RB0YPsI/toe3acurNzoQTo3gEWe2yD5VxpcEsrvgVAiheY4UIAOnWjb7xOX9TJcBEE7J+anqII&#10;bM7OZtMJTgSOTqfowvvMSvF82/kQP0urWTIq7kFqzoC2yxBTfCpHSAoWrOrq606p/JOEJC+VZ1uC&#10;BEgIaeJQACnX0rA9RsyyS+js9BdHyrBdxc9OZidIlaDURlGEqR16F8yaM1JrjICIPidnbEohyysl&#10;d0WhHWJlr4PuvN2YOkNaSfUnU7O4d2DAYFR4CqdlzZmScJusjIzUqb9BoinKHLgZ6EgsxX7Vw00y&#10;V7beg1Nvh5kITlx3SHRJId6RxxCAEwx2vMXSKIts7MHirLX+x5/2E77iaUX6GCp05vuGPIpRXwxU&#10;myZwNPxorEbDbPSlBUlTPBlOZBMXfFSj2XirHzHvixQFR2QEMqk4og3mZRxGG++FkItFBmHOHMWl&#10;uXdilG4i5KF/JO8OkooQ440dx43KV8oasElOxi420TZdlt1zFw99xoxm4Rzek/QIvPzPqOdXb/4T&#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v/VlJZICAAA9BQAADgAAAAAAAAAAAAAAAAAuAgAAZHJzL2Uyb0Rv&#10;Yy54bWxQSwECLQAUAAYACAAAACEA+oyMD+QAAAAOAQAADwAAAAAAAAAAAAAAAADsBAAAZHJzL2Rv&#10;d25yZXYueG1sUEsFBgAAAAAEAAQA8wAAAP0FAAAAAA==&#10;" fillcolor="#4f81bd [3204]" stroked="f">
              <v:fill opacity="0"/>
              <v:stroke joinstyle="round"/>
              <v:path arrowok="t"/>
              <v:textbox style="layout-flow:vertical" inset="0,0,0,0">
                <w:txbxContent>
                  <w:p w14:paraId="0E59E55D" w14:textId="77777777" w:rsidR="009756EE" w:rsidRDefault="009756EE" w:rsidP="009756EE">
                    <w:pPr>
                      <w:pStyle w:val="Header"/>
                    </w:pPr>
                    <w:r>
                      <w:t>E/C.12/LUX/RQ/4</w:t>
                    </w:r>
                  </w:p>
                  <w:p w14:paraId="207151CC" w14:textId="77777777" w:rsidR="009756EE" w:rsidRDefault="009756EE"/>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D20C" w14:textId="32DAE156" w:rsidR="009756EE" w:rsidRPr="009756EE" w:rsidRDefault="009756EE" w:rsidP="009756EE">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12035DB0" wp14:editId="6DA785DA">
              <wp:simplePos x="0" y="0"/>
              <wp:positionH relativeFrom="page">
                <wp:posOffset>9935845</wp:posOffset>
              </wp:positionH>
              <wp:positionV relativeFrom="page">
                <wp:posOffset>719455</wp:posOffset>
              </wp:positionV>
              <wp:extent cx="292100"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E30AA46" w14:textId="77777777" w:rsidR="009756EE" w:rsidRDefault="009756EE" w:rsidP="009756EE">
                          <w:pPr>
                            <w:pStyle w:val="Header"/>
                            <w:jc w:val="right"/>
                          </w:pPr>
                          <w:r>
                            <w:t>E/C.12/LUX/RQ/4</w:t>
                          </w:r>
                        </w:p>
                        <w:p w14:paraId="20F3492A" w14:textId="77777777" w:rsidR="009756EE" w:rsidRDefault="009756E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2035DB0" id="_x0000_t202" coordsize="21600,21600" o:spt="202" path="m,l,21600r21600,l21600,xe">
              <v:stroke joinstyle="miter"/>
              <v:path gradientshapeok="t" o:connecttype="rect"/>
            </v:shapetype>
            <v:shape id="Text Box 7"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L3qlgIAAEQFAAAOAAAAZHJzL2Uyb0RvYy54bWysVF1v0zAUfUfiP1h+Z2mLtrFo6VQ2hpCq&#10;bdKG9nzrOE2Ev7DdNuXXc+w02xg8IMSLc2Mf369zrs8veq3YVvrQWVPx6dGEM2mErTuzrvjXh+t3&#10;HzgLkUxNyhpZ8b0M/GL+9s35zpVyZluraukZnJhQ7lzF2xhdWRRBtFJTOLJOGhw21muK+PXrova0&#10;g3etitlkclLsrK+dt0KGgN2r4ZDPs/+mkSLeNk2QkamKI7eYV5/XVVqL+TmVa0+u7cQhDfqHLDR1&#10;BkGfXF1RJLbx3W+udCe8DbaJR8LqwjZNJ2SuAdVMJ6+quW/JyVwLmhPcU5vC/3MrbrZ3nnV1xU85&#10;M6RB0YPsI/toe3aaurNzoQTo3gEWe2yD5VxpcEsrvgVAiheY4UIAOnWjb7xOX9TJcBEE7J+anqII&#10;bM7OZtMJTgSOTqbowvvMSvF82/kQP0urWTIq7kFqzoC2yxBTfCpHSAoWrOrq606p/JOEJC+VZ1uC&#10;BEgIaeJQACnX0rA9RsyyS+js9BdHyrBdxc+OZ8dIlaDURlGEqR16F8yaM1JrjICIPidnbEohyysl&#10;d0WhHWJlr4PuvN2YOkNaSfUnU7O4d2DAYFR4CqdlzZmScJusjIzUqb9BoinKHLgZ6EgsxX7VZ7Zn&#10;I7crW+9BrbfDaAQnrjvku6QQ78hjFkAN5jveYmmURVL2YHHWWv/jT/sJX/G0ogrMFhr0fUMeNakv&#10;BuJNgzgafjRWo2E2+tKCqyleDieyiQs+qtFsvNWPGPtFioIjMgKZVBzRBvMyDhOOZ0PIxSKDMG6O&#10;4tLcOzEqOPHy0D+SdwdlRWjyxo5TR+UrgQ3YpCpjF5tomy6rL/V16OKh3RjVrJ/Ds5Legpf/GfX8&#10;+M1/Ag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PSYveq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2E30AA46" w14:textId="77777777" w:rsidR="009756EE" w:rsidRDefault="009756EE" w:rsidP="009756EE">
                    <w:pPr>
                      <w:pStyle w:val="Header"/>
                      <w:jc w:val="right"/>
                    </w:pPr>
                    <w:r>
                      <w:t>E/C.12/LUX/RQ/4</w:t>
                    </w:r>
                  </w:p>
                  <w:p w14:paraId="20F3492A" w14:textId="77777777" w:rsidR="009756EE" w:rsidRDefault="009756EE"/>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0CFE" w14:textId="59E0737D" w:rsidR="00797C26" w:rsidRPr="00797C26" w:rsidRDefault="00357E46" w:rsidP="00797C26">
    <w:pPr>
      <w:pStyle w:val="Header"/>
    </w:pPr>
    <w:r>
      <w:fldChar w:fldCharType="begin"/>
    </w:r>
    <w:r>
      <w:instrText xml:space="preserve"> TITLE  \* MERGEFORMAT </w:instrText>
    </w:r>
    <w:r>
      <w:fldChar w:fldCharType="separate"/>
    </w:r>
    <w:r>
      <w:t>E/C.12/LUX/RQ/4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E118" w14:textId="3C7ACAA2" w:rsidR="00797C26" w:rsidRPr="00797C26" w:rsidRDefault="00357E46" w:rsidP="00797C26">
    <w:pPr>
      <w:pStyle w:val="Header"/>
      <w:jc w:val="right"/>
    </w:pPr>
    <w:r>
      <w:fldChar w:fldCharType="begin"/>
    </w:r>
    <w:r>
      <w:instrText xml:space="preserve"> TITLE  \* MERGEFORMAT </w:instrText>
    </w:r>
    <w:r>
      <w:fldChar w:fldCharType="separate"/>
    </w:r>
    <w:r>
      <w:t>E/C.12/LUX/RQ/4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56EB7B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E24C118"/>
    <w:lvl w:ilvl="0" w:tplc="82C42F82">
      <w:start w:val="1"/>
      <w:numFmt w:val="decimal"/>
      <w:lvlText w:val="%1."/>
      <w:lvlJc w:val="left"/>
      <w:pPr>
        <w:tabs>
          <w:tab w:val="num" w:pos="1701"/>
        </w:tabs>
        <w:ind w:left="1134" w:firstLine="0"/>
      </w:pPr>
      <w:rPr>
        <w:rFonts w:ascii="Times New Roman" w:hAnsi="Times New Roman" w:hint="default"/>
        <w:b w:val="0"/>
        <w:i w:val="0"/>
        <w:sz w:val="20"/>
      </w:rPr>
    </w:lvl>
    <w:lvl w:ilvl="1" w:tplc="E202EC84" w:tentative="1">
      <w:start w:val="1"/>
      <w:numFmt w:val="lowerLetter"/>
      <w:lvlText w:val="%2."/>
      <w:lvlJc w:val="left"/>
      <w:pPr>
        <w:tabs>
          <w:tab w:val="num" w:pos="1440"/>
        </w:tabs>
        <w:ind w:left="1440" w:hanging="360"/>
      </w:pPr>
    </w:lvl>
    <w:lvl w:ilvl="2" w:tplc="249CE934" w:tentative="1">
      <w:start w:val="1"/>
      <w:numFmt w:val="lowerRoman"/>
      <w:lvlText w:val="%3."/>
      <w:lvlJc w:val="right"/>
      <w:pPr>
        <w:tabs>
          <w:tab w:val="num" w:pos="2160"/>
        </w:tabs>
        <w:ind w:left="2160" w:hanging="180"/>
      </w:pPr>
    </w:lvl>
    <w:lvl w:ilvl="3" w:tplc="2166884A" w:tentative="1">
      <w:start w:val="1"/>
      <w:numFmt w:val="decimal"/>
      <w:lvlText w:val="%4."/>
      <w:lvlJc w:val="left"/>
      <w:pPr>
        <w:tabs>
          <w:tab w:val="num" w:pos="2880"/>
        </w:tabs>
        <w:ind w:left="2880" w:hanging="360"/>
      </w:pPr>
    </w:lvl>
    <w:lvl w:ilvl="4" w:tplc="F97A47E8" w:tentative="1">
      <w:start w:val="1"/>
      <w:numFmt w:val="lowerLetter"/>
      <w:lvlText w:val="%5."/>
      <w:lvlJc w:val="left"/>
      <w:pPr>
        <w:tabs>
          <w:tab w:val="num" w:pos="3600"/>
        </w:tabs>
        <w:ind w:left="3600" w:hanging="360"/>
      </w:pPr>
    </w:lvl>
    <w:lvl w:ilvl="5" w:tplc="14E4B14A" w:tentative="1">
      <w:start w:val="1"/>
      <w:numFmt w:val="lowerRoman"/>
      <w:lvlText w:val="%6."/>
      <w:lvlJc w:val="right"/>
      <w:pPr>
        <w:tabs>
          <w:tab w:val="num" w:pos="4320"/>
        </w:tabs>
        <w:ind w:left="4320" w:hanging="180"/>
      </w:pPr>
    </w:lvl>
    <w:lvl w:ilvl="6" w:tplc="171028BE" w:tentative="1">
      <w:start w:val="1"/>
      <w:numFmt w:val="decimal"/>
      <w:lvlText w:val="%7."/>
      <w:lvlJc w:val="left"/>
      <w:pPr>
        <w:tabs>
          <w:tab w:val="num" w:pos="5040"/>
        </w:tabs>
        <w:ind w:left="5040" w:hanging="360"/>
      </w:pPr>
    </w:lvl>
    <w:lvl w:ilvl="7" w:tplc="7506E5F2" w:tentative="1">
      <w:start w:val="1"/>
      <w:numFmt w:val="lowerLetter"/>
      <w:lvlText w:val="%8."/>
      <w:lvlJc w:val="left"/>
      <w:pPr>
        <w:tabs>
          <w:tab w:val="num" w:pos="5760"/>
        </w:tabs>
        <w:ind w:left="5760" w:hanging="360"/>
      </w:pPr>
    </w:lvl>
    <w:lvl w:ilvl="8" w:tplc="04908A70" w:tentative="1">
      <w:start w:val="1"/>
      <w:numFmt w:val="lowerRoman"/>
      <w:lvlText w:val="%9."/>
      <w:lvlJc w:val="right"/>
      <w:pPr>
        <w:tabs>
          <w:tab w:val="num" w:pos="6480"/>
        </w:tabs>
        <w:ind w:left="6480" w:hanging="180"/>
      </w:pPr>
    </w:lvl>
  </w:abstractNum>
  <w:abstractNum w:abstractNumId="12" w15:restartNumberingAfterBreak="0">
    <w:nsid w:val="10634885"/>
    <w:multiLevelType w:val="hybridMultilevel"/>
    <w:tmpl w:val="916C6C84"/>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2F4C67"/>
    <w:multiLevelType w:val="hybridMultilevel"/>
    <w:tmpl w:val="BC44FC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419AD"/>
    <w:multiLevelType w:val="hybridMultilevel"/>
    <w:tmpl w:val="0BA6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CF4EB2"/>
    <w:multiLevelType w:val="hybridMultilevel"/>
    <w:tmpl w:val="AE82671E"/>
    <w:lvl w:ilvl="0" w:tplc="9D88ED48">
      <w:start w:val="1"/>
      <w:numFmt w:val="bullet"/>
      <w:lvlText w:val="•"/>
      <w:lvlJc w:val="left"/>
      <w:pPr>
        <w:tabs>
          <w:tab w:val="num" w:pos="2268"/>
        </w:tabs>
        <w:ind w:left="2268" w:hanging="170"/>
      </w:pPr>
      <w:rPr>
        <w:rFonts w:ascii="Times New Roman" w:hAnsi="Times New Roman" w:cs="Times New Roman" w:hint="default"/>
      </w:rPr>
    </w:lvl>
    <w:lvl w:ilvl="1" w:tplc="81528662" w:tentative="1">
      <w:start w:val="1"/>
      <w:numFmt w:val="bullet"/>
      <w:lvlText w:val="o"/>
      <w:lvlJc w:val="left"/>
      <w:pPr>
        <w:tabs>
          <w:tab w:val="num" w:pos="3708"/>
        </w:tabs>
        <w:ind w:left="3708" w:hanging="360"/>
      </w:pPr>
      <w:rPr>
        <w:rFonts w:ascii="Courier New" w:hAnsi="Courier New" w:hint="default"/>
      </w:rPr>
    </w:lvl>
    <w:lvl w:ilvl="2" w:tplc="ED9E4F46" w:tentative="1">
      <w:start w:val="1"/>
      <w:numFmt w:val="bullet"/>
      <w:lvlText w:val=""/>
      <w:lvlJc w:val="left"/>
      <w:pPr>
        <w:tabs>
          <w:tab w:val="num" w:pos="4428"/>
        </w:tabs>
        <w:ind w:left="4428" w:hanging="360"/>
      </w:pPr>
      <w:rPr>
        <w:rFonts w:ascii="Wingdings" w:hAnsi="Wingdings" w:hint="default"/>
      </w:rPr>
    </w:lvl>
    <w:lvl w:ilvl="3" w:tplc="BE6AA23A" w:tentative="1">
      <w:start w:val="1"/>
      <w:numFmt w:val="bullet"/>
      <w:lvlText w:val=""/>
      <w:lvlJc w:val="left"/>
      <w:pPr>
        <w:tabs>
          <w:tab w:val="num" w:pos="5148"/>
        </w:tabs>
        <w:ind w:left="5148" w:hanging="360"/>
      </w:pPr>
      <w:rPr>
        <w:rFonts w:ascii="Symbol" w:hAnsi="Symbol" w:hint="default"/>
      </w:rPr>
    </w:lvl>
    <w:lvl w:ilvl="4" w:tplc="2EEEB736" w:tentative="1">
      <w:start w:val="1"/>
      <w:numFmt w:val="bullet"/>
      <w:lvlText w:val="o"/>
      <w:lvlJc w:val="left"/>
      <w:pPr>
        <w:tabs>
          <w:tab w:val="num" w:pos="5868"/>
        </w:tabs>
        <w:ind w:left="5868" w:hanging="360"/>
      </w:pPr>
      <w:rPr>
        <w:rFonts w:ascii="Courier New" w:hAnsi="Courier New" w:hint="default"/>
      </w:rPr>
    </w:lvl>
    <w:lvl w:ilvl="5" w:tplc="4502CDEE" w:tentative="1">
      <w:start w:val="1"/>
      <w:numFmt w:val="bullet"/>
      <w:lvlText w:val=""/>
      <w:lvlJc w:val="left"/>
      <w:pPr>
        <w:tabs>
          <w:tab w:val="num" w:pos="6588"/>
        </w:tabs>
        <w:ind w:left="6588" w:hanging="360"/>
      </w:pPr>
      <w:rPr>
        <w:rFonts w:ascii="Wingdings" w:hAnsi="Wingdings" w:hint="default"/>
      </w:rPr>
    </w:lvl>
    <w:lvl w:ilvl="6" w:tplc="C882CD8A" w:tentative="1">
      <w:start w:val="1"/>
      <w:numFmt w:val="bullet"/>
      <w:lvlText w:val=""/>
      <w:lvlJc w:val="left"/>
      <w:pPr>
        <w:tabs>
          <w:tab w:val="num" w:pos="7308"/>
        </w:tabs>
        <w:ind w:left="7308" w:hanging="360"/>
      </w:pPr>
      <w:rPr>
        <w:rFonts w:ascii="Symbol" w:hAnsi="Symbol" w:hint="default"/>
      </w:rPr>
    </w:lvl>
    <w:lvl w:ilvl="7" w:tplc="A170DD76" w:tentative="1">
      <w:start w:val="1"/>
      <w:numFmt w:val="bullet"/>
      <w:lvlText w:val="o"/>
      <w:lvlJc w:val="left"/>
      <w:pPr>
        <w:tabs>
          <w:tab w:val="num" w:pos="8028"/>
        </w:tabs>
        <w:ind w:left="8028" w:hanging="360"/>
      </w:pPr>
      <w:rPr>
        <w:rFonts w:ascii="Courier New" w:hAnsi="Courier New" w:hint="default"/>
      </w:rPr>
    </w:lvl>
    <w:lvl w:ilvl="8" w:tplc="78E2DEC4"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3D170FB"/>
    <w:multiLevelType w:val="hybridMultilevel"/>
    <w:tmpl w:val="C54C901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0E7E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C9946DB"/>
    <w:multiLevelType w:val="hybridMultilevel"/>
    <w:tmpl w:val="00BCAC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32443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C90C99"/>
    <w:multiLevelType w:val="hybridMultilevel"/>
    <w:tmpl w:val="C8A84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8C7009C"/>
    <w:multiLevelType w:val="multilevel"/>
    <w:tmpl w:val="0A2CB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36D6316E"/>
    <w:lvl w:ilvl="0" w:tplc="4C48FC4A">
      <w:start w:val="1"/>
      <w:numFmt w:val="bullet"/>
      <w:lvlText w:val="•"/>
      <w:lvlJc w:val="left"/>
      <w:pPr>
        <w:tabs>
          <w:tab w:val="num" w:pos="1701"/>
        </w:tabs>
        <w:ind w:left="1701" w:hanging="170"/>
      </w:pPr>
      <w:rPr>
        <w:rFonts w:ascii="Times New Roman" w:hAnsi="Times New Roman" w:cs="Times New Roman" w:hint="default"/>
      </w:rPr>
    </w:lvl>
    <w:lvl w:ilvl="1" w:tplc="26E43C6C" w:tentative="1">
      <w:start w:val="1"/>
      <w:numFmt w:val="bullet"/>
      <w:lvlText w:val="o"/>
      <w:lvlJc w:val="left"/>
      <w:pPr>
        <w:tabs>
          <w:tab w:val="num" w:pos="3141"/>
        </w:tabs>
        <w:ind w:left="3141" w:hanging="360"/>
      </w:pPr>
      <w:rPr>
        <w:rFonts w:ascii="Courier New" w:hAnsi="Courier New" w:hint="default"/>
      </w:rPr>
    </w:lvl>
    <w:lvl w:ilvl="2" w:tplc="5C3847FA" w:tentative="1">
      <w:start w:val="1"/>
      <w:numFmt w:val="bullet"/>
      <w:lvlText w:val=""/>
      <w:lvlJc w:val="left"/>
      <w:pPr>
        <w:tabs>
          <w:tab w:val="num" w:pos="3861"/>
        </w:tabs>
        <w:ind w:left="3861" w:hanging="360"/>
      </w:pPr>
      <w:rPr>
        <w:rFonts w:ascii="Wingdings" w:hAnsi="Wingdings" w:hint="default"/>
      </w:rPr>
    </w:lvl>
    <w:lvl w:ilvl="3" w:tplc="B366EFB8" w:tentative="1">
      <w:start w:val="1"/>
      <w:numFmt w:val="bullet"/>
      <w:lvlText w:val=""/>
      <w:lvlJc w:val="left"/>
      <w:pPr>
        <w:tabs>
          <w:tab w:val="num" w:pos="4581"/>
        </w:tabs>
        <w:ind w:left="4581" w:hanging="360"/>
      </w:pPr>
      <w:rPr>
        <w:rFonts w:ascii="Symbol" w:hAnsi="Symbol" w:hint="default"/>
      </w:rPr>
    </w:lvl>
    <w:lvl w:ilvl="4" w:tplc="17848D8C" w:tentative="1">
      <w:start w:val="1"/>
      <w:numFmt w:val="bullet"/>
      <w:lvlText w:val="o"/>
      <w:lvlJc w:val="left"/>
      <w:pPr>
        <w:tabs>
          <w:tab w:val="num" w:pos="5301"/>
        </w:tabs>
        <w:ind w:left="5301" w:hanging="360"/>
      </w:pPr>
      <w:rPr>
        <w:rFonts w:ascii="Courier New" w:hAnsi="Courier New" w:hint="default"/>
      </w:rPr>
    </w:lvl>
    <w:lvl w:ilvl="5" w:tplc="DC3C72B8" w:tentative="1">
      <w:start w:val="1"/>
      <w:numFmt w:val="bullet"/>
      <w:lvlText w:val=""/>
      <w:lvlJc w:val="left"/>
      <w:pPr>
        <w:tabs>
          <w:tab w:val="num" w:pos="6021"/>
        </w:tabs>
        <w:ind w:left="6021" w:hanging="360"/>
      </w:pPr>
      <w:rPr>
        <w:rFonts w:ascii="Wingdings" w:hAnsi="Wingdings" w:hint="default"/>
      </w:rPr>
    </w:lvl>
    <w:lvl w:ilvl="6" w:tplc="922AD3D4" w:tentative="1">
      <w:start w:val="1"/>
      <w:numFmt w:val="bullet"/>
      <w:lvlText w:val=""/>
      <w:lvlJc w:val="left"/>
      <w:pPr>
        <w:tabs>
          <w:tab w:val="num" w:pos="6741"/>
        </w:tabs>
        <w:ind w:left="6741" w:hanging="360"/>
      </w:pPr>
      <w:rPr>
        <w:rFonts w:ascii="Symbol" w:hAnsi="Symbol" w:hint="default"/>
      </w:rPr>
    </w:lvl>
    <w:lvl w:ilvl="7" w:tplc="2C5418E0" w:tentative="1">
      <w:start w:val="1"/>
      <w:numFmt w:val="bullet"/>
      <w:lvlText w:val="o"/>
      <w:lvlJc w:val="left"/>
      <w:pPr>
        <w:tabs>
          <w:tab w:val="num" w:pos="7461"/>
        </w:tabs>
        <w:ind w:left="7461" w:hanging="360"/>
      </w:pPr>
      <w:rPr>
        <w:rFonts w:ascii="Courier New" w:hAnsi="Courier New" w:hint="default"/>
      </w:rPr>
    </w:lvl>
    <w:lvl w:ilvl="8" w:tplc="90AECF1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5E3B4B"/>
    <w:multiLevelType w:val="hybridMultilevel"/>
    <w:tmpl w:val="40125142"/>
    <w:lvl w:ilvl="0" w:tplc="6320369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3C33FD2"/>
    <w:multiLevelType w:val="hybridMultilevel"/>
    <w:tmpl w:val="89A2894A"/>
    <w:lvl w:ilvl="0" w:tplc="46A830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75A1348"/>
    <w:multiLevelType w:val="hybridMultilevel"/>
    <w:tmpl w:val="6166E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4A6550"/>
    <w:multiLevelType w:val="hybridMultilevel"/>
    <w:tmpl w:val="24926DC2"/>
    <w:lvl w:ilvl="0" w:tplc="025C001C">
      <w:start w:val="1"/>
      <w:numFmt w:val="bullet"/>
      <w:lvlText w:val="-"/>
      <w:lvlJc w:val="left"/>
      <w:pPr>
        <w:ind w:left="960" w:hanging="360"/>
      </w:pPr>
      <w:rPr>
        <w:rFonts w:ascii="Calibri" w:hAnsi="Calibr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4" w15:restartNumberingAfterBreak="0">
    <w:nsid w:val="7B0D7F0A"/>
    <w:multiLevelType w:val="hybridMultilevel"/>
    <w:tmpl w:val="113A40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F122851"/>
    <w:multiLevelType w:val="hybridMultilevel"/>
    <w:tmpl w:val="1E14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0"/>
  </w:num>
  <w:num w:numId="4">
    <w:abstractNumId w:val="26"/>
  </w:num>
  <w:num w:numId="5">
    <w:abstractNumId w:val="27"/>
  </w:num>
  <w:num w:numId="6">
    <w:abstractNumId w:val="32"/>
  </w:num>
  <w:num w:numId="7">
    <w:abstractNumId w:val="13"/>
  </w:num>
  <w:num w:numId="8">
    <w:abstractNumId w:val="23"/>
  </w:num>
  <w:num w:numId="9">
    <w:abstractNumId w:val="20"/>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8"/>
  </w:num>
  <w:num w:numId="22">
    <w:abstractNumId w:val="18"/>
  </w:num>
  <w:num w:numId="23">
    <w:abstractNumId w:val="11"/>
  </w:num>
  <w:num w:numId="24">
    <w:abstractNumId w:val="19"/>
  </w:num>
  <w:num w:numId="25">
    <w:abstractNumId w:val="29"/>
  </w:num>
  <w:num w:numId="26">
    <w:abstractNumId w:val="33"/>
  </w:num>
  <w:num w:numId="27">
    <w:abstractNumId w:val="14"/>
  </w:num>
  <w:num w:numId="28">
    <w:abstractNumId w:val="35"/>
  </w:num>
  <w:num w:numId="29">
    <w:abstractNumId w:val="25"/>
  </w:num>
  <w:num w:numId="30">
    <w:abstractNumId w:val="34"/>
  </w:num>
  <w:num w:numId="31">
    <w:abstractNumId w:val="24"/>
  </w:num>
  <w:num w:numId="32">
    <w:abstractNumId w:val="22"/>
  </w:num>
  <w:num w:numId="33">
    <w:abstractNumId w:val="31"/>
  </w:num>
  <w:num w:numId="34">
    <w:abstractNumId w:val="12"/>
  </w:num>
  <w:num w:numId="35">
    <w:abstractNumId w:val="17"/>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62B20"/>
    <w:rsid w:val="00046E92"/>
    <w:rsid w:val="00095759"/>
    <w:rsid w:val="000D1B89"/>
    <w:rsid w:val="000F6E29"/>
    <w:rsid w:val="001170DC"/>
    <w:rsid w:val="001B0585"/>
    <w:rsid w:val="001C7130"/>
    <w:rsid w:val="00202DC5"/>
    <w:rsid w:val="00215C84"/>
    <w:rsid w:val="00247E2C"/>
    <w:rsid w:val="002A4CF5"/>
    <w:rsid w:val="002D6C53"/>
    <w:rsid w:val="002E13CD"/>
    <w:rsid w:val="002F5595"/>
    <w:rsid w:val="00334F6A"/>
    <w:rsid w:val="00342AC8"/>
    <w:rsid w:val="00357E46"/>
    <w:rsid w:val="003B4550"/>
    <w:rsid w:val="004256A4"/>
    <w:rsid w:val="0043448D"/>
    <w:rsid w:val="00461253"/>
    <w:rsid w:val="00484542"/>
    <w:rsid w:val="004B4C25"/>
    <w:rsid w:val="005042C2"/>
    <w:rsid w:val="00506C12"/>
    <w:rsid w:val="0056599A"/>
    <w:rsid w:val="00585AE1"/>
    <w:rsid w:val="00587690"/>
    <w:rsid w:val="006101F6"/>
    <w:rsid w:val="00671529"/>
    <w:rsid w:val="006A5598"/>
    <w:rsid w:val="00717266"/>
    <w:rsid w:val="007268F9"/>
    <w:rsid w:val="007529CA"/>
    <w:rsid w:val="00762B20"/>
    <w:rsid w:val="00797C26"/>
    <w:rsid w:val="007C52B0"/>
    <w:rsid w:val="008B4F66"/>
    <w:rsid w:val="009411B4"/>
    <w:rsid w:val="009756EE"/>
    <w:rsid w:val="00987D6F"/>
    <w:rsid w:val="009B7FBF"/>
    <w:rsid w:val="009D0139"/>
    <w:rsid w:val="009F2870"/>
    <w:rsid w:val="009F5CDC"/>
    <w:rsid w:val="00A429CD"/>
    <w:rsid w:val="00A775CF"/>
    <w:rsid w:val="00A93B84"/>
    <w:rsid w:val="00AB3C7E"/>
    <w:rsid w:val="00B06045"/>
    <w:rsid w:val="00B64EBC"/>
    <w:rsid w:val="00C32DCE"/>
    <w:rsid w:val="00C35A27"/>
    <w:rsid w:val="00C448F7"/>
    <w:rsid w:val="00CD002B"/>
    <w:rsid w:val="00DB568B"/>
    <w:rsid w:val="00DE436A"/>
    <w:rsid w:val="00E02C2B"/>
    <w:rsid w:val="00E665C4"/>
    <w:rsid w:val="00E929D6"/>
    <w:rsid w:val="00EA06D6"/>
    <w:rsid w:val="00ED6C48"/>
    <w:rsid w:val="00EF76C5"/>
    <w:rsid w:val="00F12E81"/>
    <w:rsid w:val="00F53F21"/>
    <w:rsid w:val="00F65F5D"/>
    <w:rsid w:val="00F6607F"/>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7BFA28"/>
  <w15:docId w15:val="{951D7978-8B3F-4CA3-878E-DBAA513F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B64EBC"/>
    <w:pPr>
      <w:spacing w:after="0" w:line="240" w:lineRule="auto"/>
    </w:pPr>
    <w:rPr>
      <w:rFonts w:eastAsiaTheme="minorHAnsi"/>
      <w:lang w:val="en-US" w:eastAsia="en-US"/>
    </w:rPr>
  </w:style>
  <w:style w:type="paragraph" w:styleId="ListParagraph">
    <w:name w:val="List Paragraph"/>
    <w:basedOn w:val="Normal"/>
    <w:uiPriority w:val="34"/>
    <w:rsid w:val="006101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gouv.etat.lu\MAE\Dossiers%20Communs%20D1\Droits%20de%20l'homme\Luxembourg\Rapports%20ONU\CESCR\Rapport%204%20-%202e%20essai%20%5b2018%5d\Retour%20CESCR%20novembre%202020\Contributions%20minist&#232;res\190521_Informations_MinF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793290633054017"/>
          <c:y val="8.0320390985609558E-2"/>
          <c:w val="0.63330188236327534"/>
          <c:h val="0.6457090901792566"/>
        </c:manualLayout>
      </c:layout>
      <c:lineChart>
        <c:grouping val="standard"/>
        <c:varyColors val="0"/>
        <c:ser>
          <c:idx val="0"/>
          <c:order val="0"/>
          <c:tx>
            <c:strRef>
              <c:f>'Degré de concentration IRPP'!$P$11</c:f>
              <c:strCache>
                <c:ptCount val="1"/>
                <c:pt idx="0">
                  <c:v>75%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IRPP'!$W$11:$AF$11</c:f>
              <c:numCache>
                <c:formatCode>0.00%</c:formatCode>
                <c:ptCount val="10"/>
                <c:pt idx="0">
                  <c:v>3.04E-2</c:v>
                </c:pt>
                <c:pt idx="1">
                  <c:v>2.9000000000000001E-2</c:v>
                </c:pt>
                <c:pt idx="2">
                  <c:v>3.0300000000000001E-2</c:v>
                </c:pt>
                <c:pt idx="3">
                  <c:v>2.8799999999999999E-2</c:v>
                </c:pt>
                <c:pt idx="4">
                  <c:v>2.7400000000000001E-2</c:v>
                </c:pt>
                <c:pt idx="5">
                  <c:v>2.7699999999999999E-2</c:v>
                </c:pt>
                <c:pt idx="6">
                  <c:v>2.7199999999999998E-2</c:v>
                </c:pt>
                <c:pt idx="7">
                  <c:v>2.1600000000000001E-2</c:v>
                </c:pt>
                <c:pt idx="8">
                  <c:v>0.02</c:v>
                </c:pt>
                <c:pt idx="9">
                  <c:v>2.2200000000000001E-2</c:v>
                </c:pt>
              </c:numCache>
            </c:numRef>
          </c:val>
          <c:smooth val="1"/>
          <c:extLst>
            <c:ext xmlns:c16="http://schemas.microsoft.com/office/drawing/2014/chart" uri="{C3380CC4-5D6E-409C-BE32-E72D297353CC}">
              <c16:uniqueId val="{00000000-7477-49E6-8392-952E4FABE54D}"/>
            </c:ext>
          </c:extLst>
        </c:ser>
        <c:ser>
          <c:idx val="1"/>
          <c:order val="1"/>
          <c:tx>
            <c:strRef>
              <c:f>'Degré de concentration IRPP'!$P$12</c:f>
              <c:strCache>
                <c:ptCount val="1"/>
                <c:pt idx="0">
                  <c:v>50%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IRPP'!$W$12:$AF$12</c:f>
              <c:numCache>
                <c:formatCode>0.00%</c:formatCode>
                <c:ptCount val="10"/>
                <c:pt idx="0">
                  <c:v>8.3999999999999995E-3</c:v>
                </c:pt>
                <c:pt idx="1">
                  <c:v>8.0999999999999996E-3</c:v>
                </c:pt>
                <c:pt idx="2">
                  <c:v>8.2000000000000007E-3</c:v>
                </c:pt>
                <c:pt idx="3">
                  <c:v>8.2000000000000007E-3</c:v>
                </c:pt>
                <c:pt idx="4">
                  <c:v>8.0999999999999996E-3</c:v>
                </c:pt>
                <c:pt idx="5">
                  <c:v>8.3999999999999995E-3</c:v>
                </c:pt>
                <c:pt idx="6">
                  <c:v>8.0000000000000002E-3</c:v>
                </c:pt>
                <c:pt idx="7">
                  <c:v>7.1000000000000004E-3</c:v>
                </c:pt>
                <c:pt idx="8">
                  <c:v>6.7000000000000002E-3</c:v>
                </c:pt>
                <c:pt idx="9">
                  <c:v>6.8999999999999999E-3</c:v>
                </c:pt>
              </c:numCache>
            </c:numRef>
          </c:val>
          <c:smooth val="1"/>
          <c:extLst>
            <c:ext xmlns:c16="http://schemas.microsoft.com/office/drawing/2014/chart" uri="{C3380CC4-5D6E-409C-BE32-E72D297353CC}">
              <c16:uniqueId val="{00000001-7477-49E6-8392-952E4FABE54D}"/>
            </c:ext>
          </c:extLst>
        </c:ser>
        <c:ser>
          <c:idx val="2"/>
          <c:order val="2"/>
          <c:tx>
            <c:strRef>
              <c:f>'Degré de concentration IRPP'!$P$13</c:f>
              <c:strCache>
                <c:ptCount val="1"/>
                <c:pt idx="0">
                  <c:v>25%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IRPP'!$W$13:$AF$13</c:f>
              <c:numCache>
                <c:formatCode>0.00%</c:formatCode>
                <c:ptCount val="10"/>
                <c:pt idx="0">
                  <c:v>1.6000000000000001E-3</c:v>
                </c:pt>
                <c:pt idx="1">
                  <c:v>1.5E-3</c:v>
                </c:pt>
                <c:pt idx="2">
                  <c:v>1.4E-3</c:v>
                </c:pt>
                <c:pt idx="3">
                  <c:v>1.6000000000000001E-3</c:v>
                </c:pt>
                <c:pt idx="4">
                  <c:v>1.6999999999999999E-3</c:v>
                </c:pt>
                <c:pt idx="5">
                  <c:v>1.8E-3</c:v>
                </c:pt>
                <c:pt idx="6">
                  <c:v>1.5E-3</c:v>
                </c:pt>
                <c:pt idx="7">
                  <c:v>1.5E-3</c:v>
                </c:pt>
                <c:pt idx="8">
                  <c:v>1.6000000000000001E-3</c:v>
                </c:pt>
                <c:pt idx="9">
                  <c:v>1.4E-3</c:v>
                </c:pt>
              </c:numCache>
            </c:numRef>
          </c:val>
          <c:smooth val="1"/>
          <c:extLst>
            <c:ext xmlns:c16="http://schemas.microsoft.com/office/drawing/2014/chart" uri="{C3380CC4-5D6E-409C-BE32-E72D297353CC}">
              <c16:uniqueId val="{00000002-7477-49E6-8392-952E4FABE54D}"/>
            </c:ext>
          </c:extLst>
        </c:ser>
        <c:dLbls>
          <c:showLegendKey val="0"/>
          <c:showVal val="0"/>
          <c:showCatName val="0"/>
          <c:showSerName val="0"/>
          <c:showPercent val="0"/>
          <c:showBubbleSize val="0"/>
        </c:dLbls>
        <c:marker val="1"/>
        <c:smooth val="0"/>
        <c:axId val="175549056"/>
        <c:axId val="175567232"/>
      </c:lineChart>
      <c:catAx>
        <c:axId val="175549056"/>
        <c:scaling>
          <c:orientation val="minMax"/>
        </c:scaling>
        <c:delete val="0"/>
        <c:axPos val="b"/>
        <c:numFmt formatCode="General"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175567232"/>
        <c:crosses val="autoZero"/>
        <c:auto val="1"/>
        <c:lblAlgn val="ctr"/>
        <c:lblOffset val="100"/>
        <c:noMultiLvlLbl val="0"/>
      </c:catAx>
      <c:valAx>
        <c:axId val="175567232"/>
        <c:scaling>
          <c:orientation val="minMax"/>
        </c:scaling>
        <c:delete val="0"/>
        <c:axPos val="l"/>
        <c:majorGridlines/>
        <c:title>
          <c:tx>
            <c:rich>
              <a:bodyPr rot="-5400000" vert="horz"/>
              <a:lstStyle/>
              <a:p>
                <a:pPr>
                  <a:defRPr>
                    <a:latin typeface="Arial" panose="020B0604020202020204" pitchFamily="34" charset="0"/>
                    <a:cs typeface="Arial" panose="020B0604020202020204" pitchFamily="34" charset="0"/>
                  </a:defRPr>
                </a:pPr>
                <a:r>
                  <a:rPr lang="en-US">
                    <a:latin typeface="Arial" panose="020B0604020202020204" pitchFamily="34" charset="0"/>
                    <a:cs typeface="Arial" panose="020B0604020202020204" pitchFamily="34" charset="0"/>
                  </a:rPr>
                  <a:t>Degré de concentration</a:t>
                </a:r>
              </a:p>
            </c:rich>
          </c:tx>
          <c:layout>
            <c:manualLayout>
              <c:xMode val="edge"/>
              <c:yMode val="edge"/>
              <c:x val="3.4491927225245296E-3"/>
              <c:y val="6.1511613556142479E-2"/>
            </c:manualLayout>
          </c:layout>
          <c:overlay val="0"/>
        </c:title>
        <c:numFmt formatCode="0.00%"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en-US"/>
          </a:p>
        </c:txPr>
        <c:crossAx val="175549056"/>
        <c:crosses val="autoZero"/>
        <c:crossBetween val="between"/>
      </c:valAx>
    </c:plotArea>
    <c:legend>
      <c:legendPos val="b"/>
      <c:layout>
        <c:manualLayout>
          <c:xMode val="edge"/>
          <c:yMode val="edge"/>
          <c:x val="0.14574335350938275"/>
          <c:y val="0.91620988793294567"/>
          <c:w val="0.83186930205152931"/>
          <c:h val="6.1991746944438486E-2"/>
        </c:manualLayout>
      </c:layout>
      <c:overlay val="0"/>
      <c:txPr>
        <a:bodyPr/>
        <a:lstStyle/>
        <a:p>
          <a:pPr>
            <a:defRPr>
              <a:latin typeface="Arial" panose="020B0604020202020204" pitchFamily="34" charset="0"/>
              <a:cs typeface="Arial" panose="020B0604020202020204" pitchFamily="34" charset="0"/>
            </a:defRPr>
          </a:pPr>
          <a:endParaRPr lang="en-US"/>
        </a:p>
      </c:txPr>
    </c:legend>
    <c:plotVisOnly val="1"/>
    <c:dispBlanksAs val="gap"/>
    <c:showDLblsOverMax val="0"/>
  </c:chart>
  <c:spPr>
    <a:solidFill>
      <a:schemeClr val="bg1"/>
    </a:solidFill>
    <a:ln>
      <a:noFill/>
    </a:ln>
    <a:effectLst>
      <a:outerShdw blurRad="50800" dist="50800" dir="5400000" algn="ctr" rotWithShape="0">
        <a:schemeClr val="bg1"/>
      </a:outerShdw>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30</Pages>
  <Words>13596</Words>
  <Characters>68626</Characters>
  <Application>Microsoft Office Word</Application>
  <DocSecurity>0</DocSecurity>
  <Lines>2784</Lines>
  <Paragraphs>2040</Paragraphs>
  <ScaleCrop>false</ScaleCrop>
  <HeadingPairs>
    <vt:vector size="2" baseType="variant">
      <vt:variant>
        <vt:lpstr>Title</vt:lpstr>
      </vt:variant>
      <vt:variant>
        <vt:i4>1</vt:i4>
      </vt:variant>
    </vt:vector>
  </HeadingPairs>
  <TitlesOfParts>
    <vt:vector size="1" baseType="lpstr">
      <vt:lpstr>E/C.12/LUX/RQ/4</vt:lpstr>
    </vt:vector>
  </TitlesOfParts>
  <Company>DCM</Company>
  <LinksUpToDate>false</LinksUpToDate>
  <CharactersWithSpaces>80450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E/C.12/LUX/RQ/4</dc:title>
  <dc:subject>2117211</dc:subject>
  <dc:creator>dm</dc:creator>
  <cp:keywords/>
  <dc:description/>
  <cp:lastModifiedBy>Don Canete Martin</cp:lastModifiedBy>
  <cp:revision>2</cp:revision>
  <dcterms:created xsi:type="dcterms:W3CDTF">2022-03-18T16:37:00Z</dcterms:created>
  <dcterms:modified xsi:type="dcterms:W3CDTF">2022-03-18T16:37:00Z</dcterms:modified>
</cp:coreProperties>
</file>