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AE1A68" w:rsidRDefault="003348B4" w:rsidP="005D3846">
            <w:pPr>
              <w:spacing w:line="240" w:lineRule="atLeast"/>
              <w:jc w:val="right"/>
              <w:rPr>
                <w:sz w:val="20"/>
                <w:szCs w:val="21"/>
              </w:rPr>
            </w:pPr>
            <w:proofErr w:type="spellStart"/>
            <w:r>
              <w:rPr>
                <w:sz w:val="40"/>
                <w:szCs w:val="21"/>
              </w:rPr>
              <w:t>CRPD</w:t>
            </w:r>
            <w:proofErr w:type="spellEnd"/>
            <w:r>
              <w:rPr>
                <w:sz w:val="20"/>
                <w:szCs w:val="21"/>
              </w:rPr>
              <w:t>/C/MAR/CO/1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3348B4" w:rsidP="005D3846">
            <w:pPr>
              <w:spacing w:before="240" w:line="240" w:lineRule="atLeast"/>
              <w:rPr>
                <w:sz w:val="20"/>
              </w:rPr>
            </w:pPr>
            <w:r>
              <w:rPr>
                <w:sz w:val="20"/>
              </w:rPr>
              <w:t>Distr.: General</w:t>
            </w:r>
          </w:p>
          <w:p w:rsidR="00816936" w:rsidRPr="00F124C6" w:rsidRDefault="003348B4" w:rsidP="005D3846">
            <w:pPr>
              <w:spacing w:line="240" w:lineRule="atLeast"/>
              <w:rPr>
                <w:sz w:val="20"/>
              </w:rPr>
            </w:pPr>
            <w:r>
              <w:rPr>
                <w:sz w:val="20"/>
              </w:rPr>
              <w:t>25</w:t>
            </w:r>
            <w:r w:rsidR="00AE1A68">
              <w:rPr>
                <w:sz w:val="20"/>
              </w:rPr>
              <w:t xml:space="preserve"> </w:t>
            </w:r>
            <w:r>
              <w:rPr>
                <w:sz w:val="20"/>
              </w:rPr>
              <w:t>September</w:t>
            </w:r>
            <w:r w:rsidR="00B44B82">
              <w:rPr>
                <w:sz w:val="20"/>
              </w:rPr>
              <w:t xml:space="preserve"> </w:t>
            </w:r>
            <w:r>
              <w:rPr>
                <w:sz w:val="20"/>
              </w:rPr>
              <w:t>2</w:t>
            </w:r>
            <w:r w:rsidR="00B44B82">
              <w:rPr>
                <w:sz w:val="20"/>
              </w:rPr>
              <w:t>0</w:t>
            </w:r>
            <w:r>
              <w:rPr>
                <w:sz w:val="20"/>
              </w:rPr>
              <w:t>1</w:t>
            </w:r>
            <w:r>
              <w:rPr>
                <w:rFonts w:hint="eastAsia"/>
                <w:sz w:val="20"/>
              </w:rPr>
              <w:t>7</w:t>
            </w:r>
          </w:p>
          <w:p w:rsidR="00816936" w:rsidRPr="00F124C6" w:rsidRDefault="003348B4" w:rsidP="005D3846">
            <w:pPr>
              <w:spacing w:line="240" w:lineRule="atLeast"/>
              <w:rPr>
                <w:sz w:val="20"/>
              </w:rPr>
            </w:pPr>
            <w:r>
              <w:rPr>
                <w:sz w:val="20"/>
              </w:rPr>
              <w:t>Chinese</w:t>
            </w:r>
            <w:r w:rsidR="00816936" w:rsidRPr="00F124C6">
              <w:rPr>
                <w:sz w:val="20"/>
              </w:rPr>
              <w:t xml:space="preserve"> </w:t>
            </w:r>
          </w:p>
          <w:p w:rsidR="00816936" w:rsidRPr="00F124C6" w:rsidRDefault="003348B4"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334DAD" w:rsidRPr="00371985" w:rsidRDefault="00334DAD" w:rsidP="00334DAD">
      <w:pPr>
        <w:pStyle w:val="HChGC"/>
      </w:pPr>
      <w:r>
        <w:rPr>
          <w:snapToGrid w:val="0"/>
        </w:rPr>
        <w:tab/>
      </w:r>
      <w:r>
        <w:rPr>
          <w:snapToGrid w:val="0"/>
        </w:rPr>
        <w:tab/>
      </w:r>
      <w:r w:rsidRPr="00371985">
        <w:rPr>
          <w:snapToGrid w:val="0"/>
        </w:rPr>
        <w:t>残疾人权利委员会关于摩洛哥初次报告的结论性意见</w:t>
      </w:r>
      <w:r w:rsidRPr="00F372A1">
        <w:rPr>
          <w:lang w:val="zh-CN"/>
        </w:rPr>
        <w:footnoteReference w:customMarkFollows="1" w:id="2"/>
        <w:t>*</w:t>
      </w:r>
    </w:p>
    <w:p w:rsidR="00334DAD" w:rsidRPr="00371985" w:rsidRDefault="00334DAD" w:rsidP="005860E7">
      <w:pPr>
        <w:pStyle w:val="HChGC"/>
      </w:pPr>
      <w:r w:rsidRPr="00371985">
        <w:rPr>
          <w:lang w:val="zh-CN"/>
        </w:rPr>
        <w:tab/>
      </w:r>
      <w:proofErr w:type="gramStart"/>
      <w:r w:rsidRPr="00371985">
        <w:rPr>
          <w:snapToGrid w:val="0"/>
        </w:rPr>
        <w:t>一</w:t>
      </w:r>
      <w:proofErr w:type="gramEnd"/>
      <w:r w:rsidRPr="00371985">
        <w:rPr>
          <w:snapToGrid w:val="0"/>
        </w:rPr>
        <w:t>.</w:t>
      </w:r>
      <w:r w:rsidRPr="00371985">
        <w:rPr>
          <w:snapToGrid w:val="0"/>
        </w:rPr>
        <w:tab/>
      </w:r>
      <w:r w:rsidRPr="00371985">
        <w:rPr>
          <w:snapToGrid w:val="0"/>
        </w:rPr>
        <w:t>导言</w:t>
      </w:r>
    </w:p>
    <w:p w:rsidR="00334DAD" w:rsidRPr="00371985" w:rsidRDefault="003348B4" w:rsidP="00334DAD">
      <w:pPr>
        <w:pStyle w:val="SingleTxtGC"/>
      </w:pPr>
      <w:r>
        <w:rPr>
          <w:lang w:val="zh-CN"/>
        </w:rPr>
        <w:t>1.</w:t>
      </w:r>
      <w:r w:rsidR="00F372A1">
        <w:rPr>
          <w:lang w:val="zh-CN"/>
        </w:rPr>
        <w:t xml:space="preserve">  </w:t>
      </w:r>
      <w:r w:rsidR="00334DAD" w:rsidRPr="00371985">
        <w:rPr>
          <w:lang w:val="zh-CN"/>
        </w:rPr>
        <w:t>委员会在</w:t>
      </w:r>
      <w:r>
        <w:rPr>
          <w:lang w:val="zh-CN"/>
        </w:rPr>
        <w:t>2</w:t>
      </w:r>
      <w:r w:rsidR="00334DAD" w:rsidRPr="00371985">
        <w:rPr>
          <w:lang w:val="zh-CN"/>
        </w:rPr>
        <w:t>0</w:t>
      </w:r>
      <w:r>
        <w:rPr>
          <w:lang w:val="zh-CN"/>
        </w:rPr>
        <w:t>17</w:t>
      </w:r>
      <w:r w:rsidR="00334DAD" w:rsidRPr="00371985">
        <w:rPr>
          <w:lang w:val="zh-CN"/>
        </w:rPr>
        <w:t>年</w:t>
      </w:r>
      <w:r>
        <w:rPr>
          <w:lang w:val="zh-CN"/>
        </w:rPr>
        <w:t>8</w:t>
      </w:r>
      <w:r w:rsidR="00334DAD" w:rsidRPr="00371985">
        <w:rPr>
          <w:lang w:val="zh-CN"/>
        </w:rPr>
        <w:t>月</w:t>
      </w:r>
      <w:r>
        <w:rPr>
          <w:lang w:val="zh-CN"/>
        </w:rPr>
        <w:t>16</w:t>
      </w:r>
      <w:r w:rsidR="00334DAD" w:rsidRPr="00371985">
        <w:rPr>
          <w:lang w:val="zh-CN"/>
        </w:rPr>
        <w:t>日和</w:t>
      </w:r>
      <w:r>
        <w:rPr>
          <w:lang w:val="zh-CN"/>
        </w:rPr>
        <w:t>17</w:t>
      </w:r>
      <w:r w:rsidR="00334DAD" w:rsidRPr="00371985">
        <w:rPr>
          <w:lang w:val="zh-CN"/>
        </w:rPr>
        <w:t>日举行的第</w:t>
      </w:r>
      <w:r>
        <w:rPr>
          <w:lang w:val="zh-CN"/>
        </w:rPr>
        <w:t>338</w:t>
      </w:r>
      <w:r w:rsidR="00334DAD" w:rsidRPr="00371985">
        <w:rPr>
          <w:lang w:val="zh-CN"/>
        </w:rPr>
        <w:t>和第</w:t>
      </w:r>
      <w:r>
        <w:rPr>
          <w:lang w:val="zh-CN"/>
        </w:rPr>
        <w:t>339</w:t>
      </w:r>
      <w:r w:rsidR="00334DAD" w:rsidRPr="00371985">
        <w:rPr>
          <w:lang w:val="zh-CN"/>
        </w:rPr>
        <w:t>次会议</w:t>
      </w:r>
      <w:r>
        <w:rPr>
          <w:lang w:val="zh-CN"/>
        </w:rPr>
        <w:t>(</w:t>
      </w:r>
      <w:r w:rsidR="00334DAD" w:rsidRPr="00371985">
        <w:rPr>
          <w:lang w:val="zh-CN"/>
        </w:rPr>
        <w:t>见</w:t>
      </w:r>
      <w:r>
        <w:rPr>
          <w:lang w:val="zh-CN"/>
        </w:rPr>
        <w:t>CRPD/</w:t>
      </w:r>
      <w:r w:rsidR="00A80940">
        <w:t xml:space="preserve"> </w:t>
      </w:r>
      <w:r>
        <w:rPr>
          <w:lang w:val="zh-CN"/>
        </w:rPr>
        <w:t>C/SR</w:t>
      </w:r>
      <w:r w:rsidR="00334DAD" w:rsidRPr="00371985">
        <w:rPr>
          <w:lang w:val="zh-CN"/>
        </w:rPr>
        <w:t>.</w:t>
      </w:r>
      <w:r>
        <w:rPr>
          <w:lang w:val="zh-CN"/>
        </w:rPr>
        <w:t>338</w:t>
      </w:r>
      <w:r w:rsidR="00334DAD" w:rsidRPr="00371985">
        <w:rPr>
          <w:lang w:val="zh-CN"/>
        </w:rPr>
        <w:t>和</w:t>
      </w:r>
      <w:r>
        <w:rPr>
          <w:lang w:val="zh-CN"/>
        </w:rPr>
        <w:t>339)</w:t>
      </w:r>
      <w:r w:rsidR="00334DAD" w:rsidRPr="00371985">
        <w:rPr>
          <w:lang w:val="zh-CN"/>
        </w:rPr>
        <w:t>上审议了摩洛哥的初次报告</w:t>
      </w:r>
      <w:r>
        <w:rPr>
          <w:lang w:val="zh-CN"/>
        </w:rPr>
        <w:t>(CRPD/C/MAR/1)</w:t>
      </w:r>
      <w:r>
        <w:rPr>
          <w:rFonts w:hint="eastAsia"/>
          <w:lang w:val="zh-CN"/>
        </w:rPr>
        <w:t>，</w:t>
      </w:r>
      <w:r w:rsidR="00334DAD" w:rsidRPr="00371985">
        <w:rPr>
          <w:rFonts w:hint="eastAsia"/>
          <w:lang w:val="zh-CN"/>
        </w:rPr>
        <w:t>并于</w:t>
      </w:r>
      <w:r>
        <w:rPr>
          <w:lang w:val="zh-CN"/>
        </w:rPr>
        <w:t>2</w:t>
      </w:r>
      <w:r w:rsidR="00334DAD" w:rsidRPr="00371985">
        <w:rPr>
          <w:lang w:val="zh-CN"/>
        </w:rPr>
        <w:t>0</w:t>
      </w:r>
      <w:r>
        <w:rPr>
          <w:lang w:val="zh-CN"/>
        </w:rPr>
        <w:t>17</w:t>
      </w:r>
      <w:r w:rsidR="00334DAD" w:rsidRPr="00371985">
        <w:rPr>
          <w:lang w:val="zh-CN"/>
        </w:rPr>
        <w:t>年</w:t>
      </w:r>
      <w:r>
        <w:rPr>
          <w:lang w:val="zh-CN"/>
        </w:rPr>
        <w:t>8</w:t>
      </w:r>
      <w:r w:rsidR="00334DAD" w:rsidRPr="00371985">
        <w:rPr>
          <w:lang w:val="zh-CN"/>
        </w:rPr>
        <w:t>月</w:t>
      </w:r>
      <w:r>
        <w:rPr>
          <w:lang w:val="zh-CN"/>
        </w:rPr>
        <w:t>28</w:t>
      </w:r>
      <w:r w:rsidR="00334DAD" w:rsidRPr="00371985">
        <w:rPr>
          <w:lang w:val="zh-CN"/>
        </w:rPr>
        <w:t>日举行的第</w:t>
      </w:r>
      <w:r>
        <w:rPr>
          <w:lang w:val="zh-CN"/>
        </w:rPr>
        <w:t>353</w:t>
      </w:r>
      <w:r w:rsidR="00334DAD" w:rsidRPr="00371985">
        <w:rPr>
          <w:lang w:val="zh-CN"/>
        </w:rPr>
        <w:t>次会议上通过了本结论性意见。</w:t>
      </w:r>
    </w:p>
    <w:p w:rsidR="00334DAD" w:rsidRPr="00371985" w:rsidRDefault="003348B4" w:rsidP="0004798D">
      <w:pPr>
        <w:pStyle w:val="SingleTxtGC"/>
        <w:wordWrap w:val="0"/>
      </w:pPr>
      <w:r>
        <w:rPr>
          <w:lang w:val="zh-CN"/>
        </w:rPr>
        <w:t>2.</w:t>
      </w:r>
      <w:r w:rsidR="00F372A1">
        <w:rPr>
          <w:lang w:val="zh-CN"/>
        </w:rPr>
        <w:t xml:space="preserve">  </w:t>
      </w:r>
      <w:r w:rsidR="00334DAD" w:rsidRPr="00371985">
        <w:rPr>
          <w:lang w:val="zh-CN"/>
        </w:rPr>
        <w:t>委员会欢迎缔约国按照委员会报告准则编写的初次报告</w:t>
      </w:r>
      <w:r>
        <w:rPr>
          <w:lang w:val="zh-CN"/>
        </w:rPr>
        <w:t>，</w:t>
      </w:r>
      <w:r w:rsidR="00334DAD" w:rsidRPr="00371985">
        <w:rPr>
          <w:lang w:val="zh-CN"/>
        </w:rPr>
        <w:t>并感谢该缔约国对委员会编</w:t>
      </w:r>
      <w:r w:rsidR="00334DAD" w:rsidRPr="00371985">
        <w:rPr>
          <w:rFonts w:hint="eastAsia"/>
          <w:lang w:val="zh-CN"/>
        </w:rPr>
        <w:t>写</w:t>
      </w:r>
      <w:r w:rsidR="00334DAD" w:rsidRPr="00371985">
        <w:rPr>
          <w:lang w:val="zh-CN"/>
        </w:rPr>
        <w:t>的问题清单</w:t>
      </w:r>
      <w:r>
        <w:rPr>
          <w:lang w:val="zh-CN"/>
        </w:rPr>
        <w:t>(CRPD/C/MAR/Q/1)</w:t>
      </w:r>
      <w:proofErr w:type="gramStart"/>
      <w:r w:rsidR="00334DAD" w:rsidRPr="00371985">
        <w:rPr>
          <w:lang w:val="zh-CN"/>
        </w:rPr>
        <w:t>作出</w:t>
      </w:r>
      <w:proofErr w:type="gramEnd"/>
      <w:r w:rsidR="00334DAD" w:rsidRPr="00371985">
        <w:rPr>
          <w:lang w:val="zh-CN"/>
        </w:rPr>
        <w:t>的书面答复</w:t>
      </w:r>
      <w:r>
        <w:rPr>
          <w:lang w:val="zh-CN"/>
        </w:rPr>
        <w:t>(CRPD/C/MAR/Q/1/</w:t>
      </w:r>
      <w:r w:rsidR="0004798D">
        <w:rPr>
          <w:lang w:val="zh-CN"/>
        </w:rPr>
        <w:br/>
      </w:r>
      <w:r>
        <w:rPr>
          <w:lang w:val="zh-CN"/>
        </w:rPr>
        <w:t>Add</w:t>
      </w:r>
      <w:r w:rsidR="00334DAD" w:rsidRPr="00371985">
        <w:rPr>
          <w:lang w:val="zh-CN"/>
        </w:rPr>
        <w:t>.</w:t>
      </w:r>
      <w:r>
        <w:rPr>
          <w:lang w:val="zh-CN"/>
        </w:rPr>
        <w:t>1)</w:t>
      </w:r>
      <w:r w:rsidR="00334DAD" w:rsidRPr="00371985">
        <w:rPr>
          <w:lang w:val="zh-CN"/>
        </w:rPr>
        <w:t>。</w:t>
      </w:r>
    </w:p>
    <w:p w:rsidR="00334DAD" w:rsidRPr="00371985" w:rsidRDefault="003348B4" w:rsidP="00334DAD">
      <w:pPr>
        <w:pStyle w:val="SingleTxtGC"/>
      </w:pPr>
      <w:r>
        <w:rPr>
          <w:lang w:val="zh-CN"/>
        </w:rPr>
        <w:t>3.</w:t>
      </w:r>
      <w:r w:rsidR="00F372A1">
        <w:rPr>
          <w:lang w:val="zh-CN"/>
        </w:rPr>
        <w:t xml:space="preserve">  </w:t>
      </w:r>
      <w:r w:rsidR="00334DAD" w:rsidRPr="00371985">
        <w:rPr>
          <w:lang w:val="zh-CN"/>
        </w:rPr>
        <w:t>委员会赞赏报告审议过程中开展的建设性对话</w:t>
      </w:r>
      <w:r>
        <w:rPr>
          <w:lang w:val="zh-CN"/>
        </w:rPr>
        <w:t>，</w:t>
      </w:r>
      <w:r w:rsidR="00334DAD" w:rsidRPr="00371985">
        <w:rPr>
          <w:lang w:val="zh-CN"/>
        </w:rPr>
        <w:t>并称赞缔约国派出的高级别代表团。</w:t>
      </w:r>
    </w:p>
    <w:p w:rsidR="00334DAD" w:rsidRPr="00371985" w:rsidRDefault="00334DAD" w:rsidP="005860E7">
      <w:pPr>
        <w:pStyle w:val="HChGC"/>
      </w:pPr>
      <w:r w:rsidRPr="00371985">
        <w:rPr>
          <w:lang w:val="zh-CN"/>
        </w:rPr>
        <w:tab/>
      </w:r>
      <w:r w:rsidRPr="00371985">
        <w:rPr>
          <w:snapToGrid w:val="0"/>
        </w:rPr>
        <w:t>二</w:t>
      </w:r>
      <w:r w:rsidRPr="00371985">
        <w:rPr>
          <w:snapToGrid w:val="0"/>
        </w:rPr>
        <w:t>.</w:t>
      </w:r>
      <w:r w:rsidRPr="00371985">
        <w:rPr>
          <w:snapToGrid w:val="0"/>
        </w:rPr>
        <w:tab/>
      </w:r>
      <w:r w:rsidRPr="00371985">
        <w:rPr>
          <w:snapToGrid w:val="0"/>
        </w:rPr>
        <w:t>积极方面</w:t>
      </w:r>
    </w:p>
    <w:p w:rsidR="00334DAD" w:rsidRPr="00371985" w:rsidRDefault="003348B4" w:rsidP="00334DAD">
      <w:pPr>
        <w:pStyle w:val="SingleTxtGC"/>
      </w:pPr>
      <w:r>
        <w:rPr>
          <w:lang w:val="zh-CN"/>
        </w:rPr>
        <w:t>4.</w:t>
      </w:r>
      <w:r w:rsidR="00F372A1">
        <w:rPr>
          <w:lang w:val="zh-CN"/>
        </w:rPr>
        <w:t xml:space="preserve">  </w:t>
      </w:r>
      <w:r w:rsidR="00334DAD" w:rsidRPr="00371985">
        <w:rPr>
          <w:lang w:val="zh-CN"/>
        </w:rPr>
        <w:t>委员会赞扬缔约国在</w:t>
      </w:r>
      <w:r>
        <w:rPr>
          <w:lang w:val="zh-CN"/>
        </w:rPr>
        <w:t>2</w:t>
      </w:r>
      <w:r w:rsidR="00334DAD" w:rsidRPr="00371985">
        <w:rPr>
          <w:lang w:val="zh-CN"/>
        </w:rPr>
        <w:t>0</w:t>
      </w:r>
      <w:r>
        <w:rPr>
          <w:lang w:val="zh-CN"/>
        </w:rPr>
        <w:t>11</w:t>
      </w:r>
      <w:r w:rsidR="00334DAD" w:rsidRPr="00371985">
        <w:rPr>
          <w:lang w:val="zh-CN"/>
        </w:rPr>
        <w:t>年新的国家《宪法》序言中纳入了禁止以残疾为理由的歧视。委员会还欢迎缔约国自批准《公约》之后通过的立法措施</w:t>
      </w:r>
      <w:r>
        <w:rPr>
          <w:lang w:val="zh-CN"/>
        </w:rPr>
        <w:t>，</w:t>
      </w:r>
      <w:r w:rsidR="00334DAD" w:rsidRPr="00371985">
        <w:rPr>
          <w:lang w:val="zh-CN"/>
        </w:rPr>
        <w:t>包括在</w:t>
      </w:r>
      <w:r>
        <w:rPr>
          <w:lang w:val="zh-CN"/>
        </w:rPr>
        <w:t>2</w:t>
      </w:r>
      <w:r w:rsidR="00334DAD" w:rsidRPr="00371985">
        <w:rPr>
          <w:lang w:val="zh-CN"/>
        </w:rPr>
        <w:t>0</w:t>
      </w:r>
      <w:r>
        <w:rPr>
          <w:lang w:val="zh-CN"/>
        </w:rPr>
        <w:t>16</w:t>
      </w:r>
      <w:r w:rsidR="00334DAD" w:rsidRPr="00371985">
        <w:rPr>
          <w:lang w:val="zh-CN"/>
        </w:rPr>
        <w:t>年通过的关于促进和保护残疾人权</w:t>
      </w:r>
      <w:r w:rsidR="00334DAD" w:rsidRPr="00371985">
        <w:rPr>
          <w:rFonts w:hint="eastAsia"/>
          <w:lang w:val="zh-CN"/>
        </w:rPr>
        <w:t>利</w:t>
      </w:r>
      <w:r w:rsidR="00334DAD" w:rsidRPr="00371985">
        <w:rPr>
          <w:lang w:val="zh-CN"/>
        </w:rPr>
        <w:t>的第</w:t>
      </w:r>
      <w:r>
        <w:rPr>
          <w:lang w:val="zh-CN"/>
        </w:rPr>
        <w:t>97</w:t>
      </w:r>
      <w:r w:rsidR="00334DAD" w:rsidRPr="00371985">
        <w:rPr>
          <w:lang w:val="zh-CN"/>
        </w:rPr>
        <w:t>-</w:t>
      </w:r>
      <w:r>
        <w:rPr>
          <w:lang w:val="zh-CN"/>
        </w:rPr>
        <w:t>13</w:t>
      </w:r>
      <w:r w:rsidR="00334DAD" w:rsidRPr="00371985">
        <w:rPr>
          <w:lang w:val="zh-CN"/>
        </w:rPr>
        <w:t>号框架法</w:t>
      </w:r>
      <w:r>
        <w:rPr>
          <w:lang w:val="zh-CN"/>
        </w:rPr>
        <w:t>，</w:t>
      </w:r>
      <w:r w:rsidR="00334DAD" w:rsidRPr="00371985">
        <w:rPr>
          <w:lang w:val="zh-CN"/>
        </w:rPr>
        <w:t>以及面向残疾人的综合公共政策。</w:t>
      </w:r>
    </w:p>
    <w:p w:rsidR="00334DAD" w:rsidRPr="00371985" w:rsidRDefault="003348B4" w:rsidP="00334DAD">
      <w:pPr>
        <w:pStyle w:val="SingleTxtGC"/>
      </w:pPr>
      <w:r>
        <w:rPr>
          <w:lang w:val="zh-CN"/>
        </w:rPr>
        <w:t>5.</w:t>
      </w:r>
      <w:r w:rsidR="00F372A1">
        <w:rPr>
          <w:lang w:val="zh-CN"/>
        </w:rPr>
        <w:t xml:space="preserve">  </w:t>
      </w:r>
      <w:r w:rsidR="00334DAD" w:rsidRPr="00371985">
        <w:rPr>
          <w:lang w:val="zh-CN"/>
        </w:rPr>
        <w:t>委员会欢迎缔约国为落实《公约》而在公共政策措施和方案方面采取的行动</w:t>
      </w:r>
      <w:r>
        <w:rPr>
          <w:lang w:val="zh-CN"/>
        </w:rPr>
        <w:t>，</w:t>
      </w:r>
      <w:r w:rsidR="00334DAD" w:rsidRPr="00371985">
        <w:rPr>
          <w:lang w:val="zh-CN"/>
        </w:rPr>
        <w:t>例如开展了全国残疾人调研</w:t>
      </w:r>
      <w:r>
        <w:rPr>
          <w:rFonts w:hint="eastAsia"/>
          <w:lang w:val="zh-CN"/>
        </w:rPr>
        <w:t>；</w:t>
      </w:r>
      <w:r w:rsidR="00334DAD" w:rsidRPr="00371985">
        <w:rPr>
          <w:lang w:val="zh-CN"/>
        </w:rPr>
        <w:t>卫生部通过了保健和残疾</w:t>
      </w:r>
      <w:r w:rsidR="00334DAD" w:rsidRPr="00371985">
        <w:rPr>
          <w:rFonts w:hint="eastAsia"/>
          <w:lang w:val="zh-CN"/>
        </w:rPr>
        <w:t>问题</w:t>
      </w:r>
      <w:r w:rsidR="00334DAD" w:rsidRPr="00371985">
        <w:rPr>
          <w:lang w:val="zh-CN"/>
        </w:rPr>
        <w:t>工作议程</w:t>
      </w:r>
      <w:r>
        <w:rPr>
          <w:rFonts w:hint="eastAsia"/>
          <w:lang w:val="zh-CN"/>
        </w:rPr>
        <w:t>；</w:t>
      </w:r>
      <w:r w:rsidR="00334DAD" w:rsidRPr="00371985">
        <w:rPr>
          <w:lang w:val="zh-CN"/>
        </w:rPr>
        <w:t>财政部设立了社会团结基金</w:t>
      </w:r>
      <w:r>
        <w:rPr>
          <w:rFonts w:hint="eastAsia"/>
          <w:lang w:val="zh-CN"/>
        </w:rPr>
        <w:t>；</w:t>
      </w:r>
      <w:r w:rsidR="00334DAD" w:rsidRPr="00371985">
        <w:rPr>
          <w:lang w:val="zh-CN"/>
        </w:rPr>
        <w:t>全国教育和职业培训部发布了部长公报和备忘录</w:t>
      </w:r>
      <w:r>
        <w:rPr>
          <w:lang w:val="zh-CN"/>
        </w:rPr>
        <w:t>，</w:t>
      </w:r>
      <w:r w:rsidR="00334DAD" w:rsidRPr="00371985">
        <w:rPr>
          <w:rFonts w:hint="eastAsia"/>
          <w:lang w:val="zh-CN"/>
        </w:rPr>
        <w:t>为残疾人享有受教育的权利提供便利。</w:t>
      </w:r>
      <w:bookmarkStart w:id="0" w:name="_GoBack"/>
      <w:bookmarkEnd w:id="0"/>
    </w:p>
    <w:p w:rsidR="00334DAD" w:rsidRPr="00371985" w:rsidRDefault="00334DAD" w:rsidP="005860E7">
      <w:pPr>
        <w:pStyle w:val="HChGC"/>
      </w:pPr>
      <w:r w:rsidRPr="00371985">
        <w:rPr>
          <w:lang w:val="zh-CN"/>
        </w:rPr>
        <w:lastRenderedPageBreak/>
        <w:tab/>
      </w:r>
      <w:r w:rsidRPr="00371985">
        <w:rPr>
          <w:snapToGrid w:val="0"/>
        </w:rPr>
        <w:t>三</w:t>
      </w:r>
      <w:r w:rsidRPr="00371985">
        <w:rPr>
          <w:snapToGrid w:val="0"/>
        </w:rPr>
        <w:t>.</w:t>
      </w:r>
      <w:r w:rsidRPr="00371985">
        <w:rPr>
          <w:snapToGrid w:val="0"/>
        </w:rPr>
        <w:tab/>
      </w:r>
      <w:r w:rsidRPr="00371985">
        <w:rPr>
          <w:snapToGrid w:val="0"/>
        </w:rPr>
        <w:t>关切的主要问题和建议</w:t>
      </w:r>
    </w:p>
    <w:p w:rsidR="00334DAD" w:rsidRPr="00371985" w:rsidRDefault="00334DAD" w:rsidP="005860E7">
      <w:pPr>
        <w:pStyle w:val="H1GC"/>
      </w:pPr>
      <w:r w:rsidRPr="00371985">
        <w:rPr>
          <w:lang w:val="zh-CN"/>
        </w:rPr>
        <w:tab/>
      </w:r>
      <w:r w:rsidR="003348B4">
        <w:rPr>
          <w:lang w:val="zh-CN"/>
        </w:rPr>
        <w:t>A</w:t>
      </w:r>
      <w:r w:rsidRPr="00371985">
        <w:rPr>
          <w:lang w:val="zh-CN"/>
        </w:rPr>
        <w:t>.</w:t>
      </w:r>
      <w:r w:rsidRPr="00371985">
        <w:rPr>
          <w:lang w:val="zh-CN"/>
        </w:rPr>
        <w:tab/>
      </w:r>
      <w:r w:rsidRPr="00371985">
        <w:rPr>
          <w:snapToGrid w:val="0"/>
        </w:rPr>
        <w:t>一般原则和义务</w:t>
      </w:r>
      <w:r w:rsidR="003348B4">
        <w:rPr>
          <w:snapToGrid w:val="0"/>
        </w:rPr>
        <w:t>(</w:t>
      </w:r>
      <w:r w:rsidRPr="00371985">
        <w:rPr>
          <w:snapToGrid w:val="0"/>
        </w:rPr>
        <w:t>第一至</w:t>
      </w:r>
      <w:r w:rsidRPr="00371985">
        <w:rPr>
          <w:rFonts w:hint="eastAsia"/>
          <w:snapToGrid w:val="0"/>
        </w:rPr>
        <w:t>第</w:t>
      </w:r>
      <w:r w:rsidRPr="00371985">
        <w:rPr>
          <w:snapToGrid w:val="0"/>
        </w:rPr>
        <w:t>四条</w:t>
      </w:r>
      <w:r w:rsidR="003348B4">
        <w:rPr>
          <w:snapToGrid w:val="0"/>
        </w:rPr>
        <w:t>)</w:t>
      </w:r>
    </w:p>
    <w:p w:rsidR="00334DAD" w:rsidRPr="00371985" w:rsidRDefault="003348B4" w:rsidP="005860E7">
      <w:pPr>
        <w:pStyle w:val="SingleTxtGC"/>
      </w:pPr>
      <w:r>
        <w:rPr>
          <w:lang w:val="zh-CN"/>
        </w:rPr>
        <w:t>6.</w:t>
      </w:r>
      <w:r w:rsidR="00F372A1">
        <w:rPr>
          <w:lang w:val="zh-CN"/>
        </w:rPr>
        <w:t xml:space="preserve">  </w:t>
      </w:r>
      <w:r w:rsidR="00334DAD" w:rsidRPr="00371985">
        <w:rPr>
          <w:lang w:val="zh-CN"/>
        </w:rPr>
        <w:t>委员会关切地注意到</w:t>
      </w:r>
      <w:r>
        <w:rPr>
          <w:lang w:val="zh-CN"/>
        </w:rPr>
        <w:t>，</w:t>
      </w:r>
      <w:r w:rsidR="00334DAD" w:rsidRPr="00371985">
        <w:rPr>
          <w:lang w:val="zh-CN"/>
        </w:rPr>
        <w:t>在批准《公约》之前通过的各项国内</w:t>
      </w:r>
      <w:r w:rsidR="00334DAD" w:rsidRPr="00371985">
        <w:rPr>
          <w:rFonts w:hint="eastAsia"/>
          <w:lang w:val="zh-CN"/>
        </w:rPr>
        <w:t>法律</w:t>
      </w:r>
      <w:r w:rsidR="00334DAD" w:rsidRPr="00371985">
        <w:rPr>
          <w:lang w:val="zh-CN"/>
        </w:rPr>
        <w:t>中</w:t>
      </w:r>
      <w:r>
        <w:rPr>
          <w:lang w:val="zh-CN"/>
        </w:rPr>
        <w:t>，</w:t>
      </w:r>
      <w:r w:rsidR="00334DAD" w:rsidRPr="00371985">
        <w:rPr>
          <w:lang w:val="zh-CN"/>
        </w:rPr>
        <w:t>对残疾的定义</w:t>
      </w:r>
      <w:r w:rsidR="00334DAD" w:rsidRPr="00371985">
        <w:rPr>
          <w:rFonts w:hint="eastAsia"/>
          <w:lang w:val="zh-CN"/>
        </w:rPr>
        <w:t>有悖于</w:t>
      </w:r>
      <w:r w:rsidR="00334DAD" w:rsidRPr="00371985">
        <w:rPr>
          <w:lang w:val="zh-CN"/>
        </w:rPr>
        <w:t>《公约》</w:t>
      </w:r>
      <w:r w:rsidR="00334DAD" w:rsidRPr="00371985">
        <w:rPr>
          <w:rFonts w:hint="eastAsia"/>
          <w:lang w:val="zh-CN"/>
        </w:rPr>
        <w:t>的</w:t>
      </w:r>
      <w:r w:rsidR="00334DAD" w:rsidRPr="00371985">
        <w:rPr>
          <w:lang w:val="zh-CN"/>
        </w:rPr>
        <w:t>人权</w:t>
      </w:r>
      <w:r w:rsidR="00334DAD" w:rsidRPr="00371985">
        <w:rPr>
          <w:rFonts w:hint="eastAsia"/>
          <w:lang w:val="zh-CN"/>
        </w:rPr>
        <w:t>模式。</w:t>
      </w:r>
      <w:r w:rsidR="00334DAD" w:rsidRPr="00371985">
        <w:rPr>
          <w:lang w:val="zh-CN"/>
        </w:rPr>
        <w:t>委员会还注意到</w:t>
      </w:r>
      <w:r>
        <w:rPr>
          <w:lang w:val="zh-CN"/>
        </w:rPr>
        <w:t>，</w:t>
      </w:r>
      <w:r w:rsidR="00334DAD" w:rsidRPr="00371985">
        <w:rPr>
          <w:lang w:val="zh-CN"/>
        </w:rPr>
        <w:t>以医疗为基础的方法盛行</w:t>
      </w:r>
      <w:r>
        <w:rPr>
          <w:lang w:val="zh-CN"/>
        </w:rPr>
        <w:t>，</w:t>
      </w:r>
      <w:r w:rsidR="00334DAD" w:rsidRPr="00371985">
        <w:rPr>
          <w:lang w:val="zh-CN"/>
        </w:rPr>
        <w:t>这种方法主要侧重于缺陷预防和医学治疗或护理</w:t>
      </w:r>
      <w:r>
        <w:rPr>
          <w:lang w:val="zh-CN"/>
        </w:rPr>
        <w:t>，</w:t>
      </w:r>
      <w:r w:rsidR="00334DAD" w:rsidRPr="00371985">
        <w:rPr>
          <w:lang w:val="zh-CN"/>
        </w:rPr>
        <w:t>这种医学治疗或护理</w:t>
      </w:r>
      <w:r w:rsidR="00334DAD" w:rsidRPr="00371985">
        <w:rPr>
          <w:rFonts w:hint="eastAsia"/>
          <w:lang w:val="zh-CN"/>
        </w:rPr>
        <w:t>不承认</w:t>
      </w:r>
      <w:r w:rsidR="00334DAD" w:rsidRPr="00371985">
        <w:rPr>
          <w:lang w:val="zh-CN"/>
        </w:rPr>
        <w:t>残疾人</w:t>
      </w:r>
      <w:r w:rsidR="00334DAD" w:rsidRPr="00371985">
        <w:rPr>
          <w:rFonts w:hint="eastAsia"/>
          <w:lang w:val="zh-CN"/>
        </w:rPr>
        <w:t>有权享有</w:t>
      </w:r>
      <w:r w:rsidR="00334DAD" w:rsidRPr="00371985">
        <w:rPr>
          <w:lang w:val="zh-CN"/>
        </w:rPr>
        <w:t>人权。</w:t>
      </w:r>
    </w:p>
    <w:p w:rsidR="00334DAD" w:rsidRPr="0004798D" w:rsidRDefault="003348B4" w:rsidP="0004798D">
      <w:pPr>
        <w:pStyle w:val="SingleTxtGC"/>
        <w:rPr>
          <w:rFonts w:eastAsia="黑体"/>
        </w:rPr>
      </w:pPr>
      <w:r>
        <w:rPr>
          <w:rFonts w:eastAsia="黑体"/>
          <w:lang w:val="zh-CN"/>
        </w:rPr>
        <w:t>7.</w:t>
      </w:r>
      <w:r w:rsidR="00F372A1">
        <w:rPr>
          <w:rFonts w:eastAsia="黑体"/>
          <w:lang w:val="zh-CN"/>
        </w:rPr>
        <w:t xml:space="preserve">  </w:t>
      </w:r>
      <w:r w:rsidR="00334DAD" w:rsidRPr="0004798D">
        <w:rPr>
          <w:rFonts w:eastAsia="黑体"/>
          <w:lang w:val="zh-CN"/>
        </w:rPr>
        <w:t>委员会建议缔约国统一和更新各项法律和政策对残疾的定义</w:t>
      </w:r>
      <w:r>
        <w:rPr>
          <w:rFonts w:eastAsia="黑体"/>
          <w:lang w:val="zh-CN"/>
        </w:rPr>
        <w:t>，</w:t>
      </w:r>
      <w:r w:rsidR="00334DAD" w:rsidRPr="0004798D">
        <w:rPr>
          <w:rFonts w:eastAsia="黑体"/>
          <w:lang w:val="zh-CN"/>
        </w:rPr>
        <w:t>使其符合《公约》规定的残疾人权</w:t>
      </w:r>
      <w:r w:rsidR="00334DAD" w:rsidRPr="0004798D">
        <w:rPr>
          <w:rFonts w:eastAsia="黑体" w:hint="eastAsia"/>
          <w:lang w:val="zh-CN"/>
        </w:rPr>
        <w:t>模式</w:t>
      </w:r>
      <w:r w:rsidR="00334DAD" w:rsidRPr="0004798D">
        <w:rPr>
          <w:rFonts w:eastAsia="黑体"/>
          <w:lang w:val="zh-CN"/>
        </w:rPr>
        <w:t>。</w:t>
      </w:r>
    </w:p>
    <w:p w:rsidR="00334DAD" w:rsidRPr="00371985" w:rsidRDefault="003348B4" w:rsidP="005860E7">
      <w:pPr>
        <w:pStyle w:val="SingleTxtGC"/>
      </w:pPr>
      <w:r>
        <w:rPr>
          <w:lang w:val="zh-CN"/>
        </w:rPr>
        <w:t>8.</w:t>
      </w:r>
      <w:r w:rsidR="00F372A1">
        <w:rPr>
          <w:lang w:val="zh-CN"/>
        </w:rPr>
        <w:t xml:space="preserve">  </w:t>
      </w:r>
      <w:r w:rsidR="00334DAD" w:rsidRPr="00371985">
        <w:rPr>
          <w:lang w:val="zh-CN"/>
        </w:rPr>
        <w:t>委员会感到关切的是</w:t>
      </w:r>
      <w:r>
        <w:rPr>
          <w:lang w:val="zh-CN"/>
        </w:rPr>
        <w:t>，</w:t>
      </w:r>
      <w:r w:rsidR="00334DAD" w:rsidRPr="00371985">
        <w:rPr>
          <w:rFonts w:hint="eastAsia"/>
          <w:lang w:val="zh-CN"/>
        </w:rPr>
        <w:t>没有明确规定</w:t>
      </w:r>
      <w:r w:rsidR="00334DAD" w:rsidRPr="00371985">
        <w:rPr>
          <w:lang w:val="zh-CN"/>
        </w:rPr>
        <w:t>关于促进和保护残疾人权利的第</w:t>
      </w:r>
      <w:r>
        <w:rPr>
          <w:lang w:val="zh-CN"/>
        </w:rPr>
        <w:t>97</w:t>
      </w:r>
      <w:r w:rsidR="00334DAD" w:rsidRPr="00371985">
        <w:rPr>
          <w:lang w:val="zh-CN"/>
        </w:rPr>
        <w:t>-</w:t>
      </w:r>
      <w:r>
        <w:rPr>
          <w:lang w:val="zh-CN"/>
        </w:rPr>
        <w:t>13</w:t>
      </w:r>
      <w:r w:rsidR="00334DAD" w:rsidRPr="00371985">
        <w:rPr>
          <w:lang w:val="zh-CN"/>
        </w:rPr>
        <w:t>号框架法</w:t>
      </w:r>
      <w:r w:rsidR="00334DAD" w:rsidRPr="00371985">
        <w:rPr>
          <w:rFonts w:hint="eastAsia"/>
          <w:lang w:val="zh-CN"/>
        </w:rPr>
        <w:t>的</w:t>
      </w:r>
      <w:r w:rsidR="00334DAD" w:rsidRPr="00371985">
        <w:rPr>
          <w:lang w:val="zh-CN"/>
        </w:rPr>
        <w:t>生效期限</w:t>
      </w:r>
      <w:r>
        <w:rPr>
          <w:lang w:val="zh-CN"/>
        </w:rPr>
        <w:t>，</w:t>
      </w:r>
      <w:r w:rsidR="00334DAD" w:rsidRPr="00371985">
        <w:rPr>
          <w:rFonts w:hint="eastAsia"/>
          <w:lang w:val="zh-CN"/>
        </w:rPr>
        <w:t>这项法律</w:t>
      </w:r>
      <w:r w:rsidR="00334DAD" w:rsidRPr="00371985">
        <w:rPr>
          <w:lang w:val="zh-CN"/>
        </w:rPr>
        <w:t>只保护那些持有有效</w:t>
      </w:r>
      <w:r>
        <w:rPr>
          <w:rFonts w:hint="eastAsia"/>
          <w:lang w:val="zh-CN"/>
        </w:rPr>
        <w:t>“</w:t>
      </w:r>
      <w:r w:rsidR="00334DAD" w:rsidRPr="00371985">
        <w:rPr>
          <w:lang w:val="zh-CN"/>
        </w:rPr>
        <w:t>残疾证</w:t>
      </w:r>
      <w:r>
        <w:rPr>
          <w:rFonts w:hint="eastAsia"/>
          <w:lang w:val="zh-CN"/>
        </w:rPr>
        <w:t>”</w:t>
      </w:r>
      <w:r w:rsidR="00334DAD" w:rsidRPr="00371985">
        <w:rPr>
          <w:lang w:val="zh-CN"/>
        </w:rPr>
        <w:t>的残疾人。委员会还感到关切的是</w:t>
      </w:r>
      <w:r>
        <w:rPr>
          <w:lang w:val="zh-CN"/>
        </w:rPr>
        <w:t>，</w:t>
      </w:r>
      <w:r w:rsidR="00334DAD" w:rsidRPr="00371985">
        <w:rPr>
          <w:lang w:val="zh-CN"/>
        </w:rPr>
        <w:t>这项法律没有规定应采取哪些措施保护</w:t>
      </w:r>
      <w:r w:rsidR="00334DAD" w:rsidRPr="00371985">
        <w:rPr>
          <w:rFonts w:hint="eastAsia"/>
          <w:lang w:val="zh-CN"/>
        </w:rPr>
        <w:t>社会</w:t>
      </w:r>
      <w:r w:rsidR="00334DAD" w:rsidRPr="00371985">
        <w:rPr>
          <w:lang w:val="zh-CN"/>
        </w:rPr>
        <w:t>心理和</w:t>
      </w:r>
      <w:r>
        <w:rPr>
          <w:lang w:val="zh-CN"/>
        </w:rPr>
        <w:t>/</w:t>
      </w:r>
      <w:r w:rsidR="00334DAD" w:rsidRPr="00371985">
        <w:rPr>
          <w:lang w:val="zh-CN"/>
        </w:rPr>
        <w:t>或智力</w:t>
      </w:r>
      <w:r w:rsidR="00334DAD" w:rsidRPr="00371985">
        <w:rPr>
          <w:rFonts w:hint="eastAsia"/>
          <w:lang w:val="zh-CN"/>
        </w:rPr>
        <w:t>残障者</w:t>
      </w:r>
      <w:r w:rsidR="00334DAD" w:rsidRPr="00371985">
        <w:rPr>
          <w:lang w:val="zh-CN"/>
        </w:rPr>
        <w:t>、属于少数民族、族裔和语言群体的残疾人以及难民和寻求庇护者之中的残疾人。</w:t>
      </w:r>
    </w:p>
    <w:p w:rsidR="00334DAD" w:rsidRPr="0004798D" w:rsidRDefault="003348B4" w:rsidP="0004798D">
      <w:pPr>
        <w:pStyle w:val="SingleTxtGC"/>
        <w:rPr>
          <w:rFonts w:eastAsia="黑体"/>
        </w:rPr>
      </w:pPr>
      <w:r>
        <w:rPr>
          <w:rFonts w:eastAsia="黑体"/>
          <w:lang w:val="zh-CN"/>
        </w:rPr>
        <w:t>9.</w:t>
      </w:r>
      <w:r w:rsidR="00F372A1">
        <w:rPr>
          <w:rFonts w:eastAsia="黑体"/>
          <w:lang w:val="zh-CN"/>
        </w:rPr>
        <w:t xml:space="preserve">  </w:t>
      </w:r>
      <w:r w:rsidR="00334DAD" w:rsidRPr="0004798D">
        <w:rPr>
          <w:rFonts w:eastAsia="黑体"/>
          <w:lang w:val="zh-CN"/>
        </w:rPr>
        <w:t>委员会建议缔约国</w:t>
      </w:r>
      <w:r>
        <w:rPr>
          <w:rFonts w:eastAsia="黑体"/>
          <w:lang w:val="zh-CN"/>
        </w:rPr>
        <w:t>：</w:t>
      </w:r>
    </w:p>
    <w:p w:rsidR="00334DAD" w:rsidRPr="0004798D" w:rsidRDefault="00334DAD" w:rsidP="006232B9">
      <w:pPr>
        <w:pStyle w:val="SingleTxtGC"/>
        <w:numPr>
          <w:ilvl w:val="0"/>
          <w:numId w:val="15"/>
        </w:numPr>
        <w:rPr>
          <w:rFonts w:eastAsia="黑体"/>
        </w:rPr>
      </w:pPr>
      <w:r w:rsidRPr="0004798D">
        <w:rPr>
          <w:rFonts w:eastAsia="黑体"/>
          <w:lang w:val="zh-CN"/>
        </w:rPr>
        <w:t>修订第</w:t>
      </w:r>
      <w:r w:rsidR="003348B4">
        <w:rPr>
          <w:rFonts w:eastAsia="黑体"/>
          <w:lang w:val="zh-CN"/>
        </w:rPr>
        <w:t>97</w:t>
      </w:r>
      <w:r w:rsidRPr="0004798D">
        <w:rPr>
          <w:rFonts w:eastAsia="黑体"/>
          <w:lang w:val="zh-CN"/>
        </w:rPr>
        <w:t>-</w:t>
      </w:r>
      <w:r w:rsidR="003348B4">
        <w:rPr>
          <w:rFonts w:eastAsia="黑体"/>
          <w:lang w:val="zh-CN"/>
        </w:rPr>
        <w:t>13</w:t>
      </w:r>
      <w:r w:rsidRPr="0004798D">
        <w:rPr>
          <w:rFonts w:eastAsia="黑体"/>
          <w:lang w:val="zh-CN"/>
        </w:rPr>
        <w:t>号框架法</w:t>
      </w:r>
      <w:r w:rsidR="003348B4">
        <w:rPr>
          <w:rFonts w:eastAsia="黑体"/>
          <w:lang w:val="zh-CN"/>
        </w:rPr>
        <w:t>，</w:t>
      </w:r>
      <w:r w:rsidRPr="0004798D">
        <w:rPr>
          <w:rFonts w:eastAsia="黑体"/>
          <w:lang w:val="zh-CN"/>
        </w:rPr>
        <w:t>使之与《公约》相符</w:t>
      </w:r>
      <w:r w:rsidR="003348B4">
        <w:rPr>
          <w:rFonts w:eastAsia="黑体"/>
          <w:lang w:val="zh-CN"/>
        </w:rPr>
        <w:t>，</w:t>
      </w:r>
      <w:r w:rsidRPr="0004798D">
        <w:rPr>
          <w:rFonts w:eastAsia="黑体"/>
          <w:lang w:val="zh-CN"/>
        </w:rPr>
        <w:t>并采取具体措施保护所有残疾人</w:t>
      </w:r>
      <w:r w:rsidR="003348B4">
        <w:rPr>
          <w:rFonts w:eastAsia="黑体"/>
          <w:lang w:val="zh-CN"/>
        </w:rPr>
        <w:t>，</w:t>
      </w:r>
      <w:r w:rsidRPr="0004798D">
        <w:rPr>
          <w:rFonts w:eastAsia="黑体"/>
          <w:lang w:val="zh-CN"/>
        </w:rPr>
        <w:t>包括</w:t>
      </w:r>
      <w:r w:rsidRPr="0004798D">
        <w:rPr>
          <w:rFonts w:eastAsia="黑体" w:hint="eastAsia"/>
          <w:lang w:val="zh-CN"/>
        </w:rPr>
        <w:t>社会</w:t>
      </w:r>
      <w:r w:rsidRPr="0004798D">
        <w:rPr>
          <w:rFonts w:eastAsia="黑体"/>
          <w:lang w:val="zh-CN"/>
        </w:rPr>
        <w:t>心理和</w:t>
      </w:r>
      <w:r w:rsidR="003348B4">
        <w:rPr>
          <w:rFonts w:eastAsia="黑体"/>
          <w:lang w:val="zh-CN"/>
        </w:rPr>
        <w:t>/</w:t>
      </w:r>
      <w:r w:rsidRPr="0004798D">
        <w:rPr>
          <w:rFonts w:eastAsia="黑体"/>
          <w:lang w:val="zh-CN"/>
        </w:rPr>
        <w:t>或智力</w:t>
      </w:r>
      <w:r w:rsidRPr="0004798D">
        <w:rPr>
          <w:rFonts w:eastAsia="黑体" w:hint="eastAsia"/>
          <w:lang w:val="zh-CN"/>
        </w:rPr>
        <w:t>残障者</w:t>
      </w:r>
      <w:r w:rsidRPr="0004798D">
        <w:rPr>
          <w:rFonts w:eastAsia="黑体"/>
          <w:lang w:val="zh-CN"/>
        </w:rPr>
        <w:t>和属于少数民族、族裔、宗教和</w:t>
      </w:r>
      <w:r w:rsidR="003348B4">
        <w:rPr>
          <w:rFonts w:eastAsia="黑体"/>
          <w:lang w:val="zh-CN"/>
        </w:rPr>
        <w:t>/</w:t>
      </w:r>
      <w:r w:rsidRPr="0004798D">
        <w:rPr>
          <w:rFonts w:eastAsia="黑体"/>
          <w:lang w:val="zh-CN"/>
        </w:rPr>
        <w:t>或语言群体的残疾人</w:t>
      </w:r>
      <w:r w:rsidR="003348B4">
        <w:rPr>
          <w:rFonts w:eastAsia="黑体"/>
          <w:lang w:val="zh-CN"/>
        </w:rPr>
        <w:t>，</w:t>
      </w:r>
      <w:r w:rsidRPr="0004798D">
        <w:rPr>
          <w:rFonts w:eastAsia="黑体"/>
          <w:lang w:val="zh-CN"/>
        </w:rPr>
        <w:t>例如</w:t>
      </w:r>
      <w:r w:rsidRPr="0004798D">
        <w:rPr>
          <w:rFonts w:eastAsia="黑体"/>
        </w:rPr>
        <w:t>阿马兹格人</w:t>
      </w:r>
      <w:r w:rsidRPr="0004798D">
        <w:rPr>
          <w:rFonts w:eastAsia="黑体"/>
          <w:lang w:val="zh-CN"/>
        </w:rPr>
        <w:t>、黑人、移民、难民和寻求庇护者</w:t>
      </w:r>
      <w:r w:rsidR="003348B4">
        <w:rPr>
          <w:rFonts w:eastAsia="黑体"/>
          <w:lang w:val="zh-CN"/>
        </w:rPr>
        <w:t>，</w:t>
      </w:r>
      <w:r w:rsidRPr="0004798D">
        <w:rPr>
          <w:rFonts w:eastAsia="黑体"/>
          <w:lang w:val="zh-CN"/>
        </w:rPr>
        <w:t>并具体规定这项法律的生效期限</w:t>
      </w:r>
      <w:r w:rsidR="003348B4">
        <w:rPr>
          <w:rFonts w:eastAsia="黑体"/>
          <w:lang w:val="zh-CN"/>
        </w:rPr>
        <w:t>；</w:t>
      </w:r>
    </w:p>
    <w:p w:rsidR="00334DAD" w:rsidRPr="0004798D" w:rsidRDefault="00334DAD" w:rsidP="006232B9">
      <w:pPr>
        <w:pStyle w:val="SingleTxtGC"/>
        <w:numPr>
          <w:ilvl w:val="0"/>
          <w:numId w:val="15"/>
        </w:numPr>
        <w:rPr>
          <w:rFonts w:eastAsia="黑体"/>
        </w:rPr>
      </w:pPr>
      <w:r w:rsidRPr="0004798D">
        <w:rPr>
          <w:rFonts w:eastAsia="黑体"/>
          <w:lang w:val="zh-CN"/>
        </w:rPr>
        <w:t>在残疾领域公共政策和行动计划的制定过程中纳入所有残疾人</w:t>
      </w:r>
      <w:r w:rsidR="003348B4">
        <w:rPr>
          <w:rFonts w:eastAsia="黑体"/>
          <w:lang w:val="zh-CN"/>
        </w:rPr>
        <w:t>，</w:t>
      </w:r>
      <w:r w:rsidRPr="0004798D">
        <w:rPr>
          <w:rFonts w:eastAsia="黑体"/>
          <w:lang w:val="zh-CN"/>
        </w:rPr>
        <w:t>以落实《公约》第四条第一款第</w:t>
      </w:r>
      <w:r w:rsidR="003348B4">
        <w:rPr>
          <w:rFonts w:eastAsia="黑体"/>
          <w:lang w:val="zh-CN"/>
        </w:rPr>
        <w:t>(</w:t>
      </w:r>
      <w:r w:rsidRPr="0004798D">
        <w:rPr>
          <w:rFonts w:eastAsia="黑体"/>
          <w:lang w:val="zh-CN"/>
        </w:rPr>
        <w:t>三</w:t>
      </w:r>
      <w:r w:rsidR="003348B4">
        <w:rPr>
          <w:rFonts w:eastAsia="黑体"/>
          <w:lang w:val="zh-CN"/>
        </w:rPr>
        <w:t>)</w:t>
      </w:r>
      <w:r w:rsidRPr="0004798D">
        <w:rPr>
          <w:rFonts w:eastAsia="黑体"/>
          <w:lang w:val="zh-CN"/>
        </w:rPr>
        <w:t>项规定的义务</w:t>
      </w:r>
      <w:r w:rsidR="003348B4">
        <w:rPr>
          <w:rFonts w:eastAsia="黑体"/>
          <w:lang w:val="zh-CN"/>
        </w:rPr>
        <w:t>，</w:t>
      </w:r>
      <w:r w:rsidRPr="0004798D">
        <w:rPr>
          <w:rFonts w:eastAsia="黑体"/>
          <w:lang w:val="zh-CN"/>
        </w:rPr>
        <w:t>并且不再区分持有残疾证的残疾人和没有残疾证的残疾人。</w:t>
      </w:r>
    </w:p>
    <w:p w:rsidR="00334DAD" w:rsidRPr="00371985" w:rsidRDefault="003348B4" w:rsidP="005860E7">
      <w:pPr>
        <w:pStyle w:val="SingleTxtGC"/>
      </w:pPr>
      <w:r>
        <w:rPr>
          <w:lang w:val="zh-CN"/>
        </w:rPr>
        <w:t>10.</w:t>
      </w:r>
      <w:r w:rsidR="00F372A1">
        <w:rPr>
          <w:lang w:val="zh-CN"/>
        </w:rPr>
        <w:t xml:space="preserve">  </w:t>
      </w:r>
      <w:r w:rsidR="00334DAD" w:rsidRPr="00371985">
        <w:rPr>
          <w:lang w:val="zh-CN"/>
        </w:rPr>
        <w:t>委员会感到关切的是</w:t>
      </w:r>
      <w:r>
        <w:rPr>
          <w:lang w:val="zh-CN"/>
        </w:rPr>
        <w:t>，</w:t>
      </w:r>
      <w:r w:rsidR="00334DAD" w:rsidRPr="00371985">
        <w:rPr>
          <w:lang w:val="zh-CN"/>
        </w:rPr>
        <w:t>缺乏有效的参与和协商机制</w:t>
      </w:r>
      <w:r>
        <w:rPr>
          <w:lang w:val="zh-CN"/>
        </w:rPr>
        <w:t>，</w:t>
      </w:r>
      <w:r w:rsidR="00334DAD" w:rsidRPr="00371985">
        <w:rPr>
          <w:lang w:val="zh-CN"/>
        </w:rPr>
        <w:t>无法确保在颁布立法过程中</w:t>
      </w:r>
      <w:r w:rsidR="00334DAD" w:rsidRPr="00371985">
        <w:rPr>
          <w:rFonts w:hint="eastAsia"/>
          <w:lang w:val="zh-CN"/>
        </w:rPr>
        <w:t>和</w:t>
      </w:r>
      <w:r w:rsidR="00334DAD" w:rsidRPr="00371985">
        <w:rPr>
          <w:lang w:val="zh-CN"/>
        </w:rPr>
        <w:t>在国家</w:t>
      </w:r>
      <w:r w:rsidR="00334DAD" w:rsidRPr="00371985">
        <w:rPr>
          <w:rFonts w:hint="eastAsia"/>
          <w:lang w:val="zh-CN"/>
        </w:rPr>
        <w:t>及</w:t>
      </w:r>
      <w:r w:rsidR="00334DAD" w:rsidRPr="00371985">
        <w:rPr>
          <w:lang w:val="zh-CN"/>
        </w:rPr>
        <w:t>地方各级公共当局决策过程中充分考虑残疾人组织的意见、关切和建议。</w:t>
      </w:r>
    </w:p>
    <w:p w:rsidR="00334DAD" w:rsidRPr="0004798D" w:rsidRDefault="003348B4" w:rsidP="0004798D">
      <w:pPr>
        <w:pStyle w:val="SingleTxtGC"/>
        <w:rPr>
          <w:rFonts w:eastAsia="黑体"/>
        </w:rPr>
      </w:pPr>
      <w:r>
        <w:rPr>
          <w:rFonts w:eastAsia="黑体"/>
          <w:lang w:val="zh-CN"/>
        </w:rPr>
        <w:t>11.</w:t>
      </w:r>
      <w:r w:rsidR="00F372A1">
        <w:rPr>
          <w:rFonts w:eastAsia="黑体"/>
          <w:lang w:val="zh-CN"/>
        </w:rPr>
        <w:t xml:space="preserve">  </w:t>
      </w:r>
      <w:r w:rsidR="00334DAD" w:rsidRPr="0004798D">
        <w:rPr>
          <w:rFonts w:eastAsia="黑体"/>
          <w:lang w:val="zh-CN"/>
        </w:rPr>
        <w:t>委员会建议缔约国</w:t>
      </w:r>
      <w:r>
        <w:rPr>
          <w:rFonts w:eastAsia="黑体"/>
          <w:lang w:val="zh-CN"/>
        </w:rPr>
        <w:t>：</w:t>
      </w:r>
    </w:p>
    <w:p w:rsidR="00334DAD" w:rsidRPr="0004798D" w:rsidRDefault="00334DAD" w:rsidP="006232B9">
      <w:pPr>
        <w:pStyle w:val="SingleTxtGC"/>
        <w:numPr>
          <w:ilvl w:val="0"/>
          <w:numId w:val="16"/>
        </w:numPr>
        <w:rPr>
          <w:rFonts w:eastAsia="黑体"/>
        </w:rPr>
      </w:pPr>
      <w:r w:rsidRPr="0004798D">
        <w:rPr>
          <w:rFonts w:eastAsia="黑体"/>
          <w:lang w:val="zh-CN"/>
        </w:rPr>
        <w:t>建立各种机制</w:t>
      </w:r>
      <w:r w:rsidR="003348B4">
        <w:rPr>
          <w:rFonts w:eastAsia="黑体"/>
          <w:lang w:val="zh-CN"/>
        </w:rPr>
        <w:t>，</w:t>
      </w:r>
      <w:r w:rsidRPr="0004798D">
        <w:rPr>
          <w:rFonts w:eastAsia="黑体"/>
          <w:lang w:val="zh-CN"/>
        </w:rPr>
        <w:t>确保残疾人能够通过他们的代表组织切实而有意义</w:t>
      </w:r>
      <w:r w:rsidRPr="0004798D">
        <w:rPr>
          <w:rFonts w:eastAsia="黑体" w:hint="eastAsia"/>
          <w:lang w:val="zh-CN"/>
        </w:rPr>
        <w:t>地经常性</w:t>
      </w:r>
      <w:r w:rsidRPr="0004798D">
        <w:rPr>
          <w:rFonts w:eastAsia="黑体"/>
          <w:lang w:val="zh-CN"/>
        </w:rPr>
        <w:t>参与</w:t>
      </w:r>
      <w:r w:rsidRPr="0004798D">
        <w:rPr>
          <w:rFonts w:eastAsia="黑体" w:hint="eastAsia"/>
          <w:lang w:val="zh-CN"/>
        </w:rPr>
        <w:t>并与之</w:t>
      </w:r>
      <w:r w:rsidRPr="0004798D">
        <w:rPr>
          <w:rFonts w:eastAsia="黑体"/>
          <w:lang w:val="zh-CN"/>
        </w:rPr>
        <w:t>协商</w:t>
      </w:r>
      <w:r w:rsidR="003348B4">
        <w:rPr>
          <w:rFonts w:eastAsia="黑体"/>
          <w:lang w:val="zh-CN"/>
        </w:rPr>
        <w:t>，</w:t>
      </w:r>
      <w:r w:rsidRPr="0004798D">
        <w:rPr>
          <w:rFonts w:eastAsia="黑体" w:hint="eastAsia"/>
          <w:lang w:val="zh-CN"/>
        </w:rPr>
        <w:t>还要提</w:t>
      </w:r>
      <w:r w:rsidRPr="0004798D">
        <w:rPr>
          <w:rFonts w:eastAsia="黑体"/>
          <w:lang w:val="zh-CN"/>
        </w:rPr>
        <w:t>供促进</w:t>
      </w:r>
      <w:r w:rsidRPr="0004798D">
        <w:rPr>
          <w:rFonts w:eastAsia="黑体" w:hint="eastAsia"/>
          <w:lang w:val="zh-CN"/>
        </w:rPr>
        <w:t>残疾人</w:t>
      </w:r>
      <w:r w:rsidRPr="0004798D">
        <w:rPr>
          <w:rFonts w:eastAsia="黑体"/>
          <w:lang w:val="zh-CN"/>
        </w:rPr>
        <w:t>有意义参与</w:t>
      </w:r>
      <w:r w:rsidRPr="0004798D">
        <w:rPr>
          <w:rFonts w:eastAsia="黑体" w:hint="eastAsia"/>
          <w:lang w:val="zh-CN"/>
        </w:rPr>
        <w:t>所需要的</w:t>
      </w:r>
      <w:r w:rsidRPr="0004798D">
        <w:rPr>
          <w:rFonts w:eastAsia="黑体"/>
          <w:lang w:val="zh-CN"/>
        </w:rPr>
        <w:t>充足预算资源</w:t>
      </w:r>
      <w:r w:rsidR="003348B4">
        <w:rPr>
          <w:rFonts w:eastAsia="黑体"/>
          <w:lang w:val="zh-CN"/>
        </w:rPr>
        <w:t>；</w:t>
      </w:r>
    </w:p>
    <w:p w:rsidR="00334DAD" w:rsidRPr="0004798D" w:rsidRDefault="00334DAD" w:rsidP="006232B9">
      <w:pPr>
        <w:pStyle w:val="SingleTxtGC"/>
        <w:numPr>
          <w:ilvl w:val="0"/>
          <w:numId w:val="16"/>
        </w:numPr>
        <w:rPr>
          <w:rFonts w:eastAsia="黑体"/>
        </w:rPr>
      </w:pPr>
      <w:r w:rsidRPr="0004798D">
        <w:rPr>
          <w:rFonts w:eastAsia="黑体"/>
          <w:lang w:val="zh-CN"/>
        </w:rPr>
        <w:t>促进和支持残疾妇女、儿童、青年以及智力和</w:t>
      </w:r>
      <w:r w:rsidR="003348B4">
        <w:rPr>
          <w:rFonts w:eastAsia="黑体"/>
          <w:lang w:val="zh-CN"/>
        </w:rPr>
        <w:t>/</w:t>
      </w:r>
      <w:r w:rsidRPr="0004798D">
        <w:rPr>
          <w:rFonts w:eastAsia="黑体"/>
          <w:lang w:val="zh-CN"/>
        </w:rPr>
        <w:t>或</w:t>
      </w:r>
      <w:r w:rsidRPr="0004798D">
        <w:rPr>
          <w:rFonts w:eastAsia="黑体" w:hint="eastAsia"/>
          <w:lang w:val="zh-CN"/>
        </w:rPr>
        <w:t>社会</w:t>
      </w:r>
      <w:r w:rsidRPr="0004798D">
        <w:rPr>
          <w:rFonts w:eastAsia="黑体"/>
          <w:lang w:val="zh-CN"/>
        </w:rPr>
        <w:t>心理</w:t>
      </w:r>
      <w:r w:rsidRPr="0004798D">
        <w:rPr>
          <w:rFonts w:eastAsia="黑体" w:hint="eastAsia"/>
          <w:lang w:val="zh-CN"/>
        </w:rPr>
        <w:t>残障者</w:t>
      </w:r>
      <w:r w:rsidRPr="0004798D">
        <w:rPr>
          <w:rFonts w:eastAsia="黑体"/>
          <w:lang w:val="zh-CN"/>
        </w:rPr>
        <w:t>组织的参与</w:t>
      </w:r>
      <w:r w:rsidR="003348B4">
        <w:rPr>
          <w:rFonts w:eastAsia="黑体"/>
          <w:lang w:val="zh-CN"/>
        </w:rPr>
        <w:t>，</w:t>
      </w:r>
      <w:r w:rsidRPr="0004798D">
        <w:rPr>
          <w:rFonts w:eastAsia="黑体"/>
          <w:lang w:val="zh-CN"/>
        </w:rPr>
        <w:t>以无障碍形式为智障者设立协商机制并提供协商程</w:t>
      </w:r>
      <w:r w:rsidRPr="0004798D">
        <w:rPr>
          <w:rFonts w:eastAsia="黑体" w:hint="eastAsia"/>
          <w:lang w:val="zh-CN"/>
        </w:rPr>
        <w:t>序</w:t>
      </w:r>
      <w:r w:rsidRPr="0004798D">
        <w:rPr>
          <w:rFonts w:eastAsia="黑体"/>
          <w:lang w:val="zh-CN"/>
        </w:rPr>
        <w:t>信息。</w:t>
      </w:r>
    </w:p>
    <w:p w:rsidR="00334DAD" w:rsidRPr="00371985" w:rsidRDefault="00334DAD" w:rsidP="005860E7">
      <w:pPr>
        <w:pStyle w:val="H1GC"/>
      </w:pPr>
      <w:r w:rsidRPr="00371985">
        <w:rPr>
          <w:lang w:val="zh-CN"/>
        </w:rPr>
        <w:tab/>
      </w:r>
      <w:r w:rsidR="003348B4">
        <w:rPr>
          <w:lang w:val="zh-CN"/>
        </w:rPr>
        <w:t>B</w:t>
      </w:r>
      <w:r w:rsidRPr="00371985">
        <w:rPr>
          <w:lang w:val="zh-CN"/>
        </w:rPr>
        <w:t>.</w:t>
      </w:r>
      <w:r w:rsidRPr="00371985">
        <w:rPr>
          <w:lang w:val="zh-CN"/>
        </w:rPr>
        <w:tab/>
      </w:r>
      <w:r w:rsidRPr="00371985">
        <w:rPr>
          <w:snapToGrid w:val="0"/>
        </w:rPr>
        <w:t>具体权利</w:t>
      </w:r>
      <w:r w:rsidR="003348B4">
        <w:rPr>
          <w:snapToGrid w:val="0"/>
        </w:rPr>
        <w:t>(</w:t>
      </w:r>
      <w:r w:rsidRPr="00371985">
        <w:rPr>
          <w:snapToGrid w:val="0"/>
        </w:rPr>
        <w:t>第五至第三十条</w:t>
      </w:r>
      <w:r w:rsidR="003348B4">
        <w:rPr>
          <w:snapToGrid w:val="0"/>
        </w:rPr>
        <w:t>)</w:t>
      </w:r>
    </w:p>
    <w:p w:rsidR="00334DAD" w:rsidRPr="00371985" w:rsidRDefault="00334DAD" w:rsidP="005860E7">
      <w:pPr>
        <w:pStyle w:val="H23GC"/>
        <w:rPr>
          <w:b/>
          <w:snapToGrid w:val="0"/>
        </w:rPr>
      </w:pPr>
      <w:r w:rsidRPr="00371985">
        <w:rPr>
          <w:lang w:val="zh-CN"/>
        </w:rPr>
        <w:tab/>
      </w:r>
      <w:r w:rsidRPr="00371985">
        <w:rPr>
          <w:lang w:val="zh-CN"/>
        </w:rPr>
        <w:tab/>
      </w:r>
      <w:r w:rsidRPr="00371985">
        <w:rPr>
          <w:snapToGrid w:val="0"/>
        </w:rPr>
        <w:t>平等和不歧视</w:t>
      </w:r>
      <w:r w:rsidR="003348B4">
        <w:rPr>
          <w:snapToGrid w:val="0"/>
        </w:rPr>
        <w:t>(</w:t>
      </w:r>
      <w:r w:rsidRPr="00371985">
        <w:rPr>
          <w:snapToGrid w:val="0"/>
        </w:rPr>
        <w:t>第五条</w:t>
      </w:r>
      <w:r w:rsidR="003348B4">
        <w:rPr>
          <w:snapToGrid w:val="0"/>
        </w:rPr>
        <w:t>)</w:t>
      </w:r>
    </w:p>
    <w:p w:rsidR="00334DAD" w:rsidRPr="00371985" w:rsidRDefault="003348B4" w:rsidP="005860E7">
      <w:pPr>
        <w:pStyle w:val="SingleTxtGC"/>
      </w:pPr>
      <w:r>
        <w:rPr>
          <w:lang w:val="zh-CN"/>
        </w:rPr>
        <w:t>12.</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17"/>
        </w:numPr>
      </w:pPr>
      <w:r w:rsidRPr="00371985">
        <w:rPr>
          <w:lang w:val="zh-CN"/>
        </w:rPr>
        <w:t>国内立法中没有承认拒绝提供合理便利是一种基于残疾的歧视</w:t>
      </w:r>
      <w:r w:rsidR="003348B4">
        <w:rPr>
          <w:lang w:val="zh-CN"/>
        </w:rPr>
        <w:t>；</w:t>
      </w:r>
    </w:p>
    <w:p w:rsidR="00334DAD" w:rsidRPr="00371985" w:rsidRDefault="00334DAD" w:rsidP="006232B9">
      <w:pPr>
        <w:pStyle w:val="SingleTxtGC"/>
        <w:numPr>
          <w:ilvl w:val="0"/>
          <w:numId w:val="17"/>
        </w:numPr>
      </w:pPr>
      <w:r w:rsidRPr="00371985">
        <w:rPr>
          <w:lang w:val="zh-CN"/>
        </w:rPr>
        <w:t>没有关于禁止多重歧视和交叉歧视的具体立法</w:t>
      </w:r>
      <w:r w:rsidR="003348B4">
        <w:rPr>
          <w:rFonts w:hint="eastAsia"/>
          <w:lang w:val="zh-CN"/>
        </w:rPr>
        <w:t>；</w:t>
      </w:r>
    </w:p>
    <w:p w:rsidR="00334DAD" w:rsidRPr="00371985" w:rsidRDefault="00334DAD" w:rsidP="006232B9">
      <w:pPr>
        <w:pStyle w:val="SingleTxtGC"/>
        <w:numPr>
          <w:ilvl w:val="0"/>
          <w:numId w:val="17"/>
        </w:numPr>
      </w:pPr>
      <w:r w:rsidRPr="00371985">
        <w:rPr>
          <w:lang w:val="zh-CN"/>
        </w:rPr>
        <w:t>没有任何资料说明残疾人在遭受基于残疾的歧视时能够获得哪些法律补救、救济措施和赔偿。</w:t>
      </w:r>
    </w:p>
    <w:p w:rsidR="00334DAD" w:rsidRPr="0004798D" w:rsidRDefault="003348B4" w:rsidP="0004798D">
      <w:pPr>
        <w:pStyle w:val="SingleTxtGC"/>
        <w:rPr>
          <w:rFonts w:eastAsia="黑体"/>
        </w:rPr>
      </w:pPr>
      <w:r>
        <w:rPr>
          <w:rFonts w:eastAsia="黑体"/>
          <w:lang w:val="zh-CN"/>
        </w:rPr>
        <w:t>13.</w:t>
      </w:r>
      <w:r w:rsidR="00A42038">
        <w:rPr>
          <w:rFonts w:eastAsia="黑体"/>
          <w:lang w:val="zh-CN"/>
        </w:rPr>
        <w:t xml:space="preserve">  </w:t>
      </w:r>
      <w:r w:rsidR="00334DAD" w:rsidRPr="0004798D">
        <w:rPr>
          <w:rFonts w:eastAsia="黑体"/>
          <w:lang w:val="zh-CN"/>
        </w:rPr>
        <w:t>委员会建议缔约国</w:t>
      </w:r>
      <w:r>
        <w:rPr>
          <w:rFonts w:eastAsia="黑体"/>
          <w:lang w:val="zh-CN"/>
        </w:rPr>
        <w:t>：</w:t>
      </w:r>
    </w:p>
    <w:p w:rsidR="00334DAD" w:rsidRPr="0004798D" w:rsidRDefault="00334DAD" w:rsidP="006232B9">
      <w:pPr>
        <w:pStyle w:val="SingleTxtGC"/>
        <w:numPr>
          <w:ilvl w:val="0"/>
          <w:numId w:val="18"/>
        </w:numPr>
        <w:rPr>
          <w:rFonts w:eastAsia="黑体"/>
        </w:rPr>
      </w:pPr>
      <w:r w:rsidRPr="0004798D">
        <w:rPr>
          <w:rFonts w:eastAsia="黑体"/>
          <w:lang w:val="zh-CN"/>
        </w:rPr>
        <w:t>在国内法中承认拒绝提供合理便利是一种基于残疾的歧视</w:t>
      </w:r>
      <w:r w:rsidR="003348B4">
        <w:rPr>
          <w:rFonts w:eastAsia="黑体"/>
          <w:lang w:val="zh-CN"/>
        </w:rPr>
        <w:t>；</w:t>
      </w:r>
    </w:p>
    <w:p w:rsidR="00334DAD" w:rsidRPr="0004798D" w:rsidRDefault="00334DAD" w:rsidP="006232B9">
      <w:pPr>
        <w:pStyle w:val="SingleTxtGC"/>
        <w:numPr>
          <w:ilvl w:val="0"/>
          <w:numId w:val="18"/>
        </w:numPr>
        <w:rPr>
          <w:rFonts w:eastAsia="黑体"/>
        </w:rPr>
      </w:pPr>
      <w:r w:rsidRPr="0004798D">
        <w:rPr>
          <w:rFonts w:eastAsia="黑体"/>
          <w:lang w:val="zh-CN"/>
        </w:rPr>
        <w:t>在国内法中明确规定禁止基于性、性别、年龄、残疾、民族出身、族裔和移民身份的多重歧视和交叉歧视</w:t>
      </w:r>
      <w:r w:rsidR="003348B4">
        <w:rPr>
          <w:rFonts w:eastAsia="黑体"/>
          <w:lang w:val="zh-CN"/>
        </w:rPr>
        <w:t>，</w:t>
      </w:r>
      <w:r w:rsidRPr="0004798D">
        <w:rPr>
          <w:rFonts w:eastAsia="黑体"/>
          <w:lang w:val="zh-CN"/>
        </w:rPr>
        <w:t>并对歧视者</w:t>
      </w:r>
      <w:r w:rsidRPr="0004798D">
        <w:rPr>
          <w:rFonts w:eastAsia="黑体" w:hint="eastAsia"/>
          <w:lang w:val="zh-CN"/>
        </w:rPr>
        <w:t>予以</w:t>
      </w:r>
      <w:r w:rsidRPr="0004798D">
        <w:rPr>
          <w:rFonts w:eastAsia="黑体"/>
          <w:lang w:val="zh-CN"/>
        </w:rPr>
        <w:t>有效处罚</w:t>
      </w:r>
      <w:r w:rsidR="003348B4">
        <w:rPr>
          <w:rFonts w:eastAsia="黑体"/>
          <w:lang w:val="zh-CN"/>
        </w:rPr>
        <w:t>；</w:t>
      </w:r>
    </w:p>
    <w:p w:rsidR="00334DAD" w:rsidRPr="0004798D" w:rsidRDefault="00334DAD" w:rsidP="006232B9">
      <w:pPr>
        <w:pStyle w:val="SingleTxtGC"/>
        <w:numPr>
          <w:ilvl w:val="0"/>
          <w:numId w:val="18"/>
        </w:numPr>
        <w:rPr>
          <w:rFonts w:eastAsia="黑体"/>
        </w:rPr>
      </w:pPr>
      <w:r w:rsidRPr="0004798D">
        <w:rPr>
          <w:rFonts w:eastAsia="黑体"/>
          <w:lang w:val="zh-CN"/>
        </w:rPr>
        <w:t>制定措施</w:t>
      </w:r>
      <w:r w:rsidR="003348B4">
        <w:rPr>
          <w:rFonts w:eastAsia="黑体"/>
          <w:lang w:val="zh-CN"/>
        </w:rPr>
        <w:t>，</w:t>
      </w:r>
      <w:r w:rsidRPr="0004798D">
        <w:rPr>
          <w:rFonts w:eastAsia="黑体"/>
          <w:lang w:val="zh-CN"/>
        </w:rPr>
        <w:t>包括向因残疾而遭受歧视的残疾人提供赔偿和救济</w:t>
      </w:r>
      <w:r w:rsidR="003348B4">
        <w:rPr>
          <w:rFonts w:eastAsia="黑体"/>
          <w:lang w:val="zh-CN"/>
        </w:rPr>
        <w:t>，</w:t>
      </w:r>
      <w:r w:rsidRPr="0004798D">
        <w:rPr>
          <w:rFonts w:eastAsia="黑体"/>
          <w:lang w:val="zh-CN"/>
        </w:rPr>
        <w:t>并对歧视者</w:t>
      </w:r>
      <w:r w:rsidRPr="0004798D">
        <w:rPr>
          <w:rFonts w:eastAsia="黑体" w:hint="eastAsia"/>
          <w:lang w:val="zh-CN"/>
        </w:rPr>
        <w:t>予以</w:t>
      </w:r>
      <w:r w:rsidRPr="0004798D">
        <w:rPr>
          <w:rFonts w:eastAsia="黑体"/>
          <w:lang w:val="zh-CN"/>
        </w:rPr>
        <w:t>处罚。</w:t>
      </w:r>
    </w:p>
    <w:p w:rsidR="00334DAD" w:rsidRPr="00371985" w:rsidRDefault="00334DAD" w:rsidP="005860E7">
      <w:pPr>
        <w:pStyle w:val="H23GC"/>
      </w:pPr>
      <w:r w:rsidRPr="00371985">
        <w:rPr>
          <w:lang w:val="zh-CN"/>
        </w:rPr>
        <w:tab/>
      </w:r>
      <w:r w:rsidRPr="00371985">
        <w:rPr>
          <w:lang w:val="zh-CN"/>
        </w:rPr>
        <w:tab/>
      </w:r>
      <w:r w:rsidRPr="00371985">
        <w:rPr>
          <w:snapToGrid w:val="0"/>
        </w:rPr>
        <w:t>残疾妇女</w:t>
      </w:r>
      <w:r w:rsidR="003348B4">
        <w:rPr>
          <w:snapToGrid w:val="0"/>
        </w:rPr>
        <w:t>(</w:t>
      </w:r>
      <w:r w:rsidRPr="00371985">
        <w:rPr>
          <w:snapToGrid w:val="0"/>
        </w:rPr>
        <w:t>第六条</w:t>
      </w:r>
      <w:r w:rsidR="003348B4">
        <w:rPr>
          <w:snapToGrid w:val="0"/>
        </w:rPr>
        <w:t>)</w:t>
      </w:r>
    </w:p>
    <w:p w:rsidR="00334DAD" w:rsidRPr="00371985" w:rsidRDefault="003348B4" w:rsidP="005860E7">
      <w:pPr>
        <w:pStyle w:val="SingleTxtGC"/>
      </w:pPr>
      <w:r>
        <w:rPr>
          <w:lang w:val="zh-CN"/>
        </w:rPr>
        <w:t>14.</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19"/>
        </w:numPr>
      </w:pPr>
      <w:r w:rsidRPr="00371985">
        <w:rPr>
          <w:lang w:val="zh-CN"/>
        </w:rPr>
        <w:t>由于没有方案促进残疾妇女和女童享有与男性平等的权利</w:t>
      </w:r>
      <w:r w:rsidR="003348B4">
        <w:rPr>
          <w:lang w:val="zh-CN"/>
        </w:rPr>
        <w:t>，</w:t>
      </w:r>
      <w:r w:rsidRPr="00371985">
        <w:rPr>
          <w:lang w:val="zh-CN"/>
        </w:rPr>
        <w:t>她们遭受了多重歧视、交叉歧视和边缘化对待</w:t>
      </w:r>
      <w:r w:rsidR="003348B4">
        <w:rPr>
          <w:lang w:val="zh-CN"/>
        </w:rPr>
        <w:t>；</w:t>
      </w:r>
    </w:p>
    <w:p w:rsidR="00334DAD" w:rsidRPr="00371985" w:rsidRDefault="00334DAD" w:rsidP="006232B9">
      <w:pPr>
        <w:pStyle w:val="SingleTxtGC"/>
        <w:numPr>
          <w:ilvl w:val="0"/>
          <w:numId w:val="19"/>
        </w:numPr>
      </w:pPr>
      <w:r w:rsidRPr="00371985">
        <w:rPr>
          <w:rFonts w:hint="eastAsia"/>
          <w:lang w:val="zh-CN"/>
        </w:rPr>
        <w:t>妇女因为有</w:t>
      </w:r>
      <w:r w:rsidRPr="00371985">
        <w:rPr>
          <w:lang w:val="zh-CN"/>
        </w:rPr>
        <w:t>残疾</w:t>
      </w:r>
      <w:r w:rsidRPr="00371985">
        <w:rPr>
          <w:rFonts w:hint="eastAsia"/>
          <w:lang w:val="zh-CN"/>
        </w:rPr>
        <w:t>儿童而</w:t>
      </w:r>
      <w:r w:rsidRPr="00371985">
        <w:rPr>
          <w:lang w:val="zh-CN"/>
        </w:rPr>
        <w:t>受到</w:t>
      </w:r>
      <w:r w:rsidRPr="00371985">
        <w:rPr>
          <w:rFonts w:hint="eastAsia"/>
          <w:lang w:val="zh-CN"/>
        </w:rPr>
        <w:t>牵连</w:t>
      </w:r>
      <w:r w:rsidRPr="00371985">
        <w:rPr>
          <w:lang w:val="zh-CN"/>
        </w:rPr>
        <w:t>歧视</w:t>
      </w:r>
      <w:r w:rsidR="003348B4">
        <w:rPr>
          <w:lang w:val="zh-CN"/>
        </w:rPr>
        <w:t>；</w:t>
      </w:r>
    </w:p>
    <w:p w:rsidR="00334DAD" w:rsidRPr="00371985" w:rsidRDefault="00334DAD" w:rsidP="006232B9">
      <w:pPr>
        <w:pStyle w:val="SingleTxtGC"/>
        <w:numPr>
          <w:ilvl w:val="0"/>
          <w:numId w:val="19"/>
        </w:numPr>
      </w:pPr>
      <w:r w:rsidRPr="00371985">
        <w:rPr>
          <w:lang w:val="zh-CN"/>
        </w:rPr>
        <w:t>收到的资料显示有暴力</w:t>
      </w:r>
      <w:r w:rsidRPr="00371985">
        <w:rPr>
          <w:rFonts w:hint="eastAsia"/>
          <w:lang w:val="zh-CN"/>
        </w:rPr>
        <w:t>侵害</w:t>
      </w:r>
      <w:r w:rsidRPr="00371985">
        <w:rPr>
          <w:lang w:val="zh-CN"/>
        </w:rPr>
        <w:t>和虐待残疾妇女和女童的案件</w:t>
      </w:r>
      <w:r w:rsidR="003348B4">
        <w:rPr>
          <w:lang w:val="zh-CN"/>
        </w:rPr>
        <w:t>；</w:t>
      </w:r>
    </w:p>
    <w:p w:rsidR="00334DAD" w:rsidRPr="00371985" w:rsidRDefault="00334DAD" w:rsidP="006232B9">
      <w:pPr>
        <w:pStyle w:val="SingleTxtGC"/>
        <w:numPr>
          <w:ilvl w:val="0"/>
          <w:numId w:val="19"/>
        </w:numPr>
      </w:pPr>
      <w:r w:rsidRPr="00371985">
        <w:rPr>
          <w:lang w:val="zh-CN"/>
        </w:rPr>
        <w:t>没有措施防止在一切</w:t>
      </w:r>
      <w:r w:rsidRPr="00371985">
        <w:rPr>
          <w:rFonts w:hint="eastAsia"/>
          <w:lang w:val="zh-CN"/>
        </w:rPr>
        <w:t>环境中</w:t>
      </w:r>
      <w:r w:rsidRPr="00371985">
        <w:rPr>
          <w:lang w:val="zh-CN"/>
        </w:rPr>
        <w:t>对残疾妇女和女童实施基于性别的暴力侵害</w:t>
      </w:r>
      <w:r w:rsidR="003348B4">
        <w:rPr>
          <w:lang w:val="zh-CN"/>
        </w:rPr>
        <w:t>，</w:t>
      </w:r>
      <w:r w:rsidRPr="00371985">
        <w:rPr>
          <w:lang w:val="zh-CN"/>
        </w:rPr>
        <w:t>也没有为那些遭受过暴力侵害的残疾妇女和女童提供健康、社会心理和法律服务。</w:t>
      </w:r>
    </w:p>
    <w:p w:rsidR="00334DAD" w:rsidRPr="0004798D" w:rsidRDefault="003348B4" w:rsidP="0004798D">
      <w:pPr>
        <w:pStyle w:val="SingleTxtGC"/>
        <w:rPr>
          <w:rFonts w:eastAsia="黑体"/>
        </w:rPr>
      </w:pPr>
      <w:r>
        <w:rPr>
          <w:rFonts w:eastAsia="黑体"/>
          <w:lang w:val="zh-CN"/>
        </w:rPr>
        <w:t>15.</w:t>
      </w:r>
      <w:r w:rsidR="00A42038">
        <w:rPr>
          <w:rFonts w:eastAsia="黑体"/>
          <w:lang w:val="zh-CN"/>
        </w:rPr>
        <w:t xml:space="preserve">  </w:t>
      </w:r>
      <w:r w:rsidR="00334DAD" w:rsidRPr="0004798D">
        <w:rPr>
          <w:rFonts w:eastAsia="黑体"/>
          <w:lang w:val="zh-CN"/>
        </w:rPr>
        <w:t>委员会建议缔约国</w:t>
      </w:r>
      <w:r>
        <w:rPr>
          <w:rFonts w:eastAsia="黑体"/>
          <w:lang w:val="zh-CN"/>
        </w:rPr>
        <w:t>，</w:t>
      </w:r>
      <w:r w:rsidR="00334DAD" w:rsidRPr="0004798D">
        <w:rPr>
          <w:rFonts w:eastAsia="黑体"/>
          <w:lang w:val="zh-CN"/>
        </w:rPr>
        <w:t>根据关于残疾妇女和女童的第</w:t>
      </w:r>
      <w:r>
        <w:rPr>
          <w:rFonts w:eastAsia="黑体"/>
          <w:lang w:val="zh-CN"/>
        </w:rPr>
        <w:t>3</w:t>
      </w:r>
      <w:r w:rsidR="00334DAD" w:rsidRPr="0004798D">
        <w:rPr>
          <w:rFonts w:eastAsia="黑体"/>
          <w:lang w:val="zh-CN"/>
        </w:rPr>
        <w:t>号一般性意见</w:t>
      </w:r>
      <w:r>
        <w:rPr>
          <w:rFonts w:eastAsia="黑体"/>
          <w:lang w:val="zh-CN"/>
        </w:rPr>
        <w:t>(2</w:t>
      </w:r>
      <w:r w:rsidR="00334DAD" w:rsidRPr="0004798D">
        <w:rPr>
          <w:rFonts w:eastAsia="黑体"/>
          <w:lang w:val="zh-CN"/>
        </w:rPr>
        <w:t>0</w:t>
      </w:r>
      <w:r>
        <w:rPr>
          <w:rFonts w:eastAsia="黑体"/>
          <w:lang w:val="zh-CN"/>
        </w:rPr>
        <w:t>16</w:t>
      </w:r>
      <w:r w:rsidR="00334DAD" w:rsidRPr="0004798D">
        <w:rPr>
          <w:rFonts w:eastAsia="黑体"/>
          <w:lang w:val="zh-CN"/>
        </w:rPr>
        <w:t>年</w:t>
      </w:r>
      <w:r>
        <w:rPr>
          <w:rFonts w:eastAsia="黑体"/>
          <w:lang w:val="zh-CN"/>
        </w:rPr>
        <w:t>)</w:t>
      </w:r>
      <w:r w:rsidR="00334DAD" w:rsidRPr="0004798D">
        <w:rPr>
          <w:rFonts w:eastAsia="黑体"/>
          <w:lang w:val="zh-CN"/>
        </w:rPr>
        <w:t>和可持续发展目标</w:t>
      </w:r>
      <w:r>
        <w:rPr>
          <w:rFonts w:eastAsia="黑体"/>
          <w:lang w:val="zh-CN"/>
        </w:rPr>
        <w:t>5.2,</w:t>
      </w:r>
      <w:r w:rsidR="00334DAD" w:rsidRPr="0004798D">
        <w:rPr>
          <w:rFonts w:eastAsia="黑体"/>
          <w:lang w:val="zh-CN"/>
        </w:rPr>
        <w:t>消除公共和私人领域内一切形式的暴力侵害残疾妇女和女童行为</w:t>
      </w:r>
      <w:r>
        <w:rPr>
          <w:rFonts w:eastAsia="黑体"/>
          <w:lang w:val="zh-CN"/>
        </w:rPr>
        <w:t>，</w:t>
      </w:r>
      <w:r w:rsidR="00334DAD" w:rsidRPr="0004798D">
        <w:rPr>
          <w:rFonts w:eastAsia="黑体"/>
          <w:lang w:val="zh-CN"/>
        </w:rPr>
        <w:t>包括贩运、性剥削和其他形式的剥削。它还建议缔约国</w:t>
      </w:r>
      <w:r>
        <w:rPr>
          <w:rFonts w:eastAsia="黑体"/>
          <w:lang w:val="zh-CN"/>
        </w:rPr>
        <w:t>：</w:t>
      </w:r>
    </w:p>
    <w:p w:rsidR="00334DAD" w:rsidRPr="0004798D" w:rsidRDefault="00334DAD" w:rsidP="006232B9">
      <w:pPr>
        <w:pStyle w:val="SingleTxtGC"/>
        <w:numPr>
          <w:ilvl w:val="0"/>
          <w:numId w:val="20"/>
        </w:numPr>
        <w:rPr>
          <w:rFonts w:eastAsia="黑体"/>
        </w:rPr>
      </w:pPr>
      <w:r w:rsidRPr="0004798D">
        <w:rPr>
          <w:rFonts w:eastAsia="黑体"/>
          <w:lang w:val="zh-CN"/>
        </w:rPr>
        <w:t>将残疾妇女和女童的权利纳入性别平等立法和残疾相关的立法及政策</w:t>
      </w:r>
      <w:r w:rsidRPr="0004798D">
        <w:rPr>
          <w:rFonts w:eastAsia="黑体" w:hint="eastAsia"/>
          <w:lang w:val="zh-CN"/>
        </w:rPr>
        <w:t>之中</w:t>
      </w:r>
      <w:r w:rsidR="003348B4">
        <w:rPr>
          <w:rFonts w:eastAsia="黑体"/>
          <w:lang w:val="zh-CN"/>
        </w:rPr>
        <w:t>，</w:t>
      </w:r>
      <w:r w:rsidRPr="0004798D">
        <w:rPr>
          <w:rFonts w:eastAsia="黑体"/>
          <w:lang w:val="zh-CN"/>
        </w:rPr>
        <w:t>开展提高公众认识的宣传活动</w:t>
      </w:r>
      <w:r w:rsidR="003348B4">
        <w:rPr>
          <w:rFonts w:eastAsia="黑体"/>
          <w:lang w:val="zh-CN"/>
        </w:rPr>
        <w:t>，</w:t>
      </w:r>
      <w:r w:rsidRPr="0004798D">
        <w:rPr>
          <w:rFonts w:eastAsia="黑体"/>
          <w:lang w:val="zh-CN"/>
        </w:rPr>
        <w:t>消除对她们的成见、偏见和</w:t>
      </w:r>
      <w:r w:rsidRPr="0004798D">
        <w:rPr>
          <w:rFonts w:eastAsia="黑体" w:hint="eastAsia"/>
          <w:lang w:val="zh-CN"/>
        </w:rPr>
        <w:t>谣言</w:t>
      </w:r>
      <w:r w:rsidR="003348B4">
        <w:rPr>
          <w:rFonts w:eastAsia="黑体" w:hint="eastAsia"/>
          <w:lang w:val="zh-CN"/>
        </w:rPr>
        <w:t>；</w:t>
      </w:r>
    </w:p>
    <w:p w:rsidR="00334DAD" w:rsidRPr="0004798D" w:rsidRDefault="00334DAD" w:rsidP="006232B9">
      <w:pPr>
        <w:pStyle w:val="SingleTxtGC"/>
        <w:numPr>
          <w:ilvl w:val="0"/>
          <w:numId w:val="20"/>
        </w:numPr>
        <w:rPr>
          <w:rFonts w:eastAsia="黑体"/>
        </w:rPr>
      </w:pPr>
      <w:r w:rsidRPr="0004798D">
        <w:rPr>
          <w:rFonts w:eastAsia="黑体"/>
          <w:lang w:val="zh-CN"/>
        </w:rPr>
        <w:t>让人们更好地认识一切形式的歧视妇女行为</w:t>
      </w:r>
      <w:r w:rsidR="003348B4">
        <w:rPr>
          <w:rFonts w:eastAsia="黑体"/>
          <w:lang w:val="zh-CN"/>
        </w:rPr>
        <w:t>，</w:t>
      </w:r>
      <w:r w:rsidRPr="0004798D">
        <w:rPr>
          <w:rFonts w:eastAsia="黑体"/>
          <w:lang w:val="zh-CN"/>
        </w:rPr>
        <w:t>在打击性别歧视行为</w:t>
      </w:r>
      <w:r w:rsidRPr="0004798D">
        <w:rPr>
          <w:rFonts w:eastAsia="黑体" w:hint="eastAsia"/>
          <w:lang w:val="zh-CN"/>
        </w:rPr>
        <w:t>的政策中</w:t>
      </w:r>
      <w:r w:rsidRPr="0004798D">
        <w:rPr>
          <w:rFonts w:eastAsia="黑体"/>
          <w:lang w:val="zh-CN"/>
        </w:rPr>
        <w:t>采纳</w:t>
      </w:r>
      <w:r w:rsidRPr="0004798D">
        <w:rPr>
          <w:rFonts w:eastAsia="黑体" w:hint="eastAsia"/>
          <w:lang w:val="zh-CN"/>
        </w:rPr>
        <w:t>为</w:t>
      </w:r>
      <w:r w:rsidRPr="0004798D">
        <w:rPr>
          <w:rFonts w:eastAsia="黑体"/>
          <w:lang w:val="zh-CN"/>
        </w:rPr>
        <w:t>残疾儿童</w:t>
      </w:r>
      <w:r w:rsidRPr="0004798D">
        <w:rPr>
          <w:rFonts w:eastAsia="黑体" w:hint="eastAsia"/>
          <w:lang w:val="zh-CN"/>
        </w:rPr>
        <w:t>提供照料</w:t>
      </w:r>
      <w:r w:rsidRPr="0004798D">
        <w:rPr>
          <w:rFonts w:eastAsia="黑体"/>
          <w:lang w:val="zh-CN"/>
        </w:rPr>
        <w:t>的妇女的观点</w:t>
      </w:r>
      <w:r w:rsidR="003348B4">
        <w:rPr>
          <w:rFonts w:eastAsia="黑体"/>
          <w:lang w:val="zh-CN"/>
        </w:rPr>
        <w:t>；</w:t>
      </w:r>
    </w:p>
    <w:p w:rsidR="00334DAD" w:rsidRPr="0004798D" w:rsidRDefault="00334DAD" w:rsidP="006232B9">
      <w:pPr>
        <w:pStyle w:val="SingleTxtGC"/>
        <w:numPr>
          <w:ilvl w:val="0"/>
          <w:numId w:val="20"/>
        </w:numPr>
        <w:rPr>
          <w:rFonts w:eastAsia="黑体"/>
        </w:rPr>
      </w:pPr>
      <w:r w:rsidRPr="0004798D">
        <w:rPr>
          <w:rFonts w:eastAsia="黑体"/>
          <w:lang w:val="zh-CN"/>
        </w:rPr>
        <w:t>修订关于打击暴力侵害妇女行为的第</w:t>
      </w:r>
      <w:r w:rsidR="003348B4">
        <w:rPr>
          <w:rFonts w:eastAsia="黑体"/>
          <w:lang w:val="zh-CN"/>
        </w:rPr>
        <w:t>1</w:t>
      </w:r>
      <w:r w:rsidRPr="0004798D">
        <w:rPr>
          <w:rFonts w:eastAsia="黑体"/>
          <w:lang w:val="zh-CN"/>
        </w:rPr>
        <w:t>0</w:t>
      </w:r>
      <w:r w:rsidR="003348B4">
        <w:rPr>
          <w:rFonts w:eastAsia="黑体"/>
          <w:lang w:val="zh-CN"/>
        </w:rPr>
        <w:t>3</w:t>
      </w:r>
      <w:r w:rsidRPr="0004798D">
        <w:rPr>
          <w:rFonts w:eastAsia="黑体"/>
          <w:lang w:val="zh-CN"/>
        </w:rPr>
        <w:t>-</w:t>
      </w:r>
      <w:r w:rsidR="003348B4">
        <w:rPr>
          <w:rFonts w:eastAsia="黑体"/>
          <w:lang w:val="zh-CN"/>
        </w:rPr>
        <w:t>13</w:t>
      </w:r>
      <w:r w:rsidRPr="0004798D">
        <w:rPr>
          <w:rFonts w:eastAsia="黑体"/>
          <w:lang w:val="zh-CN"/>
        </w:rPr>
        <w:t>号法案</w:t>
      </w:r>
      <w:r w:rsidR="003348B4">
        <w:rPr>
          <w:rFonts w:eastAsia="黑体"/>
          <w:lang w:val="zh-CN"/>
        </w:rPr>
        <w:t>，</w:t>
      </w:r>
      <w:r w:rsidRPr="0004798D">
        <w:rPr>
          <w:rFonts w:eastAsia="黑体"/>
          <w:lang w:val="zh-CN"/>
        </w:rPr>
        <w:t>纳入残疾视角</w:t>
      </w:r>
      <w:r w:rsidR="003348B4">
        <w:rPr>
          <w:rFonts w:eastAsia="黑体"/>
          <w:lang w:val="zh-CN"/>
        </w:rPr>
        <w:t>，</w:t>
      </w:r>
      <w:r w:rsidRPr="0004798D">
        <w:rPr>
          <w:rFonts w:eastAsia="黑体"/>
          <w:lang w:val="zh-CN"/>
        </w:rPr>
        <w:t>消除残疾妇女和女童遭受性别暴力的具体风险以及她们在获得保护方面面临的障碍</w:t>
      </w:r>
      <w:r w:rsidR="003348B4">
        <w:rPr>
          <w:rFonts w:eastAsia="黑体"/>
          <w:lang w:val="zh-CN"/>
        </w:rPr>
        <w:t>，</w:t>
      </w:r>
      <w:r w:rsidRPr="0004798D">
        <w:rPr>
          <w:rFonts w:eastAsia="黑体"/>
          <w:lang w:val="zh-CN"/>
        </w:rPr>
        <w:t>特别是有社会心理和</w:t>
      </w:r>
      <w:r w:rsidR="003348B4">
        <w:rPr>
          <w:rFonts w:eastAsia="黑体"/>
          <w:lang w:val="zh-CN"/>
        </w:rPr>
        <w:t>/</w:t>
      </w:r>
      <w:r w:rsidRPr="0004798D">
        <w:rPr>
          <w:rFonts w:eastAsia="黑体"/>
          <w:lang w:val="zh-CN"/>
        </w:rPr>
        <w:t>或智力残疾的妇女</w:t>
      </w:r>
      <w:r w:rsidR="003348B4">
        <w:rPr>
          <w:rFonts w:eastAsia="黑体"/>
          <w:lang w:val="zh-CN"/>
        </w:rPr>
        <w:t>；</w:t>
      </w:r>
    </w:p>
    <w:p w:rsidR="00334DAD" w:rsidRPr="0004798D" w:rsidRDefault="00334DAD" w:rsidP="006232B9">
      <w:pPr>
        <w:pStyle w:val="SingleTxtGC"/>
        <w:numPr>
          <w:ilvl w:val="0"/>
          <w:numId w:val="20"/>
        </w:numPr>
        <w:rPr>
          <w:rFonts w:eastAsia="黑体"/>
        </w:rPr>
      </w:pPr>
      <w:r w:rsidRPr="0004798D">
        <w:rPr>
          <w:rFonts w:eastAsia="黑体"/>
          <w:lang w:val="zh-CN"/>
        </w:rPr>
        <w:t>建立有效的机制</w:t>
      </w:r>
      <w:r w:rsidR="003348B4">
        <w:rPr>
          <w:rFonts w:eastAsia="黑体"/>
          <w:lang w:val="zh-CN"/>
        </w:rPr>
        <w:t>，</w:t>
      </w:r>
      <w:r w:rsidRPr="0004798D">
        <w:rPr>
          <w:rFonts w:eastAsia="黑体"/>
          <w:lang w:val="zh-CN"/>
        </w:rPr>
        <w:t>确保为遭受暴力和虐待的残疾妇女和女童提供保护</w:t>
      </w:r>
      <w:r w:rsidR="003348B4">
        <w:rPr>
          <w:rFonts w:eastAsia="黑体"/>
          <w:lang w:val="zh-CN"/>
        </w:rPr>
        <w:t>，</w:t>
      </w:r>
      <w:r w:rsidRPr="0004798D">
        <w:rPr>
          <w:rFonts w:eastAsia="黑体" w:hint="eastAsia"/>
          <w:lang w:val="zh-CN"/>
        </w:rPr>
        <w:t>使</w:t>
      </w:r>
      <w:r w:rsidRPr="0004798D">
        <w:rPr>
          <w:rFonts w:eastAsia="黑体"/>
          <w:lang w:val="zh-CN"/>
        </w:rPr>
        <w:t>她们</w:t>
      </w:r>
      <w:r w:rsidRPr="0004798D">
        <w:rPr>
          <w:rFonts w:eastAsia="黑体" w:hint="eastAsia"/>
          <w:lang w:val="zh-CN"/>
        </w:rPr>
        <w:t>能够与其他人一样平等地获得</w:t>
      </w:r>
      <w:r w:rsidRPr="0004798D">
        <w:rPr>
          <w:rFonts w:eastAsia="黑体"/>
          <w:lang w:val="zh-CN"/>
        </w:rPr>
        <w:t>医疗、心理和法律服务。</w:t>
      </w:r>
    </w:p>
    <w:p w:rsidR="00334DAD" w:rsidRPr="00371985" w:rsidRDefault="00334DAD" w:rsidP="005860E7">
      <w:pPr>
        <w:pStyle w:val="H23GC"/>
      </w:pPr>
      <w:r w:rsidRPr="00371985">
        <w:rPr>
          <w:lang w:val="zh-CN"/>
        </w:rPr>
        <w:tab/>
      </w:r>
      <w:r w:rsidRPr="00371985">
        <w:rPr>
          <w:lang w:val="zh-CN"/>
        </w:rPr>
        <w:tab/>
      </w:r>
      <w:r w:rsidRPr="00371985">
        <w:rPr>
          <w:snapToGrid w:val="0"/>
        </w:rPr>
        <w:t>残疾儿童</w:t>
      </w:r>
      <w:r w:rsidR="003348B4">
        <w:rPr>
          <w:snapToGrid w:val="0"/>
        </w:rPr>
        <w:t>(</w:t>
      </w:r>
      <w:r w:rsidRPr="00371985">
        <w:rPr>
          <w:snapToGrid w:val="0"/>
        </w:rPr>
        <w:t>第七条</w:t>
      </w:r>
      <w:r w:rsidR="003348B4">
        <w:rPr>
          <w:snapToGrid w:val="0"/>
        </w:rPr>
        <w:t>)</w:t>
      </w:r>
    </w:p>
    <w:p w:rsidR="00334DAD" w:rsidRPr="00371985" w:rsidRDefault="003348B4" w:rsidP="005860E7">
      <w:pPr>
        <w:pStyle w:val="SingleTxtGC"/>
      </w:pPr>
      <w:r>
        <w:rPr>
          <w:lang w:val="zh-CN"/>
        </w:rPr>
        <w:t>16.</w:t>
      </w:r>
      <w:r w:rsidR="00A42038">
        <w:rPr>
          <w:lang w:val="zh-CN"/>
        </w:rPr>
        <w:t xml:space="preserve">  </w:t>
      </w:r>
      <w:r w:rsidR="00334DAD" w:rsidRPr="00371985">
        <w:rPr>
          <w:lang w:val="zh-CN"/>
        </w:rPr>
        <w:t>委员会感到关切的是</w:t>
      </w:r>
      <w:r>
        <w:rPr>
          <w:lang w:val="zh-CN"/>
        </w:rPr>
        <w:t>，</w:t>
      </w:r>
      <w:r w:rsidR="00334DAD" w:rsidRPr="00371985">
        <w:rPr>
          <w:lang w:val="zh-CN"/>
        </w:rPr>
        <w:t>有报告称残疾儿童</w:t>
      </w:r>
      <w:r>
        <w:rPr>
          <w:lang w:val="zh-CN"/>
        </w:rPr>
        <w:t>，</w:t>
      </w:r>
      <w:r w:rsidR="00334DAD" w:rsidRPr="00371985">
        <w:rPr>
          <w:rFonts w:hint="eastAsia"/>
          <w:lang w:val="zh-CN"/>
        </w:rPr>
        <w:t>包</w:t>
      </w:r>
      <w:r w:rsidR="00334DAD" w:rsidRPr="00371985">
        <w:rPr>
          <w:lang w:val="zh-CN"/>
        </w:rPr>
        <w:t>括被遗弃的残疾儿童在家中、在替代照料机构和日托机构中以及</w:t>
      </w:r>
      <w:r w:rsidR="00334DAD" w:rsidRPr="00371985">
        <w:rPr>
          <w:rFonts w:hint="eastAsia"/>
          <w:lang w:val="zh-CN"/>
        </w:rPr>
        <w:t>在</w:t>
      </w:r>
      <w:r w:rsidR="00334DAD" w:rsidRPr="00371985">
        <w:rPr>
          <w:lang w:val="zh-CN"/>
        </w:rPr>
        <w:t>学校中受到暴力侵害、虐待和体罚。</w:t>
      </w:r>
    </w:p>
    <w:p w:rsidR="00334DAD" w:rsidRPr="0004798D" w:rsidRDefault="003348B4" w:rsidP="0004798D">
      <w:pPr>
        <w:pStyle w:val="SingleTxtGC"/>
        <w:rPr>
          <w:rFonts w:eastAsia="黑体"/>
        </w:rPr>
      </w:pPr>
      <w:r>
        <w:rPr>
          <w:rFonts w:eastAsia="黑体"/>
          <w:lang w:val="zh-CN"/>
        </w:rPr>
        <w:t>17.</w:t>
      </w:r>
      <w:r w:rsidR="00A42038">
        <w:rPr>
          <w:rFonts w:eastAsia="黑体"/>
          <w:lang w:val="zh-CN"/>
        </w:rPr>
        <w:t xml:space="preserve">  </w:t>
      </w:r>
      <w:r w:rsidR="00334DAD" w:rsidRPr="0004798D">
        <w:rPr>
          <w:rFonts w:eastAsia="黑体"/>
          <w:lang w:val="zh-CN"/>
        </w:rPr>
        <w:t>委员会建议缔约国通过立法和具体措施</w:t>
      </w:r>
      <w:r>
        <w:rPr>
          <w:rFonts w:eastAsia="黑体"/>
          <w:lang w:val="zh-CN"/>
        </w:rPr>
        <w:t>，</w:t>
      </w:r>
      <w:r w:rsidR="00334DAD" w:rsidRPr="0004798D">
        <w:rPr>
          <w:rFonts w:eastAsia="黑体"/>
          <w:lang w:val="zh-CN"/>
        </w:rPr>
        <w:t>确保残疾儿童</w:t>
      </w:r>
      <w:r>
        <w:rPr>
          <w:rFonts w:eastAsia="黑体"/>
          <w:lang w:val="zh-CN"/>
        </w:rPr>
        <w:t>，</w:t>
      </w:r>
      <w:r w:rsidR="00334DAD" w:rsidRPr="0004798D">
        <w:rPr>
          <w:rFonts w:eastAsia="黑体"/>
          <w:lang w:val="zh-CN"/>
        </w:rPr>
        <w:t>包括被遗弃的残疾儿童得到适足的保护</w:t>
      </w:r>
      <w:r>
        <w:rPr>
          <w:rFonts w:eastAsia="黑体"/>
          <w:lang w:val="zh-CN"/>
        </w:rPr>
        <w:t>，</w:t>
      </w:r>
      <w:r w:rsidR="00334DAD" w:rsidRPr="0004798D">
        <w:rPr>
          <w:rFonts w:eastAsia="黑体"/>
          <w:lang w:val="zh-CN"/>
        </w:rPr>
        <w:t>免受暴力、剥削和虐待</w:t>
      </w:r>
      <w:r>
        <w:rPr>
          <w:rFonts w:eastAsia="黑体"/>
          <w:lang w:val="zh-CN"/>
        </w:rPr>
        <w:t>，</w:t>
      </w:r>
      <w:r w:rsidR="00334DAD" w:rsidRPr="0004798D">
        <w:rPr>
          <w:rFonts w:eastAsia="黑体"/>
          <w:lang w:val="zh-CN"/>
        </w:rPr>
        <w:t>包括免受体罚</w:t>
      </w:r>
      <w:r>
        <w:rPr>
          <w:rFonts w:eastAsia="黑体"/>
          <w:lang w:val="zh-CN"/>
        </w:rPr>
        <w:t>，</w:t>
      </w:r>
      <w:r w:rsidR="00334DAD" w:rsidRPr="0004798D">
        <w:rPr>
          <w:rFonts w:eastAsia="黑体"/>
          <w:lang w:val="zh-CN"/>
        </w:rPr>
        <w:t>并对施暴者</w:t>
      </w:r>
      <w:r w:rsidR="00334DAD" w:rsidRPr="0004798D">
        <w:rPr>
          <w:rFonts w:eastAsia="黑体" w:hint="eastAsia"/>
          <w:lang w:val="zh-CN"/>
        </w:rPr>
        <w:t>予以</w:t>
      </w:r>
      <w:r w:rsidR="00334DAD" w:rsidRPr="0004798D">
        <w:rPr>
          <w:rFonts w:eastAsia="黑体"/>
          <w:lang w:val="zh-CN"/>
        </w:rPr>
        <w:t>处罚。</w:t>
      </w:r>
    </w:p>
    <w:p w:rsidR="00334DAD" w:rsidRPr="00371985" w:rsidRDefault="003348B4" w:rsidP="005860E7">
      <w:pPr>
        <w:pStyle w:val="SingleTxtGC"/>
      </w:pPr>
      <w:r>
        <w:rPr>
          <w:lang w:val="zh-CN"/>
        </w:rPr>
        <w:t>18.</w:t>
      </w:r>
      <w:r w:rsidR="00A42038">
        <w:rPr>
          <w:lang w:val="zh-CN"/>
        </w:rPr>
        <w:t xml:space="preserve">  </w:t>
      </w:r>
      <w:r w:rsidR="00334DAD" w:rsidRPr="00371985">
        <w:rPr>
          <w:lang w:val="zh-CN"/>
        </w:rPr>
        <w:t>委员会感到关切的是</w:t>
      </w:r>
      <w:r>
        <w:rPr>
          <w:lang w:val="zh-CN"/>
        </w:rPr>
        <w:t>，</w:t>
      </w:r>
      <w:r w:rsidR="00334DAD" w:rsidRPr="00371985">
        <w:rPr>
          <w:lang w:val="zh-CN"/>
        </w:rPr>
        <w:t>残疾儿童在全国性讨论中</w:t>
      </w:r>
      <w:r>
        <w:rPr>
          <w:lang w:val="zh-CN"/>
        </w:rPr>
        <w:t>，</w:t>
      </w:r>
      <w:r w:rsidR="00334DAD" w:rsidRPr="00371985">
        <w:rPr>
          <w:lang w:val="zh-CN"/>
        </w:rPr>
        <w:t>特别是在国民议会和国会中缺乏有效代表性</w:t>
      </w:r>
      <w:r>
        <w:rPr>
          <w:lang w:val="zh-CN"/>
        </w:rPr>
        <w:t>，</w:t>
      </w:r>
      <w:r w:rsidR="00334DAD" w:rsidRPr="00371985">
        <w:rPr>
          <w:lang w:val="zh-CN"/>
        </w:rPr>
        <w:t>也没有机会表达自己的观点</w:t>
      </w:r>
      <w:r>
        <w:rPr>
          <w:lang w:val="zh-CN"/>
        </w:rPr>
        <w:t>，</w:t>
      </w:r>
      <w:r w:rsidR="00334DAD" w:rsidRPr="00371985">
        <w:rPr>
          <w:lang w:val="zh-CN"/>
        </w:rPr>
        <w:t>尤其是无法对</w:t>
      </w:r>
      <w:r w:rsidR="00334DAD" w:rsidRPr="00371985">
        <w:rPr>
          <w:rFonts w:hint="eastAsia"/>
          <w:lang w:val="zh-CN"/>
        </w:rPr>
        <w:t>关系到自身的事项</w:t>
      </w:r>
      <w:r w:rsidR="00334DAD" w:rsidRPr="00371985">
        <w:rPr>
          <w:lang w:val="zh-CN"/>
        </w:rPr>
        <w:t>发表观点。</w:t>
      </w:r>
    </w:p>
    <w:p w:rsidR="00334DAD" w:rsidRPr="0004798D" w:rsidRDefault="003348B4" w:rsidP="005860E7">
      <w:pPr>
        <w:pStyle w:val="SingleTxtGC"/>
        <w:rPr>
          <w:rFonts w:eastAsia="黑体"/>
          <w:b/>
        </w:rPr>
      </w:pPr>
      <w:r>
        <w:rPr>
          <w:rFonts w:eastAsia="黑体"/>
          <w:lang w:val="zh-CN"/>
        </w:rPr>
        <w:t>19.</w:t>
      </w:r>
      <w:r w:rsidR="00A42038">
        <w:rPr>
          <w:rFonts w:eastAsia="黑体"/>
          <w:lang w:val="zh-CN"/>
        </w:rPr>
        <w:t xml:space="preserve">  </w:t>
      </w:r>
      <w:r w:rsidR="00334DAD" w:rsidRPr="00522312">
        <w:rPr>
          <w:rFonts w:eastAsia="黑体"/>
          <w:lang w:val="zh-CN"/>
        </w:rPr>
        <w:t>委员会建议缔约国通过一项机制</w:t>
      </w:r>
      <w:r w:rsidRPr="00522312">
        <w:rPr>
          <w:rFonts w:eastAsia="黑体"/>
          <w:lang w:val="zh-CN"/>
        </w:rPr>
        <w:t>，</w:t>
      </w:r>
      <w:r w:rsidR="00334DAD" w:rsidRPr="00522312">
        <w:rPr>
          <w:rFonts w:eastAsia="黑体"/>
          <w:lang w:val="zh-CN"/>
        </w:rPr>
        <w:t>通过残疾儿童的</w:t>
      </w:r>
      <w:r w:rsidR="00334DAD" w:rsidRPr="00522312">
        <w:rPr>
          <w:rFonts w:eastAsia="黑体" w:hint="eastAsia"/>
          <w:lang w:val="zh-CN"/>
        </w:rPr>
        <w:t>代表</w:t>
      </w:r>
      <w:r w:rsidR="00334DAD" w:rsidRPr="00522312">
        <w:rPr>
          <w:rFonts w:eastAsia="黑体"/>
          <w:lang w:val="zh-CN"/>
        </w:rPr>
        <w:t>组织</w:t>
      </w:r>
      <w:r w:rsidRPr="00522312">
        <w:rPr>
          <w:rFonts w:eastAsia="黑体"/>
          <w:lang w:val="zh-CN"/>
        </w:rPr>
        <w:t>，</w:t>
      </w:r>
      <w:r w:rsidR="00334DAD" w:rsidRPr="00522312">
        <w:rPr>
          <w:rFonts w:eastAsia="黑体" w:hint="eastAsia"/>
          <w:lang w:val="zh-CN"/>
        </w:rPr>
        <w:t>切实</w:t>
      </w:r>
      <w:r w:rsidR="00334DAD" w:rsidRPr="00522312">
        <w:rPr>
          <w:rFonts w:eastAsia="黑体"/>
          <w:lang w:val="zh-CN"/>
        </w:rPr>
        <w:t>与残疾儿童</w:t>
      </w:r>
      <w:r w:rsidR="00334DAD" w:rsidRPr="00522312">
        <w:rPr>
          <w:rFonts w:eastAsia="黑体" w:hint="eastAsia"/>
          <w:lang w:val="zh-CN"/>
        </w:rPr>
        <w:t>进行</w:t>
      </w:r>
      <w:r w:rsidR="00334DAD" w:rsidRPr="00522312">
        <w:rPr>
          <w:rFonts w:eastAsia="黑体"/>
          <w:lang w:val="zh-CN"/>
        </w:rPr>
        <w:t>协商</w:t>
      </w:r>
      <w:r w:rsidRPr="00522312">
        <w:rPr>
          <w:rFonts w:eastAsia="黑体"/>
          <w:lang w:val="zh-CN"/>
        </w:rPr>
        <w:t>，</w:t>
      </w:r>
      <w:r w:rsidR="00334DAD" w:rsidRPr="00522312">
        <w:rPr>
          <w:rFonts w:eastAsia="黑体"/>
          <w:lang w:val="zh-CN"/>
        </w:rPr>
        <w:t>并确保残疾儿童在与其他儿童平等的基础上</w:t>
      </w:r>
      <w:r w:rsidRPr="00522312">
        <w:rPr>
          <w:rFonts w:eastAsia="黑体"/>
          <w:lang w:val="zh-CN"/>
        </w:rPr>
        <w:t>，</w:t>
      </w:r>
      <w:r w:rsidR="00334DAD" w:rsidRPr="00522312">
        <w:rPr>
          <w:rFonts w:eastAsia="黑体"/>
          <w:lang w:val="zh-CN"/>
        </w:rPr>
        <w:t>充分融入全国性的儿童论坛、儿童议会以及省市</w:t>
      </w:r>
      <w:proofErr w:type="gramStart"/>
      <w:r w:rsidR="00334DAD" w:rsidRPr="00522312">
        <w:rPr>
          <w:rFonts w:eastAsia="黑体"/>
          <w:lang w:val="zh-CN"/>
        </w:rPr>
        <w:t>级儿童</w:t>
      </w:r>
      <w:proofErr w:type="gramEnd"/>
      <w:r w:rsidR="00334DAD" w:rsidRPr="00522312">
        <w:rPr>
          <w:rFonts w:eastAsia="黑体"/>
          <w:lang w:val="zh-CN"/>
        </w:rPr>
        <w:t>理事会。</w:t>
      </w:r>
    </w:p>
    <w:p w:rsidR="00334DAD" w:rsidRPr="00371985" w:rsidRDefault="00334DAD" w:rsidP="005860E7">
      <w:pPr>
        <w:pStyle w:val="H23GC"/>
      </w:pPr>
      <w:r w:rsidRPr="00371985">
        <w:rPr>
          <w:lang w:val="zh-CN"/>
        </w:rPr>
        <w:tab/>
      </w:r>
      <w:r w:rsidRPr="00371985">
        <w:rPr>
          <w:lang w:val="zh-CN"/>
        </w:rPr>
        <w:tab/>
      </w:r>
      <w:r w:rsidRPr="00371985">
        <w:rPr>
          <w:snapToGrid w:val="0"/>
        </w:rPr>
        <w:t>提高认识</w:t>
      </w:r>
      <w:r w:rsidR="003348B4">
        <w:rPr>
          <w:snapToGrid w:val="0"/>
        </w:rPr>
        <w:t>(</w:t>
      </w:r>
      <w:r w:rsidRPr="00371985">
        <w:rPr>
          <w:snapToGrid w:val="0"/>
        </w:rPr>
        <w:t>第八条</w:t>
      </w:r>
      <w:r w:rsidR="003348B4">
        <w:rPr>
          <w:snapToGrid w:val="0"/>
        </w:rPr>
        <w:t>)</w:t>
      </w:r>
    </w:p>
    <w:p w:rsidR="00334DAD" w:rsidRPr="00371985" w:rsidRDefault="003348B4" w:rsidP="005860E7">
      <w:pPr>
        <w:pStyle w:val="SingleTxtGC"/>
      </w:pPr>
      <w:r>
        <w:rPr>
          <w:lang w:val="zh-CN"/>
        </w:rPr>
        <w:t>20.</w:t>
      </w:r>
      <w:r w:rsidR="00A42038">
        <w:rPr>
          <w:lang w:val="zh-CN"/>
        </w:rPr>
        <w:t xml:space="preserve">  </w:t>
      </w:r>
      <w:r w:rsidR="00334DAD" w:rsidRPr="00371985">
        <w:rPr>
          <w:lang w:val="zh-CN"/>
        </w:rPr>
        <w:t>委员会感到关切的是</w:t>
      </w:r>
      <w:r>
        <w:rPr>
          <w:lang w:val="zh-CN"/>
        </w:rPr>
        <w:t>，</w:t>
      </w:r>
      <w:r w:rsidR="00334DAD" w:rsidRPr="00371985">
        <w:rPr>
          <w:lang w:val="zh-CN"/>
        </w:rPr>
        <w:t>社会对残疾人</w:t>
      </w:r>
      <w:r w:rsidR="00334DAD" w:rsidRPr="00371985">
        <w:rPr>
          <w:rFonts w:hint="eastAsia"/>
          <w:lang w:val="zh-CN"/>
        </w:rPr>
        <w:t>持</w:t>
      </w:r>
      <w:r w:rsidR="00334DAD" w:rsidRPr="00371985">
        <w:rPr>
          <w:lang w:val="zh-CN"/>
        </w:rPr>
        <w:t>有负面认识。委员会还感到关切的是</w:t>
      </w:r>
      <w:r>
        <w:rPr>
          <w:lang w:val="zh-CN"/>
        </w:rPr>
        <w:t>，</w:t>
      </w:r>
      <w:r w:rsidR="00334DAD" w:rsidRPr="00371985">
        <w:rPr>
          <w:lang w:val="zh-CN"/>
        </w:rPr>
        <w:t>有人因为性别和性</w:t>
      </w:r>
      <w:r w:rsidR="00334DAD" w:rsidRPr="00371985">
        <w:rPr>
          <w:rFonts w:hint="eastAsia"/>
          <w:lang w:val="zh-CN"/>
        </w:rPr>
        <w:t>认同</w:t>
      </w:r>
      <w:r w:rsidR="00334DAD" w:rsidRPr="00371985">
        <w:rPr>
          <w:lang w:val="zh-CN"/>
        </w:rPr>
        <w:t>而受到污蔑</w:t>
      </w:r>
      <w:r>
        <w:rPr>
          <w:lang w:val="zh-CN"/>
        </w:rPr>
        <w:t>，</w:t>
      </w:r>
      <w:r w:rsidR="00334DAD" w:rsidRPr="00371985">
        <w:rPr>
          <w:lang w:val="zh-CN"/>
        </w:rPr>
        <w:t>人们把性别和性</w:t>
      </w:r>
      <w:r w:rsidR="00334DAD" w:rsidRPr="00371985">
        <w:rPr>
          <w:rFonts w:hint="eastAsia"/>
          <w:lang w:val="zh-CN"/>
        </w:rPr>
        <w:t>认同</w:t>
      </w:r>
      <w:r w:rsidR="00334DAD" w:rsidRPr="00371985">
        <w:rPr>
          <w:lang w:val="zh-CN"/>
        </w:rPr>
        <w:t>与残疾</w:t>
      </w:r>
      <w:r w:rsidR="00334DAD" w:rsidRPr="00371985">
        <w:rPr>
          <w:rFonts w:hint="eastAsia"/>
          <w:lang w:val="zh-CN"/>
        </w:rPr>
        <w:t>联系在一起</w:t>
      </w:r>
      <w:r>
        <w:rPr>
          <w:lang w:val="zh-CN"/>
        </w:rPr>
        <w:t>，</w:t>
      </w:r>
      <w:r w:rsidR="00334DAD" w:rsidRPr="00371985">
        <w:rPr>
          <w:lang w:val="zh-CN"/>
        </w:rPr>
        <w:t>性取向不同的人</w:t>
      </w:r>
      <w:r w:rsidR="00334DAD" w:rsidRPr="00371985">
        <w:rPr>
          <w:rFonts w:hint="eastAsia"/>
          <w:lang w:val="zh-CN"/>
        </w:rPr>
        <w:t>和</w:t>
      </w:r>
      <w:r w:rsidR="00334DAD" w:rsidRPr="00371985">
        <w:rPr>
          <w:lang w:val="zh-CN"/>
        </w:rPr>
        <w:t>残疾人被混为一谈。</w:t>
      </w:r>
    </w:p>
    <w:p w:rsidR="00334DAD" w:rsidRPr="0004798D" w:rsidRDefault="003348B4" w:rsidP="0004798D">
      <w:pPr>
        <w:pStyle w:val="SingleTxtGC"/>
        <w:rPr>
          <w:rFonts w:eastAsia="黑体"/>
        </w:rPr>
      </w:pPr>
      <w:r>
        <w:rPr>
          <w:rFonts w:eastAsia="黑体"/>
          <w:lang w:val="zh-CN"/>
        </w:rPr>
        <w:t>21.</w:t>
      </w:r>
      <w:r w:rsidR="00A42038">
        <w:rPr>
          <w:rFonts w:eastAsia="黑体"/>
          <w:lang w:val="zh-CN"/>
        </w:rPr>
        <w:t xml:space="preserve">  </w:t>
      </w:r>
      <w:r w:rsidR="00334DAD" w:rsidRPr="0004798D">
        <w:rPr>
          <w:rFonts w:eastAsia="黑体"/>
          <w:lang w:val="zh-CN"/>
        </w:rPr>
        <w:t>委员会建议缔约国</w:t>
      </w:r>
      <w:r>
        <w:rPr>
          <w:rFonts w:eastAsia="黑体"/>
          <w:lang w:val="zh-CN"/>
        </w:rPr>
        <w:t>：</w:t>
      </w:r>
    </w:p>
    <w:p w:rsidR="00334DAD" w:rsidRPr="0004798D" w:rsidRDefault="00334DAD" w:rsidP="006232B9">
      <w:pPr>
        <w:pStyle w:val="SingleTxtGC"/>
        <w:numPr>
          <w:ilvl w:val="0"/>
          <w:numId w:val="21"/>
        </w:numPr>
        <w:rPr>
          <w:rFonts w:eastAsia="黑体"/>
        </w:rPr>
      </w:pPr>
      <w:r w:rsidRPr="0004798D">
        <w:rPr>
          <w:rFonts w:eastAsia="黑体"/>
          <w:lang w:val="zh-CN"/>
        </w:rPr>
        <w:t>让残疾人通过其代表组织参与提高公众认识的宣传活动</w:t>
      </w:r>
      <w:r w:rsidR="003348B4">
        <w:rPr>
          <w:rFonts w:eastAsia="黑体"/>
          <w:lang w:val="zh-CN"/>
        </w:rPr>
        <w:t>，</w:t>
      </w:r>
      <w:r w:rsidRPr="0004798D">
        <w:rPr>
          <w:rFonts w:eastAsia="黑体"/>
          <w:lang w:val="zh-CN"/>
        </w:rPr>
        <w:t>还要让媒体也参与其中</w:t>
      </w:r>
      <w:r w:rsidR="003348B4">
        <w:rPr>
          <w:rFonts w:eastAsia="黑体"/>
          <w:lang w:val="zh-CN"/>
        </w:rPr>
        <w:t>，</w:t>
      </w:r>
      <w:r w:rsidRPr="0004798D">
        <w:rPr>
          <w:rFonts w:eastAsia="黑体"/>
          <w:lang w:val="zh-CN"/>
        </w:rPr>
        <w:t>从而加强宣传</w:t>
      </w:r>
      <w:r w:rsidRPr="0004798D">
        <w:rPr>
          <w:rFonts w:eastAsia="黑体" w:hint="eastAsia"/>
          <w:lang w:val="zh-CN"/>
        </w:rPr>
        <w:t>力度</w:t>
      </w:r>
      <w:r w:rsidR="003348B4">
        <w:rPr>
          <w:rFonts w:eastAsia="黑体"/>
          <w:lang w:val="zh-CN"/>
        </w:rPr>
        <w:t>，</w:t>
      </w:r>
      <w:r w:rsidRPr="0004798D">
        <w:rPr>
          <w:rFonts w:eastAsia="黑体"/>
          <w:lang w:val="zh-CN"/>
        </w:rPr>
        <w:t>重申残疾人</w:t>
      </w:r>
      <w:r w:rsidRPr="0004798D">
        <w:rPr>
          <w:rFonts w:eastAsia="黑体" w:hint="eastAsia"/>
          <w:lang w:val="zh-CN"/>
        </w:rPr>
        <w:t>的</w:t>
      </w:r>
      <w:r w:rsidRPr="0004798D">
        <w:rPr>
          <w:rFonts w:eastAsia="黑体"/>
          <w:lang w:val="zh-CN"/>
        </w:rPr>
        <w:t>价值和尊严</w:t>
      </w:r>
      <w:r w:rsidR="003348B4">
        <w:rPr>
          <w:rFonts w:eastAsia="黑体"/>
          <w:lang w:val="zh-CN"/>
        </w:rPr>
        <w:t>；</w:t>
      </w:r>
    </w:p>
    <w:p w:rsidR="00334DAD" w:rsidRPr="0004798D" w:rsidRDefault="00334DAD" w:rsidP="006232B9">
      <w:pPr>
        <w:pStyle w:val="SingleTxtGC"/>
        <w:numPr>
          <w:ilvl w:val="0"/>
          <w:numId w:val="21"/>
        </w:numPr>
        <w:rPr>
          <w:rFonts w:eastAsia="黑体"/>
        </w:rPr>
      </w:pPr>
      <w:r w:rsidRPr="0004798D">
        <w:rPr>
          <w:rFonts w:eastAsia="黑体"/>
          <w:lang w:val="zh-CN"/>
        </w:rPr>
        <w:t>提高政</w:t>
      </w:r>
      <w:r w:rsidRPr="0004798D">
        <w:rPr>
          <w:rFonts w:eastAsia="黑体" w:hint="eastAsia"/>
          <w:lang w:val="zh-CN"/>
        </w:rPr>
        <w:t>界人士</w:t>
      </w:r>
      <w:r w:rsidR="003348B4">
        <w:rPr>
          <w:rFonts w:eastAsia="黑体"/>
          <w:lang w:val="zh-CN"/>
        </w:rPr>
        <w:t>，</w:t>
      </w:r>
      <w:r w:rsidRPr="0004798D">
        <w:rPr>
          <w:rFonts w:eastAsia="黑体"/>
          <w:lang w:val="zh-CN"/>
        </w:rPr>
        <w:t>包括政府的立法、行政和司法部门工作人员对《公约》及其《任择议定书》的认识</w:t>
      </w:r>
      <w:r w:rsidR="003348B4">
        <w:rPr>
          <w:rFonts w:eastAsia="黑体"/>
          <w:lang w:val="zh-CN"/>
        </w:rPr>
        <w:t>，</w:t>
      </w:r>
      <w:r w:rsidRPr="0004798D">
        <w:rPr>
          <w:rFonts w:eastAsia="黑体"/>
          <w:lang w:val="zh-CN"/>
        </w:rPr>
        <w:t>确保他们支持委员会结论性意见中所载建议的执行工作</w:t>
      </w:r>
      <w:r w:rsidR="003348B4">
        <w:rPr>
          <w:rFonts w:eastAsia="黑体" w:hint="eastAsia"/>
          <w:lang w:val="zh-CN"/>
        </w:rPr>
        <w:t>；</w:t>
      </w:r>
    </w:p>
    <w:p w:rsidR="00334DAD" w:rsidRPr="0004798D" w:rsidRDefault="00334DAD" w:rsidP="006232B9">
      <w:pPr>
        <w:pStyle w:val="SingleTxtGC"/>
        <w:numPr>
          <w:ilvl w:val="0"/>
          <w:numId w:val="21"/>
        </w:numPr>
        <w:rPr>
          <w:rFonts w:eastAsia="黑体"/>
        </w:rPr>
      </w:pPr>
      <w:r w:rsidRPr="0004798D">
        <w:rPr>
          <w:rFonts w:eastAsia="黑体"/>
          <w:lang w:val="zh-CN"/>
        </w:rPr>
        <w:t>在社会中开展对话</w:t>
      </w:r>
      <w:r w:rsidR="003348B4">
        <w:rPr>
          <w:rFonts w:eastAsia="黑体"/>
          <w:lang w:val="zh-CN"/>
        </w:rPr>
        <w:t>，</w:t>
      </w:r>
      <w:r w:rsidRPr="0004798D">
        <w:rPr>
          <w:rFonts w:eastAsia="黑体"/>
          <w:lang w:val="zh-CN"/>
        </w:rPr>
        <w:t>让社区和宗教领导人参与</w:t>
      </w:r>
      <w:r w:rsidRPr="0004798D">
        <w:rPr>
          <w:rFonts w:eastAsia="黑体" w:hint="eastAsia"/>
          <w:lang w:val="zh-CN"/>
        </w:rPr>
        <w:t>其中</w:t>
      </w:r>
      <w:r w:rsidR="003348B4">
        <w:rPr>
          <w:rFonts w:eastAsia="黑体"/>
          <w:lang w:val="zh-CN"/>
        </w:rPr>
        <w:t>，</w:t>
      </w:r>
      <w:r w:rsidRPr="0004798D">
        <w:rPr>
          <w:rFonts w:eastAsia="黑体" w:hint="eastAsia"/>
          <w:lang w:val="zh-CN"/>
        </w:rPr>
        <w:t>力求防止对</w:t>
      </w:r>
      <w:r w:rsidRPr="0004798D">
        <w:rPr>
          <w:rFonts w:eastAsia="黑体"/>
          <w:lang w:val="zh-CN"/>
        </w:rPr>
        <w:t>各类残疾人</w:t>
      </w:r>
      <w:r w:rsidRPr="0004798D">
        <w:rPr>
          <w:rFonts w:eastAsia="黑体" w:hint="eastAsia"/>
          <w:lang w:val="zh-CN"/>
        </w:rPr>
        <w:t>进行</w:t>
      </w:r>
      <w:r w:rsidRPr="0004798D">
        <w:rPr>
          <w:rFonts w:eastAsia="黑体"/>
          <w:lang w:val="zh-CN"/>
        </w:rPr>
        <w:t>污蔑</w:t>
      </w:r>
      <w:r w:rsidR="003348B4">
        <w:rPr>
          <w:rFonts w:eastAsia="黑体"/>
          <w:lang w:val="zh-CN"/>
        </w:rPr>
        <w:t>；</w:t>
      </w:r>
    </w:p>
    <w:p w:rsidR="00334DAD" w:rsidRPr="0004798D" w:rsidRDefault="00334DAD" w:rsidP="006232B9">
      <w:pPr>
        <w:pStyle w:val="SingleTxtGC"/>
        <w:numPr>
          <w:ilvl w:val="0"/>
          <w:numId w:val="21"/>
        </w:numPr>
        <w:rPr>
          <w:rFonts w:eastAsia="黑体"/>
        </w:rPr>
      </w:pPr>
      <w:r w:rsidRPr="0004798D">
        <w:rPr>
          <w:rFonts w:eastAsia="黑体"/>
          <w:lang w:val="zh-CN"/>
        </w:rPr>
        <w:t>开展提高认识的宣传活动并修订教材</w:t>
      </w:r>
      <w:r w:rsidR="003348B4">
        <w:rPr>
          <w:rFonts w:eastAsia="黑体"/>
          <w:lang w:val="zh-CN"/>
        </w:rPr>
        <w:t>，</w:t>
      </w:r>
      <w:r w:rsidRPr="0004798D">
        <w:rPr>
          <w:rFonts w:eastAsia="黑体"/>
          <w:lang w:val="zh-CN"/>
        </w:rPr>
        <w:t>以防止混淆性取向不同的人和残疾人。</w:t>
      </w:r>
    </w:p>
    <w:p w:rsidR="00334DAD" w:rsidRPr="00371985" w:rsidRDefault="00334DAD" w:rsidP="005860E7">
      <w:pPr>
        <w:pStyle w:val="H23GC"/>
        <w:rPr>
          <w:rtl/>
        </w:rPr>
      </w:pPr>
      <w:r w:rsidRPr="00371985">
        <w:rPr>
          <w:lang w:val="zh-CN"/>
        </w:rPr>
        <w:tab/>
      </w:r>
      <w:r w:rsidRPr="00371985">
        <w:rPr>
          <w:lang w:val="zh-CN"/>
        </w:rPr>
        <w:tab/>
      </w:r>
      <w:r w:rsidRPr="00371985">
        <w:rPr>
          <w:snapToGrid w:val="0"/>
        </w:rPr>
        <w:t>无障碍</w:t>
      </w:r>
      <w:r w:rsidR="003348B4">
        <w:rPr>
          <w:snapToGrid w:val="0"/>
        </w:rPr>
        <w:t>(</w:t>
      </w:r>
      <w:r w:rsidRPr="00371985">
        <w:rPr>
          <w:snapToGrid w:val="0"/>
        </w:rPr>
        <w:t>第九条</w:t>
      </w:r>
      <w:r w:rsidR="003348B4">
        <w:rPr>
          <w:snapToGrid w:val="0"/>
        </w:rPr>
        <w:t>)</w:t>
      </w:r>
    </w:p>
    <w:p w:rsidR="00334DAD" w:rsidRPr="00371985" w:rsidRDefault="003348B4" w:rsidP="005860E7">
      <w:pPr>
        <w:pStyle w:val="SingleTxtGC"/>
      </w:pPr>
      <w:r>
        <w:rPr>
          <w:lang w:val="zh-CN"/>
        </w:rPr>
        <w:t>22.</w:t>
      </w:r>
      <w:r w:rsidR="00A42038">
        <w:rPr>
          <w:lang w:val="zh-CN"/>
        </w:rPr>
        <w:t xml:space="preserve">  </w:t>
      </w:r>
      <w:r w:rsidR="00334DAD" w:rsidRPr="00371985">
        <w:rPr>
          <w:lang w:val="zh-CN"/>
        </w:rPr>
        <w:t>委员会关切地注意到</w:t>
      </w:r>
      <w:r>
        <w:rPr>
          <w:lang w:val="zh-CN"/>
        </w:rPr>
        <w:t>：</w:t>
      </w:r>
    </w:p>
    <w:p w:rsidR="00334DAD" w:rsidRPr="00371985" w:rsidRDefault="00334DAD" w:rsidP="006232B9">
      <w:pPr>
        <w:pStyle w:val="SingleTxtGC"/>
        <w:numPr>
          <w:ilvl w:val="0"/>
          <w:numId w:val="22"/>
        </w:numPr>
      </w:pPr>
      <w:r w:rsidRPr="00371985">
        <w:rPr>
          <w:lang w:val="zh-CN"/>
        </w:rPr>
        <w:t>没有资料说明为遵守城市规划和建筑法中所载的无障碍标准而制定了</w:t>
      </w:r>
      <w:proofErr w:type="gramStart"/>
      <w:r w:rsidRPr="00371985">
        <w:rPr>
          <w:lang w:val="zh-CN"/>
        </w:rPr>
        <w:t>哪些具有</w:t>
      </w:r>
      <w:proofErr w:type="gramEnd"/>
      <w:r w:rsidRPr="00371985">
        <w:rPr>
          <w:lang w:val="zh-CN"/>
        </w:rPr>
        <w:t>法律约束力的要求</w:t>
      </w:r>
      <w:r w:rsidR="003348B4">
        <w:rPr>
          <w:lang w:val="zh-CN"/>
        </w:rPr>
        <w:t>，</w:t>
      </w:r>
      <w:r w:rsidRPr="00371985">
        <w:rPr>
          <w:lang w:val="zh-CN"/>
        </w:rPr>
        <w:t>也没有监测机制来确保法律的执行</w:t>
      </w:r>
      <w:r w:rsidR="003348B4">
        <w:rPr>
          <w:lang w:val="zh-CN"/>
        </w:rPr>
        <w:t>；</w:t>
      </w:r>
    </w:p>
    <w:p w:rsidR="00334DAD" w:rsidRPr="00371985" w:rsidRDefault="00334DAD" w:rsidP="006232B9">
      <w:pPr>
        <w:pStyle w:val="SingleTxtGC"/>
        <w:numPr>
          <w:ilvl w:val="0"/>
          <w:numId w:val="22"/>
        </w:numPr>
      </w:pPr>
      <w:r w:rsidRPr="00371985">
        <w:rPr>
          <w:lang w:val="zh-CN"/>
        </w:rPr>
        <w:t>没有资料说明残疾人无障碍获取信息和通信技术的情况</w:t>
      </w:r>
      <w:r w:rsidR="003348B4">
        <w:rPr>
          <w:lang w:val="zh-CN"/>
        </w:rPr>
        <w:t>，</w:t>
      </w:r>
      <w:r w:rsidRPr="00371985">
        <w:rPr>
          <w:lang w:val="zh-CN"/>
        </w:rPr>
        <w:t>包括无障碍使用政府和私人网站的情况</w:t>
      </w:r>
      <w:r w:rsidR="003348B4">
        <w:rPr>
          <w:lang w:val="zh-CN"/>
        </w:rPr>
        <w:t>；</w:t>
      </w:r>
    </w:p>
    <w:p w:rsidR="00334DAD" w:rsidRPr="00371985" w:rsidRDefault="00334DAD" w:rsidP="006232B9">
      <w:pPr>
        <w:pStyle w:val="SingleTxtGC"/>
        <w:numPr>
          <w:ilvl w:val="0"/>
          <w:numId w:val="22"/>
        </w:numPr>
      </w:pPr>
      <w:r w:rsidRPr="00371985">
        <w:rPr>
          <w:lang w:val="zh-CN"/>
        </w:rPr>
        <w:t>没有资料说明公共交通无障碍的情况</w:t>
      </w:r>
      <w:r w:rsidR="003348B4">
        <w:rPr>
          <w:lang w:val="zh-CN"/>
        </w:rPr>
        <w:t>，</w:t>
      </w:r>
      <w:r w:rsidRPr="00371985">
        <w:rPr>
          <w:lang w:val="zh-CN"/>
        </w:rPr>
        <w:t>特别是农村地区的情况。</w:t>
      </w:r>
    </w:p>
    <w:p w:rsidR="00334DAD" w:rsidRPr="000205AA" w:rsidRDefault="003348B4" w:rsidP="000205AA">
      <w:pPr>
        <w:pStyle w:val="SingleTxtGC"/>
        <w:rPr>
          <w:rFonts w:eastAsia="黑体"/>
        </w:rPr>
      </w:pPr>
      <w:r>
        <w:rPr>
          <w:rFonts w:eastAsia="黑体"/>
          <w:lang w:val="zh-CN"/>
        </w:rPr>
        <w:t>23.</w:t>
      </w:r>
      <w:r w:rsidR="00A42038">
        <w:rPr>
          <w:rFonts w:eastAsia="黑体"/>
          <w:lang w:val="zh-CN"/>
        </w:rPr>
        <w:t xml:space="preserve">  </w:t>
      </w:r>
      <w:r w:rsidR="00334DAD" w:rsidRPr="000205AA">
        <w:rPr>
          <w:rFonts w:eastAsia="黑体"/>
          <w:lang w:val="zh-CN"/>
        </w:rPr>
        <w:t>委员会根据关于无障碍的第</w:t>
      </w:r>
      <w:r>
        <w:rPr>
          <w:rFonts w:eastAsia="黑体"/>
          <w:lang w:val="zh-CN"/>
        </w:rPr>
        <w:t>2</w:t>
      </w:r>
      <w:r w:rsidR="00334DAD" w:rsidRPr="000205AA">
        <w:rPr>
          <w:rFonts w:eastAsia="黑体"/>
          <w:lang w:val="zh-CN"/>
        </w:rPr>
        <w:t>号一般性意见</w:t>
      </w:r>
      <w:r>
        <w:rPr>
          <w:rFonts w:eastAsia="黑体"/>
          <w:lang w:val="zh-CN"/>
        </w:rPr>
        <w:t>(2</w:t>
      </w:r>
      <w:r w:rsidR="00334DAD" w:rsidRPr="000205AA">
        <w:rPr>
          <w:rFonts w:eastAsia="黑体"/>
          <w:lang w:val="zh-CN"/>
        </w:rPr>
        <w:t>0</w:t>
      </w:r>
      <w:r>
        <w:rPr>
          <w:rFonts w:eastAsia="黑体"/>
          <w:lang w:val="zh-CN"/>
        </w:rPr>
        <w:t>14</w:t>
      </w:r>
      <w:r w:rsidR="00334DAD" w:rsidRPr="000205AA">
        <w:rPr>
          <w:rFonts w:eastAsia="黑体"/>
          <w:lang w:val="zh-CN"/>
        </w:rPr>
        <w:t>年</w:t>
      </w:r>
      <w:r>
        <w:rPr>
          <w:rFonts w:eastAsia="黑体"/>
          <w:lang w:val="zh-CN"/>
        </w:rPr>
        <w:t>)</w:t>
      </w:r>
      <w:r>
        <w:rPr>
          <w:rFonts w:eastAsia="黑体"/>
          <w:lang w:val="zh-CN"/>
        </w:rPr>
        <w:t>，</w:t>
      </w:r>
      <w:r w:rsidR="00334DAD" w:rsidRPr="000205AA">
        <w:rPr>
          <w:rFonts w:eastAsia="黑体"/>
          <w:lang w:val="zh-CN"/>
        </w:rPr>
        <w:t>建议缔约国</w:t>
      </w:r>
      <w:r>
        <w:rPr>
          <w:rFonts w:eastAsia="黑体"/>
          <w:lang w:val="zh-CN"/>
        </w:rPr>
        <w:t>：</w:t>
      </w:r>
    </w:p>
    <w:p w:rsidR="00334DAD" w:rsidRPr="000205AA" w:rsidRDefault="00334DAD" w:rsidP="006232B9">
      <w:pPr>
        <w:pStyle w:val="SingleTxtGC"/>
        <w:numPr>
          <w:ilvl w:val="0"/>
          <w:numId w:val="23"/>
        </w:numPr>
        <w:rPr>
          <w:rFonts w:eastAsia="黑体"/>
        </w:rPr>
      </w:pPr>
      <w:r w:rsidRPr="000205AA">
        <w:rPr>
          <w:rFonts w:eastAsia="黑体"/>
          <w:lang w:val="zh-CN"/>
        </w:rPr>
        <w:t>制定一项关于提供无障碍信息和通信技术的战略计划</w:t>
      </w:r>
      <w:r w:rsidR="003348B4">
        <w:rPr>
          <w:rFonts w:eastAsia="黑体"/>
          <w:lang w:val="zh-CN"/>
        </w:rPr>
        <w:t>，</w:t>
      </w:r>
      <w:r w:rsidRPr="000205AA">
        <w:rPr>
          <w:rFonts w:eastAsia="黑体"/>
          <w:lang w:val="zh-CN"/>
        </w:rPr>
        <w:t>在其中规定</w:t>
      </w:r>
      <w:r w:rsidRPr="000205AA">
        <w:rPr>
          <w:rFonts w:eastAsia="黑体" w:hint="eastAsia"/>
          <w:lang w:val="zh-CN"/>
        </w:rPr>
        <w:t>商品</w:t>
      </w:r>
      <w:r w:rsidRPr="000205AA">
        <w:rPr>
          <w:rFonts w:eastAsia="黑体"/>
          <w:lang w:val="zh-CN"/>
        </w:rPr>
        <w:t>和服务采购准则</w:t>
      </w:r>
      <w:r w:rsidR="003348B4">
        <w:rPr>
          <w:rFonts w:eastAsia="黑体"/>
          <w:lang w:val="zh-CN"/>
        </w:rPr>
        <w:t>，</w:t>
      </w:r>
      <w:r w:rsidRPr="000205AA">
        <w:rPr>
          <w:rFonts w:eastAsia="黑体"/>
          <w:lang w:val="zh-CN"/>
        </w:rPr>
        <w:t>并确保</w:t>
      </w:r>
      <w:r w:rsidRPr="000205AA">
        <w:rPr>
          <w:rFonts w:eastAsia="黑体" w:hint="eastAsia"/>
          <w:lang w:val="zh-CN"/>
        </w:rPr>
        <w:t>让</w:t>
      </w:r>
      <w:r w:rsidRPr="000205AA">
        <w:rPr>
          <w:rFonts w:eastAsia="黑体"/>
          <w:lang w:val="zh-CN"/>
        </w:rPr>
        <w:t>残疾人及其代表组织参与</w:t>
      </w:r>
      <w:r w:rsidRPr="000205AA">
        <w:rPr>
          <w:rFonts w:eastAsia="黑体" w:hint="eastAsia"/>
          <w:lang w:val="zh-CN"/>
        </w:rPr>
        <w:t>此</w:t>
      </w:r>
      <w:r w:rsidRPr="000205AA">
        <w:rPr>
          <w:rFonts w:eastAsia="黑体"/>
          <w:lang w:val="zh-CN"/>
        </w:rPr>
        <w:t>进程</w:t>
      </w:r>
      <w:r w:rsidR="003348B4">
        <w:rPr>
          <w:rFonts w:eastAsia="黑体"/>
          <w:lang w:val="zh-CN"/>
        </w:rPr>
        <w:t>；</w:t>
      </w:r>
    </w:p>
    <w:p w:rsidR="00334DAD" w:rsidRPr="000205AA" w:rsidRDefault="00334DAD" w:rsidP="006232B9">
      <w:pPr>
        <w:pStyle w:val="SingleTxtGC"/>
        <w:numPr>
          <w:ilvl w:val="0"/>
          <w:numId w:val="23"/>
        </w:numPr>
        <w:rPr>
          <w:rFonts w:eastAsia="黑体"/>
        </w:rPr>
      </w:pPr>
      <w:r w:rsidRPr="000205AA">
        <w:rPr>
          <w:rFonts w:eastAsia="黑体"/>
          <w:lang w:val="zh-CN"/>
        </w:rPr>
        <w:t>建立一个机制</w:t>
      </w:r>
      <w:r w:rsidR="003348B4">
        <w:rPr>
          <w:rFonts w:eastAsia="黑体"/>
          <w:lang w:val="zh-CN"/>
        </w:rPr>
        <w:t>，</w:t>
      </w:r>
      <w:r w:rsidRPr="000205AA">
        <w:rPr>
          <w:rFonts w:eastAsia="黑体"/>
          <w:lang w:val="zh-CN"/>
        </w:rPr>
        <w:t>监测在《公约》涵盖的所有领域中落实无障碍标准的情况</w:t>
      </w:r>
      <w:r w:rsidR="003348B4">
        <w:rPr>
          <w:rFonts w:eastAsia="黑体"/>
          <w:lang w:val="zh-CN"/>
        </w:rPr>
        <w:t>，</w:t>
      </w:r>
      <w:r w:rsidRPr="000205AA">
        <w:rPr>
          <w:rFonts w:eastAsia="黑体"/>
          <w:lang w:val="zh-CN"/>
        </w:rPr>
        <w:t>确保关于无障碍的第</w:t>
      </w:r>
      <w:r w:rsidR="003348B4">
        <w:rPr>
          <w:rFonts w:eastAsia="黑体"/>
          <w:lang w:val="zh-CN"/>
        </w:rPr>
        <w:t>1</w:t>
      </w:r>
      <w:r w:rsidRPr="000205AA">
        <w:rPr>
          <w:rFonts w:eastAsia="黑体"/>
          <w:lang w:val="zh-CN"/>
        </w:rPr>
        <w:t>0-0</w:t>
      </w:r>
      <w:r w:rsidR="003348B4">
        <w:rPr>
          <w:rFonts w:eastAsia="黑体"/>
          <w:lang w:val="zh-CN"/>
        </w:rPr>
        <w:t>3</w:t>
      </w:r>
      <w:r w:rsidRPr="000205AA">
        <w:rPr>
          <w:rFonts w:eastAsia="黑体"/>
          <w:lang w:val="zh-CN"/>
        </w:rPr>
        <w:t>号法律得到执行</w:t>
      </w:r>
      <w:r w:rsidR="003348B4">
        <w:rPr>
          <w:rFonts w:eastAsia="黑体"/>
          <w:lang w:val="zh-CN"/>
        </w:rPr>
        <w:t>，</w:t>
      </w:r>
      <w:r w:rsidRPr="000205AA">
        <w:rPr>
          <w:rFonts w:eastAsia="黑体"/>
          <w:lang w:val="zh-CN"/>
        </w:rPr>
        <w:t>并对违反这项法律的行为</w:t>
      </w:r>
      <w:r w:rsidRPr="000205AA">
        <w:rPr>
          <w:rFonts w:eastAsia="黑体" w:hint="eastAsia"/>
          <w:lang w:val="zh-CN"/>
        </w:rPr>
        <w:t>予以</w:t>
      </w:r>
      <w:r w:rsidRPr="000205AA">
        <w:rPr>
          <w:rFonts w:eastAsia="黑体"/>
          <w:lang w:val="zh-CN"/>
        </w:rPr>
        <w:t>处罚</w:t>
      </w:r>
      <w:r w:rsidR="003348B4">
        <w:rPr>
          <w:rFonts w:eastAsia="黑体" w:hint="eastAsia"/>
          <w:lang w:val="zh-CN"/>
        </w:rPr>
        <w:t>；</w:t>
      </w:r>
    </w:p>
    <w:p w:rsidR="00334DAD" w:rsidRPr="000205AA" w:rsidRDefault="00334DAD" w:rsidP="006232B9">
      <w:pPr>
        <w:pStyle w:val="SingleTxtGC"/>
        <w:numPr>
          <w:ilvl w:val="0"/>
          <w:numId w:val="23"/>
        </w:numPr>
        <w:rPr>
          <w:rFonts w:eastAsia="黑体"/>
        </w:rPr>
      </w:pPr>
      <w:r w:rsidRPr="000205AA">
        <w:rPr>
          <w:rFonts w:eastAsia="黑体"/>
          <w:lang w:val="zh-CN"/>
        </w:rPr>
        <w:t>注意《公约》第九条与可持续发展目标</w:t>
      </w:r>
      <w:r w:rsidR="003348B4">
        <w:rPr>
          <w:rFonts w:eastAsia="黑体"/>
          <w:lang w:val="zh-CN"/>
        </w:rPr>
        <w:t>11.2</w:t>
      </w:r>
      <w:r w:rsidRPr="000205AA">
        <w:rPr>
          <w:rFonts w:eastAsia="黑体"/>
          <w:lang w:val="zh-CN"/>
        </w:rPr>
        <w:t>和</w:t>
      </w:r>
      <w:r w:rsidR="003348B4">
        <w:rPr>
          <w:rFonts w:eastAsia="黑体"/>
          <w:lang w:val="zh-CN"/>
        </w:rPr>
        <w:t>11.7</w:t>
      </w:r>
      <w:r w:rsidRPr="000205AA">
        <w:rPr>
          <w:rFonts w:eastAsia="黑体"/>
          <w:lang w:val="zh-CN"/>
        </w:rPr>
        <w:t>之间的联系</w:t>
      </w:r>
      <w:r w:rsidR="003348B4">
        <w:rPr>
          <w:rFonts w:eastAsia="黑体"/>
          <w:lang w:val="zh-CN"/>
        </w:rPr>
        <w:t>，</w:t>
      </w:r>
      <w:r w:rsidRPr="000205AA">
        <w:rPr>
          <w:rFonts w:eastAsia="黑体"/>
          <w:lang w:val="zh-CN"/>
        </w:rPr>
        <w:t>通过扩大公共交通运输</w:t>
      </w:r>
      <w:r w:rsidR="003348B4">
        <w:rPr>
          <w:rFonts w:eastAsia="黑体"/>
          <w:lang w:val="zh-CN"/>
        </w:rPr>
        <w:t>，</w:t>
      </w:r>
      <w:r w:rsidRPr="000205AA">
        <w:rPr>
          <w:rFonts w:eastAsia="黑体"/>
          <w:lang w:val="zh-CN"/>
        </w:rPr>
        <w:t>为所有人提供安全、实惠、无障碍和</w:t>
      </w:r>
      <w:proofErr w:type="gramStart"/>
      <w:r w:rsidRPr="000205AA">
        <w:rPr>
          <w:rFonts w:eastAsia="黑体"/>
          <w:lang w:val="zh-CN"/>
        </w:rPr>
        <w:t>可</w:t>
      </w:r>
      <w:proofErr w:type="gramEnd"/>
      <w:r w:rsidRPr="000205AA">
        <w:rPr>
          <w:rFonts w:eastAsia="黑体"/>
          <w:lang w:val="zh-CN"/>
        </w:rPr>
        <w:t>持续的交通运输系统</w:t>
      </w:r>
      <w:r w:rsidR="003348B4">
        <w:rPr>
          <w:rFonts w:eastAsia="黑体"/>
          <w:lang w:val="zh-CN"/>
        </w:rPr>
        <w:t>，</w:t>
      </w:r>
      <w:r w:rsidRPr="000205AA">
        <w:rPr>
          <w:rFonts w:eastAsia="黑体"/>
          <w:lang w:val="zh-CN"/>
        </w:rPr>
        <w:t>尤其关注残疾人的需求</w:t>
      </w:r>
      <w:r w:rsidR="003348B4">
        <w:rPr>
          <w:rFonts w:eastAsia="黑体"/>
          <w:lang w:val="zh-CN"/>
        </w:rPr>
        <w:t>，</w:t>
      </w:r>
      <w:r w:rsidRPr="000205AA">
        <w:rPr>
          <w:rFonts w:eastAsia="黑体"/>
          <w:lang w:val="zh-CN"/>
        </w:rPr>
        <w:t>并且为所有人</w:t>
      </w:r>
      <w:r w:rsidR="003348B4">
        <w:rPr>
          <w:rFonts w:eastAsia="黑体" w:hint="eastAsia"/>
          <w:lang w:val="zh-CN"/>
        </w:rPr>
        <w:t>，</w:t>
      </w:r>
      <w:r w:rsidRPr="000205AA">
        <w:rPr>
          <w:rFonts w:eastAsia="黑体"/>
          <w:lang w:val="zh-CN"/>
        </w:rPr>
        <w:t>特别是为残疾人提供安全、包容和无障碍的绿化公共场所。</w:t>
      </w:r>
    </w:p>
    <w:p w:rsidR="00334DAD" w:rsidRPr="00371985" w:rsidRDefault="00334DAD" w:rsidP="005860E7">
      <w:pPr>
        <w:pStyle w:val="H23GC"/>
      </w:pPr>
      <w:r w:rsidRPr="00371985">
        <w:rPr>
          <w:lang w:val="zh-CN"/>
        </w:rPr>
        <w:tab/>
      </w:r>
      <w:r w:rsidRPr="00371985">
        <w:rPr>
          <w:lang w:val="zh-CN"/>
        </w:rPr>
        <w:tab/>
      </w:r>
      <w:r w:rsidRPr="00371985">
        <w:rPr>
          <w:snapToGrid w:val="0"/>
        </w:rPr>
        <w:t>危难情况和人道主义紧急情况</w:t>
      </w:r>
      <w:r w:rsidR="003348B4">
        <w:rPr>
          <w:snapToGrid w:val="0"/>
        </w:rPr>
        <w:t>(</w:t>
      </w:r>
      <w:r w:rsidRPr="00371985">
        <w:rPr>
          <w:snapToGrid w:val="0"/>
        </w:rPr>
        <w:t>第十一条</w:t>
      </w:r>
      <w:r w:rsidR="003348B4">
        <w:rPr>
          <w:snapToGrid w:val="0"/>
        </w:rPr>
        <w:t>)</w:t>
      </w:r>
    </w:p>
    <w:p w:rsidR="00334DAD" w:rsidRPr="00371985" w:rsidRDefault="003348B4" w:rsidP="005860E7">
      <w:pPr>
        <w:pStyle w:val="SingleTxtGC"/>
      </w:pPr>
      <w:r>
        <w:rPr>
          <w:lang w:val="zh-CN"/>
        </w:rPr>
        <w:t>24.</w:t>
      </w:r>
      <w:r w:rsidR="00A42038">
        <w:rPr>
          <w:lang w:val="zh-CN"/>
        </w:rPr>
        <w:t xml:space="preserve">  </w:t>
      </w:r>
      <w:r w:rsidR="00334DAD" w:rsidRPr="00371985">
        <w:rPr>
          <w:lang w:val="zh-CN"/>
        </w:rPr>
        <w:t>委员会感到关切的是</w:t>
      </w:r>
      <w:r>
        <w:rPr>
          <w:lang w:val="zh-CN"/>
        </w:rPr>
        <w:t>，</w:t>
      </w:r>
      <w:r w:rsidR="00334DAD" w:rsidRPr="00371985">
        <w:rPr>
          <w:lang w:val="zh-CN"/>
        </w:rPr>
        <w:t>没有一项国家战略来保护残疾人免</w:t>
      </w:r>
      <w:r w:rsidR="00334DAD" w:rsidRPr="00371985">
        <w:rPr>
          <w:rFonts w:hint="eastAsia"/>
          <w:lang w:val="zh-CN"/>
        </w:rPr>
        <w:t>遭</w:t>
      </w:r>
      <w:r w:rsidR="00334DAD" w:rsidRPr="00371985">
        <w:rPr>
          <w:lang w:val="zh-CN"/>
        </w:rPr>
        <w:t>危难</w:t>
      </w:r>
      <w:r>
        <w:rPr>
          <w:lang w:val="zh-CN"/>
        </w:rPr>
        <w:t>，</w:t>
      </w:r>
      <w:r w:rsidR="00334DAD" w:rsidRPr="00371985">
        <w:rPr>
          <w:lang w:val="zh-CN"/>
        </w:rPr>
        <w:t>包括自然灾害</w:t>
      </w:r>
      <w:r>
        <w:rPr>
          <w:lang w:val="zh-CN"/>
        </w:rPr>
        <w:t>，</w:t>
      </w:r>
      <w:r w:rsidR="00334DAD" w:rsidRPr="00371985">
        <w:rPr>
          <w:lang w:val="zh-CN"/>
        </w:rPr>
        <w:t>而且缺乏信息说明残疾人无障碍获得人道主义和紧急服务的情况。</w:t>
      </w:r>
    </w:p>
    <w:p w:rsidR="00334DAD" w:rsidRPr="00371985" w:rsidRDefault="003348B4" w:rsidP="000205AA">
      <w:pPr>
        <w:pStyle w:val="SingleTxtGC"/>
      </w:pPr>
      <w:r>
        <w:rPr>
          <w:lang w:val="zh-CN"/>
        </w:rPr>
        <w:t>25.</w:t>
      </w:r>
      <w:r w:rsidR="00A42038">
        <w:rPr>
          <w:lang w:val="zh-CN"/>
        </w:rPr>
        <w:t xml:space="preserve">  </w:t>
      </w:r>
      <w:r w:rsidR="00334DAD" w:rsidRPr="000205AA">
        <w:rPr>
          <w:rFonts w:eastAsia="黑体"/>
          <w:lang w:val="zh-CN"/>
        </w:rPr>
        <w:t>根据《</w:t>
      </w:r>
      <w:r>
        <w:rPr>
          <w:rFonts w:eastAsia="黑体"/>
          <w:lang w:val="zh-CN"/>
        </w:rPr>
        <w:t>2</w:t>
      </w:r>
      <w:r w:rsidR="00334DAD" w:rsidRPr="000205AA">
        <w:rPr>
          <w:rFonts w:eastAsia="黑体"/>
          <w:lang w:val="zh-CN"/>
        </w:rPr>
        <w:t>0</w:t>
      </w:r>
      <w:r>
        <w:rPr>
          <w:rFonts w:eastAsia="黑体"/>
          <w:lang w:val="zh-CN"/>
        </w:rPr>
        <w:t>15</w:t>
      </w:r>
      <w:r w:rsidR="00334DAD" w:rsidRPr="000205AA">
        <w:rPr>
          <w:rFonts w:eastAsia="黑体"/>
          <w:lang w:val="zh-CN"/>
        </w:rPr>
        <w:t>-</w:t>
      </w:r>
      <w:r>
        <w:rPr>
          <w:rFonts w:eastAsia="黑体"/>
          <w:lang w:val="zh-CN"/>
        </w:rPr>
        <w:t>2</w:t>
      </w:r>
      <w:r w:rsidR="00334DAD" w:rsidRPr="000205AA">
        <w:rPr>
          <w:rFonts w:eastAsia="黑体"/>
          <w:lang w:val="zh-CN"/>
        </w:rPr>
        <w:t>0</w:t>
      </w:r>
      <w:r>
        <w:rPr>
          <w:rFonts w:eastAsia="黑体"/>
          <w:lang w:val="zh-CN"/>
        </w:rPr>
        <w:t>3</w:t>
      </w:r>
      <w:r w:rsidR="00334DAD" w:rsidRPr="000205AA">
        <w:rPr>
          <w:rFonts w:eastAsia="黑体"/>
          <w:lang w:val="zh-CN"/>
        </w:rPr>
        <w:t>0</w:t>
      </w:r>
      <w:r w:rsidR="00334DAD" w:rsidRPr="000205AA">
        <w:rPr>
          <w:rFonts w:eastAsia="黑体"/>
          <w:lang w:val="zh-CN"/>
        </w:rPr>
        <w:t>年仙台减少灾害风险框架》</w:t>
      </w:r>
      <w:r>
        <w:rPr>
          <w:rFonts w:eastAsia="黑体"/>
          <w:lang w:val="zh-CN"/>
        </w:rPr>
        <w:t>，</w:t>
      </w:r>
      <w:r w:rsidR="00334DAD" w:rsidRPr="000205AA">
        <w:rPr>
          <w:rFonts w:eastAsia="黑体"/>
          <w:lang w:val="zh-CN"/>
        </w:rPr>
        <w:t>委员会建议缔约国通过一项减少灾害风险的战略</w:t>
      </w:r>
      <w:r>
        <w:rPr>
          <w:rFonts w:eastAsia="黑体"/>
          <w:lang w:val="zh-CN"/>
        </w:rPr>
        <w:t>，</w:t>
      </w:r>
      <w:r w:rsidR="00334DAD" w:rsidRPr="000205AA">
        <w:rPr>
          <w:rFonts w:eastAsia="黑体"/>
          <w:lang w:val="zh-CN"/>
        </w:rPr>
        <w:t>在一切危难情况中为残疾人提供无障碍和包容的环境。</w:t>
      </w:r>
    </w:p>
    <w:p w:rsidR="00334DAD" w:rsidRPr="00371985" w:rsidRDefault="00334DAD" w:rsidP="005860E7">
      <w:pPr>
        <w:pStyle w:val="H23GC"/>
      </w:pPr>
      <w:r w:rsidRPr="00371985">
        <w:rPr>
          <w:lang w:val="zh-CN"/>
        </w:rPr>
        <w:tab/>
      </w:r>
      <w:r w:rsidRPr="00371985">
        <w:rPr>
          <w:lang w:val="zh-CN"/>
        </w:rPr>
        <w:tab/>
      </w:r>
      <w:r w:rsidRPr="00371985">
        <w:rPr>
          <w:snapToGrid w:val="0"/>
        </w:rPr>
        <w:t>在法律面前获得平等承认</w:t>
      </w:r>
      <w:r w:rsidR="003348B4">
        <w:rPr>
          <w:snapToGrid w:val="0"/>
        </w:rPr>
        <w:t>(</w:t>
      </w:r>
      <w:r w:rsidRPr="00371985">
        <w:rPr>
          <w:snapToGrid w:val="0"/>
        </w:rPr>
        <w:t>第十二条</w:t>
      </w:r>
      <w:r w:rsidR="003348B4">
        <w:rPr>
          <w:snapToGrid w:val="0"/>
        </w:rPr>
        <w:t>)</w:t>
      </w:r>
    </w:p>
    <w:p w:rsidR="00334DAD" w:rsidRPr="00371985" w:rsidRDefault="003348B4" w:rsidP="005860E7">
      <w:pPr>
        <w:pStyle w:val="SingleTxtGC"/>
      </w:pPr>
      <w:r>
        <w:rPr>
          <w:lang w:val="zh-CN"/>
        </w:rPr>
        <w:t>26.</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24"/>
        </w:numPr>
      </w:pPr>
      <w:r w:rsidRPr="00371985">
        <w:rPr>
          <w:lang w:val="zh-CN"/>
        </w:rPr>
        <w:t>残疾人</w:t>
      </w:r>
      <w:r w:rsidRPr="00371985">
        <w:rPr>
          <w:rFonts w:hint="eastAsia"/>
          <w:lang w:val="zh-CN"/>
        </w:rPr>
        <w:t>因自身</w:t>
      </w:r>
      <w:r w:rsidRPr="00371985">
        <w:rPr>
          <w:lang w:val="zh-CN"/>
        </w:rPr>
        <w:t>缺陷</w:t>
      </w:r>
      <w:r w:rsidRPr="00371985">
        <w:rPr>
          <w:rFonts w:hint="eastAsia"/>
          <w:lang w:val="zh-CN"/>
        </w:rPr>
        <w:t>而被</w:t>
      </w:r>
      <w:r w:rsidRPr="00371985">
        <w:rPr>
          <w:lang w:val="zh-CN"/>
        </w:rPr>
        <w:t>否认法律行为能力</w:t>
      </w:r>
      <w:r w:rsidR="003348B4">
        <w:rPr>
          <w:lang w:val="zh-CN"/>
        </w:rPr>
        <w:t>，</w:t>
      </w:r>
      <w:r w:rsidRPr="00371985">
        <w:rPr>
          <w:lang w:val="zh-CN"/>
        </w:rPr>
        <w:t>尤其是感官、心理和</w:t>
      </w:r>
      <w:r w:rsidR="003348B4">
        <w:rPr>
          <w:lang w:val="zh-CN"/>
        </w:rPr>
        <w:t>/</w:t>
      </w:r>
      <w:r w:rsidRPr="00371985">
        <w:rPr>
          <w:lang w:val="zh-CN"/>
        </w:rPr>
        <w:t>或智力</w:t>
      </w:r>
      <w:r w:rsidRPr="00371985">
        <w:rPr>
          <w:rFonts w:hint="eastAsia"/>
          <w:lang w:val="zh-CN"/>
        </w:rPr>
        <w:t>残障者</w:t>
      </w:r>
      <w:r w:rsidR="003348B4">
        <w:rPr>
          <w:lang w:val="zh-CN"/>
        </w:rPr>
        <w:t>，</w:t>
      </w:r>
      <w:r w:rsidRPr="00371985">
        <w:rPr>
          <w:lang w:val="zh-CN"/>
        </w:rPr>
        <w:t>残疾人的家人对其行使事实上的监护权</w:t>
      </w:r>
      <w:r w:rsidR="003348B4">
        <w:rPr>
          <w:lang w:val="zh-CN"/>
        </w:rPr>
        <w:t>；</w:t>
      </w:r>
    </w:p>
    <w:p w:rsidR="00334DAD" w:rsidRPr="00371985" w:rsidRDefault="00334DAD" w:rsidP="006232B9">
      <w:pPr>
        <w:pStyle w:val="SingleTxtGC"/>
        <w:numPr>
          <w:ilvl w:val="0"/>
          <w:numId w:val="24"/>
        </w:numPr>
      </w:pPr>
      <w:r w:rsidRPr="00371985">
        <w:rPr>
          <w:rFonts w:hint="eastAsia"/>
          <w:lang w:val="zh-CN"/>
        </w:rPr>
        <w:t>缔约国对辅助残疾人决策的方法缺乏了解</w:t>
      </w:r>
      <w:r w:rsidR="003348B4">
        <w:rPr>
          <w:rFonts w:hint="eastAsia"/>
          <w:lang w:val="zh-CN"/>
        </w:rPr>
        <w:t>，</w:t>
      </w:r>
      <w:r w:rsidRPr="00371985">
        <w:rPr>
          <w:rFonts w:hint="eastAsia"/>
          <w:lang w:val="zh-CN"/>
        </w:rPr>
        <w:t>也没有制定这种尊重残疾人意愿和喜好的方法。</w:t>
      </w:r>
    </w:p>
    <w:p w:rsidR="00334DAD" w:rsidRPr="000205AA" w:rsidRDefault="003348B4" w:rsidP="000205AA">
      <w:pPr>
        <w:pStyle w:val="SingleTxtGC"/>
        <w:rPr>
          <w:rFonts w:eastAsia="黑体"/>
        </w:rPr>
      </w:pPr>
      <w:r>
        <w:rPr>
          <w:rFonts w:eastAsia="黑体"/>
          <w:lang w:val="zh-CN"/>
        </w:rPr>
        <w:t>27.</w:t>
      </w:r>
      <w:r w:rsidR="00A42038">
        <w:rPr>
          <w:rFonts w:eastAsia="黑体"/>
          <w:lang w:val="zh-CN"/>
        </w:rPr>
        <w:t xml:space="preserve">  </w:t>
      </w:r>
      <w:r w:rsidR="00334DAD" w:rsidRPr="000205AA">
        <w:rPr>
          <w:rFonts w:eastAsia="黑体"/>
          <w:lang w:val="zh-CN"/>
        </w:rPr>
        <w:t>根据关于在法律面前获得平等承认的第</w:t>
      </w:r>
      <w:r>
        <w:rPr>
          <w:rFonts w:eastAsia="黑体"/>
          <w:lang w:val="zh-CN"/>
        </w:rPr>
        <w:t>1</w:t>
      </w:r>
      <w:r w:rsidR="00334DAD" w:rsidRPr="000205AA">
        <w:rPr>
          <w:rFonts w:eastAsia="黑体"/>
          <w:lang w:val="zh-CN"/>
        </w:rPr>
        <w:t>号一般性意见</w:t>
      </w:r>
      <w:r>
        <w:rPr>
          <w:rFonts w:eastAsia="黑体"/>
          <w:lang w:val="zh-CN"/>
        </w:rPr>
        <w:t>(2</w:t>
      </w:r>
      <w:r w:rsidR="00334DAD" w:rsidRPr="000205AA">
        <w:rPr>
          <w:rFonts w:eastAsia="黑体"/>
          <w:lang w:val="zh-CN"/>
        </w:rPr>
        <w:t>0</w:t>
      </w:r>
      <w:r>
        <w:rPr>
          <w:rFonts w:eastAsia="黑体"/>
          <w:lang w:val="zh-CN"/>
        </w:rPr>
        <w:t>14</w:t>
      </w:r>
      <w:r w:rsidR="00334DAD" w:rsidRPr="000205AA">
        <w:rPr>
          <w:rFonts w:eastAsia="黑体"/>
          <w:lang w:val="zh-CN"/>
        </w:rPr>
        <w:t>年</w:t>
      </w:r>
      <w:r>
        <w:rPr>
          <w:rFonts w:eastAsia="黑体"/>
          <w:lang w:val="zh-CN"/>
        </w:rPr>
        <w:t>)</w:t>
      </w:r>
      <w:r>
        <w:rPr>
          <w:rFonts w:eastAsia="黑体"/>
          <w:lang w:val="zh-CN"/>
        </w:rPr>
        <w:t>，</w:t>
      </w:r>
      <w:r w:rsidR="00334DAD" w:rsidRPr="000205AA">
        <w:rPr>
          <w:rFonts w:eastAsia="黑体"/>
          <w:lang w:val="zh-CN"/>
        </w:rPr>
        <w:t>委员会建议缔约国</w:t>
      </w:r>
      <w:r>
        <w:rPr>
          <w:rFonts w:eastAsia="黑体"/>
          <w:lang w:val="zh-CN"/>
        </w:rPr>
        <w:t>：</w:t>
      </w:r>
    </w:p>
    <w:p w:rsidR="00334DAD" w:rsidRPr="000205AA" w:rsidRDefault="00334DAD" w:rsidP="006232B9">
      <w:pPr>
        <w:pStyle w:val="SingleTxtGC"/>
        <w:numPr>
          <w:ilvl w:val="0"/>
          <w:numId w:val="25"/>
        </w:numPr>
        <w:rPr>
          <w:rFonts w:eastAsia="黑体"/>
        </w:rPr>
      </w:pPr>
      <w:r w:rsidRPr="000205AA">
        <w:rPr>
          <w:rFonts w:eastAsia="黑体"/>
          <w:lang w:val="zh-CN"/>
        </w:rPr>
        <w:t>废除《家庭法》和其他法律中限制残疾人法律行为能力的条款</w:t>
      </w:r>
      <w:r w:rsidR="003348B4">
        <w:rPr>
          <w:rFonts w:eastAsia="黑体"/>
          <w:lang w:val="zh-CN"/>
        </w:rPr>
        <w:t>，</w:t>
      </w:r>
      <w:r w:rsidRPr="000205AA">
        <w:rPr>
          <w:rFonts w:eastAsia="黑体"/>
          <w:lang w:val="zh-CN"/>
        </w:rPr>
        <w:t>特别是限制社会心理和</w:t>
      </w:r>
      <w:r w:rsidR="003348B4">
        <w:rPr>
          <w:rFonts w:eastAsia="黑体"/>
          <w:lang w:val="zh-CN"/>
        </w:rPr>
        <w:t>/</w:t>
      </w:r>
      <w:r w:rsidRPr="000205AA">
        <w:rPr>
          <w:rFonts w:eastAsia="黑体"/>
          <w:lang w:val="zh-CN"/>
        </w:rPr>
        <w:t>或智力残障者法律行为能力的条款</w:t>
      </w:r>
      <w:r w:rsidR="003348B4">
        <w:rPr>
          <w:rFonts w:eastAsia="黑体"/>
          <w:lang w:val="zh-CN"/>
        </w:rPr>
        <w:t>；</w:t>
      </w:r>
    </w:p>
    <w:p w:rsidR="00334DAD" w:rsidRPr="000205AA" w:rsidRDefault="00334DAD" w:rsidP="006232B9">
      <w:pPr>
        <w:pStyle w:val="SingleTxtGC"/>
        <w:numPr>
          <w:ilvl w:val="0"/>
          <w:numId w:val="25"/>
        </w:numPr>
        <w:rPr>
          <w:rFonts w:eastAsia="黑体"/>
        </w:rPr>
      </w:pPr>
      <w:r w:rsidRPr="000205AA">
        <w:rPr>
          <w:rFonts w:eastAsia="黑体"/>
          <w:lang w:val="zh-CN"/>
        </w:rPr>
        <w:t>引入和</w:t>
      </w:r>
      <w:r w:rsidRPr="000205AA">
        <w:rPr>
          <w:rFonts w:eastAsia="黑体" w:hint="eastAsia"/>
          <w:lang w:val="zh-CN"/>
        </w:rPr>
        <w:t>制定</w:t>
      </w:r>
      <w:r w:rsidRPr="000205AA">
        <w:rPr>
          <w:rFonts w:eastAsia="黑体"/>
          <w:lang w:val="zh-CN"/>
        </w:rPr>
        <w:t>辅助残疾人决策的机制</w:t>
      </w:r>
      <w:r w:rsidR="003348B4">
        <w:rPr>
          <w:rFonts w:eastAsia="黑体"/>
          <w:lang w:val="zh-CN"/>
        </w:rPr>
        <w:t>，</w:t>
      </w:r>
      <w:r w:rsidRPr="000205AA">
        <w:rPr>
          <w:rFonts w:eastAsia="黑体"/>
          <w:lang w:val="zh-CN"/>
        </w:rPr>
        <w:t>在生活的方方面面尊重残疾人的自主</w:t>
      </w:r>
      <w:r w:rsidRPr="000205AA">
        <w:rPr>
          <w:rFonts w:eastAsia="黑体" w:hint="eastAsia"/>
          <w:lang w:val="zh-CN"/>
        </w:rPr>
        <w:t>性</w:t>
      </w:r>
      <w:r w:rsidRPr="000205AA">
        <w:rPr>
          <w:rFonts w:eastAsia="黑体"/>
          <w:lang w:val="zh-CN"/>
        </w:rPr>
        <w:t>、权利、意愿和喜好</w:t>
      </w:r>
      <w:r w:rsidR="003348B4">
        <w:rPr>
          <w:rFonts w:eastAsia="黑体"/>
          <w:lang w:val="zh-CN"/>
        </w:rPr>
        <w:t>；</w:t>
      </w:r>
    </w:p>
    <w:p w:rsidR="00334DAD" w:rsidRPr="000205AA" w:rsidRDefault="00334DAD" w:rsidP="006232B9">
      <w:pPr>
        <w:pStyle w:val="SingleTxtGC"/>
        <w:numPr>
          <w:ilvl w:val="0"/>
          <w:numId w:val="25"/>
        </w:numPr>
        <w:rPr>
          <w:rFonts w:eastAsia="黑体"/>
        </w:rPr>
      </w:pPr>
      <w:r w:rsidRPr="000205AA">
        <w:rPr>
          <w:rFonts w:eastAsia="黑体" w:hint="eastAsia"/>
          <w:lang w:val="zh-CN"/>
        </w:rPr>
        <w:t>设计</w:t>
      </w:r>
      <w:r w:rsidRPr="000205AA">
        <w:rPr>
          <w:rFonts w:eastAsia="黑体"/>
          <w:lang w:val="zh-CN"/>
        </w:rPr>
        <w:t>公职人员能力建设方案</w:t>
      </w:r>
      <w:r w:rsidR="003348B4">
        <w:rPr>
          <w:rFonts w:eastAsia="黑体"/>
          <w:lang w:val="zh-CN"/>
        </w:rPr>
        <w:t>，</w:t>
      </w:r>
      <w:r w:rsidRPr="000205AA">
        <w:rPr>
          <w:rFonts w:eastAsia="黑体"/>
          <w:lang w:val="zh-CN"/>
        </w:rPr>
        <w:t>面向残疾人及其家庭和整个社会宣传残疾人在法律面前获得平等承认的权利和辅助决策制度。</w:t>
      </w:r>
    </w:p>
    <w:p w:rsidR="00334DAD" w:rsidRPr="00371985" w:rsidRDefault="00334DAD" w:rsidP="005860E7">
      <w:pPr>
        <w:pStyle w:val="H23GC"/>
      </w:pPr>
      <w:r w:rsidRPr="00371985">
        <w:rPr>
          <w:lang w:val="zh-CN"/>
        </w:rPr>
        <w:tab/>
      </w:r>
      <w:r w:rsidRPr="00371985">
        <w:rPr>
          <w:lang w:val="zh-CN"/>
        </w:rPr>
        <w:tab/>
      </w:r>
      <w:r w:rsidRPr="00371985">
        <w:rPr>
          <w:snapToGrid w:val="0"/>
        </w:rPr>
        <w:t>获得司法保护</w:t>
      </w:r>
      <w:r w:rsidR="003348B4">
        <w:rPr>
          <w:snapToGrid w:val="0"/>
        </w:rPr>
        <w:t>(</w:t>
      </w:r>
      <w:r w:rsidRPr="00371985">
        <w:rPr>
          <w:snapToGrid w:val="0"/>
        </w:rPr>
        <w:t>第十三条</w:t>
      </w:r>
      <w:r w:rsidR="003348B4">
        <w:rPr>
          <w:snapToGrid w:val="0"/>
        </w:rPr>
        <w:t>)</w:t>
      </w:r>
    </w:p>
    <w:p w:rsidR="00334DAD" w:rsidRPr="00371985" w:rsidRDefault="003348B4" w:rsidP="005860E7">
      <w:pPr>
        <w:pStyle w:val="SingleTxtGC"/>
      </w:pPr>
      <w:r>
        <w:rPr>
          <w:lang w:val="zh-CN"/>
        </w:rPr>
        <w:t>28.</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4"/>
        </w:numPr>
      </w:pPr>
      <w:r w:rsidRPr="00371985">
        <w:rPr>
          <w:lang w:val="zh-CN"/>
        </w:rPr>
        <w:t>由于司法部门对残疾问题所知甚少</w:t>
      </w:r>
      <w:r w:rsidR="003348B4">
        <w:rPr>
          <w:lang w:val="zh-CN"/>
        </w:rPr>
        <w:t>，</w:t>
      </w:r>
      <w:r w:rsidRPr="00371985">
        <w:rPr>
          <w:lang w:val="zh-CN"/>
        </w:rPr>
        <w:t>没有在程序上提供实质性的便利</w:t>
      </w:r>
      <w:r w:rsidR="003348B4">
        <w:rPr>
          <w:lang w:val="zh-CN"/>
        </w:rPr>
        <w:t>，</w:t>
      </w:r>
      <w:r w:rsidRPr="00371985">
        <w:rPr>
          <w:lang w:val="zh-CN"/>
        </w:rPr>
        <w:t>没有为残疾人提供法律援助</w:t>
      </w:r>
      <w:r w:rsidR="003348B4">
        <w:rPr>
          <w:lang w:val="zh-CN"/>
        </w:rPr>
        <w:t>，</w:t>
      </w:r>
      <w:r w:rsidRPr="00371985">
        <w:rPr>
          <w:lang w:val="zh-CN"/>
        </w:rPr>
        <w:t>没有在法院</w:t>
      </w:r>
      <w:r w:rsidRPr="00371985">
        <w:rPr>
          <w:rFonts w:hint="eastAsia"/>
          <w:lang w:val="zh-CN"/>
        </w:rPr>
        <w:t>大楼</w:t>
      </w:r>
      <w:r w:rsidRPr="00371985">
        <w:rPr>
          <w:lang w:val="zh-CN"/>
        </w:rPr>
        <w:t>和拘留所等全部司法场所中提供无障碍</w:t>
      </w:r>
      <w:r w:rsidRPr="00371985">
        <w:rPr>
          <w:rFonts w:hint="eastAsia"/>
          <w:lang w:val="zh-CN"/>
        </w:rPr>
        <w:t>设施</w:t>
      </w:r>
      <w:r w:rsidR="003348B4">
        <w:rPr>
          <w:lang w:val="zh-CN"/>
        </w:rPr>
        <w:t>，</w:t>
      </w:r>
      <w:r w:rsidRPr="00371985">
        <w:rPr>
          <w:lang w:val="zh-CN"/>
        </w:rPr>
        <w:t>导致残疾人在切实参与司法系统方面面临障碍</w:t>
      </w:r>
      <w:r w:rsidR="003348B4">
        <w:rPr>
          <w:lang w:val="zh-CN"/>
        </w:rPr>
        <w:t>；</w:t>
      </w:r>
    </w:p>
    <w:p w:rsidR="00334DAD" w:rsidRPr="00371985" w:rsidRDefault="00334DAD" w:rsidP="006232B9">
      <w:pPr>
        <w:pStyle w:val="SingleTxtGC"/>
        <w:numPr>
          <w:ilvl w:val="0"/>
          <w:numId w:val="4"/>
        </w:numPr>
      </w:pPr>
      <w:r w:rsidRPr="00371985">
        <w:rPr>
          <w:lang w:val="zh-CN"/>
        </w:rPr>
        <w:t>没有为残疾人提供</w:t>
      </w:r>
      <w:r w:rsidRPr="00371985">
        <w:rPr>
          <w:rFonts w:hint="eastAsia"/>
          <w:lang w:val="zh-CN"/>
        </w:rPr>
        <w:t>无障碍格式的</w:t>
      </w:r>
      <w:r w:rsidRPr="00371985">
        <w:rPr>
          <w:lang w:val="zh-CN"/>
        </w:rPr>
        <w:t>司法信息</w:t>
      </w:r>
      <w:r w:rsidR="003348B4">
        <w:rPr>
          <w:lang w:val="zh-CN"/>
        </w:rPr>
        <w:t>，</w:t>
      </w:r>
      <w:r w:rsidRPr="00371985">
        <w:rPr>
          <w:lang w:val="zh-CN"/>
        </w:rPr>
        <w:t>例如盲文、</w:t>
      </w:r>
      <w:proofErr w:type="gramStart"/>
      <w:r w:rsidRPr="00371985">
        <w:rPr>
          <w:lang w:val="zh-CN"/>
        </w:rPr>
        <w:t>易读版</w:t>
      </w:r>
      <w:proofErr w:type="gramEnd"/>
      <w:r w:rsidRPr="00371985">
        <w:rPr>
          <w:lang w:val="zh-CN"/>
        </w:rPr>
        <w:t>和手语。</w:t>
      </w:r>
    </w:p>
    <w:p w:rsidR="00334DAD" w:rsidRPr="00284C15" w:rsidRDefault="003348B4" w:rsidP="00284C15">
      <w:pPr>
        <w:pStyle w:val="SingleTxtGC"/>
        <w:rPr>
          <w:rFonts w:eastAsia="黑体"/>
        </w:rPr>
      </w:pPr>
      <w:r>
        <w:rPr>
          <w:rFonts w:eastAsia="黑体"/>
          <w:lang w:val="zh-CN"/>
        </w:rPr>
        <w:t>29.</w:t>
      </w:r>
      <w:r w:rsidR="00A42038">
        <w:rPr>
          <w:rFonts w:eastAsia="黑体"/>
          <w:lang w:val="zh-CN"/>
        </w:rPr>
        <w:t xml:space="preserve">  </w:t>
      </w:r>
      <w:r w:rsidR="00334DAD" w:rsidRPr="00284C15">
        <w:rPr>
          <w:rFonts w:eastAsia="黑体"/>
          <w:lang w:val="zh-CN"/>
        </w:rPr>
        <w:t>委员会建议缔约国</w:t>
      </w:r>
      <w:r>
        <w:rPr>
          <w:rFonts w:eastAsia="黑体"/>
          <w:lang w:val="zh-CN"/>
        </w:rPr>
        <w:t>：</w:t>
      </w:r>
    </w:p>
    <w:p w:rsidR="00334DAD" w:rsidRPr="00284C15" w:rsidRDefault="00334DAD" w:rsidP="006232B9">
      <w:pPr>
        <w:pStyle w:val="SingleTxtGC"/>
        <w:numPr>
          <w:ilvl w:val="0"/>
          <w:numId w:val="26"/>
        </w:numPr>
        <w:rPr>
          <w:rFonts w:eastAsia="黑体"/>
        </w:rPr>
      </w:pPr>
      <w:r w:rsidRPr="00284C15">
        <w:rPr>
          <w:rFonts w:eastAsia="黑体"/>
          <w:lang w:val="zh-CN"/>
        </w:rPr>
        <w:t>采取措施</w:t>
      </w:r>
      <w:r w:rsidR="003348B4">
        <w:rPr>
          <w:rFonts w:eastAsia="黑体"/>
          <w:lang w:val="zh-CN"/>
        </w:rPr>
        <w:t>，</w:t>
      </w:r>
      <w:r w:rsidRPr="00284C15">
        <w:rPr>
          <w:rFonts w:eastAsia="黑体"/>
          <w:lang w:val="zh-CN"/>
        </w:rPr>
        <w:t>确保所有残疾人</w:t>
      </w:r>
      <w:r w:rsidR="003348B4">
        <w:rPr>
          <w:rFonts w:eastAsia="黑体"/>
          <w:lang w:val="zh-CN"/>
        </w:rPr>
        <w:t>，</w:t>
      </w:r>
      <w:r w:rsidRPr="00284C15">
        <w:rPr>
          <w:rFonts w:eastAsia="黑体"/>
          <w:lang w:val="zh-CN"/>
        </w:rPr>
        <w:t>特别是社会心理和</w:t>
      </w:r>
      <w:r w:rsidR="003348B4">
        <w:rPr>
          <w:rFonts w:eastAsia="黑体"/>
          <w:lang w:val="zh-CN"/>
        </w:rPr>
        <w:t>/</w:t>
      </w:r>
      <w:r w:rsidRPr="00284C15">
        <w:rPr>
          <w:rFonts w:eastAsia="黑体"/>
          <w:lang w:val="zh-CN"/>
        </w:rPr>
        <w:t>或智力残障者以及</w:t>
      </w:r>
      <w:proofErr w:type="gramStart"/>
      <w:r w:rsidRPr="00284C15">
        <w:rPr>
          <w:rFonts w:eastAsia="黑体"/>
          <w:lang w:val="zh-CN"/>
        </w:rPr>
        <w:t>聋</w:t>
      </w:r>
      <w:proofErr w:type="gramEnd"/>
      <w:r w:rsidRPr="00284C15">
        <w:rPr>
          <w:rFonts w:eastAsia="黑体"/>
          <w:lang w:val="zh-CN"/>
        </w:rPr>
        <w:t>人和</w:t>
      </w:r>
      <w:proofErr w:type="gramStart"/>
      <w:r w:rsidRPr="00284C15">
        <w:rPr>
          <w:rFonts w:eastAsia="黑体"/>
          <w:lang w:val="zh-CN"/>
        </w:rPr>
        <w:t>重听人</w:t>
      </w:r>
      <w:proofErr w:type="gramEnd"/>
      <w:r w:rsidRPr="00284C15">
        <w:rPr>
          <w:rFonts w:eastAsia="黑体"/>
          <w:lang w:val="zh-CN"/>
        </w:rPr>
        <w:t>能够获得司法保护</w:t>
      </w:r>
      <w:r w:rsidR="003348B4">
        <w:rPr>
          <w:rFonts w:eastAsia="黑体"/>
          <w:lang w:val="zh-CN"/>
        </w:rPr>
        <w:t>，</w:t>
      </w:r>
      <w:r w:rsidRPr="00284C15">
        <w:rPr>
          <w:rFonts w:eastAsia="黑体"/>
          <w:lang w:val="zh-CN"/>
        </w:rPr>
        <w:t>并且能够以无障碍的形式获得信息和进行交流</w:t>
      </w:r>
      <w:r w:rsidR="003348B4">
        <w:rPr>
          <w:rFonts w:eastAsia="黑体"/>
          <w:lang w:val="zh-CN"/>
        </w:rPr>
        <w:t>，</w:t>
      </w:r>
      <w:r w:rsidRPr="00284C15">
        <w:rPr>
          <w:rFonts w:eastAsia="黑体"/>
          <w:lang w:val="zh-CN"/>
        </w:rPr>
        <w:t>例如盲文、触摸式、</w:t>
      </w:r>
      <w:proofErr w:type="gramStart"/>
      <w:r w:rsidRPr="00284C15">
        <w:rPr>
          <w:rFonts w:eastAsia="黑体"/>
          <w:lang w:val="zh-CN"/>
        </w:rPr>
        <w:t>易读版</w:t>
      </w:r>
      <w:proofErr w:type="gramEnd"/>
      <w:r w:rsidRPr="00284C15">
        <w:rPr>
          <w:rFonts w:eastAsia="黑体"/>
          <w:lang w:val="zh-CN"/>
        </w:rPr>
        <w:t>和手语</w:t>
      </w:r>
      <w:r w:rsidR="003348B4">
        <w:rPr>
          <w:rFonts w:eastAsia="黑体"/>
          <w:lang w:val="zh-CN"/>
        </w:rPr>
        <w:t>；</w:t>
      </w:r>
    </w:p>
    <w:p w:rsidR="00334DAD" w:rsidRPr="00284C15" w:rsidRDefault="00334DAD" w:rsidP="006232B9">
      <w:pPr>
        <w:pStyle w:val="SingleTxtGC"/>
        <w:numPr>
          <w:ilvl w:val="0"/>
          <w:numId w:val="26"/>
        </w:numPr>
        <w:rPr>
          <w:rFonts w:eastAsia="黑体"/>
        </w:rPr>
      </w:pPr>
      <w:r w:rsidRPr="00284C15">
        <w:rPr>
          <w:rFonts w:eastAsia="黑体"/>
          <w:lang w:val="zh-CN"/>
        </w:rPr>
        <w:t>根据残疾人的性别和年龄</w:t>
      </w:r>
      <w:r w:rsidR="003348B4">
        <w:rPr>
          <w:rFonts w:eastAsia="黑体"/>
          <w:lang w:val="zh-CN"/>
        </w:rPr>
        <w:t>，</w:t>
      </w:r>
      <w:r w:rsidRPr="00284C15">
        <w:rPr>
          <w:rFonts w:eastAsia="黑体"/>
          <w:lang w:val="zh-CN"/>
        </w:rPr>
        <w:t>在司法部门内为他们提供切实的程序</w:t>
      </w:r>
      <w:r w:rsidRPr="00284C15">
        <w:rPr>
          <w:rFonts w:eastAsia="黑体" w:hint="eastAsia"/>
          <w:lang w:val="zh-CN"/>
        </w:rPr>
        <w:t>性</w:t>
      </w:r>
      <w:r w:rsidRPr="00284C15">
        <w:rPr>
          <w:rFonts w:eastAsia="黑体"/>
          <w:lang w:val="zh-CN"/>
        </w:rPr>
        <w:t>便利</w:t>
      </w:r>
      <w:r w:rsidR="003348B4">
        <w:rPr>
          <w:rFonts w:eastAsia="黑体"/>
          <w:lang w:val="zh-CN"/>
        </w:rPr>
        <w:t>；</w:t>
      </w:r>
    </w:p>
    <w:p w:rsidR="00334DAD" w:rsidRPr="00284C15" w:rsidRDefault="00334DAD" w:rsidP="006232B9">
      <w:pPr>
        <w:pStyle w:val="SingleTxtGC"/>
        <w:numPr>
          <w:ilvl w:val="0"/>
          <w:numId w:val="26"/>
        </w:numPr>
        <w:rPr>
          <w:rFonts w:eastAsia="黑体"/>
        </w:rPr>
      </w:pPr>
      <w:r w:rsidRPr="00284C15">
        <w:rPr>
          <w:rFonts w:eastAsia="黑体"/>
          <w:lang w:val="zh-CN"/>
        </w:rPr>
        <w:t>确保为法院</w:t>
      </w:r>
      <w:r w:rsidRPr="00284C15">
        <w:rPr>
          <w:rFonts w:eastAsia="黑体" w:hint="eastAsia"/>
          <w:lang w:val="zh-CN"/>
        </w:rPr>
        <w:t>职员</w:t>
      </w:r>
      <w:r w:rsidRPr="00284C15">
        <w:rPr>
          <w:rFonts w:eastAsia="黑体"/>
          <w:lang w:val="zh-CN"/>
        </w:rPr>
        <w:t>、法官、检察官以及包括警察和监狱工作人员在内的执法人员</w:t>
      </w:r>
      <w:r w:rsidRPr="00284C15">
        <w:rPr>
          <w:rFonts w:eastAsia="黑体" w:hint="eastAsia"/>
          <w:lang w:val="zh-CN"/>
        </w:rPr>
        <w:t>持续</w:t>
      </w:r>
      <w:r w:rsidRPr="00284C15">
        <w:rPr>
          <w:rFonts w:eastAsia="黑体"/>
          <w:lang w:val="zh-CN"/>
        </w:rPr>
        <w:t>提供培训计划和提高认识的宣传活动及信息</w:t>
      </w:r>
      <w:r w:rsidR="003348B4">
        <w:rPr>
          <w:rFonts w:eastAsia="黑体"/>
          <w:lang w:val="zh-CN"/>
        </w:rPr>
        <w:t>，</w:t>
      </w:r>
      <w:r w:rsidRPr="00284C15">
        <w:rPr>
          <w:rFonts w:eastAsia="黑体"/>
          <w:lang w:val="zh-CN"/>
        </w:rPr>
        <w:t>说明为残疾人提供司法保护的必要性</w:t>
      </w:r>
      <w:r w:rsidR="003348B4">
        <w:rPr>
          <w:rFonts w:eastAsia="黑体"/>
          <w:lang w:val="zh-CN"/>
        </w:rPr>
        <w:t>；</w:t>
      </w:r>
    </w:p>
    <w:p w:rsidR="00334DAD" w:rsidRPr="00284C15" w:rsidRDefault="00334DAD" w:rsidP="006232B9">
      <w:pPr>
        <w:pStyle w:val="SingleTxtGC"/>
        <w:numPr>
          <w:ilvl w:val="0"/>
          <w:numId w:val="26"/>
        </w:numPr>
        <w:rPr>
          <w:rFonts w:eastAsia="黑体"/>
        </w:rPr>
      </w:pPr>
      <w:r w:rsidRPr="00F238ED">
        <w:rPr>
          <w:rFonts w:eastAsia="黑体"/>
          <w:spacing w:val="-2"/>
          <w:lang w:val="zh-CN"/>
        </w:rPr>
        <w:t>采取必要措施</w:t>
      </w:r>
      <w:r w:rsidR="003348B4">
        <w:rPr>
          <w:rFonts w:eastAsia="黑体"/>
          <w:spacing w:val="-2"/>
          <w:lang w:val="zh-CN"/>
        </w:rPr>
        <w:t>，</w:t>
      </w:r>
      <w:r w:rsidRPr="00F238ED">
        <w:rPr>
          <w:rFonts w:eastAsia="黑体"/>
          <w:spacing w:val="-2"/>
          <w:lang w:val="zh-CN"/>
        </w:rPr>
        <w:t>为残疾人提供一切必要支助</w:t>
      </w:r>
      <w:r w:rsidR="003348B4">
        <w:rPr>
          <w:rFonts w:eastAsia="黑体"/>
          <w:spacing w:val="-2"/>
          <w:lang w:val="zh-CN"/>
        </w:rPr>
        <w:t>，</w:t>
      </w:r>
      <w:r w:rsidRPr="00F238ED">
        <w:rPr>
          <w:rFonts w:eastAsia="黑体"/>
          <w:spacing w:val="-2"/>
          <w:lang w:val="zh-CN"/>
        </w:rPr>
        <w:t>支持和赋权残疾人在司法系统中工作</w:t>
      </w:r>
      <w:r w:rsidR="003348B4">
        <w:rPr>
          <w:rFonts w:eastAsia="黑体"/>
          <w:spacing w:val="-2"/>
          <w:lang w:val="zh-CN"/>
        </w:rPr>
        <w:t>，</w:t>
      </w:r>
      <w:r w:rsidRPr="00F238ED">
        <w:rPr>
          <w:rFonts w:eastAsia="黑体"/>
          <w:spacing w:val="-2"/>
          <w:lang w:val="zh-CN"/>
        </w:rPr>
        <w:t>例如担任法官和检察官职务</w:t>
      </w:r>
      <w:r w:rsidR="003348B4">
        <w:rPr>
          <w:rFonts w:eastAsia="黑体"/>
          <w:spacing w:val="-2"/>
          <w:lang w:val="zh-CN"/>
        </w:rPr>
        <w:t>，</w:t>
      </w:r>
      <w:r w:rsidRPr="00F238ED">
        <w:rPr>
          <w:rFonts w:eastAsia="黑体" w:hint="eastAsia"/>
          <w:spacing w:val="-2"/>
          <w:lang w:val="zh-CN"/>
        </w:rPr>
        <w:t>从而</w:t>
      </w:r>
      <w:r w:rsidRPr="00F238ED">
        <w:rPr>
          <w:rFonts w:eastAsia="黑体"/>
          <w:spacing w:val="-2"/>
          <w:lang w:val="zh-CN"/>
        </w:rPr>
        <w:t>让残疾人更好地获得司法保护。</w:t>
      </w:r>
    </w:p>
    <w:p w:rsidR="00334DAD" w:rsidRPr="00371985" w:rsidRDefault="00334DAD" w:rsidP="005860E7">
      <w:pPr>
        <w:pStyle w:val="H23GC"/>
      </w:pPr>
      <w:r w:rsidRPr="00371985">
        <w:rPr>
          <w:lang w:val="zh-CN"/>
        </w:rPr>
        <w:tab/>
      </w:r>
      <w:r w:rsidRPr="00371985">
        <w:rPr>
          <w:lang w:val="zh-CN"/>
        </w:rPr>
        <w:tab/>
      </w:r>
      <w:r w:rsidRPr="00371985">
        <w:rPr>
          <w:snapToGrid w:val="0"/>
        </w:rPr>
        <w:t>自由和人身安全</w:t>
      </w:r>
      <w:r w:rsidR="003348B4">
        <w:rPr>
          <w:snapToGrid w:val="0"/>
        </w:rPr>
        <w:t>(</w:t>
      </w:r>
      <w:r w:rsidRPr="00371985">
        <w:rPr>
          <w:snapToGrid w:val="0"/>
        </w:rPr>
        <w:t>第十四条</w:t>
      </w:r>
      <w:r w:rsidR="003348B4">
        <w:rPr>
          <w:snapToGrid w:val="0"/>
        </w:rPr>
        <w:t>)</w:t>
      </w:r>
    </w:p>
    <w:p w:rsidR="00334DAD" w:rsidRPr="00371985" w:rsidRDefault="003348B4" w:rsidP="005860E7">
      <w:pPr>
        <w:pStyle w:val="SingleTxtGC"/>
      </w:pPr>
      <w:r>
        <w:rPr>
          <w:lang w:val="zh-CN"/>
        </w:rPr>
        <w:t>30.</w:t>
      </w:r>
      <w:r w:rsidR="00A42038">
        <w:rPr>
          <w:lang w:val="zh-CN"/>
        </w:rPr>
        <w:t xml:space="preserve">  </w:t>
      </w:r>
      <w:r w:rsidR="00334DAD" w:rsidRPr="00371985">
        <w:rPr>
          <w:lang w:val="zh-CN"/>
        </w:rPr>
        <w:t>委员会感到关切的是</w:t>
      </w:r>
      <w:r>
        <w:rPr>
          <w:lang w:val="zh-CN"/>
        </w:rPr>
        <w:t>，</w:t>
      </w:r>
      <w:r w:rsidR="00334DAD" w:rsidRPr="00371985">
        <w:rPr>
          <w:lang w:val="zh-CN"/>
        </w:rPr>
        <w:t>以缺陷和据称的危险性为由</w:t>
      </w:r>
      <w:r>
        <w:rPr>
          <w:lang w:val="zh-CN"/>
        </w:rPr>
        <w:t>，</w:t>
      </w:r>
      <w:r w:rsidR="00334DAD" w:rsidRPr="00371985">
        <w:rPr>
          <w:lang w:val="zh-CN"/>
        </w:rPr>
        <w:t>剥夺包括儿童在内的残疾人的自由</w:t>
      </w:r>
      <w:r>
        <w:rPr>
          <w:lang w:val="zh-CN"/>
        </w:rPr>
        <w:t>，</w:t>
      </w:r>
      <w:r w:rsidR="00334DAD" w:rsidRPr="00371985">
        <w:rPr>
          <w:lang w:val="zh-CN"/>
        </w:rPr>
        <w:t>特别是剥夺社会心理和</w:t>
      </w:r>
      <w:r>
        <w:rPr>
          <w:lang w:val="zh-CN"/>
        </w:rPr>
        <w:t>/</w:t>
      </w:r>
      <w:r w:rsidR="00334DAD" w:rsidRPr="00371985">
        <w:rPr>
          <w:lang w:val="zh-CN"/>
        </w:rPr>
        <w:t>或智力残障者的自由。</w:t>
      </w:r>
    </w:p>
    <w:p w:rsidR="00334DAD" w:rsidRPr="00284C15" w:rsidRDefault="003348B4" w:rsidP="00284C15">
      <w:pPr>
        <w:pStyle w:val="SingleTxtGC"/>
        <w:rPr>
          <w:rFonts w:eastAsia="黑体"/>
        </w:rPr>
      </w:pPr>
      <w:r>
        <w:rPr>
          <w:rFonts w:eastAsia="黑体"/>
          <w:lang w:val="zh-CN"/>
        </w:rPr>
        <w:t>31.</w:t>
      </w:r>
      <w:r w:rsidR="00A42038">
        <w:rPr>
          <w:rFonts w:eastAsia="黑体"/>
          <w:lang w:val="zh-CN"/>
        </w:rPr>
        <w:t xml:space="preserve">  </w:t>
      </w:r>
      <w:r w:rsidR="00334DAD" w:rsidRPr="00284C15">
        <w:rPr>
          <w:rFonts w:eastAsia="黑体"/>
          <w:lang w:val="zh-CN"/>
        </w:rPr>
        <w:t>委员会建议缔约国废除允许以缺陷为由剥夺</w:t>
      </w:r>
      <w:r w:rsidR="00334DAD" w:rsidRPr="00284C15">
        <w:rPr>
          <w:rFonts w:eastAsia="黑体" w:hint="eastAsia"/>
          <w:lang w:val="zh-CN"/>
        </w:rPr>
        <w:t>成年</w:t>
      </w:r>
      <w:r w:rsidR="00334DAD" w:rsidRPr="00284C15">
        <w:rPr>
          <w:rFonts w:eastAsia="黑体"/>
          <w:lang w:val="zh-CN"/>
        </w:rPr>
        <w:t>残疾人和残疾儿童自由的规定和做法</w:t>
      </w:r>
      <w:r>
        <w:rPr>
          <w:rFonts w:eastAsia="黑体"/>
          <w:lang w:val="zh-CN"/>
        </w:rPr>
        <w:t>，</w:t>
      </w:r>
      <w:r w:rsidR="00334DAD" w:rsidRPr="00284C15">
        <w:rPr>
          <w:rFonts w:eastAsia="黑体"/>
          <w:lang w:val="zh-CN"/>
        </w:rPr>
        <w:t>并为</w:t>
      </w:r>
      <w:r w:rsidR="00334DAD" w:rsidRPr="00284C15">
        <w:rPr>
          <w:rFonts w:eastAsia="黑体" w:hint="eastAsia"/>
          <w:lang w:val="zh-CN"/>
        </w:rPr>
        <w:t>有可能被</w:t>
      </w:r>
      <w:r w:rsidR="00334DAD" w:rsidRPr="00284C15">
        <w:rPr>
          <w:rFonts w:eastAsia="黑体"/>
          <w:lang w:val="zh-CN"/>
        </w:rPr>
        <w:t>剥夺自由</w:t>
      </w:r>
      <w:r>
        <w:rPr>
          <w:rFonts w:eastAsia="黑体" w:hint="eastAsia"/>
          <w:lang w:val="zh-CN"/>
        </w:rPr>
        <w:t>(</w:t>
      </w:r>
      <w:r w:rsidR="00334DAD" w:rsidRPr="00284C15">
        <w:rPr>
          <w:rFonts w:eastAsia="黑体"/>
          <w:lang w:val="zh-CN"/>
        </w:rPr>
        <w:t>包括</w:t>
      </w:r>
      <w:r w:rsidR="00334DAD" w:rsidRPr="00284C15">
        <w:rPr>
          <w:rFonts w:eastAsia="黑体" w:hint="eastAsia"/>
          <w:lang w:val="zh-CN"/>
        </w:rPr>
        <w:t>通过</w:t>
      </w:r>
      <w:r w:rsidR="00334DAD" w:rsidRPr="00284C15">
        <w:rPr>
          <w:rFonts w:eastAsia="黑体"/>
          <w:lang w:val="zh-CN"/>
        </w:rPr>
        <w:t>收容或拘留</w:t>
      </w:r>
      <w:r w:rsidR="00334DAD" w:rsidRPr="00284C15">
        <w:rPr>
          <w:rFonts w:eastAsia="黑体" w:hint="eastAsia"/>
          <w:lang w:val="zh-CN"/>
        </w:rPr>
        <w:t>剥夺自由</w:t>
      </w:r>
      <w:r>
        <w:rPr>
          <w:rFonts w:eastAsia="黑体" w:hint="eastAsia"/>
          <w:lang w:val="zh-CN"/>
        </w:rPr>
        <w:t>)</w:t>
      </w:r>
      <w:r w:rsidR="00334DAD" w:rsidRPr="00284C15">
        <w:rPr>
          <w:rFonts w:eastAsia="黑体"/>
          <w:lang w:val="zh-CN"/>
        </w:rPr>
        <w:t>的残疾人提供法律手段</w:t>
      </w:r>
      <w:r>
        <w:rPr>
          <w:rFonts w:eastAsia="黑体"/>
          <w:lang w:val="zh-CN"/>
        </w:rPr>
        <w:t>，</w:t>
      </w:r>
      <w:r w:rsidR="00334DAD" w:rsidRPr="00284C15">
        <w:rPr>
          <w:rFonts w:eastAsia="黑体" w:hint="eastAsia"/>
          <w:lang w:val="zh-CN"/>
        </w:rPr>
        <w:t>为此</w:t>
      </w:r>
      <w:r w:rsidR="00334DAD" w:rsidRPr="00284C15">
        <w:rPr>
          <w:rFonts w:eastAsia="黑体"/>
          <w:lang w:val="zh-CN"/>
        </w:rPr>
        <w:t>应遵循委员会关于《公约》第十四条的准则。</w:t>
      </w:r>
    </w:p>
    <w:p w:rsidR="00334DAD" w:rsidRPr="00371985" w:rsidRDefault="00334DAD" w:rsidP="005860E7">
      <w:pPr>
        <w:pStyle w:val="H23GC"/>
      </w:pPr>
      <w:r w:rsidRPr="00371985">
        <w:rPr>
          <w:lang w:val="zh-CN"/>
        </w:rPr>
        <w:tab/>
      </w:r>
      <w:r w:rsidRPr="00371985">
        <w:rPr>
          <w:lang w:val="zh-CN"/>
        </w:rPr>
        <w:tab/>
      </w:r>
      <w:r w:rsidRPr="00371985">
        <w:rPr>
          <w:snapToGrid w:val="0"/>
        </w:rPr>
        <w:t>免于酷刑和残忍、不人道或有辱人格的待遇或处罚</w:t>
      </w:r>
      <w:r w:rsidR="003348B4">
        <w:rPr>
          <w:snapToGrid w:val="0"/>
        </w:rPr>
        <w:t>(</w:t>
      </w:r>
      <w:r w:rsidRPr="00371985">
        <w:rPr>
          <w:snapToGrid w:val="0"/>
        </w:rPr>
        <w:t>第十五条</w:t>
      </w:r>
      <w:r w:rsidR="003348B4">
        <w:rPr>
          <w:snapToGrid w:val="0"/>
        </w:rPr>
        <w:t>)</w:t>
      </w:r>
    </w:p>
    <w:p w:rsidR="00334DAD" w:rsidRPr="00371985" w:rsidRDefault="003348B4" w:rsidP="005860E7">
      <w:pPr>
        <w:pStyle w:val="SingleTxtGC"/>
      </w:pPr>
      <w:r>
        <w:rPr>
          <w:lang w:val="zh-CN"/>
        </w:rPr>
        <w:t>32.</w:t>
      </w:r>
      <w:r w:rsidR="00A42038">
        <w:rPr>
          <w:lang w:val="zh-CN"/>
        </w:rPr>
        <w:t xml:space="preserve">  </w:t>
      </w:r>
      <w:r w:rsidR="00334DAD" w:rsidRPr="00371985">
        <w:rPr>
          <w:lang w:val="zh-CN"/>
        </w:rPr>
        <w:t>委员会感到关切的是</w:t>
      </w:r>
      <w:r>
        <w:rPr>
          <w:lang w:val="zh-CN"/>
        </w:rPr>
        <w:t>，</w:t>
      </w:r>
      <w:r w:rsidR="00334DAD" w:rsidRPr="00371985">
        <w:rPr>
          <w:lang w:val="zh-CN"/>
        </w:rPr>
        <w:t>缔约国没有采取措施在实践中防止残疾人受到虐待、暴力侵害和残忍、不人道或有辱人格的待遇或处罚</w:t>
      </w:r>
      <w:r>
        <w:rPr>
          <w:lang w:val="zh-CN"/>
        </w:rPr>
        <w:t>，</w:t>
      </w:r>
      <w:r w:rsidR="00334DAD" w:rsidRPr="00371985">
        <w:rPr>
          <w:lang w:val="zh-CN"/>
        </w:rPr>
        <w:t>包括在未经本人自由和知情同意的情况下对其开展医疗程序和试验</w:t>
      </w:r>
      <w:r>
        <w:rPr>
          <w:lang w:val="zh-CN"/>
        </w:rPr>
        <w:t>，</w:t>
      </w:r>
      <w:r w:rsidR="00334DAD" w:rsidRPr="00371985">
        <w:rPr>
          <w:lang w:val="zh-CN"/>
        </w:rPr>
        <w:t>还有在家中和替代性照料以及日托机构中对其进行体罚。</w:t>
      </w:r>
    </w:p>
    <w:p w:rsidR="00334DAD" w:rsidRPr="00284C15" w:rsidRDefault="003348B4" w:rsidP="00284C15">
      <w:pPr>
        <w:pStyle w:val="SingleTxtGC"/>
        <w:rPr>
          <w:rFonts w:eastAsia="黑体"/>
        </w:rPr>
      </w:pPr>
      <w:r>
        <w:rPr>
          <w:rFonts w:eastAsia="黑体"/>
          <w:lang w:val="zh-CN"/>
        </w:rPr>
        <w:t>33.</w:t>
      </w:r>
      <w:r w:rsidR="00A42038">
        <w:rPr>
          <w:rFonts w:eastAsia="黑体"/>
          <w:lang w:val="zh-CN"/>
        </w:rPr>
        <w:t xml:space="preserve">  </w:t>
      </w:r>
      <w:r w:rsidR="00334DAD" w:rsidRPr="00284C15">
        <w:rPr>
          <w:rFonts w:eastAsia="黑体"/>
          <w:lang w:val="zh-CN"/>
        </w:rPr>
        <w:t>委员会建议缔约国</w:t>
      </w:r>
      <w:r>
        <w:rPr>
          <w:rFonts w:eastAsia="黑体"/>
          <w:lang w:val="zh-CN"/>
        </w:rPr>
        <w:t>：</w:t>
      </w:r>
    </w:p>
    <w:p w:rsidR="00334DAD" w:rsidRPr="00284C15" w:rsidRDefault="00334DAD" w:rsidP="006232B9">
      <w:pPr>
        <w:pStyle w:val="SingleTxtGC"/>
        <w:numPr>
          <w:ilvl w:val="0"/>
          <w:numId w:val="27"/>
        </w:numPr>
        <w:rPr>
          <w:rFonts w:eastAsia="黑体"/>
        </w:rPr>
      </w:pPr>
      <w:r w:rsidRPr="00284C15">
        <w:rPr>
          <w:rFonts w:eastAsia="黑体"/>
          <w:lang w:val="zh-CN"/>
        </w:rPr>
        <w:t>通过法律条款和具体的行政措施</w:t>
      </w:r>
      <w:r w:rsidR="003348B4">
        <w:rPr>
          <w:rFonts w:eastAsia="黑体"/>
          <w:lang w:val="zh-CN"/>
        </w:rPr>
        <w:t>，</w:t>
      </w:r>
      <w:r w:rsidRPr="00284C15">
        <w:rPr>
          <w:rFonts w:eastAsia="黑体"/>
          <w:lang w:val="zh-CN"/>
        </w:rPr>
        <w:t>保护残疾人</w:t>
      </w:r>
      <w:r w:rsidR="003348B4">
        <w:rPr>
          <w:rFonts w:eastAsia="黑体"/>
          <w:lang w:val="zh-CN"/>
        </w:rPr>
        <w:t>，</w:t>
      </w:r>
      <w:r w:rsidRPr="00284C15">
        <w:rPr>
          <w:rFonts w:eastAsia="黑体"/>
          <w:lang w:val="zh-CN"/>
        </w:rPr>
        <w:t>特别是智力和</w:t>
      </w:r>
      <w:r w:rsidR="003348B4">
        <w:rPr>
          <w:rFonts w:eastAsia="黑体"/>
          <w:lang w:val="zh-CN"/>
        </w:rPr>
        <w:t>/</w:t>
      </w:r>
      <w:r w:rsidRPr="00284C15">
        <w:rPr>
          <w:rFonts w:eastAsia="黑体"/>
          <w:lang w:val="zh-CN"/>
        </w:rPr>
        <w:t>或社会心理残障妇女</w:t>
      </w:r>
      <w:r w:rsidR="003348B4">
        <w:rPr>
          <w:rFonts w:eastAsia="黑体"/>
          <w:lang w:val="zh-CN"/>
        </w:rPr>
        <w:t>，</w:t>
      </w:r>
      <w:r w:rsidRPr="00284C15">
        <w:rPr>
          <w:rFonts w:eastAsia="黑体"/>
          <w:lang w:val="zh-CN"/>
        </w:rPr>
        <w:t>使其免遭酷刑和其他残忍、不人道或有辱人格的待遇或处罚</w:t>
      </w:r>
      <w:r w:rsidR="003348B4">
        <w:rPr>
          <w:rFonts w:eastAsia="黑体"/>
          <w:lang w:val="zh-CN"/>
        </w:rPr>
        <w:t>，</w:t>
      </w:r>
      <w:r w:rsidRPr="00284C15">
        <w:rPr>
          <w:rFonts w:eastAsia="黑体"/>
          <w:lang w:val="zh-CN"/>
        </w:rPr>
        <w:t>并采取措施</w:t>
      </w:r>
      <w:r w:rsidR="003348B4">
        <w:rPr>
          <w:rFonts w:eastAsia="黑体"/>
          <w:lang w:val="zh-CN"/>
        </w:rPr>
        <w:t>，</w:t>
      </w:r>
      <w:r w:rsidRPr="00284C15">
        <w:rPr>
          <w:rFonts w:eastAsia="黑体"/>
          <w:lang w:val="zh-CN"/>
        </w:rPr>
        <w:t>通过提供法律咨询、辅导、赔偿和补偿</w:t>
      </w:r>
      <w:r w:rsidR="003348B4">
        <w:rPr>
          <w:rFonts w:eastAsia="黑体"/>
          <w:lang w:val="zh-CN"/>
        </w:rPr>
        <w:t>，</w:t>
      </w:r>
      <w:r w:rsidRPr="00284C15">
        <w:rPr>
          <w:rFonts w:eastAsia="黑体" w:hint="eastAsia"/>
          <w:lang w:val="zh-CN"/>
        </w:rPr>
        <w:t>向</w:t>
      </w:r>
      <w:r w:rsidRPr="00284C15">
        <w:rPr>
          <w:rFonts w:eastAsia="黑体"/>
          <w:lang w:val="zh-CN"/>
        </w:rPr>
        <w:t>这种行为的受害者提供支助</w:t>
      </w:r>
      <w:r w:rsidR="003348B4">
        <w:rPr>
          <w:rFonts w:eastAsia="黑体"/>
          <w:lang w:val="zh-CN"/>
        </w:rPr>
        <w:t>；</w:t>
      </w:r>
    </w:p>
    <w:p w:rsidR="00334DAD" w:rsidRPr="00284C15" w:rsidRDefault="00334DAD" w:rsidP="006232B9">
      <w:pPr>
        <w:pStyle w:val="SingleTxtGC"/>
        <w:numPr>
          <w:ilvl w:val="0"/>
          <w:numId w:val="27"/>
        </w:numPr>
        <w:rPr>
          <w:rFonts w:eastAsia="黑体"/>
        </w:rPr>
      </w:pPr>
      <w:r w:rsidRPr="00284C15">
        <w:rPr>
          <w:rFonts w:eastAsia="黑体"/>
          <w:lang w:val="zh-CN"/>
        </w:rPr>
        <w:t>采取具体措施</w:t>
      </w:r>
      <w:r w:rsidR="003348B4">
        <w:rPr>
          <w:rFonts w:eastAsia="黑体"/>
          <w:lang w:val="zh-CN"/>
        </w:rPr>
        <w:t>，</w:t>
      </w:r>
      <w:r w:rsidRPr="00284C15">
        <w:rPr>
          <w:rFonts w:eastAsia="黑体"/>
          <w:lang w:val="zh-CN"/>
        </w:rPr>
        <w:t>在实践中确保不在未经残疾人自由和知情同意的情况下对其开展医疗程序和试验</w:t>
      </w:r>
      <w:r w:rsidR="003348B4">
        <w:rPr>
          <w:rFonts w:eastAsia="黑体"/>
          <w:lang w:val="zh-CN"/>
        </w:rPr>
        <w:t>；</w:t>
      </w:r>
    </w:p>
    <w:p w:rsidR="00334DAD" w:rsidRPr="00284C15" w:rsidRDefault="00334DAD" w:rsidP="006232B9">
      <w:pPr>
        <w:pStyle w:val="SingleTxtGC"/>
        <w:numPr>
          <w:ilvl w:val="0"/>
          <w:numId w:val="27"/>
        </w:numPr>
        <w:rPr>
          <w:rFonts w:eastAsia="黑体"/>
        </w:rPr>
      </w:pPr>
      <w:r w:rsidRPr="00284C15">
        <w:rPr>
          <w:rFonts w:eastAsia="黑体"/>
          <w:lang w:val="zh-CN"/>
        </w:rPr>
        <w:t>根据《任择议定书》和《禁止酷刑和其他残忍、不人道或有辱人格的待遇或处罚公约》</w:t>
      </w:r>
      <w:r w:rsidR="003348B4">
        <w:rPr>
          <w:rFonts w:eastAsia="黑体"/>
          <w:lang w:val="zh-CN"/>
        </w:rPr>
        <w:t>，</w:t>
      </w:r>
      <w:r w:rsidRPr="00284C15">
        <w:rPr>
          <w:rFonts w:eastAsia="黑体"/>
          <w:lang w:val="zh-CN"/>
        </w:rPr>
        <w:t>授权国家人权理事会作为国家预防机制</w:t>
      </w:r>
      <w:r w:rsidR="003348B4">
        <w:rPr>
          <w:rFonts w:eastAsia="黑体"/>
          <w:lang w:val="zh-CN"/>
        </w:rPr>
        <w:t>，</w:t>
      </w:r>
      <w:r w:rsidRPr="00284C15">
        <w:rPr>
          <w:rFonts w:eastAsia="黑体"/>
          <w:lang w:val="zh-CN"/>
        </w:rPr>
        <w:t>负责监测可能剥夺残疾人自由的所有环境</w:t>
      </w:r>
      <w:r w:rsidRPr="00284C15">
        <w:rPr>
          <w:rFonts w:eastAsia="黑体" w:hint="eastAsia"/>
          <w:lang w:val="zh-CN"/>
        </w:rPr>
        <w:t>。</w:t>
      </w:r>
    </w:p>
    <w:p w:rsidR="00334DAD" w:rsidRPr="00371985" w:rsidRDefault="00334DAD" w:rsidP="005860E7">
      <w:pPr>
        <w:pStyle w:val="H23GC"/>
      </w:pPr>
      <w:r w:rsidRPr="00371985">
        <w:rPr>
          <w:lang w:val="zh-CN"/>
        </w:rPr>
        <w:tab/>
      </w:r>
      <w:r w:rsidRPr="00371985">
        <w:rPr>
          <w:lang w:val="zh-CN"/>
        </w:rPr>
        <w:tab/>
      </w:r>
      <w:r w:rsidRPr="00371985">
        <w:rPr>
          <w:snapToGrid w:val="0"/>
        </w:rPr>
        <w:t>免于剥削、暴力和凌虐</w:t>
      </w:r>
      <w:r w:rsidR="003348B4">
        <w:rPr>
          <w:snapToGrid w:val="0"/>
        </w:rPr>
        <w:t>(</w:t>
      </w:r>
      <w:r w:rsidRPr="00371985">
        <w:rPr>
          <w:snapToGrid w:val="0"/>
        </w:rPr>
        <w:t>第十六条</w:t>
      </w:r>
      <w:r w:rsidR="003348B4">
        <w:rPr>
          <w:snapToGrid w:val="0"/>
        </w:rPr>
        <w:t>)</w:t>
      </w:r>
    </w:p>
    <w:p w:rsidR="00334DAD" w:rsidRPr="00371985" w:rsidRDefault="003348B4" w:rsidP="005860E7">
      <w:pPr>
        <w:pStyle w:val="SingleTxtGC"/>
      </w:pPr>
      <w:r>
        <w:rPr>
          <w:lang w:val="zh-CN"/>
        </w:rPr>
        <w:t>34.</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28"/>
        </w:numPr>
      </w:pPr>
      <w:r w:rsidRPr="00371985">
        <w:rPr>
          <w:lang w:val="zh-CN"/>
        </w:rPr>
        <w:t>暴力侵害和虐待残疾人</w:t>
      </w:r>
      <w:r w:rsidR="003348B4">
        <w:rPr>
          <w:lang w:val="zh-CN"/>
        </w:rPr>
        <w:t>，</w:t>
      </w:r>
      <w:r w:rsidRPr="00371985">
        <w:rPr>
          <w:lang w:val="zh-CN"/>
        </w:rPr>
        <w:t>包括强迫残疾儿童乞讨和机构中强奸妇女、女童及残疾儿童的行为</w:t>
      </w:r>
      <w:r w:rsidR="003348B4">
        <w:rPr>
          <w:lang w:val="zh-CN"/>
        </w:rPr>
        <w:t>，</w:t>
      </w:r>
      <w:r w:rsidRPr="00371985">
        <w:rPr>
          <w:lang w:val="zh-CN"/>
        </w:rPr>
        <w:t>没有有效</w:t>
      </w:r>
      <w:r w:rsidRPr="00371985">
        <w:rPr>
          <w:rFonts w:hint="eastAsia"/>
          <w:lang w:val="zh-CN"/>
        </w:rPr>
        <w:t>的</w:t>
      </w:r>
      <w:r w:rsidRPr="00371985">
        <w:rPr>
          <w:lang w:val="zh-CN"/>
        </w:rPr>
        <w:t>措施为暴力行为受害者</w:t>
      </w:r>
      <w:r w:rsidR="003348B4">
        <w:rPr>
          <w:lang w:val="zh-CN"/>
        </w:rPr>
        <w:t>，</w:t>
      </w:r>
      <w:r w:rsidRPr="00371985">
        <w:rPr>
          <w:lang w:val="zh-CN"/>
        </w:rPr>
        <w:t>特别是为残疾妇女和女童提供赔偿</w:t>
      </w:r>
      <w:r w:rsidRPr="00371985">
        <w:rPr>
          <w:rFonts w:hint="eastAsia"/>
          <w:lang w:val="zh-CN"/>
        </w:rPr>
        <w:t>和</w:t>
      </w:r>
      <w:r w:rsidRPr="00371985">
        <w:rPr>
          <w:lang w:val="zh-CN"/>
        </w:rPr>
        <w:t>康复服务</w:t>
      </w:r>
      <w:r w:rsidRPr="00371985">
        <w:rPr>
          <w:rFonts w:hint="eastAsia"/>
          <w:lang w:val="zh-CN"/>
        </w:rPr>
        <w:t>并</w:t>
      </w:r>
      <w:r w:rsidRPr="00371985">
        <w:rPr>
          <w:lang w:val="zh-CN"/>
        </w:rPr>
        <w:t>帮助他们重新融入社会</w:t>
      </w:r>
      <w:r w:rsidR="003348B4">
        <w:rPr>
          <w:rFonts w:hint="eastAsia"/>
          <w:lang w:val="zh-CN"/>
        </w:rPr>
        <w:t>；</w:t>
      </w:r>
    </w:p>
    <w:p w:rsidR="00334DAD" w:rsidRPr="00371985" w:rsidRDefault="00334DAD" w:rsidP="006232B9">
      <w:pPr>
        <w:pStyle w:val="SingleTxtGC"/>
        <w:numPr>
          <w:ilvl w:val="0"/>
          <w:numId w:val="28"/>
        </w:numPr>
      </w:pPr>
      <w:r w:rsidRPr="00371985">
        <w:rPr>
          <w:lang w:val="zh-CN"/>
        </w:rPr>
        <w:t>没有为家庭、提供照料的人、医务人员和执法人员提供培训</w:t>
      </w:r>
      <w:r w:rsidR="003348B4">
        <w:rPr>
          <w:lang w:val="zh-CN"/>
        </w:rPr>
        <w:t>，</w:t>
      </w:r>
      <w:r w:rsidRPr="00371985">
        <w:rPr>
          <w:lang w:val="zh-CN"/>
        </w:rPr>
        <w:t>教他们辨识一切形式的剥削、暴力和虐待</w:t>
      </w:r>
      <w:r w:rsidRPr="00371985">
        <w:rPr>
          <w:rFonts w:hint="eastAsia"/>
          <w:lang w:val="zh-CN"/>
        </w:rPr>
        <w:t>行为</w:t>
      </w:r>
      <w:r w:rsidR="003348B4">
        <w:rPr>
          <w:lang w:val="zh-CN"/>
        </w:rPr>
        <w:t>，</w:t>
      </w:r>
      <w:r w:rsidRPr="00371985">
        <w:rPr>
          <w:lang w:val="zh-CN"/>
        </w:rPr>
        <w:t>尤其是</w:t>
      </w:r>
      <w:r w:rsidRPr="00371985">
        <w:rPr>
          <w:rFonts w:hint="eastAsia"/>
          <w:lang w:val="zh-CN"/>
        </w:rPr>
        <w:t>对</w:t>
      </w:r>
      <w:r w:rsidRPr="00371985">
        <w:rPr>
          <w:lang w:val="zh-CN"/>
        </w:rPr>
        <w:t>孤儿的剥削、暴力和虐待</w:t>
      </w:r>
      <w:r w:rsidRPr="00371985">
        <w:rPr>
          <w:rFonts w:hint="eastAsia"/>
          <w:lang w:val="zh-CN"/>
        </w:rPr>
        <w:t>行为</w:t>
      </w:r>
      <w:r w:rsidR="003348B4">
        <w:rPr>
          <w:lang w:val="zh-CN"/>
        </w:rPr>
        <w:t>，</w:t>
      </w:r>
      <w:r w:rsidRPr="00371985">
        <w:rPr>
          <w:rFonts w:hint="eastAsia"/>
          <w:lang w:val="zh-CN"/>
        </w:rPr>
        <w:t>还</w:t>
      </w:r>
      <w:r w:rsidRPr="00371985">
        <w:rPr>
          <w:lang w:val="zh-CN"/>
        </w:rPr>
        <w:t>包括在劳动力市场中的剥削、暴力和虐待</w:t>
      </w:r>
      <w:r w:rsidRPr="00371985">
        <w:rPr>
          <w:rFonts w:hint="eastAsia"/>
          <w:lang w:val="zh-CN"/>
        </w:rPr>
        <w:t>行为</w:t>
      </w:r>
      <w:r w:rsidR="003348B4">
        <w:rPr>
          <w:lang w:val="zh-CN"/>
        </w:rPr>
        <w:t>；</w:t>
      </w:r>
    </w:p>
    <w:p w:rsidR="00334DAD" w:rsidRPr="00371985" w:rsidRDefault="00334DAD" w:rsidP="006232B9">
      <w:pPr>
        <w:pStyle w:val="SingleTxtGC"/>
        <w:numPr>
          <w:ilvl w:val="0"/>
          <w:numId w:val="28"/>
        </w:numPr>
      </w:pPr>
      <w:r w:rsidRPr="00371985">
        <w:rPr>
          <w:lang w:val="zh-CN"/>
        </w:rPr>
        <w:t>没有按性别和年龄分类的具体数据说明医院内发生的暴力和虐待案件</w:t>
      </w:r>
      <w:r w:rsidR="003348B4">
        <w:rPr>
          <w:lang w:val="zh-CN"/>
        </w:rPr>
        <w:t>，</w:t>
      </w:r>
      <w:r w:rsidRPr="00371985">
        <w:rPr>
          <w:lang w:val="zh-CN"/>
        </w:rPr>
        <w:t>尤其是精神病医院和拘留场所</w:t>
      </w:r>
      <w:r w:rsidR="003348B4">
        <w:rPr>
          <w:lang w:val="zh-CN"/>
        </w:rPr>
        <w:t>，</w:t>
      </w:r>
      <w:r w:rsidRPr="00371985">
        <w:rPr>
          <w:lang w:val="zh-CN"/>
        </w:rPr>
        <w:t>也没有数据说明</w:t>
      </w:r>
      <w:r w:rsidRPr="00371985">
        <w:rPr>
          <w:rFonts w:hint="eastAsia"/>
          <w:lang w:val="zh-CN"/>
        </w:rPr>
        <w:t>用于运作</w:t>
      </w:r>
      <w:r w:rsidRPr="00371985">
        <w:rPr>
          <w:lang w:val="zh-CN"/>
        </w:rPr>
        <w:t>这些机构</w:t>
      </w:r>
      <w:r w:rsidRPr="00371985">
        <w:rPr>
          <w:rFonts w:hint="eastAsia"/>
          <w:lang w:val="zh-CN"/>
        </w:rPr>
        <w:t>的</w:t>
      </w:r>
      <w:r w:rsidRPr="00371985">
        <w:rPr>
          <w:lang w:val="zh-CN"/>
        </w:rPr>
        <w:t>预算拨款情况。</w:t>
      </w:r>
    </w:p>
    <w:p w:rsidR="00334DAD" w:rsidRPr="00284C15" w:rsidRDefault="003348B4" w:rsidP="00284C15">
      <w:pPr>
        <w:pStyle w:val="SingleTxtGC"/>
        <w:rPr>
          <w:rFonts w:eastAsia="黑体"/>
        </w:rPr>
      </w:pPr>
      <w:r>
        <w:rPr>
          <w:rFonts w:eastAsia="黑体"/>
          <w:lang w:val="zh-CN"/>
        </w:rPr>
        <w:t>35.</w:t>
      </w:r>
      <w:r w:rsidR="00A42038">
        <w:rPr>
          <w:rFonts w:eastAsia="黑体"/>
          <w:lang w:val="zh-CN"/>
        </w:rPr>
        <w:t xml:space="preserve">  </w:t>
      </w:r>
      <w:r w:rsidR="00334DAD" w:rsidRPr="00284C15">
        <w:rPr>
          <w:rFonts w:eastAsia="黑体"/>
          <w:lang w:val="zh-CN"/>
        </w:rPr>
        <w:t>委员会建议缔约国</w:t>
      </w:r>
      <w:r>
        <w:rPr>
          <w:rFonts w:eastAsia="黑体"/>
          <w:lang w:val="zh-CN"/>
        </w:rPr>
        <w:t>：</w:t>
      </w:r>
    </w:p>
    <w:p w:rsidR="00334DAD" w:rsidRPr="00284C15" w:rsidRDefault="00334DAD" w:rsidP="006232B9">
      <w:pPr>
        <w:pStyle w:val="SingleTxtGC"/>
        <w:numPr>
          <w:ilvl w:val="0"/>
          <w:numId w:val="29"/>
        </w:numPr>
        <w:rPr>
          <w:rFonts w:eastAsia="黑体"/>
        </w:rPr>
      </w:pPr>
      <w:r w:rsidRPr="00284C15">
        <w:rPr>
          <w:rFonts w:eastAsia="黑体"/>
          <w:lang w:val="zh-CN"/>
        </w:rPr>
        <w:t>采取具体和有效的措施</w:t>
      </w:r>
      <w:r w:rsidR="003348B4">
        <w:rPr>
          <w:rFonts w:eastAsia="黑体"/>
          <w:lang w:val="zh-CN"/>
        </w:rPr>
        <w:t>，</w:t>
      </w:r>
      <w:r w:rsidRPr="00284C15">
        <w:rPr>
          <w:rFonts w:eastAsia="黑体"/>
          <w:lang w:val="zh-CN"/>
        </w:rPr>
        <w:t>确保</w:t>
      </w:r>
      <w:r w:rsidRPr="00284C15">
        <w:rPr>
          <w:rFonts w:eastAsia="黑体" w:hint="eastAsia"/>
          <w:lang w:val="zh-CN"/>
        </w:rPr>
        <w:t>为</w:t>
      </w:r>
      <w:r w:rsidRPr="00284C15">
        <w:rPr>
          <w:rFonts w:eastAsia="黑体"/>
          <w:lang w:val="zh-CN"/>
        </w:rPr>
        <w:t>残疾人</w:t>
      </w:r>
      <w:r w:rsidR="003348B4">
        <w:rPr>
          <w:rFonts w:eastAsia="黑体"/>
          <w:lang w:val="zh-CN"/>
        </w:rPr>
        <w:t>，</w:t>
      </w:r>
      <w:r w:rsidRPr="00284C15">
        <w:rPr>
          <w:rFonts w:eastAsia="黑体"/>
          <w:lang w:val="zh-CN"/>
        </w:rPr>
        <w:t>特别是</w:t>
      </w:r>
      <w:r w:rsidRPr="00284C15">
        <w:rPr>
          <w:rFonts w:eastAsia="黑体" w:hint="eastAsia"/>
          <w:lang w:val="zh-CN"/>
        </w:rPr>
        <w:t>为</w:t>
      </w:r>
      <w:r w:rsidRPr="00284C15">
        <w:rPr>
          <w:rFonts w:eastAsia="黑体"/>
          <w:lang w:val="zh-CN"/>
        </w:rPr>
        <w:t>遭受性别暴力的残疾妇女和女童以及遭受虐待的残疾儿童</w:t>
      </w:r>
      <w:r w:rsidRPr="00284C15">
        <w:rPr>
          <w:rFonts w:eastAsia="黑体" w:hint="eastAsia"/>
          <w:lang w:val="zh-CN"/>
        </w:rPr>
        <w:t>提供</w:t>
      </w:r>
      <w:r w:rsidRPr="00284C15">
        <w:rPr>
          <w:rFonts w:eastAsia="黑体"/>
          <w:lang w:val="zh-CN"/>
        </w:rPr>
        <w:t>服务和信息</w:t>
      </w:r>
      <w:r w:rsidR="003348B4">
        <w:rPr>
          <w:rFonts w:eastAsia="黑体"/>
          <w:lang w:val="zh-CN"/>
        </w:rPr>
        <w:t>，</w:t>
      </w:r>
      <w:r w:rsidRPr="00284C15">
        <w:rPr>
          <w:rFonts w:eastAsia="黑体"/>
          <w:lang w:val="zh-CN"/>
        </w:rPr>
        <w:t>包括热线、庇护所、受害者支助服务、咨询和辅导</w:t>
      </w:r>
      <w:r w:rsidR="003348B4">
        <w:rPr>
          <w:rFonts w:eastAsia="黑体"/>
          <w:lang w:val="zh-CN"/>
        </w:rPr>
        <w:t>，</w:t>
      </w:r>
      <w:r w:rsidRPr="00284C15">
        <w:rPr>
          <w:rFonts w:eastAsia="黑体"/>
          <w:lang w:val="zh-CN"/>
        </w:rPr>
        <w:t>还要确保为他们提供申诉机制</w:t>
      </w:r>
      <w:r w:rsidR="003348B4">
        <w:rPr>
          <w:rFonts w:eastAsia="黑体"/>
          <w:lang w:val="zh-CN"/>
        </w:rPr>
        <w:t>，</w:t>
      </w:r>
      <w:r w:rsidRPr="00284C15">
        <w:rPr>
          <w:rFonts w:eastAsia="黑体"/>
          <w:lang w:val="zh-CN"/>
        </w:rPr>
        <w:t>申诉机制的任务包括提供赔偿和对施暴者施行处罚</w:t>
      </w:r>
      <w:r w:rsidR="003348B4">
        <w:rPr>
          <w:rFonts w:eastAsia="黑体"/>
          <w:lang w:val="zh-CN"/>
        </w:rPr>
        <w:t>；</w:t>
      </w:r>
    </w:p>
    <w:p w:rsidR="00334DAD" w:rsidRPr="00284C15" w:rsidRDefault="00334DAD" w:rsidP="006232B9">
      <w:pPr>
        <w:pStyle w:val="SingleTxtGC"/>
        <w:numPr>
          <w:ilvl w:val="0"/>
          <w:numId w:val="29"/>
        </w:numPr>
        <w:rPr>
          <w:rFonts w:eastAsia="黑体"/>
        </w:rPr>
      </w:pPr>
      <w:r w:rsidRPr="00284C15">
        <w:rPr>
          <w:rFonts w:eastAsia="黑体"/>
          <w:lang w:val="zh-CN"/>
        </w:rPr>
        <w:t>为家庭、提供照料的人、医务人员和执法人员提供培训</w:t>
      </w:r>
      <w:r w:rsidR="003348B4">
        <w:rPr>
          <w:rFonts w:eastAsia="黑体"/>
          <w:lang w:val="zh-CN"/>
        </w:rPr>
        <w:t>，</w:t>
      </w:r>
      <w:r w:rsidRPr="00284C15">
        <w:rPr>
          <w:rFonts w:eastAsia="黑体"/>
          <w:lang w:val="zh-CN"/>
        </w:rPr>
        <w:t>教他们辨识一切形式的剥削、暴力和虐待</w:t>
      </w:r>
      <w:r w:rsidRPr="00284C15">
        <w:rPr>
          <w:rFonts w:eastAsia="黑体" w:hint="eastAsia"/>
          <w:lang w:val="zh-CN"/>
        </w:rPr>
        <w:t>行为</w:t>
      </w:r>
      <w:r w:rsidR="003348B4">
        <w:rPr>
          <w:rFonts w:eastAsia="黑体"/>
          <w:lang w:val="zh-CN"/>
        </w:rPr>
        <w:t>，</w:t>
      </w:r>
      <w:r w:rsidRPr="00284C15">
        <w:rPr>
          <w:rFonts w:eastAsia="黑体"/>
          <w:lang w:val="zh-CN"/>
        </w:rPr>
        <w:t>并与遭受暴力侵害的残疾人</w:t>
      </w:r>
      <w:r w:rsidRPr="00284C15">
        <w:rPr>
          <w:rFonts w:eastAsia="黑体" w:hint="eastAsia"/>
          <w:lang w:val="zh-CN"/>
        </w:rPr>
        <w:t>切实</w:t>
      </w:r>
      <w:r w:rsidRPr="00284C15">
        <w:rPr>
          <w:rFonts w:eastAsia="黑体"/>
          <w:lang w:val="zh-CN"/>
        </w:rPr>
        <w:t>沟通和合作</w:t>
      </w:r>
      <w:r w:rsidR="003348B4">
        <w:rPr>
          <w:rFonts w:eastAsia="黑体"/>
          <w:lang w:val="zh-CN"/>
        </w:rPr>
        <w:t>；</w:t>
      </w:r>
    </w:p>
    <w:p w:rsidR="00334DAD" w:rsidRPr="00284C15" w:rsidRDefault="00334DAD" w:rsidP="006232B9">
      <w:pPr>
        <w:pStyle w:val="SingleTxtGC"/>
        <w:numPr>
          <w:ilvl w:val="0"/>
          <w:numId w:val="29"/>
        </w:numPr>
        <w:rPr>
          <w:rFonts w:eastAsia="黑体"/>
        </w:rPr>
      </w:pPr>
      <w:r w:rsidRPr="00284C15">
        <w:rPr>
          <w:rFonts w:eastAsia="黑体"/>
          <w:lang w:val="zh-CN"/>
        </w:rPr>
        <w:t>设立一个防止暴力侵害和虐待残疾人的独立机制</w:t>
      </w:r>
      <w:r w:rsidR="003348B4">
        <w:rPr>
          <w:rFonts w:eastAsia="黑体"/>
          <w:lang w:val="zh-CN"/>
        </w:rPr>
        <w:t>；</w:t>
      </w:r>
      <w:r w:rsidRPr="00284C15">
        <w:rPr>
          <w:rFonts w:eastAsia="黑体"/>
          <w:lang w:val="zh-CN"/>
        </w:rPr>
        <w:t>根据《公约》第十六条第三款</w:t>
      </w:r>
      <w:r w:rsidR="003348B4">
        <w:rPr>
          <w:rFonts w:eastAsia="黑体"/>
          <w:lang w:val="zh-CN"/>
        </w:rPr>
        <w:t>，</w:t>
      </w:r>
      <w:r w:rsidRPr="00284C15">
        <w:rPr>
          <w:rFonts w:eastAsia="黑体"/>
          <w:lang w:val="zh-CN"/>
        </w:rPr>
        <w:t>监测为残疾人服务的设施和方案</w:t>
      </w:r>
      <w:r w:rsidR="003348B4">
        <w:rPr>
          <w:rFonts w:eastAsia="黑体"/>
          <w:lang w:val="zh-CN"/>
        </w:rPr>
        <w:t>；</w:t>
      </w:r>
      <w:r w:rsidRPr="00284C15">
        <w:rPr>
          <w:rFonts w:eastAsia="黑体"/>
          <w:lang w:val="zh-CN"/>
        </w:rPr>
        <w:t>提供必要的预算拨款</w:t>
      </w:r>
      <w:r w:rsidR="003348B4">
        <w:rPr>
          <w:rFonts w:eastAsia="黑体"/>
          <w:lang w:val="zh-CN"/>
        </w:rPr>
        <w:t>，</w:t>
      </w:r>
      <w:r w:rsidRPr="00284C15">
        <w:rPr>
          <w:rFonts w:eastAsia="黑体"/>
          <w:lang w:val="zh-CN"/>
        </w:rPr>
        <w:t>确保这类设施和方案的有效运作。</w:t>
      </w:r>
    </w:p>
    <w:p w:rsidR="00334DAD" w:rsidRPr="00371985" w:rsidRDefault="00334DAD" w:rsidP="005860E7">
      <w:pPr>
        <w:pStyle w:val="H23GC"/>
      </w:pPr>
      <w:r w:rsidRPr="00371985">
        <w:rPr>
          <w:lang w:val="zh-CN"/>
        </w:rPr>
        <w:tab/>
      </w:r>
      <w:r w:rsidRPr="00371985">
        <w:rPr>
          <w:lang w:val="zh-CN"/>
        </w:rPr>
        <w:tab/>
      </w:r>
      <w:r w:rsidRPr="00371985">
        <w:rPr>
          <w:snapToGrid w:val="0"/>
        </w:rPr>
        <w:t>保护人身完整性</w:t>
      </w:r>
      <w:r w:rsidR="003348B4">
        <w:rPr>
          <w:snapToGrid w:val="0"/>
        </w:rPr>
        <w:t>(</w:t>
      </w:r>
      <w:r w:rsidRPr="00371985">
        <w:rPr>
          <w:snapToGrid w:val="0"/>
        </w:rPr>
        <w:t>第十七条</w:t>
      </w:r>
      <w:r w:rsidR="003348B4">
        <w:rPr>
          <w:snapToGrid w:val="0"/>
        </w:rPr>
        <w:t>)</w:t>
      </w:r>
    </w:p>
    <w:p w:rsidR="00334DAD" w:rsidRPr="00371985" w:rsidRDefault="003348B4" w:rsidP="005860E7">
      <w:pPr>
        <w:pStyle w:val="SingleTxtGC"/>
      </w:pPr>
      <w:r>
        <w:rPr>
          <w:lang w:val="zh-CN"/>
        </w:rPr>
        <w:t>36.</w:t>
      </w:r>
      <w:r w:rsidR="00A42038">
        <w:rPr>
          <w:lang w:val="zh-CN"/>
        </w:rPr>
        <w:t xml:space="preserve">  </w:t>
      </w:r>
      <w:r w:rsidR="00334DAD" w:rsidRPr="00371985">
        <w:rPr>
          <w:lang w:val="zh-CN"/>
        </w:rPr>
        <w:t>委员会关切地注意到</w:t>
      </w:r>
      <w:r>
        <w:rPr>
          <w:lang w:val="zh-CN"/>
        </w:rPr>
        <w:t>，</w:t>
      </w:r>
      <w:r w:rsidR="00334DAD" w:rsidRPr="00371985">
        <w:rPr>
          <w:lang w:val="zh-CN"/>
        </w:rPr>
        <w:t>缔约国对境内的残疾人</w:t>
      </w:r>
      <w:r>
        <w:rPr>
          <w:lang w:val="zh-CN"/>
        </w:rPr>
        <w:t>，</w:t>
      </w:r>
      <w:r w:rsidR="00334DAD" w:rsidRPr="00371985">
        <w:rPr>
          <w:lang w:val="zh-CN"/>
        </w:rPr>
        <w:t>特别是双性残疾人实施矫正手术和强迫绝育</w:t>
      </w:r>
      <w:r>
        <w:rPr>
          <w:lang w:val="zh-CN"/>
        </w:rPr>
        <w:t>，</w:t>
      </w:r>
      <w:r w:rsidR="00334DAD" w:rsidRPr="00371985">
        <w:rPr>
          <w:lang w:val="zh-CN"/>
        </w:rPr>
        <w:t>包括</w:t>
      </w:r>
      <w:r w:rsidR="00334DAD" w:rsidRPr="00371985">
        <w:rPr>
          <w:rFonts w:hint="eastAsia"/>
          <w:lang w:val="zh-CN"/>
        </w:rPr>
        <w:t>强制</w:t>
      </w:r>
      <w:r w:rsidR="00334DAD" w:rsidRPr="00371985">
        <w:rPr>
          <w:lang w:val="zh-CN"/>
        </w:rPr>
        <w:t>化学阉割。</w:t>
      </w:r>
    </w:p>
    <w:p w:rsidR="00334DAD" w:rsidRPr="0064601C" w:rsidRDefault="003348B4" w:rsidP="0064601C">
      <w:pPr>
        <w:pStyle w:val="SingleTxtGC"/>
        <w:rPr>
          <w:rFonts w:eastAsia="黑体"/>
        </w:rPr>
      </w:pPr>
      <w:r>
        <w:rPr>
          <w:rFonts w:eastAsia="黑体"/>
          <w:lang w:val="zh-CN"/>
        </w:rPr>
        <w:t>37.</w:t>
      </w:r>
      <w:r w:rsidR="00A42038">
        <w:rPr>
          <w:rFonts w:eastAsia="黑体"/>
          <w:lang w:val="zh-CN"/>
        </w:rPr>
        <w:t xml:space="preserve">  </w:t>
      </w:r>
      <w:r w:rsidR="00334DAD" w:rsidRPr="0064601C">
        <w:rPr>
          <w:rFonts w:eastAsia="黑体"/>
          <w:lang w:val="zh-CN"/>
        </w:rPr>
        <w:t>委员会建议缔约国</w:t>
      </w:r>
      <w:r>
        <w:rPr>
          <w:rFonts w:eastAsia="黑体"/>
          <w:lang w:val="zh-CN"/>
        </w:rPr>
        <w:t>，</w:t>
      </w:r>
      <w:r w:rsidR="00334DAD" w:rsidRPr="0064601C">
        <w:rPr>
          <w:rFonts w:eastAsia="黑体"/>
          <w:lang w:val="zh-CN"/>
        </w:rPr>
        <w:t>禁止在未经双性残疾人事先和知情同意的情况下对其实施矫正手术和强迫绝育</w:t>
      </w:r>
      <w:r>
        <w:rPr>
          <w:rFonts w:eastAsia="黑体"/>
          <w:lang w:val="zh-CN"/>
        </w:rPr>
        <w:t>，</w:t>
      </w:r>
      <w:r w:rsidR="00334DAD" w:rsidRPr="0064601C">
        <w:rPr>
          <w:rFonts w:eastAsia="黑体"/>
          <w:lang w:val="zh-CN"/>
        </w:rPr>
        <w:t>包括禁止</w:t>
      </w:r>
      <w:r w:rsidR="00334DAD" w:rsidRPr="0064601C">
        <w:rPr>
          <w:rFonts w:eastAsia="黑体" w:hint="eastAsia"/>
          <w:lang w:val="zh-CN"/>
        </w:rPr>
        <w:t>强制</w:t>
      </w:r>
      <w:r w:rsidR="00334DAD" w:rsidRPr="0064601C">
        <w:rPr>
          <w:rFonts w:eastAsia="黑体"/>
          <w:lang w:val="zh-CN"/>
        </w:rPr>
        <w:t>化学阉割</w:t>
      </w:r>
      <w:r>
        <w:rPr>
          <w:rFonts w:eastAsia="黑体"/>
          <w:lang w:val="zh-CN"/>
        </w:rPr>
        <w:t>，</w:t>
      </w:r>
      <w:r w:rsidR="00334DAD" w:rsidRPr="0064601C">
        <w:rPr>
          <w:rFonts w:eastAsia="黑体"/>
          <w:lang w:val="zh-CN"/>
        </w:rPr>
        <w:t>并将这种做法定为刑事罪。委员会还建议缔约国</w:t>
      </w:r>
      <w:r>
        <w:rPr>
          <w:rFonts w:eastAsia="黑体"/>
          <w:lang w:val="zh-CN"/>
        </w:rPr>
        <w:t>，</w:t>
      </w:r>
      <w:r w:rsidR="00334DAD" w:rsidRPr="0064601C">
        <w:rPr>
          <w:rFonts w:eastAsia="黑体"/>
          <w:lang w:val="zh-CN"/>
        </w:rPr>
        <w:t>宣传这种做法的害处</w:t>
      </w:r>
      <w:r>
        <w:rPr>
          <w:rFonts w:eastAsia="黑体"/>
          <w:lang w:val="zh-CN"/>
        </w:rPr>
        <w:t>，</w:t>
      </w:r>
      <w:r w:rsidR="00334DAD" w:rsidRPr="0064601C">
        <w:rPr>
          <w:rFonts w:eastAsia="黑体"/>
          <w:lang w:val="zh-CN"/>
        </w:rPr>
        <w:t>增强</w:t>
      </w:r>
      <w:r w:rsidR="00334DAD" w:rsidRPr="0064601C">
        <w:rPr>
          <w:rFonts w:eastAsia="黑体" w:hint="eastAsia"/>
          <w:lang w:val="zh-CN"/>
        </w:rPr>
        <w:t>机制保证在</w:t>
      </w:r>
      <w:r w:rsidR="00334DAD" w:rsidRPr="0064601C">
        <w:rPr>
          <w:rFonts w:eastAsia="黑体"/>
          <w:lang w:val="zh-CN"/>
        </w:rPr>
        <w:t>获得残疾人知情同意的情况下进行任何医学和手术治疗</w:t>
      </w:r>
      <w:r w:rsidR="00334DAD" w:rsidRPr="0064601C">
        <w:rPr>
          <w:rFonts w:eastAsia="黑体" w:hint="eastAsia"/>
          <w:lang w:val="zh-CN"/>
        </w:rPr>
        <w:t>。</w:t>
      </w:r>
    </w:p>
    <w:p w:rsidR="00334DAD" w:rsidRPr="00371985" w:rsidRDefault="00334DAD" w:rsidP="005860E7">
      <w:pPr>
        <w:pStyle w:val="H23GC"/>
      </w:pPr>
      <w:r w:rsidRPr="00371985">
        <w:rPr>
          <w:lang w:val="zh-CN"/>
        </w:rPr>
        <w:tab/>
      </w:r>
      <w:r w:rsidRPr="00371985">
        <w:rPr>
          <w:lang w:val="zh-CN"/>
        </w:rPr>
        <w:tab/>
      </w:r>
      <w:r w:rsidRPr="00371985">
        <w:rPr>
          <w:snapToGrid w:val="0"/>
        </w:rPr>
        <w:t>独立生活和融入社区</w:t>
      </w:r>
      <w:r w:rsidR="003348B4">
        <w:rPr>
          <w:snapToGrid w:val="0"/>
        </w:rPr>
        <w:t>(</w:t>
      </w:r>
      <w:r w:rsidRPr="00371985">
        <w:rPr>
          <w:snapToGrid w:val="0"/>
        </w:rPr>
        <w:t>第十九条</w:t>
      </w:r>
      <w:r w:rsidR="003348B4">
        <w:rPr>
          <w:snapToGrid w:val="0"/>
        </w:rPr>
        <w:t>)</w:t>
      </w:r>
    </w:p>
    <w:p w:rsidR="00334DAD" w:rsidRPr="00371985" w:rsidRDefault="003348B4" w:rsidP="005860E7">
      <w:pPr>
        <w:pStyle w:val="SingleTxtGC"/>
      </w:pPr>
      <w:r>
        <w:rPr>
          <w:lang w:val="zh-CN"/>
        </w:rPr>
        <w:t>38.</w:t>
      </w:r>
      <w:r w:rsidR="00A42038">
        <w:rPr>
          <w:lang w:val="zh-CN"/>
        </w:rPr>
        <w:t xml:space="preserve">  </w:t>
      </w:r>
      <w:r w:rsidR="00334DAD" w:rsidRPr="00371985">
        <w:rPr>
          <w:lang w:val="zh-CN"/>
        </w:rPr>
        <w:t>委员会关切地注意到</w:t>
      </w:r>
      <w:r>
        <w:rPr>
          <w:lang w:val="zh-CN"/>
        </w:rPr>
        <w:t>：</w:t>
      </w:r>
    </w:p>
    <w:p w:rsidR="00334DAD" w:rsidRPr="00371985" w:rsidRDefault="00334DAD" w:rsidP="006232B9">
      <w:pPr>
        <w:pStyle w:val="SingleTxtGC"/>
        <w:numPr>
          <w:ilvl w:val="0"/>
          <w:numId w:val="30"/>
        </w:numPr>
      </w:pPr>
      <w:r w:rsidRPr="00371985">
        <w:rPr>
          <w:lang w:val="zh-CN"/>
        </w:rPr>
        <w:t>在机构中生活的残疾人</w:t>
      </w:r>
      <w:r w:rsidR="003348B4">
        <w:rPr>
          <w:lang w:val="zh-CN"/>
        </w:rPr>
        <w:t>，</w:t>
      </w:r>
      <w:r w:rsidRPr="00371985">
        <w:rPr>
          <w:lang w:val="zh-CN"/>
        </w:rPr>
        <w:t>包括残疾儿童人数众多</w:t>
      </w:r>
      <w:r w:rsidR="003348B4">
        <w:rPr>
          <w:lang w:val="zh-CN"/>
        </w:rPr>
        <w:t>；</w:t>
      </w:r>
    </w:p>
    <w:p w:rsidR="00334DAD" w:rsidRPr="00371985" w:rsidRDefault="00334DAD" w:rsidP="006232B9">
      <w:pPr>
        <w:pStyle w:val="SingleTxtGC"/>
        <w:numPr>
          <w:ilvl w:val="0"/>
          <w:numId w:val="30"/>
        </w:numPr>
      </w:pPr>
      <w:r w:rsidRPr="00371985">
        <w:rPr>
          <w:lang w:val="zh-CN"/>
        </w:rPr>
        <w:t>没有帮助残疾人融入社区的社区支助服务</w:t>
      </w:r>
      <w:r w:rsidR="003348B4">
        <w:rPr>
          <w:lang w:val="zh-CN"/>
        </w:rPr>
        <w:t>；</w:t>
      </w:r>
    </w:p>
    <w:p w:rsidR="00334DAD" w:rsidRPr="00371985" w:rsidRDefault="00334DAD" w:rsidP="006232B9">
      <w:pPr>
        <w:pStyle w:val="SingleTxtGC"/>
        <w:numPr>
          <w:ilvl w:val="0"/>
          <w:numId w:val="30"/>
        </w:numPr>
      </w:pPr>
      <w:r w:rsidRPr="00371985">
        <w:rPr>
          <w:lang w:val="zh-CN"/>
        </w:rPr>
        <w:t>由于缺乏无障碍的基本服务</w:t>
      </w:r>
      <w:r w:rsidR="003348B4">
        <w:rPr>
          <w:lang w:val="zh-CN"/>
        </w:rPr>
        <w:t>，</w:t>
      </w:r>
      <w:r w:rsidRPr="00371985">
        <w:rPr>
          <w:lang w:val="zh-CN"/>
        </w:rPr>
        <w:t>残疾人被边缘化</w:t>
      </w:r>
      <w:r w:rsidR="003348B4">
        <w:rPr>
          <w:lang w:val="zh-CN"/>
        </w:rPr>
        <w:t>，</w:t>
      </w:r>
      <w:r w:rsidRPr="00371985">
        <w:rPr>
          <w:lang w:val="zh-CN"/>
        </w:rPr>
        <w:t>特别是社会心理和</w:t>
      </w:r>
      <w:r w:rsidR="003348B4">
        <w:rPr>
          <w:lang w:val="zh-CN"/>
        </w:rPr>
        <w:t>/</w:t>
      </w:r>
      <w:r w:rsidRPr="00371985">
        <w:rPr>
          <w:lang w:val="zh-CN"/>
        </w:rPr>
        <w:t>或智力残障者</w:t>
      </w:r>
      <w:r w:rsidR="003348B4">
        <w:rPr>
          <w:lang w:val="zh-CN"/>
        </w:rPr>
        <w:t>，</w:t>
      </w:r>
      <w:r w:rsidRPr="00371985">
        <w:rPr>
          <w:lang w:val="zh-CN"/>
        </w:rPr>
        <w:t>无法参与日常生活活动</w:t>
      </w:r>
      <w:r w:rsidR="003348B4">
        <w:rPr>
          <w:lang w:val="zh-CN"/>
        </w:rPr>
        <w:t>；</w:t>
      </w:r>
    </w:p>
    <w:p w:rsidR="00334DAD" w:rsidRPr="00371985" w:rsidRDefault="00334DAD" w:rsidP="006232B9">
      <w:pPr>
        <w:pStyle w:val="SingleTxtGC"/>
        <w:numPr>
          <w:ilvl w:val="0"/>
          <w:numId w:val="30"/>
        </w:numPr>
      </w:pPr>
      <w:r w:rsidRPr="00371985">
        <w:rPr>
          <w:lang w:val="zh-CN"/>
        </w:rPr>
        <w:t>没有一项关于</w:t>
      </w:r>
      <w:proofErr w:type="gramStart"/>
      <w:r w:rsidRPr="00371985">
        <w:rPr>
          <w:lang w:val="zh-CN"/>
        </w:rPr>
        <w:t>去机构</w:t>
      </w:r>
      <w:proofErr w:type="gramEnd"/>
      <w:r w:rsidRPr="00371985">
        <w:rPr>
          <w:lang w:val="zh-CN"/>
        </w:rPr>
        <w:t>化和独立生活的政策。</w:t>
      </w:r>
    </w:p>
    <w:p w:rsidR="00334DAD" w:rsidRPr="0064601C" w:rsidRDefault="003348B4" w:rsidP="0064601C">
      <w:pPr>
        <w:pStyle w:val="SingleTxtGC"/>
        <w:rPr>
          <w:rFonts w:eastAsia="黑体"/>
        </w:rPr>
      </w:pPr>
      <w:r>
        <w:rPr>
          <w:rFonts w:eastAsia="黑体"/>
          <w:lang w:val="zh-CN"/>
        </w:rPr>
        <w:t>39.</w:t>
      </w:r>
      <w:r w:rsidR="00A42038">
        <w:rPr>
          <w:rFonts w:eastAsia="黑体"/>
          <w:lang w:val="zh-CN"/>
        </w:rPr>
        <w:t xml:space="preserve">  </w:t>
      </w:r>
      <w:r w:rsidR="00334DAD" w:rsidRPr="0064601C">
        <w:rPr>
          <w:rFonts w:eastAsia="黑体"/>
          <w:lang w:val="zh-CN"/>
        </w:rPr>
        <w:t>委员会建议缔约国</w:t>
      </w:r>
      <w:r>
        <w:rPr>
          <w:rFonts w:eastAsia="黑体"/>
          <w:lang w:val="zh-CN"/>
        </w:rPr>
        <w:t>：</w:t>
      </w:r>
    </w:p>
    <w:p w:rsidR="00334DAD" w:rsidRPr="0064601C" w:rsidRDefault="00334DAD" w:rsidP="006232B9">
      <w:pPr>
        <w:pStyle w:val="SingleTxtGC"/>
        <w:numPr>
          <w:ilvl w:val="0"/>
          <w:numId w:val="31"/>
        </w:numPr>
        <w:rPr>
          <w:rFonts w:eastAsia="黑体"/>
        </w:rPr>
      </w:pPr>
      <w:r w:rsidRPr="0064601C">
        <w:rPr>
          <w:rFonts w:eastAsia="黑体"/>
          <w:lang w:val="zh-CN"/>
        </w:rPr>
        <w:t>在国内立法中承认残疾人独立生活和融入社区的主</w:t>
      </w:r>
      <w:r w:rsidRPr="0064601C">
        <w:rPr>
          <w:rFonts w:eastAsia="黑体" w:hint="eastAsia"/>
          <w:lang w:val="zh-CN"/>
        </w:rPr>
        <w:t>体</w:t>
      </w:r>
      <w:r w:rsidRPr="0064601C">
        <w:rPr>
          <w:rFonts w:eastAsia="黑体"/>
          <w:lang w:val="zh-CN"/>
        </w:rPr>
        <w:t>权利</w:t>
      </w:r>
      <w:r w:rsidR="003348B4">
        <w:rPr>
          <w:rFonts w:eastAsia="黑体"/>
          <w:lang w:val="zh-CN"/>
        </w:rPr>
        <w:t>；</w:t>
      </w:r>
    </w:p>
    <w:p w:rsidR="00334DAD" w:rsidRPr="0064601C" w:rsidRDefault="00334DAD" w:rsidP="006232B9">
      <w:pPr>
        <w:pStyle w:val="SingleTxtGC"/>
        <w:numPr>
          <w:ilvl w:val="0"/>
          <w:numId w:val="31"/>
        </w:numPr>
        <w:rPr>
          <w:rFonts w:eastAsia="黑体"/>
        </w:rPr>
      </w:pPr>
      <w:r w:rsidRPr="0064601C">
        <w:rPr>
          <w:rFonts w:eastAsia="黑体"/>
          <w:lang w:val="zh-CN"/>
        </w:rPr>
        <w:t>制定一项残疾人</w:t>
      </w:r>
      <w:proofErr w:type="gramStart"/>
      <w:r w:rsidRPr="0064601C">
        <w:rPr>
          <w:rFonts w:eastAsia="黑体"/>
          <w:lang w:val="zh-CN"/>
        </w:rPr>
        <w:t>非机构</w:t>
      </w:r>
      <w:proofErr w:type="gramEnd"/>
      <w:r w:rsidRPr="0064601C">
        <w:rPr>
          <w:rFonts w:eastAsia="黑体"/>
          <w:lang w:val="zh-CN"/>
        </w:rPr>
        <w:t>照料战略</w:t>
      </w:r>
      <w:r w:rsidR="003348B4">
        <w:rPr>
          <w:rFonts w:eastAsia="黑体"/>
          <w:lang w:val="zh-CN"/>
        </w:rPr>
        <w:t>，</w:t>
      </w:r>
      <w:r w:rsidRPr="0064601C">
        <w:rPr>
          <w:rFonts w:eastAsia="黑体"/>
          <w:lang w:val="zh-CN"/>
        </w:rPr>
        <w:t>在其中规定收集数据</w:t>
      </w:r>
      <w:r w:rsidR="003348B4">
        <w:rPr>
          <w:rFonts w:eastAsia="黑体"/>
          <w:lang w:val="zh-CN"/>
        </w:rPr>
        <w:t>，</w:t>
      </w:r>
      <w:r w:rsidRPr="0064601C">
        <w:rPr>
          <w:rFonts w:eastAsia="黑体"/>
          <w:lang w:val="zh-CN"/>
        </w:rPr>
        <w:t>特别是关于机构中被遗弃的残疾儿童的数据</w:t>
      </w:r>
      <w:r w:rsidR="003348B4">
        <w:rPr>
          <w:rFonts w:eastAsia="黑体"/>
          <w:lang w:val="zh-CN"/>
        </w:rPr>
        <w:t>，</w:t>
      </w:r>
      <w:r w:rsidRPr="0064601C">
        <w:rPr>
          <w:rFonts w:eastAsia="黑体"/>
          <w:lang w:val="zh-CN"/>
        </w:rPr>
        <w:t>还要规定明确的时限和指标</w:t>
      </w:r>
      <w:r w:rsidR="003348B4">
        <w:rPr>
          <w:rFonts w:eastAsia="黑体"/>
          <w:lang w:val="zh-CN"/>
        </w:rPr>
        <w:t>；</w:t>
      </w:r>
    </w:p>
    <w:p w:rsidR="00334DAD" w:rsidRPr="0064601C" w:rsidRDefault="00334DAD" w:rsidP="006232B9">
      <w:pPr>
        <w:pStyle w:val="SingleTxtGC"/>
        <w:numPr>
          <w:ilvl w:val="0"/>
          <w:numId w:val="31"/>
        </w:numPr>
        <w:rPr>
          <w:rFonts w:eastAsia="黑体"/>
        </w:rPr>
      </w:pPr>
      <w:r w:rsidRPr="0064601C">
        <w:rPr>
          <w:rFonts w:eastAsia="黑体"/>
          <w:lang w:val="zh-CN"/>
        </w:rPr>
        <w:t>通过一项计划</w:t>
      </w:r>
      <w:r w:rsidR="003348B4">
        <w:rPr>
          <w:rFonts w:eastAsia="黑体"/>
          <w:lang w:val="zh-CN"/>
        </w:rPr>
        <w:t>，</w:t>
      </w:r>
      <w:r w:rsidRPr="0064601C">
        <w:rPr>
          <w:rFonts w:eastAsia="黑体"/>
          <w:lang w:val="zh-CN"/>
        </w:rPr>
        <w:t>在国家和区域各级提供城乡社区支助服务</w:t>
      </w:r>
      <w:r w:rsidR="003348B4">
        <w:rPr>
          <w:rFonts w:eastAsia="黑体"/>
          <w:lang w:val="zh-CN"/>
        </w:rPr>
        <w:t>，</w:t>
      </w:r>
      <w:r w:rsidRPr="0064601C">
        <w:rPr>
          <w:rFonts w:eastAsia="黑体"/>
          <w:lang w:val="zh-CN"/>
        </w:rPr>
        <w:t>包括为有残疾儿童的家庭和父母提供个人援助、补助金和支助</w:t>
      </w:r>
      <w:r w:rsidR="003348B4">
        <w:rPr>
          <w:rFonts w:eastAsia="黑体"/>
          <w:lang w:val="zh-CN"/>
        </w:rPr>
        <w:t>，</w:t>
      </w:r>
      <w:r w:rsidRPr="0064601C">
        <w:rPr>
          <w:rFonts w:eastAsia="黑体"/>
          <w:lang w:val="zh-CN"/>
        </w:rPr>
        <w:t>还</w:t>
      </w:r>
      <w:r w:rsidRPr="0064601C">
        <w:rPr>
          <w:rFonts w:eastAsia="黑体" w:hint="eastAsia"/>
          <w:lang w:val="zh-CN"/>
        </w:rPr>
        <w:t>要</w:t>
      </w:r>
      <w:r w:rsidRPr="0064601C">
        <w:rPr>
          <w:rFonts w:eastAsia="黑体"/>
          <w:lang w:val="zh-CN"/>
        </w:rPr>
        <w:t>支持提供辅助器具、向导和手语翻译</w:t>
      </w:r>
      <w:r w:rsidR="003348B4">
        <w:rPr>
          <w:rFonts w:eastAsia="黑体"/>
          <w:lang w:val="zh-CN"/>
        </w:rPr>
        <w:t>；</w:t>
      </w:r>
    </w:p>
    <w:p w:rsidR="00334DAD" w:rsidRPr="0064601C" w:rsidRDefault="00334DAD" w:rsidP="006232B9">
      <w:pPr>
        <w:pStyle w:val="SingleTxtGC"/>
        <w:numPr>
          <w:ilvl w:val="0"/>
          <w:numId w:val="31"/>
        </w:numPr>
        <w:rPr>
          <w:rFonts w:eastAsia="黑体"/>
        </w:rPr>
      </w:pPr>
      <w:r w:rsidRPr="0064601C">
        <w:rPr>
          <w:rFonts w:eastAsia="黑体"/>
          <w:lang w:val="zh-CN"/>
        </w:rPr>
        <w:t>在国家和地方各级采取措施</w:t>
      </w:r>
      <w:r w:rsidR="003348B4">
        <w:rPr>
          <w:rFonts w:eastAsia="黑体"/>
          <w:lang w:val="zh-CN"/>
        </w:rPr>
        <w:t>，</w:t>
      </w:r>
      <w:r w:rsidRPr="0064601C">
        <w:rPr>
          <w:rFonts w:eastAsia="黑体"/>
          <w:lang w:val="zh-CN"/>
        </w:rPr>
        <w:t>确保为所有残疾人提供涵盖</w:t>
      </w:r>
      <w:r w:rsidRPr="0064601C">
        <w:rPr>
          <w:rFonts w:eastAsia="黑体" w:hint="eastAsia"/>
          <w:lang w:val="zh-CN"/>
        </w:rPr>
        <w:t>方</w:t>
      </w:r>
      <w:r w:rsidRPr="0064601C">
        <w:rPr>
          <w:rFonts w:eastAsia="黑体"/>
          <w:lang w:val="zh-CN"/>
        </w:rPr>
        <w:t>方面面生活的无障碍社区服务和设施。</w:t>
      </w:r>
    </w:p>
    <w:p w:rsidR="00334DAD" w:rsidRPr="00371985" w:rsidRDefault="00334DAD" w:rsidP="005860E7">
      <w:pPr>
        <w:pStyle w:val="H23GC"/>
      </w:pPr>
      <w:r w:rsidRPr="00371985">
        <w:rPr>
          <w:lang w:val="zh-CN"/>
        </w:rPr>
        <w:tab/>
      </w:r>
      <w:r w:rsidRPr="00371985">
        <w:rPr>
          <w:lang w:val="zh-CN"/>
        </w:rPr>
        <w:tab/>
      </w:r>
      <w:r w:rsidRPr="00371985">
        <w:rPr>
          <w:snapToGrid w:val="0"/>
        </w:rPr>
        <w:t>个人行动能力</w:t>
      </w:r>
      <w:r w:rsidR="003348B4">
        <w:rPr>
          <w:snapToGrid w:val="0"/>
        </w:rPr>
        <w:t>(</w:t>
      </w:r>
      <w:r w:rsidRPr="00371985">
        <w:rPr>
          <w:snapToGrid w:val="0"/>
        </w:rPr>
        <w:t>第二十条</w:t>
      </w:r>
      <w:r w:rsidR="003348B4">
        <w:rPr>
          <w:snapToGrid w:val="0"/>
        </w:rPr>
        <w:t>)</w:t>
      </w:r>
    </w:p>
    <w:p w:rsidR="00334DAD" w:rsidRPr="00371985" w:rsidRDefault="003348B4" w:rsidP="005860E7">
      <w:pPr>
        <w:pStyle w:val="SingleTxtGC"/>
      </w:pPr>
      <w:r>
        <w:rPr>
          <w:lang w:val="zh-CN"/>
        </w:rPr>
        <w:t>40.</w:t>
      </w:r>
      <w:r w:rsidR="00A42038">
        <w:rPr>
          <w:lang w:val="zh-CN"/>
        </w:rPr>
        <w:t xml:space="preserve">  </w:t>
      </w:r>
      <w:r w:rsidR="00334DAD" w:rsidRPr="00371985">
        <w:rPr>
          <w:lang w:val="zh-CN"/>
        </w:rPr>
        <w:t>委员会关切地注意到</w:t>
      </w:r>
      <w:r>
        <w:rPr>
          <w:lang w:val="zh-CN"/>
        </w:rPr>
        <w:t>，</w:t>
      </w:r>
      <w:r w:rsidR="00334DAD" w:rsidRPr="00371985">
        <w:rPr>
          <w:lang w:val="zh-CN"/>
        </w:rPr>
        <w:t>残疾人在获取必要的助行器具和辅助设备方面面临挑战</w:t>
      </w:r>
      <w:r>
        <w:rPr>
          <w:lang w:val="zh-CN"/>
        </w:rPr>
        <w:t>，</w:t>
      </w:r>
      <w:r w:rsidR="00334DAD" w:rsidRPr="00371985">
        <w:rPr>
          <w:lang w:val="zh-CN"/>
        </w:rPr>
        <w:t>包括获取技术援助以及现场协助和中介</w:t>
      </w:r>
      <w:r>
        <w:rPr>
          <w:lang w:val="zh-CN"/>
        </w:rPr>
        <w:t>，</w:t>
      </w:r>
      <w:r w:rsidR="00334DAD" w:rsidRPr="00371985">
        <w:rPr>
          <w:lang w:val="zh-CN"/>
        </w:rPr>
        <w:t>他们在购买残疾人机动车时</w:t>
      </w:r>
      <w:r w:rsidR="00334DAD" w:rsidRPr="00371985">
        <w:rPr>
          <w:rFonts w:hint="eastAsia"/>
          <w:lang w:val="zh-CN"/>
        </w:rPr>
        <w:t>获得</w:t>
      </w:r>
      <w:r w:rsidR="00334DAD" w:rsidRPr="00371985">
        <w:rPr>
          <w:lang w:val="zh-CN"/>
        </w:rPr>
        <w:t>特别税率和关税豁免的行政程序复杂。</w:t>
      </w:r>
    </w:p>
    <w:p w:rsidR="00334DAD" w:rsidRPr="0064601C" w:rsidRDefault="003348B4" w:rsidP="0064601C">
      <w:pPr>
        <w:pStyle w:val="SingleTxtGC"/>
        <w:rPr>
          <w:rFonts w:eastAsia="黑体"/>
        </w:rPr>
      </w:pPr>
      <w:r>
        <w:rPr>
          <w:rFonts w:eastAsia="黑体"/>
          <w:lang w:val="zh-CN"/>
        </w:rPr>
        <w:t>41.</w:t>
      </w:r>
      <w:r w:rsidR="00A42038">
        <w:rPr>
          <w:rFonts w:eastAsia="黑体"/>
          <w:lang w:val="zh-CN"/>
        </w:rPr>
        <w:t xml:space="preserve">  </w:t>
      </w:r>
      <w:r w:rsidR="00334DAD" w:rsidRPr="0064601C">
        <w:rPr>
          <w:rFonts w:eastAsia="黑体"/>
          <w:lang w:val="zh-CN"/>
        </w:rPr>
        <w:t>委员会建议缔约国</w:t>
      </w:r>
      <w:r>
        <w:rPr>
          <w:rFonts w:eastAsia="黑体"/>
          <w:lang w:val="zh-CN"/>
        </w:rPr>
        <w:t>，</w:t>
      </w:r>
      <w:r w:rsidR="00334DAD" w:rsidRPr="0064601C">
        <w:rPr>
          <w:rFonts w:eastAsia="黑体"/>
          <w:lang w:val="zh-CN"/>
        </w:rPr>
        <w:t>采取措施为购买必要的行动辅助工具和设备提供便利</w:t>
      </w:r>
      <w:r>
        <w:rPr>
          <w:rFonts w:eastAsia="黑体"/>
          <w:lang w:val="zh-CN"/>
        </w:rPr>
        <w:t>，</w:t>
      </w:r>
      <w:r w:rsidR="00334DAD" w:rsidRPr="0064601C">
        <w:rPr>
          <w:rFonts w:eastAsia="黑体"/>
          <w:lang w:val="zh-CN"/>
        </w:rPr>
        <w:t>包括技术援助以及现场协助和中介</w:t>
      </w:r>
      <w:r>
        <w:rPr>
          <w:rFonts w:eastAsia="黑体"/>
          <w:lang w:val="zh-CN"/>
        </w:rPr>
        <w:t>，</w:t>
      </w:r>
      <w:r w:rsidR="00334DAD" w:rsidRPr="0064601C">
        <w:rPr>
          <w:rFonts w:eastAsia="黑体"/>
          <w:lang w:val="zh-CN"/>
        </w:rPr>
        <w:t>并制定具体措施简化在购买残疾人机动车时</w:t>
      </w:r>
      <w:r w:rsidR="00334DAD" w:rsidRPr="0064601C">
        <w:rPr>
          <w:rFonts w:eastAsia="黑体" w:hint="eastAsia"/>
          <w:lang w:val="zh-CN"/>
        </w:rPr>
        <w:t>获得</w:t>
      </w:r>
      <w:r w:rsidR="00334DAD" w:rsidRPr="0064601C">
        <w:rPr>
          <w:rFonts w:eastAsia="黑体"/>
          <w:lang w:val="zh-CN"/>
        </w:rPr>
        <w:t>特别税率和关税豁免的行政程序。</w:t>
      </w:r>
    </w:p>
    <w:p w:rsidR="00334DAD" w:rsidRPr="00371985" w:rsidRDefault="00334DAD" w:rsidP="005860E7">
      <w:pPr>
        <w:pStyle w:val="H23GC"/>
      </w:pPr>
      <w:r w:rsidRPr="00371985">
        <w:rPr>
          <w:lang w:val="zh-CN"/>
        </w:rPr>
        <w:tab/>
      </w:r>
      <w:r w:rsidRPr="00371985">
        <w:rPr>
          <w:lang w:val="zh-CN"/>
        </w:rPr>
        <w:tab/>
      </w:r>
      <w:r w:rsidRPr="00371985">
        <w:rPr>
          <w:snapToGrid w:val="0"/>
        </w:rPr>
        <w:t>表达意见的自由和获得信息的机会</w:t>
      </w:r>
      <w:r w:rsidR="003348B4">
        <w:rPr>
          <w:snapToGrid w:val="0"/>
        </w:rPr>
        <w:t>(</w:t>
      </w:r>
      <w:r w:rsidRPr="00371985">
        <w:rPr>
          <w:snapToGrid w:val="0"/>
        </w:rPr>
        <w:t>第二十一条</w:t>
      </w:r>
      <w:r w:rsidR="003348B4">
        <w:rPr>
          <w:snapToGrid w:val="0"/>
        </w:rPr>
        <w:t>)</w:t>
      </w:r>
    </w:p>
    <w:p w:rsidR="00334DAD" w:rsidRPr="00371985" w:rsidRDefault="003348B4" w:rsidP="005860E7">
      <w:pPr>
        <w:pStyle w:val="SingleTxtGC"/>
      </w:pPr>
      <w:r>
        <w:rPr>
          <w:lang w:val="zh-CN"/>
        </w:rPr>
        <w:t>42.</w:t>
      </w:r>
      <w:r w:rsidR="00A42038">
        <w:rPr>
          <w:lang w:val="zh-CN"/>
        </w:rPr>
        <w:t xml:space="preserve">  </w:t>
      </w:r>
      <w:r w:rsidR="00334DAD" w:rsidRPr="00371985">
        <w:rPr>
          <w:lang w:val="zh-CN"/>
        </w:rPr>
        <w:t>委员会感到关切的是</w:t>
      </w:r>
      <w:r>
        <w:rPr>
          <w:lang w:val="zh-CN"/>
        </w:rPr>
        <w:t>，</w:t>
      </w:r>
      <w:r w:rsidR="00334DAD" w:rsidRPr="00371985">
        <w:rPr>
          <w:lang w:val="zh-CN"/>
        </w:rPr>
        <w:t>摩洛哥没有一种统一的手语可供公立和私立学校教学使用并被承认为聋人使用的官方语言。委员会还感到关切的是</w:t>
      </w:r>
      <w:r>
        <w:rPr>
          <w:lang w:val="zh-CN"/>
        </w:rPr>
        <w:t>，</w:t>
      </w:r>
      <w:r w:rsidR="00334DAD" w:rsidRPr="00371985">
        <w:rPr>
          <w:lang w:val="zh-CN"/>
        </w:rPr>
        <w:t>缺少受过手语和触觉格式培训的教师以及能够将文本翻译成</w:t>
      </w:r>
      <w:proofErr w:type="gramStart"/>
      <w:r w:rsidR="00334DAD" w:rsidRPr="00371985">
        <w:rPr>
          <w:lang w:val="zh-CN"/>
        </w:rPr>
        <w:t>易读版</w:t>
      </w:r>
      <w:proofErr w:type="gramEnd"/>
      <w:r w:rsidR="00334DAD" w:rsidRPr="00371985">
        <w:rPr>
          <w:lang w:val="zh-CN"/>
        </w:rPr>
        <w:t>或盲文的笔译员</w:t>
      </w:r>
      <w:r>
        <w:rPr>
          <w:lang w:val="zh-CN"/>
        </w:rPr>
        <w:t>，</w:t>
      </w:r>
      <w:r w:rsidR="00334DAD" w:rsidRPr="00371985">
        <w:rPr>
          <w:lang w:val="zh-CN"/>
        </w:rPr>
        <w:t>没有无障碍的网站</w:t>
      </w:r>
      <w:r>
        <w:rPr>
          <w:lang w:val="zh-CN"/>
        </w:rPr>
        <w:t>，</w:t>
      </w:r>
      <w:r w:rsidR="00334DAD" w:rsidRPr="00371985">
        <w:rPr>
          <w:lang w:val="zh-CN"/>
        </w:rPr>
        <w:t>电视台无法以无障碍的形式为聋人和</w:t>
      </w:r>
      <w:proofErr w:type="gramStart"/>
      <w:r w:rsidR="00334DAD" w:rsidRPr="00371985">
        <w:rPr>
          <w:lang w:val="zh-CN"/>
        </w:rPr>
        <w:t>重听人</w:t>
      </w:r>
      <w:proofErr w:type="gramEnd"/>
      <w:r w:rsidR="00334DAD" w:rsidRPr="00371985">
        <w:rPr>
          <w:rFonts w:hint="eastAsia"/>
          <w:lang w:val="zh-CN"/>
        </w:rPr>
        <w:t>提供资讯</w:t>
      </w:r>
      <w:r w:rsidR="00334DAD" w:rsidRPr="00371985">
        <w:rPr>
          <w:lang w:val="zh-CN"/>
        </w:rPr>
        <w:t>。</w:t>
      </w:r>
    </w:p>
    <w:p w:rsidR="00334DAD" w:rsidRPr="0064601C" w:rsidRDefault="003348B4" w:rsidP="0064601C">
      <w:pPr>
        <w:pStyle w:val="SingleTxtGC"/>
        <w:rPr>
          <w:rFonts w:eastAsia="黑体"/>
        </w:rPr>
      </w:pPr>
      <w:r>
        <w:rPr>
          <w:rFonts w:eastAsia="黑体"/>
          <w:lang w:val="zh-CN"/>
        </w:rPr>
        <w:t>43.</w:t>
      </w:r>
      <w:r w:rsidR="00A42038">
        <w:rPr>
          <w:rFonts w:eastAsia="黑体"/>
          <w:lang w:val="zh-CN"/>
        </w:rPr>
        <w:t xml:space="preserve">  </w:t>
      </w:r>
      <w:r w:rsidR="00334DAD" w:rsidRPr="0064601C">
        <w:rPr>
          <w:rFonts w:eastAsia="黑体"/>
          <w:lang w:val="zh-CN"/>
        </w:rPr>
        <w:t>委员会建议缔约国</w:t>
      </w:r>
      <w:r>
        <w:rPr>
          <w:rFonts w:eastAsia="黑体"/>
          <w:lang w:val="zh-CN"/>
        </w:rPr>
        <w:t>：</w:t>
      </w:r>
    </w:p>
    <w:p w:rsidR="00334DAD" w:rsidRPr="0064601C" w:rsidRDefault="00334DAD" w:rsidP="006232B9">
      <w:pPr>
        <w:pStyle w:val="SingleTxtGC"/>
        <w:numPr>
          <w:ilvl w:val="0"/>
          <w:numId w:val="32"/>
        </w:numPr>
        <w:rPr>
          <w:rFonts w:eastAsia="黑体"/>
        </w:rPr>
      </w:pPr>
      <w:r w:rsidRPr="0064601C">
        <w:rPr>
          <w:rFonts w:eastAsia="黑体"/>
          <w:lang w:val="zh-CN"/>
        </w:rPr>
        <w:t>采取具体措施</w:t>
      </w:r>
      <w:r w:rsidR="003348B4">
        <w:rPr>
          <w:rFonts w:eastAsia="黑体"/>
          <w:lang w:val="zh-CN"/>
        </w:rPr>
        <w:t>，</w:t>
      </w:r>
      <w:r w:rsidRPr="0064601C">
        <w:rPr>
          <w:rFonts w:eastAsia="黑体"/>
          <w:lang w:val="zh-CN"/>
        </w:rPr>
        <w:t>制定统一的摩洛哥手语</w:t>
      </w:r>
      <w:r w:rsidR="003348B4">
        <w:rPr>
          <w:rFonts w:eastAsia="黑体"/>
          <w:lang w:val="zh-CN"/>
        </w:rPr>
        <w:t>，</w:t>
      </w:r>
      <w:r w:rsidRPr="0064601C">
        <w:rPr>
          <w:rFonts w:eastAsia="黑体"/>
          <w:lang w:val="zh-CN"/>
        </w:rPr>
        <w:t>将其承认为聋人和学校教学使用的官方语言</w:t>
      </w:r>
      <w:r w:rsidR="003348B4">
        <w:rPr>
          <w:rFonts w:eastAsia="黑体"/>
          <w:lang w:val="zh-CN"/>
        </w:rPr>
        <w:t>，</w:t>
      </w:r>
      <w:r w:rsidRPr="0064601C">
        <w:rPr>
          <w:rFonts w:eastAsia="黑体"/>
          <w:lang w:val="zh-CN"/>
        </w:rPr>
        <w:t>培养一批接受过触觉格式、盲文和</w:t>
      </w:r>
      <w:proofErr w:type="gramStart"/>
      <w:r w:rsidRPr="0064601C">
        <w:rPr>
          <w:rFonts w:eastAsia="黑体"/>
          <w:lang w:val="zh-CN"/>
        </w:rPr>
        <w:t>易读版</w:t>
      </w:r>
      <w:proofErr w:type="gramEnd"/>
      <w:r w:rsidRPr="0064601C">
        <w:rPr>
          <w:rFonts w:eastAsia="黑体"/>
          <w:lang w:val="zh-CN"/>
        </w:rPr>
        <w:t>翻译技能培训的合格手语翻译和教师</w:t>
      </w:r>
      <w:r w:rsidR="003348B4">
        <w:rPr>
          <w:rFonts w:eastAsia="黑体"/>
          <w:lang w:val="zh-CN"/>
        </w:rPr>
        <w:t>，</w:t>
      </w:r>
      <w:r w:rsidRPr="0064601C">
        <w:rPr>
          <w:rFonts w:eastAsia="黑体"/>
          <w:lang w:val="zh-CN"/>
        </w:rPr>
        <w:t>确保电视台以无障碍的形式提供新闻和节目</w:t>
      </w:r>
      <w:r w:rsidR="003348B4">
        <w:rPr>
          <w:rFonts w:eastAsia="黑体"/>
          <w:lang w:val="zh-CN"/>
        </w:rPr>
        <w:t>，</w:t>
      </w:r>
      <w:r w:rsidRPr="0064601C">
        <w:rPr>
          <w:rFonts w:eastAsia="黑体"/>
          <w:lang w:val="zh-CN"/>
        </w:rPr>
        <w:t>特别是为聋人或</w:t>
      </w:r>
      <w:proofErr w:type="gramStart"/>
      <w:r w:rsidRPr="0064601C">
        <w:rPr>
          <w:rFonts w:eastAsia="黑体"/>
          <w:lang w:val="zh-CN"/>
        </w:rPr>
        <w:t>重听人</w:t>
      </w:r>
      <w:proofErr w:type="gramEnd"/>
      <w:r w:rsidRPr="0064601C">
        <w:rPr>
          <w:rFonts w:eastAsia="黑体"/>
          <w:lang w:val="zh-CN"/>
        </w:rPr>
        <w:t>提供新闻和节目</w:t>
      </w:r>
      <w:r w:rsidR="003348B4">
        <w:rPr>
          <w:rFonts w:eastAsia="黑体"/>
          <w:lang w:val="zh-CN"/>
        </w:rPr>
        <w:t>；</w:t>
      </w:r>
    </w:p>
    <w:p w:rsidR="00334DAD" w:rsidRPr="0064601C" w:rsidRDefault="00334DAD" w:rsidP="006232B9">
      <w:pPr>
        <w:pStyle w:val="SingleTxtGC"/>
        <w:numPr>
          <w:ilvl w:val="0"/>
          <w:numId w:val="32"/>
        </w:numPr>
        <w:rPr>
          <w:rFonts w:eastAsia="黑体"/>
        </w:rPr>
      </w:pPr>
      <w:r w:rsidRPr="0064601C">
        <w:rPr>
          <w:rFonts w:eastAsia="黑体"/>
          <w:lang w:val="zh-CN"/>
        </w:rPr>
        <w:t>通过适当的立法和措施</w:t>
      </w:r>
      <w:r w:rsidR="003348B4">
        <w:rPr>
          <w:rFonts w:eastAsia="黑体"/>
          <w:lang w:val="zh-CN"/>
        </w:rPr>
        <w:t>，</w:t>
      </w:r>
      <w:r w:rsidRPr="0064601C">
        <w:rPr>
          <w:rFonts w:eastAsia="黑体"/>
          <w:lang w:val="zh-CN"/>
        </w:rPr>
        <w:t>确保网站所有者和设计师为残疾人</w:t>
      </w:r>
      <w:r w:rsidR="003348B4">
        <w:rPr>
          <w:rFonts w:eastAsia="黑体"/>
          <w:lang w:val="zh-CN"/>
        </w:rPr>
        <w:t>，</w:t>
      </w:r>
      <w:r w:rsidRPr="0064601C">
        <w:rPr>
          <w:rFonts w:eastAsia="黑体"/>
          <w:lang w:val="zh-CN"/>
        </w:rPr>
        <w:t>特别是为盲人和视力障碍者提供无障碍网站</w:t>
      </w:r>
      <w:r w:rsidR="003348B4">
        <w:rPr>
          <w:rFonts w:eastAsia="黑体"/>
          <w:lang w:val="zh-CN"/>
        </w:rPr>
        <w:t>；</w:t>
      </w:r>
    </w:p>
    <w:p w:rsidR="00334DAD" w:rsidRPr="0064601C" w:rsidRDefault="00334DAD" w:rsidP="006232B9">
      <w:pPr>
        <w:pStyle w:val="SingleTxtGC"/>
        <w:numPr>
          <w:ilvl w:val="0"/>
          <w:numId w:val="32"/>
        </w:numPr>
        <w:rPr>
          <w:rFonts w:eastAsia="黑体"/>
        </w:rPr>
      </w:pPr>
      <w:r w:rsidRPr="0064601C">
        <w:rPr>
          <w:rFonts w:eastAsia="黑体"/>
          <w:lang w:val="zh-CN"/>
        </w:rPr>
        <w:t>加速采取行动通过关于获取信息权的法案</w:t>
      </w:r>
      <w:r w:rsidR="003348B4">
        <w:rPr>
          <w:rFonts w:eastAsia="黑体"/>
          <w:lang w:val="zh-CN"/>
        </w:rPr>
        <w:t>，</w:t>
      </w:r>
      <w:r w:rsidRPr="0064601C">
        <w:rPr>
          <w:rFonts w:eastAsia="黑体"/>
          <w:lang w:val="zh-CN"/>
        </w:rPr>
        <w:t>并</w:t>
      </w:r>
      <w:r w:rsidRPr="0064601C">
        <w:rPr>
          <w:rFonts w:eastAsia="黑体" w:hint="eastAsia"/>
          <w:lang w:val="zh-CN"/>
        </w:rPr>
        <w:t>废除</w:t>
      </w:r>
      <w:r w:rsidRPr="0064601C">
        <w:rPr>
          <w:rFonts w:eastAsia="黑体"/>
          <w:lang w:val="zh-CN"/>
        </w:rPr>
        <w:t>其中任何妨碍残疾人享有此权利的限制。</w:t>
      </w:r>
    </w:p>
    <w:p w:rsidR="00334DAD" w:rsidRPr="00371985" w:rsidRDefault="00334DAD" w:rsidP="005860E7">
      <w:pPr>
        <w:pStyle w:val="H23GC"/>
      </w:pPr>
      <w:r w:rsidRPr="00371985">
        <w:rPr>
          <w:lang w:val="zh-CN"/>
        </w:rPr>
        <w:tab/>
      </w:r>
      <w:r w:rsidRPr="00371985">
        <w:rPr>
          <w:snapToGrid w:val="0"/>
        </w:rPr>
        <w:tab/>
      </w:r>
      <w:r w:rsidRPr="00371985">
        <w:rPr>
          <w:snapToGrid w:val="0"/>
        </w:rPr>
        <w:t>尊重家居和家庭</w:t>
      </w:r>
      <w:r w:rsidR="003348B4">
        <w:rPr>
          <w:snapToGrid w:val="0"/>
        </w:rPr>
        <w:t>(</w:t>
      </w:r>
      <w:r w:rsidRPr="00371985">
        <w:rPr>
          <w:snapToGrid w:val="0"/>
        </w:rPr>
        <w:t>第二十三条</w:t>
      </w:r>
      <w:r w:rsidR="003348B4">
        <w:rPr>
          <w:snapToGrid w:val="0"/>
        </w:rPr>
        <w:t>)</w:t>
      </w:r>
    </w:p>
    <w:p w:rsidR="00334DAD" w:rsidRPr="00371985" w:rsidRDefault="003348B4" w:rsidP="005860E7">
      <w:pPr>
        <w:pStyle w:val="SingleTxtGC"/>
      </w:pPr>
      <w:r>
        <w:rPr>
          <w:lang w:val="zh-CN"/>
        </w:rPr>
        <w:t>44.</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33"/>
        </w:numPr>
      </w:pPr>
      <w:r w:rsidRPr="00371985">
        <w:rPr>
          <w:lang w:val="zh-CN"/>
        </w:rPr>
        <w:t>没有为残疾儿童家庭提供支助服务</w:t>
      </w:r>
      <w:r w:rsidR="003348B4">
        <w:rPr>
          <w:lang w:val="zh-CN"/>
        </w:rPr>
        <w:t>，</w:t>
      </w:r>
      <w:r w:rsidRPr="00371985">
        <w:rPr>
          <w:lang w:val="zh-CN"/>
        </w:rPr>
        <w:t>也没有为残疾人提供性健康和生殖健康以及计划生育方面的教育和信息</w:t>
      </w:r>
      <w:r w:rsidR="003348B4">
        <w:rPr>
          <w:lang w:val="zh-CN"/>
        </w:rPr>
        <w:t>；</w:t>
      </w:r>
    </w:p>
    <w:p w:rsidR="00334DAD" w:rsidRPr="00371985" w:rsidRDefault="00334DAD" w:rsidP="006232B9">
      <w:pPr>
        <w:pStyle w:val="SingleTxtGC"/>
        <w:numPr>
          <w:ilvl w:val="0"/>
          <w:numId w:val="33"/>
        </w:numPr>
      </w:pPr>
      <w:r w:rsidRPr="00371985">
        <w:rPr>
          <w:lang w:val="zh-CN"/>
        </w:rPr>
        <w:t>《家庭法》对社会心理和</w:t>
      </w:r>
      <w:r w:rsidR="003348B4">
        <w:rPr>
          <w:lang w:val="zh-CN"/>
        </w:rPr>
        <w:t>/</w:t>
      </w:r>
      <w:r w:rsidRPr="00371985">
        <w:rPr>
          <w:lang w:val="zh-CN"/>
        </w:rPr>
        <w:t>或智力残障者施加限制</w:t>
      </w:r>
      <w:r w:rsidR="003348B4">
        <w:rPr>
          <w:lang w:val="zh-CN"/>
        </w:rPr>
        <w:t>，</w:t>
      </w:r>
      <w:r w:rsidRPr="00371985">
        <w:rPr>
          <w:lang w:val="zh-CN"/>
        </w:rPr>
        <w:t>特别是</w:t>
      </w:r>
      <w:r w:rsidRPr="00371985">
        <w:rPr>
          <w:rFonts w:hint="eastAsia"/>
          <w:lang w:val="zh-CN"/>
        </w:rPr>
        <w:t>要求他们</w:t>
      </w:r>
      <w:r w:rsidRPr="00371985">
        <w:rPr>
          <w:lang w:val="zh-CN"/>
        </w:rPr>
        <w:t>在结婚前必须获得事先司法授权。</w:t>
      </w:r>
    </w:p>
    <w:p w:rsidR="00334DAD" w:rsidRPr="0064601C" w:rsidRDefault="003348B4" w:rsidP="0064601C">
      <w:pPr>
        <w:pStyle w:val="SingleTxtGC"/>
        <w:rPr>
          <w:rFonts w:eastAsia="黑体"/>
        </w:rPr>
      </w:pPr>
      <w:r>
        <w:rPr>
          <w:rFonts w:eastAsia="黑体"/>
          <w:lang w:val="zh-CN"/>
        </w:rPr>
        <w:t>45.</w:t>
      </w:r>
      <w:r w:rsidR="00A42038">
        <w:rPr>
          <w:rFonts w:eastAsia="黑体"/>
          <w:lang w:val="zh-CN"/>
        </w:rPr>
        <w:t xml:space="preserve">  </w:t>
      </w:r>
      <w:r w:rsidR="00334DAD" w:rsidRPr="0064601C">
        <w:rPr>
          <w:rFonts w:eastAsia="黑体"/>
          <w:lang w:val="zh-CN"/>
        </w:rPr>
        <w:t>委员会建议缔约国</w:t>
      </w:r>
      <w:r>
        <w:rPr>
          <w:rFonts w:eastAsia="黑体"/>
          <w:lang w:val="zh-CN"/>
        </w:rPr>
        <w:t>：</w:t>
      </w:r>
    </w:p>
    <w:p w:rsidR="00334DAD" w:rsidRPr="0064601C" w:rsidRDefault="00334DAD" w:rsidP="006232B9">
      <w:pPr>
        <w:pStyle w:val="SingleTxtGC"/>
        <w:numPr>
          <w:ilvl w:val="0"/>
          <w:numId w:val="5"/>
        </w:numPr>
        <w:rPr>
          <w:rFonts w:eastAsia="黑体"/>
        </w:rPr>
      </w:pPr>
      <w:r w:rsidRPr="0064601C">
        <w:rPr>
          <w:rFonts w:eastAsia="黑体"/>
          <w:lang w:val="zh-CN"/>
        </w:rPr>
        <w:t>采取措施</w:t>
      </w:r>
      <w:r w:rsidR="003348B4">
        <w:rPr>
          <w:rFonts w:eastAsia="黑体"/>
          <w:lang w:val="zh-CN"/>
        </w:rPr>
        <w:t>，</w:t>
      </w:r>
      <w:r w:rsidRPr="0064601C">
        <w:rPr>
          <w:rFonts w:eastAsia="黑体"/>
          <w:lang w:val="zh-CN"/>
        </w:rPr>
        <w:t>确保为残疾人家庭提供支助</w:t>
      </w:r>
      <w:r w:rsidR="003348B4">
        <w:rPr>
          <w:rFonts w:eastAsia="黑体"/>
          <w:lang w:val="zh-CN"/>
        </w:rPr>
        <w:t>，</w:t>
      </w:r>
      <w:r w:rsidRPr="0064601C">
        <w:rPr>
          <w:rFonts w:eastAsia="黑体"/>
          <w:lang w:val="zh-CN"/>
        </w:rPr>
        <w:t>包括残疾父母</w:t>
      </w:r>
      <w:r w:rsidR="003348B4">
        <w:rPr>
          <w:rFonts w:eastAsia="黑体"/>
          <w:lang w:val="zh-CN"/>
        </w:rPr>
        <w:t>，</w:t>
      </w:r>
      <w:r w:rsidRPr="0064601C">
        <w:rPr>
          <w:rFonts w:eastAsia="黑体"/>
          <w:lang w:val="zh-CN"/>
        </w:rPr>
        <w:t>支助他们在家中抚养子女</w:t>
      </w:r>
      <w:r w:rsidR="003348B4">
        <w:rPr>
          <w:rFonts w:eastAsia="黑体"/>
          <w:lang w:val="zh-CN"/>
        </w:rPr>
        <w:t>；</w:t>
      </w:r>
    </w:p>
    <w:p w:rsidR="00334DAD" w:rsidRPr="0064601C" w:rsidRDefault="00334DAD" w:rsidP="006232B9">
      <w:pPr>
        <w:pStyle w:val="SingleTxtGC"/>
        <w:numPr>
          <w:ilvl w:val="0"/>
          <w:numId w:val="5"/>
        </w:numPr>
        <w:rPr>
          <w:rFonts w:eastAsia="黑体"/>
        </w:rPr>
      </w:pPr>
      <w:r w:rsidRPr="0064601C">
        <w:rPr>
          <w:rFonts w:eastAsia="黑体"/>
          <w:lang w:val="zh-CN"/>
        </w:rPr>
        <w:t>采取措施</w:t>
      </w:r>
      <w:r w:rsidR="003348B4">
        <w:rPr>
          <w:rFonts w:eastAsia="黑体"/>
          <w:lang w:val="zh-CN"/>
        </w:rPr>
        <w:t>，</w:t>
      </w:r>
      <w:r w:rsidRPr="0064601C">
        <w:rPr>
          <w:rFonts w:eastAsia="黑体"/>
          <w:lang w:val="zh-CN"/>
        </w:rPr>
        <w:t>以适当的形式为残疾人提供性健康和生殖健康及计划生育方面的信息</w:t>
      </w:r>
      <w:r w:rsidR="003348B4">
        <w:rPr>
          <w:rFonts w:eastAsia="黑体"/>
          <w:lang w:val="zh-CN"/>
        </w:rPr>
        <w:t>，</w:t>
      </w:r>
      <w:r w:rsidRPr="0064601C">
        <w:rPr>
          <w:rFonts w:eastAsia="黑体"/>
          <w:lang w:val="zh-CN"/>
        </w:rPr>
        <w:t>修订《家庭法》以确保社会心理和</w:t>
      </w:r>
      <w:r w:rsidR="003348B4">
        <w:rPr>
          <w:rFonts w:eastAsia="黑体"/>
          <w:lang w:val="zh-CN"/>
        </w:rPr>
        <w:t>/</w:t>
      </w:r>
      <w:r w:rsidRPr="0064601C">
        <w:rPr>
          <w:rFonts w:eastAsia="黑体"/>
          <w:lang w:val="zh-CN"/>
        </w:rPr>
        <w:t>或智力残障者享有婚嫁权。</w:t>
      </w:r>
    </w:p>
    <w:p w:rsidR="00334DAD" w:rsidRPr="00371985" w:rsidRDefault="00334DAD" w:rsidP="005860E7">
      <w:pPr>
        <w:pStyle w:val="H23GC"/>
      </w:pPr>
      <w:r w:rsidRPr="00371985">
        <w:rPr>
          <w:lang w:val="zh-CN"/>
        </w:rPr>
        <w:tab/>
      </w:r>
      <w:r w:rsidRPr="00371985">
        <w:rPr>
          <w:lang w:val="zh-CN"/>
        </w:rPr>
        <w:tab/>
      </w:r>
      <w:r w:rsidRPr="00371985">
        <w:rPr>
          <w:snapToGrid w:val="0"/>
        </w:rPr>
        <w:t>教育</w:t>
      </w:r>
      <w:r w:rsidR="003348B4">
        <w:rPr>
          <w:snapToGrid w:val="0"/>
        </w:rPr>
        <w:t>(</w:t>
      </w:r>
      <w:r w:rsidRPr="00371985">
        <w:rPr>
          <w:snapToGrid w:val="0"/>
        </w:rPr>
        <w:t>第二十四条</w:t>
      </w:r>
      <w:r w:rsidR="003348B4">
        <w:rPr>
          <w:snapToGrid w:val="0"/>
        </w:rPr>
        <w:t>)</w:t>
      </w:r>
    </w:p>
    <w:p w:rsidR="00334DAD" w:rsidRPr="00371985" w:rsidRDefault="003348B4" w:rsidP="005860E7">
      <w:pPr>
        <w:pStyle w:val="SingleTxtGC"/>
      </w:pPr>
      <w:r>
        <w:rPr>
          <w:lang w:val="zh-CN"/>
        </w:rPr>
        <w:t>46.</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34"/>
        </w:numPr>
      </w:pPr>
      <w:r w:rsidRPr="00371985">
        <w:rPr>
          <w:lang w:val="zh-CN"/>
        </w:rPr>
        <w:t>在缔约国</w:t>
      </w:r>
      <w:r w:rsidR="003348B4">
        <w:rPr>
          <w:lang w:val="zh-CN"/>
        </w:rPr>
        <w:t>，</w:t>
      </w:r>
      <w:r w:rsidRPr="00371985">
        <w:rPr>
          <w:lang w:val="zh-CN"/>
        </w:rPr>
        <w:t>隔离特殊教育体系</w:t>
      </w:r>
      <w:r w:rsidRPr="00371985">
        <w:rPr>
          <w:rFonts w:hint="eastAsia"/>
          <w:lang w:val="zh-CN"/>
        </w:rPr>
        <w:t>盛行</w:t>
      </w:r>
      <w:r w:rsidR="003348B4">
        <w:rPr>
          <w:lang w:val="zh-CN"/>
        </w:rPr>
        <w:t>，</w:t>
      </w:r>
      <w:r w:rsidRPr="00371985">
        <w:rPr>
          <w:lang w:val="zh-CN"/>
        </w:rPr>
        <w:t>常规教育体系和班级中的残疾学生人数少</w:t>
      </w:r>
      <w:r w:rsidR="003348B4">
        <w:rPr>
          <w:lang w:val="zh-CN"/>
        </w:rPr>
        <w:t>；</w:t>
      </w:r>
    </w:p>
    <w:p w:rsidR="00334DAD" w:rsidRPr="00371985" w:rsidRDefault="00334DAD" w:rsidP="006232B9">
      <w:pPr>
        <w:pStyle w:val="SingleTxtGC"/>
        <w:numPr>
          <w:ilvl w:val="0"/>
          <w:numId w:val="34"/>
        </w:numPr>
      </w:pPr>
      <w:r w:rsidRPr="00371985">
        <w:rPr>
          <w:lang w:val="zh-CN"/>
        </w:rPr>
        <w:t>残疾学生在进入主流学校方面面临的障碍</w:t>
      </w:r>
      <w:r w:rsidR="003348B4">
        <w:rPr>
          <w:lang w:val="zh-CN"/>
        </w:rPr>
        <w:t>，</w:t>
      </w:r>
      <w:r w:rsidRPr="00371985">
        <w:rPr>
          <w:lang w:val="zh-CN"/>
        </w:rPr>
        <w:t>比如学校距离远</w:t>
      </w:r>
      <w:r w:rsidR="003348B4">
        <w:rPr>
          <w:lang w:val="zh-CN"/>
        </w:rPr>
        <w:t>，</w:t>
      </w:r>
      <w:r w:rsidRPr="00371985">
        <w:rPr>
          <w:lang w:val="zh-CN"/>
        </w:rPr>
        <w:t>缺乏受过包容性教育培训的教师</w:t>
      </w:r>
      <w:r w:rsidR="003348B4">
        <w:rPr>
          <w:lang w:val="zh-CN"/>
        </w:rPr>
        <w:t>，</w:t>
      </w:r>
      <w:r w:rsidRPr="00371985">
        <w:rPr>
          <w:lang w:val="zh-CN"/>
        </w:rPr>
        <w:t>缺乏无障碍课程</w:t>
      </w:r>
      <w:r w:rsidR="003348B4">
        <w:rPr>
          <w:lang w:val="zh-CN"/>
        </w:rPr>
        <w:t>，</w:t>
      </w:r>
      <w:r w:rsidRPr="00371985">
        <w:rPr>
          <w:lang w:val="zh-CN"/>
        </w:rPr>
        <w:t>缺乏手语知识</w:t>
      </w:r>
      <w:r w:rsidR="003348B4">
        <w:rPr>
          <w:lang w:val="zh-CN"/>
        </w:rPr>
        <w:t>，</w:t>
      </w:r>
      <w:r w:rsidRPr="00371985">
        <w:rPr>
          <w:lang w:val="zh-CN"/>
        </w:rPr>
        <w:t>社会对于残疾儿童就读常规学校持消极的反对态度</w:t>
      </w:r>
      <w:r w:rsidR="003348B4">
        <w:rPr>
          <w:lang w:val="zh-CN"/>
        </w:rPr>
        <w:t>；</w:t>
      </w:r>
    </w:p>
    <w:p w:rsidR="00334DAD" w:rsidRPr="00371985" w:rsidRDefault="00334DAD" w:rsidP="006232B9">
      <w:pPr>
        <w:pStyle w:val="SingleTxtGC"/>
        <w:numPr>
          <w:ilvl w:val="0"/>
          <w:numId w:val="34"/>
        </w:numPr>
      </w:pPr>
      <w:r w:rsidRPr="00371985">
        <w:rPr>
          <w:lang w:val="zh-CN"/>
        </w:rPr>
        <w:t>没有采取措施在教育领域提供合理便利</w:t>
      </w:r>
      <w:r w:rsidR="003348B4">
        <w:rPr>
          <w:lang w:val="zh-CN"/>
        </w:rPr>
        <w:t>，</w:t>
      </w:r>
      <w:r w:rsidRPr="00371985">
        <w:rPr>
          <w:lang w:val="zh-CN"/>
        </w:rPr>
        <w:t>特别是在农村地区</w:t>
      </w:r>
      <w:r w:rsidR="003348B4">
        <w:rPr>
          <w:lang w:val="zh-CN"/>
        </w:rPr>
        <w:t>，</w:t>
      </w:r>
      <w:r w:rsidRPr="00371985">
        <w:rPr>
          <w:lang w:val="zh-CN"/>
        </w:rPr>
        <w:t>也缺乏一个报告机制</w:t>
      </w:r>
      <w:r w:rsidR="003348B4">
        <w:rPr>
          <w:lang w:val="zh-CN"/>
        </w:rPr>
        <w:t>，</w:t>
      </w:r>
      <w:r w:rsidRPr="00371985">
        <w:rPr>
          <w:lang w:val="zh-CN"/>
        </w:rPr>
        <w:t>供残疾儿童及其父母报告被剥夺受教育机会或无法享有合理便利的情况</w:t>
      </w:r>
      <w:r w:rsidR="003348B4">
        <w:rPr>
          <w:lang w:val="zh-CN"/>
        </w:rPr>
        <w:t>，</w:t>
      </w:r>
      <w:r w:rsidRPr="00371985">
        <w:rPr>
          <w:rFonts w:hint="eastAsia"/>
          <w:lang w:val="zh-CN"/>
        </w:rPr>
        <w:t>无法保证落实</w:t>
      </w:r>
      <w:r w:rsidRPr="00371985">
        <w:rPr>
          <w:lang w:val="zh-CN"/>
        </w:rPr>
        <w:t>问责</w:t>
      </w:r>
      <w:r w:rsidRPr="00371985">
        <w:rPr>
          <w:rFonts w:hint="eastAsia"/>
          <w:lang w:val="zh-CN"/>
        </w:rPr>
        <w:t>制</w:t>
      </w:r>
      <w:r w:rsidRPr="00371985">
        <w:rPr>
          <w:lang w:val="zh-CN"/>
        </w:rPr>
        <w:t>。</w:t>
      </w:r>
    </w:p>
    <w:p w:rsidR="00334DAD" w:rsidRPr="00F47518" w:rsidRDefault="003348B4" w:rsidP="00F47518">
      <w:pPr>
        <w:pStyle w:val="SingleTxtGC"/>
        <w:rPr>
          <w:rFonts w:eastAsia="黑体"/>
        </w:rPr>
      </w:pPr>
      <w:r>
        <w:rPr>
          <w:rFonts w:eastAsia="黑体"/>
          <w:lang w:val="zh-CN"/>
        </w:rPr>
        <w:t>47.</w:t>
      </w:r>
      <w:r w:rsidR="00A42038">
        <w:rPr>
          <w:rFonts w:eastAsia="黑体"/>
          <w:lang w:val="zh-CN"/>
        </w:rPr>
        <w:t xml:space="preserve">  </w:t>
      </w:r>
      <w:r w:rsidR="00334DAD" w:rsidRPr="00F47518">
        <w:rPr>
          <w:rFonts w:eastAsia="黑体"/>
          <w:lang w:val="zh-CN"/>
        </w:rPr>
        <w:t>根据关于获得包容性教育权利的第</w:t>
      </w:r>
      <w:r>
        <w:rPr>
          <w:rFonts w:eastAsia="黑体"/>
          <w:lang w:val="zh-CN"/>
        </w:rPr>
        <w:t>4</w:t>
      </w:r>
      <w:r w:rsidR="00334DAD" w:rsidRPr="00F47518">
        <w:rPr>
          <w:rFonts w:eastAsia="黑体"/>
          <w:lang w:val="zh-CN"/>
        </w:rPr>
        <w:t>号一般性意见</w:t>
      </w:r>
      <w:r>
        <w:rPr>
          <w:rFonts w:eastAsia="黑体"/>
          <w:lang w:val="zh-CN"/>
        </w:rPr>
        <w:t>(2</w:t>
      </w:r>
      <w:r w:rsidR="00334DAD" w:rsidRPr="00F47518">
        <w:rPr>
          <w:rFonts w:eastAsia="黑体"/>
          <w:lang w:val="zh-CN"/>
        </w:rPr>
        <w:t>0</w:t>
      </w:r>
      <w:r>
        <w:rPr>
          <w:rFonts w:eastAsia="黑体"/>
          <w:lang w:val="zh-CN"/>
        </w:rPr>
        <w:t>16</w:t>
      </w:r>
      <w:r w:rsidR="00334DAD" w:rsidRPr="00F47518">
        <w:rPr>
          <w:rFonts w:eastAsia="黑体"/>
          <w:lang w:val="zh-CN"/>
        </w:rPr>
        <w:t>年</w:t>
      </w:r>
      <w:r>
        <w:rPr>
          <w:rFonts w:eastAsia="黑体"/>
          <w:lang w:val="zh-CN"/>
        </w:rPr>
        <w:t>)</w:t>
      </w:r>
      <w:r>
        <w:rPr>
          <w:rFonts w:eastAsia="黑体"/>
          <w:lang w:val="zh-CN"/>
        </w:rPr>
        <w:t>，</w:t>
      </w:r>
      <w:r w:rsidR="00334DAD" w:rsidRPr="00F47518">
        <w:rPr>
          <w:rFonts w:eastAsia="黑体"/>
          <w:lang w:val="zh-CN"/>
        </w:rPr>
        <w:t>委员会建议缔约国</w:t>
      </w:r>
      <w:r>
        <w:rPr>
          <w:rFonts w:eastAsia="黑体"/>
          <w:lang w:val="zh-CN"/>
        </w:rPr>
        <w:t>：</w:t>
      </w:r>
    </w:p>
    <w:p w:rsidR="00334DAD" w:rsidRPr="00F47518" w:rsidRDefault="00334DAD" w:rsidP="006232B9">
      <w:pPr>
        <w:pStyle w:val="SingleTxtGC"/>
        <w:numPr>
          <w:ilvl w:val="0"/>
          <w:numId w:val="35"/>
        </w:numPr>
        <w:rPr>
          <w:rFonts w:eastAsia="黑体"/>
        </w:rPr>
      </w:pPr>
      <w:r w:rsidRPr="00F47518">
        <w:rPr>
          <w:rFonts w:eastAsia="黑体"/>
          <w:lang w:val="zh-CN"/>
        </w:rPr>
        <w:t>通过一项关于在全国境内建立包容性教育体系的全面计划</w:t>
      </w:r>
      <w:r w:rsidR="003348B4">
        <w:rPr>
          <w:rFonts w:eastAsia="黑体"/>
          <w:lang w:val="zh-CN"/>
        </w:rPr>
        <w:t>，</w:t>
      </w:r>
      <w:r w:rsidRPr="00F47518">
        <w:rPr>
          <w:rFonts w:eastAsia="黑体"/>
          <w:lang w:val="zh-CN"/>
        </w:rPr>
        <w:t>并予以执行和监督</w:t>
      </w:r>
      <w:r w:rsidR="003348B4">
        <w:rPr>
          <w:rFonts w:eastAsia="黑体"/>
          <w:lang w:val="zh-CN"/>
        </w:rPr>
        <w:t>，</w:t>
      </w:r>
      <w:r w:rsidRPr="00F47518">
        <w:rPr>
          <w:rFonts w:eastAsia="黑体"/>
          <w:lang w:val="zh-CN"/>
        </w:rPr>
        <w:t>分配资源用于无障碍教育环境的建设</w:t>
      </w:r>
      <w:r w:rsidR="003348B4">
        <w:rPr>
          <w:rFonts w:eastAsia="黑体"/>
          <w:lang w:val="zh-CN"/>
        </w:rPr>
        <w:t>；</w:t>
      </w:r>
    </w:p>
    <w:p w:rsidR="00334DAD" w:rsidRPr="00F47518" w:rsidRDefault="00334DAD" w:rsidP="006232B9">
      <w:pPr>
        <w:pStyle w:val="SingleTxtGC"/>
        <w:numPr>
          <w:ilvl w:val="0"/>
          <w:numId w:val="35"/>
        </w:numPr>
        <w:rPr>
          <w:rFonts w:eastAsia="黑体"/>
        </w:rPr>
      </w:pPr>
      <w:r w:rsidRPr="00F47518">
        <w:rPr>
          <w:rFonts w:eastAsia="黑体"/>
          <w:lang w:val="zh-CN"/>
        </w:rPr>
        <w:t>制定一个为教师提供包容性教育培训的永久方案</w:t>
      </w:r>
      <w:r w:rsidR="003348B4">
        <w:rPr>
          <w:rFonts w:eastAsia="黑体"/>
          <w:lang w:val="zh-CN"/>
        </w:rPr>
        <w:t>，</w:t>
      </w:r>
      <w:r w:rsidRPr="00F47518">
        <w:rPr>
          <w:rFonts w:eastAsia="黑体"/>
          <w:lang w:val="zh-CN"/>
        </w:rPr>
        <w:t>最好包括手语培训和教学方法工具的开发</w:t>
      </w:r>
      <w:r w:rsidR="003348B4">
        <w:rPr>
          <w:rFonts w:eastAsia="黑体"/>
          <w:lang w:val="zh-CN"/>
        </w:rPr>
        <w:t>；</w:t>
      </w:r>
    </w:p>
    <w:p w:rsidR="00334DAD" w:rsidRPr="00F47518" w:rsidRDefault="00334DAD" w:rsidP="006232B9">
      <w:pPr>
        <w:pStyle w:val="SingleTxtGC"/>
        <w:numPr>
          <w:ilvl w:val="0"/>
          <w:numId w:val="35"/>
        </w:numPr>
        <w:rPr>
          <w:rFonts w:eastAsia="黑体"/>
        </w:rPr>
      </w:pPr>
      <w:r w:rsidRPr="00F47518">
        <w:rPr>
          <w:rFonts w:eastAsia="黑体"/>
          <w:lang w:val="zh-CN"/>
        </w:rPr>
        <w:t>定期以无障碍的形式开展信息宣传活动</w:t>
      </w:r>
      <w:r w:rsidR="003348B4">
        <w:rPr>
          <w:rFonts w:eastAsia="黑体"/>
          <w:lang w:val="zh-CN"/>
        </w:rPr>
        <w:t>，</w:t>
      </w:r>
      <w:r w:rsidRPr="00F47518">
        <w:rPr>
          <w:rFonts w:eastAsia="黑体"/>
          <w:lang w:val="zh-CN"/>
        </w:rPr>
        <w:t>包括</w:t>
      </w:r>
      <w:proofErr w:type="gramStart"/>
      <w:r w:rsidRPr="00F47518">
        <w:rPr>
          <w:rFonts w:eastAsia="黑体"/>
          <w:lang w:val="zh-CN"/>
        </w:rPr>
        <w:t>易读版</w:t>
      </w:r>
      <w:proofErr w:type="gramEnd"/>
      <w:r w:rsidRPr="00F47518">
        <w:rPr>
          <w:rFonts w:eastAsia="黑体"/>
          <w:lang w:val="zh-CN"/>
        </w:rPr>
        <w:t>信息</w:t>
      </w:r>
      <w:r w:rsidR="003348B4">
        <w:rPr>
          <w:rFonts w:eastAsia="黑体"/>
          <w:lang w:val="zh-CN"/>
        </w:rPr>
        <w:t>，</w:t>
      </w:r>
      <w:r w:rsidRPr="00F47518">
        <w:rPr>
          <w:rFonts w:eastAsia="黑体"/>
          <w:lang w:val="zh-CN"/>
        </w:rPr>
        <w:t>促进所有残疾人入学接受教育</w:t>
      </w:r>
      <w:r w:rsidR="003348B4">
        <w:rPr>
          <w:rFonts w:eastAsia="黑体"/>
          <w:lang w:val="zh-CN"/>
        </w:rPr>
        <w:t>，</w:t>
      </w:r>
      <w:r w:rsidRPr="00F47518">
        <w:rPr>
          <w:rFonts w:eastAsia="黑体"/>
          <w:lang w:val="zh-CN"/>
        </w:rPr>
        <w:t>特别是残疾妇女和儿童以及在农村地区生活的残疾人</w:t>
      </w:r>
      <w:r w:rsidR="003348B4">
        <w:rPr>
          <w:rFonts w:eastAsia="黑体"/>
          <w:lang w:val="zh-CN"/>
        </w:rPr>
        <w:t>；</w:t>
      </w:r>
    </w:p>
    <w:p w:rsidR="00334DAD" w:rsidRPr="00F47518" w:rsidRDefault="00334DAD" w:rsidP="006232B9">
      <w:pPr>
        <w:pStyle w:val="SingleTxtGC"/>
        <w:numPr>
          <w:ilvl w:val="0"/>
          <w:numId w:val="35"/>
        </w:numPr>
        <w:rPr>
          <w:rFonts w:eastAsia="黑体"/>
        </w:rPr>
      </w:pPr>
      <w:r w:rsidRPr="00F47518">
        <w:rPr>
          <w:rFonts w:eastAsia="黑体"/>
          <w:lang w:val="zh-CN"/>
        </w:rPr>
        <w:t>通过一项战略</w:t>
      </w:r>
      <w:r w:rsidR="003348B4">
        <w:rPr>
          <w:rFonts w:eastAsia="黑体"/>
          <w:lang w:val="zh-CN"/>
        </w:rPr>
        <w:t>，</w:t>
      </w:r>
      <w:r w:rsidRPr="00F47518">
        <w:rPr>
          <w:rFonts w:eastAsia="黑体"/>
          <w:lang w:val="zh-CN"/>
        </w:rPr>
        <w:t>在学校和其他教育机构中提供合理便利</w:t>
      </w:r>
      <w:r w:rsidR="003348B4">
        <w:rPr>
          <w:rFonts w:eastAsia="黑体"/>
          <w:lang w:val="zh-CN"/>
        </w:rPr>
        <w:t>，</w:t>
      </w:r>
      <w:r w:rsidRPr="00F47518">
        <w:rPr>
          <w:rFonts w:eastAsia="黑体"/>
          <w:lang w:val="zh-CN"/>
        </w:rPr>
        <w:t>包括提供技术和教室支持、无障碍环境和教学材料</w:t>
      </w:r>
      <w:r w:rsidR="003348B4">
        <w:rPr>
          <w:rFonts w:eastAsia="黑体"/>
          <w:lang w:val="zh-CN"/>
        </w:rPr>
        <w:t>；</w:t>
      </w:r>
    </w:p>
    <w:p w:rsidR="00334DAD" w:rsidRPr="00F47518" w:rsidRDefault="00334DAD" w:rsidP="006232B9">
      <w:pPr>
        <w:pStyle w:val="SingleTxtGC"/>
        <w:numPr>
          <w:ilvl w:val="0"/>
          <w:numId w:val="35"/>
        </w:numPr>
        <w:rPr>
          <w:rFonts w:eastAsia="黑体"/>
        </w:rPr>
      </w:pPr>
      <w:r w:rsidRPr="00F47518">
        <w:rPr>
          <w:rFonts w:eastAsia="黑体"/>
          <w:lang w:val="zh-CN"/>
        </w:rPr>
        <w:t>注意《公约》第二十四条与可持续发展目标</w:t>
      </w:r>
      <w:r w:rsidR="003348B4">
        <w:rPr>
          <w:rFonts w:eastAsia="黑体"/>
          <w:lang w:val="zh-CN"/>
        </w:rPr>
        <w:t>4.5</w:t>
      </w:r>
      <w:r w:rsidRPr="00F47518">
        <w:rPr>
          <w:rFonts w:eastAsia="黑体"/>
          <w:lang w:val="zh-CN"/>
        </w:rPr>
        <w:t>和</w:t>
      </w:r>
      <w:r w:rsidR="003348B4">
        <w:rPr>
          <w:rFonts w:eastAsia="黑体"/>
          <w:lang w:val="zh-CN"/>
        </w:rPr>
        <w:t>4(a)</w:t>
      </w:r>
      <w:r w:rsidRPr="00F47518">
        <w:rPr>
          <w:rFonts w:eastAsia="黑体"/>
          <w:lang w:val="zh-CN"/>
        </w:rPr>
        <w:t>之间的联系</w:t>
      </w:r>
      <w:r w:rsidR="003348B4">
        <w:rPr>
          <w:rFonts w:eastAsia="黑体"/>
          <w:lang w:val="zh-CN"/>
        </w:rPr>
        <w:t>，</w:t>
      </w:r>
      <w:r w:rsidRPr="00F47518">
        <w:rPr>
          <w:rFonts w:eastAsia="黑体"/>
          <w:lang w:val="zh-CN"/>
        </w:rPr>
        <w:t>以确保残疾人平等地接受各级教育和职业培训</w:t>
      </w:r>
      <w:r w:rsidR="003348B4">
        <w:rPr>
          <w:rFonts w:eastAsia="黑体"/>
          <w:lang w:val="zh-CN"/>
        </w:rPr>
        <w:t>，</w:t>
      </w:r>
      <w:r w:rsidRPr="00F47518">
        <w:rPr>
          <w:rFonts w:eastAsia="黑体"/>
          <w:lang w:val="zh-CN"/>
        </w:rPr>
        <w:t>并建造和升级能够顾及残疾人需求和安全的教育设施。</w:t>
      </w:r>
    </w:p>
    <w:p w:rsidR="00334DAD" w:rsidRPr="00371985" w:rsidRDefault="00334DAD" w:rsidP="005860E7">
      <w:pPr>
        <w:pStyle w:val="H23GC"/>
      </w:pPr>
      <w:r w:rsidRPr="00371985">
        <w:rPr>
          <w:lang w:val="zh-CN"/>
        </w:rPr>
        <w:tab/>
      </w:r>
      <w:r w:rsidRPr="00371985">
        <w:rPr>
          <w:lang w:val="zh-CN"/>
        </w:rPr>
        <w:tab/>
      </w:r>
      <w:r w:rsidRPr="00371985">
        <w:rPr>
          <w:snapToGrid w:val="0"/>
        </w:rPr>
        <w:t>健康</w:t>
      </w:r>
      <w:r w:rsidR="003348B4">
        <w:rPr>
          <w:snapToGrid w:val="0"/>
        </w:rPr>
        <w:t>(</w:t>
      </w:r>
      <w:r w:rsidRPr="00371985">
        <w:rPr>
          <w:snapToGrid w:val="0"/>
        </w:rPr>
        <w:t>第二十五条</w:t>
      </w:r>
      <w:r w:rsidR="003348B4">
        <w:rPr>
          <w:snapToGrid w:val="0"/>
        </w:rPr>
        <w:t>)</w:t>
      </w:r>
    </w:p>
    <w:p w:rsidR="00334DAD" w:rsidRPr="00371985" w:rsidRDefault="003348B4" w:rsidP="005860E7">
      <w:pPr>
        <w:pStyle w:val="SingleTxtGC"/>
      </w:pPr>
      <w:r>
        <w:rPr>
          <w:lang w:val="zh-CN"/>
        </w:rPr>
        <w:t>48.</w:t>
      </w:r>
      <w:r w:rsidR="00A42038">
        <w:rPr>
          <w:lang w:val="zh-CN"/>
        </w:rPr>
        <w:t xml:space="preserve">  </w:t>
      </w:r>
      <w:r w:rsidR="00334DAD" w:rsidRPr="00371985">
        <w:rPr>
          <w:lang w:val="zh-CN"/>
        </w:rPr>
        <w:t>委员会关切地注意到</w:t>
      </w:r>
      <w:r>
        <w:rPr>
          <w:lang w:val="zh-CN"/>
        </w:rPr>
        <w:t>：</w:t>
      </w:r>
    </w:p>
    <w:p w:rsidR="00334DAD" w:rsidRPr="00371985" w:rsidRDefault="00334DAD" w:rsidP="006232B9">
      <w:pPr>
        <w:pStyle w:val="SingleTxtGC"/>
        <w:numPr>
          <w:ilvl w:val="0"/>
          <w:numId w:val="6"/>
        </w:numPr>
      </w:pPr>
      <w:r w:rsidRPr="00371985">
        <w:rPr>
          <w:lang w:val="zh-CN"/>
        </w:rPr>
        <w:t>由于卫生中心</w:t>
      </w:r>
      <w:r w:rsidRPr="00371985">
        <w:rPr>
          <w:rFonts w:hint="eastAsia"/>
          <w:lang w:val="zh-CN"/>
        </w:rPr>
        <w:t>与残疾人之间</w:t>
      </w:r>
      <w:r w:rsidRPr="00371985">
        <w:rPr>
          <w:lang w:val="zh-CN"/>
        </w:rPr>
        <w:t>的地理距离远</w:t>
      </w:r>
      <w:r w:rsidR="003348B4">
        <w:rPr>
          <w:lang w:val="zh-CN"/>
        </w:rPr>
        <w:t>，</w:t>
      </w:r>
      <w:r w:rsidRPr="00371985">
        <w:rPr>
          <w:lang w:val="zh-CN"/>
        </w:rPr>
        <w:t>缺乏专门的医疗服务机构和无障碍的</w:t>
      </w:r>
      <w:r w:rsidRPr="00371985">
        <w:rPr>
          <w:rFonts w:hint="eastAsia"/>
          <w:lang w:val="zh-CN"/>
        </w:rPr>
        <w:t>医疗</w:t>
      </w:r>
      <w:r w:rsidRPr="00371985">
        <w:rPr>
          <w:lang w:val="zh-CN"/>
        </w:rPr>
        <w:t>设施</w:t>
      </w:r>
      <w:r w:rsidR="003348B4">
        <w:rPr>
          <w:lang w:val="zh-CN"/>
        </w:rPr>
        <w:t>，</w:t>
      </w:r>
      <w:r w:rsidRPr="00371985">
        <w:rPr>
          <w:lang w:val="zh-CN"/>
        </w:rPr>
        <w:t>残疾人在获得医疗服务方面面临障碍</w:t>
      </w:r>
      <w:r w:rsidR="003348B4">
        <w:rPr>
          <w:lang w:val="zh-CN"/>
        </w:rPr>
        <w:t>；</w:t>
      </w:r>
    </w:p>
    <w:p w:rsidR="00334DAD" w:rsidRPr="00371985" w:rsidRDefault="00334DAD" w:rsidP="006232B9">
      <w:pPr>
        <w:pStyle w:val="SingleTxtGC"/>
        <w:numPr>
          <w:ilvl w:val="0"/>
          <w:numId w:val="6"/>
        </w:numPr>
      </w:pPr>
      <w:r w:rsidRPr="00371985">
        <w:rPr>
          <w:lang w:val="zh-CN"/>
        </w:rPr>
        <w:t>残疾人无法获得无障碍</w:t>
      </w:r>
      <w:r w:rsidRPr="00371985">
        <w:rPr>
          <w:rFonts w:hint="eastAsia"/>
          <w:lang w:val="zh-CN"/>
        </w:rPr>
        <w:t>格式的</w:t>
      </w:r>
      <w:r w:rsidRPr="00371985">
        <w:rPr>
          <w:lang w:val="zh-CN"/>
        </w:rPr>
        <w:t>性权利和生殖权利信息</w:t>
      </w:r>
      <w:r w:rsidR="003348B4">
        <w:rPr>
          <w:lang w:val="zh-CN"/>
        </w:rPr>
        <w:t>；</w:t>
      </w:r>
    </w:p>
    <w:p w:rsidR="00334DAD" w:rsidRPr="00371985" w:rsidRDefault="00334DAD" w:rsidP="006232B9">
      <w:pPr>
        <w:pStyle w:val="SingleTxtGC"/>
        <w:numPr>
          <w:ilvl w:val="0"/>
          <w:numId w:val="6"/>
        </w:numPr>
      </w:pPr>
      <w:r w:rsidRPr="00371985">
        <w:rPr>
          <w:rFonts w:hint="eastAsia"/>
          <w:lang w:val="zh-CN"/>
        </w:rPr>
        <w:t>缺乏</w:t>
      </w:r>
      <w:r w:rsidRPr="00371985">
        <w:rPr>
          <w:lang w:val="zh-CN"/>
        </w:rPr>
        <w:t>资料说明在</w:t>
      </w:r>
      <w:r w:rsidRPr="00371985">
        <w:rPr>
          <w:rFonts w:hint="eastAsia"/>
          <w:lang w:val="zh-CN"/>
        </w:rPr>
        <w:t>没有</w:t>
      </w:r>
      <w:r w:rsidRPr="00371985">
        <w:rPr>
          <w:lang w:val="zh-CN"/>
        </w:rPr>
        <w:t>协议书</w:t>
      </w:r>
      <w:r w:rsidRPr="00371985">
        <w:rPr>
          <w:rFonts w:hint="eastAsia"/>
          <w:lang w:val="zh-CN"/>
        </w:rPr>
        <w:t>确保保健服务获得残疾人自由和知情同意的情况下</w:t>
      </w:r>
      <w:r w:rsidR="003348B4">
        <w:rPr>
          <w:rFonts w:hint="eastAsia"/>
          <w:lang w:val="zh-CN"/>
        </w:rPr>
        <w:t>，</w:t>
      </w:r>
      <w:r w:rsidRPr="00371985">
        <w:rPr>
          <w:rFonts w:hint="eastAsia"/>
          <w:lang w:val="zh-CN"/>
        </w:rPr>
        <w:t>是</w:t>
      </w:r>
      <w:r w:rsidRPr="00371985">
        <w:rPr>
          <w:lang w:val="zh-CN"/>
        </w:rPr>
        <w:t>如何</w:t>
      </w:r>
      <w:r w:rsidRPr="00371985">
        <w:rPr>
          <w:rFonts w:hint="eastAsia"/>
          <w:lang w:val="zh-CN"/>
        </w:rPr>
        <w:t>对</w:t>
      </w:r>
      <w:r w:rsidRPr="00371985">
        <w:rPr>
          <w:lang w:val="zh-CN"/>
        </w:rPr>
        <w:t>保健治疗</w:t>
      </w:r>
      <w:r w:rsidRPr="00371985">
        <w:rPr>
          <w:rFonts w:hint="eastAsia"/>
          <w:lang w:val="zh-CN"/>
        </w:rPr>
        <w:t>工作进行行政管理的</w:t>
      </w:r>
      <w:r w:rsidRPr="00371985">
        <w:rPr>
          <w:lang w:val="zh-CN"/>
        </w:rPr>
        <w:t>。</w:t>
      </w:r>
    </w:p>
    <w:p w:rsidR="00334DAD" w:rsidRPr="00F47518" w:rsidRDefault="003348B4" w:rsidP="005860E7">
      <w:pPr>
        <w:pStyle w:val="SingleTxtGC"/>
        <w:rPr>
          <w:rFonts w:eastAsia="黑体"/>
        </w:rPr>
      </w:pPr>
      <w:r>
        <w:rPr>
          <w:rFonts w:eastAsia="黑体"/>
          <w:lang w:val="zh-CN"/>
        </w:rPr>
        <w:t>49.</w:t>
      </w:r>
      <w:r w:rsidR="00A42038">
        <w:rPr>
          <w:rFonts w:eastAsia="黑体"/>
          <w:lang w:val="zh-CN"/>
        </w:rPr>
        <w:t xml:space="preserve">  </w:t>
      </w:r>
      <w:r w:rsidR="00334DAD" w:rsidRPr="00F47518">
        <w:rPr>
          <w:rFonts w:eastAsia="黑体"/>
          <w:lang w:val="zh-CN"/>
        </w:rPr>
        <w:t>委员会建议缔约国</w:t>
      </w:r>
      <w:r>
        <w:rPr>
          <w:rFonts w:eastAsia="黑体"/>
          <w:lang w:val="zh-CN"/>
        </w:rPr>
        <w:t>：</w:t>
      </w:r>
    </w:p>
    <w:p w:rsidR="00334DAD" w:rsidRPr="00F47518" w:rsidRDefault="00334DAD" w:rsidP="006232B9">
      <w:pPr>
        <w:pStyle w:val="SingleTxtGC"/>
        <w:numPr>
          <w:ilvl w:val="0"/>
          <w:numId w:val="7"/>
        </w:numPr>
        <w:rPr>
          <w:rFonts w:eastAsia="黑体"/>
        </w:rPr>
      </w:pPr>
      <w:r w:rsidRPr="00F47518">
        <w:rPr>
          <w:rFonts w:eastAsia="黑体"/>
          <w:lang w:val="zh-CN"/>
        </w:rPr>
        <w:t>通过一项确保为残疾人提供保健服务的战略</w:t>
      </w:r>
      <w:r w:rsidR="003348B4">
        <w:rPr>
          <w:rFonts w:eastAsia="黑体"/>
          <w:lang w:val="zh-CN"/>
        </w:rPr>
        <w:t>，</w:t>
      </w:r>
      <w:r w:rsidRPr="00F47518">
        <w:rPr>
          <w:rFonts w:eastAsia="黑体" w:hint="eastAsia"/>
          <w:lang w:val="zh-CN"/>
        </w:rPr>
        <w:t>在</w:t>
      </w:r>
      <w:r w:rsidRPr="00F47518">
        <w:rPr>
          <w:rFonts w:eastAsia="黑体"/>
          <w:lang w:val="zh-CN"/>
        </w:rPr>
        <w:t>其中</w:t>
      </w:r>
      <w:r w:rsidRPr="00F47518">
        <w:rPr>
          <w:rFonts w:eastAsia="黑体" w:hint="eastAsia"/>
          <w:lang w:val="zh-CN"/>
        </w:rPr>
        <w:t>涵盖</w:t>
      </w:r>
      <w:r w:rsidRPr="00F47518">
        <w:rPr>
          <w:rFonts w:eastAsia="黑体"/>
          <w:lang w:val="zh-CN"/>
        </w:rPr>
        <w:t>建设无障碍设施、为医务人员提供关于残疾人权利的培训和提供</w:t>
      </w:r>
      <w:r w:rsidRPr="00F47518">
        <w:rPr>
          <w:rFonts w:eastAsia="黑体" w:hint="eastAsia"/>
          <w:lang w:val="zh-CN"/>
        </w:rPr>
        <w:t>无障碍格式的</w:t>
      </w:r>
      <w:r w:rsidRPr="00F47518">
        <w:rPr>
          <w:rFonts w:eastAsia="黑体"/>
          <w:lang w:val="zh-CN"/>
        </w:rPr>
        <w:t>医疗资料等内容</w:t>
      </w:r>
      <w:r w:rsidR="003348B4">
        <w:rPr>
          <w:rFonts w:eastAsia="黑体"/>
          <w:lang w:val="zh-CN"/>
        </w:rPr>
        <w:t>，</w:t>
      </w:r>
      <w:r w:rsidRPr="00F47518">
        <w:rPr>
          <w:rFonts w:eastAsia="黑体"/>
          <w:lang w:val="zh-CN"/>
        </w:rPr>
        <w:t>包括为智力和</w:t>
      </w:r>
      <w:r w:rsidR="003348B4">
        <w:rPr>
          <w:rFonts w:eastAsia="黑体"/>
          <w:lang w:val="zh-CN"/>
        </w:rPr>
        <w:t>/</w:t>
      </w:r>
      <w:r w:rsidRPr="00F47518">
        <w:rPr>
          <w:rFonts w:eastAsia="黑体"/>
          <w:lang w:val="zh-CN"/>
        </w:rPr>
        <w:t>或精神残障者提供资料</w:t>
      </w:r>
      <w:r w:rsidR="003348B4">
        <w:rPr>
          <w:rFonts w:eastAsia="黑体" w:hint="eastAsia"/>
          <w:lang w:val="zh-CN"/>
        </w:rPr>
        <w:t>；</w:t>
      </w:r>
    </w:p>
    <w:p w:rsidR="00334DAD" w:rsidRPr="00F47518" w:rsidRDefault="00334DAD" w:rsidP="006232B9">
      <w:pPr>
        <w:pStyle w:val="SingleTxtGC"/>
        <w:numPr>
          <w:ilvl w:val="0"/>
          <w:numId w:val="7"/>
        </w:numPr>
        <w:rPr>
          <w:rFonts w:eastAsia="黑体"/>
        </w:rPr>
      </w:pPr>
      <w:r w:rsidRPr="00F47518">
        <w:rPr>
          <w:rFonts w:eastAsia="黑体"/>
          <w:lang w:val="zh-CN"/>
        </w:rPr>
        <w:t>确保以适当的形式为残疾人提供性权利和生殖权利方面的信息</w:t>
      </w:r>
      <w:r w:rsidR="003348B4">
        <w:rPr>
          <w:rFonts w:eastAsia="黑体"/>
          <w:lang w:val="zh-CN"/>
        </w:rPr>
        <w:t>；</w:t>
      </w:r>
    </w:p>
    <w:p w:rsidR="00334DAD" w:rsidRPr="00F47518" w:rsidRDefault="00334DAD" w:rsidP="006232B9">
      <w:pPr>
        <w:pStyle w:val="SingleTxtGC"/>
        <w:numPr>
          <w:ilvl w:val="0"/>
          <w:numId w:val="7"/>
        </w:numPr>
        <w:rPr>
          <w:rFonts w:eastAsia="黑体"/>
        </w:rPr>
      </w:pPr>
      <w:r w:rsidRPr="00F47518">
        <w:rPr>
          <w:rFonts w:eastAsia="黑体"/>
          <w:lang w:val="zh-CN"/>
        </w:rPr>
        <w:t>制定</w:t>
      </w:r>
      <w:r w:rsidRPr="00F47518">
        <w:rPr>
          <w:rFonts w:eastAsia="黑体" w:hint="eastAsia"/>
          <w:lang w:val="zh-CN"/>
        </w:rPr>
        <w:t>协议书</w:t>
      </w:r>
      <w:r w:rsidR="003348B4">
        <w:rPr>
          <w:rFonts w:eastAsia="黑体"/>
          <w:lang w:val="zh-CN"/>
        </w:rPr>
        <w:t>，</w:t>
      </w:r>
      <w:r w:rsidRPr="00F47518">
        <w:rPr>
          <w:rFonts w:eastAsia="黑体"/>
          <w:lang w:val="zh-CN"/>
        </w:rPr>
        <w:t>以确保在执行</w:t>
      </w:r>
      <w:r w:rsidR="003348B4">
        <w:rPr>
          <w:rFonts w:eastAsia="黑体"/>
          <w:lang w:val="zh-CN"/>
        </w:rPr>
        <w:t>2</w:t>
      </w:r>
      <w:r w:rsidRPr="00F47518">
        <w:rPr>
          <w:rFonts w:eastAsia="黑体"/>
          <w:lang w:val="zh-CN"/>
        </w:rPr>
        <w:t>0</w:t>
      </w:r>
      <w:r w:rsidR="003348B4">
        <w:rPr>
          <w:rFonts w:eastAsia="黑体"/>
          <w:lang w:val="zh-CN"/>
        </w:rPr>
        <w:t>15</w:t>
      </w:r>
      <w:r w:rsidRPr="00F47518">
        <w:rPr>
          <w:rFonts w:eastAsia="黑体"/>
          <w:lang w:val="zh-CN"/>
        </w:rPr>
        <w:t>-</w:t>
      </w:r>
      <w:r w:rsidR="003348B4">
        <w:rPr>
          <w:rFonts w:eastAsia="黑体"/>
          <w:lang w:val="zh-CN"/>
        </w:rPr>
        <w:t>2</w:t>
      </w:r>
      <w:r w:rsidRPr="00F47518">
        <w:rPr>
          <w:rFonts w:eastAsia="黑体"/>
          <w:lang w:val="zh-CN"/>
        </w:rPr>
        <w:t>0</w:t>
      </w:r>
      <w:r w:rsidR="003348B4">
        <w:rPr>
          <w:rFonts w:eastAsia="黑体"/>
          <w:lang w:val="zh-CN"/>
        </w:rPr>
        <w:t>21</w:t>
      </w:r>
      <w:r w:rsidRPr="00F47518">
        <w:rPr>
          <w:rFonts w:eastAsia="黑体"/>
          <w:lang w:val="zh-CN"/>
        </w:rPr>
        <w:t>年国家卫生和残疾人计划</w:t>
      </w:r>
      <w:r w:rsidRPr="00F47518">
        <w:rPr>
          <w:rFonts w:eastAsia="黑体" w:hint="eastAsia"/>
          <w:lang w:val="zh-CN"/>
        </w:rPr>
        <w:t>的过程中</w:t>
      </w:r>
      <w:r w:rsidR="003348B4">
        <w:rPr>
          <w:rFonts w:eastAsia="黑体"/>
          <w:lang w:val="zh-CN"/>
        </w:rPr>
        <w:t>，</w:t>
      </w:r>
      <w:r w:rsidRPr="00F47518">
        <w:rPr>
          <w:rFonts w:eastAsia="黑体"/>
          <w:lang w:val="zh-CN"/>
        </w:rPr>
        <w:t>获得残疾人自由和知情的同意</w:t>
      </w:r>
      <w:r w:rsidR="003348B4">
        <w:rPr>
          <w:rFonts w:eastAsia="黑体"/>
          <w:lang w:val="zh-CN"/>
        </w:rPr>
        <w:t>；</w:t>
      </w:r>
    </w:p>
    <w:p w:rsidR="00334DAD" w:rsidRPr="00F47518" w:rsidRDefault="00334DAD" w:rsidP="006232B9">
      <w:pPr>
        <w:pStyle w:val="SingleTxtGC"/>
        <w:numPr>
          <w:ilvl w:val="0"/>
          <w:numId w:val="7"/>
        </w:numPr>
        <w:rPr>
          <w:rFonts w:eastAsia="黑体"/>
          <w:b/>
        </w:rPr>
      </w:pPr>
      <w:r w:rsidRPr="00F47518">
        <w:rPr>
          <w:rFonts w:eastAsia="黑体"/>
          <w:lang w:val="zh-CN"/>
        </w:rPr>
        <w:t>注意《公约》第</w:t>
      </w:r>
      <w:r w:rsidRPr="00F47518">
        <w:rPr>
          <w:rFonts w:eastAsia="黑体" w:hint="eastAsia"/>
          <w:lang w:val="zh-CN"/>
        </w:rPr>
        <w:t>二十五</w:t>
      </w:r>
      <w:r w:rsidRPr="00F47518">
        <w:rPr>
          <w:rFonts w:eastAsia="黑体"/>
          <w:lang w:val="zh-CN"/>
        </w:rPr>
        <w:t>条和可持续发展目标</w:t>
      </w:r>
      <w:r w:rsidR="003348B4">
        <w:rPr>
          <w:rFonts w:eastAsia="黑体"/>
          <w:lang w:val="zh-CN"/>
        </w:rPr>
        <w:t>3.7</w:t>
      </w:r>
      <w:r w:rsidRPr="00F47518">
        <w:rPr>
          <w:rFonts w:eastAsia="黑体"/>
          <w:lang w:val="zh-CN"/>
        </w:rPr>
        <w:t>之间的联系</w:t>
      </w:r>
      <w:r w:rsidR="003348B4">
        <w:rPr>
          <w:rFonts w:eastAsia="黑体"/>
          <w:lang w:val="zh-CN"/>
        </w:rPr>
        <w:t>，</w:t>
      </w:r>
      <w:r w:rsidRPr="00F47518">
        <w:rPr>
          <w:rFonts w:eastAsia="黑体" w:hint="eastAsia"/>
          <w:lang w:val="zh-CN"/>
        </w:rPr>
        <w:t>保证</w:t>
      </w:r>
      <w:r w:rsidRPr="00F47518">
        <w:rPr>
          <w:rFonts w:eastAsia="黑体"/>
          <w:lang w:val="zh-CN"/>
        </w:rPr>
        <w:t>所有人都能获得性健康和生殖健康保健服务。</w:t>
      </w:r>
    </w:p>
    <w:p w:rsidR="00334DAD" w:rsidRPr="00371985" w:rsidRDefault="00334DAD" w:rsidP="005860E7">
      <w:pPr>
        <w:pStyle w:val="H23GC"/>
      </w:pPr>
      <w:r w:rsidRPr="00371985">
        <w:rPr>
          <w:lang w:val="zh-CN"/>
        </w:rPr>
        <w:tab/>
      </w:r>
      <w:r w:rsidRPr="00371985">
        <w:rPr>
          <w:lang w:val="zh-CN"/>
        </w:rPr>
        <w:tab/>
      </w:r>
      <w:r w:rsidRPr="00371985">
        <w:rPr>
          <w:snapToGrid w:val="0"/>
        </w:rPr>
        <w:t>工作和就业</w:t>
      </w:r>
      <w:r w:rsidR="003348B4">
        <w:rPr>
          <w:snapToGrid w:val="0"/>
        </w:rPr>
        <w:t>(</w:t>
      </w:r>
      <w:r w:rsidRPr="00371985">
        <w:rPr>
          <w:snapToGrid w:val="0"/>
        </w:rPr>
        <w:t>第二十七条</w:t>
      </w:r>
      <w:r w:rsidR="003348B4">
        <w:rPr>
          <w:snapToGrid w:val="0"/>
        </w:rPr>
        <w:t>)</w:t>
      </w:r>
    </w:p>
    <w:p w:rsidR="00334DAD" w:rsidRPr="00371985" w:rsidRDefault="003348B4" w:rsidP="005860E7">
      <w:pPr>
        <w:pStyle w:val="SingleTxtGC"/>
      </w:pPr>
      <w:r>
        <w:rPr>
          <w:lang w:val="zh-CN"/>
        </w:rPr>
        <w:t>50.</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8"/>
        </w:numPr>
      </w:pPr>
      <w:r w:rsidRPr="00371985">
        <w:rPr>
          <w:lang w:val="zh-CN"/>
        </w:rPr>
        <w:t>据</w:t>
      </w:r>
      <w:r w:rsidR="003348B4">
        <w:rPr>
          <w:lang w:val="zh-CN"/>
        </w:rPr>
        <w:t>2</w:t>
      </w:r>
      <w:r w:rsidRPr="00371985">
        <w:rPr>
          <w:lang w:val="zh-CN"/>
        </w:rPr>
        <w:t>0</w:t>
      </w:r>
      <w:r w:rsidR="003348B4">
        <w:rPr>
          <w:lang w:val="zh-CN"/>
        </w:rPr>
        <w:t>14</w:t>
      </w:r>
      <w:r w:rsidRPr="00371985">
        <w:rPr>
          <w:lang w:val="zh-CN"/>
        </w:rPr>
        <w:t>年</w:t>
      </w:r>
      <w:r w:rsidRPr="00371985">
        <w:rPr>
          <w:rFonts w:hint="eastAsia"/>
          <w:lang w:val="zh-CN"/>
        </w:rPr>
        <w:t>全</w:t>
      </w:r>
      <w:r w:rsidRPr="00371985">
        <w:rPr>
          <w:lang w:val="zh-CN"/>
        </w:rPr>
        <w:t>国残疾人调研结果显示</w:t>
      </w:r>
      <w:r w:rsidR="003348B4">
        <w:rPr>
          <w:lang w:val="zh-CN"/>
        </w:rPr>
        <w:t>，</w:t>
      </w:r>
      <w:r w:rsidRPr="00371985">
        <w:rPr>
          <w:lang w:val="zh-CN"/>
        </w:rPr>
        <w:t>残疾人失业率高达</w:t>
      </w:r>
      <w:r w:rsidR="003348B4">
        <w:rPr>
          <w:lang w:val="zh-CN"/>
        </w:rPr>
        <w:t>67.75%</w:t>
      </w:r>
      <w:r w:rsidR="003348B4">
        <w:rPr>
          <w:lang w:val="zh-CN"/>
        </w:rPr>
        <w:t>；</w:t>
      </w:r>
    </w:p>
    <w:p w:rsidR="00334DAD" w:rsidRPr="00371985" w:rsidRDefault="00334DAD" w:rsidP="006232B9">
      <w:pPr>
        <w:pStyle w:val="SingleTxtGC"/>
        <w:numPr>
          <w:ilvl w:val="0"/>
          <w:numId w:val="8"/>
        </w:numPr>
      </w:pPr>
      <w:r w:rsidRPr="00371985">
        <w:rPr>
          <w:lang w:val="zh-CN"/>
        </w:rPr>
        <w:t>残疾人在工作场所受到歧视</w:t>
      </w:r>
      <w:r w:rsidR="003348B4">
        <w:rPr>
          <w:lang w:val="zh-CN"/>
        </w:rPr>
        <w:t>，</w:t>
      </w:r>
      <w:r w:rsidRPr="00371985">
        <w:rPr>
          <w:lang w:val="zh-CN"/>
        </w:rPr>
        <w:t>包括没有措施为</w:t>
      </w:r>
      <w:r w:rsidRPr="00371985">
        <w:rPr>
          <w:rFonts w:hint="eastAsia"/>
          <w:lang w:val="zh-CN"/>
        </w:rPr>
        <w:t>他们</w:t>
      </w:r>
      <w:r w:rsidRPr="00371985">
        <w:rPr>
          <w:lang w:val="zh-CN"/>
        </w:rPr>
        <w:t>提供合理便利</w:t>
      </w:r>
      <w:r w:rsidR="003348B4">
        <w:rPr>
          <w:lang w:val="zh-CN"/>
        </w:rPr>
        <w:t>；</w:t>
      </w:r>
    </w:p>
    <w:p w:rsidR="00334DAD" w:rsidRPr="00371985" w:rsidRDefault="00334DAD" w:rsidP="006232B9">
      <w:pPr>
        <w:pStyle w:val="SingleTxtGC"/>
        <w:numPr>
          <w:ilvl w:val="0"/>
          <w:numId w:val="8"/>
        </w:numPr>
      </w:pPr>
      <w:r w:rsidRPr="00371985">
        <w:rPr>
          <w:lang w:val="zh-CN"/>
        </w:rPr>
        <w:t>制定残疾人专属职位</w:t>
      </w:r>
      <w:r w:rsidRPr="00371985">
        <w:rPr>
          <w:rFonts w:hint="eastAsia"/>
          <w:lang w:val="zh-CN"/>
        </w:rPr>
        <w:t>清单</w:t>
      </w:r>
      <w:r w:rsidRPr="00371985">
        <w:rPr>
          <w:lang w:val="zh-CN"/>
        </w:rPr>
        <w:t>的做法违反了公开就业原则</w:t>
      </w:r>
      <w:r w:rsidR="003348B4">
        <w:rPr>
          <w:lang w:val="zh-CN"/>
        </w:rPr>
        <w:t>，</w:t>
      </w:r>
      <w:r w:rsidRPr="00371985">
        <w:rPr>
          <w:lang w:val="zh-CN"/>
        </w:rPr>
        <w:t>妨碍了残疾人平等地获得就业机会。</w:t>
      </w:r>
    </w:p>
    <w:p w:rsidR="00334DAD" w:rsidRPr="002103B9" w:rsidRDefault="003348B4" w:rsidP="005860E7">
      <w:pPr>
        <w:pStyle w:val="SingleTxtGC"/>
        <w:rPr>
          <w:rFonts w:eastAsia="黑体"/>
          <w:b/>
        </w:rPr>
      </w:pPr>
      <w:r>
        <w:rPr>
          <w:lang w:val="zh-CN"/>
        </w:rPr>
        <w:t>51.</w:t>
      </w:r>
      <w:r w:rsidR="00A42038">
        <w:rPr>
          <w:lang w:val="zh-CN"/>
        </w:rPr>
        <w:t xml:space="preserve">  </w:t>
      </w:r>
      <w:r w:rsidR="00334DAD" w:rsidRPr="00EA0A6C">
        <w:rPr>
          <w:rFonts w:eastAsia="黑体"/>
          <w:lang w:val="zh-CN"/>
        </w:rPr>
        <w:t>委员会建议缔约国</w:t>
      </w:r>
      <w:r w:rsidRPr="00EA0A6C">
        <w:rPr>
          <w:rFonts w:eastAsia="黑体"/>
          <w:lang w:val="zh-CN"/>
        </w:rPr>
        <w:t>：</w:t>
      </w:r>
    </w:p>
    <w:p w:rsidR="00334DAD" w:rsidRPr="002103B9" w:rsidRDefault="00334DAD" w:rsidP="006232B9">
      <w:pPr>
        <w:pStyle w:val="SingleTxtGC"/>
        <w:numPr>
          <w:ilvl w:val="0"/>
          <w:numId w:val="9"/>
        </w:numPr>
        <w:rPr>
          <w:rFonts w:eastAsia="黑体"/>
        </w:rPr>
      </w:pPr>
      <w:r w:rsidRPr="002103B9">
        <w:rPr>
          <w:rFonts w:eastAsia="黑体"/>
          <w:lang w:val="zh-CN"/>
        </w:rPr>
        <w:t>通过一项长期计划</w:t>
      </w:r>
      <w:r w:rsidR="003348B4">
        <w:rPr>
          <w:rFonts w:eastAsia="黑体"/>
          <w:lang w:val="zh-CN"/>
        </w:rPr>
        <w:t>，</w:t>
      </w:r>
      <w:r w:rsidRPr="002103B9">
        <w:rPr>
          <w:rFonts w:eastAsia="黑体"/>
          <w:lang w:val="zh-CN"/>
        </w:rPr>
        <w:t>以确保残疾人能够进入开放的劳动力市场</w:t>
      </w:r>
      <w:r w:rsidR="003348B4">
        <w:rPr>
          <w:rFonts w:eastAsia="黑体"/>
          <w:lang w:val="zh-CN"/>
        </w:rPr>
        <w:t>，</w:t>
      </w:r>
      <w:r w:rsidRPr="002103B9">
        <w:rPr>
          <w:rFonts w:eastAsia="黑体"/>
          <w:lang w:val="zh-CN"/>
        </w:rPr>
        <w:t>并设定具体的目标和措施</w:t>
      </w:r>
      <w:r w:rsidR="003348B4">
        <w:rPr>
          <w:rFonts w:eastAsia="黑体"/>
          <w:lang w:val="zh-CN"/>
        </w:rPr>
        <w:t>，</w:t>
      </w:r>
      <w:r w:rsidRPr="002103B9">
        <w:rPr>
          <w:rFonts w:eastAsia="黑体"/>
          <w:lang w:val="zh-CN"/>
        </w:rPr>
        <w:t>以确保残疾妇女和青年获得就业机会。在这些措施中</w:t>
      </w:r>
      <w:r w:rsidR="003348B4">
        <w:rPr>
          <w:rFonts w:eastAsia="黑体"/>
          <w:lang w:val="zh-CN"/>
        </w:rPr>
        <w:t>，</w:t>
      </w:r>
      <w:r w:rsidRPr="002103B9">
        <w:rPr>
          <w:rFonts w:eastAsia="黑体"/>
          <w:lang w:val="zh-CN"/>
        </w:rPr>
        <w:t>缔约国应与合作社和私营部门建立公私合作关系</w:t>
      </w:r>
      <w:r w:rsidR="003348B4">
        <w:rPr>
          <w:rFonts w:eastAsia="黑体"/>
          <w:lang w:val="zh-CN"/>
        </w:rPr>
        <w:t>，</w:t>
      </w:r>
      <w:r w:rsidRPr="002103B9">
        <w:rPr>
          <w:rFonts w:eastAsia="黑体" w:hint="eastAsia"/>
          <w:lang w:val="zh-CN"/>
        </w:rPr>
        <w:t>共同</w:t>
      </w:r>
      <w:r w:rsidRPr="002103B9">
        <w:rPr>
          <w:rFonts w:eastAsia="黑体"/>
          <w:lang w:val="zh-CN"/>
        </w:rPr>
        <w:t>提高残疾人的就业能力</w:t>
      </w:r>
      <w:r w:rsidR="003348B4">
        <w:rPr>
          <w:rFonts w:eastAsia="黑体"/>
          <w:lang w:val="zh-CN"/>
        </w:rPr>
        <w:t>；</w:t>
      </w:r>
    </w:p>
    <w:p w:rsidR="00334DAD" w:rsidRPr="002103B9" w:rsidRDefault="00334DAD" w:rsidP="006232B9">
      <w:pPr>
        <w:pStyle w:val="SingleTxtGC"/>
        <w:numPr>
          <w:ilvl w:val="0"/>
          <w:numId w:val="9"/>
        </w:numPr>
        <w:rPr>
          <w:rFonts w:eastAsia="黑体"/>
        </w:rPr>
      </w:pPr>
      <w:r w:rsidRPr="002103B9">
        <w:rPr>
          <w:rFonts w:eastAsia="黑体"/>
          <w:lang w:val="zh-CN"/>
        </w:rPr>
        <w:t>规定所有经济部门中的雇主有法律义务在工作场所为残疾人提供合理便利</w:t>
      </w:r>
      <w:r w:rsidR="003348B4">
        <w:rPr>
          <w:rFonts w:eastAsia="黑体"/>
          <w:lang w:val="zh-CN"/>
        </w:rPr>
        <w:t>；</w:t>
      </w:r>
    </w:p>
    <w:p w:rsidR="00334DAD" w:rsidRPr="002103B9" w:rsidRDefault="00334DAD" w:rsidP="006232B9">
      <w:pPr>
        <w:pStyle w:val="SingleTxtGC"/>
        <w:numPr>
          <w:ilvl w:val="0"/>
          <w:numId w:val="9"/>
        </w:numPr>
        <w:rPr>
          <w:rFonts w:eastAsia="黑体"/>
        </w:rPr>
      </w:pPr>
      <w:r w:rsidRPr="002103B9">
        <w:rPr>
          <w:rFonts w:eastAsia="黑体"/>
          <w:lang w:val="zh-CN"/>
        </w:rPr>
        <w:t>停止使用残疾人专属职位</w:t>
      </w:r>
      <w:r w:rsidRPr="002103B9">
        <w:rPr>
          <w:rFonts w:eastAsia="黑体" w:hint="eastAsia"/>
          <w:lang w:val="zh-CN"/>
        </w:rPr>
        <w:t>清单</w:t>
      </w:r>
      <w:r w:rsidR="003348B4">
        <w:rPr>
          <w:rFonts w:eastAsia="黑体"/>
          <w:lang w:val="zh-CN"/>
        </w:rPr>
        <w:t>，</w:t>
      </w:r>
      <w:r w:rsidRPr="002103B9">
        <w:rPr>
          <w:rFonts w:eastAsia="黑体"/>
          <w:lang w:val="zh-CN"/>
        </w:rPr>
        <w:t>确保残疾人能够接受培训并且与其他人一样平等地获得所有类型的就业机会</w:t>
      </w:r>
      <w:r w:rsidR="003348B4">
        <w:rPr>
          <w:rFonts w:eastAsia="黑体"/>
          <w:lang w:val="zh-CN"/>
        </w:rPr>
        <w:t>；</w:t>
      </w:r>
    </w:p>
    <w:p w:rsidR="00334DAD" w:rsidRPr="002103B9" w:rsidRDefault="00334DAD" w:rsidP="006232B9">
      <w:pPr>
        <w:pStyle w:val="SingleTxtGC"/>
        <w:numPr>
          <w:ilvl w:val="0"/>
          <w:numId w:val="9"/>
        </w:numPr>
      </w:pPr>
      <w:r w:rsidRPr="002103B9">
        <w:rPr>
          <w:rFonts w:eastAsia="黑体"/>
          <w:lang w:val="zh-CN"/>
        </w:rPr>
        <w:t>注意《公约》第二十七条与可持续发展目标</w:t>
      </w:r>
      <w:r w:rsidR="003348B4">
        <w:rPr>
          <w:rFonts w:eastAsia="黑体"/>
          <w:lang w:val="zh-CN"/>
        </w:rPr>
        <w:t>8.5</w:t>
      </w:r>
      <w:r w:rsidRPr="002103B9">
        <w:rPr>
          <w:rFonts w:eastAsia="黑体"/>
          <w:lang w:val="zh-CN"/>
        </w:rPr>
        <w:t>之间的联系</w:t>
      </w:r>
      <w:r w:rsidR="003348B4">
        <w:rPr>
          <w:rFonts w:eastAsia="黑体"/>
          <w:lang w:val="zh-CN"/>
        </w:rPr>
        <w:t>，</w:t>
      </w:r>
      <w:r w:rsidRPr="002103B9">
        <w:rPr>
          <w:rFonts w:eastAsia="黑体"/>
          <w:lang w:val="zh-CN"/>
        </w:rPr>
        <w:t>让包括残疾人在内的所有人都能获得充分的生产性就业和体面工作。</w:t>
      </w:r>
    </w:p>
    <w:p w:rsidR="00334DAD" w:rsidRPr="00371985" w:rsidRDefault="00334DAD" w:rsidP="005860E7">
      <w:pPr>
        <w:pStyle w:val="H23GC"/>
      </w:pPr>
      <w:r w:rsidRPr="00371985">
        <w:rPr>
          <w:lang w:val="zh-CN"/>
        </w:rPr>
        <w:tab/>
      </w:r>
      <w:r w:rsidRPr="00371985">
        <w:rPr>
          <w:lang w:val="zh-CN"/>
        </w:rPr>
        <w:tab/>
      </w:r>
      <w:r w:rsidRPr="00371985">
        <w:rPr>
          <w:snapToGrid w:val="0"/>
        </w:rPr>
        <w:t>适足的生活水平和社会保护</w:t>
      </w:r>
      <w:r w:rsidR="003348B4">
        <w:rPr>
          <w:snapToGrid w:val="0"/>
        </w:rPr>
        <w:t>(</w:t>
      </w:r>
      <w:r w:rsidRPr="00371985">
        <w:rPr>
          <w:snapToGrid w:val="0"/>
        </w:rPr>
        <w:t>第二十八条</w:t>
      </w:r>
      <w:r w:rsidR="003348B4">
        <w:rPr>
          <w:snapToGrid w:val="0"/>
        </w:rPr>
        <w:t>)</w:t>
      </w:r>
    </w:p>
    <w:p w:rsidR="00334DAD" w:rsidRPr="00371985" w:rsidRDefault="003348B4" w:rsidP="005860E7">
      <w:pPr>
        <w:pStyle w:val="SingleTxtGC"/>
      </w:pPr>
      <w:r>
        <w:rPr>
          <w:lang w:val="zh-CN"/>
        </w:rPr>
        <w:t>52.</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10"/>
        </w:numPr>
      </w:pPr>
      <w:r w:rsidRPr="00371985">
        <w:rPr>
          <w:lang w:val="zh-CN"/>
        </w:rPr>
        <w:t>没有固定收入的残疾人占比高</w:t>
      </w:r>
      <w:r w:rsidR="003348B4">
        <w:rPr>
          <w:lang w:val="zh-CN"/>
        </w:rPr>
        <w:t>；</w:t>
      </w:r>
    </w:p>
    <w:p w:rsidR="00334DAD" w:rsidRPr="00371985" w:rsidRDefault="00334DAD" w:rsidP="006232B9">
      <w:pPr>
        <w:pStyle w:val="SingleTxtGC"/>
        <w:numPr>
          <w:ilvl w:val="0"/>
          <w:numId w:val="10"/>
        </w:numPr>
      </w:pPr>
      <w:r w:rsidRPr="00371985">
        <w:rPr>
          <w:lang w:val="zh-CN"/>
        </w:rPr>
        <w:t>缺乏全面的社会保护计划</w:t>
      </w:r>
      <w:r w:rsidR="003348B4">
        <w:rPr>
          <w:lang w:val="zh-CN"/>
        </w:rPr>
        <w:t>，</w:t>
      </w:r>
      <w:r w:rsidRPr="00371985">
        <w:rPr>
          <w:lang w:val="zh-CN"/>
        </w:rPr>
        <w:t>无法确保残疾人及其家庭享有适足的生活水准</w:t>
      </w:r>
      <w:r w:rsidR="003348B4">
        <w:rPr>
          <w:lang w:val="zh-CN"/>
        </w:rPr>
        <w:t>，</w:t>
      </w:r>
      <w:r w:rsidRPr="00371985">
        <w:rPr>
          <w:lang w:val="zh-CN"/>
        </w:rPr>
        <w:t>包括没有提供经费支付残疾相关的开支。</w:t>
      </w:r>
    </w:p>
    <w:p w:rsidR="00334DAD" w:rsidRPr="002103B9" w:rsidRDefault="003348B4" w:rsidP="002103B9">
      <w:pPr>
        <w:pStyle w:val="SingleTxtGC"/>
        <w:rPr>
          <w:rFonts w:eastAsia="黑体"/>
        </w:rPr>
      </w:pPr>
      <w:r>
        <w:rPr>
          <w:lang w:val="zh-CN"/>
        </w:rPr>
        <w:t>53.</w:t>
      </w:r>
      <w:r w:rsidR="00A42038">
        <w:rPr>
          <w:lang w:val="zh-CN"/>
        </w:rPr>
        <w:t xml:space="preserve">  </w:t>
      </w:r>
      <w:r w:rsidR="00334DAD" w:rsidRPr="002103B9">
        <w:rPr>
          <w:rFonts w:eastAsia="黑体"/>
          <w:lang w:val="zh-CN"/>
        </w:rPr>
        <w:t>委员会建议缔约国</w:t>
      </w:r>
      <w:r>
        <w:rPr>
          <w:rFonts w:eastAsia="黑体"/>
          <w:lang w:val="zh-CN"/>
        </w:rPr>
        <w:t>：</w:t>
      </w:r>
    </w:p>
    <w:p w:rsidR="00334DAD" w:rsidRPr="002103B9" w:rsidRDefault="00334DAD" w:rsidP="006232B9">
      <w:pPr>
        <w:pStyle w:val="SingleTxtGC"/>
        <w:numPr>
          <w:ilvl w:val="0"/>
          <w:numId w:val="11"/>
        </w:numPr>
        <w:rPr>
          <w:rFonts w:eastAsia="黑体"/>
        </w:rPr>
      </w:pPr>
      <w:r w:rsidRPr="002103B9">
        <w:rPr>
          <w:rFonts w:eastAsia="黑体"/>
          <w:lang w:val="zh-CN"/>
        </w:rPr>
        <w:t>制定一项旨在保证残疾人享有适足生活水准的社会保护计划</w:t>
      </w:r>
      <w:r w:rsidR="003348B4">
        <w:rPr>
          <w:rFonts w:eastAsia="黑体"/>
          <w:lang w:val="zh-CN"/>
        </w:rPr>
        <w:t>，</w:t>
      </w:r>
      <w:r w:rsidRPr="002103B9">
        <w:rPr>
          <w:rFonts w:eastAsia="黑体"/>
          <w:lang w:val="zh-CN"/>
        </w:rPr>
        <w:t>包括通过援助计划发放津贴</w:t>
      </w:r>
      <w:r w:rsidR="003348B4">
        <w:rPr>
          <w:rFonts w:eastAsia="黑体"/>
          <w:lang w:val="zh-CN"/>
        </w:rPr>
        <w:t>，</w:t>
      </w:r>
      <w:r w:rsidRPr="002103B9">
        <w:rPr>
          <w:rFonts w:eastAsia="黑体"/>
          <w:lang w:val="zh-CN"/>
        </w:rPr>
        <w:t>使残疾人能够负担残疾相关的开支</w:t>
      </w:r>
      <w:r w:rsidR="003348B4">
        <w:rPr>
          <w:rFonts w:eastAsia="黑体"/>
          <w:lang w:val="zh-CN"/>
        </w:rPr>
        <w:t>；</w:t>
      </w:r>
    </w:p>
    <w:p w:rsidR="00334DAD" w:rsidRPr="00371985" w:rsidRDefault="00334DAD" w:rsidP="006232B9">
      <w:pPr>
        <w:pStyle w:val="SingleTxtGC"/>
        <w:numPr>
          <w:ilvl w:val="0"/>
          <w:numId w:val="11"/>
        </w:numPr>
      </w:pPr>
      <w:r w:rsidRPr="002103B9">
        <w:rPr>
          <w:rFonts w:eastAsia="黑体"/>
          <w:lang w:val="zh-CN"/>
        </w:rPr>
        <w:t>注意《公约》第二十八条与可持续发展目标</w:t>
      </w:r>
      <w:r w:rsidR="003348B4">
        <w:rPr>
          <w:rFonts w:eastAsia="黑体"/>
          <w:lang w:val="zh-CN"/>
        </w:rPr>
        <w:t>10.2</w:t>
      </w:r>
      <w:r w:rsidRPr="002103B9">
        <w:rPr>
          <w:rFonts w:eastAsia="黑体"/>
          <w:lang w:val="zh-CN"/>
        </w:rPr>
        <w:t>之间的联系</w:t>
      </w:r>
      <w:r w:rsidR="003348B4">
        <w:rPr>
          <w:rFonts w:eastAsia="黑体"/>
          <w:lang w:val="zh-CN"/>
        </w:rPr>
        <w:t>，</w:t>
      </w:r>
      <w:r w:rsidRPr="002103B9">
        <w:rPr>
          <w:rFonts w:eastAsia="黑体"/>
          <w:lang w:val="zh-CN"/>
        </w:rPr>
        <w:t>增强和促进对所有人的经济包容</w:t>
      </w:r>
      <w:r w:rsidR="003348B4">
        <w:rPr>
          <w:rFonts w:eastAsia="黑体"/>
          <w:lang w:val="zh-CN"/>
        </w:rPr>
        <w:t>，</w:t>
      </w:r>
      <w:r w:rsidRPr="002103B9">
        <w:rPr>
          <w:rFonts w:eastAsia="黑体"/>
          <w:lang w:val="zh-CN"/>
        </w:rPr>
        <w:t>无论残疾与否。</w:t>
      </w:r>
    </w:p>
    <w:p w:rsidR="00334DAD" w:rsidRPr="00371985" w:rsidRDefault="00334DAD" w:rsidP="005860E7">
      <w:pPr>
        <w:pStyle w:val="H23GC"/>
      </w:pPr>
      <w:r w:rsidRPr="00371985">
        <w:rPr>
          <w:lang w:val="zh-CN"/>
        </w:rPr>
        <w:tab/>
      </w:r>
      <w:r w:rsidRPr="00371985">
        <w:rPr>
          <w:lang w:val="zh-CN"/>
        </w:rPr>
        <w:tab/>
      </w:r>
      <w:r w:rsidRPr="00371985">
        <w:rPr>
          <w:snapToGrid w:val="0"/>
        </w:rPr>
        <w:t>参与政治和公共生活</w:t>
      </w:r>
      <w:r w:rsidR="003348B4">
        <w:rPr>
          <w:snapToGrid w:val="0"/>
        </w:rPr>
        <w:t>(</w:t>
      </w:r>
      <w:r w:rsidRPr="00371985">
        <w:rPr>
          <w:snapToGrid w:val="0"/>
        </w:rPr>
        <w:t>第二十九条</w:t>
      </w:r>
      <w:r w:rsidR="003348B4">
        <w:rPr>
          <w:snapToGrid w:val="0"/>
        </w:rPr>
        <w:t>)</w:t>
      </w:r>
    </w:p>
    <w:p w:rsidR="00334DAD" w:rsidRPr="00371985" w:rsidRDefault="003348B4" w:rsidP="005860E7">
      <w:pPr>
        <w:pStyle w:val="SingleTxtGC"/>
      </w:pPr>
      <w:r>
        <w:rPr>
          <w:lang w:val="zh-CN"/>
        </w:rPr>
        <w:t>54.</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12"/>
        </w:numPr>
      </w:pPr>
      <w:r w:rsidRPr="00371985">
        <w:rPr>
          <w:lang w:val="zh-CN"/>
        </w:rPr>
        <w:t>投票环境不便</w:t>
      </w:r>
      <w:r w:rsidR="003348B4">
        <w:rPr>
          <w:lang w:val="zh-CN"/>
        </w:rPr>
        <w:t>，</w:t>
      </w:r>
      <w:r w:rsidRPr="00371985">
        <w:rPr>
          <w:lang w:val="zh-CN"/>
        </w:rPr>
        <w:t>没有为残疾人提供无障碍格式的选举材料和信息</w:t>
      </w:r>
      <w:r w:rsidR="003348B4">
        <w:rPr>
          <w:lang w:val="zh-CN"/>
        </w:rPr>
        <w:t>，</w:t>
      </w:r>
      <w:r w:rsidRPr="00371985">
        <w:rPr>
          <w:lang w:val="zh-CN"/>
        </w:rPr>
        <w:t>例如盲文、手语和易读版</w:t>
      </w:r>
      <w:r w:rsidR="003348B4">
        <w:rPr>
          <w:lang w:val="zh-CN"/>
        </w:rPr>
        <w:t>；</w:t>
      </w:r>
    </w:p>
    <w:p w:rsidR="00334DAD" w:rsidRPr="00371985" w:rsidRDefault="00334DAD" w:rsidP="006232B9">
      <w:pPr>
        <w:pStyle w:val="SingleTxtGC"/>
        <w:numPr>
          <w:ilvl w:val="0"/>
          <w:numId w:val="12"/>
        </w:numPr>
      </w:pPr>
      <w:r w:rsidRPr="00371985">
        <w:rPr>
          <w:lang w:val="zh-CN"/>
        </w:rPr>
        <w:t>关于在投票中心满足残疾人需求方面</w:t>
      </w:r>
      <w:r w:rsidR="003348B4">
        <w:rPr>
          <w:lang w:val="zh-CN"/>
        </w:rPr>
        <w:t>，</w:t>
      </w:r>
      <w:r w:rsidRPr="00371985">
        <w:rPr>
          <w:lang w:val="zh-CN"/>
        </w:rPr>
        <w:t>缺乏对选举工作人员的培训。</w:t>
      </w:r>
    </w:p>
    <w:p w:rsidR="00334DAD" w:rsidRPr="00371985" w:rsidRDefault="003348B4" w:rsidP="005860E7">
      <w:pPr>
        <w:pStyle w:val="SingleTxtGC"/>
        <w:rPr>
          <w:b/>
        </w:rPr>
      </w:pPr>
      <w:r>
        <w:rPr>
          <w:lang w:val="zh-CN"/>
        </w:rPr>
        <w:t>55.</w:t>
      </w:r>
      <w:r w:rsidR="00A42038">
        <w:rPr>
          <w:lang w:val="zh-CN"/>
        </w:rPr>
        <w:t xml:space="preserve">  </w:t>
      </w:r>
      <w:r w:rsidR="00334DAD" w:rsidRPr="002103B9">
        <w:rPr>
          <w:rFonts w:eastAsia="黑体"/>
        </w:rPr>
        <w:t>委员会建议缔约国通过一项计划</w:t>
      </w:r>
      <w:r>
        <w:rPr>
          <w:rFonts w:eastAsia="黑体"/>
        </w:rPr>
        <w:t>，</w:t>
      </w:r>
      <w:r w:rsidR="00334DAD" w:rsidRPr="002103B9">
        <w:rPr>
          <w:rFonts w:eastAsia="黑体"/>
        </w:rPr>
        <w:t>以确保投票环境无障碍</w:t>
      </w:r>
      <w:r>
        <w:rPr>
          <w:rFonts w:eastAsia="黑体"/>
        </w:rPr>
        <w:t>，</w:t>
      </w:r>
      <w:r w:rsidR="00334DAD" w:rsidRPr="002103B9">
        <w:rPr>
          <w:rFonts w:eastAsia="黑体"/>
        </w:rPr>
        <w:t>包括为所有残疾人提供无障碍格式的选举材料和信息</w:t>
      </w:r>
      <w:r>
        <w:rPr>
          <w:rFonts w:eastAsia="黑体"/>
        </w:rPr>
        <w:t>，</w:t>
      </w:r>
      <w:r w:rsidR="00334DAD" w:rsidRPr="002103B9">
        <w:rPr>
          <w:rFonts w:eastAsia="黑体"/>
        </w:rPr>
        <w:t>并为选举工作人员提供</w:t>
      </w:r>
      <w:r w:rsidR="00334DAD" w:rsidRPr="002103B9">
        <w:rPr>
          <w:rFonts w:eastAsia="黑体" w:hint="eastAsia"/>
        </w:rPr>
        <w:t>培训</w:t>
      </w:r>
      <w:r>
        <w:rPr>
          <w:rFonts w:eastAsia="黑体" w:hint="eastAsia"/>
        </w:rPr>
        <w:t>，</w:t>
      </w:r>
      <w:r w:rsidR="00334DAD" w:rsidRPr="002103B9">
        <w:rPr>
          <w:rFonts w:eastAsia="黑体" w:hint="eastAsia"/>
        </w:rPr>
        <w:t>讲解残疾人</w:t>
      </w:r>
      <w:r w:rsidR="00334DAD" w:rsidRPr="002103B9">
        <w:rPr>
          <w:rFonts w:eastAsia="黑体"/>
        </w:rPr>
        <w:t>在选举各个阶段</w:t>
      </w:r>
      <w:r w:rsidR="00334DAD" w:rsidRPr="002103B9">
        <w:rPr>
          <w:rFonts w:eastAsia="黑体" w:hint="eastAsia"/>
        </w:rPr>
        <w:t>中的权利。</w:t>
      </w:r>
    </w:p>
    <w:p w:rsidR="00334DAD" w:rsidRPr="00371985" w:rsidRDefault="00334DAD" w:rsidP="005860E7">
      <w:pPr>
        <w:pStyle w:val="H23GC"/>
      </w:pPr>
      <w:r w:rsidRPr="00371985">
        <w:rPr>
          <w:lang w:val="zh-CN"/>
        </w:rPr>
        <w:tab/>
      </w:r>
      <w:r w:rsidRPr="00371985">
        <w:rPr>
          <w:lang w:val="zh-CN"/>
        </w:rPr>
        <w:tab/>
      </w:r>
      <w:r w:rsidRPr="00371985">
        <w:rPr>
          <w:snapToGrid w:val="0"/>
        </w:rPr>
        <w:t>参与文化生活、娱乐、休闲和体育活动</w:t>
      </w:r>
      <w:r w:rsidR="003348B4">
        <w:rPr>
          <w:snapToGrid w:val="0"/>
        </w:rPr>
        <w:t>(</w:t>
      </w:r>
      <w:r w:rsidRPr="00371985">
        <w:rPr>
          <w:snapToGrid w:val="0"/>
        </w:rPr>
        <w:t>第三十条</w:t>
      </w:r>
      <w:r w:rsidR="003348B4">
        <w:rPr>
          <w:snapToGrid w:val="0"/>
        </w:rPr>
        <w:t>)</w:t>
      </w:r>
    </w:p>
    <w:p w:rsidR="00334DAD" w:rsidRPr="00371985" w:rsidRDefault="003348B4" w:rsidP="005860E7">
      <w:pPr>
        <w:pStyle w:val="SingleTxtGC"/>
      </w:pPr>
      <w:r>
        <w:rPr>
          <w:lang w:val="zh-CN"/>
        </w:rPr>
        <w:t>56.</w:t>
      </w:r>
      <w:r w:rsidR="00A42038">
        <w:rPr>
          <w:lang w:val="zh-CN"/>
        </w:rPr>
        <w:t xml:space="preserve">  </w:t>
      </w:r>
      <w:r w:rsidR="00334DAD" w:rsidRPr="00371985">
        <w:rPr>
          <w:lang w:val="zh-CN"/>
        </w:rPr>
        <w:t>委员会注意到</w:t>
      </w:r>
      <w:r>
        <w:rPr>
          <w:lang w:val="zh-CN"/>
        </w:rPr>
        <w:t>，</w:t>
      </w:r>
      <w:r w:rsidR="00334DAD" w:rsidRPr="00371985">
        <w:rPr>
          <w:lang w:val="zh-CN"/>
        </w:rPr>
        <w:t>缔约国尚未批准《关于为盲人、视力障碍者或其他印刷品阅读障碍者获得已出版作品提供便利的马拉喀什条约》。</w:t>
      </w:r>
    </w:p>
    <w:p w:rsidR="00334DAD" w:rsidRPr="00371985" w:rsidRDefault="003348B4" w:rsidP="005860E7">
      <w:pPr>
        <w:pStyle w:val="SingleTxtGC"/>
        <w:rPr>
          <w:b/>
        </w:rPr>
      </w:pPr>
      <w:r>
        <w:rPr>
          <w:lang w:val="zh-CN"/>
        </w:rPr>
        <w:t>57.</w:t>
      </w:r>
      <w:r w:rsidR="00A42038">
        <w:rPr>
          <w:lang w:val="zh-CN"/>
        </w:rPr>
        <w:t xml:space="preserve">  </w:t>
      </w:r>
      <w:r w:rsidR="00334DAD" w:rsidRPr="002103B9">
        <w:rPr>
          <w:rFonts w:eastAsia="黑体"/>
        </w:rPr>
        <w:t>委员会建议缔约国加快采取行动完成《马拉喀什条约》的批准工作。</w:t>
      </w:r>
    </w:p>
    <w:p w:rsidR="00334DAD" w:rsidRPr="00371985" w:rsidRDefault="00334DAD" w:rsidP="002F62D1">
      <w:pPr>
        <w:pStyle w:val="H1GC"/>
      </w:pPr>
      <w:r w:rsidRPr="00371985">
        <w:rPr>
          <w:lang w:val="zh-CN"/>
        </w:rPr>
        <w:tab/>
      </w:r>
      <w:r w:rsidR="003348B4">
        <w:rPr>
          <w:lang w:val="zh-CN"/>
        </w:rPr>
        <w:t>C</w:t>
      </w:r>
      <w:r w:rsidRPr="00371985">
        <w:rPr>
          <w:lang w:val="zh-CN"/>
        </w:rPr>
        <w:t>.</w:t>
      </w:r>
      <w:r w:rsidRPr="00371985">
        <w:rPr>
          <w:lang w:val="zh-CN"/>
        </w:rPr>
        <w:tab/>
      </w:r>
      <w:r w:rsidRPr="00371985">
        <w:rPr>
          <w:snapToGrid w:val="0"/>
        </w:rPr>
        <w:t>具体义务</w:t>
      </w:r>
      <w:r w:rsidR="003348B4">
        <w:rPr>
          <w:snapToGrid w:val="0"/>
        </w:rPr>
        <w:t>(</w:t>
      </w:r>
      <w:r w:rsidRPr="00371985">
        <w:rPr>
          <w:snapToGrid w:val="0"/>
        </w:rPr>
        <w:t>第三十一至第三十三条</w:t>
      </w:r>
      <w:r w:rsidR="003348B4">
        <w:rPr>
          <w:snapToGrid w:val="0"/>
        </w:rPr>
        <w:t>)</w:t>
      </w:r>
    </w:p>
    <w:p w:rsidR="00334DAD" w:rsidRPr="00371985" w:rsidRDefault="00334DAD" w:rsidP="002F62D1">
      <w:pPr>
        <w:pStyle w:val="H23GC"/>
        <w:rPr>
          <w:b/>
          <w:snapToGrid w:val="0"/>
        </w:rPr>
      </w:pPr>
      <w:r w:rsidRPr="00371985">
        <w:rPr>
          <w:lang w:val="zh-CN"/>
        </w:rPr>
        <w:tab/>
      </w:r>
      <w:r w:rsidRPr="00371985">
        <w:rPr>
          <w:lang w:val="zh-CN"/>
        </w:rPr>
        <w:tab/>
      </w:r>
      <w:r w:rsidRPr="00371985">
        <w:rPr>
          <w:snapToGrid w:val="0"/>
        </w:rPr>
        <w:t>统计和数据收集</w:t>
      </w:r>
      <w:r w:rsidR="003348B4">
        <w:rPr>
          <w:snapToGrid w:val="0"/>
        </w:rPr>
        <w:t>(</w:t>
      </w:r>
      <w:r w:rsidRPr="00371985">
        <w:rPr>
          <w:snapToGrid w:val="0"/>
        </w:rPr>
        <w:t>第三十一条</w:t>
      </w:r>
      <w:r w:rsidR="003348B4">
        <w:rPr>
          <w:snapToGrid w:val="0"/>
        </w:rPr>
        <w:t>)</w:t>
      </w:r>
    </w:p>
    <w:p w:rsidR="00334DAD" w:rsidRPr="00371985" w:rsidRDefault="003348B4" w:rsidP="002F62D1">
      <w:pPr>
        <w:pStyle w:val="SingleTxtGC"/>
      </w:pPr>
      <w:r>
        <w:rPr>
          <w:lang w:val="zh-CN"/>
        </w:rPr>
        <w:t>58.</w:t>
      </w:r>
      <w:r w:rsidR="00A42038">
        <w:rPr>
          <w:lang w:val="zh-CN"/>
        </w:rPr>
        <w:t xml:space="preserve">  </w:t>
      </w:r>
      <w:r w:rsidR="00334DAD" w:rsidRPr="00371985">
        <w:rPr>
          <w:lang w:val="zh-CN"/>
        </w:rPr>
        <w:t>委员会感到关切的是</w:t>
      </w:r>
      <w:r>
        <w:rPr>
          <w:lang w:val="zh-CN"/>
        </w:rPr>
        <w:t>，</w:t>
      </w:r>
      <w:r w:rsidR="00334DAD" w:rsidRPr="00371985">
        <w:rPr>
          <w:lang w:val="zh-CN"/>
        </w:rPr>
        <w:t>在落实可持续发展目标的过程中</w:t>
      </w:r>
      <w:r>
        <w:rPr>
          <w:lang w:val="zh-CN"/>
        </w:rPr>
        <w:t>，</w:t>
      </w:r>
      <w:r w:rsidR="00334DAD" w:rsidRPr="00371985">
        <w:rPr>
          <w:lang w:val="zh-CN"/>
        </w:rPr>
        <w:t>缺乏对残疾相关指标的有效监测。</w:t>
      </w:r>
    </w:p>
    <w:p w:rsidR="00334DAD" w:rsidRPr="00371985" w:rsidRDefault="003348B4" w:rsidP="002103B9">
      <w:pPr>
        <w:pStyle w:val="SingleTxtGC"/>
      </w:pPr>
      <w:r>
        <w:rPr>
          <w:lang w:val="zh-CN"/>
        </w:rPr>
        <w:t>59.</w:t>
      </w:r>
      <w:r w:rsidR="00A42038">
        <w:rPr>
          <w:lang w:val="zh-CN"/>
        </w:rPr>
        <w:t xml:space="preserve">  </w:t>
      </w:r>
      <w:r w:rsidR="00334DAD" w:rsidRPr="002103B9">
        <w:rPr>
          <w:rFonts w:eastAsia="黑体"/>
          <w:lang w:val="zh-CN"/>
        </w:rPr>
        <w:t>委员会建议缔约国充分适用残疾相关指标</w:t>
      </w:r>
      <w:r>
        <w:rPr>
          <w:rFonts w:eastAsia="黑体"/>
          <w:lang w:val="zh-CN"/>
        </w:rPr>
        <w:t>，</w:t>
      </w:r>
      <w:r w:rsidR="00334DAD" w:rsidRPr="002103B9">
        <w:rPr>
          <w:rFonts w:eastAsia="黑体"/>
          <w:lang w:val="zh-CN"/>
        </w:rPr>
        <w:t>监测可持续发展目标的落实情况</w:t>
      </w:r>
      <w:r>
        <w:rPr>
          <w:rFonts w:eastAsia="黑体"/>
          <w:lang w:val="zh-CN"/>
        </w:rPr>
        <w:t>，</w:t>
      </w:r>
      <w:r w:rsidR="00334DAD" w:rsidRPr="002103B9">
        <w:rPr>
          <w:rFonts w:eastAsia="黑体" w:hint="eastAsia"/>
          <w:lang w:val="zh-CN"/>
        </w:rPr>
        <w:t>同时</w:t>
      </w:r>
      <w:r w:rsidR="00334DAD" w:rsidRPr="002103B9">
        <w:rPr>
          <w:rFonts w:eastAsia="黑体"/>
          <w:lang w:val="zh-CN"/>
        </w:rPr>
        <w:t>注意《公约》第三十一条和可持续发展目标</w:t>
      </w:r>
      <w:r>
        <w:rPr>
          <w:rFonts w:eastAsia="黑体"/>
          <w:lang w:val="zh-CN"/>
        </w:rPr>
        <w:t>17.18</w:t>
      </w:r>
      <w:r w:rsidR="00334DAD" w:rsidRPr="002103B9">
        <w:rPr>
          <w:rFonts w:eastAsia="黑体"/>
          <w:lang w:val="zh-CN"/>
        </w:rPr>
        <w:t>之间的联系</w:t>
      </w:r>
      <w:r>
        <w:rPr>
          <w:rFonts w:eastAsia="黑体"/>
          <w:lang w:val="zh-CN"/>
        </w:rPr>
        <w:t>，</w:t>
      </w:r>
      <w:r w:rsidR="00334DAD" w:rsidRPr="002103B9">
        <w:rPr>
          <w:rFonts w:eastAsia="黑体"/>
          <w:lang w:val="zh-CN"/>
        </w:rPr>
        <w:t>从而大幅提高优质、及时和可靠数据的可用性</w:t>
      </w:r>
      <w:r>
        <w:rPr>
          <w:rFonts w:eastAsia="黑体"/>
          <w:lang w:val="zh-CN"/>
        </w:rPr>
        <w:t>，</w:t>
      </w:r>
      <w:r w:rsidR="00334DAD" w:rsidRPr="002103B9">
        <w:rPr>
          <w:rFonts w:eastAsia="黑体"/>
          <w:lang w:val="zh-CN"/>
        </w:rPr>
        <w:t>并按照收入、性别、年龄、种族、族裔和移民身份</w:t>
      </w:r>
      <w:r>
        <w:rPr>
          <w:rFonts w:eastAsia="黑体"/>
          <w:lang w:val="zh-CN"/>
        </w:rPr>
        <w:t>(</w:t>
      </w:r>
      <w:r w:rsidR="00334DAD" w:rsidRPr="002103B9">
        <w:rPr>
          <w:rFonts w:eastAsia="黑体"/>
          <w:lang w:val="zh-CN"/>
        </w:rPr>
        <w:t>包括寻求庇护和难民身份</w:t>
      </w:r>
      <w:r>
        <w:rPr>
          <w:rFonts w:eastAsia="黑体"/>
          <w:lang w:val="zh-CN"/>
        </w:rPr>
        <w:t>)</w:t>
      </w:r>
      <w:r w:rsidR="00334DAD" w:rsidRPr="002103B9">
        <w:rPr>
          <w:rFonts w:eastAsia="黑体"/>
          <w:lang w:val="zh-CN"/>
        </w:rPr>
        <w:t>、残疾情况、地理位置以及与国情相关的其他特征将数据分类。委员会还建议缔约国利用华盛顿残疾统计小组</w:t>
      </w:r>
      <w:r w:rsidR="00334DAD" w:rsidRPr="002103B9">
        <w:rPr>
          <w:rFonts w:eastAsia="黑体" w:hint="eastAsia"/>
          <w:lang w:val="zh-CN"/>
        </w:rPr>
        <w:t>为</w:t>
      </w:r>
      <w:r w:rsidR="00334DAD" w:rsidRPr="002103B9">
        <w:rPr>
          <w:rFonts w:eastAsia="黑体"/>
          <w:lang w:val="zh-CN"/>
        </w:rPr>
        <w:t>人口普查和</w:t>
      </w:r>
      <w:r w:rsidR="00334DAD" w:rsidRPr="002103B9">
        <w:rPr>
          <w:rFonts w:eastAsia="黑体" w:hint="eastAsia"/>
          <w:lang w:val="zh-CN"/>
        </w:rPr>
        <w:t>家庭</w:t>
      </w:r>
      <w:r w:rsidR="00334DAD" w:rsidRPr="002103B9">
        <w:rPr>
          <w:rFonts w:eastAsia="黑体"/>
          <w:lang w:val="zh-CN"/>
        </w:rPr>
        <w:t>调查</w:t>
      </w:r>
      <w:r w:rsidR="00334DAD" w:rsidRPr="002103B9">
        <w:rPr>
          <w:rFonts w:eastAsia="黑体" w:hint="eastAsia"/>
          <w:lang w:val="zh-CN"/>
        </w:rPr>
        <w:t>编写的整套</w:t>
      </w:r>
      <w:r w:rsidR="00334DAD" w:rsidRPr="002103B9">
        <w:rPr>
          <w:rFonts w:eastAsia="黑体"/>
          <w:lang w:val="zh-CN"/>
        </w:rPr>
        <w:t>问题。</w:t>
      </w:r>
    </w:p>
    <w:p w:rsidR="00334DAD" w:rsidRPr="00371985" w:rsidRDefault="00334DAD" w:rsidP="002F62D1">
      <w:pPr>
        <w:pStyle w:val="H23GC"/>
      </w:pPr>
      <w:r w:rsidRPr="00371985">
        <w:rPr>
          <w:lang w:val="zh-CN"/>
        </w:rPr>
        <w:tab/>
      </w:r>
      <w:r w:rsidRPr="00371985">
        <w:rPr>
          <w:snapToGrid w:val="0"/>
        </w:rPr>
        <w:tab/>
      </w:r>
      <w:r w:rsidRPr="00371985">
        <w:rPr>
          <w:snapToGrid w:val="0"/>
        </w:rPr>
        <w:t>国际合作</w:t>
      </w:r>
      <w:r w:rsidR="003348B4">
        <w:rPr>
          <w:snapToGrid w:val="0"/>
        </w:rPr>
        <w:t>(</w:t>
      </w:r>
      <w:r w:rsidRPr="00371985">
        <w:rPr>
          <w:snapToGrid w:val="0"/>
        </w:rPr>
        <w:t>第三十二条</w:t>
      </w:r>
      <w:r w:rsidR="003348B4">
        <w:rPr>
          <w:snapToGrid w:val="0"/>
        </w:rPr>
        <w:t>)</w:t>
      </w:r>
    </w:p>
    <w:p w:rsidR="00334DAD" w:rsidRPr="00371985" w:rsidRDefault="003348B4" w:rsidP="002F62D1">
      <w:pPr>
        <w:pStyle w:val="SingleTxtGC"/>
      </w:pPr>
      <w:r>
        <w:rPr>
          <w:lang w:val="zh-CN"/>
        </w:rPr>
        <w:t>60.</w:t>
      </w:r>
      <w:r w:rsidR="00A42038">
        <w:rPr>
          <w:lang w:val="zh-CN"/>
        </w:rPr>
        <w:t xml:space="preserve">  </w:t>
      </w:r>
      <w:r w:rsidR="00334DAD" w:rsidRPr="00371985">
        <w:rPr>
          <w:lang w:val="zh-CN"/>
        </w:rPr>
        <w:t>委员会感到关切的是</w:t>
      </w:r>
      <w:r>
        <w:rPr>
          <w:lang w:val="zh-CN"/>
        </w:rPr>
        <w:t>，</w:t>
      </w:r>
      <w:r w:rsidR="00334DAD" w:rsidRPr="00371985">
        <w:rPr>
          <w:lang w:val="zh-CN"/>
        </w:rPr>
        <w:t>在国际合作方案中</w:t>
      </w:r>
      <w:r>
        <w:rPr>
          <w:lang w:val="zh-CN"/>
        </w:rPr>
        <w:t>，</w:t>
      </w:r>
      <w:r w:rsidR="00334DAD" w:rsidRPr="00371985">
        <w:rPr>
          <w:lang w:val="zh-CN"/>
        </w:rPr>
        <w:t>没有通过残疾人的代表组织与他们切实协商</w:t>
      </w:r>
      <w:r>
        <w:rPr>
          <w:lang w:val="zh-CN"/>
        </w:rPr>
        <w:t>，</w:t>
      </w:r>
      <w:r w:rsidR="00334DAD" w:rsidRPr="00371985">
        <w:rPr>
          <w:rFonts w:hint="eastAsia"/>
          <w:lang w:val="zh-CN"/>
        </w:rPr>
        <w:t>也</w:t>
      </w:r>
      <w:r w:rsidR="00334DAD" w:rsidRPr="00371985">
        <w:rPr>
          <w:lang w:val="zh-CN"/>
        </w:rPr>
        <w:t>没有让残疾人参与和融入其中。</w:t>
      </w:r>
    </w:p>
    <w:p w:rsidR="00334DAD" w:rsidRPr="00371985" w:rsidRDefault="003348B4" w:rsidP="002F62D1">
      <w:pPr>
        <w:pStyle w:val="SingleTxtGC"/>
        <w:rPr>
          <w:b/>
        </w:rPr>
      </w:pPr>
      <w:r>
        <w:rPr>
          <w:lang w:val="zh-CN"/>
        </w:rPr>
        <w:t>61.</w:t>
      </w:r>
      <w:r w:rsidR="00A42038">
        <w:rPr>
          <w:lang w:val="zh-CN"/>
        </w:rPr>
        <w:t xml:space="preserve">  </w:t>
      </w:r>
      <w:r w:rsidR="00334DAD" w:rsidRPr="002103B9">
        <w:rPr>
          <w:rFonts w:eastAsia="黑体"/>
        </w:rPr>
        <w:t>委员会建议缔约国采取措施</w:t>
      </w:r>
      <w:r>
        <w:rPr>
          <w:rFonts w:eastAsia="黑体"/>
        </w:rPr>
        <w:t>，</w:t>
      </w:r>
      <w:r w:rsidR="00334DAD" w:rsidRPr="002103B9">
        <w:rPr>
          <w:rFonts w:eastAsia="黑体"/>
        </w:rPr>
        <w:t>确保残疾人切实参与和融入国际合作方案</w:t>
      </w:r>
      <w:r>
        <w:rPr>
          <w:rFonts w:eastAsia="黑体"/>
        </w:rPr>
        <w:t>，</w:t>
      </w:r>
      <w:r w:rsidR="00334DAD" w:rsidRPr="002103B9">
        <w:rPr>
          <w:rFonts w:eastAsia="黑体"/>
        </w:rPr>
        <w:t>并与他们进行协商。</w:t>
      </w:r>
    </w:p>
    <w:p w:rsidR="00334DAD" w:rsidRPr="00371985" w:rsidRDefault="00334DAD" w:rsidP="002F62D1">
      <w:pPr>
        <w:pStyle w:val="H23GC"/>
      </w:pPr>
      <w:r w:rsidRPr="00371985">
        <w:rPr>
          <w:lang w:val="zh-CN"/>
        </w:rPr>
        <w:tab/>
      </w:r>
      <w:r w:rsidRPr="00371985">
        <w:rPr>
          <w:lang w:val="zh-CN"/>
        </w:rPr>
        <w:tab/>
      </w:r>
      <w:r w:rsidRPr="00371985">
        <w:rPr>
          <w:snapToGrid w:val="0"/>
        </w:rPr>
        <w:t>国家实施和监测</w:t>
      </w:r>
      <w:r w:rsidR="003348B4">
        <w:rPr>
          <w:snapToGrid w:val="0"/>
        </w:rPr>
        <w:t>(</w:t>
      </w:r>
      <w:r w:rsidRPr="00371985">
        <w:rPr>
          <w:snapToGrid w:val="0"/>
        </w:rPr>
        <w:t>第三十三条</w:t>
      </w:r>
      <w:r w:rsidR="003348B4">
        <w:rPr>
          <w:snapToGrid w:val="0"/>
        </w:rPr>
        <w:t>)</w:t>
      </w:r>
    </w:p>
    <w:p w:rsidR="00334DAD" w:rsidRPr="00371985" w:rsidRDefault="003348B4" w:rsidP="002F62D1">
      <w:pPr>
        <w:pStyle w:val="SingleTxtGC"/>
      </w:pPr>
      <w:r>
        <w:rPr>
          <w:lang w:val="zh-CN"/>
        </w:rPr>
        <w:t>62.</w:t>
      </w:r>
      <w:r w:rsidR="00A42038">
        <w:rPr>
          <w:lang w:val="zh-CN"/>
        </w:rPr>
        <w:t xml:space="preserve">  </w:t>
      </w:r>
      <w:r w:rsidR="00334DAD" w:rsidRPr="00371985">
        <w:rPr>
          <w:lang w:val="zh-CN"/>
        </w:rPr>
        <w:t>委员会感到关切的是</w:t>
      </w:r>
      <w:r>
        <w:rPr>
          <w:lang w:val="zh-CN"/>
        </w:rPr>
        <w:t>：</w:t>
      </w:r>
    </w:p>
    <w:p w:rsidR="00334DAD" w:rsidRPr="00371985" w:rsidRDefault="00334DAD" w:rsidP="006232B9">
      <w:pPr>
        <w:pStyle w:val="SingleTxtGC"/>
        <w:numPr>
          <w:ilvl w:val="0"/>
          <w:numId w:val="13"/>
        </w:numPr>
      </w:pPr>
      <w:r w:rsidRPr="00371985">
        <w:rPr>
          <w:lang w:val="zh-CN"/>
        </w:rPr>
        <w:t>缺乏资料说明负责《公约》执行</w:t>
      </w:r>
      <w:r w:rsidRPr="00371985">
        <w:rPr>
          <w:rFonts w:hint="eastAsia"/>
          <w:lang w:val="zh-CN"/>
        </w:rPr>
        <w:t>工作</w:t>
      </w:r>
      <w:r w:rsidRPr="00371985">
        <w:rPr>
          <w:lang w:val="zh-CN"/>
        </w:rPr>
        <w:t>的部际委员会的具体作用</w:t>
      </w:r>
      <w:r w:rsidR="003348B4">
        <w:rPr>
          <w:lang w:val="zh-CN"/>
        </w:rPr>
        <w:t>，</w:t>
      </w:r>
      <w:r w:rsidRPr="00371985">
        <w:rPr>
          <w:lang w:val="zh-CN"/>
        </w:rPr>
        <w:t>也没有说明区域和地方各级相关具体机制和协调中心的具体作用</w:t>
      </w:r>
      <w:r w:rsidR="003348B4">
        <w:rPr>
          <w:lang w:val="zh-CN"/>
        </w:rPr>
        <w:t>；</w:t>
      </w:r>
    </w:p>
    <w:p w:rsidR="00334DAD" w:rsidRPr="00371985" w:rsidRDefault="00334DAD" w:rsidP="006232B9">
      <w:pPr>
        <w:pStyle w:val="SingleTxtGC"/>
        <w:numPr>
          <w:ilvl w:val="0"/>
          <w:numId w:val="13"/>
        </w:numPr>
      </w:pPr>
      <w:r w:rsidRPr="00371985">
        <w:rPr>
          <w:lang w:val="zh-CN"/>
        </w:rPr>
        <w:t>议会拖延通过关于国家人权委员会的法案草案</w:t>
      </w:r>
      <w:r w:rsidR="003348B4">
        <w:rPr>
          <w:lang w:val="zh-CN"/>
        </w:rPr>
        <w:t>，</w:t>
      </w:r>
      <w:r w:rsidRPr="00371985">
        <w:rPr>
          <w:lang w:val="zh-CN"/>
        </w:rPr>
        <w:t>该法案承认国家人权委员会有权作为独立机制行使权力</w:t>
      </w:r>
      <w:r w:rsidR="003348B4">
        <w:rPr>
          <w:lang w:val="zh-CN"/>
        </w:rPr>
        <w:t>，</w:t>
      </w:r>
      <w:r w:rsidRPr="00371985">
        <w:rPr>
          <w:lang w:val="zh-CN"/>
        </w:rPr>
        <w:t>保障、促进和监测《公约》的执行工作。</w:t>
      </w:r>
    </w:p>
    <w:p w:rsidR="00334DAD" w:rsidRPr="00371985" w:rsidRDefault="003348B4" w:rsidP="00CE0ABF">
      <w:pPr>
        <w:pStyle w:val="SingleTxtGC"/>
      </w:pPr>
      <w:r>
        <w:rPr>
          <w:lang w:val="zh-CN"/>
        </w:rPr>
        <w:t>63.</w:t>
      </w:r>
      <w:r w:rsidR="00A42038">
        <w:rPr>
          <w:lang w:val="zh-CN"/>
        </w:rPr>
        <w:t xml:space="preserve">  </w:t>
      </w:r>
      <w:r w:rsidR="00334DAD" w:rsidRPr="00745257">
        <w:rPr>
          <w:rFonts w:eastAsia="黑体"/>
          <w:lang w:val="zh-CN"/>
        </w:rPr>
        <w:t>委员会建议缔约国</w:t>
      </w:r>
      <w:r w:rsidRPr="00745257">
        <w:rPr>
          <w:rFonts w:eastAsia="黑体"/>
          <w:lang w:val="zh-CN"/>
        </w:rPr>
        <w:t>：</w:t>
      </w:r>
    </w:p>
    <w:p w:rsidR="00334DAD" w:rsidRPr="00CE0ABF" w:rsidRDefault="00334DAD" w:rsidP="006232B9">
      <w:pPr>
        <w:pStyle w:val="SingleTxtGC"/>
        <w:numPr>
          <w:ilvl w:val="0"/>
          <w:numId w:val="14"/>
        </w:numPr>
        <w:rPr>
          <w:rFonts w:eastAsia="黑体"/>
        </w:rPr>
      </w:pPr>
      <w:r w:rsidRPr="00CE0ABF">
        <w:rPr>
          <w:rFonts w:eastAsia="黑体"/>
          <w:lang w:val="zh-CN"/>
        </w:rPr>
        <w:t>明确负责《公约》执行</w:t>
      </w:r>
      <w:r w:rsidRPr="00CE0ABF">
        <w:rPr>
          <w:rFonts w:eastAsia="黑体" w:hint="eastAsia"/>
          <w:lang w:val="zh-CN"/>
        </w:rPr>
        <w:t>工作</w:t>
      </w:r>
      <w:r w:rsidRPr="00CE0ABF">
        <w:rPr>
          <w:rFonts w:eastAsia="黑体"/>
          <w:lang w:val="zh-CN"/>
        </w:rPr>
        <w:t>的部际委员会和相关协调中心的具体作用</w:t>
      </w:r>
      <w:r w:rsidR="003348B4">
        <w:rPr>
          <w:rFonts w:eastAsia="黑体"/>
          <w:lang w:val="zh-CN"/>
        </w:rPr>
        <w:t>，</w:t>
      </w:r>
      <w:r w:rsidRPr="00CE0ABF">
        <w:rPr>
          <w:rFonts w:eastAsia="黑体"/>
          <w:lang w:val="zh-CN"/>
        </w:rPr>
        <w:t>特别是要采取措施提高委员会和协调中心的效率</w:t>
      </w:r>
      <w:r w:rsidR="003348B4">
        <w:rPr>
          <w:rFonts w:eastAsia="黑体"/>
          <w:lang w:val="zh-CN"/>
        </w:rPr>
        <w:t>；</w:t>
      </w:r>
    </w:p>
    <w:p w:rsidR="00334DAD" w:rsidRPr="00CE0ABF" w:rsidRDefault="00334DAD" w:rsidP="006232B9">
      <w:pPr>
        <w:pStyle w:val="SingleTxtGC"/>
        <w:numPr>
          <w:ilvl w:val="0"/>
          <w:numId w:val="14"/>
        </w:numPr>
        <w:rPr>
          <w:rFonts w:eastAsia="黑体"/>
        </w:rPr>
      </w:pPr>
      <w:r w:rsidRPr="00CE0ABF">
        <w:rPr>
          <w:rFonts w:eastAsia="黑体"/>
          <w:lang w:val="zh-CN"/>
        </w:rPr>
        <w:t>在区域和地方各级建立《公约》执行机制和协调中心体系</w:t>
      </w:r>
      <w:r w:rsidR="003348B4">
        <w:rPr>
          <w:rFonts w:eastAsia="黑体"/>
          <w:lang w:val="zh-CN"/>
        </w:rPr>
        <w:t>；</w:t>
      </w:r>
    </w:p>
    <w:p w:rsidR="00334DAD" w:rsidRPr="00CE0ABF" w:rsidRDefault="00334DAD" w:rsidP="006232B9">
      <w:pPr>
        <w:pStyle w:val="SingleTxtGC"/>
        <w:numPr>
          <w:ilvl w:val="0"/>
          <w:numId w:val="14"/>
        </w:numPr>
        <w:rPr>
          <w:rFonts w:eastAsia="黑体"/>
        </w:rPr>
      </w:pPr>
      <w:r w:rsidRPr="00CE0ABF">
        <w:rPr>
          <w:rFonts w:eastAsia="黑体"/>
          <w:lang w:val="zh-CN"/>
        </w:rPr>
        <w:t>根据《公约》第三十三条的规定</w:t>
      </w:r>
      <w:r w:rsidR="003348B4">
        <w:rPr>
          <w:rFonts w:eastAsia="黑体"/>
          <w:lang w:val="zh-CN"/>
        </w:rPr>
        <w:t>，</w:t>
      </w:r>
      <w:r w:rsidRPr="00CE0ABF">
        <w:rPr>
          <w:rFonts w:eastAsia="黑体"/>
          <w:lang w:val="zh-CN"/>
        </w:rPr>
        <w:t>在议会加速通过关于国家人权委员会的法案草案</w:t>
      </w:r>
      <w:r w:rsidR="003348B4">
        <w:rPr>
          <w:rFonts w:eastAsia="黑体"/>
          <w:lang w:val="zh-CN"/>
        </w:rPr>
        <w:t>，</w:t>
      </w:r>
      <w:r w:rsidRPr="00CE0ABF">
        <w:rPr>
          <w:rFonts w:eastAsia="黑体"/>
          <w:lang w:val="zh-CN"/>
        </w:rPr>
        <w:t>承认国家人权委员会有权作为独立机制行使权力</w:t>
      </w:r>
      <w:r w:rsidR="003348B4">
        <w:rPr>
          <w:rFonts w:eastAsia="黑体"/>
          <w:lang w:val="zh-CN"/>
        </w:rPr>
        <w:t>，</w:t>
      </w:r>
      <w:r w:rsidRPr="00CE0ABF">
        <w:rPr>
          <w:rFonts w:eastAsia="黑体"/>
          <w:lang w:val="zh-CN"/>
        </w:rPr>
        <w:t>保障、促进和监测《公约》的执行工作</w:t>
      </w:r>
      <w:r w:rsidR="003348B4">
        <w:rPr>
          <w:rFonts w:eastAsia="黑体"/>
          <w:lang w:val="zh-CN"/>
        </w:rPr>
        <w:t>，</w:t>
      </w:r>
      <w:r w:rsidRPr="00CE0ABF">
        <w:rPr>
          <w:rFonts w:eastAsia="黑体"/>
          <w:lang w:val="zh-CN"/>
        </w:rPr>
        <w:t>并为国家人权委员会分配足够的预算拨款和人力资源</w:t>
      </w:r>
      <w:r w:rsidR="003348B4">
        <w:rPr>
          <w:rFonts w:eastAsia="黑体"/>
          <w:lang w:val="zh-CN"/>
        </w:rPr>
        <w:t>；</w:t>
      </w:r>
    </w:p>
    <w:p w:rsidR="00334DAD" w:rsidRPr="00CE0ABF" w:rsidRDefault="00334DAD" w:rsidP="006232B9">
      <w:pPr>
        <w:pStyle w:val="SingleTxtGC"/>
        <w:numPr>
          <w:ilvl w:val="0"/>
          <w:numId w:val="14"/>
        </w:numPr>
        <w:rPr>
          <w:rFonts w:eastAsia="黑体"/>
        </w:rPr>
      </w:pPr>
      <w:r w:rsidRPr="00CE0ABF">
        <w:rPr>
          <w:rFonts w:eastAsia="黑体"/>
          <w:lang w:val="zh-CN"/>
        </w:rPr>
        <w:t>确保残疾人能够通过其代表组织长期参与监测《公约》的执行情况</w:t>
      </w:r>
      <w:r w:rsidR="003348B4">
        <w:rPr>
          <w:rFonts w:eastAsia="黑体"/>
          <w:lang w:val="zh-CN"/>
        </w:rPr>
        <w:t>，</w:t>
      </w:r>
      <w:r w:rsidRPr="00CE0ABF">
        <w:rPr>
          <w:rFonts w:eastAsia="黑体"/>
          <w:lang w:val="zh-CN"/>
        </w:rPr>
        <w:t>包括为此提供必要的资金。</w:t>
      </w:r>
    </w:p>
    <w:p w:rsidR="00334DAD" w:rsidRPr="00371985" w:rsidRDefault="00334DAD" w:rsidP="002F62D1">
      <w:pPr>
        <w:pStyle w:val="H23GC"/>
      </w:pPr>
      <w:r w:rsidRPr="00371985">
        <w:rPr>
          <w:lang w:val="zh-CN"/>
        </w:rPr>
        <w:tab/>
      </w:r>
      <w:r w:rsidRPr="00371985">
        <w:rPr>
          <w:lang w:val="zh-CN"/>
        </w:rPr>
        <w:tab/>
      </w:r>
      <w:r w:rsidRPr="00371985">
        <w:rPr>
          <w:snapToGrid w:val="0"/>
        </w:rPr>
        <w:t>合作和技术援助</w:t>
      </w:r>
    </w:p>
    <w:p w:rsidR="00334DAD" w:rsidRPr="00371985" w:rsidRDefault="003348B4" w:rsidP="002F62D1">
      <w:pPr>
        <w:pStyle w:val="SingleTxtGC"/>
      </w:pPr>
      <w:r>
        <w:rPr>
          <w:lang w:val="zh-CN"/>
        </w:rPr>
        <w:t>64.</w:t>
      </w:r>
      <w:r w:rsidR="00A42038">
        <w:rPr>
          <w:lang w:val="zh-CN"/>
        </w:rPr>
        <w:t xml:space="preserve">  </w:t>
      </w:r>
      <w:r w:rsidR="00334DAD" w:rsidRPr="00371985">
        <w:rPr>
          <w:lang w:val="zh-CN"/>
        </w:rPr>
        <w:t>根据《公约》第三十七条</w:t>
      </w:r>
      <w:r>
        <w:rPr>
          <w:lang w:val="zh-CN"/>
        </w:rPr>
        <w:t>，</w:t>
      </w:r>
      <w:r w:rsidR="00334DAD" w:rsidRPr="00371985">
        <w:rPr>
          <w:lang w:val="zh-CN"/>
        </w:rPr>
        <w:t>委员会可就缔约国通过秘书处向专家提出的任何问题</w:t>
      </w:r>
      <w:r>
        <w:rPr>
          <w:lang w:val="zh-CN"/>
        </w:rPr>
        <w:t>，</w:t>
      </w:r>
      <w:r w:rsidR="00334DAD" w:rsidRPr="00371985">
        <w:rPr>
          <w:lang w:val="zh-CN"/>
        </w:rPr>
        <w:t>向缔约国提供技术指导。缔约国还可向在该国或该地区设有办事处的联合国专门机构寻求技术援助。</w:t>
      </w:r>
    </w:p>
    <w:p w:rsidR="00334DAD" w:rsidRPr="00371985" w:rsidRDefault="00334DAD" w:rsidP="002F62D1">
      <w:pPr>
        <w:pStyle w:val="HChGC"/>
      </w:pPr>
      <w:r w:rsidRPr="00371985">
        <w:rPr>
          <w:lang w:val="zh-CN"/>
        </w:rPr>
        <w:tab/>
      </w:r>
      <w:r w:rsidRPr="00371985">
        <w:rPr>
          <w:snapToGrid w:val="0"/>
        </w:rPr>
        <w:t>四</w:t>
      </w:r>
      <w:r w:rsidRPr="00371985">
        <w:rPr>
          <w:snapToGrid w:val="0"/>
        </w:rPr>
        <w:t>.</w:t>
      </w:r>
      <w:r w:rsidRPr="00371985">
        <w:rPr>
          <w:snapToGrid w:val="0"/>
        </w:rPr>
        <w:tab/>
      </w:r>
      <w:r w:rsidRPr="00371985">
        <w:rPr>
          <w:snapToGrid w:val="0"/>
        </w:rPr>
        <w:t>后续行动</w:t>
      </w:r>
    </w:p>
    <w:p w:rsidR="00334DAD" w:rsidRPr="00371985" w:rsidRDefault="00334DAD" w:rsidP="002F62D1">
      <w:pPr>
        <w:pStyle w:val="H23GC"/>
        <w:rPr>
          <w:b/>
          <w:snapToGrid w:val="0"/>
        </w:rPr>
      </w:pPr>
      <w:r w:rsidRPr="00371985">
        <w:rPr>
          <w:lang w:val="zh-CN"/>
        </w:rPr>
        <w:tab/>
      </w:r>
      <w:r w:rsidRPr="00371985">
        <w:rPr>
          <w:lang w:val="zh-CN"/>
        </w:rPr>
        <w:tab/>
      </w:r>
      <w:r w:rsidRPr="00371985">
        <w:rPr>
          <w:snapToGrid w:val="0"/>
        </w:rPr>
        <w:t>资料的传播</w:t>
      </w:r>
    </w:p>
    <w:p w:rsidR="00334DAD" w:rsidRPr="00CE0ABF" w:rsidRDefault="003348B4" w:rsidP="00CE0ABF">
      <w:pPr>
        <w:pStyle w:val="SingleTxtGC"/>
        <w:rPr>
          <w:rFonts w:eastAsia="黑体"/>
        </w:rPr>
      </w:pPr>
      <w:r>
        <w:rPr>
          <w:rFonts w:eastAsia="黑体"/>
          <w:lang w:val="zh-CN"/>
        </w:rPr>
        <w:t>65.</w:t>
      </w:r>
      <w:r w:rsidR="00A42038">
        <w:rPr>
          <w:rFonts w:eastAsia="黑体"/>
          <w:lang w:val="zh-CN"/>
        </w:rPr>
        <w:t xml:space="preserve">  </w:t>
      </w:r>
      <w:r w:rsidR="00334DAD" w:rsidRPr="00CE0ABF">
        <w:rPr>
          <w:rFonts w:eastAsia="黑体"/>
          <w:lang w:val="zh-CN"/>
        </w:rPr>
        <w:t>委员会请缔约国在本结论性意见通过后十二个月内</w:t>
      </w:r>
      <w:r>
        <w:rPr>
          <w:rFonts w:eastAsia="黑体"/>
          <w:lang w:val="zh-CN"/>
        </w:rPr>
        <w:t>，</w:t>
      </w:r>
      <w:r w:rsidR="00334DAD" w:rsidRPr="00CE0ABF">
        <w:rPr>
          <w:rFonts w:eastAsia="黑体"/>
          <w:lang w:val="zh-CN"/>
        </w:rPr>
        <w:t>按照《公约》第三十五条第二款的规定</w:t>
      </w:r>
      <w:r>
        <w:rPr>
          <w:rFonts w:eastAsia="黑体"/>
          <w:lang w:val="zh-CN"/>
        </w:rPr>
        <w:t>，</w:t>
      </w:r>
      <w:r w:rsidR="00334DAD" w:rsidRPr="00CE0ABF">
        <w:rPr>
          <w:rFonts w:eastAsia="黑体"/>
          <w:lang w:val="zh-CN"/>
        </w:rPr>
        <w:t>说明</w:t>
      </w:r>
      <w:proofErr w:type="gramStart"/>
      <w:r w:rsidR="00334DAD" w:rsidRPr="00CE0ABF">
        <w:rPr>
          <w:rFonts w:eastAsia="黑体"/>
          <w:lang w:val="zh-CN"/>
        </w:rPr>
        <w:t>本国采取</w:t>
      </w:r>
      <w:proofErr w:type="gramEnd"/>
      <w:r w:rsidR="00334DAD" w:rsidRPr="00CE0ABF">
        <w:rPr>
          <w:rFonts w:eastAsia="黑体"/>
          <w:lang w:val="zh-CN"/>
        </w:rPr>
        <w:t>了哪些措施落实第</w:t>
      </w:r>
      <w:r>
        <w:rPr>
          <w:rFonts w:eastAsia="黑体"/>
          <w:lang w:val="zh-CN"/>
        </w:rPr>
        <w:t>11</w:t>
      </w:r>
      <w:r w:rsidR="00334DAD" w:rsidRPr="00CE0ABF">
        <w:rPr>
          <w:rFonts w:eastAsia="黑体"/>
          <w:lang w:val="zh-CN"/>
        </w:rPr>
        <w:t>和第</w:t>
      </w:r>
      <w:r>
        <w:rPr>
          <w:rFonts w:eastAsia="黑体"/>
          <w:lang w:val="zh-CN"/>
        </w:rPr>
        <w:t>15</w:t>
      </w:r>
      <w:r w:rsidR="00334DAD" w:rsidRPr="00CE0ABF">
        <w:rPr>
          <w:rFonts w:eastAsia="黑体"/>
          <w:lang w:val="zh-CN"/>
        </w:rPr>
        <w:t>段所载的委员会建议。</w:t>
      </w:r>
    </w:p>
    <w:p w:rsidR="00334DAD" w:rsidRPr="00CE0ABF" w:rsidRDefault="003348B4" w:rsidP="00CE0ABF">
      <w:pPr>
        <w:pStyle w:val="SingleTxtGC"/>
        <w:rPr>
          <w:rFonts w:eastAsia="黑体"/>
        </w:rPr>
      </w:pPr>
      <w:r>
        <w:rPr>
          <w:rFonts w:eastAsia="黑体"/>
          <w:lang w:val="zh-CN"/>
        </w:rPr>
        <w:t>66.</w:t>
      </w:r>
      <w:r w:rsidR="00A42038">
        <w:rPr>
          <w:rFonts w:eastAsia="黑体"/>
          <w:lang w:val="zh-CN"/>
        </w:rPr>
        <w:t xml:space="preserve">  </w:t>
      </w:r>
      <w:r w:rsidR="00334DAD" w:rsidRPr="00CE0ABF">
        <w:rPr>
          <w:rFonts w:eastAsia="黑体"/>
          <w:lang w:val="zh-CN"/>
        </w:rPr>
        <w:t>委员会请缔约国落实本结论性意见所载建议。建议缔约国采用现代社会传播策略</w:t>
      </w:r>
      <w:r>
        <w:rPr>
          <w:rFonts w:eastAsia="黑体"/>
          <w:lang w:val="zh-CN"/>
        </w:rPr>
        <w:t>，</w:t>
      </w:r>
      <w:r w:rsidR="00334DAD" w:rsidRPr="00CE0ABF">
        <w:rPr>
          <w:rFonts w:eastAsia="黑体"/>
          <w:lang w:val="zh-CN"/>
        </w:rPr>
        <w:t>向政府和议会成员、相关部委、地方主管机构和残疾人组织的</w:t>
      </w:r>
      <w:r w:rsidR="00334DAD" w:rsidRPr="00CE0ABF">
        <w:rPr>
          <w:rFonts w:eastAsia="黑体" w:hint="eastAsia"/>
          <w:lang w:val="zh-CN"/>
        </w:rPr>
        <w:t>官员、</w:t>
      </w:r>
      <w:r w:rsidR="00334DAD" w:rsidRPr="00CE0ABF">
        <w:rPr>
          <w:rFonts w:eastAsia="黑体"/>
          <w:lang w:val="zh-CN"/>
        </w:rPr>
        <w:t>相关专业团体成员</w:t>
      </w:r>
      <w:r>
        <w:rPr>
          <w:rFonts w:eastAsia="黑体"/>
          <w:lang w:val="zh-CN"/>
        </w:rPr>
        <w:t>，</w:t>
      </w:r>
      <w:r w:rsidR="00334DAD" w:rsidRPr="00CE0ABF">
        <w:rPr>
          <w:rFonts w:eastAsia="黑体"/>
          <w:lang w:val="zh-CN"/>
        </w:rPr>
        <w:t>例如教育、医学和法律界专业人士以及媒体转达本结论性意见</w:t>
      </w:r>
      <w:r>
        <w:rPr>
          <w:rFonts w:eastAsia="黑体"/>
          <w:lang w:val="zh-CN"/>
        </w:rPr>
        <w:t>，</w:t>
      </w:r>
      <w:r w:rsidR="00334DAD" w:rsidRPr="00CE0ABF">
        <w:rPr>
          <w:rFonts w:eastAsia="黑体"/>
          <w:lang w:val="zh-CN"/>
        </w:rPr>
        <w:t>供其参考和执行。</w:t>
      </w:r>
    </w:p>
    <w:p w:rsidR="00334DAD" w:rsidRPr="00CE0ABF" w:rsidRDefault="003348B4" w:rsidP="00CE0ABF">
      <w:pPr>
        <w:pStyle w:val="SingleTxtGC"/>
        <w:rPr>
          <w:rFonts w:eastAsia="黑体"/>
        </w:rPr>
      </w:pPr>
      <w:r>
        <w:rPr>
          <w:rFonts w:eastAsia="黑体"/>
          <w:lang w:val="zh-CN"/>
        </w:rPr>
        <w:t>67.</w:t>
      </w:r>
      <w:r w:rsidR="00A42038">
        <w:rPr>
          <w:rFonts w:eastAsia="黑体"/>
          <w:lang w:val="zh-CN"/>
        </w:rPr>
        <w:t xml:space="preserve">  </w:t>
      </w:r>
      <w:r w:rsidR="00334DAD" w:rsidRPr="00CE0ABF">
        <w:rPr>
          <w:rFonts w:eastAsia="黑体"/>
          <w:lang w:val="zh-CN"/>
        </w:rPr>
        <w:t>委员会大力鼓励缔约国让民间社会组织</w:t>
      </w:r>
      <w:r>
        <w:rPr>
          <w:rFonts w:eastAsia="黑体"/>
          <w:lang w:val="zh-CN"/>
        </w:rPr>
        <w:t>，</w:t>
      </w:r>
      <w:r w:rsidR="00334DAD" w:rsidRPr="00CE0ABF">
        <w:rPr>
          <w:rFonts w:eastAsia="黑体"/>
          <w:lang w:val="zh-CN"/>
        </w:rPr>
        <w:t>尤其是残疾人组织参与定期报告的编写工作。</w:t>
      </w:r>
    </w:p>
    <w:p w:rsidR="00334DAD" w:rsidRPr="00CE0ABF" w:rsidRDefault="003348B4" w:rsidP="00CE0ABF">
      <w:pPr>
        <w:pStyle w:val="SingleTxtGC"/>
        <w:rPr>
          <w:rFonts w:eastAsia="黑体"/>
        </w:rPr>
      </w:pPr>
      <w:r>
        <w:rPr>
          <w:rFonts w:eastAsia="黑体"/>
          <w:lang w:val="zh-CN"/>
        </w:rPr>
        <w:t>68.</w:t>
      </w:r>
      <w:r w:rsidR="00A42038">
        <w:rPr>
          <w:rFonts w:eastAsia="黑体"/>
          <w:lang w:val="zh-CN"/>
        </w:rPr>
        <w:t xml:space="preserve">  </w:t>
      </w:r>
      <w:r w:rsidR="00334DAD" w:rsidRPr="00CE0ABF">
        <w:rPr>
          <w:rFonts w:eastAsia="黑体"/>
          <w:lang w:val="zh-CN"/>
        </w:rPr>
        <w:t>委员会请缔约国以本国语言和少数民族语言</w:t>
      </w:r>
      <w:r>
        <w:rPr>
          <w:rFonts w:eastAsia="黑体"/>
          <w:lang w:val="zh-CN"/>
        </w:rPr>
        <w:t>(</w:t>
      </w:r>
      <w:r w:rsidR="00334DAD" w:rsidRPr="00CE0ABF">
        <w:rPr>
          <w:rFonts w:eastAsia="黑体"/>
          <w:lang w:val="zh-CN"/>
        </w:rPr>
        <w:t>包括手语</w:t>
      </w:r>
      <w:r>
        <w:rPr>
          <w:rFonts w:eastAsia="黑体"/>
          <w:lang w:val="zh-CN"/>
        </w:rPr>
        <w:t>)</w:t>
      </w:r>
      <w:r>
        <w:rPr>
          <w:rFonts w:eastAsia="黑体"/>
          <w:lang w:val="zh-CN"/>
        </w:rPr>
        <w:t>，</w:t>
      </w:r>
      <w:r w:rsidR="00334DAD" w:rsidRPr="00CE0ABF">
        <w:rPr>
          <w:rFonts w:eastAsia="黑体"/>
          <w:lang w:val="zh-CN"/>
        </w:rPr>
        <w:t>以无障碍的形式广泛传播本结论性意见</w:t>
      </w:r>
      <w:r>
        <w:rPr>
          <w:rFonts w:eastAsia="黑体"/>
          <w:lang w:val="zh-CN"/>
        </w:rPr>
        <w:t>，</w:t>
      </w:r>
      <w:r w:rsidR="00334DAD" w:rsidRPr="00CE0ABF">
        <w:rPr>
          <w:rFonts w:eastAsia="黑体"/>
          <w:lang w:val="zh-CN"/>
        </w:rPr>
        <w:t>包括向非政府组织和残疾人组织以及残疾人本人及其家人传播</w:t>
      </w:r>
      <w:r>
        <w:rPr>
          <w:rFonts w:eastAsia="黑体"/>
          <w:lang w:val="zh-CN"/>
        </w:rPr>
        <w:t>，</w:t>
      </w:r>
      <w:r w:rsidR="00334DAD" w:rsidRPr="00CE0ABF">
        <w:rPr>
          <w:rFonts w:eastAsia="黑体"/>
          <w:lang w:val="zh-CN"/>
        </w:rPr>
        <w:t>并在政府的人权网站上予以发布。</w:t>
      </w:r>
    </w:p>
    <w:p w:rsidR="00334DAD" w:rsidRPr="00371985" w:rsidRDefault="00334DAD" w:rsidP="002F62D1">
      <w:pPr>
        <w:pStyle w:val="H23GC"/>
      </w:pPr>
      <w:r w:rsidRPr="00371985">
        <w:rPr>
          <w:lang w:val="zh-CN"/>
        </w:rPr>
        <w:tab/>
      </w:r>
      <w:r w:rsidRPr="00371985">
        <w:rPr>
          <w:lang w:val="zh-CN"/>
        </w:rPr>
        <w:tab/>
      </w:r>
      <w:r w:rsidRPr="00371985">
        <w:rPr>
          <w:snapToGrid w:val="0"/>
        </w:rPr>
        <w:t>下次定期报告</w:t>
      </w:r>
    </w:p>
    <w:p w:rsidR="00334DAD" w:rsidRPr="00334DAD" w:rsidRDefault="003348B4" w:rsidP="002F62D1">
      <w:pPr>
        <w:pStyle w:val="SingleTxtGC"/>
      </w:pPr>
      <w:r>
        <w:rPr>
          <w:lang w:val="zh-CN"/>
        </w:rPr>
        <w:t>69.</w:t>
      </w:r>
      <w:r w:rsidR="00A42038">
        <w:rPr>
          <w:lang w:val="zh-CN"/>
        </w:rPr>
        <w:t xml:space="preserve">  </w:t>
      </w:r>
      <w:r w:rsidR="00334DAD" w:rsidRPr="00CE0ABF">
        <w:rPr>
          <w:rFonts w:eastAsia="黑体"/>
        </w:rPr>
        <w:t>委员会请缔约国在</w:t>
      </w:r>
      <w:r>
        <w:rPr>
          <w:rFonts w:eastAsia="黑体"/>
        </w:rPr>
        <w:t>2</w:t>
      </w:r>
      <w:r w:rsidR="00334DAD" w:rsidRPr="00CE0ABF">
        <w:rPr>
          <w:rFonts w:eastAsia="黑体"/>
        </w:rPr>
        <w:t>0</w:t>
      </w:r>
      <w:r>
        <w:rPr>
          <w:rFonts w:eastAsia="黑体"/>
        </w:rPr>
        <w:t>23</w:t>
      </w:r>
      <w:r w:rsidR="00334DAD" w:rsidRPr="00CE0ABF">
        <w:rPr>
          <w:rFonts w:eastAsia="黑体"/>
        </w:rPr>
        <w:t>年</w:t>
      </w:r>
      <w:r>
        <w:rPr>
          <w:rFonts w:eastAsia="黑体"/>
        </w:rPr>
        <w:t>5</w:t>
      </w:r>
      <w:r w:rsidR="00334DAD" w:rsidRPr="00CE0ABF">
        <w:rPr>
          <w:rFonts w:eastAsia="黑体"/>
        </w:rPr>
        <w:t>月</w:t>
      </w:r>
      <w:r>
        <w:rPr>
          <w:rFonts w:eastAsia="黑体"/>
        </w:rPr>
        <w:t>2</w:t>
      </w:r>
      <w:r w:rsidR="00334DAD" w:rsidRPr="00CE0ABF">
        <w:rPr>
          <w:rFonts w:eastAsia="黑体"/>
        </w:rPr>
        <w:t>日前提交第二至第四次合并定期报告</w:t>
      </w:r>
      <w:r>
        <w:rPr>
          <w:rFonts w:eastAsia="黑体"/>
        </w:rPr>
        <w:t>，</w:t>
      </w:r>
      <w:r w:rsidR="00334DAD" w:rsidRPr="00CE0ABF">
        <w:rPr>
          <w:rFonts w:eastAsia="黑体"/>
        </w:rPr>
        <w:t>在</w:t>
      </w:r>
      <w:proofErr w:type="gramStart"/>
      <w:r w:rsidR="00334DAD" w:rsidRPr="00CE0ABF">
        <w:rPr>
          <w:rFonts w:eastAsia="黑体"/>
        </w:rPr>
        <w:t>其中提供</w:t>
      </w:r>
      <w:proofErr w:type="gramEnd"/>
      <w:r w:rsidR="00334DAD" w:rsidRPr="00CE0ABF">
        <w:rPr>
          <w:rFonts w:eastAsia="黑体"/>
        </w:rPr>
        <w:t>资料说明本结论性意见当中所提建议的落实情况。委员会请缔约国考虑按照委员会的简化报告程序提交上述报告。根据该程序</w:t>
      </w:r>
      <w:r>
        <w:rPr>
          <w:rFonts w:eastAsia="黑体"/>
        </w:rPr>
        <w:t>，</w:t>
      </w:r>
      <w:r w:rsidR="00334DAD" w:rsidRPr="00CE0ABF">
        <w:rPr>
          <w:rFonts w:eastAsia="黑体"/>
        </w:rPr>
        <w:t>委员会将在规定的缔约国报告</w:t>
      </w:r>
      <w:r>
        <w:rPr>
          <w:rFonts w:eastAsia="黑体"/>
        </w:rPr>
        <w:t>/</w:t>
      </w:r>
      <w:r w:rsidR="00334DAD" w:rsidRPr="00CE0ABF">
        <w:rPr>
          <w:rFonts w:eastAsia="黑体"/>
        </w:rPr>
        <w:t>合并报告应交日期前至少一年拟订一份问题清单。缔约国对这一问题清单的答复即构成其报告。</w:t>
      </w:r>
    </w:p>
    <w:p w:rsidR="00334DAD" w:rsidRDefault="00334DAD" w:rsidP="00334DAD">
      <w:pPr>
        <w:spacing w:before="120"/>
        <w:rPr>
          <w:u w:val="single"/>
        </w:rPr>
      </w:pPr>
    </w:p>
    <w:p w:rsidR="002F62D1" w:rsidRPr="002F62D1" w:rsidRDefault="002F62D1" w:rsidP="002F62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F62D1" w:rsidRPr="00AE1A68" w:rsidRDefault="002F62D1" w:rsidP="00334DAD">
      <w:pPr>
        <w:spacing w:before="120"/>
        <w:rPr>
          <w:rFonts w:eastAsia="黑体"/>
          <w:sz w:val="24"/>
          <w:szCs w:val="24"/>
        </w:rPr>
      </w:pPr>
    </w:p>
    <w:sectPr w:rsidR="002F62D1" w:rsidRPr="00AE1A6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312" w:rsidRPr="000D319F" w:rsidRDefault="00522312" w:rsidP="000D319F">
      <w:pPr>
        <w:pStyle w:val="af0"/>
        <w:spacing w:after="240"/>
        <w:ind w:left="907"/>
        <w:rPr>
          <w:rFonts w:asciiTheme="majorBidi" w:eastAsia="宋体" w:hAnsiTheme="majorBidi" w:cstheme="majorBidi"/>
          <w:sz w:val="21"/>
          <w:szCs w:val="21"/>
          <w:lang w:val="en-US"/>
        </w:rPr>
      </w:pPr>
    </w:p>
    <w:p w:rsidR="00522312" w:rsidRPr="000D319F" w:rsidRDefault="005223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22312" w:rsidRPr="000D319F" w:rsidRDefault="00522312" w:rsidP="000D319F">
      <w:pPr>
        <w:pStyle w:val="af0"/>
      </w:pPr>
    </w:p>
  </w:endnote>
  <w:endnote w:type="continuationNotice" w:id="1">
    <w:p w:rsidR="00522312" w:rsidRDefault="005223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312" w:rsidRPr="00AE1A68" w:rsidRDefault="00522312" w:rsidP="00AE1A6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B27FD">
      <w:rPr>
        <w:rStyle w:val="af2"/>
        <w:noProof/>
      </w:rPr>
      <w:t>12</w:t>
    </w:r>
    <w:r>
      <w:rPr>
        <w:rStyle w:val="af2"/>
      </w:rPr>
      <w:fldChar w:fldCharType="end"/>
    </w:r>
    <w:r>
      <w:rPr>
        <w:rStyle w:val="af2"/>
      </w:rPr>
      <w:tab/>
    </w:r>
    <w:proofErr w:type="spellStart"/>
    <w:r w:rsidRPr="00AE1A68">
      <w:rPr>
        <w:rStyle w:val="af2"/>
        <w:b w:val="0"/>
        <w:snapToGrid w:val="0"/>
        <w:sz w:val="16"/>
      </w:rPr>
      <w:t>GE.17</w:t>
    </w:r>
    <w:proofErr w:type="spellEnd"/>
    <w:r w:rsidRPr="00AE1A68">
      <w:rPr>
        <w:rStyle w:val="af2"/>
        <w:b w:val="0"/>
        <w:snapToGrid w:val="0"/>
        <w:sz w:val="16"/>
      </w:rPr>
      <w:t>-16778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312" w:rsidRPr="00AE1A68" w:rsidRDefault="00522312" w:rsidP="00AE1A68">
    <w:pPr>
      <w:pStyle w:val="af0"/>
      <w:tabs>
        <w:tab w:val="clear" w:pos="431"/>
        <w:tab w:val="right" w:pos="9638"/>
      </w:tabs>
      <w:rPr>
        <w:rStyle w:val="af2"/>
      </w:rPr>
    </w:pPr>
    <w:proofErr w:type="spellStart"/>
    <w:r>
      <w:t>GE.17</w:t>
    </w:r>
    <w:proofErr w:type="spellEnd"/>
    <w:r>
      <w:t>-16778</w:t>
    </w:r>
    <w:r>
      <w:tab/>
    </w:r>
    <w:r>
      <w:rPr>
        <w:rStyle w:val="af2"/>
      </w:rPr>
      <w:fldChar w:fldCharType="begin"/>
    </w:r>
    <w:r>
      <w:rPr>
        <w:rStyle w:val="af2"/>
      </w:rPr>
      <w:instrText xml:space="preserve"> PAGE  \* MERGEFORMAT </w:instrText>
    </w:r>
    <w:r>
      <w:rPr>
        <w:rStyle w:val="af2"/>
      </w:rPr>
      <w:fldChar w:fldCharType="separate"/>
    </w:r>
    <w:r w:rsidR="000B27FD">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312" w:rsidRPr="00B44B82" w:rsidRDefault="00522312" w:rsidP="00E604B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-16778</w:t>
    </w:r>
    <w:r w:rsidRPr="00EE277A">
      <w:rPr>
        <w:sz w:val="20"/>
        <w:lang w:eastAsia="zh-CN"/>
      </w:rPr>
      <w:t xml:space="preserve"> (C)</w:t>
    </w:r>
    <w:r>
      <w:rPr>
        <w:sz w:val="20"/>
        <w:lang w:eastAsia="zh-CN"/>
      </w:rPr>
      <w:tab/>
      <w:t>09101</w:t>
    </w:r>
    <w:r>
      <w:rPr>
        <w:rFonts w:eastAsiaTheme="minorEastAsia" w:hint="eastAsia"/>
        <w:sz w:val="20"/>
        <w:lang w:eastAsia="zh-CN"/>
      </w:rPr>
      <w:t>7</w:t>
    </w:r>
    <w:r>
      <w:rPr>
        <w:sz w:val="20"/>
        <w:lang w:eastAsia="zh-CN"/>
      </w:rPr>
      <w:tab/>
    </w:r>
    <w:r w:rsidR="00E604BA">
      <w:rPr>
        <w:sz w:val="20"/>
        <w:lang w:eastAsia="zh-CN"/>
      </w:rPr>
      <w:t>19</w:t>
    </w:r>
    <w:r>
      <w:rPr>
        <w:sz w:val="20"/>
        <w:lang w:eastAsia="zh-CN"/>
      </w:rPr>
      <w:t>101</w:t>
    </w:r>
    <w:r>
      <w:rPr>
        <w:rFonts w:eastAsiaTheme="minorEastAsia" w:hint="eastAsia"/>
        <w:sz w:val="20"/>
        <w:lang w:eastAsia="zh-CN"/>
      </w:rPr>
      <w:t>7</w:t>
    </w:r>
  </w:p>
  <w:p w:rsidR="00522312" w:rsidRPr="00487939" w:rsidRDefault="00522312" w:rsidP="0052231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MA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A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312" w:rsidRPr="000157B1" w:rsidRDefault="005223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22312" w:rsidRPr="000157B1" w:rsidRDefault="005223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22312" w:rsidRDefault="00522312"/>
  </w:footnote>
  <w:footnote w:id="2">
    <w:p w:rsidR="00522312" w:rsidRDefault="00522312" w:rsidP="00334DAD">
      <w:pPr>
        <w:pStyle w:val="a6"/>
      </w:pPr>
      <w:r>
        <w:rPr>
          <w:lang w:val="zh-CN"/>
        </w:rPr>
        <w:tab/>
      </w:r>
      <w:r w:rsidRPr="005860E7">
        <w:rPr>
          <w:sz w:val="21"/>
          <w:szCs w:val="21"/>
          <w:lang w:val="zh-CN"/>
        </w:rPr>
        <w:t>*</w:t>
      </w:r>
      <w:r>
        <w:rPr>
          <w:lang w:val="zh-CN"/>
        </w:rPr>
        <w:tab/>
      </w:r>
      <w:r>
        <w:rPr>
          <w:lang w:val="zh-CN"/>
        </w:rPr>
        <w:t>委员会第十八届会议</w:t>
      </w:r>
      <w:r>
        <w:rPr>
          <w:lang w:val="zh-CN"/>
        </w:rPr>
        <w:t>(2017</w:t>
      </w:r>
      <w:r>
        <w:rPr>
          <w:lang w:val="zh-CN"/>
        </w:rPr>
        <w:t>年</w:t>
      </w:r>
      <w:r>
        <w:rPr>
          <w:lang w:val="zh-CN"/>
        </w:rPr>
        <w:t>8</w:t>
      </w:r>
      <w:r>
        <w:rPr>
          <w:lang w:val="zh-CN"/>
        </w:rPr>
        <w:t>月</w:t>
      </w:r>
      <w:r>
        <w:rPr>
          <w:lang w:val="zh-CN"/>
        </w:rPr>
        <w:t>14</w:t>
      </w:r>
      <w:r>
        <w:rPr>
          <w:lang w:val="zh-CN"/>
        </w:rPr>
        <w:t>日至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312" w:rsidRDefault="00522312" w:rsidP="00AE1A68">
    <w:pPr>
      <w:pStyle w:val="af3"/>
    </w:pPr>
    <w:proofErr w:type="spellStart"/>
    <w:r>
      <w:t>CRPD</w:t>
    </w:r>
    <w:proofErr w:type="spellEnd"/>
    <w:r>
      <w:t>/C/MAR/CO/1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312" w:rsidRPr="00202A30" w:rsidRDefault="00522312" w:rsidP="00AE1A68">
    <w:pPr>
      <w:pStyle w:val="af3"/>
      <w:jc w:val="right"/>
    </w:pPr>
    <w:proofErr w:type="spellStart"/>
    <w:r>
      <w:t>CRPD</w:t>
    </w:r>
    <w:proofErr w:type="spellEnd"/>
    <w:r>
      <w:t>/C/MAR/CO/1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4AEA"/>
    <w:multiLevelType w:val="hybridMultilevel"/>
    <w:tmpl w:val="6C765EBC"/>
    <w:lvl w:ilvl="0" w:tplc="D77E75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D03090"/>
    <w:multiLevelType w:val="hybridMultilevel"/>
    <w:tmpl w:val="A4CA7020"/>
    <w:lvl w:ilvl="0" w:tplc="E132D0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2B3F25"/>
    <w:multiLevelType w:val="hybridMultilevel"/>
    <w:tmpl w:val="39EA28C6"/>
    <w:lvl w:ilvl="0" w:tplc="DDAA7D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0A95C2B"/>
    <w:multiLevelType w:val="hybridMultilevel"/>
    <w:tmpl w:val="68D8A58A"/>
    <w:lvl w:ilvl="0" w:tplc="546E5E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B76C07"/>
    <w:multiLevelType w:val="hybridMultilevel"/>
    <w:tmpl w:val="1304BEF6"/>
    <w:lvl w:ilvl="0" w:tplc="31BED0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4005EB"/>
    <w:multiLevelType w:val="hybridMultilevel"/>
    <w:tmpl w:val="80B077D4"/>
    <w:lvl w:ilvl="0" w:tplc="D1DA27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88C7476"/>
    <w:multiLevelType w:val="hybridMultilevel"/>
    <w:tmpl w:val="45FA1DFE"/>
    <w:lvl w:ilvl="0" w:tplc="276A56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BE12CC1"/>
    <w:multiLevelType w:val="hybridMultilevel"/>
    <w:tmpl w:val="465C97FC"/>
    <w:lvl w:ilvl="0" w:tplc="1B76DE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29C74A6"/>
    <w:multiLevelType w:val="hybridMultilevel"/>
    <w:tmpl w:val="8752ECA8"/>
    <w:lvl w:ilvl="0" w:tplc="357068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30371CD"/>
    <w:multiLevelType w:val="hybridMultilevel"/>
    <w:tmpl w:val="2D64E16E"/>
    <w:lvl w:ilvl="0" w:tplc="7CAEB6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9450619"/>
    <w:multiLevelType w:val="hybridMultilevel"/>
    <w:tmpl w:val="16A621B8"/>
    <w:lvl w:ilvl="0" w:tplc="81DC7C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B040122"/>
    <w:multiLevelType w:val="hybridMultilevel"/>
    <w:tmpl w:val="42B0BFEE"/>
    <w:lvl w:ilvl="0" w:tplc="F8EE8D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B662BC3"/>
    <w:multiLevelType w:val="hybridMultilevel"/>
    <w:tmpl w:val="3946BB06"/>
    <w:lvl w:ilvl="0" w:tplc="B91CFA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B2A797C"/>
    <w:multiLevelType w:val="hybridMultilevel"/>
    <w:tmpl w:val="D1A4299E"/>
    <w:lvl w:ilvl="0" w:tplc="5F9C48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CAD028B"/>
    <w:multiLevelType w:val="hybridMultilevel"/>
    <w:tmpl w:val="756C27F8"/>
    <w:lvl w:ilvl="0" w:tplc="64688A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E1140AA"/>
    <w:multiLevelType w:val="hybridMultilevel"/>
    <w:tmpl w:val="09F68030"/>
    <w:lvl w:ilvl="0" w:tplc="D72E7F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FAB55F5"/>
    <w:multiLevelType w:val="hybridMultilevel"/>
    <w:tmpl w:val="D08C2CB2"/>
    <w:lvl w:ilvl="0" w:tplc="F5264D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3D16B94"/>
    <w:multiLevelType w:val="hybridMultilevel"/>
    <w:tmpl w:val="A2C4D708"/>
    <w:lvl w:ilvl="0" w:tplc="113A2A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6A03193"/>
    <w:multiLevelType w:val="hybridMultilevel"/>
    <w:tmpl w:val="FD182602"/>
    <w:lvl w:ilvl="0" w:tplc="EE20C2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86507E0"/>
    <w:multiLevelType w:val="hybridMultilevel"/>
    <w:tmpl w:val="819EEC1E"/>
    <w:lvl w:ilvl="0" w:tplc="F7DC63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D9C2071"/>
    <w:multiLevelType w:val="hybridMultilevel"/>
    <w:tmpl w:val="ADA299F4"/>
    <w:lvl w:ilvl="0" w:tplc="268E7B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F9544F6"/>
    <w:multiLevelType w:val="hybridMultilevel"/>
    <w:tmpl w:val="86C811D8"/>
    <w:lvl w:ilvl="0" w:tplc="312813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2892AA5"/>
    <w:multiLevelType w:val="hybridMultilevel"/>
    <w:tmpl w:val="8BCEBE14"/>
    <w:lvl w:ilvl="0" w:tplc="7B586E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7BA4003"/>
    <w:multiLevelType w:val="hybridMultilevel"/>
    <w:tmpl w:val="ED5681FE"/>
    <w:lvl w:ilvl="0" w:tplc="041CF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99C7A21"/>
    <w:multiLevelType w:val="hybridMultilevel"/>
    <w:tmpl w:val="266EB6EA"/>
    <w:lvl w:ilvl="0" w:tplc="7F94F2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B7603C5"/>
    <w:multiLevelType w:val="hybridMultilevel"/>
    <w:tmpl w:val="77DE15A4"/>
    <w:lvl w:ilvl="0" w:tplc="5518E4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D171546"/>
    <w:multiLevelType w:val="hybridMultilevel"/>
    <w:tmpl w:val="4950DF54"/>
    <w:lvl w:ilvl="0" w:tplc="4E3A7BB2">
      <w:start w:val="1"/>
      <w:numFmt w:val="lowerLetter"/>
      <w:lvlRestart w:val="0"/>
      <w:lvlText w:val="(%1)"/>
      <w:lvlJc w:val="left"/>
      <w:pPr>
        <w:tabs>
          <w:tab w:val="num" w:pos="2426"/>
        </w:tabs>
        <w:ind w:left="1134" w:firstLine="431"/>
      </w:pPr>
      <w:rPr>
        <w:b w:val="0"/>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55B0F5C"/>
    <w:multiLevelType w:val="hybridMultilevel"/>
    <w:tmpl w:val="F82C47C2"/>
    <w:lvl w:ilvl="0" w:tplc="2C1EC9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A1745E8"/>
    <w:multiLevelType w:val="hybridMultilevel"/>
    <w:tmpl w:val="3014F14A"/>
    <w:lvl w:ilvl="0" w:tplc="533E0B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1B63595"/>
    <w:multiLevelType w:val="hybridMultilevel"/>
    <w:tmpl w:val="90D6016C"/>
    <w:lvl w:ilvl="0" w:tplc="9614EB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44F49F8"/>
    <w:multiLevelType w:val="hybridMultilevel"/>
    <w:tmpl w:val="ED0EDC16"/>
    <w:lvl w:ilvl="0" w:tplc="9524F6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DBA1626"/>
    <w:multiLevelType w:val="hybridMultilevel"/>
    <w:tmpl w:val="A4BA1EBA"/>
    <w:lvl w:ilvl="0" w:tplc="415CDE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0"/>
  </w:num>
  <w:num w:numId="3">
    <w:abstractNumId w:val="6"/>
  </w:num>
  <w:num w:numId="4">
    <w:abstractNumId w:val="24"/>
  </w:num>
  <w:num w:numId="5">
    <w:abstractNumId w:val="23"/>
  </w:num>
  <w:num w:numId="6">
    <w:abstractNumId w:val="0"/>
  </w:num>
  <w:num w:numId="7">
    <w:abstractNumId w:val="28"/>
  </w:num>
  <w:num w:numId="8">
    <w:abstractNumId w:val="8"/>
  </w:num>
  <w:num w:numId="9">
    <w:abstractNumId w:val="1"/>
  </w:num>
  <w:num w:numId="10">
    <w:abstractNumId w:val="12"/>
  </w:num>
  <w:num w:numId="11">
    <w:abstractNumId w:val="33"/>
  </w:num>
  <w:num w:numId="12">
    <w:abstractNumId w:val="32"/>
  </w:num>
  <w:num w:numId="13">
    <w:abstractNumId w:val="18"/>
  </w:num>
  <w:num w:numId="14">
    <w:abstractNumId w:val="9"/>
  </w:num>
  <w:num w:numId="15">
    <w:abstractNumId w:val="34"/>
  </w:num>
  <w:num w:numId="16">
    <w:abstractNumId w:val="16"/>
  </w:num>
  <w:num w:numId="17">
    <w:abstractNumId w:val="26"/>
  </w:num>
  <w:num w:numId="18">
    <w:abstractNumId w:val="25"/>
  </w:num>
  <w:num w:numId="19">
    <w:abstractNumId w:val="15"/>
  </w:num>
  <w:num w:numId="20">
    <w:abstractNumId w:val="22"/>
  </w:num>
  <w:num w:numId="21">
    <w:abstractNumId w:val="7"/>
  </w:num>
  <w:num w:numId="22">
    <w:abstractNumId w:val="21"/>
  </w:num>
  <w:num w:numId="23">
    <w:abstractNumId w:val="31"/>
  </w:num>
  <w:num w:numId="24">
    <w:abstractNumId w:val="17"/>
  </w:num>
  <w:num w:numId="25">
    <w:abstractNumId w:val="2"/>
  </w:num>
  <w:num w:numId="26">
    <w:abstractNumId w:val="14"/>
  </w:num>
  <w:num w:numId="27">
    <w:abstractNumId w:val="19"/>
  </w:num>
  <w:num w:numId="28">
    <w:abstractNumId w:val="10"/>
  </w:num>
  <w:num w:numId="29">
    <w:abstractNumId w:val="29"/>
  </w:num>
  <w:num w:numId="30">
    <w:abstractNumId w:val="27"/>
  </w:num>
  <w:num w:numId="31">
    <w:abstractNumId w:val="13"/>
  </w:num>
  <w:num w:numId="32">
    <w:abstractNumId w:val="3"/>
  </w:num>
  <w:num w:numId="33">
    <w:abstractNumId w:val="11"/>
  </w:num>
  <w:num w:numId="34">
    <w:abstractNumId w:val="4"/>
  </w:num>
  <w:num w:numId="35">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2C5"/>
    <w:rsid w:val="00011483"/>
    <w:rsid w:val="000205AA"/>
    <w:rsid w:val="0004798D"/>
    <w:rsid w:val="000B27FD"/>
    <w:rsid w:val="000D319F"/>
    <w:rsid w:val="000E4D0E"/>
    <w:rsid w:val="001234F6"/>
    <w:rsid w:val="00125AC6"/>
    <w:rsid w:val="00144B69"/>
    <w:rsid w:val="00153E86"/>
    <w:rsid w:val="001B1BD1"/>
    <w:rsid w:val="001C3EF2"/>
    <w:rsid w:val="001D17F6"/>
    <w:rsid w:val="001D2C3F"/>
    <w:rsid w:val="00204528"/>
    <w:rsid w:val="00204B42"/>
    <w:rsid w:val="002103B9"/>
    <w:rsid w:val="002231C3"/>
    <w:rsid w:val="0024417F"/>
    <w:rsid w:val="00250F8D"/>
    <w:rsid w:val="002511F6"/>
    <w:rsid w:val="00284C15"/>
    <w:rsid w:val="002E1C97"/>
    <w:rsid w:val="002F5834"/>
    <w:rsid w:val="002F62D1"/>
    <w:rsid w:val="003108F7"/>
    <w:rsid w:val="00326EBF"/>
    <w:rsid w:val="00327FE4"/>
    <w:rsid w:val="003344E1"/>
    <w:rsid w:val="003348B4"/>
    <w:rsid w:val="00334DAD"/>
    <w:rsid w:val="003457E1"/>
    <w:rsid w:val="00364B4B"/>
    <w:rsid w:val="00392F6C"/>
    <w:rsid w:val="00393B9E"/>
    <w:rsid w:val="003A2C5D"/>
    <w:rsid w:val="003D7D4D"/>
    <w:rsid w:val="003F27E8"/>
    <w:rsid w:val="00413D23"/>
    <w:rsid w:val="00427F63"/>
    <w:rsid w:val="004A17D1"/>
    <w:rsid w:val="004C4A0A"/>
    <w:rsid w:val="004E62C5"/>
    <w:rsid w:val="00522312"/>
    <w:rsid w:val="00543EBA"/>
    <w:rsid w:val="00551C33"/>
    <w:rsid w:val="00581E42"/>
    <w:rsid w:val="005860E7"/>
    <w:rsid w:val="005914C0"/>
    <w:rsid w:val="005D0F8B"/>
    <w:rsid w:val="005D3846"/>
    <w:rsid w:val="005E403A"/>
    <w:rsid w:val="005F00C7"/>
    <w:rsid w:val="006232B9"/>
    <w:rsid w:val="00645F38"/>
    <w:rsid w:val="0064601C"/>
    <w:rsid w:val="00680656"/>
    <w:rsid w:val="006B1119"/>
    <w:rsid w:val="006E3E46"/>
    <w:rsid w:val="006E71B1"/>
    <w:rsid w:val="006F3F80"/>
    <w:rsid w:val="006F751B"/>
    <w:rsid w:val="00705D89"/>
    <w:rsid w:val="00731A42"/>
    <w:rsid w:val="00745257"/>
    <w:rsid w:val="00767E69"/>
    <w:rsid w:val="0077079A"/>
    <w:rsid w:val="007A4CB7"/>
    <w:rsid w:val="007A5599"/>
    <w:rsid w:val="007B6CCE"/>
    <w:rsid w:val="00816936"/>
    <w:rsid w:val="00856233"/>
    <w:rsid w:val="00860F27"/>
    <w:rsid w:val="00862505"/>
    <w:rsid w:val="00863E51"/>
    <w:rsid w:val="008A4ACE"/>
    <w:rsid w:val="008B0560"/>
    <w:rsid w:val="008B2BFA"/>
    <w:rsid w:val="00936F03"/>
    <w:rsid w:val="00943528"/>
    <w:rsid w:val="00943B69"/>
    <w:rsid w:val="00944CB3"/>
    <w:rsid w:val="009B09D7"/>
    <w:rsid w:val="009D35ED"/>
    <w:rsid w:val="009D5474"/>
    <w:rsid w:val="00A03CB6"/>
    <w:rsid w:val="00A1364C"/>
    <w:rsid w:val="00A21076"/>
    <w:rsid w:val="00A3739A"/>
    <w:rsid w:val="00A42038"/>
    <w:rsid w:val="00A52DAF"/>
    <w:rsid w:val="00A80940"/>
    <w:rsid w:val="00A812FD"/>
    <w:rsid w:val="00A84072"/>
    <w:rsid w:val="00AE1A68"/>
    <w:rsid w:val="00B0199A"/>
    <w:rsid w:val="00B16570"/>
    <w:rsid w:val="00B44B82"/>
    <w:rsid w:val="00B53320"/>
    <w:rsid w:val="00BC6522"/>
    <w:rsid w:val="00C121D5"/>
    <w:rsid w:val="00C134D9"/>
    <w:rsid w:val="00C17349"/>
    <w:rsid w:val="00C351AA"/>
    <w:rsid w:val="00C7253F"/>
    <w:rsid w:val="00C91F60"/>
    <w:rsid w:val="00CA5EDE"/>
    <w:rsid w:val="00CE0ABF"/>
    <w:rsid w:val="00D26A05"/>
    <w:rsid w:val="00D32465"/>
    <w:rsid w:val="00D507F0"/>
    <w:rsid w:val="00D619A2"/>
    <w:rsid w:val="00D94F15"/>
    <w:rsid w:val="00D97B98"/>
    <w:rsid w:val="00DC671F"/>
    <w:rsid w:val="00DE4DA7"/>
    <w:rsid w:val="00E33B38"/>
    <w:rsid w:val="00E47FE5"/>
    <w:rsid w:val="00E574AF"/>
    <w:rsid w:val="00E604BA"/>
    <w:rsid w:val="00E61599"/>
    <w:rsid w:val="00E70695"/>
    <w:rsid w:val="00EA0A6C"/>
    <w:rsid w:val="00ED3B09"/>
    <w:rsid w:val="00EF54E3"/>
    <w:rsid w:val="00F238ED"/>
    <w:rsid w:val="00F372A1"/>
    <w:rsid w:val="00F47518"/>
    <w:rsid w:val="00F714DA"/>
    <w:rsid w:val="00F90004"/>
    <w:rsid w:val="00F97E42"/>
    <w:rsid w:val="00FA3965"/>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D2E0D2"/>
  <w15:docId w15:val="{8E5A4AF0-AB6F-436D-A662-B9B64F90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single space 字符,Char Char Char 字符,Footnote Text Char Char 字符,Char 字符,f 字符,Текст сноски Знак1 Знак Знак 字符,Текст сноски Знак1 Знак 字符,ft 字符,Geneva 9 字符,Font: Geneva 9 字符,Boston 10 字符,Текст сноски Знак1 字符,Footnote Text1 Cha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334DAD"/>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334DAD"/>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334DAD"/>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334DAD"/>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334DAD"/>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8249A-A1F1-4031-AEC5-A40DC58B2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9417</Words>
  <Characters>9975</Characters>
  <Application>Microsoft Office Word</Application>
  <DocSecurity>0</DocSecurity>
  <Lines>406</Lines>
  <Paragraphs>210</Paragraphs>
  <ScaleCrop>false</ScaleCrop>
  <Company>DCM</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1716778</dc:title>
  <dc:subject>CRPD/C/MAR/CO/1</dc:subject>
  <dc:creator>AN</dc:creator>
  <cp:keywords/>
  <dc:description/>
  <cp:lastModifiedBy>AN</cp:lastModifiedBy>
  <cp:revision>2</cp:revision>
  <cp:lastPrinted>2017-10-19T08:51:00Z</cp:lastPrinted>
  <dcterms:created xsi:type="dcterms:W3CDTF">2017-10-19T09:33:00Z</dcterms:created>
  <dcterms:modified xsi:type="dcterms:W3CDTF">2017-10-19T09:33:00Z</dcterms:modified>
</cp:coreProperties>
</file>