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820"/>
        <w:gridCol w:w="195"/>
        <w:gridCol w:w="1525"/>
        <w:gridCol w:w="2819"/>
      </w:tblGrid>
      <w:tr w:rsidR="00DF2BF3" w:rsidRPr="00635870" w:rsidTr="00B6411C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DF2BF3" w:rsidRPr="009E6774" w:rsidRDefault="00DF2BF3" w:rsidP="00B6411C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DF2BF3" w:rsidRPr="00343696" w:rsidRDefault="00DF2BF3" w:rsidP="00B6411C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DF2BF3" w:rsidRPr="00343696" w:rsidRDefault="00DF2BF3" w:rsidP="00B6411C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fldSimple w:instr=" FILLIN  &quot;Введите часть символа после A/HRC/&quot;  \* MERGEFORMAT ">
              <w:r w:rsidR="002F1872">
                <w:t>31/L.25</w:t>
              </w:r>
            </w:fldSimple>
          </w:p>
        </w:tc>
      </w:tr>
      <w:tr w:rsidR="00DF2BF3" w:rsidRPr="00635870" w:rsidTr="00B6411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DF2BF3" w:rsidRPr="00635870" w:rsidRDefault="00DF2BF3" w:rsidP="00B6411C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0506C8B" wp14:editId="7860C039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DF2BF3" w:rsidRPr="003B1275" w:rsidRDefault="00DF2BF3" w:rsidP="00B6411C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DF2BF3" w:rsidRDefault="00DF2BF3" w:rsidP="00B6411C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result w:val="1"/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2F1872">
              <w:fldChar w:fldCharType="separate"/>
            </w:r>
            <w:r>
              <w:fldChar w:fldCharType="end"/>
            </w:r>
            <w:bookmarkEnd w:id="0"/>
          </w:p>
          <w:p w:rsidR="00DF2BF3" w:rsidRDefault="00DF2BF3" w:rsidP="00B6411C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4B3B7D">
              <w:rPr>
                <w:lang w:val="en-US"/>
              </w:rPr>
              <w:fldChar w:fldCharType="separate"/>
            </w:r>
            <w:r w:rsidR="002F1872">
              <w:rPr>
                <w:lang w:val="en-US"/>
              </w:rPr>
              <w:t>21 March 2016</w:t>
            </w:r>
            <w:r>
              <w:rPr>
                <w:lang w:val="en-US"/>
              </w:rPr>
              <w:fldChar w:fldCharType="end"/>
            </w:r>
          </w:p>
          <w:p w:rsidR="00DF2BF3" w:rsidRDefault="00DF2BF3" w:rsidP="00B6411C">
            <w:r>
              <w:rPr>
                <w:lang w:val="en-US"/>
              </w:rPr>
              <w:t>Russian</w:t>
            </w:r>
          </w:p>
          <w:p w:rsidR="00DF2BF3" w:rsidRDefault="00DF2BF3" w:rsidP="00B6411C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2F1872">
              <w:fldChar w:fldCharType="separate"/>
            </w:r>
            <w:r>
              <w:fldChar w:fldCharType="end"/>
            </w:r>
            <w:bookmarkEnd w:id="1"/>
          </w:p>
          <w:p w:rsidR="00DF2BF3" w:rsidRPr="00635870" w:rsidRDefault="00DF2BF3" w:rsidP="00B6411C"/>
        </w:tc>
      </w:tr>
    </w:tbl>
    <w:p w:rsidR="00DF2BF3" w:rsidRDefault="00DF2BF3" w:rsidP="00DF2BF3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FE7BB7" w:rsidRPr="00552962" w:rsidRDefault="002F1872" w:rsidP="00552962">
      <w:pPr>
        <w:rPr>
          <w:b/>
        </w:rPr>
      </w:pPr>
      <w:r w:rsidRPr="00552962">
        <w:rPr>
          <w:b/>
        </w:rPr>
        <w:t>Тридца</w:t>
      </w:r>
      <w:bookmarkStart w:id="2" w:name="_GoBack"/>
      <w:bookmarkEnd w:id="2"/>
      <w:r w:rsidRPr="00552962">
        <w:rPr>
          <w:b/>
        </w:rPr>
        <w:t>ть первая сессия</w:t>
      </w:r>
    </w:p>
    <w:p w:rsidR="00FE7BB7" w:rsidRPr="004B3B7D" w:rsidRDefault="002F1872" w:rsidP="00552962">
      <w:r w:rsidRPr="004B3B7D">
        <w:t xml:space="preserve">Пункт 4 </w:t>
      </w:r>
      <w:r w:rsidRPr="004B3B7D">
        <w:t>повестки дня</w:t>
      </w:r>
    </w:p>
    <w:p w:rsidR="00FE7BB7" w:rsidRPr="00552962" w:rsidRDefault="002F1872" w:rsidP="00552962">
      <w:pPr>
        <w:rPr>
          <w:b/>
        </w:rPr>
      </w:pPr>
      <w:r w:rsidRPr="00552962">
        <w:rPr>
          <w:b/>
        </w:rPr>
        <w:t xml:space="preserve">Ситуации в области прав человека, </w:t>
      </w:r>
      <w:r w:rsidR="00552962" w:rsidRPr="00552962">
        <w:rPr>
          <w:b/>
        </w:rPr>
        <w:br/>
      </w:r>
      <w:r w:rsidRPr="00552962">
        <w:rPr>
          <w:b/>
        </w:rPr>
        <w:t>требующие внимания Совета</w:t>
      </w:r>
    </w:p>
    <w:p w:rsidR="00FE7BB7" w:rsidRPr="004B3B7D" w:rsidRDefault="00913E0B" w:rsidP="00552962">
      <w:pPr>
        <w:pStyle w:val="H23GR"/>
      </w:pPr>
      <w:r>
        <w:tab/>
      </w:r>
      <w:r>
        <w:tab/>
      </w:r>
      <w:r w:rsidRPr="004B3B7D">
        <w:t>Австрали</w:t>
      </w:r>
      <w:r w:rsidR="00AE39FB">
        <w:t>я</w:t>
      </w:r>
      <w:r w:rsidRPr="00552962">
        <w:rPr>
          <w:b w:val="0"/>
          <w:sz w:val="18"/>
          <w:szCs w:val="18"/>
        </w:rPr>
        <w:t>*</w:t>
      </w:r>
      <w:r w:rsidRPr="004B3B7D">
        <w:t>, Австри</w:t>
      </w:r>
      <w:r w:rsidR="00AE39FB">
        <w:t>я</w:t>
      </w:r>
      <w:r w:rsidRPr="00552962">
        <w:rPr>
          <w:b w:val="0"/>
          <w:sz w:val="18"/>
          <w:szCs w:val="18"/>
        </w:rPr>
        <w:t>*</w:t>
      </w:r>
      <w:r w:rsidRPr="004B3B7D">
        <w:t>, Албания, Андорра</w:t>
      </w:r>
      <w:r w:rsidRPr="00552962">
        <w:rPr>
          <w:b w:val="0"/>
          <w:sz w:val="18"/>
          <w:szCs w:val="18"/>
        </w:rPr>
        <w:t>*</w:t>
      </w:r>
      <w:r w:rsidRPr="004B3B7D">
        <w:t xml:space="preserve">, </w:t>
      </w:r>
      <w:r>
        <w:t xml:space="preserve">Бельгия, </w:t>
      </w:r>
      <w:r w:rsidRPr="004B3B7D">
        <w:t>Болгария</w:t>
      </w:r>
      <w:r w:rsidRPr="00552962">
        <w:rPr>
          <w:b w:val="0"/>
          <w:sz w:val="18"/>
          <w:szCs w:val="18"/>
        </w:rPr>
        <w:t>*</w:t>
      </w:r>
      <w:r w:rsidRPr="004B3B7D">
        <w:t xml:space="preserve">, </w:t>
      </w:r>
      <w:r>
        <w:t>Босния и</w:t>
      </w:r>
      <w:r>
        <w:rPr>
          <w:lang w:val="en-US"/>
        </w:rPr>
        <w:t> </w:t>
      </w:r>
      <w:r w:rsidRPr="004B3B7D">
        <w:t>Герцеговина</w:t>
      </w:r>
      <w:r w:rsidRPr="00552962">
        <w:rPr>
          <w:b w:val="0"/>
          <w:sz w:val="18"/>
          <w:szCs w:val="18"/>
        </w:rPr>
        <w:t>*</w:t>
      </w:r>
      <w:r w:rsidRPr="004B3B7D">
        <w:t>, Ботсвана, бывшая югославская Республика Македония, Венгрия</w:t>
      </w:r>
      <w:r w:rsidRPr="00552962">
        <w:rPr>
          <w:b w:val="0"/>
          <w:sz w:val="18"/>
          <w:szCs w:val="18"/>
        </w:rPr>
        <w:t>*</w:t>
      </w:r>
      <w:r w:rsidRPr="004B3B7D">
        <w:t>, Германия, Греция</w:t>
      </w:r>
      <w:r w:rsidRPr="00552962">
        <w:rPr>
          <w:b w:val="0"/>
          <w:sz w:val="18"/>
          <w:szCs w:val="18"/>
        </w:rPr>
        <w:t>*</w:t>
      </w:r>
      <w:r w:rsidRPr="004B3B7D">
        <w:t>, Грузия, Дания</w:t>
      </w:r>
      <w:r w:rsidRPr="00552962">
        <w:rPr>
          <w:b w:val="0"/>
          <w:sz w:val="18"/>
          <w:szCs w:val="18"/>
        </w:rPr>
        <w:t>*</w:t>
      </w:r>
      <w:r w:rsidRPr="004B3B7D">
        <w:t>, Израиль</w:t>
      </w:r>
      <w:r w:rsidRPr="00552962">
        <w:rPr>
          <w:b w:val="0"/>
          <w:sz w:val="18"/>
          <w:szCs w:val="18"/>
        </w:rPr>
        <w:t>*</w:t>
      </w:r>
      <w:r w:rsidRPr="004B3B7D">
        <w:t>, Ирландия</w:t>
      </w:r>
      <w:r w:rsidRPr="00552962">
        <w:rPr>
          <w:b w:val="0"/>
          <w:sz w:val="18"/>
          <w:szCs w:val="18"/>
        </w:rPr>
        <w:t>*</w:t>
      </w:r>
      <w:r w:rsidRPr="004B3B7D">
        <w:t>, Исландия</w:t>
      </w:r>
      <w:r w:rsidRPr="00552962">
        <w:rPr>
          <w:b w:val="0"/>
          <w:sz w:val="18"/>
          <w:szCs w:val="18"/>
        </w:rPr>
        <w:t>*</w:t>
      </w:r>
      <w:r w:rsidRPr="004B3B7D">
        <w:t>, Испания</w:t>
      </w:r>
      <w:r w:rsidRPr="00552962">
        <w:rPr>
          <w:b w:val="0"/>
          <w:sz w:val="18"/>
          <w:szCs w:val="18"/>
        </w:rPr>
        <w:t>*</w:t>
      </w:r>
      <w:r w:rsidRPr="004B3B7D">
        <w:t>, Италия</w:t>
      </w:r>
      <w:r w:rsidRPr="00552962">
        <w:rPr>
          <w:b w:val="0"/>
          <w:sz w:val="18"/>
          <w:szCs w:val="18"/>
        </w:rPr>
        <w:t>*</w:t>
      </w:r>
      <w:r w:rsidRPr="004B3B7D">
        <w:t>, Канада</w:t>
      </w:r>
      <w:r w:rsidRPr="00552962">
        <w:rPr>
          <w:b w:val="0"/>
          <w:sz w:val="18"/>
          <w:szCs w:val="18"/>
        </w:rPr>
        <w:t>*</w:t>
      </w:r>
      <w:r w:rsidRPr="004B3B7D">
        <w:t>, Кипр</w:t>
      </w:r>
      <w:r w:rsidRPr="00552962">
        <w:rPr>
          <w:b w:val="0"/>
          <w:sz w:val="18"/>
          <w:szCs w:val="18"/>
        </w:rPr>
        <w:t>*</w:t>
      </w:r>
      <w:r w:rsidRPr="004B3B7D">
        <w:t>, Латвия, Литва</w:t>
      </w:r>
      <w:r w:rsidRPr="00552962">
        <w:rPr>
          <w:b w:val="0"/>
          <w:sz w:val="18"/>
          <w:szCs w:val="18"/>
        </w:rPr>
        <w:t>*</w:t>
      </w:r>
      <w:r w:rsidRPr="004B3B7D">
        <w:t>, Лихтенштейн</w:t>
      </w:r>
      <w:r w:rsidRPr="00552962">
        <w:rPr>
          <w:b w:val="0"/>
          <w:sz w:val="18"/>
          <w:szCs w:val="18"/>
        </w:rPr>
        <w:t>*</w:t>
      </w:r>
      <w:r w:rsidRPr="004B3B7D">
        <w:t>, Люксембург</w:t>
      </w:r>
      <w:r w:rsidRPr="00552962">
        <w:rPr>
          <w:b w:val="0"/>
          <w:sz w:val="18"/>
          <w:szCs w:val="18"/>
        </w:rPr>
        <w:t>*</w:t>
      </w:r>
      <w:r w:rsidRPr="004B3B7D">
        <w:t>, Мальдивские Острова, Мальта</w:t>
      </w:r>
      <w:r w:rsidRPr="00552962">
        <w:rPr>
          <w:b w:val="0"/>
          <w:sz w:val="18"/>
          <w:szCs w:val="18"/>
        </w:rPr>
        <w:t>*</w:t>
      </w:r>
      <w:r w:rsidRPr="004B3B7D">
        <w:t>, Монако</w:t>
      </w:r>
      <w:r w:rsidRPr="00552962">
        <w:rPr>
          <w:b w:val="0"/>
          <w:sz w:val="18"/>
          <w:szCs w:val="18"/>
        </w:rPr>
        <w:t>*</w:t>
      </w:r>
      <w:r w:rsidRPr="004B3B7D">
        <w:t>, Нидерланды, Норвегия</w:t>
      </w:r>
      <w:r w:rsidRPr="00552962">
        <w:rPr>
          <w:b w:val="0"/>
          <w:sz w:val="18"/>
          <w:szCs w:val="18"/>
        </w:rPr>
        <w:t>*</w:t>
      </w:r>
      <w:r w:rsidRPr="004B3B7D">
        <w:t>, Польша</w:t>
      </w:r>
      <w:r w:rsidRPr="00552962">
        <w:rPr>
          <w:b w:val="0"/>
          <w:sz w:val="18"/>
          <w:szCs w:val="18"/>
        </w:rPr>
        <w:t>*</w:t>
      </w:r>
      <w:r w:rsidRPr="004B3B7D">
        <w:t>, Португалия, Республика Корея, Республика Молдова</w:t>
      </w:r>
      <w:r w:rsidRPr="00552962">
        <w:rPr>
          <w:b w:val="0"/>
          <w:sz w:val="18"/>
          <w:szCs w:val="18"/>
        </w:rPr>
        <w:t>*</w:t>
      </w:r>
      <w:r w:rsidRPr="004B3B7D">
        <w:t>, Румыния</w:t>
      </w:r>
      <w:r w:rsidRPr="00552962">
        <w:rPr>
          <w:b w:val="0"/>
          <w:sz w:val="18"/>
          <w:szCs w:val="18"/>
        </w:rPr>
        <w:t>*</w:t>
      </w:r>
      <w:r w:rsidRPr="004B3B7D">
        <w:t>, Словаки</w:t>
      </w:r>
      <w:r w:rsidR="00AE39FB">
        <w:t>я</w:t>
      </w:r>
      <w:r w:rsidRPr="00552962">
        <w:rPr>
          <w:b w:val="0"/>
          <w:sz w:val="18"/>
          <w:szCs w:val="18"/>
        </w:rPr>
        <w:t>*</w:t>
      </w:r>
      <w:r w:rsidRPr="004B3B7D">
        <w:t>, Словения, Соединенные Штаты Америки</w:t>
      </w:r>
      <w:r w:rsidRPr="00552962">
        <w:rPr>
          <w:b w:val="0"/>
          <w:sz w:val="18"/>
          <w:szCs w:val="18"/>
        </w:rPr>
        <w:t>*</w:t>
      </w:r>
      <w:r w:rsidRPr="00913E0B">
        <w:rPr>
          <w:sz w:val="18"/>
          <w:szCs w:val="18"/>
        </w:rPr>
        <w:t>,</w:t>
      </w:r>
      <w:r>
        <w:rPr>
          <w:sz w:val="18"/>
          <w:szCs w:val="18"/>
        </w:rPr>
        <w:t xml:space="preserve"> </w:t>
      </w:r>
      <w:r w:rsidRPr="004B3B7D">
        <w:t>Турция</w:t>
      </w:r>
      <w:r w:rsidRPr="00552962">
        <w:rPr>
          <w:b w:val="0"/>
          <w:sz w:val="18"/>
          <w:szCs w:val="18"/>
        </w:rPr>
        <w:t>*</w:t>
      </w:r>
      <w:r w:rsidRPr="004B3B7D">
        <w:t>, Украина</w:t>
      </w:r>
      <w:r w:rsidRPr="00552962">
        <w:rPr>
          <w:b w:val="0"/>
          <w:sz w:val="18"/>
          <w:szCs w:val="18"/>
        </w:rPr>
        <w:t>*</w:t>
      </w:r>
      <w:r w:rsidRPr="004B3B7D">
        <w:t>, Финляндия</w:t>
      </w:r>
      <w:r w:rsidRPr="00552962">
        <w:rPr>
          <w:b w:val="0"/>
          <w:sz w:val="18"/>
          <w:szCs w:val="18"/>
        </w:rPr>
        <w:t>*</w:t>
      </w:r>
      <w:r w:rsidRPr="004B3B7D">
        <w:t>, Франция, Хорватия</w:t>
      </w:r>
      <w:r w:rsidRPr="00552962">
        <w:rPr>
          <w:b w:val="0"/>
          <w:sz w:val="18"/>
          <w:szCs w:val="18"/>
        </w:rPr>
        <w:t>*</w:t>
      </w:r>
      <w:r w:rsidRPr="004B3B7D">
        <w:t>, Черногория</w:t>
      </w:r>
      <w:r w:rsidRPr="00552962">
        <w:rPr>
          <w:b w:val="0"/>
          <w:sz w:val="18"/>
          <w:szCs w:val="18"/>
        </w:rPr>
        <w:t>*</w:t>
      </w:r>
      <w:r w:rsidRPr="004B3B7D">
        <w:t>, Чешская Республика</w:t>
      </w:r>
      <w:r w:rsidRPr="00552962">
        <w:rPr>
          <w:b w:val="0"/>
          <w:sz w:val="18"/>
          <w:szCs w:val="18"/>
        </w:rPr>
        <w:t>*</w:t>
      </w:r>
      <w:r w:rsidRPr="004B3B7D">
        <w:t>, Швейцария, Швеция</w:t>
      </w:r>
      <w:r w:rsidRPr="00552962">
        <w:rPr>
          <w:b w:val="0"/>
          <w:sz w:val="18"/>
          <w:szCs w:val="18"/>
        </w:rPr>
        <w:t>*</w:t>
      </w:r>
      <w:r w:rsidRPr="004B3B7D">
        <w:t>, Эстония</w:t>
      </w:r>
      <w:r w:rsidRPr="00552962">
        <w:rPr>
          <w:b w:val="0"/>
          <w:sz w:val="18"/>
          <w:szCs w:val="18"/>
        </w:rPr>
        <w:t>*</w:t>
      </w:r>
      <w:r w:rsidRPr="004B3B7D">
        <w:t>, Япония</w:t>
      </w:r>
      <w:r w:rsidRPr="00552962">
        <w:rPr>
          <w:b w:val="0"/>
          <w:sz w:val="18"/>
          <w:szCs w:val="18"/>
        </w:rPr>
        <w:footnoteReference w:customMarkFollows="1" w:id="1"/>
        <w:t>*</w:t>
      </w:r>
      <w:r w:rsidR="002F1872" w:rsidRPr="004B3B7D">
        <w:t>:</w:t>
      </w:r>
      <w:r w:rsidR="002F1872" w:rsidRPr="004B3B7D">
        <w:t xml:space="preserve"> проект резолюции</w:t>
      </w:r>
    </w:p>
    <w:p w:rsidR="00FE7BB7" w:rsidRPr="00552962" w:rsidRDefault="00552962" w:rsidP="00552962">
      <w:pPr>
        <w:pStyle w:val="H1GR"/>
        <w:tabs>
          <w:tab w:val="left" w:pos="1848"/>
        </w:tabs>
      </w:pPr>
      <w:r w:rsidRPr="00913E0B">
        <w:tab/>
      </w:r>
      <w:r w:rsidRPr="00913E0B">
        <w:tab/>
      </w:r>
      <w:r w:rsidR="002F1872" w:rsidRPr="00552962">
        <w:t>31/…</w:t>
      </w:r>
      <w:r w:rsidR="002F1872" w:rsidRPr="00552962">
        <w:tab/>
        <w:t>Положение в области прав человека в Коре</w:t>
      </w:r>
      <w:r w:rsidR="002F1872" w:rsidRPr="00552962">
        <w:t>й</w:t>
      </w:r>
      <w:r w:rsidR="002F1872" w:rsidRPr="00552962">
        <w:t>с</w:t>
      </w:r>
      <w:r w:rsidR="002F1872" w:rsidRPr="00552962">
        <w:t>кой</w:t>
      </w:r>
      <w:r w:rsidRPr="00552962">
        <w:br/>
      </w:r>
      <w:r w:rsidRPr="00552962">
        <w:tab/>
      </w:r>
      <w:r w:rsidR="002F1872" w:rsidRPr="00552962">
        <w:t>Народно-Демократической Республике</w:t>
      </w:r>
    </w:p>
    <w:p w:rsidR="00ED5853" w:rsidRPr="00CC220F" w:rsidRDefault="002F1872" w:rsidP="004B3B7D">
      <w:pPr>
        <w:pStyle w:val="SingleTxtGR"/>
        <w:rPr>
          <w:i/>
        </w:rPr>
      </w:pPr>
      <w:r w:rsidRPr="004B3B7D">
        <w:tab/>
      </w:r>
      <w:r w:rsidRPr="00CC220F">
        <w:rPr>
          <w:i/>
        </w:rPr>
        <w:t>Совет по правам человека</w:t>
      </w:r>
      <w:r w:rsidRPr="00CC220F">
        <w:rPr>
          <w:i/>
        </w:rPr>
        <w:t>,</w:t>
      </w:r>
    </w:p>
    <w:p w:rsidR="006E4439" w:rsidRPr="004B3B7D" w:rsidRDefault="002F1872" w:rsidP="004B3B7D">
      <w:pPr>
        <w:pStyle w:val="SingleTxtGR"/>
      </w:pPr>
      <w:r w:rsidRPr="004B3B7D">
        <w:tab/>
      </w:r>
      <w:r w:rsidRPr="00CC220F">
        <w:rPr>
          <w:i/>
        </w:rPr>
        <w:t>руководствуясь</w:t>
      </w:r>
      <w:r w:rsidRPr="004B3B7D">
        <w:t xml:space="preserve"> Уставом Организации Объединенных Наций, Всеобщей декларацией прав человека, Международными пактами о правах человека и другими договорами по правам человека,</w:t>
      </w:r>
    </w:p>
    <w:p w:rsidR="006E4439" w:rsidRPr="004B3B7D" w:rsidRDefault="002F1872" w:rsidP="004B3B7D">
      <w:pPr>
        <w:pStyle w:val="SingleTxtGR"/>
      </w:pPr>
      <w:r w:rsidRPr="004B3B7D">
        <w:tab/>
      </w:r>
      <w:r w:rsidRPr="00CC220F">
        <w:rPr>
          <w:i/>
        </w:rPr>
        <w:t>ссылаясь</w:t>
      </w:r>
      <w:r w:rsidRPr="004B3B7D">
        <w:t xml:space="preserve"> на все</w:t>
      </w:r>
      <w:r w:rsidRPr="004B3B7D">
        <w:t xml:space="preserve"> предыдущие резолюции</w:t>
      </w:r>
      <w:r w:rsidR="00AE39FB">
        <w:t>,</w:t>
      </w:r>
      <w:r w:rsidRPr="004B3B7D">
        <w:t xml:space="preserve"> принятые Комиссией по правам человека, Совет</w:t>
      </w:r>
      <w:r w:rsidR="00AE39FB">
        <w:t>ом</w:t>
      </w:r>
      <w:r w:rsidRPr="004B3B7D">
        <w:t xml:space="preserve"> по правам человека и Генеральной Ассамблеей о положении в области прав человека в Корейской Народно-Демократической Республике, включая резолюци</w:t>
      </w:r>
      <w:r w:rsidR="00AE39FB">
        <w:t>ю</w:t>
      </w:r>
      <w:r w:rsidRPr="004B3B7D">
        <w:t xml:space="preserve"> Совета 28/22 от 27 марта 2015 года и резол</w:t>
      </w:r>
      <w:r w:rsidRPr="004B3B7D">
        <w:t xml:space="preserve">юцию </w:t>
      </w:r>
      <w:r w:rsidR="00AE39FB" w:rsidRPr="004B3B7D">
        <w:t>Асса</w:t>
      </w:r>
      <w:r w:rsidR="00AE39FB" w:rsidRPr="004B3B7D">
        <w:t>м</w:t>
      </w:r>
      <w:r w:rsidR="00AE39FB" w:rsidRPr="004B3B7D">
        <w:t>блеи</w:t>
      </w:r>
      <w:r w:rsidR="00AE39FB" w:rsidRPr="004B3B7D">
        <w:t xml:space="preserve"> </w:t>
      </w:r>
      <w:r w:rsidRPr="004B3B7D">
        <w:t xml:space="preserve">70/172 </w:t>
      </w:r>
      <w:r w:rsidRPr="004B3B7D">
        <w:t>от 17 декабря 2015 года, и настоятельно призывая к осуществлению этих резолюций,</w:t>
      </w:r>
    </w:p>
    <w:p w:rsidR="006E4439" w:rsidRPr="004B3B7D" w:rsidRDefault="002F1872" w:rsidP="004B3B7D">
      <w:pPr>
        <w:pStyle w:val="SingleTxtGR"/>
      </w:pPr>
      <w:r w:rsidRPr="004B3B7D">
        <w:tab/>
      </w:r>
      <w:r w:rsidRPr="00CC220F">
        <w:rPr>
          <w:i/>
        </w:rPr>
        <w:t>учитывая</w:t>
      </w:r>
      <w:r w:rsidRPr="004B3B7D">
        <w:t xml:space="preserve"> </w:t>
      </w:r>
      <w:r w:rsidRPr="004B3B7D">
        <w:t>пункт 3 резолюции 60/251 Генеральной Ассамблеи от 15 марта 2006 года,</w:t>
      </w:r>
    </w:p>
    <w:p w:rsidR="006E4439" w:rsidRPr="004B3B7D" w:rsidRDefault="002F1872" w:rsidP="004B3B7D">
      <w:pPr>
        <w:pStyle w:val="SingleTxtGR"/>
      </w:pPr>
      <w:r w:rsidRPr="004B3B7D">
        <w:tab/>
      </w:r>
      <w:r w:rsidRPr="00CC220F">
        <w:rPr>
          <w:i/>
        </w:rPr>
        <w:t>ссылаясь</w:t>
      </w:r>
      <w:r w:rsidRPr="004B3B7D">
        <w:t xml:space="preserve"> </w:t>
      </w:r>
      <w:r w:rsidRPr="004B3B7D">
        <w:t>на свои резолюции 5/1 об институциональном строительстве Совета</w:t>
      </w:r>
      <w:r w:rsidRPr="004B3B7D">
        <w:t xml:space="preserve"> по правам человека и 5/2 о кодексе поведения мандатариев специальных процедур Совета от 18 июня 2007 года и подчеркивая, что мандатарии испо</w:t>
      </w:r>
      <w:r w:rsidRPr="004B3B7D">
        <w:t>л</w:t>
      </w:r>
      <w:r w:rsidRPr="004B3B7D">
        <w:lastRenderedPageBreak/>
        <w:t>няют свои обязанности в соответствии с этими резолюциями и приложениями к ним,</w:t>
      </w:r>
    </w:p>
    <w:p w:rsidR="006E4439" w:rsidRPr="004B3B7D" w:rsidRDefault="002F1872" w:rsidP="004B3B7D">
      <w:pPr>
        <w:pStyle w:val="SingleTxtGR"/>
      </w:pPr>
      <w:r w:rsidRPr="004B3B7D">
        <w:tab/>
      </w:r>
      <w:r w:rsidRPr="00CC220F">
        <w:rPr>
          <w:i/>
        </w:rPr>
        <w:t>подчеркивая</w:t>
      </w:r>
      <w:r w:rsidRPr="004B3B7D">
        <w:t xml:space="preserve"> важность выполнения ре</w:t>
      </w:r>
      <w:r w:rsidRPr="004B3B7D">
        <w:t>комендаций, содержащихся в д</w:t>
      </w:r>
      <w:r w:rsidRPr="004B3B7D">
        <w:t>о</w:t>
      </w:r>
      <w:r w:rsidRPr="004B3B7D">
        <w:t>кладе комиссии по расследованию положения в области прав человека в Коре</w:t>
      </w:r>
      <w:r w:rsidRPr="004B3B7D">
        <w:t>й</w:t>
      </w:r>
      <w:r w:rsidRPr="004B3B7D">
        <w:t>ской Народно-Демократической Республике</w:t>
      </w:r>
      <w:r w:rsidRPr="00CC220F">
        <w:rPr>
          <w:sz w:val="18"/>
          <w:szCs w:val="18"/>
          <w:vertAlign w:val="superscript"/>
          <w:lang w:val="en-GB"/>
        </w:rPr>
        <w:footnoteReference w:id="2"/>
      </w:r>
      <w:r w:rsidRPr="004B3B7D">
        <w:t>, который был положительно во</w:t>
      </w:r>
      <w:r w:rsidRPr="004B3B7D">
        <w:t>с</w:t>
      </w:r>
      <w:r w:rsidRPr="004B3B7D">
        <w:t>принят как Советом по правам человека, так и Генеральной Ассамблеей и пр</w:t>
      </w:r>
      <w:r w:rsidRPr="004B3B7D">
        <w:t>е</w:t>
      </w:r>
      <w:r w:rsidRPr="004B3B7D">
        <w:t>провожден с</w:t>
      </w:r>
      <w:r w:rsidRPr="004B3B7D">
        <w:t>оответствующим органам Организации Объединенных Наций, включая Совет Безопасности,</w:t>
      </w:r>
    </w:p>
    <w:p w:rsidR="006E4439" w:rsidRPr="004B3B7D" w:rsidRDefault="002F1872" w:rsidP="004B3B7D">
      <w:pPr>
        <w:pStyle w:val="SingleTxtGR"/>
      </w:pPr>
      <w:r w:rsidRPr="004B3B7D">
        <w:tab/>
      </w:r>
      <w:r w:rsidRPr="00CC220F">
        <w:rPr>
          <w:i/>
        </w:rPr>
        <w:t>будучи глубоко озабочен</w:t>
      </w:r>
      <w:r w:rsidRPr="004B3B7D">
        <w:t xml:space="preserve"> систематическими, широко распространенными и грубыми нарушениями прав человека в Корейской Народно-Демократической Республике, которые во многих слу</w:t>
      </w:r>
      <w:r w:rsidRPr="004B3B7D">
        <w:t>чаях представляют собой преступление пр</w:t>
      </w:r>
      <w:r w:rsidRPr="004B3B7D">
        <w:t>о</w:t>
      </w:r>
      <w:r w:rsidRPr="004B3B7D">
        <w:t>тив человечности, а также безнаказанностью лиц, совершивших преступления, как это указано в докладе комиссии по расследованию,</w:t>
      </w:r>
    </w:p>
    <w:p w:rsidR="006E4439" w:rsidRPr="004B3B7D" w:rsidRDefault="002F1872" w:rsidP="004B3B7D">
      <w:pPr>
        <w:pStyle w:val="SingleTxtGR"/>
      </w:pPr>
      <w:r w:rsidRPr="004B3B7D">
        <w:tab/>
      </w:r>
      <w:r w:rsidRPr="00CC220F">
        <w:rPr>
          <w:i/>
        </w:rPr>
        <w:t>будучи обеспокоен</w:t>
      </w:r>
      <w:r w:rsidRPr="004B3B7D">
        <w:t xml:space="preserve"> тем</w:t>
      </w:r>
      <w:r w:rsidRPr="004B3B7D">
        <w:t>, что сложная гуманитарная ситуация в стране обостряется ввиду отка</w:t>
      </w:r>
      <w:r w:rsidRPr="004B3B7D">
        <w:t>за правительства Корейской Народно-Демократической Республики предоставить гуманитарным агентствам свободный и беспрепя</w:t>
      </w:r>
      <w:r w:rsidRPr="004B3B7D">
        <w:t>т</w:t>
      </w:r>
      <w:r w:rsidRPr="004B3B7D">
        <w:t>ственный доступ ко всем нуждающимся группам населения, а также т</w:t>
      </w:r>
      <w:r w:rsidR="00AE39FB">
        <w:t>ем</w:t>
      </w:r>
      <w:r w:rsidRPr="004B3B7D">
        <w:t>, что в приоритетах его национальной политики, среди прочего, военные</w:t>
      </w:r>
      <w:r w:rsidRPr="004B3B7D">
        <w:t xml:space="preserve"> расходы з</w:t>
      </w:r>
      <w:r w:rsidRPr="004B3B7D">
        <w:t>а</w:t>
      </w:r>
      <w:r w:rsidRPr="004B3B7D">
        <w:t>нимают более важное место, чем обеспечение граждан продовольствием,</w:t>
      </w:r>
    </w:p>
    <w:p w:rsidR="006E4439" w:rsidRPr="004B3B7D" w:rsidRDefault="002F1872" w:rsidP="004B3B7D">
      <w:pPr>
        <w:pStyle w:val="SingleTxtGR"/>
      </w:pPr>
      <w:r w:rsidRPr="004B3B7D">
        <w:tab/>
      </w:r>
      <w:r w:rsidRPr="00CC220F">
        <w:rPr>
          <w:i/>
        </w:rPr>
        <w:t>вновь подтверждая</w:t>
      </w:r>
      <w:r w:rsidRPr="004B3B7D">
        <w:t>, что правительство Корейской Народно-Демократи</w:t>
      </w:r>
      <w:r w:rsidR="00CC220F" w:rsidRPr="00CC220F">
        <w:t>-</w:t>
      </w:r>
      <w:r w:rsidRPr="004B3B7D">
        <w:t xml:space="preserve">ческой Республики несет ответственность за обеспечение в полном объеме всех прав человека и основных свобод </w:t>
      </w:r>
      <w:r w:rsidRPr="004B3B7D">
        <w:t>всего своего населения, в том числе путем обеспечения равного доступа к достаточному питанию, а также, среди прочего, свободы религии или убеждений, свободы выражения мнений и свободы асс</w:t>
      </w:r>
      <w:r w:rsidRPr="004B3B7D">
        <w:t>о</w:t>
      </w:r>
      <w:r w:rsidRPr="004B3B7D">
        <w:t>циации и собраний,</w:t>
      </w:r>
    </w:p>
    <w:p w:rsidR="006E4439" w:rsidRPr="004B3B7D" w:rsidRDefault="002F1872" w:rsidP="004B3B7D">
      <w:pPr>
        <w:pStyle w:val="SingleTxtGR"/>
      </w:pPr>
      <w:r w:rsidRPr="004B3B7D">
        <w:tab/>
      </w:r>
      <w:r w:rsidRPr="00CC220F">
        <w:rPr>
          <w:i/>
        </w:rPr>
        <w:t>признавая</w:t>
      </w:r>
      <w:r w:rsidRPr="004B3B7D">
        <w:t xml:space="preserve"> особые факторы риска, которым подверга</w:t>
      </w:r>
      <w:r w:rsidRPr="004B3B7D">
        <w:t>ются женщины, дети, инвалиды и пожилые лица, а также необходимость обеспеч</w:t>
      </w:r>
      <w:r w:rsidRPr="004B3B7D">
        <w:t>ить</w:t>
      </w:r>
      <w:r w:rsidRPr="004B3B7D">
        <w:t xml:space="preserve"> осуществлени</w:t>
      </w:r>
      <w:r w:rsidRPr="004B3B7D">
        <w:t>е</w:t>
      </w:r>
      <w:r w:rsidRPr="004B3B7D">
        <w:t xml:space="preserve"> в полном объеме всех их прав человека путем их защиты от небрежного отнош</w:t>
      </w:r>
      <w:r w:rsidRPr="004B3B7D">
        <w:t>е</w:t>
      </w:r>
      <w:r w:rsidRPr="004B3B7D">
        <w:t>ния, надругательств, эксплуатации и насилия,</w:t>
      </w:r>
    </w:p>
    <w:p w:rsidR="006E4439" w:rsidRPr="004B3B7D" w:rsidRDefault="002F1872" w:rsidP="004B3B7D">
      <w:pPr>
        <w:pStyle w:val="SingleTxtGR"/>
      </w:pPr>
      <w:r w:rsidRPr="004B3B7D">
        <w:tab/>
      </w:r>
      <w:r w:rsidRPr="00CC220F">
        <w:rPr>
          <w:i/>
        </w:rPr>
        <w:t>отмечая</w:t>
      </w:r>
      <w:r w:rsidRPr="004B3B7D">
        <w:t xml:space="preserve"> участие Корейской Народно-Демократич</w:t>
      </w:r>
      <w:r w:rsidRPr="004B3B7D">
        <w:t>еской Республики в процессе второго универсального периодического обзора, принимая к сведению принятие правительством Корейской Народно-Демократической Республики 113 из 268 рекомендаций, содержащихся в докладе по обзору, и его заявление о приверженности и</w:t>
      </w:r>
      <w:r w:rsidRPr="004B3B7D">
        <w:t>х выполнению и изучению возможности выполнения еще 58</w:t>
      </w:r>
      <w:r w:rsidRPr="004B3B7D">
        <w:rPr>
          <w:lang w:val="en-GB"/>
        </w:rPr>
        <w:t> </w:t>
      </w:r>
      <w:r w:rsidRPr="004B3B7D">
        <w:t xml:space="preserve">рекомендаций и подчеркивая важность того, чтобы Корейская Народно-Демократическая Республика приняла и </w:t>
      </w:r>
      <w:r w:rsidRPr="004B3B7D">
        <w:t>выполнила</w:t>
      </w:r>
      <w:r w:rsidRPr="004B3B7D">
        <w:t xml:space="preserve"> эти рекомендации для р</w:t>
      </w:r>
      <w:r w:rsidRPr="004B3B7D">
        <w:t>е</w:t>
      </w:r>
      <w:r w:rsidRPr="004B3B7D">
        <w:t>шения проблемы серьезных нарушений прав человека в стране,</w:t>
      </w:r>
    </w:p>
    <w:p w:rsidR="006E4439" w:rsidRPr="004B3B7D" w:rsidRDefault="002F1872" w:rsidP="004B3B7D">
      <w:pPr>
        <w:pStyle w:val="SingleTxtGR"/>
      </w:pPr>
      <w:r w:rsidRPr="004B3B7D">
        <w:tab/>
      </w:r>
      <w:r w:rsidRPr="00CC220F">
        <w:rPr>
          <w:i/>
        </w:rPr>
        <w:t>призна</w:t>
      </w:r>
      <w:r w:rsidRPr="00CC220F">
        <w:rPr>
          <w:i/>
        </w:rPr>
        <w:t>вая</w:t>
      </w:r>
      <w:r w:rsidRPr="004B3B7D">
        <w:t xml:space="preserve"> важную работу договорных органов по мониторингу выполн</w:t>
      </w:r>
      <w:r w:rsidRPr="004B3B7D">
        <w:t>е</w:t>
      </w:r>
      <w:r w:rsidRPr="004B3B7D">
        <w:t>ния международных обязательств в области прав человека и подчеркивая нео</w:t>
      </w:r>
      <w:r w:rsidRPr="004B3B7D">
        <w:t>б</w:t>
      </w:r>
      <w:r w:rsidRPr="004B3B7D">
        <w:t>ходимость соблюдения Корейской Народно-Демократической Республикой св</w:t>
      </w:r>
      <w:r w:rsidRPr="004B3B7D">
        <w:t>о</w:t>
      </w:r>
      <w:r w:rsidRPr="004B3B7D">
        <w:t xml:space="preserve">их обязательств в области прав человека и обеспечения </w:t>
      </w:r>
      <w:r w:rsidRPr="004B3B7D">
        <w:t>регулярного и своевр</w:t>
      </w:r>
      <w:r w:rsidRPr="004B3B7D">
        <w:t>е</w:t>
      </w:r>
      <w:r w:rsidRPr="004B3B7D">
        <w:t>менного представления докладов договорным органам,</w:t>
      </w:r>
    </w:p>
    <w:p w:rsidR="006E4439" w:rsidRPr="004B3B7D" w:rsidRDefault="002F1872" w:rsidP="004B3B7D">
      <w:pPr>
        <w:pStyle w:val="SingleTxtGR"/>
      </w:pPr>
      <w:r w:rsidRPr="004B3B7D">
        <w:tab/>
      </w:r>
      <w:r w:rsidRPr="00CC220F">
        <w:rPr>
          <w:i/>
        </w:rPr>
        <w:t>отмечая</w:t>
      </w:r>
      <w:r w:rsidRPr="004B3B7D">
        <w:t xml:space="preserve"> важность вопроса о международных похищениях и немедле</w:t>
      </w:r>
      <w:r w:rsidRPr="004B3B7D">
        <w:t>н</w:t>
      </w:r>
      <w:r w:rsidRPr="004B3B7D">
        <w:t>ном возвращении всех похищенных лиц, принимая к сведению итоги состоя</w:t>
      </w:r>
      <w:r w:rsidRPr="004B3B7D">
        <w:t>в</w:t>
      </w:r>
      <w:r w:rsidRPr="004B3B7D">
        <w:t>ш</w:t>
      </w:r>
      <w:r w:rsidRPr="004B3B7D">
        <w:t>их</w:t>
      </w:r>
      <w:r w:rsidRPr="004B3B7D">
        <w:t>ся в мае 2014 года консультаци</w:t>
      </w:r>
      <w:r w:rsidRPr="004B3B7D">
        <w:t>й</w:t>
      </w:r>
      <w:r w:rsidRPr="004B3B7D">
        <w:t xml:space="preserve"> на правительстве</w:t>
      </w:r>
      <w:r w:rsidRPr="004B3B7D">
        <w:t>нном уровне между К</w:t>
      </w:r>
      <w:r w:rsidRPr="004B3B7D">
        <w:t>о</w:t>
      </w:r>
      <w:r w:rsidRPr="004B3B7D">
        <w:t xml:space="preserve">рейской Народно-Демократической Республикой и Японией, </w:t>
      </w:r>
      <w:r w:rsidRPr="004B3B7D">
        <w:t xml:space="preserve">по </w:t>
      </w:r>
      <w:r w:rsidRPr="004B3B7D">
        <w:t>итогам</w:t>
      </w:r>
      <w:r w:rsidRPr="004B3B7D">
        <w:t xml:space="preserve"> которых Коре</w:t>
      </w:r>
      <w:r w:rsidRPr="004B3B7D">
        <w:t>й</w:t>
      </w:r>
      <w:r w:rsidRPr="004B3B7D">
        <w:t xml:space="preserve">ская Народно-Демократическая Республика приступила к проведению </w:t>
      </w:r>
      <w:r w:rsidRPr="004B3B7D">
        <w:lastRenderedPageBreak/>
        <w:t>рассл</w:t>
      </w:r>
      <w:r w:rsidRPr="004B3B7D">
        <w:t>е</w:t>
      </w:r>
      <w:r w:rsidRPr="004B3B7D">
        <w:t>довани</w:t>
      </w:r>
      <w:r w:rsidRPr="004B3B7D">
        <w:t>я</w:t>
      </w:r>
      <w:r w:rsidRPr="004B3B7D">
        <w:t xml:space="preserve"> в отношении всех граждан Японии, и ожидая урегулирования всех в</w:t>
      </w:r>
      <w:r w:rsidRPr="004B3B7D">
        <w:t>о</w:t>
      </w:r>
      <w:r w:rsidRPr="004B3B7D">
        <w:t>просов, касающих</w:t>
      </w:r>
      <w:r w:rsidRPr="004B3B7D">
        <w:t>ся граждан Японии, в частности возвращения всех жертв п</w:t>
      </w:r>
      <w:r w:rsidRPr="004B3B7D">
        <w:t>о</w:t>
      </w:r>
      <w:r w:rsidRPr="004B3B7D">
        <w:t>хищений, в кратчайшие возможные сроки,</w:t>
      </w:r>
    </w:p>
    <w:p w:rsidR="006E4439" w:rsidRPr="004B3B7D" w:rsidRDefault="002F1872" w:rsidP="004B3B7D">
      <w:pPr>
        <w:pStyle w:val="SingleTxtGR"/>
      </w:pPr>
      <w:r w:rsidRPr="004B3B7D">
        <w:tab/>
      </w:r>
      <w:r w:rsidRPr="00CC220F">
        <w:rPr>
          <w:i/>
        </w:rPr>
        <w:t>приветствуя</w:t>
      </w:r>
      <w:r w:rsidRPr="004B3B7D">
        <w:t xml:space="preserve"> проведение на тридцатой сессии Совета по правам человека дискуссионного форума, посвященного положению в области прав человека в Корейской Народно-Д</w:t>
      </w:r>
      <w:r w:rsidRPr="004B3B7D">
        <w:t>емократической Республике, включая вопросы о межд</w:t>
      </w:r>
      <w:r w:rsidRPr="004B3B7D">
        <w:t>у</w:t>
      </w:r>
      <w:r w:rsidRPr="004B3B7D">
        <w:t>народных похищениях, насильственных исчезновениях и связанные с ними в</w:t>
      </w:r>
      <w:r w:rsidRPr="004B3B7D">
        <w:t>о</w:t>
      </w:r>
      <w:r w:rsidRPr="004B3B7D">
        <w:t>просы,</w:t>
      </w:r>
    </w:p>
    <w:p w:rsidR="006E4439" w:rsidRPr="004B3B7D" w:rsidRDefault="002F1872" w:rsidP="004B3B7D">
      <w:pPr>
        <w:pStyle w:val="SingleTxtGR"/>
      </w:pPr>
      <w:r w:rsidRPr="004B3B7D">
        <w:tab/>
      </w:r>
      <w:r w:rsidRPr="00CC220F">
        <w:rPr>
          <w:i/>
        </w:rPr>
        <w:t>отмечая</w:t>
      </w:r>
      <w:r w:rsidRPr="004B3B7D">
        <w:t xml:space="preserve"> важность межкорейского</w:t>
      </w:r>
      <w:r w:rsidRPr="004B3B7D">
        <w:t xml:space="preserve"> диалога, который может способств</w:t>
      </w:r>
      <w:r w:rsidRPr="004B3B7D">
        <w:t>о</w:t>
      </w:r>
      <w:r w:rsidRPr="004B3B7D">
        <w:t>вать улучшению положения в области прав человека и гуманитарной ситуации в К</w:t>
      </w:r>
      <w:r w:rsidRPr="004B3B7D">
        <w:t>о</w:t>
      </w:r>
      <w:r w:rsidRPr="004B3B7D">
        <w:t>рейской Народно-Демократической Республике,</w:t>
      </w:r>
    </w:p>
    <w:p w:rsidR="006E4439" w:rsidRPr="004B3B7D" w:rsidRDefault="002F1872" w:rsidP="004B3B7D">
      <w:pPr>
        <w:pStyle w:val="SingleTxtGR"/>
      </w:pPr>
      <w:r w:rsidRPr="004B3B7D">
        <w:tab/>
      </w:r>
      <w:r w:rsidRPr="00CC220F">
        <w:rPr>
          <w:i/>
        </w:rPr>
        <w:t>приветствуя</w:t>
      </w:r>
      <w:r w:rsidRPr="004B3B7D">
        <w:t xml:space="preserve"> возобновление в октябре 2015 года встреч разъединенных границей членов семей и</w:t>
      </w:r>
      <w:r w:rsidRPr="004B3B7D">
        <w:t>,</w:t>
      </w:r>
      <w:r w:rsidRPr="004B3B7D">
        <w:t xml:space="preserve"> с учетом</w:t>
      </w:r>
      <w:r w:rsidRPr="004B3B7D">
        <w:t xml:space="preserve"> остроты этого гуманитарного вопроса, во</w:t>
      </w:r>
      <w:r w:rsidRPr="004B3B7D">
        <w:t>л</w:t>
      </w:r>
      <w:r w:rsidRPr="004B3B7D">
        <w:t>нующего весь корейский народ, особенно ввиду преклонного возраста многих членов разъединенных семей, выражая надежду на то, что Корейская Народно-Демократическая Республика, Республика Корея и члены корейской диаспо</w:t>
      </w:r>
      <w:r w:rsidRPr="004B3B7D">
        <w:t>ры примут необходимые меры для подтверждения судьбы членов семей, обмена письмами, посещения их родных городов и организации дальнейших встреч на более широкой и регулярной основе,</w:t>
      </w:r>
    </w:p>
    <w:p w:rsidR="006E4439" w:rsidRPr="004B3B7D" w:rsidRDefault="002F1872" w:rsidP="004B3B7D">
      <w:pPr>
        <w:pStyle w:val="SingleTxtGR"/>
      </w:pPr>
      <w:r w:rsidRPr="004B3B7D">
        <w:tab/>
      </w:r>
      <w:r w:rsidRPr="00CC220F">
        <w:rPr>
          <w:i/>
        </w:rPr>
        <w:t>вновь подтверждая</w:t>
      </w:r>
      <w:r w:rsidRPr="004B3B7D">
        <w:t xml:space="preserve"> важность всестороннего и конструктивного взаим</w:t>
      </w:r>
      <w:r w:rsidRPr="004B3B7D">
        <w:t>о</w:t>
      </w:r>
      <w:r w:rsidRPr="004B3B7D">
        <w:t xml:space="preserve">действия </w:t>
      </w:r>
      <w:r w:rsidRPr="004B3B7D">
        <w:t>государств с Советом по правам человека, в том числе с процессом универсального периодического обзора и другими механизмами Совета, для улучшения их положения в области прав человека,</w:t>
      </w:r>
    </w:p>
    <w:p w:rsidR="006E4439" w:rsidRPr="004B3B7D" w:rsidRDefault="002F1872" w:rsidP="004B3B7D">
      <w:pPr>
        <w:pStyle w:val="SingleTxtGR"/>
      </w:pPr>
      <w:r w:rsidRPr="004B3B7D">
        <w:tab/>
      </w:r>
      <w:r w:rsidRPr="004B3B7D">
        <w:t>1.</w:t>
      </w:r>
      <w:r w:rsidRPr="004B3B7D">
        <w:tab/>
      </w:r>
      <w:r w:rsidRPr="00CC220F">
        <w:rPr>
          <w:i/>
        </w:rPr>
        <w:t>осуждает</w:t>
      </w:r>
      <w:r w:rsidRPr="00AE39FB">
        <w:rPr>
          <w:i/>
        </w:rPr>
        <w:t xml:space="preserve"> самым решительным образом</w:t>
      </w:r>
      <w:r w:rsidRPr="004B3B7D">
        <w:t xml:space="preserve"> давно существующую и с</w:t>
      </w:r>
      <w:r w:rsidRPr="004B3B7D">
        <w:t>о</w:t>
      </w:r>
      <w:r w:rsidRPr="004B3B7D">
        <w:t>храняющуюс</w:t>
      </w:r>
      <w:r w:rsidRPr="004B3B7D">
        <w:t>я практику систематических, широко распространенных и гр</w:t>
      </w:r>
      <w:r w:rsidRPr="004B3B7D">
        <w:t>у</w:t>
      </w:r>
      <w:r w:rsidRPr="004B3B7D">
        <w:t>бых нарушений прав человека и други</w:t>
      </w:r>
      <w:r w:rsidRPr="004B3B7D">
        <w:t>х</w:t>
      </w:r>
      <w:r w:rsidRPr="004B3B7D">
        <w:t xml:space="preserve"> посягательств на права человека, с</w:t>
      </w:r>
      <w:r w:rsidRPr="004B3B7D">
        <w:t>о</w:t>
      </w:r>
      <w:r w:rsidRPr="004B3B7D">
        <w:t>верша</w:t>
      </w:r>
      <w:r w:rsidRPr="004B3B7D">
        <w:t>е</w:t>
      </w:r>
      <w:r w:rsidRPr="004B3B7D">
        <w:t>мы</w:t>
      </w:r>
      <w:r w:rsidRPr="004B3B7D">
        <w:t>х</w:t>
      </w:r>
      <w:r w:rsidRPr="004B3B7D">
        <w:t xml:space="preserve"> в Корейской Народно-Демократической Республике, и выражает глубокую озабоченность в связи с подробными выводами, сдел</w:t>
      </w:r>
      <w:r w:rsidRPr="004B3B7D">
        <w:t>анными коми</w:t>
      </w:r>
      <w:r w:rsidRPr="004B3B7D">
        <w:t>с</w:t>
      </w:r>
      <w:r w:rsidRPr="004B3B7D">
        <w:t>сией по ра</w:t>
      </w:r>
      <w:r w:rsidRPr="004B3B7D">
        <w:t>с</w:t>
      </w:r>
      <w:r w:rsidRPr="004B3B7D">
        <w:t>следованию в ее докладе, включая:</w:t>
      </w:r>
    </w:p>
    <w:p w:rsidR="006E4439" w:rsidRPr="004B3B7D" w:rsidRDefault="002F1872" w:rsidP="004B3B7D">
      <w:pPr>
        <w:pStyle w:val="SingleTxtGR"/>
      </w:pPr>
      <w:r w:rsidRPr="004B3B7D">
        <w:tab/>
      </w:r>
      <w:r w:rsidRPr="00CC220F">
        <w:rPr>
          <w:i/>
          <w:lang w:val="en-GB"/>
        </w:rPr>
        <w:t>a</w:t>
      </w:r>
      <w:r w:rsidRPr="004B3B7D">
        <w:t>)</w:t>
      </w:r>
      <w:r w:rsidRPr="004B3B7D">
        <w:tab/>
        <w:t>отказ в праве на свободу мысли, совести и религии, а также в пр</w:t>
      </w:r>
      <w:r w:rsidRPr="004B3B7D">
        <w:t>а</w:t>
      </w:r>
      <w:r w:rsidRPr="004B3B7D">
        <w:t>вах на свободу мнений, их выражения и ассоциации, который достигается через абсолютную монополию на информацию и тотальный контроль</w:t>
      </w:r>
      <w:r w:rsidRPr="004B3B7D">
        <w:t xml:space="preserve"> над организ</w:t>
      </w:r>
      <w:r w:rsidRPr="004B3B7D">
        <w:t>а</w:t>
      </w:r>
      <w:r w:rsidRPr="004B3B7D">
        <w:t>цией жизни общества, а также произвольный и незаконный контроль со стор</w:t>
      </w:r>
      <w:r w:rsidRPr="004B3B7D">
        <w:t>о</w:t>
      </w:r>
      <w:r w:rsidRPr="004B3B7D">
        <w:t>ны государства частной жизни всех граждан;</w:t>
      </w:r>
    </w:p>
    <w:p w:rsidR="006E4439" w:rsidRPr="004B3B7D" w:rsidRDefault="002F1872" w:rsidP="004B3B7D">
      <w:pPr>
        <w:pStyle w:val="SingleTxtGR"/>
      </w:pPr>
      <w:r w:rsidRPr="004B3B7D">
        <w:tab/>
      </w:r>
      <w:r w:rsidRPr="00CC220F">
        <w:rPr>
          <w:i/>
          <w:lang w:val="en-GB"/>
        </w:rPr>
        <w:t>b</w:t>
      </w:r>
      <w:r w:rsidRPr="004B3B7D">
        <w:t>)</w:t>
      </w:r>
      <w:r w:rsidRPr="004B3B7D">
        <w:tab/>
        <w:t xml:space="preserve">дискриминацию на основе системы </w:t>
      </w:r>
      <w:r w:rsidR="00CC220F">
        <w:t>«</w:t>
      </w:r>
      <w:r w:rsidRPr="004B3B7D">
        <w:t>сонбун</w:t>
      </w:r>
      <w:r w:rsidR="00CC220F">
        <w:t>»</w:t>
      </w:r>
      <w:r w:rsidRPr="004B3B7D">
        <w:t>, в соответствии с к</w:t>
      </w:r>
      <w:r w:rsidRPr="004B3B7D">
        <w:t>о</w:t>
      </w:r>
      <w:r w:rsidRPr="004B3B7D">
        <w:t>т</w:t>
      </w:r>
      <w:r w:rsidRPr="004B3B7D">
        <w:t>о</w:t>
      </w:r>
      <w:r w:rsidRPr="004B3B7D">
        <w:t>рой население классифицировано по принципу определяемого госу</w:t>
      </w:r>
      <w:r w:rsidRPr="004B3B7D">
        <w:t>дарством социального статуса и родового происхождения с учетом также политических убеждений и религии, дискриминацию в отношении женщин, включая нера</w:t>
      </w:r>
      <w:r w:rsidRPr="004B3B7D">
        <w:t>в</w:t>
      </w:r>
      <w:r w:rsidRPr="004B3B7D">
        <w:t>ный доступ к занятости, дискриминационные законы и правила, а также нас</w:t>
      </w:r>
      <w:r w:rsidRPr="004B3B7D">
        <w:t>и</w:t>
      </w:r>
      <w:r w:rsidRPr="004B3B7D">
        <w:t>лие в отношении женщин;</w:t>
      </w:r>
    </w:p>
    <w:p w:rsidR="006E4439" w:rsidRPr="004B3B7D" w:rsidRDefault="002F1872" w:rsidP="004B3B7D">
      <w:pPr>
        <w:pStyle w:val="SingleTxtGR"/>
      </w:pPr>
      <w:r w:rsidRPr="004B3B7D">
        <w:tab/>
      </w:r>
      <w:r w:rsidRPr="00CC220F">
        <w:rPr>
          <w:i/>
          <w:lang w:val="en-GB"/>
        </w:rPr>
        <w:t>c</w:t>
      </w:r>
      <w:r w:rsidRPr="004B3B7D">
        <w:t>)</w:t>
      </w:r>
      <w:r w:rsidRPr="004B3B7D">
        <w:tab/>
        <w:t>наруше</w:t>
      </w:r>
      <w:r w:rsidRPr="004B3B7D">
        <w:t>ние всех аспектов права на свободу передвижения, включая принудительное определение государством места жительства и работ</w:t>
      </w:r>
      <w:r w:rsidR="00CC220F">
        <w:t>ы, часто основанное на системе «</w:t>
      </w:r>
      <w:r w:rsidRPr="004B3B7D">
        <w:t>сонбун</w:t>
      </w:r>
      <w:r w:rsidR="00CC220F">
        <w:t>»</w:t>
      </w:r>
      <w:r w:rsidRPr="004B3B7D">
        <w:t>, а также отказ в праве покидать свою со</w:t>
      </w:r>
      <w:r w:rsidRPr="004B3B7D">
        <w:t>б</w:t>
      </w:r>
      <w:r w:rsidRPr="004B3B7D">
        <w:t>стве</w:t>
      </w:r>
      <w:r w:rsidRPr="004B3B7D">
        <w:t>н</w:t>
      </w:r>
      <w:r w:rsidRPr="004B3B7D">
        <w:t>ную страну;</w:t>
      </w:r>
    </w:p>
    <w:p w:rsidR="006E4439" w:rsidRPr="004B3B7D" w:rsidRDefault="002F1872" w:rsidP="004B3B7D">
      <w:pPr>
        <w:pStyle w:val="SingleTxtGR"/>
      </w:pPr>
      <w:r w:rsidRPr="004B3B7D">
        <w:tab/>
      </w:r>
      <w:r w:rsidRPr="00CC220F">
        <w:rPr>
          <w:i/>
          <w:lang w:val="en-GB"/>
        </w:rPr>
        <w:t>d</w:t>
      </w:r>
      <w:r w:rsidRPr="004B3B7D">
        <w:t>)</w:t>
      </w:r>
      <w:r w:rsidRPr="004B3B7D">
        <w:tab/>
        <w:t>систематические, широко распростра</w:t>
      </w:r>
      <w:r w:rsidRPr="004B3B7D">
        <w:t>ненные и серьезные наруш</w:t>
      </w:r>
      <w:r w:rsidRPr="004B3B7D">
        <w:t>е</w:t>
      </w:r>
      <w:r w:rsidRPr="004B3B7D">
        <w:t>ния права на питание и соответствующих аспектов права на жизнь, усугубля</w:t>
      </w:r>
      <w:r w:rsidRPr="004B3B7D">
        <w:t>е</w:t>
      </w:r>
      <w:r w:rsidRPr="004B3B7D">
        <w:t>мые широкомасштабным голодом и недостаточным питанием;</w:t>
      </w:r>
    </w:p>
    <w:p w:rsidR="006E4439" w:rsidRPr="004B3B7D" w:rsidRDefault="002F1872" w:rsidP="004B3B7D">
      <w:pPr>
        <w:pStyle w:val="SingleTxtGR"/>
      </w:pPr>
      <w:r w:rsidRPr="004B3B7D">
        <w:lastRenderedPageBreak/>
        <w:tab/>
      </w:r>
      <w:r w:rsidRPr="00CC220F">
        <w:rPr>
          <w:i/>
        </w:rPr>
        <w:t>е</w:t>
      </w:r>
      <w:r w:rsidRPr="004B3B7D">
        <w:t>)</w:t>
      </w:r>
      <w:r w:rsidRPr="004B3B7D">
        <w:tab/>
        <w:t xml:space="preserve">нарушения права на жизнь и акты массового уничтожения людей, убийства, закабаление, пытки, лишение </w:t>
      </w:r>
      <w:r w:rsidRPr="004B3B7D">
        <w:t>свободы, изнасилования и другие тя</w:t>
      </w:r>
      <w:r w:rsidRPr="004B3B7D">
        <w:t>ж</w:t>
      </w:r>
      <w:r w:rsidRPr="004B3B7D">
        <w:t>кие формы сексуального насилия и преследование по политическим, религио</w:t>
      </w:r>
      <w:r w:rsidRPr="004B3B7D">
        <w:t>з</w:t>
      </w:r>
      <w:r w:rsidRPr="004B3B7D">
        <w:t>ным и гендерным мотивам в политических и обычных лагерях, а также шир</w:t>
      </w:r>
      <w:r w:rsidRPr="004B3B7D">
        <w:t>о</w:t>
      </w:r>
      <w:r w:rsidRPr="004B3B7D">
        <w:t>комасштабную практику коллективного наказания, когда в отношении невино</w:t>
      </w:r>
      <w:r w:rsidRPr="004B3B7D">
        <w:t>в</w:t>
      </w:r>
      <w:r w:rsidRPr="004B3B7D">
        <w:t>ных люд</w:t>
      </w:r>
      <w:r w:rsidRPr="004B3B7D">
        <w:t>ей выносятся суровые приговоры;</w:t>
      </w:r>
    </w:p>
    <w:p w:rsidR="006E4439" w:rsidRPr="004B3B7D" w:rsidRDefault="002F1872" w:rsidP="004B3B7D">
      <w:pPr>
        <w:pStyle w:val="SingleTxtGR"/>
      </w:pPr>
      <w:r w:rsidRPr="004B3B7D">
        <w:tab/>
      </w:r>
      <w:r w:rsidRPr="00CC220F">
        <w:rPr>
          <w:i/>
          <w:lang w:val="en-GB"/>
        </w:rPr>
        <w:t>f</w:t>
      </w:r>
      <w:r w:rsidRPr="004B3B7D">
        <w:t>)</w:t>
      </w:r>
      <w:r w:rsidRPr="004B3B7D">
        <w:tab/>
        <w:t>систематические похищения, отказ в репатриации с последующим насильственным исчезновением лиц из других стран, которые совершаются в крупных масштабах и в рамках государственной политики;</w:t>
      </w:r>
    </w:p>
    <w:p w:rsidR="006E4439" w:rsidRPr="004B3B7D" w:rsidRDefault="002F1872" w:rsidP="004B3B7D">
      <w:pPr>
        <w:pStyle w:val="SingleTxtGR"/>
      </w:pPr>
      <w:r w:rsidRPr="004B3B7D">
        <w:tab/>
        <w:t>2.</w:t>
      </w:r>
      <w:r w:rsidRPr="004B3B7D">
        <w:tab/>
      </w:r>
      <w:r w:rsidRPr="00CC220F">
        <w:rPr>
          <w:i/>
        </w:rPr>
        <w:t>настоятельно призывает</w:t>
      </w:r>
      <w:r w:rsidRPr="004B3B7D">
        <w:t xml:space="preserve"> прави</w:t>
      </w:r>
      <w:r w:rsidRPr="004B3B7D">
        <w:t>тельство Корейской Народно-Демократической Республики признать факт нарушений прав человека в стране и принять незамедлительные меры по прекращению всех таких нарушений и злоупотреблений посредством, в частности, осуществления соответствующих рекомендаций,</w:t>
      </w:r>
      <w:r w:rsidRPr="004B3B7D">
        <w:t xml:space="preserve"> содержащихся в докладе комиссии по расследованию, включая, в числе прочих, следующие шаги:</w:t>
      </w:r>
    </w:p>
    <w:p w:rsidR="006E4439" w:rsidRPr="004B3B7D" w:rsidRDefault="002F1872" w:rsidP="004B3B7D">
      <w:pPr>
        <w:pStyle w:val="SingleTxtGR"/>
      </w:pPr>
      <w:r w:rsidRPr="004B3B7D">
        <w:tab/>
      </w:r>
      <w:r w:rsidRPr="00CC220F">
        <w:rPr>
          <w:i/>
          <w:lang w:val="en-GB"/>
        </w:rPr>
        <w:t>a</w:t>
      </w:r>
      <w:r w:rsidRPr="004B3B7D">
        <w:t>)</w:t>
      </w:r>
      <w:r w:rsidRPr="004B3B7D">
        <w:tab/>
      </w:r>
      <w:r w:rsidRPr="004B3B7D">
        <w:t>обеспечить право на свободу мысли, совести и религии, а также права на свободу мнений, их выражения и ассоциации, в том числе путем ра</w:t>
      </w:r>
      <w:r w:rsidRPr="004B3B7D">
        <w:t>з</w:t>
      </w:r>
      <w:r w:rsidRPr="004B3B7D">
        <w:t>решения создавать независ</w:t>
      </w:r>
      <w:r w:rsidRPr="004B3B7D">
        <w:t>имые печатные издания и другие средства массовой информации;</w:t>
      </w:r>
    </w:p>
    <w:p w:rsidR="006E4439" w:rsidRPr="004B3B7D" w:rsidRDefault="002F1872" w:rsidP="004B3B7D">
      <w:pPr>
        <w:pStyle w:val="SingleTxtGR"/>
      </w:pPr>
      <w:r w:rsidRPr="004B3B7D">
        <w:tab/>
      </w:r>
      <w:r w:rsidRPr="00CC220F">
        <w:rPr>
          <w:i/>
          <w:lang w:val="en-GB"/>
        </w:rPr>
        <w:t>b</w:t>
      </w:r>
      <w:r w:rsidRPr="004B3B7D">
        <w:t>)</w:t>
      </w:r>
      <w:r w:rsidRPr="004B3B7D">
        <w:tab/>
      </w:r>
      <w:r w:rsidRPr="004B3B7D">
        <w:t>прекратить дискриминацию граждан, включая поддерживаемую государством д</w:t>
      </w:r>
      <w:r w:rsidR="00AE39FB">
        <w:t>искриминацию на основе системы «</w:t>
      </w:r>
      <w:r w:rsidRPr="004B3B7D">
        <w:t>сонбун</w:t>
      </w:r>
      <w:r w:rsidR="00AE39FB">
        <w:t>»</w:t>
      </w:r>
      <w:r w:rsidRPr="004B3B7D">
        <w:t>, и принять незаме</w:t>
      </w:r>
      <w:r w:rsidRPr="004B3B7D">
        <w:t>д</w:t>
      </w:r>
      <w:r w:rsidRPr="004B3B7D">
        <w:t>лительные меры по обеспечению гендерного равенства и защите же</w:t>
      </w:r>
      <w:r w:rsidRPr="004B3B7D">
        <w:t>нщин от гендерного насилия;</w:t>
      </w:r>
    </w:p>
    <w:p w:rsidR="006E4439" w:rsidRPr="004B3B7D" w:rsidRDefault="002F1872" w:rsidP="004B3B7D">
      <w:pPr>
        <w:pStyle w:val="SingleTxtGR"/>
      </w:pPr>
      <w:r w:rsidRPr="004B3B7D">
        <w:tab/>
      </w:r>
      <w:r w:rsidRPr="00CC220F">
        <w:rPr>
          <w:i/>
          <w:lang w:val="en-GB"/>
        </w:rPr>
        <w:t>c</w:t>
      </w:r>
      <w:r w:rsidRPr="004B3B7D">
        <w:t>)</w:t>
      </w:r>
      <w:r w:rsidRPr="004B3B7D">
        <w:tab/>
      </w:r>
      <w:r w:rsidRPr="004B3B7D">
        <w:t>обеспечить право на свободу передвижения, включая право на в</w:t>
      </w:r>
      <w:r w:rsidRPr="004B3B7D">
        <w:t>ы</w:t>
      </w:r>
      <w:r w:rsidRPr="004B3B7D">
        <w:t>бор места жительства и работы;</w:t>
      </w:r>
    </w:p>
    <w:p w:rsidR="006E4439" w:rsidRPr="004B3B7D" w:rsidRDefault="002F1872" w:rsidP="004B3B7D">
      <w:pPr>
        <w:pStyle w:val="SingleTxtGR"/>
      </w:pPr>
      <w:r w:rsidRPr="004B3B7D">
        <w:tab/>
      </w:r>
      <w:r w:rsidRPr="00CC220F">
        <w:rPr>
          <w:i/>
          <w:lang w:val="en-GB"/>
        </w:rPr>
        <w:t>d</w:t>
      </w:r>
      <w:r w:rsidRPr="004B3B7D">
        <w:t>)</w:t>
      </w:r>
      <w:r w:rsidRPr="004B3B7D">
        <w:tab/>
      </w:r>
      <w:r w:rsidRPr="004B3B7D">
        <w:t>поощрять равный доступ к продовольствию, в том числе путем обеспечения полной прозрачности в отношении предоставления гуманитарн</w:t>
      </w:r>
      <w:r w:rsidRPr="004B3B7D">
        <w:t>ой помощи, с тем чтобы такая помощь действительно предоставлялась уязвимым людям;</w:t>
      </w:r>
    </w:p>
    <w:p w:rsidR="006E4439" w:rsidRPr="004B3B7D" w:rsidRDefault="002F1872" w:rsidP="004B3B7D">
      <w:pPr>
        <w:pStyle w:val="SingleTxtGR"/>
      </w:pPr>
      <w:r w:rsidRPr="004B3B7D">
        <w:tab/>
      </w:r>
      <w:r w:rsidRPr="00CC220F">
        <w:rPr>
          <w:i/>
        </w:rPr>
        <w:t>е</w:t>
      </w:r>
      <w:r w:rsidRPr="004B3B7D">
        <w:t>)</w:t>
      </w:r>
      <w:r w:rsidRPr="004B3B7D">
        <w:tab/>
      </w:r>
      <w:r w:rsidRPr="004B3B7D">
        <w:t>немедленно положить конец всем нарушениям прав человека, св</w:t>
      </w:r>
      <w:r w:rsidRPr="004B3B7D">
        <w:t>я</w:t>
      </w:r>
      <w:r w:rsidRPr="004B3B7D">
        <w:t>занным с лагерями для заключенных, включая практику принудительного тр</w:t>
      </w:r>
      <w:r w:rsidRPr="004B3B7D">
        <w:t>у</w:t>
      </w:r>
      <w:r w:rsidRPr="004B3B7D">
        <w:t>да, ликвидировать все политические лаг</w:t>
      </w:r>
      <w:r w:rsidRPr="004B3B7D">
        <w:t>еря и освободить всех политических заключенных, немедленно покончить с практикой произвольных казней нах</w:t>
      </w:r>
      <w:r w:rsidRPr="004B3B7D">
        <w:t>о</w:t>
      </w:r>
      <w:r w:rsidRPr="004B3B7D">
        <w:t>дящихся под стражей лиц, а также обеспечить, чтобы реформы в системе пр</w:t>
      </w:r>
      <w:r w:rsidRPr="004B3B7D">
        <w:t>а</w:t>
      </w:r>
      <w:r w:rsidRPr="004B3B7D">
        <w:t>восудия предусматривали механизмы защиты права на справедливое суде</w:t>
      </w:r>
      <w:r w:rsidRPr="004B3B7D">
        <w:t>б</w:t>
      </w:r>
      <w:r w:rsidRPr="004B3B7D">
        <w:t>ное разбира</w:t>
      </w:r>
      <w:r w:rsidRPr="004B3B7D">
        <w:t>тельство и надлежащее соблюдение процессуальных норм;</w:t>
      </w:r>
    </w:p>
    <w:p w:rsidR="006E4439" w:rsidRPr="004B3B7D" w:rsidRDefault="002F1872" w:rsidP="004B3B7D">
      <w:pPr>
        <w:pStyle w:val="SingleTxtGR"/>
      </w:pPr>
      <w:r w:rsidRPr="004B3B7D">
        <w:tab/>
      </w:r>
      <w:r w:rsidRPr="00CC220F">
        <w:rPr>
          <w:i/>
          <w:lang w:val="en-GB"/>
        </w:rPr>
        <w:t>f</w:t>
      </w:r>
      <w:r w:rsidRPr="004B3B7D">
        <w:t>)</w:t>
      </w:r>
      <w:r w:rsidRPr="004B3B7D">
        <w:tab/>
      </w:r>
      <w:r w:rsidRPr="004B3B7D">
        <w:t>решить проблему всех похищенных или иным образом пропавших без вести лиц, а также их потомков транспарентным образом, в том числе обе</w:t>
      </w:r>
      <w:r w:rsidRPr="004B3B7D">
        <w:t>с</w:t>
      </w:r>
      <w:r w:rsidRPr="004B3B7D">
        <w:t>печив их немедленное возвращение;</w:t>
      </w:r>
    </w:p>
    <w:p w:rsidR="006E4439" w:rsidRPr="004B3B7D" w:rsidRDefault="002F1872" w:rsidP="004B3B7D">
      <w:pPr>
        <w:pStyle w:val="SingleTxtGR"/>
      </w:pPr>
      <w:r w:rsidRPr="004B3B7D">
        <w:tab/>
      </w:r>
      <w:r w:rsidRPr="004B3B7D">
        <w:t>3.</w:t>
      </w:r>
      <w:r w:rsidRPr="004B3B7D">
        <w:tab/>
      </w:r>
      <w:r w:rsidRPr="00CC220F">
        <w:rPr>
          <w:i/>
        </w:rPr>
        <w:t>вновь выражает</w:t>
      </w:r>
      <w:r w:rsidRPr="00AE39FB">
        <w:rPr>
          <w:i/>
        </w:rPr>
        <w:t xml:space="preserve"> глубокую оз</w:t>
      </w:r>
      <w:r w:rsidRPr="00AE39FB">
        <w:rPr>
          <w:i/>
        </w:rPr>
        <w:t>абоченность</w:t>
      </w:r>
      <w:r w:rsidRPr="004B3B7D">
        <w:t xml:space="preserve"> в связи с выводами к</w:t>
      </w:r>
      <w:r w:rsidRPr="004B3B7D">
        <w:t>о</w:t>
      </w:r>
      <w:r w:rsidRPr="004B3B7D">
        <w:t>миссии, касающимися положения беженцев и просителей убежища, возвраще</w:t>
      </w:r>
      <w:r w:rsidRPr="004B3B7D">
        <w:t>н</w:t>
      </w:r>
      <w:r w:rsidRPr="004B3B7D">
        <w:t>ных в Корейскую Народно-Демократическую Республику, а также других гра</w:t>
      </w:r>
      <w:r w:rsidRPr="004B3B7D">
        <w:t>ж</w:t>
      </w:r>
      <w:r w:rsidRPr="004B3B7D">
        <w:t>дан Корейской Народно-Демократической Республики, которые были репатри</w:t>
      </w:r>
      <w:r w:rsidRPr="004B3B7D">
        <w:t>и</w:t>
      </w:r>
      <w:r w:rsidRPr="004B3B7D">
        <w:t>рованы из-з</w:t>
      </w:r>
      <w:r w:rsidRPr="004B3B7D">
        <w:t>а границы и в отношении которых были применены санкции, вкл</w:t>
      </w:r>
      <w:r w:rsidRPr="004B3B7D">
        <w:t>ю</w:t>
      </w:r>
      <w:r w:rsidRPr="004B3B7D">
        <w:t>чая лишение свободы, пытки, жестокое, бесчеловечное или унижающее дост</w:t>
      </w:r>
      <w:r w:rsidRPr="004B3B7D">
        <w:t>о</w:t>
      </w:r>
      <w:r w:rsidRPr="004B3B7D">
        <w:t>инство обращение, сексуальное насилие, насильственное исчезновение и смертную казнь, и в этой связи самым настоятельным образ</w:t>
      </w:r>
      <w:r w:rsidRPr="004B3B7D">
        <w:t>ом призывает все государства соблюдать основополагающий принцип невысылки, гуманно обр</w:t>
      </w:r>
      <w:r w:rsidRPr="004B3B7D">
        <w:t>а</w:t>
      </w:r>
      <w:r w:rsidRPr="004B3B7D">
        <w:t xml:space="preserve">щаться с тем, кто ищет убежища, и обеспечивать беспрепятственный доступ к </w:t>
      </w:r>
      <w:r w:rsidRPr="004B3B7D">
        <w:lastRenderedPageBreak/>
        <w:t>Верховному комиссару Организации Объедине</w:t>
      </w:r>
      <w:r w:rsidRPr="004B3B7D">
        <w:t>н</w:t>
      </w:r>
      <w:r w:rsidRPr="004B3B7D">
        <w:t>ных Наций по делам беженцев и Управлению Верховного к</w:t>
      </w:r>
      <w:r w:rsidRPr="004B3B7D">
        <w:t>омиссара в целях защиты прав тех лиц, которые ищут убежища, и вновь настоятельно призывает государства-участники выпо</w:t>
      </w:r>
      <w:r w:rsidRPr="004B3B7D">
        <w:t>л</w:t>
      </w:r>
      <w:r w:rsidRPr="004B3B7D">
        <w:t>нять все обязательства по международному гум</w:t>
      </w:r>
      <w:r w:rsidRPr="004B3B7D">
        <w:t>а</w:t>
      </w:r>
      <w:r w:rsidRPr="004B3B7D">
        <w:t>нитарному праву, а также Ко</w:t>
      </w:r>
      <w:r w:rsidRPr="004B3B7D">
        <w:t>н</w:t>
      </w:r>
      <w:r w:rsidRPr="004B3B7D">
        <w:t xml:space="preserve">венции о статусе беженцев и Протоколу к ней в отношении беженцев </w:t>
      </w:r>
      <w:r w:rsidRPr="004B3B7D">
        <w:t>из Коре</w:t>
      </w:r>
      <w:r w:rsidRPr="004B3B7D">
        <w:t>й</w:t>
      </w:r>
      <w:r w:rsidRPr="004B3B7D">
        <w:t>ской Народно-Демократической Республики, на которых распространяется де</w:t>
      </w:r>
      <w:r w:rsidRPr="004B3B7D">
        <w:t>й</w:t>
      </w:r>
      <w:r w:rsidRPr="004B3B7D">
        <w:t>ствие этих документов;</w:t>
      </w:r>
    </w:p>
    <w:p w:rsidR="006E4439" w:rsidRPr="004B3B7D" w:rsidRDefault="002F1872" w:rsidP="004B3B7D">
      <w:pPr>
        <w:pStyle w:val="SingleTxtGR"/>
      </w:pPr>
      <w:r w:rsidRPr="004B3B7D">
        <w:tab/>
      </w:r>
      <w:r w:rsidRPr="004B3B7D">
        <w:t>4.</w:t>
      </w:r>
      <w:r w:rsidRPr="004B3B7D">
        <w:tab/>
      </w:r>
      <w:r w:rsidRPr="00CC220F">
        <w:rPr>
          <w:i/>
        </w:rPr>
        <w:t>особо отмечает и вновь выражает</w:t>
      </w:r>
      <w:r w:rsidRPr="00AE39FB">
        <w:rPr>
          <w:i/>
        </w:rPr>
        <w:t xml:space="preserve"> серьезную обеспокоенность</w:t>
      </w:r>
      <w:r w:rsidR="00AE39FB">
        <w:t xml:space="preserve"> в </w:t>
      </w:r>
      <w:r w:rsidRPr="004B3B7D">
        <w:t>связи с выводами комиссии о том, что собранные свидетельские показания и полученная информация дают все основания полагать, что в Корейской Наро</w:t>
      </w:r>
      <w:r w:rsidRPr="004B3B7D">
        <w:t>д</w:t>
      </w:r>
      <w:r w:rsidRPr="004B3B7D">
        <w:t>но-Демократической Республике в течение десятилетий совершаются престу</w:t>
      </w:r>
      <w:r w:rsidRPr="004B3B7D">
        <w:t>п</w:t>
      </w:r>
      <w:r w:rsidRPr="004B3B7D">
        <w:t>ления против человечности в рамках по</w:t>
      </w:r>
      <w:r w:rsidRPr="004B3B7D">
        <w:t>литики, проводимой на высшем уровне государства; эти преступления против человечности включают в себя массовое уничтожение людей, убийства, закабаление, пытки, лишение свободы, изнас</w:t>
      </w:r>
      <w:r w:rsidRPr="004B3B7D">
        <w:t>и</w:t>
      </w:r>
      <w:r w:rsidRPr="004B3B7D">
        <w:t>лования, принудительные аборты и другие формы сексуального насилия, пр</w:t>
      </w:r>
      <w:r w:rsidRPr="004B3B7D">
        <w:t>е</w:t>
      </w:r>
      <w:r w:rsidRPr="004B3B7D">
        <w:t>сл</w:t>
      </w:r>
      <w:r w:rsidRPr="004B3B7D">
        <w:t>едования по политическим, религиозным, расовым и гендерным мотивам, принудительное переселение населения, насильственные исчезновения и бе</w:t>
      </w:r>
      <w:r w:rsidRPr="004B3B7D">
        <w:t>с</w:t>
      </w:r>
      <w:r w:rsidRPr="004B3B7D">
        <w:t>человечные акты осознанного прин</w:t>
      </w:r>
      <w:r w:rsidR="00CC220F">
        <w:t>уждения к длительному голоданию;</w:t>
      </w:r>
    </w:p>
    <w:p w:rsidR="006E4439" w:rsidRPr="004B3B7D" w:rsidRDefault="002F1872" w:rsidP="004B3B7D">
      <w:pPr>
        <w:pStyle w:val="SingleTxtGR"/>
      </w:pPr>
      <w:r w:rsidRPr="004B3B7D">
        <w:tab/>
        <w:t>5.</w:t>
      </w:r>
      <w:r w:rsidRPr="004B3B7D">
        <w:tab/>
      </w:r>
      <w:r w:rsidRPr="00CC220F">
        <w:rPr>
          <w:i/>
        </w:rPr>
        <w:t>подчеркивает</w:t>
      </w:r>
      <w:r w:rsidRPr="004B3B7D">
        <w:t>, что власти Корейской Народно-Демок</w:t>
      </w:r>
      <w:r w:rsidRPr="004B3B7D">
        <w:t>ратической Республики не принимают мер для преследования тех, кто виновен в престу</w:t>
      </w:r>
      <w:r w:rsidRPr="004B3B7D">
        <w:t>п</w:t>
      </w:r>
      <w:r w:rsidRPr="004B3B7D">
        <w:t>лениях против человечности и других нарушениях прав человека, и призывает членов международного сообщества сотруднич</w:t>
      </w:r>
      <w:r w:rsidRPr="004B3B7D">
        <w:t>ать</w:t>
      </w:r>
      <w:r w:rsidRPr="004B3B7D">
        <w:t xml:space="preserve"> в деле их привлечения к о</w:t>
      </w:r>
      <w:r w:rsidRPr="004B3B7D">
        <w:t>т</w:t>
      </w:r>
      <w:r w:rsidRPr="004B3B7D">
        <w:t>ветственности и обеспечить,</w:t>
      </w:r>
      <w:r w:rsidRPr="004B3B7D">
        <w:t xml:space="preserve"> чтобы эти преступления не остались безнаказа</w:t>
      </w:r>
      <w:r w:rsidRPr="004B3B7D">
        <w:t>н</w:t>
      </w:r>
      <w:r w:rsidRPr="004B3B7D">
        <w:t>ными;</w:t>
      </w:r>
    </w:p>
    <w:p w:rsidR="006E4439" w:rsidRPr="004B3B7D" w:rsidRDefault="002F1872" w:rsidP="004B3B7D">
      <w:pPr>
        <w:pStyle w:val="SingleTxtGR"/>
      </w:pPr>
      <w:r w:rsidRPr="004B3B7D">
        <w:tab/>
      </w:r>
      <w:r w:rsidRPr="004B3B7D">
        <w:t>6.</w:t>
      </w:r>
      <w:r w:rsidRPr="004B3B7D">
        <w:tab/>
      </w:r>
      <w:r w:rsidRPr="00CC220F">
        <w:rPr>
          <w:i/>
        </w:rPr>
        <w:t>п</w:t>
      </w:r>
      <w:r w:rsidRPr="00CC220F">
        <w:rPr>
          <w:i/>
        </w:rPr>
        <w:t>риветствует</w:t>
      </w:r>
      <w:r w:rsidRPr="004B3B7D">
        <w:t xml:space="preserve"> резолюцию 70/172</w:t>
      </w:r>
      <w:r w:rsidRPr="004B3B7D">
        <w:t xml:space="preserve"> </w:t>
      </w:r>
      <w:r w:rsidRPr="004B3B7D">
        <w:t>Генеральной Ассамблеи</w:t>
      </w:r>
      <w:r w:rsidRPr="004B3B7D">
        <w:t>, в кот</w:t>
      </w:r>
      <w:r w:rsidRPr="004B3B7D">
        <w:t>о</w:t>
      </w:r>
      <w:r w:rsidRPr="004B3B7D">
        <w:t>рой Генеральная Ассамблея призвала Совет Безопасности продолжить рассмо</w:t>
      </w:r>
      <w:r w:rsidRPr="004B3B7D">
        <w:t>т</w:t>
      </w:r>
      <w:r w:rsidRPr="004B3B7D">
        <w:t>р</w:t>
      </w:r>
      <w:r w:rsidRPr="004B3B7D">
        <w:t>е</w:t>
      </w:r>
      <w:r w:rsidRPr="004B3B7D">
        <w:t>ние соответствующих выводов и рекомендаций комиссии по расследовани</w:t>
      </w:r>
      <w:r w:rsidRPr="004B3B7D">
        <w:t>ю и принять надлежащие меры для обеспечения подотчетности, в том числе путем рассмотрения вопроса о передаче ситуации в Корейской Народно-Демократи</w:t>
      </w:r>
      <w:r w:rsidR="00CC220F">
        <w:t>-</w:t>
      </w:r>
      <w:r w:rsidRPr="004B3B7D">
        <w:t>ческой Республике на рассмотрение Международного уголовного с</w:t>
      </w:r>
      <w:r w:rsidRPr="004B3B7D">
        <w:t>у</w:t>
      </w:r>
      <w:r w:rsidRPr="004B3B7D">
        <w:t>да и во</w:t>
      </w:r>
      <w:r w:rsidRPr="004B3B7D">
        <w:t>з</w:t>
      </w:r>
      <w:r w:rsidRPr="004B3B7D">
        <w:t>можности введения эффективных целенапра</w:t>
      </w:r>
      <w:r w:rsidRPr="004B3B7D">
        <w:t>вленных санкций против тех, кто, как представляется, несет наибольшую ответственность за акты, кот</w:t>
      </w:r>
      <w:r w:rsidRPr="004B3B7D">
        <w:t>о</w:t>
      </w:r>
      <w:r w:rsidRPr="004B3B7D">
        <w:t>рые, как заявила комиссия, могут представлять собой преступления против ч</w:t>
      </w:r>
      <w:r w:rsidRPr="004B3B7D">
        <w:t>е</w:t>
      </w:r>
      <w:r w:rsidRPr="004B3B7D">
        <w:t>ловечн</w:t>
      </w:r>
      <w:r w:rsidRPr="004B3B7D">
        <w:t>о</w:t>
      </w:r>
      <w:r w:rsidRPr="004B3B7D">
        <w:t>сти;</w:t>
      </w:r>
    </w:p>
    <w:p w:rsidR="006E4439" w:rsidRPr="004B3B7D" w:rsidRDefault="002F1872" w:rsidP="004B3B7D">
      <w:pPr>
        <w:pStyle w:val="SingleTxtGR"/>
      </w:pPr>
      <w:r w:rsidRPr="004B3B7D">
        <w:tab/>
      </w:r>
      <w:r w:rsidRPr="004B3B7D">
        <w:t>7.</w:t>
      </w:r>
      <w:r w:rsidRPr="004B3B7D">
        <w:tab/>
      </w:r>
      <w:r w:rsidRPr="00CC220F">
        <w:rPr>
          <w:i/>
        </w:rPr>
        <w:t>приветствует также</w:t>
      </w:r>
      <w:r w:rsidRPr="004B3B7D">
        <w:t xml:space="preserve"> решение Совета Безопасности провести вт</w:t>
      </w:r>
      <w:r w:rsidRPr="004B3B7D">
        <w:t>о</w:t>
      </w:r>
      <w:r w:rsidRPr="004B3B7D">
        <w:t>рое засе</w:t>
      </w:r>
      <w:r w:rsidRPr="004B3B7D">
        <w:t>дание Совета 10 декабря 2015 г</w:t>
      </w:r>
      <w:r w:rsidRPr="004B3B7D">
        <w:t>ода</w:t>
      </w:r>
      <w:r w:rsidRPr="004B3B7D">
        <w:t xml:space="preserve"> после заседания, состоявшегося в д</w:t>
      </w:r>
      <w:r w:rsidRPr="004B3B7D">
        <w:t>е</w:t>
      </w:r>
      <w:r w:rsidRPr="004B3B7D">
        <w:t>кабре 2014 года, в ходе которого обсуждалось положение в области прав ч</w:t>
      </w:r>
      <w:r w:rsidRPr="004B3B7D">
        <w:t>е</w:t>
      </w:r>
      <w:r w:rsidRPr="004B3B7D">
        <w:t>л</w:t>
      </w:r>
      <w:r w:rsidRPr="004B3B7D">
        <w:t>о</w:t>
      </w:r>
      <w:r w:rsidRPr="004B3B7D">
        <w:t>века в Корейской Народно-Демократической Республике, и надеется на пр</w:t>
      </w:r>
      <w:r w:rsidRPr="004B3B7D">
        <w:t>о</w:t>
      </w:r>
      <w:r w:rsidRPr="004B3B7D">
        <w:t xml:space="preserve">должение активного участия Совета в работе </w:t>
      </w:r>
      <w:r w:rsidRPr="004B3B7D">
        <w:t>по этому вопросу;</w:t>
      </w:r>
    </w:p>
    <w:p w:rsidR="006E4439" w:rsidRPr="004B3B7D" w:rsidRDefault="002F1872" w:rsidP="004B3B7D">
      <w:pPr>
        <w:pStyle w:val="SingleTxtGR"/>
      </w:pPr>
      <w:r w:rsidRPr="004B3B7D">
        <w:tab/>
        <w:t>8.</w:t>
      </w:r>
      <w:r w:rsidRPr="004B3B7D">
        <w:tab/>
      </w:r>
      <w:r w:rsidRPr="00CC220F">
        <w:rPr>
          <w:i/>
        </w:rPr>
        <w:t>выражает</w:t>
      </w:r>
      <w:r w:rsidRPr="004B3B7D">
        <w:t xml:space="preserve"> признательность</w:t>
      </w:r>
      <w:r w:rsidRPr="004B3B7D">
        <w:t xml:space="preserve"> Специальному докладчику по вопросу о положении в области прав человека в Корейской Народно-Демократической Республике за действия, предпринятые до настоящего времени, и его непр</w:t>
      </w:r>
      <w:r w:rsidRPr="004B3B7D">
        <w:t>е</w:t>
      </w:r>
      <w:r w:rsidRPr="004B3B7D">
        <w:t>кращающиеся усилия по выполнени</w:t>
      </w:r>
      <w:r w:rsidRPr="004B3B7D">
        <w:t>ю своего мандата, несмотря на отсутствие доступа в страну;</w:t>
      </w:r>
    </w:p>
    <w:p w:rsidR="006E4439" w:rsidRPr="004B3B7D" w:rsidRDefault="002F1872" w:rsidP="004B3B7D">
      <w:pPr>
        <w:pStyle w:val="SingleTxtGR"/>
      </w:pPr>
      <w:r w:rsidRPr="004B3B7D">
        <w:tab/>
        <w:t>9.</w:t>
      </w:r>
      <w:r w:rsidRPr="004B3B7D">
        <w:tab/>
      </w:r>
      <w:r w:rsidRPr="00CC220F">
        <w:rPr>
          <w:i/>
        </w:rPr>
        <w:t>приветствует</w:t>
      </w:r>
      <w:r w:rsidRPr="004B3B7D">
        <w:t xml:space="preserve"> доклад Специального докладчика, представленный Совету по правам человека на его тридцать первой сессии</w:t>
      </w:r>
      <w:r w:rsidRPr="00CC220F">
        <w:rPr>
          <w:sz w:val="18"/>
          <w:szCs w:val="18"/>
          <w:vertAlign w:val="superscript"/>
          <w:lang w:val="en-GB"/>
        </w:rPr>
        <w:footnoteReference w:id="3"/>
      </w:r>
      <w:r w:rsidRPr="004B3B7D">
        <w:t>, в котором Спец</w:t>
      </w:r>
      <w:r w:rsidRPr="004B3B7D">
        <w:t>и</w:t>
      </w:r>
      <w:r w:rsidRPr="004B3B7D">
        <w:t xml:space="preserve">альный докладчик призвал Совет создать группу независимых </w:t>
      </w:r>
      <w:r w:rsidRPr="004B3B7D">
        <w:t>экспертов по в</w:t>
      </w:r>
      <w:r w:rsidRPr="004B3B7D">
        <w:t>о</w:t>
      </w:r>
      <w:r w:rsidRPr="004B3B7D">
        <w:t>просу о подотчетности;</w:t>
      </w:r>
    </w:p>
    <w:p w:rsidR="006E4439" w:rsidRPr="004B3B7D" w:rsidRDefault="002F1872" w:rsidP="004B3B7D">
      <w:pPr>
        <w:pStyle w:val="SingleTxtGR"/>
      </w:pPr>
      <w:r w:rsidRPr="004B3B7D">
        <w:lastRenderedPageBreak/>
        <w:tab/>
      </w:r>
      <w:r w:rsidRPr="004B3B7D">
        <w:t>10.</w:t>
      </w:r>
      <w:r w:rsidRPr="004B3B7D">
        <w:tab/>
      </w:r>
      <w:r w:rsidRPr="00CC220F">
        <w:rPr>
          <w:i/>
        </w:rPr>
        <w:t>ссылаясь</w:t>
      </w:r>
      <w:r w:rsidRPr="004B3B7D">
        <w:t xml:space="preserve"> на выводы и рекомендации к</w:t>
      </w:r>
      <w:r w:rsidRPr="004B3B7D">
        <w:t>омиссии по расследованию положения в области прав человека в Корейской Народно-Демократической Республике, просит Верховного комиссара Организации Объединенных Наций по правам че</w:t>
      </w:r>
      <w:r w:rsidRPr="004B3B7D">
        <w:t>ловека назначить на срок в шесть месяцев не более двух действ</w:t>
      </w:r>
      <w:r w:rsidRPr="004B3B7D">
        <w:t>у</w:t>
      </w:r>
      <w:r w:rsidRPr="004B3B7D">
        <w:t>ющих независимых экспертов в поддержку работы Специального докладчика по вопросу о положении в области прав человека в Корейской Народно-Демократической Республике, с тем чтобы сосредоточить вни</w:t>
      </w:r>
      <w:r w:rsidRPr="004B3B7D">
        <w:t>мание на вопр</w:t>
      </w:r>
      <w:r w:rsidRPr="004B3B7D">
        <w:t>о</w:t>
      </w:r>
      <w:r w:rsidRPr="004B3B7D">
        <w:t>сах ответственности за нарушения прав человека в стране, особенно в тех сл</w:t>
      </w:r>
      <w:r w:rsidRPr="004B3B7D">
        <w:t>у</w:t>
      </w:r>
      <w:r w:rsidRPr="004B3B7D">
        <w:t>чаях, когда такие нарушения представляют собой преступления против чел</w:t>
      </w:r>
      <w:r w:rsidRPr="004B3B7D">
        <w:t>о</w:t>
      </w:r>
      <w:r w:rsidRPr="004B3B7D">
        <w:t>вечности, как установлено комиссией по расследованию;</w:t>
      </w:r>
    </w:p>
    <w:p w:rsidR="006E4439" w:rsidRPr="004B3B7D" w:rsidRDefault="002F1872" w:rsidP="004B3B7D">
      <w:pPr>
        <w:pStyle w:val="SingleTxtGR"/>
      </w:pPr>
      <w:r w:rsidRPr="004B3B7D">
        <w:tab/>
      </w:r>
      <w:r w:rsidRPr="004B3B7D">
        <w:t>11.</w:t>
      </w:r>
      <w:r w:rsidRPr="004B3B7D">
        <w:tab/>
      </w:r>
      <w:r w:rsidRPr="00CC220F">
        <w:rPr>
          <w:i/>
        </w:rPr>
        <w:t>просит</w:t>
      </w:r>
      <w:r w:rsidRPr="004B3B7D">
        <w:t xml:space="preserve"> группу независимых экспертов п</w:t>
      </w:r>
      <w:r w:rsidRPr="004B3B7D">
        <w:t>о вопросу о подотчетн</w:t>
      </w:r>
      <w:r w:rsidRPr="004B3B7D">
        <w:t>о</w:t>
      </w:r>
      <w:r w:rsidRPr="004B3B7D">
        <w:t>сти, принимая во внимание существующи</w:t>
      </w:r>
      <w:r w:rsidRPr="004B3B7D">
        <w:t xml:space="preserve">е нормы международного права и </w:t>
      </w:r>
      <w:r w:rsidRPr="004B3B7D">
        <w:t>сл</w:t>
      </w:r>
      <w:r w:rsidRPr="004B3B7D">
        <w:t>о</w:t>
      </w:r>
      <w:r w:rsidRPr="004B3B7D">
        <w:t>жившуюся практику государств в области подотчетности:</w:t>
      </w:r>
    </w:p>
    <w:p w:rsidR="006E4439" w:rsidRPr="004B3B7D" w:rsidRDefault="002F1872" w:rsidP="004B3B7D">
      <w:pPr>
        <w:pStyle w:val="SingleTxtGR"/>
      </w:pPr>
      <w:r w:rsidRPr="004B3B7D">
        <w:tab/>
      </w:r>
      <w:r w:rsidRPr="00CC220F">
        <w:rPr>
          <w:i/>
          <w:lang w:val="en-GB"/>
        </w:rPr>
        <w:t>a</w:t>
      </w:r>
      <w:r w:rsidRPr="004B3B7D">
        <w:t>)</w:t>
      </w:r>
      <w:r w:rsidRPr="004B3B7D">
        <w:tab/>
        <w:t>изучить надлежащие подходы для привлечения к ответственности за нарушения прав человека в Корейской Народ</w:t>
      </w:r>
      <w:r w:rsidRPr="004B3B7D">
        <w:t>но-Демократической Республ</w:t>
      </w:r>
      <w:r w:rsidRPr="004B3B7D">
        <w:t>и</w:t>
      </w:r>
      <w:r w:rsidRPr="004B3B7D">
        <w:t>ке, в частности в тех случаях, когда такие нарушения представляют собой пр</w:t>
      </w:r>
      <w:r w:rsidRPr="004B3B7D">
        <w:t>е</w:t>
      </w:r>
      <w:r w:rsidRPr="004B3B7D">
        <w:t>ступления против человечности, как установлено комиссией по расследованию;</w:t>
      </w:r>
    </w:p>
    <w:p w:rsidR="006E4439" w:rsidRPr="004B3B7D" w:rsidRDefault="002F1872" w:rsidP="004B3B7D">
      <w:pPr>
        <w:pStyle w:val="SingleTxtGR"/>
      </w:pPr>
      <w:r w:rsidRPr="004B3B7D">
        <w:tab/>
      </w:r>
      <w:r w:rsidRPr="00CC220F">
        <w:rPr>
          <w:i/>
          <w:lang w:val="en-GB"/>
        </w:rPr>
        <w:t>b</w:t>
      </w:r>
      <w:r w:rsidRPr="004B3B7D">
        <w:t>)</w:t>
      </w:r>
      <w:r w:rsidRPr="004B3B7D">
        <w:tab/>
        <w:t>рекомендовать практические механизмы подотчетности для обе</w:t>
      </w:r>
      <w:r w:rsidRPr="004B3B7D">
        <w:t>с</w:t>
      </w:r>
      <w:r w:rsidRPr="004B3B7D">
        <w:t>печения установл</w:t>
      </w:r>
      <w:r w:rsidRPr="004B3B7D">
        <w:t>ения истины и справедливости в интересах жертв возможных преступлений против человечности в Корейской Народно-Демократической Республике, включая Международный уголовный суд;</w:t>
      </w:r>
    </w:p>
    <w:p w:rsidR="006E4439" w:rsidRPr="004B3B7D" w:rsidRDefault="002F1872" w:rsidP="004B3B7D">
      <w:pPr>
        <w:pStyle w:val="SingleTxtGR"/>
      </w:pPr>
      <w:r w:rsidRPr="004B3B7D">
        <w:tab/>
        <w:t>12.</w:t>
      </w:r>
      <w:r w:rsidRPr="004B3B7D">
        <w:tab/>
      </w:r>
      <w:r w:rsidRPr="00CC220F">
        <w:rPr>
          <w:i/>
        </w:rPr>
        <w:t>постановляет</w:t>
      </w:r>
      <w:r w:rsidRPr="004B3B7D">
        <w:t xml:space="preserve"> продлить на один год мандат Специального докла</w:t>
      </w:r>
      <w:r w:rsidRPr="004B3B7D">
        <w:t>д</w:t>
      </w:r>
      <w:r w:rsidRPr="004B3B7D">
        <w:t>чика по вопросу о положении в области прав человека в Корейской Народно-Демократической Республике в соответствии с резолюцией Совета по правам человека 28/22;</w:t>
      </w:r>
    </w:p>
    <w:p w:rsidR="006E4439" w:rsidRPr="004B3B7D" w:rsidRDefault="002F1872" w:rsidP="004B3B7D">
      <w:pPr>
        <w:pStyle w:val="SingleTxtGR"/>
      </w:pPr>
      <w:r w:rsidRPr="004B3B7D">
        <w:tab/>
      </w:r>
      <w:r w:rsidRPr="004B3B7D">
        <w:t>13.</w:t>
      </w:r>
      <w:r w:rsidRPr="004B3B7D">
        <w:tab/>
      </w:r>
      <w:r w:rsidRPr="00CC220F">
        <w:rPr>
          <w:i/>
        </w:rPr>
        <w:t>вновь призывает</w:t>
      </w:r>
      <w:r w:rsidRPr="004B3B7D">
        <w:t xml:space="preserve"> все соответствующие стороны</w:t>
      </w:r>
      <w:r w:rsidRPr="004B3B7D">
        <w:t>, включая органы Организации Объединенных Наций, рассмотреть возможность осуществления рекомендаций, вынесенных комиссией по расследованию в ее докладе, с тем чтобы улучшить тяжелое положение в области прав человека в Корейской Народно-Демократической Респ</w:t>
      </w:r>
      <w:r w:rsidRPr="004B3B7D">
        <w:t>ублике;</w:t>
      </w:r>
    </w:p>
    <w:p w:rsidR="006E4439" w:rsidRPr="004B3B7D" w:rsidRDefault="002F1872" w:rsidP="004B3B7D">
      <w:pPr>
        <w:pStyle w:val="SingleTxtGR"/>
      </w:pPr>
      <w:r w:rsidRPr="004B3B7D">
        <w:tab/>
        <w:t>14.</w:t>
      </w:r>
      <w:r w:rsidRPr="004B3B7D">
        <w:tab/>
      </w:r>
      <w:r w:rsidRPr="00CC220F">
        <w:rPr>
          <w:i/>
        </w:rPr>
        <w:t>приветствует</w:t>
      </w:r>
      <w:r w:rsidRPr="004B3B7D">
        <w:t xml:space="preserve"> создание Управлением Верховного комиссара Орг</w:t>
      </w:r>
      <w:r w:rsidRPr="004B3B7D">
        <w:t>а</w:t>
      </w:r>
      <w:r w:rsidRPr="004B3B7D">
        <w:t>низации Объединенных Наций по правам человека местной структуры в Сеуле в целях укрепления деятельности по отслеживанию и документированию сит</w:t>
      </w:r>
      <w:r w:rsidRPr="004B3B7D">
        <w:t>у</w:t>
      </w:r>
      <w:r w:rsidRPr="004B3B7D">
        <w:t xml:space="preserve">ации в области прав человека в Корейской </w:t>
      </w:r>
      <w:r w:rsidRPr="004B3B7D">
        <w:t>Народно-Демократической Респу</w:t>
      </w:r>
      <w:r w:rsidRPr="004B3B7D">
        <w:t>б</w:t>
      </w:r>
      <w:r w:rsidRPr="004B3B7D">
        <w:t xml:space="preserve">лике, обеспечения подотчетности, оказания Специальному докладчику более широкой поддержки, активизации взаимодействия </w:t>
      </w:r>
      <w:r w:rsidRPr="004B3B7D">
        <w:t xml:space="preserve">и укрепления потенциала </w:t>
      </w:r>
      <w:r w:rsidRPr="004B3B7D">
        <w:t>с правительствами всех соответствующих государств, гражданским обществом и другими з</w:t>
      </w:r>
      <w:r w:rsidRPr="004B3B7D">
        <w:t>аинтересованными сторонами и укрепления их потенциала и привл</w:t>
      </w:r>
      <w:r w:rsidRPr="004B3B7D">
        <w:t>е</w:t>
      </w:r>
      <w:r w:rsidRPr="004B3B7D">
        <w:t>чения внимания к положению в области прав человека в Корейской Народно-Демократической Республике, в том числе посредством непрерывного выпуска информационных материалов и осуществления информац</w:t>
      </w:r>
      <w:r w:rsidRPr="004B3B7D">
        <w:t>ионно-пропагандист</w:t>
      </w:r>
      <w:r w:rsidR="00913E0B">
        <w:t>-</w:t>
      </w:r>
      <w:r w:rsidRPr="004B3B7D">
        <w:t>ских инициатив;</w:t>
      </w:r>
    </w:p>
    <w:p w:rsidR="006E4439" w:rsidRPr="004B3B7D" w:rsidRDefault="002F1872" w:rsidP="004B3B7D">
      <w:pPr>
        <w:pStyle w:val="SingleTxtGR"/>
      </w:pPr>
      <w:r w:rsidRPr="004B3B7D">
        <w:tab/>
      </w:r>
      <w:r w:rsidRPr="004B3B7D">
        <w:t>15.</w:t>
      </w:r>
      <w:r w:rsidRPr="004B3B7D">
        <w:tab/>
      </w:r>
      <w:r w:rsidRPr="00913E0B">
        <w:rPr>
          <w:i/>
        </w:rPr>
        <w:t>приветствует также</w:t>
      </w:r>
      <w:r w:rsidRPr="004B3B7D">
        <w:t xml:space="preserve"> доклад Верховного комиссара о роли и р</w:t>
      </w:r>
      <w:r w:rsidRPr="004B3B7D">
        <w:t>е</w:t>
      </w:r>
      <w:r w:rsidRPr="004B3B7D">
        <w:t>зул</w:t>
      </w:r>
      <w:r w:rsidRPr="004B3B7D">
        <w:t>ь</w:t>
      </w:r>
      <w:r w:rsidRPr="004B3B7D">
        <w:t>татах деятельности Управления в связи с положением в области прав чел</w:t>
      </w:r>
      <w:r w:rsidRPr="004B3B7D">
        <w:t>о</w:t>
      </w:r>
      <w:r w:rsidRPr="004B3B7D">
        <w:t>века в Корейской Народно-Демократической Республике, представленный С</w:t>
      </w:r>
      <w:r w:rsidRPr="004B3B7D">
        <w:t>о</w:t>
      </w:r>
      <w:r w:rsidRPr="004B3B7D">
        <w:t xml:space="preserve">вету по правам </w:t>
      </w:r>
      <w:r w:rsidRPr="004B3B7D">
        <w:t>человека на его тридцать первой сессии</w:t>
      </w:r>
      <w:r w:rsidRPr="00913E0B">
        <w:rPr>
          <w:sz w:val="18"/>
          <w:szCs w:val="18"/>
          <w:vertAlign w:val="superscript"/>
          <w:lang w:val="en-GB"/>
        </w:rPr>
        <w:footnoteReference w:id="4"/>
      </w:r>
      <w:r w:rsidRPr="004B3B7D">
        <w:t>, и пр</w:t>
      </w:r>
      <w:r w:rsidRPr="004B3B7D">
        <w:t>едлагает</w:t>
      </w:r>
      <w:r w:rsidRPr="004B3B7D">
        <w:t xml:space="preserve"> Верхо</w:t>
      </w:r>
      <w:r w:rsidRPr="004B3B7D">
        <w:t>в</w:t>
      </w:r>
      <w:r w:rsidRPr="004B3B7D">
        <w:lastRenderedPageBreak/>
        <w:t>но</w:t>
      </w:r>
      <w:r w:rsidRPr="004B3B7D">
        <w:t>му</w:t>
      </w:r>
      <w:r w:rsidRPr="004B3B7D">
        <w:t xml:space="preserve"> к</w:t>
      </w:r>
      <w:r w:rsidRPr="004B3B7D">
        <w:t>о</w:t>
      </w:r>
      <w:r w:rsidRPr="004B3B7D">
        <w:t>миссар</w:t>
      </w:r>
      <w:r w:rsidRPr="004B3B7D">
        <w:t>у</w:t>
      </w:r>
      <w:r w:rsidRPr="004B3B7D">
        <w:t xml:space="preserve"> регулярно представлять обновленную информацию по этому вопросу Совету;</w:t>
      </w:r>
    </w:p>
    <w:p w:rsidR="006E4439" w:rsidRPr="004B3B7D" w:rsidRDefault="002F1872" w:rsidP="004B3B7D">
      <w:pPr>
        <w:pStyle w:val="SingleTxtGR"/>
      </w:pPr>
      <w:r w:rsidRPr="004B3B7D">
        <w:tab/>
        <w:t>16.</w:t>
      </w:r>
      <w:r w:rsidRPr="004B3B7D">
        <w:tab/>
      </w:r>
      <w:r w:rsidRPr="00913E0B">
        <w:rPr>
          <w:i/>
        </w:rPr>
        <w:t>призывает</w:t>
      </w:r>
      <w:r w:rsidRPr="004B3B7D">
        <w:t xml:space="preserve"> все государства принять меры для обеспечения того, чтобы созданная на местах структура Управлен</w:t>
      </w:r>
      <w:r w:rsidRPr="004B3B7D">
        <w:t>ия Верховного комиссара могла функционировать независимо, располагала достаточными ресурсами и не по</w:t>
      </w:r>
      <w:r w:rsidRPr="004B3B7D">
        <w:t>д</w:t>
      </w:r>
      <w:r w:rsidRPr="004B3B7D">
        <w:t>вергалась никаким репрессиям или угрозам;</w:t>
      </w:r>
    </w:p>
    <w:p w:rsidR="006E4439" w:rsidRPr="004B3B7D" w:rsidRDefault="002F1872" w:rsidP="004B3B7D">
      <w:pPr>
        <w:pStyle w:val="SingleTxtGR"/>
      </w:pPr>
      <w:r w:rsidRPr="004B3B7D">
        <w:tab/>
        <w:t>17.</w:t>
      </w:r>
      <w:r w:rsidRPr="004B3B7D">
        <w:tab/>
      </w:r>
      <w:r w:rsidRPr="00913E0B">
        <w:rPr>
          <w:i/>
        </w:rPr>
        <w:t>просит</w:t>
      </w:r>
      <w:r w:rsidRPr="004B3B7D">
        <w:t xml:space="preserve"> Управление Верховного комиссара представить доклад о его последующей деятельности в регулярном ежегод</w:t>
      </w:r>
      <w:r w:rsidRPr="004B3B7D">
        <w:t>ном докладе Генерального секретаря для Генеральной Ассамблеи по положению в области прав человека в Корейской Народно-Демократической Республике;</w:t>
      </w:r>
    </w:p>
    <w:p w:rsidR="006E4439" w:rsidRPr="004B3B7D" w:rsidRDefault="002F1872" w:rsidP="004B3B7D">
      <w:pPr>
        <w:pStyle w:val="SingleTxtGR"/>
      </w:pPr>
      <w:r w:rsidRPr="004B3B7D">
        <w:tab/>
        <w:t>18.</w:t>
      </w:r>
      <w:r w:rsidRPr="004B3B7D">
        <w:tab/>
      </w:r>
      <w:r w:rsidRPr="00913E0B">
        <w:rPr>
          <w:i/>
        </w:rPr>
        <w:t>просит</w:t>
      </w:r>
      <w:r w:rsidRPr="004B3B7D">
        <w:t xml:space="preserve"> Специального докладчика представлять Совету по правам человека и Генеральной Ассамблее регулярные </w:t>
      </w:r>
      <w:r w:rsidRPr="004B3B7D">
        <w:t>доклады об осуществлении его мандата, в том числе о последующих мерах по осуществлению рекомендаций комиссии по расследованию;</w:t>
      </w:r>
    </w:p>
    <w:p w:rsidR="006E4439" w:rsidRPr="004B3B7D" w:rsidRDefault="002F1872" w:rsidP="004B3B7D">
      <w:pPr>
        <w:pStyle w:val="SingleTxtGR"/>
      </w:pPr>
      <w:r w:rsidRPr="004B3B7D">
        <w:tab/>
        <w:t>19.</w:t>
      </w:r>
      <w:r w:rsidRPr="004B3B7D">
        <w:tab/>
      </w:r>
      <w:r w:rsidRPr="00913E0B">
        <w:rPr>
          <w:i/>
        </w:rPr>
        <w:t>просит также</w:t>
      </w:r>
      <w:r w:rsidRPr="004B3B7D">
        <w:t xml:space="preserve"> Специального докладчика включить доклад группы независимых экспертов по вопросам подотчетности в качестве прило</w:t>
      </w:r>
      <w:r w:rsidRPr="004B3B7D">
        <w:t>жения к его/ее докладу Совету на его тридцать четвертой сессии;</w:t>
      </w:r>
    </w:p>
    <w:p w:rsidR="006E4439" w:rsidRPr="004B3B7D" w:rsidRDefault="002F1872" w:rsidP="004B3B7D">
      <w:pPr>
        <w:pStyle w:val="SingleTxtGR"/>
      </w:pPr>
      <w:r w:rsidRPr="004B3B7D">
        <w:tab/>
      </w:r>
      <w:r w:rsidRPr="004B3B7D">
        <w:t>20.</w:t>
      </w:r>
      <w:r w:rsidRPr="004B3B7D">
        <w:tab/>
      </w:r>
      <w:r w:rsidRPr="00913E0B">
        <w:rPr>
          <w:i/>
        </w:rPr>
        <w:t>принимает к сведению</w:t>
      </w:r>
      <w:r w:rsidRPr="004B3B7D">
        <w:t xml:space="preserve"> </w:t>
      </w:r>
      <w:r w:rsidRPr="004B3B7D">
        <w:t>тот факт, что Специальный докладчик пр</w:t>
      </w:r>
      <w:r w:rsidRPr="004B3B7D">
        <w:t>о</w:t>
      </w:r>
      <w:r w:rsidRPr="004B3B7D">
        <w:t>вел диалог с представителями Корейской Народно-Демократической Республ</w:t>
      </w:r>
      <w:r w:rsidRPr="004B3B7D">
        <w:t>и</w:t>
      </w:r>
      <w:r w:rsidRPr="004B3B7D">
        <w:t>ки в Нью-Йорке 27 октября 2014 года, и настоятельно приз</w:t>
      </w:r>
      <w:r w:rsidRPr="004B3B7D">
        <w:t>ывает правительство Корейской Народно-Демократической Республики на основе продолжающихся диалогов направить приглашение Специальному докладчику и в полной мере сотрудничать с ним, предоставить Специальному докладчику и его помощн</w:t>
      </w:r>
      <w:r w:rsidRPr="004B3B7D">
        <w:t>и</w:t>
      </w:r>
      <w:r w:rsidRPr="004B3B7D">
        <w:t>кам беспрепятственный дос</w:t>
      </w:r>
      <w:r w:rsidRPr="004B3B7D">
        <w:t>туп для посещения страны, снабдив их всей необх</w:t>
      </w:r>
      <w:r w:rsidRPr="004B3B7D">
        <w:t>о</w:t>
      </w:r>
      <w:r w:rsidRPr="004B3B7D">
        <w:t>димой информацией для выполнения такого мандата, а также поощрять техн</w:t>
      </w:r>
      <w:r w:rsidRPr="004B3B7D">
        <w:t>и</w:t>
      </w:r>
      <w:r w:rsidRPr="004B3B7D">
        <w:t>ческое сотрудничество с Управлением Верховного комиссара;</w:t>
      </w:r>
    </w:p>
    <w:p w:rsidR="006E4439" w:rsidRPr="004B3B7D" w:rsidRDefault="002F1872" w:rsidP="004B3B7D">
      <w:pPr>
        <w:pStyle w:val="SingleTxtGR"/>
      </w:pPr>
      <w:r w:rsidRPr="004B3B7D">
        <w:tab/>
      </w:r>
      <w:r w:rsidRPr="004B3B7D">
        <w:t>21.</w:t>
      </w:r>
      <w:r w:rsidRPr="004B3B7D">
        <w:tab/>
      </w:r>
      <w:r w:rsidRPr="00913E0B">
        <w:rPr>
          <w:i/>
        </w:rPr>
        <w:t>призывает</w:t>
      </w:r>
      <w:r w:rsidRPr="004B3B7D">
        <w:t xml:space="preserve"> систему Организации Объединенных Наций, включая ее специализиров</w:t>
      </w:r>
      <w:r w:rsidRPr="004B3B7D">
        <w:t>анные учреждения, государства, региональные межправител</w:t>
      </w:r>
      <w:r w:rsidRPr="004B3B7D">
        <w:t>ь</w:t>
      </w:r>
      <w:r w:rsidRPr="004B3B7D">
        <w:t>ственные организации, заинтересованные учреждения, независимых экспертов и неправительственные организации, выстраивать конструктивный диалог и налаживать сотрудничество с мандатариями специальных про</w:t>
      </w:r>
      <w:r w:rsidRPr="004B3B7D">
        <w:t>цедур, включая Специального докладчика, и с созданной на местах структурой Управления Верховного комиссара;</w:t>
      </w:r>
    </w:p>
    <w:p w:rsidR="006E4439" w:rsidRPr="004B3B7D" w:rsidRDefault="002F1872" w:rsidP="004B3B7D">
      <w:pPr>
        <w:pStyle w:val="SingleTxtGR"/>
      </w:pPr>
      <w:r w:rsidRPr="004B3B7D">
        <w:tab/>
        <w:t>22.</w:t>
      </w:r>
      <w:r w:rsidRPr="004B3B7D">
        <w:tab/>
      </w:r>
      <w:r w:rsidRPr="00913E0B">
        <w:rPr>
          <w:i/>
        </w:rPr>
        <w:t>призывает</w:t>
      </w:r>
      <w:r w:rsidRPr="004B3B7D">
        <w:t xml:space="preserve"> все государства, Секретариат Организации Объедине</w:t>
      </w:r>
      <w:r w:rsidRPr="004B3B7D">
        <w:t>н</w:t>
      </w:r>
      <w:r w:rsidRPr="004B3B7D">
        <w:t>ных Наций, включая соответствующие специализированные учреждения, рег</w:t>
      </w:r>
      <w:r w:rsidRPr="004B3B7D">
        <w:t>и</w:t>
      </w:r>
      <w:r w:rsidRPr="004B3B7D">
        <w:t>ональные межп</w:t>
      </w:r>
      <w:r w:rsidRPr="004B3B7D">
        <w:t>равительственные организации и форумы, организации гра</w:t>
      </w:r>
      <w:r w:rsidRPr="004B3B7D">
        <w:t>ж</w:t>
      </w:r>
      <w:r w:rsidRPr="004B3B7D">
        <w:t>данского общества, фонды и соответствующие предприятия и другие заинтер</w:t>
      </w:r>
      <w:r w:rsidRPr="004B3B7D">
        <w:t>е</w:t>
      </w:r>
      <w:r w:rsidRPr="004B3B7D">
        <w:t>сованные стороны, в адрес которых комиссия по расследованию вынесла свои рекомендации, выполнить эти рекомендации;</w:t>
      </w:r>
    </w:p>
    <w:p w:rsidR="006E4439" w:rsidRPr="004B3B7D" w:rsidRDefault="002F1872" w:rsidP="004B3B7D">
      <w:pPr>
        <w:pStyle w:val="SingleTxtGR"/>
      </w:pPr>
      <w:r w:rsidRPr="004B3B7D">
        <w:tab/>
      </w:r>
      <w:r w:rsidRPr="004B3B7D">
        <w:t>23.</w:t>
      </w:r>
      <w:r w:rsidRPr="004B3B7D">
        <w:tab/>
      </w:r>
      <w:r w:rsidRPr="00913E0B">
        <w:rPr>
          <w:i/>
        </w:rPr>
        <w:t>призывает</w:t>
      </w:r>
      <w:r w:rsidRPr="004B3B7D">
        <w:t xml:space="preserve"> все государства, поддерживающие отношения с Коре</w:t>
      </w:r>
      <w:r w:rsidRPr="004B3B7D">
        <w:t>й</w:t>
      </w:r>
      <w:r w:rsidRPr="004B3B7D">
        <w:t xml:space="preserve">ской Народно-Демократической Республикой, использовать свое влияние, с тем чтобы побудить ее принять незамедлительные шаги для прекращения всех нарушений в области прав человека, в том числе путем закрытия </w:t>
      </w:r>
      <w:r w:rsidRPr="004B3B7D">
        <w:t>лагерей для политических заключенных и проведения кардинальных институциональных реформ;</w:t>
      </w:r>
    </w:p>
    <w:p w:rsidR="006E4439" w:rsidRPr="004B3B7D" w:rsidRDefault="002F1872" w:rsidP="004B3B7D">
      <w:pPr>
        <w:pStyle w:val="SingleTxtGR"/>
      </w:pPr>
      <w:r w:rsidRPr="004B3B7D">
        <w:tab/>
      </w:r>
      <w:r w:rsidRPr="004B3B7D">
        <w:t>24.</w:t>
      </w:r>
      <w:r w:rsidRPr="004B3B7D">
        <w:tab/>
      </w:r>
      <w:r w:rsidRPr="00913E0B">
        <w:rPr>
          <w:i/>
        </w:rPr>
        <w:t>просит</w:t>
      </w:r>
      <w:r w:rsidRPr="004B3B7D">
        <w:t xml:space="preserve"> Генерального секретаря предоставлять Специальному д</w:t>
      </w:r>
      <w:r w:rsidRPr="004B3B7D">
        <w:t>о</w:t>
      </w:r>
      <w:r w:rsidRPr="004B3B7D">
        <w:t>кладчику и Управлению Верховного комиссара в отношении созданной на м</w:t>
      </w:r>
      <w:r w:rsidRPr="004B3B7D">
        <w:t>е</w:t>
      </w:r>
      <w:r w:rsidRPr="004B3B7D">
        <w:t xml:space="preserve">стах структуры всю необходимую помощь и надлежащие кадровые ресурсы, </w:t>
      </w:r>
      <w:r w:rsidRPr="004B3B7D">
        <w:lastRenderedPageBreak/>
        <w:t>необходимые для эффективного выполнения мандата, и обеспечить, ч</w:t>
      </w:r>
      <w:r w:rsidRPr="004B3B7D">
        <w:t>тобы ма</w:t>
      </w:r>
      <w:r w:rsidRPr="004B3B7D">
        <w:t>н</w:t>
      </w:r>
      <w:r w:rsidRPr="004B3B7D">
        <w:t>датарий получал поддержку со стороны Управления Верховного комиссара;</w:t>
      </w:r>
    </w:p>
    <w:p w:rsidR="00DF2BF3" w:rsidRPr="004B3B7D" w:rsidRDefault="002F1872" w:rsidP="004B3B7D">
      <w:pPr>
        <w:pStyle w:val="SingleTxtGR"/>
      </w:pPr>
      <w:r w:rsidRPr="004B3B7D">
        <w:tab/>
        <w:t>25.</w:t>
      </w:r>
      <w:r w:rsidRPr="004B3B7D">
        <w:tab/>
      </w:r>
      <w:r w:rsidRPr="00913E0B">
        <w:rPr>
          <w:i/>
        </w:rPr>
        <w:t>постановляет</w:t>
      </w:r>
      <w:r w:rsidRPr="004B3B7D">
        <w:t xml:space="preserve"> препровождать все доклады Специального докла</w:t>
      </w:r>
      <w:r w:rsidRPr="004B3B7D">
        <w:t>д</w:t>
      </w:r>
      <w:r w:rsidRPr="004B3B7D">
        <w:t>ч</w:t>
      </w:r>
      <w:r w:rsidRPr="004B3B7D">
        <w:t>и</w:t>
      </w:r>
      <w:r w:rsidRPr="004B3B7D">
        <w:t>ка всем соответствующим органам Организации Объединенных Наций и Г</w:t>
      </w:r>
      <w:r w:rsidRPr="004B3B7D">
        <w:t>е</w:t>
      </w:r>
      <w:r w:rsidRPr="004B3B7D">
        <w:t>н</w:t>
      </w:r>
      <w:r w:rsidRPr="004B3B7D">
        <w:t>е</w:t>
      </w:r>
      <w:r w:rsidRPr="004B3B7D">
        <w:t>ральному секретарю для принятия соответствую</w:t>
      </w:r>
      <w:r w:rsidRPr="004B3B7D">
        <w:t>щих мер.</w:t>
      </w:r>
    </w:p>
    <w:p w:rsidR="004B3B7D" w:rsidRPr="004B3B7D" w:rsidRDefault="004B3B7D" w:rsidP="004B3B7D">
      <w:pPr>
        <w:pStyle w:val="SingleTxtGR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B3B7D" w:rsidRPr="004B3B7D" w:rsidSect="00122163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3B7D" w:rsidRDefault="004B3B7D" w:rsidP="00B471C5">
      <w:r>
        <w:separator/>
      </w:r>
    </w:p>
  </w:endnote>
  <w:endnote w:type="continuationSeparator" w:id="0">
    <w:p w:rsidR="004B3B7D" w:rsidRDefault="004B3B7D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122163" w:rsidP="00E147C1">
    <w:pPr>
      <w:pStyle w:val="a7"/>
      <w:rPr>
        <w:lang w:val="en-US"/>
      </w:rPr>
    </w:pPr>
    <w:r w:rsidRPr="00E12C8B">
      <w:rPr>
        <w:b/>
        <w:sz w:val="18"/>
        <w:lang w:val="ru-RU"/>
      </w:rPr>
      <w:fldChar w:fldCharType="begin"/>
    </w:r>
    <w:r w:rsidRPr="00E12C8B">
      <w:rPr>
        <w:b/>
        <w:sz w:val="18"/>
        <w:lang w:val="ru-RU"/>
      </w:rPr>
      <w:instrText xml:space="preserve"> PAGE  \* Arabic  \* MERGEFORMAT </w:instrText>
    </w:r>
    <w:r w:rsidRPr="00E12C8B">
      <w:rPr>
        <w:b/>
        <w:sz w:val="18"/>
        <w:lang w:val="ru-RU"/>
      </w:rPr>
      <w:fldChar w:fldCharType="separate"/>
    </w:r>
    <w:r w:rsidR="002F1872">
      <w:rPr>
        <w:b/>
        <w:noProof/>
        <w:sz w:val="18"/>
        <w:lang w:val="ru-RU"/>
      </w:rPr>
      <w:t>8</w:t>
    </w:r>
    <w:r w:rsidRPr="00E12C8B">
      <w:rPr>
        <w:b/>
        <w:sz w:val="18"/>
      </w:rPr>
      <w:fldChar w:fldCharType="end"/>
    </w:r>
    <w:r>
      <w:rPr>
        <w:lang w:val="en-US"/>
      </w:rPr>
      <w:tab/>
      <w:t>GE.1</w:t>
    </w:r>
    <w:r>
      <w:rPr>
        <w:lang w:val="ru-RU"/>
      </w:rPr>
      <w:t>6</w:t>
    </w:r>
    <w:r>
      <w:rPr>
        <w:lang w:val="en-US"/>
      </w:rPr>
      <w:t>-</w:t>
    </w:r>
    <w:r w:rsidR="00913E0B">
      <w:rPr>
        <w:lang w:val="en-US"/>
      </w:rPr>
      <w:t>04484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E74B40" w:rsidRDefault="00122163" w:rsidP="00E147C1">
    <w:pPr>
      <w:pStyle w:val="a7"/>
      <w:rPr>
        <w:lang w:val="en-US"/>
      </w:rPr>
    </w:pPr>
    <w:r>
      <w:rPr>
        <w:lang w:val="en-US"/>
      </w:rPr>
      <w:t>GE.1</w:t>
    </w:r>
    <w:r>
      <w:rPr>
        <w:lang w:val="ru-RU"/>
      </w:rPr>
      <w:t>6</w:t>
    </w:r>
    <w:r>
      <w:rPr>
        <w:lang w:val="en-US"/>
      </w:rPr>
      <w:t>-</w:t>
    </w:r>
    <w:r w:rsidR="00913E0B">
      <w:rPr>
        <w:lang w:val="en-US"/>
      </w:rPr>
      <w:t>04484</w:t>
    </w:r>
    <w:r>
      <w:rPr>
        <w:lang w:val="en-US"/>
      </w:rPr>
      <w:tab/>
    </w:r>
    <w:r w:rsidRPr="0042095A">
      <w:rPr>
        <w:b/>
        <w:sz w:val="18"/>
        <w:lang w:val="ru-RU"/>
      </w:rPr>
      <w:fldChar w:fldCharType="begin"/>
    </w:r>
    <w:r w:rsidRPr="0042095A">
      <w:rPr>
        <w:b/>
        <w:sz w:val="18"/>
        <w:lang w:val="ru-RU"/>
      </w:rPr>
      <w:instrText xml:space="preserve"> PAGE  \* Arabic  \* MERGEFORMAT </w:instrText>
    </w:r>
    <w:r w:rsidRPr="0042095A">
      <w:rPr>
        <w:b/>
        <w:sz w:val="18"/>
        <w:lang w:val="ru-RU"/>
      </w:rPr>
      <w:fldChar w:fldCharType="separate"/>
    </w:r>
    <w:r w:rsidR="002F1872">
      <w:rPr>
        <w:b/>
        <w:noProof/>
        <w:sz w:val="18"/>
        <w:lang w:val="ru-RU"/>
      </w:rPr>
      <w:t>7</w:t>
    </w:r>
    <w:r w:rsidRPr="0042095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676366" w:rsidRPr="00797A78" w:rsidTr="007B199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676366" w:rsidRPr="00913E0B" w:rsidRDefault="00676366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lang w:eastAsia="ru-RU"/>
            </w:rPr>
          </w:pPr>
          <w:r w:rsidRPr="001C3ABC">
            <w:rPr>
              <w:lang w:val="en-US"/>
            </w:rPr>
            <w:t>GE.16-</w:t>
          </w:r>
          <w:r w:rsidR="00913E0B">
            <w:t>04484</w:t>
          </w:r>
          <w:r w:rsidRPr="001C3ABC">
            <w:rPr>
              <w:lang w:val="en-US"/>
            </w:rPr>
            <w:t xml:space="preserve"> (R)</w:t>
          </w:r>
          <w:r w:rsidR="00913E0B">
            <w:t xml:space="preserve">  220316  220316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676366" w:rsidRDefault="00676366" w:rsidP="007B199D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58B5EC89" wp14:editId="56403A28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676366" w:rsidRDefault="00913E0B" w:rsidP="007B199D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82295" cy="582295"/>
                <wp:effectExtent l="0" t="0" r="8255" b="8255"/>
                <wp:docPr id="3" name="Рисунок 3" descr="http://undocs.org/m2/QRCode.ashx?DS=A/HRC/31/L.25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A/HRC/31/L.25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2295" cy="582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676366" w:rsidRPr="00797A78" w:rsidTr="007B199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676366" w:rsidRPr="00913E0B" w:rsidRDefault="00913E0B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913E0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913E0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913E0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913E0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913E0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913E0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913E0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913E0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913E0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676366" w:rsidRDefault="00676366" w:rsidP="007B199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676366" w:rsidRDefault="00676366" w:rsidP="007B199D"/>
      </w:tc>
    </w:tr>
  </w:tbl>
  <w:p w:rsidR="006D4931" w:rsidRDefault="002F1872" w:rsidP="006D4931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3B7D" w:rsidRPr="009141DC" w:rsidRDefault="004B3B7D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4B3B7D" w:rsidRPr="00D1261C" w:rsidRDefault="004B3B7D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913E0B" w:rsidRPr="00E378E9" w:rsidRDefault="00913E0B" w:rsidP="004B3B7D">
      <w:pPr>
        <w:pStyle w:val="aa"/>
        <w:rPr>
          <w:lang w:val="ru-RU"/>
        </w:rPr>
      </w:pPr>
      <w:r>
        <w:rPr>
          <w:lang w:val="ru-RU"/>
        </w:rPr>
        <w:tab/>
        <w:t>*</w:t>
      </w:r>
      <w:r>
        <w:rPr>
          <w:lang w:val="ru-RU"/>
        </w:rPr>
        <w:tab/>
        <w:t>Государство, не являющееся членом Совета по правам человека.</w:t>
      </w:r>
    </w:p>
  </w:footnote>
  <w:footnote w:id="2">
    <w:p w:rsidR="004B3B7D" w:rsidRDefault="004B3B7D" w:rsidP="004B3B7D">
      <w:pPr>
        <w:pStyle w:val="aa"/>
        <w:widowControl w:val="0"/>
        <w:tabs>
          <w:tab w:val="clear" w:pos="1021"/>
          <w:tab w:val="right" w:pos="1020"/>
        </w:tabs>
      </w:pPr>
      <w:r>
        <w:rPr>
          <w:lang w:val="ru-RU"/>
        </w:rPr>
        <w:tab/>
      </w:r>
      <w:r>
        <w:rPr>
          <w:rStyle w:val="a6"/>
          <w:lang w:val="ru-RU"/>
        </w:rPr>
        <w:footnoteRef/>
      </w:r>
      <w:r w:rsidRPr="00E378E9">
        <w:rPr>
          <w:lang w:val="en-US"/>
        </w:rPr>
        <w:tab/>
        <w:t>A/HRC/25/63.</w:t>
      </w:r>
    </w:p>
  </w:footnote>
  <w:footnote w:id="3">
    <w:p w:rsidR="004B3B7D" w:rsidRDefault="004B3B7D" w:rsidP="004B3B7D">
      <w:pPr>
        <w:pStyle w:val="aa"/>
      </w:pPr>
      <w:r w:rsidRPr="00E378E9">
        <w:rPr>
          <w:lang w:val="en-US"/>
        </w:rPr>
        <w:tab/>
      </w:r>
      <w:r>
        <w:rPr>
          <w:rStyle w:val="a6"/>
          <w:lang w:val="ru-RU"/>
        </w:rPr>
        <w:footnoteRef/>
      </w:r>
      <w:r w:rsidRPr="00E378E9">
        <w:rPr>
          <w:lang w:val="en-US"/>
        </w:rPr>
        <w:tab/>
        <w:t>A/HRC/31/70.</w:t>
      </w:r>
    </w:p>
  </w:footnote>
  <w:footnote w:id="4">
    <w:p w:rsidR="004B3B7D" w:rsidRDefault="004B3B7D" w:rsidP="004B3B7D">
      <w:pPr>
        <w:pStyle w:val="aa"/>
      </w:pPr>
      <w:r w:rsidRPr="00E378E9">
        <w:rPr>
          <w:lang w:val="en-US"/>
        </w:rPr>
        <w:tab/>
      </w:r>
      <w:r>
        <w:rPr>
          <w:rStyle w:val="a6"/>
          <w:lang w:val="ru-RU"/>
        </w:rPr>
        <w:footnoteRef/>
      </w:r>
      <w:r w:rsidRPr="00E378E9">
        <w:rPr>
          <w:lang w:val="en-US"/>
        </w:rPr>
        <w:tab/>
        <w:t>A/HRC/31/38.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4D6DD6" w:rsidRDefault="00122163">
    <w:pPr>
      <w:pStyle w:val="a3"/>
      <w:rPr>
        <w:lang w:val="en-US"/>
      </w:rPr>
    </w:pPr>
    <w:r>
      <w:rPr>
        <w:lang w:val="en-US"/>
      </w:rPr>
      <w:t>A/HRC/</w:t>
    </w:r>
    <w:r w:rsidR="00913E0B">
      <w:rPr>
        <w:lang w:val="en-US"/>
      </w:rPr>
      <w:t>31/L.25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122163">
    <w:pPr>
      <w:pStyle w:val="a3"/>
      <w:rPr>
        <w:lang w:val="en-US"/>
      </w:rPr>
    </w:pPr>
    <w:r>
      <w:rPr>
        <w:lang w:val="en-US"/>
      </w:rPr>
      <w:tab/>
      <w:t>A/HRC/</w:t>
    </w:r>
    <w:r w:rsidR="00913E0B">
      <w:rPr>
        <w:lang w:val="en-US"/>
      </w:rPr>
      <w:t>31/L.25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B7D"/>
    <w:rsid w:val="00004009"/>
    <w:rsid w:val="000450D1"/>
    <w:rsid w:val="000F2A4F"/>
    <w:rsid w:val="00122163"/>
    <w:rsid w:val="0012735C"/>
    <w:rsid w:val="00203F84"/>
    <w:rsid w:val="00275188"/>
    <w:rsid w:val="0028687D"/>
    <w:rsid w:val="00295E91"/>
    <w:rsid w:val="002B091C"/>
    <w:rsid w:val="002B3D40"/>
    <w:rsid w:val="002D0CCB"/>
    <w:rsid w:val="002F1872"/>
    <w:rsid w:val="00345C79"/>
    <w:rsid w:val="00366A39"/>
    <w:rsid w:val="0039259D"/>
    <w:rsid w:val="0048005C"/>
    <w:rsid w:val="004B3B7D"/>
    <w:rsid w:val="004E242B"/>
    <w:rsid w:val="00544379"/>
    <w:rsid w:val="00552962"/>
    <w:rsid w:val="00566944"/>
    <w:rsid w:val="005D56BF"/>
    <w:rsid w:val="006164B1"/>
    <w:rsid w:val="00665D8D"/>
    <w:rsid w:val="00676366"/>
    <w:rsid w:val="006A7A3B"/>
    <w:rsid w:val="006B6B57"/>
    <w:rsid w:val="00705394"/>
    <w:rsid w:val="00743F62"/>
    <w:rsid w:val="00757EBC"/>
    <w:rsid w:val="00760D3A"/>
    <w:rsid w:val="00773BA8"/>
    <w:rsid w:val="007A1F42"/>
    <w:rsid w:val="007D6321"/>
    <w:rsid w:val="007D76DD"/>
    <w:rsid w:val="008717E8"/>
    <w:rsid w:val="008D01AE"/>
    <w:rsid w:val="008E0423"/>
    <w:rsid w:val="00913E0B"/>
    <w:rsid w:val="009141DC"/>
    <w:rsid w:val="009174A1"/>
    <w:rsid w:val="0098674D"/>
    <w:rsid w:val="00997ACA"/>
    <w:rsid w:val="00A03FB7"/>
    <w:rsid w:val="00A75A11"/>
    <w:rsid w:val="00AD7EAD"/>
    <w:rsid w:val="00AE39FB"/>
    <w:rsid w:val="00B35A32"/>
    <w:rsid w:val="00B432C6"/>
    <w:rsid w:val="00B471C5"/>
    <w:rsid w:val="00B6474A"/>
    <w:rsid w:val="00BE1742"/>
    <w:rsid w:val="00C821F2"/>
    <w:rsid w:val="00CC220F"/>
    <w:rsid w:val="00D1261C"/>
    <w:rsid w:val="00D75DCE"/>
    <w:rsid w:val="00DD35AC"/>
    <w:rsid w:val="00DD479F"/>
    <w:rsid w:val="00DF2BF3"/>
    <w:rsid w:val="00E15E48"/>
    <w:rsid w:val="00EB0723"/>
    <w:rsid w:val="00EE6F37"/>
    <w:rsid w:val="00F1599F"/>
    <w:rsid w:val="00F3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BF3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BF3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A%20H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DECE93-DA08-45B5-8D68-24486EA0A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 HRC.dotm</Template>
  <TotalTime>2</TotalTime>
  <Pages>8</Pages>
  <Words>2459</Words>
  <Characters>17952</Characters>
  <Application>Microsoft Office Word</Application>
  <DocSecurity>0</DocSecurity>
  <Lines>333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20404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Petelina Anna</dc:creator>
  <cp:lastModifiedBy>Petelina Anna</cp:lastModifiedBy>
  <cp:revision>3</cp:revision>
  <cp:lastPrinted>2016-03-22T09:36:00Z</cp:lastPrinted>
  <dcterms:created xsi:type="dcterms:W3CDTF">2016-03-22T09:36:00Z</dcterms:created>
  <dcterms:modified xsi:type="dcterms:W3CDTF">2016-03-22T09:38:00Z</dcterms:modified>
</cp:coreProperties>
</file>