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32513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325132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fldSimple w:instr=" FILLIN  &quot;Введите часть символа после CMW/&quot;  \* MERGEFORMAT ">
              <w:r w:rsidR="000B026A">
                <w:t>C/RWA/CO/1</w:t>
              </w:r>
            </w:fldSimple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325132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325132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 w:rsidR="00F57126"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325132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CD6A00" w:rsidP="00325132">
            <w:pPr>
              <w:spacing w:before="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fldChar w:fldCharType="begin"/>
            </w:r>
            <w:r w:rsidRPr="00400E0F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0B026A">
              <w:rPr>
                <w:sz w:val="20"/>
                <w:lang w:val="en-US"/>
              </w:rPr>
              <w:fldChar w:fldCharType="separate"/>
            </w:r>
            <w:r w:rsidR="000B026A">
              <w:rPr>
                <w:sz w:val="20"/>
                <w:lang w:val="en-US"/>
              </w:rPr>
              <w:t>10 October 2012</w:t>
            </w:r>
            <w:r w:rsidRPr="00400E0F">
              <w:rPr>
                <w:sz w:val="20"/>
                <w:lang w:val="en-US"/>
              </w:rPr>
              <w:fldChar w:fldCharType="end"/>
            </w:r>
          </w:p>
          <w:p w:rsidR="00CD6A00" w:rsidRPr="00400E0F" w:rsidRDefault="00CD6A00" w:rsidP="00325132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325132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="00325132" w:rsidRPr="000B026A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325132"/>
        </w:tc>
      </w:tr>
    </w:tbl>
    <w:p w:rsidR="00F57126" w:rsidRDefault="00325132" w:rsidP="00325132">
      <w:pPr>
        <w:spacing w:before="120"/>
      </w:pPr>
      <w:r w:rsidRPr="00325132">
        <w:rPr>
          <w:b/>
        </w:rPr>
        <w:t>Комитет по защите прав всех трудящихся-мигрантов</w:t>
      </w:r>
      <w:r w:rsidRPr="00325132">
        <w:rPr>
          <w:b/>
        </w:rPr>
        <w:br/>
        <w:t>и членов их семе</w:t>
      </w:r>
      <w:r>
        <w:rPr>
          <w:b/>
        </w:rPr>
        <w:t>й</w:t>
      </w:r>
    </w:p>
    <w:p w:rsidR="00325132" w:rsidRPr="00325132" w:rsidRDefault="00325132" w:rsidP="00325132">
      <w:pPr>
        <w:pStyle w:val="HChGR"/>
      </w:pPr>
      <w:r w:rsidRPr="00325132">
        <w:tab/>
      </w:r>
      <w:r w:rsidRPr="00325132">
        <w:tab/>
        <w:t>Заключительные замечания по первоначальному докладу Руанды, принятые Комитетом на его семнадцатой сессии 10</w:t>
      </w:r>
      <w:r w:rsidR="009D51E9">
        <w:t>−</w:t>
      </w:r>
      <w:r w:rsidRPr="00325132">
        <w:t>14 сентября 2012 года</w:t>
      </w:r>
    </w:p>
    <w:p w:rsidR="00325132" w:rsidRPr="006204B3" w:rsidRDefault="00325132" w:rsidP="00325132">
      <w:pPr>
        <w:pStyle w:val="HChGR"/>
      </w:pPr>
      <w:r w:rsidRPr="00325132">
        <w:tab/>
      </w:r>
      <w:r w:rsidRPr="00325132">
        <w:tab/>
        <w:t>Руанда</w:t>
      </w:r>
    </w:p>
    <w:p w:rsidR="00325132" w:rsidRPr="009A0E83" w:rsidRDefault="00325132" w:rsidP="009A0E83">
      <w:pPr>
        <w:pStyle w:val="SingleTxtGR"/>
      </w:pPr>
      <w:r w:rsidRPr="009A0E83">
        <w:t>1.</w:t>
      </w:r>
      <w:r w:rsidRPr="009A0E83">
        <w:tab/>
      </w:r>
      <w:r w:rsidR="006204B3" w:rsidRPr="009A0E83">
        <w:t>Комитет рассмотрел первоначальный доклад Руанды (CMW/C/RWA/1) на своих 205-м и 206-м заседаниях (см. документы CMW/C/SR.205 и SR.206), с</w:t>
      </w:r>
      <w:r w:rsidR="006204B3" w:rsidRPr="009A0E83">
        <w:t>о</w:t>
      </w:r>
      <w:r w:rsidR="006204B3" w:rsidRPr="009A0E83">
        <w:t xml:space="preserve">стоявшихся 10 и 11 сентября 2012 года, и на своих 211-м и 212-м заседаниях (CMW/C/SR.211 </w:t>
      </w:r>
      <w:r w:rsidR="006204B3">
        <w:t>и</w:t>
      </w:r>
      <w:r w:rsidR="006204B3" w:rsidRPr="009A0E83">
        <w:t xml:space="preserve"> 212), состоявшихся 13 и 14 сентября 2012 года, принял сл</w:t>
      </w:r>
      <w:r w:rsidR="006204B3" w:rsidRPr="009A0E83">
        <w:t>е</w:t>
      </w:r>
      <w:r w:rsidR="006204B3" w:rsidRPr="009A0E83">
        <w:t>дующие заключительные замечания.</w:t>
      </w:r>
    </w:p>
    <w:p w:rsidR="00325132" w:rsidRPr="009A0E83" w:rsidRDefault="00325132" w:rsidP="009A0E83">
      <w:pPr>
        <w:pStyle w:val="H1GR"/>
      </w:pPr>
      <w:r w:rsidRPr="009A0E83">
        <w:tab/>
        <w:t>A.</w:t>
      </w:r>
      <w:r w:rsidRPr="009A0E83">
        <w:tab/>
        <w:t>Введение</w:t>
      </w:r>
    </w:p>
    <w:p w:rsidR="00325132" w:rsidRPr="009A0E83" w:rsidRDefault="00325132" w:rsidP="009A0E83">
      <w:pPr>
        <w:pStyle w:val="SingleTxtGR"/>
      </w:pPr>
      <w:r w:rsidRPr="009A0E83">
        <w:t>2.</w:t>
      </w:r>
      <w:r w:rsidRPr="009A0E83">
        <w:tab/>
        <w:t>Комитет приветствует представление, хотя и с некоторым опозданием, первоначального доклада государства-участника и выражает удовлетворение по поводу конструктивного диалога с его делегацией. Комитет выражает благода</w:t>
      </w:r>
      <w:r w:rsidRPr="009A0E83">
        <w:t>р</w:t>
      </w:r>
      <w:r w:rsidRPr="009A0E83">
        <w:t>ность государству-участнику за ответы на перечень вопросов и за дополнител</w:t>
      </w:r>
      <w:r w:rsidRPr="009A0E83">
        <w:t>ь</w:t>
      </w:r>
      <w:r w:rsidRPr="009A0E83">
        <w:t>ную информацию, представленную делегацией. Вместе с тем он выражает с</w:t>
      </w:r>
      <w:r w:rsidRPr="009A0E83">
        <w:t>о</w:t>
      </w:r>
      <w:r w:rsidRPr="009A0E83">
        <w:t>жаление по поводу того, что в докладе и письменных и устных ответах не с</w:t>
      </w:r>
      <w:r w:rsidRPr="009A0E83">
        <w:t>о</w:t>
      </w:r>
      <w:r w:rsidRPr="009A0E83">
        <w:t xml:space="preserve">держится достаточной информации по ряду вопросов, а также статистических данных. </w:t>
      </w:r>
    </w:p>
    <w:p w:rsidR="00325132" w:rsidRPr="009A0E83" w:rsidRDefault="00325132" w:rsidP="009A0E83">
      <w:pPr>
        <w:pStyle w:val="SingleTxtGR"/>
      </w:pPr>
      <w:r w:rsidRPr="009A0E83">
        <w:t>3.</w:t>
      </w:r>
      <w:r w:rsidRPr="009A0E83">
        <w:tab/>
        <w:t>Комитет отмечает, что некоторые страны, где трудится много мигрантов из Руанды, до сих пор не являются сторонами Конвенции, что может создавать препятствия для реализации ими своих прав, закрепленных в Конвенции.</w:t>
      </w:r>
    </w:p>
    <w:p w:rsidR="00325132" w:rsidRPr="009A0E83" w:rsidRDefault="00325132" w:rsidP="009A0E83">
      <w:pPr>
        <w:pStyle w:val="H1GR"/>
      </w:pPr>
      <w:r w:rsidRPr="009A0E83">
        <w:tab/>
        <w:t>B.</w:t>
      </w:r>
      <w:r w:rsidRPr="009A0E83">
        <w:tab/>
        <w:t>Позитивные аспекты</w:t>
      </w:r>
    </w:p>
    <w:p w:rsidR="00325132" w:rsidRPr="009A0E83" w:rsidRDefault="00325132" w:rsidP="009A0E83">
      <w:pPr>
        <w:pStyle w:val="SingleTxtGR"/>
      </w:pPr>
      <w:r w:rsidRPr="009A0E83">
        <w:t>4.</w:t>
      </w:r>
      <w:r w:rsidRPr="009A0E83">
        <w:tab/>
        <w:t>Комитет с удовлетворением отмечает следующие законодательные и п</w:t>
      </w:r>
      <w:r w:rsidRPr="009A0E83">
        <w:t>о</w:t>
      </w:r>
      <w:r w:rsidRPr="009A0E83">
        <w:t>литические меры:</w:t>
      </w:r>
    </w:p>
    <w:p w:rsidR="00325132" w:rsidRPr="009A0E83" w:rsidRDefault="009D51E9" w:rsidP="009A0E83">
      <w:pPr>
        <w:pStyle w:val="SingleTxtGR"/>
      </w:pPr>
      <w:r>
        <w:tab/>
      </w:r>
      <w:r w:rsidR="00325132" w:rsidRPr="009A0E83">
        <w:t>a)</w:t>
      </w:r>
      <w:r w:rsidR="00325132" w:rsidRPr="009A0E83">
        <w:tab/>
      </w:r>
      <w:r>
        <w:t>п</w:t>
      </w:r>
      <w:r w:rsidR="00325132" w:rsidRPr="009A0E83">
        <w:t>ринятие Закона № 04/2011 об иммиграции в Руанду и эмиграции из Руанды от 21 марта 2011 года, а также ведомственного постановл</w:t>
      </w:r>
      <w:r w:rsidR="00325132" w:rsidRPr="009A0E83">
        <w:t>е</w:t>
      </w:r>
      <w:r w:rsidR="00325132" w:rsidRPr="009A0E83">
        <w:t>ния</w:t>
      </w:r>
      <w:r>
        <w:t> </w:t>
      </w:r>
      <w:r w:rsidR="00325132" w:rsidRPr="009A0E83">
        <w:t>№</w:t>
      </w:r>
      <w:r>
        <w:t> </w:t>
      </w:r>
      <w:r w:rsidR="00325132" w:rsidRPr="009A0E83">
        <w:t xml:space="preserve">02/01 о порядке и процедурах исполнения этого </w:t>
      </w:r>
      <w:r>
        <w:t>З</w:t>
      </w:r>
      <w:r w:rsidR="00325132" w:rsidRPr="009A0E83">
        <w:t>акона от 31 мая 2011</w:t>
      </w:r>
      <w:r w:rsidR="00D9070D">
        <w:t> </w:t>
      </w:r>
      <w:r w:rsidR="00325132" w:rsidRPr="009A0E83">
        <w:t>года;</w:t>
      </w:r>
    </w:p>
    <w:p w:rsidR="00325132" w:rsidRPr="009A0E83" w:rsidRDefault="0084787E" w:rsidP="009A0E83">
      <w:pPr>
        <w:pStyle w:val="SingleTxtGR"/>
      </w:pPr>
      <w:r>
        <w:rPr>
          <w:lang w:val="en-US"/>
        </w:rPr>
        <w:tab/>
      </w:r>
      <w:r w:rsidR="00325132" w:rsidRPr="009A0E83">
        <w:t>b)</w:t>
      </w:r>
      <w:r w:rsidR="00325132" w:rsidRPr="009A0E83">
        <w:tab/>
      </w:r>
      <w:r>
        <w:t>у</w:t>
      </w:r>
      <w:r w:rsidR="00325132" w:rsidRPr="009A0E83">
        <w:t>тверждение национальной миграционной политики в 2008 году, а</w:t>
      </w:r>
      <w:r>
        <w:rPr>
          <w:lang w:val="en-US"/>
        </w:rPr>
        <w:t> </w:t>
      </w:r>
      <w:r w:rsidR="00325132" w:rsidRPr="009A0E83">
        <w:t>также национальной политики в области занятости;</w:t>
      </w:r>
    </w:p>
    <w:p w:rsidR="00325132" w:rsidRPr="009A0E83" w:rsidRDefault="0084787E" w:rsidP="009A0E83">
      <w:pPr>
        <w:pStyle w:val="SingleTxtGR"/>
      </w:pPr>
      <w:r w:rsidRPr="0084787E">
        <w:tab/>
      </w:r>
      <w:r w:rsidR="00325132" w:rsidRPr="009A0E83">
        <w:t>c)</w:t>
      </w:r>
      <w:r w:rsidR="00325132" w:rsidRPr="009A0E83">
        <w:tab/>
      </w:r>
      <w:r>
        <w:t>с</w:t>
      </w:r>
      <w:r w:rsidR="00325132" w:rsidRPr="009A0E83">
        <w:t>оздание Главного управления по вопросам иммиграции и эмигр</w:t>
      </w:r>
      <w:r w:rsidR="00325132" w:rsidRPr="009A0E83">
        <w:t>а</w:t>
      </w:r>
      <w:r w:rsidR="00325132" w:rsidRPr="009A0E83">
        <w:t>ции и центра информации о миграции, а также существование Интернет-сайта, п</w:t>
      </w:r>
      <w:r w:rsidR="00325132" w:rsidRPr="009A0E83">
        <w:t>о</w:t>
      </w:r>
      <w:r w:rsidR="00325132" w:rsidRPr="009A0E83">
        <w:t>священного проблемам иммиграции в Руанду и эмиграции из этой страны; и</w:t>
      </w:r>
    </w:p>
    <w:p w:rsidR="00325132" w:rsidRPr="009A0E83" w:rsidRDefault="0084787E" w:rsidP="009A0E83">
      <w:pPr>
        <w:pStyle w:val="SingleTxtGR"/>
      </w:pPr>
      <w:r w:rsidRPr="0084787E">
        <w:tab/>
      </w:r>
      <w:r w:rsidR="00325132" w:rsidRPr="009A0E83">
        <w:t>d)</w:t>
      </w:r>
      <w:r w:rsidR="00325132" w:rsidRPr="009A0E83">
        <w:tab/>
      </w:r>
      <w:r>
        <w:t>п</w:t>
      </w:r>
      <w:r w:rsidR="00325132" w:rsidRPr="009A0E83">
        <w:t>одписание с рядом стран соглашений об избежании двойного н</w:t>
      </w:r>
      <w:r w:rsidR="00325132" w:rsidRPr="009A0E83">
        <w:t>а</w:t>
      </w:r>
      <w:r w:rsidR="00325132" w:rsidRPr="009A0E83">
        <w:t>логоо</w:t>
      </w:r>
      <w:r w:rsidR="00325132" w:rsidRPr="009A0E83">
        <w:t>б</w:t>
      </w:r>
      <w:r w:rsidR="00325132" w:rsidRPr="009A0E83">
        <w:t>ложения.</w:t>
      </w:r>
    </w:p>
    <w:p w:rsidR="00325132" w:rsidRPr="009A0E83" w:rsidRDefault="00325132" w:rsidP="009A0E83">
      <w:pPr>
        <w:pStyle w:val="SingleTxtGR"/>
      </w:pPr>
      <w:r w:rsidRPr="009A0E83">
        <w:t>5.</w:t>
      </w:r>
      <w:r w:rsidRPr="009A0E83">
        <w:tab/>
        <w:t>Комитет с удовлетворением отмечает, что государство-участник ратиф</w:t>
      </w:r>
      <w:r w:rsidRPr="009A0E83">
        <w:t>и</w:t>
      </w:r>
      <w:r w:rsidRPr="009A0E83">
        <w:t>цировало основные международные договоры по правам человека</w:t>
      </w:r>
      <w:r w:rsidR="006D2206">
        <w:t>,</w:t>
      </w:r>
      <w:r w:rsidRPr="009A0E83">
        <w:t xml:space="preserve"> за исключ</w:t>
      </w:r>
      <w:r w:rsidRPr="009A0E83">
        <w:t>е</w:t>
      </w:r>
      <w:r w:rsidRPr="009A0E83">
        <w:t>нием Конвенции для защиты всех лиц от насильственных исчезновений.</w:t>
      </w:r>
    </w:p>
    <w:p w:rsidR="00325132" w:rsidRPr="009A0E83" w:rsidRDefault="00325132" w:rsidP="009A0E83">
      <w:pPr>
        <w:pStyle w:val="SingleTxtGR"/>
      </w:pPr>
      <w:r w:rsidRPr="009A0E83">
        <w:t>6.</w:t>
      </w:r>
      <w:r w:rsidRPr="009A0E83">
        <w:tab/>
        <w:t>Комитет приветствует тот факт, что государство-участник ратифициров</w:t>
      </w:r>
      <w:r w:rsidRPr="009A0E83">
        <w:t>а</w:t>
      </w:r>
      <w:r w:rsidRPr="009A0E83">
        <w:t xml:space="preserve">ло в 2009 году Протокол об образовании общего рынка Восточноафриканского сообщества. </w:t>
      </w:r>
    </w:p>
    <w:p w:rsidR="00325132" w:rsidRDefault="00325132" w:rsidP="009A0E83">
      <w:pPr>
        <w:pStyle w:val="H1GR"/>
      </w:pPr>
      <w:r w:rsidRPr="009A0E83">
        <w:tab/>
        <w:t>C.</w:t>
      </w:r>
      <w:r w:rsidRPr="009A0E83">
        <w:tab/>
        <w:t xml:space="preserve">Основные вопросы, вызывающие озабоченность, предложения и рекомендации </w:t>
      </w:r>
    </w:p>
    <w:p w:rsidR="00325132" w:rsidRDefault="00325132" w:rsidP="00D8578F">
      <w:pPr>
        <w:pStyle w:val="H23GR"/>
        <w:spacing w:before="120"/>
      </w:pPr>
      <w:r w:rsidRPr="009A0E83">
        <w:tab/>
        <w:t>1.</w:t>
      </w:r>
      <w:r w:rsidRPr="009A0E83">
        <w:tab/>
        <w:t>Общие меры по осуществлению (статьи 73 и 84)</w:t>
      </w:r>
    </w:p>
    <w:p w:rsidR="00D8578F" w:rsidRPr="00561391" w:rsidRDefault="00D8578F" w:rsidP="00D8578F">
      <w:pPr>
        <w:pStyle w:val="H4GR"/>
        <w:spacing w:before="240"/>
      </w:pPr>
      <w:r>
        <w:tab/>
      </w:r>
      <w:r>
        <w:tab/>
        <w:t>Законодательство и его применение</w:t>
      </w:r>
    </w:p>
    <w:p w:rsidR="00325132" w:rsidRPr="009A0E83" w:rsidRDefault="00325132" w:rsidP="009A0E83">
      <w:pPr>
        <w:pStyle w:val="SingleTxtGR"/>
      </w:pPr>
      <w:r w:rsidRPr="009A0E83">
        <w:t>7.</w:t>
      </w:r>
      <w:r w:rsidRPr="009A0E83">
        <w:tab/>
        <w:t>Принимая к сведению проходящее в государстве-участнике обсуждение возможности сделать заявления по статьям 76 и 77 Конвенции о признании компетенции Комитета получать сообщения от государств-участников и о</w:t>
      </w:r>
      <w:r w:rsidRPr="009A0E83">
        <w:t>т</w:t>
      </w:r>
      <w:r w:rsidRPr="009A0E83">
        <w:t>дельных лиц, Комитет отмечает, что государство-участник еще не сделало эти заявления.</w:t>
      </w:r>
    </w:p>
    <w:p w:rsidR="00325132" w:rsidRPr="009A0E83" w:rsidRDefault="00325132" w:rsidP="009A0E83">
      <w:pPr>
        <w:pStyle w:val="SingleTxtGR"/>
      </w:pPr>
      <w:r w:rsidRPr="009A0E83">
        <w:t>8.</w:t>
      </w:r>
      <w:r w:rsidRPr="009A0E83">
        <w:tab/>
      </w:r>
      <w:r w:rsidRPr="004A0140">
        <w:rPr>
          <w:b/>
        </w:rPr>
        <w:t>Комитет предлагает государству-участнику сделать заявления, пр</w:t>
      </w:r>
      <w:r w:rsidRPr="004A0140">
        <w:rPr>
          <w:b/>
        </w:rPr>
        <w:t>е</w:t>
      </w:r>
      <w:r w:rsidRPr="004A0140">
        <w:rPr>
          <w:b/>
        </w:rPr>
        <w:t>дусмотренные в статьях 76 и 77 Конвенции.</w:t>
      </w:r>
    </w:p>
    <w:p w:rsidR="00325132" w:rsidRPr="009A0E83" w:rsidRDefault="00325132" w:rsidP="009A0E83">
      <w:pPr>
        <w:pStyle w:val="SingleTxtGR"/>
      </w:pPr>
      <w:r w:rsidRPr="009A0E83">
        <w:t>9.</w:t>
      </w:r>
      <w:r w:rsidRPr="009A0E83">
        <w:tab/>
        <w:t>Принимая также к сведению проходящее в государстве-участнике обсу</w:t>
      </w:r>
      <w:r w:rsidRPr="009A0E83">
        <w:t>ж</w:t>
      </w:r>
      <w:r w:rsidRPr="009A0E83">
        <w:t>дение вопроса о ратификации Конвенций Международной организации труда (МОТ) № 97 (1949 год) (пересмотренной) о трудящихся-мигрантах и № 143 (1975 год) о злоупотреблениях в области миграции и об обеспечении работн</w:t>
      </w:r>
      <w:r w:rsidRPr="009A0E83">
        <w:t>и</w:t>
      </w:r>
      <w:r w:rsidRPr="009A0E83">
        <w:t>кам-мигрантам равенства возможностей и обращения, Комитет отмечает, что государство еще не стало участником ни этих Конвенций, ни Конвенций № 181 (1997 год) о частных агентствах занятости и № 189 (2011 год) о достойном тр</w:t>
      </w:r>
      <w:r w:rsidRPr="009A0E83">
        <w:t>у</w:t>
      </w:r>
      <w:r w:rsidRPr="009A0E83">
        <w:t>де домашних работников.</w:t>
      </w:r>
    </w:p>
    <w:p w:rsidR="00325132" w:rsidRPr="009A0E83" w:rsidRDefault="00325132" w:rsidP="009A0E83">
      <w:pPr>
        <w:pStyle w:val="SingleTxtGR"/>
      </w:pPr>
      <w:r w:rsidRPr="009A0E83">
        <w:t>10.</w:t>
      </w:r>
      <w:r w:rsidRPr="009A0E83">
        <w:tab/>
      </w:r>
      <w:r w:rsidRPr="004A0140">
        <w:rPr>
          <w:b/>
        </w:rPr>
        <w:t>Комитет предлагает государству-участнику рассмотреть возможность р</w:t>
      </w:r>
      <w:r w:rsidRPr="004A0140">
        <w:rPr>
          <w:b/>
        </w:rPr>
        <w:t>а</w:t>
      </w:r>
      <w:r w:rsidRPr="004A0140">
        <w:rPr>
          <w:b/>
        </w:rPr>
        <w:t>тификации Конвенций № 97, 143, 181 и 189 МОТ.</w:t>
      </w:r>
    </w:p>
    <w:p w:rsidR="00325132" w:rsidRPr="009A0E83" w:rsidRDefault="00325132" w:rsidP="009A0E83">
      <w:pPr>
        <w:pStyle w:val="SingleTxtGR"/>
      </w:pPr>
      <w:r w:rsidRPr="009A0E83">
        <w:t>11.</w:t>
      </w:r>
      <w:r w:rsidRPr="009A0E83">
        <w:tab/>
        <w:t>Комитет принимает к сведению заявления делегации о разработке прое</w:t>
      </w:r>
      <w:r w:rsidRPr="009A0E83">
        <w:t>к</w:t>
      </w:r>
      <w:r w:rsidRPr="009A0E83">
        <w:t>та закона о наделении большей самостоятельностью Национальной комиссии по правам человека. В то же время он выражает озабоченность сообщениями о том, что на практике эта Комиссия лишена самостоятельности.</w:t>
      </w:r>
    </w:p>
    <w:p w:rsidR="00325132" w:rsidRPr="009A0E83" w:rsidRDefault="00325132" w:rsidP="009A0E83">
      <w:pPr>
        <w:pStyle w:val="SingleTxtGR"/>
      </w:pPr>
      <w:r w:rsidRPr="009A0E83">
        <w:t>12.</w:t>
      </w:r>
      <w:r w:rsidRPr="009A0E83">
        <w:tab/>
      </w:r>
      <w:r w:rsidRPr="004A0140">
        <w:rPr>
          <w:b/>
        </w:rPr>
        <w:t>Комитет рекомендует государству-участнику обеспечить, чтобы н</w:t>
      </w:r>
      <w:r w:rsidRPr="004A0140">
        <w:rPr>
          <w:b/>
        </w:rPr>
        <w:t>о</w:t>
      </w:r>
      <w:r w:rsidRPr="004A0140">
        <w:rPr>
          <w:b/>
        </w:rPr>
        <w:t>вый закон о Национальной комиссии по правам человека наделял ее р</w:t>
      </w:r>
      <w:r w:rsidRPr="004A0140">
        <w:rPr>
          <w:b/>
        </w:rPr>
        <w:t>е</w:t>
      </w:r>
      <w:r w:rsidRPr="004A0140">
        <w:rPr>
          <w:b/>
        </w:rPr>
        <w:t>альной самостоятельностью в соответствии с принципами, касающимися статуса наци</w:t>
      </w:r>
      <w:r w:rsidRPr="004A0140">
        <w:rPr>
          <w:b/>
        </w:rPr>
        <w:t>о</w:t>
      </w:r>
      <w:r w:rsidRPr="004A0140">
        <w:rPr>
          <w:b/>
        </w:rPr>
        <w:t>нальных учреждений, занимающихся поощрением и защитой прав человека (Парижские принципы, содержащиеся в приложении к р</w:t>
      </w:r>
      <w:r w:rsidRPr="004A0140">
        <w:rPr>
          <w:b/>
        </w:rPr>
        <w:t>е</w:t>
      </w:r>
      <w:r w:rsidRPr="004A0140">
        <w:rPr>
          <w:b/>
        </w:rPr>
        <w:t>золюции 48/134 Генеральной Ассамблеи от 20 декабря 1993 года), и чтобы эта самостоятельность уважалась на практике. Кроме того, Комитет рек</w:t>
      </w:r>
      <w:r w:rsidRPr="004A0140">
        <w:rPr>
          <w:b/>
        </w:rPr>
        <w:t>о</w:t>
      </w:r>
      <w:r w:rsidRPr="004A0140">
        <w:rPr>
          <w:b/>
        </w:rPr>
        <w:t>мендует государству-участнику наделить Комиссию конкретными полн</w:t>
      </w:r>
      <w:r w:rsidRPr="004A0140">
        <w:rPr>
          <w:b/>
        </w:rPr>
        <w:t>о</w:t>
      </w:r>
      <w:r w:rsidRPr="004A0140">
        <w:rPr>
          <w:b/>
        </w:rPr>
        <w:t>мочиями в вопросах, каса</w:t>
      </w:r>
      <w:r w:rsidRPr="004A0140">
        <w:rPr>
          <w:b/>
        </w:rPr>
        <w:t>ю</w:t>
      </w:r>
      <w:r w:rsidRPr="004A0140">
        <w:rPr>
          <w:b/>
        </w:rPr>
        <w:t xml:space="preserve">щихся трудящихся-мигрантов. </w:t>
      </w:r>
      <w:r w:rsidRPr="009A0E83">
        <w:t xml:space="preserve"> </w:t>
      </w:r>
    </w:p>
    <w:p w:rsidR="00325132" w:rsidRPr="009A0E83" w:rsidRDefault="00325132" w:rsidP="00CF0B92">
      <w:pPr>
        <w:pStyle w:val="H4GR"/>
        <w:spacing w:before="240"/>
      </w:pPr>
      <w:r w:rsidRPr="009A0E83">
        <w:tab/>
      </w:r>
      <w:r w:rsidRPr="009A0E83">
        <w:tab/>
        <w:t>Сбор данных</w:t>
      </w:r>
    </w:p>
    <w:p w:rsidR="00325132" w:rsidRPr="009A0E83" w:rsidRDefault="00325132" w:rsidP="009A0E83">
      <w:pPr>
        <w:pStyle w:val="SingleTxtGR"/>
      </w:pPr>
      <w:r w:rsidRPr="009A0E83">
        <w:t>13.</w:t>
      </w:r>
      <w:r w:rsidRPr="009A0E83">
        <w:tab/>
        <w:t>Комитет сожалеет об отсутствии информации и подробных статистич</w:t>
      </w:r>
      <w:r w:rsidRPr="009A0E83">
        <w:t>е</w:t>
      </w:r>
      <w:r w:rsidRPr="009A0E83">
        <w:t>ских данных по большинству связанных с миграцией вопросов. Комитет нап</w:t>
      </w:r>
      <w:r w:rsidRPr="009A0E83">
        <w:t>о</w:t>
      </w:r>
      <w:r w:rsidRPr="009A0E83">
        <w:t>минает, что такая информация необходима для понимания ситуации с миграц</w:t>
      </w:r>
      <w:r w:rsidRPr="009A0E83">
        <w:t>и</w:t>
      </w:r>
      <w:r w:rsidRPr="009A0E83">
        <w:t xml:space="preserve">ей в государстве-участнике и для оценки осуществления Конвенции. Комитет сожалеет также об отсутствии информации о численности </w:t>
      </w:r>
      <w:r w:rsidR="004A0140">
        <w:t>трудящихся-мигр</w:t>
      </w:r>
      <w:r w:rsidRPr="009A0E83">
        <w:t>антов из Руанды и членов их семей,</w:t>
      </w:r>
      <w:r w:rsidR="004A0140">
        <w:t xml:space="preserve"> находящихся</w:t>
      </w:r>
      <w:r w:rsidRPr="009A0E83">
        <w:t xml:space="preserve"> за рубежом, в том числе тех, правовой статус к</w:t>
      </w:r>
      <w:r w:rsidRPr="009A0E83">
        <w:t>о</w:t>
      </w:r>
      <w:r w:rsidRPr="009A0E83">
        <w:t>торых оста</w:t>
      </w:r>
      <w:r w:rsidR="004A0140">
        <w:t>ется не</w:t>
      </w:r>
      <w:r w:rsidRPr="009A0E83">
        <w:t>урегулирован</w:t>
      </w:r>
      <w:r w:rsidR="004A0140">
        <w:t>ным</w:t>
      </w:r>
      <w:r w:rsidRPr="009A0E83">
        <w:t xml:space="preserve">.  </w:t>
      </w:r>
    </w:p>
    <w:p w:rsidR="00325132" w:rsidRPr="009A0E83" w:rsidRDefault="00325132" w:rsidP="009A0E83">
      <w:pPr>
        <w:pStyle w:val="SingleTxtGR"/>
      </w:pPr>
      <w:r w:rsidRPr="009A0E83">
        <w:t>14.</w:t>
      </w:r>
      <w:r w:rsidRPr="009A0E83">
        <w:tab/>
      </w:r>
      <w:r w:rsidRPr="004A0140">
        <w:rPr>
          <w:b/>
        </w:rPr>
        <w:t>Комитет просит государство-участник включить в его следующий периодический доклад дезагрегированную информацию о том, в каких сферах и в к</w:t>
      </w:r>
      <w:r w:rsidRPr="004A0140">
        <w:rPr>
          <w:b/>
        </w:rPr>
        <w:t>а</w:t>
      </w:r>
      <w:r w:rsidRPr="004A0140">
        <w:rPr>
          <w:b/>
        </w:rPr>
        <w:t>ких условиях приходится работать трудящимся-мигрантам, в том числе тем, правовой статус которых не урегулирован, и могут ли они пользоваться правами, закрепленными в Конвенции. Комитет просит та</w:t>
      </w:r>
      <w:r w:rsidRPr="004A0140">
        <w:rPr>
          <w:b/>
        </w:rPr>
        <w:t>к</w:t>
      </w:r>
      <w:r w:rsidRPr="004A0140">
        <w:rPr>
          <w:b/>
        </w:rPr>
        <w:t>же представить дезагрегированную информацию о численности руанди</w:t>
      </w:r>
      <w:r w:rsidRPr="004A0140">
        <w:rPr>
          <w:b/>
        </w:rPr>
        <w:t>й</w:t>
      </w:r>
      <w:r w:rsidRPr="004A0140">
        <w:rPr>
          <w:b/>
        </w:rPr>
        <w:t>ских трудящихся-мигрантов  и членов их семей за рубежом, включая тех, правовой статус которых не урегулирован. В тех случаях, когда точная и</w:t>
      </w:r>
      <w:r w:rsidRPr="004A0140">
        <w:rPr>
          <w:b/>
        </w:rPr>
        <w:t>н</w:t>
      </w:r>
      <w:r w:rsidRPr="004A0140">
        <w:rPr>
          <w:b/>
        </w:rPr>
        <w:t>формация отсутствует, Комитет хотел бы получить данные исследований или оценки.</w:t>
      </w:r>
    </w:p>
    <w:p w:rsidR="00325132" w:rsidRPr="009A0E83" w:rsidRDefault="00325132" w:rsidP="00CF0B92">
      <w:pPr>
        <w:pStyle w:val="H4GR"/>
        <w:spacing w:before="240"/>
      </w:pPr>
      <w:r w:rsidRPr="009A0E83">
        <w:tab/>
      </w:r>
      <w:r w:rsidRPr="009A0E83">
        <w:tab/>
        <w:t xml:space="preserve">Изучение и популяризация Конвенции </w:t>
      </w:r>
    </w:p>
    <w:p w:rsidR="00325132" w:rsidRPr="009A0E83" w:rsidRDefault="00325132" w:rsidP="009A0E83">
      <w:pPr>
        <w:pStyle w:val="SingleTxtGR"/>
      </w:pPr>
      <w:r w:rsidRPr="009A0E83">
        <w:t>15.</w:t>
      </w:r>
      <w:r w:rsidRPr="009A0E83">
        <w:tab/>
        <w:t>Комитет озабочен отсутствием конкретных программ популяризации и изучения Конвенции, ориентированных на должностных лиц соответс</w:t>
      </w:r>
      <w:r w:rsidRPr="009A0E83">
        <w:t>т</w:t>
      </w:r>
      <w:r w:rsidRPr="009A0E83">
        <w:t>вующих органов, в том числе на судей, сотрудников полиции, иммиграц</w:t>
      </w:r>
      <w:r w:rsidRPr="009A0E83">
        <w:t>и</w:t>
      </w:r>
      <w:r w:rsidRPr="009A0E83">
        <w:t>онной службы и трудовой инспекции, социальных работников и всех тех, кому приходится з</w:t>
      </w:r>
      <w:r w:rsidRPr="009A0E83">
        <w:t>а</w:t>
      </w:r>
      <w:r w:rsidRPr="009A0E83">
        <w:t xml:space="preserve">ниматься проблемами трудящихся-мигрантов.  </w:t>
      </w:r>
    </w:p>
    <w:p w:rsidR="00325132" w:rsidRPr="009A0E83" w:rsidRDefault="00325132" w:rsidP="009A0E83">
      <w:pPr>
        <w:pStyle w:val="SingleTxtGR"/>
      </w:pPr>
      <w:r w:rsidRPr="009A0E83">
        <w:t>16.</w:t>
      </w:r>
      <w:r w:rsidRPr="009A0E83">
        <w:tab/>
      </w:r>
      <w:r w:rsidRPr="004A0140">
        <w:rPr>
          <w:b/>
        </w:rPr>
        <w:t>Комитет рекомендует государству-участнику регулярно организов</w:t>
      </w:r>
      <w:r w:rsidRPr="004A0140">
        <w:rPr>
          <w:b/>
        </w:rPr>
        <w:t>ы</w:t>
      </w:r>
      <w:r w:rsidRPr="004A0140">
        <w:rPr>
          <w:b/>
        </w:rPr>
        <w:t>вать курсы, посвященные изучению положений Конвенции и прямому п</w:t>
      </w:r>
      <w:r w:rsidRPr="004A0140">
        <w:rPr>
          <w:b/>
        </w:rPr>
        <w:t>о</w:t>
      </w:r>
      <w:r w:rsidRPr="004A0140">
        <w:rPr>
          <w:b/>
        </w:rPr>
        <w:t>рядку их применения, конкретно для судей, работников прокуратуры, с</w:t>
      </w:r>
      <w:r w:rsidRPr="004A0140">
        <w:rPr>
          <w:b/>
        </w:rPr>
        <w:t>о</w:t>
      </w:r>
      <w:r w:rsidRPr="004A0140">
        <w:rPr>
          <w:b/>
        </w:rPr>
        <w:t>трудников полиции, иммиграционной службы и трудовой инспекции, соц</w:t>
      </w:r>
      <w:r w:rsidRPr="004A0140">
        <w:rPr>
          <w:b/>
        </w:rPr>
        <w:t>и</w:t>
      </w:r>
      <w:r w:rsidRPr="004A0140">
        <w:rPr>
          <w:b/>
        </w:rPr>
        <w:t>альных работников и всех тех, кому приходится заниматься проблемами трудящихся-мигрантов на национальном и местном уровнях.</w:t>
      </w:r>
    </w:p>
    <w:p w:rsidR="00325132" w:rsidRPr="009A0E83" w:rsidRDefault="00325132" w:rsidP="009A0E83">
      <w:pPr>
        <w:pStyle w:val="H23GR"/>
      </w:pPr>
      <w:r w:rsidRPr="009A0E83">
        <w:tab/>
        <w:t>2.</w:t>
      </w:r>
      <w:r w:rsidRPr="009A0E83">
        <w:tab/>
        <w:t>Общие принципы (статьи 7 и 83)</w:t>
      </w:r>
    </w:p>
    <w:p w:rsidR="00325132" w:rsidRPr="009A0E83" w:rsidRDefault="00325132" w:rsidP="00CF0B92">
      <w:pPr>
        <w:pStyle w:val="H4GR"/>
        <w:spacing w:before="240"/>
      </w:pPr>
      <w:r w:rsidRPr="009A0E83">
        <w:tab/>
      </w:r>
      <w:r w:rsidRPr="009A0E83">
        <w:tab/>
        <w:t>Право на эффективное средство правовой защиты</w:t>
      </w:r>
    </w:p>
    <w:p w:rsidR="00325132" w:rsidRPr="009A0E83" w:rsidRDefault="00325132" w:rsidP="009A0E83">
      <w:pPr>
        <w:pStyle w:val="SingleTxtGR"/>
      </w:pPr>
      <w:r w:rsidRPr="009A0E83">
        <w:t>17.</w:t>
      </w:r>
      <w:r w:rsidRPr="009A0E83">
        <w:tab/>
        <w:t>Комитет отмечает, что трудящиеся</w:t>
      </w:r>
      <w:r w:rsidR="00E9072B">
        <w:t>-</w:t>
      </w:r>
      <w:r w:rsidRPr="009A0E83">
        <w:t>мигранты имеют возможность обр</w:t>
      </w:r>
      <w:r w:rsidRPr="009A0E83">
        <w:t>а</w:t>
      </w:r>
      <w:r w:rsidR="00E9072B">
        <w:t>щаться с жалобами</w:t>
      </w:r>
      <w:r w:rsidRPr="009A0E83">
        <w:t xml:space="preserve"> в Трудовую инспекцию, Национальную комиссию по пр</w:t>
      </w:r>
      <w:r w:rsidRPr="009A0E83">
        <w:t>а</w:t>
      </w:r>
      <w:r w:rsidRPr="009A0E83">
        <w:t>вам человека, к уполномоченному по правам человека, в парламентскую коми</w:t>
      </w:r>
      <w:r w:rsidRPr="009A0E83">
        <w:t>с</w:t>
      </w:r>
      <w:r w:rsidRPr="009A0E83">
        <w:t>сию по правам человека, профсоюзы, Арбитражную комиссию Национального сов</w:t>
      </w:r>
      <w:r w:rsidRPr="009A0E83">
        <w:t>е</w:t>
      </w:r>
      <w:r w:rsidRPr="009A0E83">
        <w:t>та по трудовым отношениям и арбитражные и посреднические организации Р</w:t>
      </w:r>
      <w:r w:rsidRPr="009A0E83">
        <w:t>у</w:t>
      </w:r>
      <w:r w:rsidRPr="009A0E83">
        <w:t>анды. В то же время Комитет  выражает обеспокоенность отсутствием инфо</w:t>
      </w:r>
      <w:r w:rsidRPr="009A0E83">
        <w:t>р</w:t>
      </w:r>
      <w:r w:rsidRPr="009A0E83">
        <w:t xml:space="preserve">мации о случаях подачи жалоб на нарушения прав трудящихся-мигрантов, что свидетельствует о тех трудностях, с которыми трудящиеся-мигранты и члены их семей сталкиваются при подаче жалоб на нарушение их основных прав. </w:t>
      </w:r>
    </w:p>
    <w:p w:rsidR="00325132" w:rsidRPr="009A0E83" w:rsidRDefault="00325132" w:rsidP="009A0E83">
      <w:pPr>
        <w:pStyle w:val="SingleTxtGR"/>
      </w:pPr>
      <w:r w:rsidRPr="009A0E83">
        <w:t>18.</w:t>
      </w:r>
      <w:r w:rsidRPr="009A0E83">
        <w:tab/>
      </w:r>
      <w:r w:rsidRPr="00E9072B">
        <w:rPr>
          <w:b/>
        </w:rPr>
        <w:t>Комитет рекомендует государству-участнику обеспечить, чтобы тр</w:t>
      </w:r>
      <w:r w:rsidRPr="00E9072B">
        <w:rPr>
          <w:b/>
        </w:rPr>
        <w:t>у</w:t>
      </w:r>
      <w:r w:rsidRPr="00E9072B">
        <w:rPr>
          <w:b/>
        </w:rPr>
        <w:t>дящиеся-мигранты и члены их семей, в том числе те, правовой статус к</w:t>
      </w:r>
      <w:r w:rsidRPr="00E9072B">
        <w:rPr>
          <w:b/>
        </w:rPr>
        <w:t>о</w:t>
      </w:r>
      <w:r w:rsidRPr="00E9072B">
        <w:rPr>
          <w:b/>
        </w:rPr>
        <w:t>торых не урегулирован, могли по закону и на практике пользоваться теми же правами, что и граждане государства-участника, в том что касается п</w:t>
      </w:r>
      <w:r w:rsidRPr="00E9072B">
        <w:rPr>
          <w:b/>
        </w:rPr>
        <w:t>о</w:t>
      </w:r>
      <w:r w:rsidRPr="00E9072B">
        <w:rPr>
          <w:b/>
        </w:rPr>
        <w:t>дачи жалоб на н</w:t>
      </w:r>
      <w:r w:rsidRPr="00E9072B">
        <w:rPr>
          <w:b/>
        </w:rPr>
        <w:t>а</w:t>
      </w:r>
      <w:r w:rsidRPr="00E9072B">
        <w:rPr>
          <w:b/>
        </w:rPr>
        <w:t>рушения их прав, закрепленных в Конвенции, и доступа к эффективным мех</w:t>
      </w:r>
      <w:r w:rsidRPr="00E9072B">
        <w:rPr>
          <w:b/>
        </w:rPr>
        <w:t>а</w:t>
      </w:r>
      <w:r w:rsidRPr="00E9072B">
        <w:rPr>
          <w:b/>
        </w:rPr>
        <w:t>низмам возмещени</w:t>
      </w:r>
      <w:r w:rsidR="00E9072B">
        <w:rPr>
          <w:b/>
        </w:rPr>
        <w:t>я</w:t>
      </w:r>
      <w:r w:rsidRPr="00E9072B">
        <w:rPr>
          <w:b/>
        </w:rPr>
        <w:t xml:space="preserve"> причиненного им ущерба.</w:t>
      </w:r>
    </w:p>
    <w:p w:rsidR="00325132" w:rsidRPr="009A0E83" w:rsidRDefault="00325132" w:rsidP="009D51E9">
      <w:pPr>
        <w:pStyle w:val="H23GR"/>
      </w:pPr>
      <w:r w:rsidRPr="009A0E83">
        <w:tab/>
        <w:t>3.</w:t>
      </w:r>
      <w:r w:rsidRPr="009A0E83">
        <w:tab/>
        <w:t xml:space="preserve">Права человека всех трудящихся-мигрантов и членов их семей </w:t>
      </w:r>
      <w:r w:rsidR="00E9072B">
        <w:br/>
      </w:r>
      <w:r w:rsidRPr="009A0E83">
        <w:t>(статьи 8</w:t>
      </w:r>
      <w:r w:rsidR="00E9072B">
        <w:t>−</w:t>
      </w:r>
      <w:r w:rsidRPr="009A0E83">
        <w:t>35)</w:t>
      </w:r>
    </w:p>
    <w:p w:rsidR="00325132" w:rsidRPr="009A0E83" w:rsidRDefault="00325132" w:rsidP="009A0E83">
      <w:pPr>
        <w:pStyle w:val="SingleTxtGR"/>
      </w:pPr>
      <w:r w:rsidRPr="009A0E83">
        <w:t>19.</w:t>
      </w:r>
      <w:r w:rsidRPr="009A0E83">
        <w:tab/>
        <w:t>Комитет обеспокоен сообщениями о том, что в государстве-участнике и</w:t>
      </w:r>
      <w:r w:rsidRPr="009A0E83">
        <w:t>с</w:t>
      </w:r>
      <w:r w:rsidRPr="009A0E83">
        <w:t>пользуется принудительный труд детей из соседних стран.</w:t>
      </w:r>
    </w:p>
    <w:p w:rsidR="00325132" w:rsidRPr="009A0E83" w:rsidRDefault="00325132" w:rsidP="009A0E83">
      <w:pPr>
        <w:pStyle w:val="SingleTxtGR"/>
      </w:pPr>
      <w:r w:rsidRPr="009A0E83">
        <w:t>20.</w:t>
      </w:r>
      <w:r w:rsidRPr="009A0E83">
        <w:tab/>
      </w:r>
      <w:r w:rsidRPr="00E9072B">
        <w:rPr>
          <w:b/>
        </w:rPr>
        <w:t>Комитет рекомендует государству-участнику увеличить число труд</w:t>
      </w:r>
      <w:r w:rsidRPr="00E9072B">
        <w:rPr>
          <w:b/>
        </w:rPr>
        <w:t>о</w:t>
      </w:r>
      <w:r w:rsidRPr="00E9072B">
        <w:rPr>
          <w:b/>
        </w:rPr>
        <w:t>вых инспекций и строго наказывать тех работодателей, которые эксплу</w:t>
      </w:r>
      <w:r w:rsidRPr="00E9072B">
        <w:rPr>
          <w:b/>
        </w:rPr>
        <w:t>а</w:t>
      </w:r>
      <w:r w:rsidRPr="00E9072B">
        <w:rPr>
          <w:b/>
        </w:rPr>
        <w:t>тируют труд детей-мигрантов, принуждают их к труду или подвергают иным злоупотребл</w:t>
      </w:r>
      <w:r w:rsidRPr="00E9072B">
        <w:rPr>
          <w:b/>
        </w:rPr>
        <w:t>е</w:t>
      </w:r>
      <w:r w:rsidRPr="00E9072B">
        <w:rPr>
          <w:b/>
        </w:rPr>
        <w:t>ниям, в частности в неформальном секторе.</w:t>
      </w:r>
    </w:p>
    <w:p w:rsidR="00325132" w:rsidRPr="009A0E83" w:rsidRDefault="00325132" w:rsidP="009A0E83">
      <w:pPr>
        <w:pStyle w:val="SingleTxtGR"/>
      </w:pPr>
      <w:r w:rsidRPr="009A0E83">
        <w:t>21.</w:t>
      </w:r>
      <w:r w:rsidRPr="009A0E83">
        <w:tab/>
        <w:t>Комитет  с озабоченностью отмечает, что закон № 04/2011 об иммиграции в Руанду и эмиграции из Руанды от 21 марта 2011 года (статьи 37</w:t>
      </w:r>
      <w:r w:rsidR="006D2206">
        <w:t>−</w:t>
      </w:r>
      <w:r w:rsidRPr="009A0E83">
        <w:t>49) пред</w:t>
      </w:r>
      <w:r w:rsidRPr="009A0E83">
        <w:t>у</w:t>
      </w:r>
      <w:r w:rsidRPr="009A0E83">
        <w:t>сматривает уголовную ответственность за некоторые нарушения иммиграцио</w:t>
      </w:r>
      <w:r w:rsidRPr="009A0E83">
        <w:t>н</w:t>
      </w:r>
      <w:r w:rsidRPr="009A0E83">
        <w:t xml:space="preserve">ного режима, совершаемые трудящимися-мигрантами.  </w:t>
      </w:r>
    </w:p>
    <w:p w:rsidR="00325132" w:rsidRPr="009A0E83" w:rsidRDefault="00325132" w:rsidP="009A0E83">
      <w:pPr>
        <w:pStyle w:val="SingleTxtGR"/>
      </w:pPr>
      <w:r w:rsidRPr="009A0E83">
        <w:t>22.</w:t>
      </w:r>
      <w:r w:rsidRPr="009A0E83">
        <w:tab/>
      </w:r>
      <w:r w:rsidRPr="00E9072B">
        <w:rPr>
          <w:b/>
        </w:rPr>
        <w:t>Комитет рекомендует государству-участнику привести З</w:t>
      </w:r>
      <w:r w:rsidRPr="00E9072B">
        <w:rPr>
          <w:b/>
        </w:rPr>
        <w:t>а</w:t>
      </w:r>
      <w:r w:rsidRPr="00E9072B">
        <w:rPr>
          <w:b/>
        </w:rPr>
        <w:t>кон</w:t>
      </w:r>
      <w:r w:rsidR="00E9072B">
        <w:rPr>
          <w:b/>
        </w:rPr>
        <w:t> </w:t>
      </w:r>
      <w:r w:rsidRPr="00E9072B">
        <w:rPr>
          <w:b/>
        </w:rPr>
        <w:t>№</w:t>
      </w:r>
      <w:r w:rsidR="00E9072B">
        <w:rPr>
          <w:b/>
        </w:rPr>
        <w:t> </w:t>
      </w:r>
      <w:r w:rsidRPr="00E9072B">
        <w:rPr>
          <w:b/>
        </w:rPr>
        <w:t>04/2011 об иммиграции в Руанду и эмиграции из Руанды от 21 ма</w:t>
      </w:r>
      <w:r w:rsidRPr="00E9072B">
        <w:rPr>
          <w:b/>
        </w:rPr>
        <w:t>р</w:t>
      </w:r>
      <w:r w:rsidRPr="00E9072B">
        <w:rPr>
          <w:b/>
        </w:rPr>
        <w:t>та 2011 года в соответствие с духом Конвенции</w:t>
      </w:r>
      <w:r w:rsidR="00561391">
        <w:rPr>
          <w:b/>
        </w:rPr>
        <w:t>,</w:t>
      </w:r>
      <w:r w:rsidRPr="00E9072B">
        <w:rPr>
          <w:b/>
        </w:rPr>
        <w:t xml:space="preserve"> с тем чтобы прекратить уг</w:t>
      </w:r>
      <w:r w:rsidRPr="00E9072B">
        <w:rPr>
          <w:b/>
        </w:rPr>
        <w:t>о</w:t>
      </w:r>
      <w:r w:rsidRPr="00E9072B">
        <w:rPr>
          <w:b/>
        </w:rPr>
        <w:t>ловное преследование за нарушения иммиграционного режима, соверша</w:t>
      </w:r>
      <w:r w:rsidRPr="00E9072B">
        <w:rPr>
          <w:b/>
        </w:rPr>
        <w:t>е</w:t>
      </w:r>
      <w:r w:rsidRPr="00E9072B">
        <w:rPr>
          <w:b/>
        </w:rPr>
        <w:t>мые трудящимися-мигрантами или членами их семей, перевести их в ра</w:t>
      </w:r>
      <w:r w:rsidRPr="00E9072B">
        <w:rPr>
          <w:b/>
        </w:rPr>
        <w:t>з</w:t>
      </w:r>
      <w:r w:rsidRPr="00E9072B">
        <w:rPr>
          <w:b/>
        </w:rPr>
        <w:t>ряд административных правонарушений и предусмотреть для них наказ</w:t>
      </w:r>
      <w:r w:rsidRPr="00E9072B">
        <w:rPr>
          <w:b/>
        </w:rPr>
        <w:t>а</w:t>
      </w:r>
      <w:r w:rsidRPr="00E9072B">
        <w:rPr>
          <w:b/>
        </w:rPr>
        <w:t xml:space="preserve">ния, адекватные их тяжести. </w:t>
      </w:r>
    </w:p>
    <w:p w:rsidR="00325132" w:rsidRPr="009A0E83" w:rsidRDefault="00325132" w:rsidP="009A0E83">
      <w:pPr>
        <w:pStyle w:val="SingleTxtGR"/>
      </w:pPr>
      <w:r w:rsidRPr="009A0E83">
        <w:t>23.</w:t>
      </w:r>
      <w:r w:rsidRPr="009A0E83">
        <w:tab/>
        <w:t>Комитет  обеспокоен тем, что мигранты, арестованные за нарушение и</w:t>
      </w:r>
      <w:r w:rsidRPr="009A0E83">
        <w:t>м</w:t>
      </w:r>
      <w:r w:rsidRPr="009A0E83">
        <w:t>миграционного законодательства, содержатся вместе с арестованными за с</w:t>
      </w:r>
      <w:r w:rsidRPr="009A0E83">
        <w:t>о</w:t>
      </w:r>
      <w:r w:rsidRPr="009A0E83">
        <w:t xml:space="preserve">вершение уголовных преступлений. </w:t>
      </w:r>
    </w:p>
    <w:p w:rsidR="00325132" w:rsidRPr="006204B3" w:rsidRDefault="00325132" w:rsidP="009A0E83">
      <w:pPr>
        <w:pStyle w:val="SingleTxtGR"/>
        <w:rPr>
          <w:b/>
        </w:rPr>
      </w:pPr>
      <w:r w:rsidRPr="009A0E83">
        <w:t>24.</w:t>
      </w:r>
      <w:r w:rsidRPr="009A0E83">
        <w:tab/>
      </w:r>
      <w:r w:rsidRPr="006204B3">
        <w:rPr>
          <w:b/>
        </w:rPr>
        <w:t>Комитет рекомендует государству-участнику:</w:t>
      </w:r>
    </w:p>
    <w:p w:rsidR="00325132" w:rsidRPr="006204B3" w:rsidRDefault="00561391" w:rsidP="009A0E83">
      <w:pPr>
        <w:pStyle w:val="SingleTxtGR"/>
        <w:rPr>
          <w:b/>
        </w:rPr>
      </w:pPr>
      <w:r w:rsidRPr="006204B3">
        <w:rPr>
          <w:b/>
        </w:rPr>
        <w:tab/>
      </w:r>
      <w:r w:rsidR="00325132" w:rsidRPr="006204B3">
        <w:rPr>
          <w:b/>
        </w:rPr>
        <w:t>a)</w:t>
      </w:r>
      <w:r w:rsidR="00325132" w:rsidRPr="006204B3">
        <w:rPr>
          <w:b/>
        </w:rPr>
        <w:tab/>
      </w:r>
      <w:r w:rsidR="006204B3">
        <w:rPr>
          <w:b/>
        </w:rPr>
        <w:t>о</w:t>
      </w:r>
      <w:r w:rsidR="00325132" w:rsidRPr="006204B3">
        <w:rPr>
          <w:b/>
        </w:rPr>
        <w:t>беспечить, чтобы мигранты заключались под стражу в связи с нарушением иммиграционного законодательства лишь в крайних случаях и содержались в специально предназначенных для этого местах; а также обеспечить, чтобы задержанные за нарушение иммиграционного законод</w:t>
      </w:r>
      <w:r w:rsidR="00325132" w:rsidRPr="006204B3">
        <w:rPr>
          <w:b/>
        </w:rPr>
        <w:t>а</w:t>
      </w:r>
      <w:r w:rsidR="00325132" w:rsidRPr="006204B3">
        <w:rPr>
          <w:b/>
        </w:rPr>
        <w:t>тельства м</w:t>
      </w:r>
      <w:r w:rsidR="00325132" w:rsidRPr="006204B3">
        <w:rPr>
          <w:b/>
        </w:rPr>
        <w:t>и</w:t>
      </w:r>
      <w:r w:rsidR="00325132" w:rsidRPr="006204B3">
        <w:rPr>
          <w:b/>
        </w:rPr>
        <w:t xml:space="preserve">гранты по возможности содержались отдельно от задержанных за совершение уголовных преступлений; и </w:t>
      </w:r>
    </w:p>
    <w:p w:rsidR="006D2206" w:rsidRPr="00254DDC" w:rsidRDefault="006D2206" w:rsidP="006D2206">
      <w:pPr>
        <w:pStyle w:val="SingleTxtGR"/>
        <w:rPr>
          <w:b/>
        </w:rPr>
      </w:pPr>
      <w:r>
        <w:rPr>
          <w:lang w:val="fr-FR"/>
        </w:rPr>
        <w:tab/>
      </w:r>
      <w:r w:rsidRPr="00254DDC">
        <w:rPr>
          <w:b/>
          <w:lang w:val="fr-FR"/>
        </w:rPr>
        <w:t>b</w:t>
      </w:r>
      <w:r w:rsidRPr="00254DDC">
        <w:rPr>
          <w:b/>
        </w:rPr>
        <w:t>)</w:t>
      </w:r>
      <w:r w:rsidRPr="00254DDC">
        <w:rPr>
          <w:b/>
        </w:rPr>
        <w:tab/>
        <w:t>Включить в следующий периодический доклад подробные св</w:t>
      </w:r>
      <w:r w:rsidRPr="00254DDC">
        <w:rPr>
          <w:b/>
        </w:rPr>
        <w:t>е</w:t>
      </w:r>
      <w:r w:rsidRPr="00254DDC">
        <w:rPr>
          <w:b/>
        </w:rPr>
        <w:t>дения о численности мигрантов, заключенных под стражу в связи с нар</w:t>
      </w:r>
      <w:r w:rsidRPr="00254DDC">
        <w:rPr>
          <w:b/>
        </w:rPr>
        <w:t>у</w:t>
      </w:r>
      <w:r w:rsidRPr="00254DDC">
        <w:rPr>
          <w:b/>
        </w:rPr>
        <w:t>шением иммиграционного законодательства, а также о местах содержания, средней продолжительности и условиях содержания под стражей таких м</w:t>
      </w:r>
      <w:r w:rsidRPr="00254DDC">
        <w:rPr>
          <w:b/>
        </w:rPr>
        <w:t>и</w:t>
      </w:r>
      <w:r w:rsidRPr="00254DDC">
        <w:rPr>
          <w:b/>
        </w:rPr>
        <w:t>грантов.</w:t>
      </w:r>
    </w:p>
    <w:p w:rsidR="006D2206" w:rsidRPr="00254DDC" w:rsidRDefault="006D2206" w:rsidP="006D2206">
      <w:pPr>
        <w:pStyle w:val="SingleTxtGR"/>
      </w:pPr>
      <w:r w:rsidRPr="00254DDC">
        <w:t>25.</w:t>
      </w:r>
      <w:r w:rsidRPr="00254DDC">
        <w:tab/>
        <w:t>Комитет выражает обеспокоенность отсутствием данных о трудящихся-мигрантах и членах их семей, высланных с территории государства-участника после 2008 года,</w:t>
      </w:r>
      <w:r>
        <w:t xml:space="preserve"> </w:t>
      </w:r>
      <w:r w:rsidRPr="00254DDC">
        <w:t>в разбивке по полу, возрасту и гражданству. Что касается в</w:t>
      </w:r>
      <w:r w:rsidRPr="00254DDC">
        <w:t>е</w:t>
      </w:r>
      <w:r w:rsidRPr="00254DDC">
        <w:t>домственного постановления № 02/01 от 31 мая 2011 года о порядке и процед</w:t>
      </w:r>
      <w:r w:rsidRPr="00254DDC">
        <w:t>у</w:t>
      </w:r>
      <w:r w:rsidRPr="00254DDC">
        <w:t xml:space="preserve">рах исполнения </w:t>
      </w:r>
      <w:r w:rsidR="00752170">
        <w:t>З</w:t>
      </w:r>
      <w:r w:rsidRPr="00254DDC">
        <w:t>акона № 04/2011 об иммиграции в Руанду и эмиграции из Р</w:t>
      </w:r>
      <w:r w:rsidRPr="00254DDC">
        <w:t>у</w:t>
      </w:r>
      <w:r w:rsidRPr="00254DDC">
        <w:t xml:space="preserve">анды от 21 марта 2011 года, </w:t>
      </w:r>
      <w:r>
        <w:t xml:space="preserve">то </w:t>
      </w:r>
      <w:r w:rsidRPr="00254DDC">
        <w:t xml:space="preserve">Комитет </w:t>
      </w:r>
      <w:r>
        <w:t>о</w:t>
      </w:r>
      <w:r w:rsidRPr="00254DDC">
        <w:t>беспоко</w:t>
      </w:r>
      <w:r>
        <w:t>ен</w:t>
      </w:r>
      <w:r w:rsidRPr="00254DDC">
        <w:t xml:space="preserve"> отсутствие</w:t>
      </w:r>
      <w:r>
        <w:t>м</w:t>
      </w:r>
      <w:r w:rsidRPr="00254DDC">
        <w:t xml:space="preserve"> положений, защищающих следующие права мигрантов: а) право выдвигать аргументы пр</w:t>
      </w:r>
      <w:r w:rsidRPr="00254DDC">
        <w:t>о</w:t>
      </w:r>
      <w:r w:rsidRPr="00254DDC">
        <w:t xml:space="preserve">тив высылки; </w:t>
      </w:r>
      <w:r w:rsidRPr="00254DDC">
        <w:rPr>
          <w:lang w:val="en-US"/>
        </w:rPr>
        <w:t>b</w:t>
      </w:r>
      <w:r w:rsidRPr="00254DDC">
        <w:t xml:space="preserve">) право на рассмотрение их дел компетентным органом; и </w:t>
      </w:r>
      <w:r>
        <w:br/>
      </w:r>
      <w:r w:rsidRPr="00254DDC">
        <w:t>с) право до окончания такого рассмотрения требовать приостановления реш</w:t>
      </w:r>
      <w:r w:rsidRPr="00254DDC">
        <w:t>е</w:t>
      </w:r>
      <w:r w:rsidRPr="00254DDC">
        <w:t>ния о в</w:t>
      </w:r>
      <w:r w:rsidRPr="00254DDC">
        <w:t>ы</w:t>
      </w:r>
      <w:r>
        <w:t>сылке.</w:t>
      </w:r>
    </w:p>
    <w:p w:rsidR="006D2206" w:rsidRPr="00486CEB" w:rsidRDefault="006D2206" w:rsidP="006D2206">
      <w:pPr>
        <w:pStyle w:val="SingleTxtGR"/>
        <w:rPr>
          <w:b/>
        </w:rPr>
      </w:pPr>
      <w:r w:rsidRPr="00254DDC">
        <w:t>26.</w:t>
      </w:r>
      <w:r w:rsidRPr="00254DDC">
        <w:tab/>
      </w:r>
      <w:r w:rsidRPr="00486CEB">
        <w:rPr>
          <w:b/>
        </w:rPr>
        <w:t>Комитет рекомендует государству-участнику включить в свой сл</w:t>
      </w:r>
      <w:r w:rsidRPr="00486CEB">
        <w:rPr>
          <w:b/>
        </w:rPr>
        <w:t>е</w:t>
      </w:r>
      <w:r w:rsidRPr="00486CEB">
        <w:rPr>
          <w:b/>
        </w:rPr>
        <w:t>дующий периодический доклад данные о трудящихся-мигрантах и членах их семей, в</w:t>
      </w:r>
      <w:r w:rsidRPr="00486CEB">
        <w:rPr>
          <w:b/>
        </w:rPr>
        <w:t>ы</w:t>
      </w:r>
      <w:r w:rsidRPr="00486CEB">
        <w:rPr>
          <w:b/>
        </w:rPr>
        <w:t xml:space="preserve">сланных с территории государства-участника после 2008 года, в разбивке по полу, возрасту, гражданству и основаниям для высылки. Кроме того, он рекомендует государству-участнику внести поправки в </w:t>
      </w:r>
      <w:r w:rsidR="00752170">
        <w:rPr>
          <w:b/>
        </w:rPr>
        <w:t>З</w:t>
      </w:r>
      <w:r w:rsidRPr="00486CEB">
        <w:rPr>
          <w:b/>
        </w:rPr>
        <w:t>а</w:t>
      </w:r>
      <w:r w:rsidRPr="00486CEB">
        <w:rPr>
          <w:b/>
        </w:rPr>
        <w:t>кон № 04/2011 об имм</w:t>
      </w:r>
      <w:r w:rsidRPr="00486CEB">
        <w:rPr>
          <w:b/>
        </w:rPr>
        <w:t>и</w:t>
      </w:r>
      <w:r w:rsidRPr="00486CEB">
        <w:rPr>
          <w:b/>
        </w:rPr>
        <w:t>грации в Руанду и эмиграции из Руанды от 21 марта 2011 года и в постановление № 02/01 от 31 мая 2011 года о порядке и проц</w:t>
      </w:r>
      <w:r w:rsidRPr="00486CEB">
        <w:rPr>
          <w:b/>
        </w:rPr>
        <w:t>е</w:t>
      </w:r>
      <w:r w:rsidRPr="00486CEB">
        <w:rPr>
          <w:b/>
        </w:rPr>
        <w:t xml:space="preserve">дурах исполнения этого </w:t>
      </w:r>
      <w:r>
        <w:rPr>
          <w:b/>
        </w:rPr>
        <w:t>З</w:t>
      </w:r>
      <w:r w:rsidRPr="00486CEB">
        <w:rPr>
          <w:b/>
        </w:rPr>
        <w:t>акона</w:t>
      </w:r>
      <w:r>
        <w:rPr>
          <w:b/>
        </w:rPr>
        <w:t>,</w:t>
      </w:r>
      <w:r w:rsidRPr="00486CEB">
        <w:rPr>
          <w:b/>
        </w:rPr>
        <w:t xml:space="preserve"> с тем чтобы гарантировать мигрантам</w:t>
      </w:r>
      <w:r>
        <w:rPr>
          <w:b/>
        </w:rPr>
        <w:t>, в отношении которых</w:t>
      </w:r>
      <w:r w:rsidRPr="00486CEB">
        <w:rPr>
          <w:b/>
        </w:rPr>
        <w:t xml:space="preserve"> возбуждена процедура высылки, до вынесения око</w:t>
      </w:r>
      <w:r w:rsidRPr="00486CEB">
        <w:rPr>
          <w:b/>
        </w:rPr>
        <w:t>н</w:t>
      </w:r>
      <w:r w:rsidRPr="00486CEB">
        <w:rPr>
          <w:b/>
        </w:rPr>
        <w:t>чательных решений судебными органами следующие права: а) право в</w:t>
      </w:r>
      <w:r w:rsidRPr="00486CEB">
        <w:rPr>
          <w:b/>
        </w:rPr>
        <w:t>ы</w:t>
      </w:r>
      <w:r w:rsidRPr="00486CEB">
        <w:rPr>
          <w:b/>
        </w:rPr>
        <w:t xml:space="preserve">двигать аргументы против высылки; </w:t>
      </w:r>
      <w:r w:rsidRPr="00486CEB">
        <w:rPr>
          <w:b/>
          <w:lang w:val="en-US"/>
        </w:rPr>
        <w:t>b</w:t>
      </w:r>
      <w:r w:rsidRPr="00486CEB">
        <w:rPr>
          <w:b/>
        </w:rPr>
        <w:t>) право на рассмотрение их дел компетентным органом; и с) право до окончания такого рассмотрения тр</w:t>
      </w:r>
      <w:r w:rsidRPr="00486CEB">
        <w:rPr>
          <w:b/>
        </w:rPr>
        <w:t>е</w:t>
      </w:r>
      <w:r w:rsidRPr="00486CEB">
        <w:rPr>
          <w:b/>
        </w:rPr>
        <w:t>бовать приостановления решения о высылке в соответствии с пунктом 4 статьи 22 Ко</w:t>
      </w:r>
      <w:r w:rsidRPr="00486CEB">
        <w:rPr>
          <w:b/>
        </w:rPr>
        <w:t>н</w:t>
      </w:r>
      <w:r>
        <w:rPr>
          <w:b/>
        </w:rPr>
        <w:t>венции.</w:t>
      </w:r>
    </w:p>
    <w:p w:rsidR="006D2206" w:rsidRPr="00254DDC" w:rsidRDefault="006D2206" w:rsidP="006D2206">
      <w:pPr>
        <w:pStyle w:val="SingleTxtGR"/>
      </w:pPr>
      <w:r w:rsidRPr="00254DDC">
        <w:t>27.</w:t>
      </w:r>
      <w:r w:rsidRPr="00254DDC">
        <w:tab/>
        <w:t>Комитет</w:t>
      </w:r>
      <w:r>
        <w:t xml:space="preserve"> </w:t>
      </w:r>
      <w:r w:rsidRPr="00254DDC">
        <w:t>обращает внимание на то, что государство-участник не уточн</w:t>
      </w:r>
      <w:r w:rsidRPr="00254DDC">
        <w:t>и</w:t>
      </w:r>
      <w:r w:rsidRPr="00254DDC">
        <w:t>ло, какие меры оно принимает для оказания</w:t>
      </w:r>
      <w:r>
        <w:t xml:space="preserve"> </w:t>
      </w:r>
      <w:r w:rsidRPr="00254DDC">
        <w:t>содействия проживающим за руб</w:t>
      </w:r>
      <w:r w:rsidRPr="00254DDC">
        <w:t>е</w:t>
      </w:r>
      <w:r w:rsidRPr="00254DDC">
        <w:t>жом руандийским трудящимся-мигрантам в получении консульской или дипл</w:t>
      </w:r>
      <w:r w:rsidRPr="00254DDC">
        <w:t>о</w:t>
      </w:r>
      <w:r w:rsidRPr="00254DDC">
        <w:t xml:space="preserve">матической помощи в случае высылки. </w:t>
      </w:r>
    </w:p>
    <w:p w:rsidR="006D2206" w:rsidRPr="00254DDC" w:rsidRDefault="006D2206" w:rsidP="006D2206">
      <w:pPr>
        <w:pStyle w:val="SingleTxtGR"/>
      </w:pPr>
      <w:r w:rsidRPr="00254DDC">
        <w:t>28.</w:t>
      </w:r>
      <w:r w:rsidRPr="00254DDC">
        <w:tab/>
      </w:r>
      <w:r w:rsidRPr="006D0C90">
        <w:rPr>
          <w:b/>
        </w:rPr>
        <w:t>Комитет рекомендует государству-участнику включить в свой сл</w:t>
      </w:r>
      <w:r w:rsidRPr="006D0C90">
        <w:rPr>
          <w:b/>
        </w:rPr>
        <w:t>е</w:t>
      </w:r>
      <w:r w:rsidRPr="006D0C90">
        <w:rPr>
          <w:b/>
        </w:rPr>
        <w:t>дующий периодический доклад информацию о мерах, которые оно прин</w:t>
      </w:r>
      <w:r w:rsidRPr="006D0C90">
        <w:rPr>
          <w:b/>
        </w:rPr>
        <w:t>и</w:t>
      </w:r>
      <w:r w:rsidRPr="006D0C90">
        <w:rPr>
          <w:b/>
        </w:rPr>
        <w:t>мает для ок</w:t>
      </w:r>
      <w:r w:rsidRPr="006D0C90">
        <w:rPr>
          <w:b/>
        </w:rPr>
        <w:t>а</w:t>
      </w:r>
      <w:r w:rsidRPr="006D0C90">
        <w:rPr>
          <w:b/>
        </w:rPr>
        <w:t>зания содействия проживающим за рубежом руандийским трудящимся-мигрантам в получении консульской или дипломатической помощи в случае высылки.</w:t>
      </w:r>
    </w:p>
    <w:p w:rsidR="006D2206" w:rsidRPr="00254DDC" w:rsidRDefault="006D2206" w:rsidP="006D2206">
      <w:pPr>
        <w:pStyle w:val="SingleTxtGR"/>
      </w:pPr>
      <w:r w:rsidRPr="00254DDC">
        <w:t>29.</w:t>
      </w:r>
      <w:r w:rsidRPr="00254DDC">
        <w:tab/>
        <w:t>Приветствуя наличие трудовых инспекторов в каждом округе государс</w:t>
      </w:r>
      <w:r w:rsidRPr="00254DDC">
        <w:t>т</w:t>
      </w:r>
      <w:r w:rsidRPr="00254DDC">
        <w:t>ва-участника и создание Национального совета по трудовым отношениям, ос</w:t>
      </w:r>
      <w:r w:rsidRPr="00254DDC">
        <w:t>у</w:t>
      </w:r>
      <w:r w:rsidRPr="00254DDC">
        <w:t>ществляющего надзор за соблюдением трудового законодательства и провед</w:t>
      </w:r>
      <w:r w:rsidRPr="00254DDC">
        <w:t>е</w:t>
      </w:r>
      <w:r w:rsidRPr="00254DDC">
        <w:t>нием соответствующей политики, Комитет выражает озабоченность незащ</w:t>
      </w:r>
      <w:r w:rsidRPr="00254DDC">
        <w:t>и</w:t>
      </w:r>
      <w:r w:rsidRPr="00254DDC">
        <w:t>щенностью прав трудящихся-мигрантов в неформальном секторе, в частности тех, кто выполняет функции домашней прислуги.</w:t>
      </w:r>
      <w:r>
        <w:t xml:space="preserve"> </w:t>
      </w:r>
    </w:p>
    <w:p w:rsidR="006D2206" w:rsidRPr="006D0C90" w:rsidRDefault="006D2206" w:rsidP="006D2206">
      <w:pPr>
        <w:pStyle w:val="SingleTxtGR"/>
        <w:rPr>
          <w:b/>
        </w:rPr>
      </w:pPr>
      <w:r w:rsidRPr="00254DDC">
        <w:t>30.</w:t>
      </w:r>
      <w:r w:rsidRPr="00254DDC">
        <w:tab/>
      </w:r>
      <w:r w:rsidRPr="006D0C90">
        <w:rPr>
          <w:b/>
        </w:rPr>
        <w:t>Комитет призывает государство-участник защищать права труд</w:t>
      </w:r>
      <w:r w:rsidRPr="006D0C90">
        <w:rPr>
          <w:b/>
        </w:rPr>
        <w:t>я</w:t>
      </w:r>
      <w:r w:rsidRPr="006D0C90">
        <w:rPr>
          <w:b/>
        </w:rPr>
        <w:t>щихся-мигрантов, занятых в неформальном секторе, в частности тех, кто выполняет функции домашней прислуги:</w:t>
      </w:r>
    </w:p>
    <w:p w:rsidR="006D2206" w:rsidRPr="006D0C90" w:rsidRDefault="006D2206" w:rsidP="006D2206">
      <w:pPr>
        <w:pStyle w:val="SingleTxtGR"/>
        <w:rPr>
          <w:b/>
        </w:rPr>
      </w:pPr>
      <w:r w:rsidRPr="006D0C90">
        <w:rPr>
          <w:b/>
        </w:rPr>
        <w:tab/>
      </w:r>
      <w:r w:rsidRPr="006D0C90">
        <w:rPr>
          <w:b/>
          <w:lang w:val="fr-FR"/>
        </w:rPr>
        <w:t>a</w:t>
      </w:r>
      <w:r w:rsidRPr="006D0C90">
        <w:rPr>
          <w:b/>
        </w:rPr>
        <w:t>)</w:t>
      </w:r>
      <w:r w:rsidRPr="006D0C90">
        <w:rPr>
          <w:b/>
        </w:rPr>
        <w:tab/>
        <w:t>обеспечивая, чтобы трудовая инспекция систематически пр</w:t>
      </w:r>
      <w:r w:rsidRPr="006D0C90">
        <w:rPr>
          <w:b/>
        </w:rPr>
        <w:t>о</w:t>
      </w:r>
      <w:r w:rsidRPr="006D0C90">
        <w:rPr>
          <w:b/>
        </w:rPr>
        <w:t>веряла условия их труда, принимая во внимание замечание общего поря</w:t>
      </w:r>
      <w:r w:rsidRPr="006D0C90">
        <w:rPr>
          <w:b/>
        </w:rPr>
        <w:t>д</w:t>
      </w:r>
      <w:r w:rsidRPr="006D0C90">
        <w:rPr>
          <w:b/>
        </w:rPr>
        <w:t xml:space="preserve">ка № 1 </w:t>
      </w:r>
      <w:r w:rsidR="00752170">
        <w:rPr>
          <w:b/>
        </w:rPr>
        <w:t xml:space="preserve">(2010) </w:t>
      </w:r>
      <w:r w:rsidRPr="006D0C90">
        <w:rPr>
          <w:b/>
        </w:rPr>
        <w:t>о трудящихся-мигрантах, работающих в качестве домашней прислуги;</w:t>
      </w:r>
    </w:p>
    <w:p w:rsidR="006D2206" w:rsidRPr="006D0C90" w:rsidRDefault="006D2206" w:rsidP="006D2206">
      <w:pPr>
        <w:pStyle w:val="SingleTxtGR"/>
        <w:rPr>
          <w:b/>
        </w:rPr>
      </w:pPr>
      <w:r w:rsidRPr="006D0C90">
        <w:rPr>
          <w:b/>
        </w:rPr>
        <w:tab/>
      </w:r>
      <w:r w:rsidRPr="006D0C90">
        <w:rPr>
          <w:b/>
          <w:lang w:val="fr-FR"/>
        </w:rPr>
        <w:t>b</w:t>
      </w:r>
      <w:r w:rsidRPr="006D0C90">
        <w:rPr>
          <w:b/>
        </w:rPr>
        <w:t>)</w:t>
      </w:r>
      <w:r w:rsidRPr="006D0C90">
        <w:rPr>
          <w:b/>
        </w:rPr>
        <w:tab/>
        <w:t>на</w:t>
      </w:r>
      <w:r>
        <w:rPr>
          <w:b/>
        </w:rPr>
        <w:t>лагая</w:t>
      </w:r>
      <w:r w:rsidRPr="006D0C90">
        <w:rPr>
          <w:b/>
        </w:rPr>
        <w:t xml:space="preserve"> штрафы на работодателей, создающих для них менее благоприятные условия, чем для граждан государства-участника; и</w:t>
      </w:r>
    </w:p>
    <w:p w:rsidR="006D2206" w:rsidRPr="006D0C90" w:rsidRDefault="006D2206" w:rsidP="006D2206">
      <w:pPr>
        <w:pStyle w:val="SingleTxtGR"/>
        <w:rPr>
          <w:b/>
        </w:rPr>
      </w:pPr>
      <w:r w:rsidRPr="006D0C90">
        <w:rPr>
          <w:b/>
        </w:rPr>
        <w:tab/>
      </w:r>
      <w:r w:rsidRPr="006D0C90">
        <w:rPr>
          <w:b/>
          <w:lang w:val="fr-FR"/>
        </w:rPr>
        <w:t>c</w:t>
      </w:r>
      <w:r w:rsidRPr="006D0C90">
        <w:rPr>
          <w:b/>
        </w:rPr>
        <w:t>)</w:t>
      </w:r>
      <w:r w:rsidRPr="006D0C90">
        <w:rPr>
          <w:b/>
        </w:rPr>
        <w:tab/>
        <w:t>гарантируя им доступ к эффективным механизмам подачи ж</w:t>
      </w:r>
      <w:r w:rsidRPr="006D0C90">
        <w:rPr>
          <w:b/>
        </w:rPr>
        <w:t>а</w:t>
      </w:r>
      <w:r w:rsidRPr="006D0C90">
        <w:rPr>
          <w:b/>
        </w:rPr>
        <w:t>лоб на работодателей, нар</w:t>
      </w:r>
      <w:r w:rsidRPr="006D0C90">
        <w:rPr>
          <w:b/>
        </w:rPr>
        <w:t>у</w:t>
      </w:r>
      <w:r w:rsidRPr="006D0C90">
        <w:rPr>
          <w:b/>
        </w:rPr>
        <w:t>шающих их права.</w:t>
      </w:r>
    </w:p>
    <w:p w:rsidR="006D2206" w:rsidRPr="00254DDC" w:rsidRDefault="006D2206" w:rsidP="006D2206">
      <w:pPr>
        <w:pStyle w:val="SingleTxtGR"/>
      </w:pPr>
      <w:r w:rsidRPr="00254DDC">
        <w:t>31.</w:t>
      </w:r>
      <w:r w:rsidRPr="00254DDC">
        <w:tab/>
        <w:t xml:space="preserve">Принимая во внимание </w:t>
      </w:r>
      <w:r>
        <w:t>З</w:t>
      </w:r>
      <w:r w:rsidRPr="00254DDC">
        <w:t>акон № 62/2007 от 30 декабря 2007 года о созд</w:t>
      </w:r>
      <w:r w:rsidRPr="00254DDC">
        <w:t>а</w:t>
      </w:r>
      <w:r w:rsidRPr="00254DDC">
        <w:t>нии, организации</w:t>
      </w:r>
      <w:r>
        <w:t xml:space="preserve"> и</w:t>
      </w:r>
      <w:r w:rsidRPr="00254DDC">
        <w:t xml:space="preserve"> работе обществ взаимного медицинского страхования и управлении ими, требующ</w:t>
      </w:r>
      <w:r>
        <w:t>его</w:t>
      </w:r>
      <w:r w:rsidRPr="00254DDC">
        <w:t>, чтобы каждый житель государства-участника имел медицинскую страховку, Комитет выражает обеспокоенность тем, что тр</w:t>
      </w:r>
      <w:r w:rsidRPr="00254DDC">
        <w:t>у</w:t>
      </w:r>
      <w:r w:rsidRPr="00254DDC">
        <w:t>дящиеся-мигранты лишь начинают получать доступ к "обществам взаимного медицинского страхов</w:t>
      </w:r>
      <w:r w:rsidRPr="00254DDC">
        <w:t>а</w:t>
      </w:r>
      <w:r w:rsidRPr="00254DDC">
        <w:t>ния", а также поступающими сообщениями о том, что в некоторых секторах трудящиеся-мигранты не имеют права вступать в такие общества. Комитет выражает также сожаление по поводу того, что, н</w:t>
      </w:r>
      <w:r w:rsidRPr="00254DDC">
        <w:t>е</w:t>
      </w:r>
      <w:r w:rsidRPr="00254DDC">
        <w:t>смотря на большое число эмигрантов, число двусторонних и многосторонних соглашений, заключенных государством-участником по вопросам социального обеспечения, остается ограниченным.</w:t>
      </w:r>
      <w:r>
        <w:t xml:space="preserve"> </w:t>
      </w:r>
    </w:p>
    <w:p w:rsidR="006D2206" w:rsidRPr="006D0C90" w:rsidRDefault="006D2206" w:rsidP="006D2206">
      <w:pPr>
        <w:pStyle w:val="SingleTxtGR"/>
        <w:rPr>
          <w:b/>
        </w:rPr>
      </w:pPr>
      <w:r w:rsidRPr="00254DDC">
        <w:t>32.</w:t>
      </w:r>
      <w:r w:rsidRPr="00254DDC">
        <w:tab/>
      </w:r>
      <w:r w:rsidRPr="006D0C90">
        <w:rPr>
          <w:b/>
        </w:rPr>
        <w:t>Комитет рекомендует государству-участнику:</w:t>
      </w:r>
    </w:p>
    <w:p w:rsidR="006D2206" w:rsidRPr="006D0C90" w:rsidRDefault="006D2206" w:rsidP="006D2206">
      <w:pPr>
        <w:pStyle w:val="SingleTxtGR"/>
        <w:rPr>
          <w:b/>
        </w:rPr>
      </w:pPr>
      <w:r w:rsidRPr="006D0C90">
        <w:rPr>
          <w:b/>
        </w:rPr>
        <w:tab/>
      </w:r>
      <w:r w:rsidRPr="006D0C90">
        <w:rPr>
          <w:b/>
          <w:lang w:val="fr-FR"/>
        </w:rPr>
        <w:t>a</w:t>
      </w:r>
      <w:r w:rsidRPr="006D0C90">
        <w:rPr>
          <w:b/>
        </w:rPr>
        <w:t>)</w:t>
      </w:r>
      <w:r w:rsidRPr="006D0C90">
        <w:rPr>
          <w:b/>
        </w:rPr>
        <w:tab/>
        <w:t>обеспечить, чтобы все трудящиеся-мигранты и члены их семей могли вступать в "общества взаимного медицинского страхования" и п</w:t>
      </w:r>
      <w:r w:rsidRPr="006D0C90">
        <w:rPr>
          <w:b/>
        </w:rPr>
        <w:t>о</w:t>
      </w:r>
      <w:r w:rsidRPr="006D0C90">
        <w:rPr>
          <w:b/>
        </w:rPr>
        <w:t>лучать инфо</w:t>
      </w:r>
      <w:r w:rsidRPr="006D0C90">
        <w:rPr>
          <w:b/>
        </w:rPr>
        <w:t>р</w:t>
      </w:r>
      <w:r w:rsidRPr="006D0C90">
        <w:rPr>
          <w:b/>
        </w:rPr>
        <w:t>мацию о своих правах в этой области; и</w:t>
      </w:r>
    </w:p>
    <w:p w:rsidR="006D2206" w:rsidRPr="006D0C90" w:rsidRDefault="006D2206" w:rsidP="006D2206">
      <w:pPr>
        <w:pStyle w:val="SingleTxtGR"/>
        <w:rPr>
          <w:b/>
        </w:rPr>
      </w:pPr>
      <w:r w:rsidRPr="006D0C90">
        <w:rPr>
          <w:b/>
        </w:rPr>
        <w:tab/>
      </w:r>
      <w:r w:rsidRPr="006D0C90">
        <w:rPr>
          <w:b/>
          <w:lang w:val="fr-FR"/>
        </w:rPr>
        <w:t>b</w:t>
      </w:r>
      <w:r w:rsidRPr="006D0C90">
        <w:rPr>
          <w:b/>
        </w:rPr>
        <w:t>)</w:t>
      </w:r>
      <w:r w:rsidRPr="006D0C90">
        <w:rPr>
          <w:b/>
        </w:rPr>
        <w:tab/>
        <w:t>заключать двусторонние или многосторонние соглашения по вопросам социального обеспечения</w:t>
      </w:r>
      <w:r>
        <w:rPr>
          <w:b/>
        </w:rPr>
        <w:t>,</w:t>
      </w:r>
      <w:r w:rsidRPr="006D0C90">
        <w:rPr>
          <w:b/>
        </w:rPr>
        <w:t xml:space="preserve"> с тем чтобы гарантировать социал</w:t>
      </w:r>
      <w:r w:rsidRPr="006D0C90">
        <w:rPr>
          <w:b/>
        </w:rPr>
        <w:t>ь</w:t>
      </w:r>
      <w:r w:rsidRPr="006D0C90">
        <w:rPr>
          <w:b/>
        </w:rPr>
        <w:t>ную защиту тр</w:t>
      </w:r>
      <w:r w:rsidRPr="006D0C90">
        <w:rPr>
          <w:b/>
        </w:rPr>
        <w:t>у</w:t>
      </w:r>
      <w:r w:rsidRPr="006D0C90">
        <w:rPr>
          <w:b/>
        </w:rPr>
        <w:t>дящимся-мигрантам.</w:t>
      </w:r>
    </w:p>
    <w:p w:rsidR="006D2206" w:rsidRPr="00254DDC" w:rsidRDefault="006D2206" w:rsidP="006D2206">
      <w:pPr>
        <w:pStyle w:val="SingleTxtGR"/>
      </w:pPr>
      <w:r w:rsidRPr="00254DDC">
        <w:t>33.</w:t>
      </w:r>
      <w:r w:rsidRPr="00254DDC">
        <w:tab/>
        <w:t>Принимая к сведению представленную государством-участником инфо</w:t>
      </w:r>
      <w:r w:rsidRPr="00254DDC">
        <w:t>р</w:t>
      </w:r>
      <w:r w:rsidRPr="00254DDC">
        <w:t>мацию о</w:t>
      </w:r>
      <w:r>
        <w:t xml:space="preserve"> </w:t>
      </w:r>
      <w:r w:rsidRPr="00254DDC">
        <w:t>всеобщем бесплатном начальном и среднем образовании, Комитет в</w:t>
      </w:r>
      <w:r w:rsidRPr="00254DDC">
        <w:t>ы</w:t>
      </w:r>
      <w:r w:rsidRPr="00254DDC">
        <w:t>ражает озабоченность отсутствием данных об охвате начальным и средним школьным образованием детей трудящихся-мигрантов и доступа к образ</w:t>
      </w:r>
      <w:r w:rsidRPr="00254DDC">
        <w:t>о</w:t>
      </w:r>
      <w:r w:rsidRPr="00254DDC">
        <w:t>ванию у детей трудящихся-мигрантов с неурегулированным правовым статусом.</w:t>
      </w:r>
    </w:p>
    <w:p w:rsidR="006D2206" w:rsidRPr="00254DDC" w:rsidRDefault="006D2206" w:rsidP="006D2206">
      <w:pPr>
        <w:pStyle w:val="SingleTxtGR"/>
      </w:pPr>
      <w:r w:rsidRPr="00254DDC">
        <w:t>34.</w:t>
      </w:r>
      <w:r w:rsidRPr="00254DDC">
        <w:tab/>
      </w:r>
      <w:r w:rsidRPr="00A878C0">
        <w:rPr>
          <w:b/>
        </w:rPr>
        <w:t>Комитет рекомендует государству-участнику принять все необход</w:t>
      </w:r>
      <w:r w:rsidRPr="00A878C0">
        <w:rPr>
          <w:b/>
        </w:rPr>
        <w:t>и</w:t>
      </w:r>
      <w:r w:rsidRPr="00A878C0">
        <w:rPr>
          <w:b/>
        </w:rPr>
        <w:t>мые меры к тому, чтобы гарантировать детям трудящихся-мигрантов с н</w:t>
      </w:r>
      <w:r w:rsidRPr="00A878C0">
        <w:rPr>
          <w:b/>
        </w:rPr>
        <w:t>е</w:t>
      </w:r>
      <w:r w:rsidRPr="00A878C0">
        <w:rPr>
          <w:b/>
        </w:rPr>
        <w:t>урегулированным правовым статусом доступ к образованию на основе р</w:t>
      </w:r>
      <w:r w:rsidRPr="00A878C0">
        <w:rPr>
          <w:b/>
        </w:rPr>
        <w:t>а</w:t>
      </w:r>
      <w:r w:rsidRPr="00A878C0">
        <w:rPr>
          <w:b/>
        </w:rPr>
        <w:t>венства обращения с гражданами государства-участника. Кроме того, К</w:t>
      </w:r>
      <w:r w:rsidRPr="00A878C0">
        <w:rPr>
          <w:b/>
        </w:rPr>
        <w:t>о</w:t>
      </w:r>
      <w:r w:rsidRPr="00A878C0">
        <w:rPr>
          <w:b/>
        </w:rPr>
        <w:t>митет рекомендует г</w:t>
      </w:r>
      <w:r w:rsidRPr="00A878C0">
        <w:rPr>
          <w:b/>
        </w:rPr>
        <w:t>о</w:t>
      </w:r>
      <w:r w:rsidRPr="00A878C0">
        <w:rPr>
          <w:b/>
        </w:rPr>
        <w:t>сударству-участнику принять все необходимые меры к тому, чтобы вкл</w:t>
      </w:r>
      <w:r w:rsidRPr="00A878C0">
        <w:rPr>
          <w:b/>
        </w:rPr>
        <w:t>ю</w:t>
      </w:r>
      <w:r w:rsidRPr="00A878C0">
        <w:rPr>
          <w:b/>
        </w:rPr>
        <w:t>чить в свой следующий периодический доклад данные о численности детей трудящи</w:t>
      </w:r>
      <w:r w:rsidRPr="00A878C0">
        <w:rPr>
          <w:b/>
        </w:rPr>
        <w:t>х</w:t>
      </w:r>
      <w:r w:rsidRPr="00A878C0">
        <w:rPr>
          <w:b/>
        </w:rPr>
        <w:t>ся-мигрантов, посещающих начальные и средние школы, в том числе когда они или их родители имеют неурегул</w:t>
      </w:r>
      <w:r w:rsidRPr="00A878C0">
        <w:rPr>
          <w:b/>
        </w:rPr>
        <w:t>и</w:t>
      </w:r>
      <w:r w:rsidRPr="00A878C0">
        <w:rPr>
          <w:b/>
        </w:rPr>
        <w:t>рованный правовой статус.</w:t>
      </w:r>
    </w:p>
    <w:p w:rsidR="006D2206" w:rsidRPr="00254DDC" w:rsidRDefault="006D2206" w:rsidP="006D2206">
      <w:pPr>
        <w:pStyle w:val="SingleTxtGR"/>
      </w:pPr>
      <w:r w:rsidRPr="00254DDC">
        <w:t>35.</w:t>
      </w:r>
      <w:r w:rsidRPr="00254DDC">
        <w:tab/>
        <w:t>Комитет обеспокоен тем, что трудящиеся-мигранты не получают инфо</w:t>
      </w:r>
      <w:r w:rsidRPr="00254DDC">
        <w:t>р</w:t>
      </w:r>
      <w:r w:rsidRPr="00254DDC">
        <w:t>мацию о своих правах, предусмотренных в Конвенции, в том числе о правах на доступ к базовым социальным услугам и на вступление в профсоюзы, а также о праве на равные с гражданами государства-участника условия труда.</w:t>
      </w:r>
    </w:p>
    <w:p w:rsidR="006D2206" w:rsidRPr="00A878C0" w:rsidRDefault="006D2206" w:rsidP="006D2206">
      <w:pPr>
        <w:pStyle w:val="SingleTxtGR"/>
        <w:rPr>
          <w:b/>
        </w:rPr>
      </w:pPr>
      <w:r w:rsidRPr="00254DDC">
        <w:t>36.</w:t>
      </w:r>
      <w:r w:rsidRPr="00254DDC">
        <w:tab/>
      </w:r>
      <w:r w:rsidRPr="00A878C0">
        <w:rPr>
          <w:b/>
        </w:rPr>
        <w:t>Комитет рекомендует государству-участнику активнее работать над тем, чтобы обеспечить трудящимся-мигрантам и членам их семей эффе</w:t>
      </w:r>
      <w:r w:rsidRPr="00A878C0">
        <w:rPr>
          <w:b/>
        </w:rPr>
        <w:t>к</w:t>
      </w:r>
      <w:r w:rsidRPr="00A878C0">
        <w:rPr>
          <w:b/>
        </w:rPr>
        <w:t>тивный до</w:t>
      </w:r>
      <w:r w:rsidRPr="00A878C0">
        <w:rPr>
          <w:b/>
        </w:rPr>
        <w:t>с</w:t>
      </w:r>
      <w:r w:rsidRPr="00A878C0">
        <w:rPr>
          <w:b/>
        </w:rPr>
        <w:t>туп к информации об их правах, предусмотренных в Конвенции и в миграционном законодательстве, в частности о правах на доступ к б</w:t>
      </w:r>
      <w:r w:rsidRPr="00A878C0">
        <w:rPr>
          <w:b/>
        </w:rPr>
        <w:t>а</w:t>
      </w:r>
      <w:r w:rsidRPr="00A878C0">
        <w:rPr>
          <w:b/>
        </w:rPr>
        <w:t>зовым социальным услугам и на вступление в профсоюзы, а также о праве на равные с гра</w:t>
      </w:r>
      <w:r w:rsidRPr="00A878C0">
        <w:rPr>
          <w:b/>
        </w:rPr>
        <w:t>ж</w:t>
      </w:r>
      <w:r w:rsidRPr="00A878C0">
        <w:rPr>
          <w:b/>
        </w:rPr>
        <w:t>данами госуд</w:t>
      </w:r>
      <w:r>
        <w:rPr>
          <w:b/>
        </w:rPr>
        <w:t>арства-участника условия труда.</w:t>
      </w:r>
    </w:p>
    <w:p w:rsidR="006D2206" w:rsidRPr="00254DDC" w:rsidRDefault="006D2206" w:rsidP="006D2206">
      <w:pPr>
        <w:pStyle w:val="H23GR"/>
      </w:pPr>
      <w:r w:rsidRPr="00254DDC">
        <w:tab/>
        <w:t>4.</w:t>
      </w:r>
      <w:r w:rsidRPr="00254DDC">
        <w:tab/>
        <w:t>Другие права трудящихся-мигрантов и членов их семей, имеющих документы или ур</w:t>
      </w:r>
      <w:r w:rsidRPr="00254DDC">
        <w:t>е</w:t>
      </w:r>
      <w:r w:rsidRPr="00254DDC">
        <w:t>гулированный правовой статус (статьи 36−56)</w:t>
      </w:r>
    </w:p>
    <w:p w:rsidR="006D2206" w:rsidRPr="00254DDC" w:rsidRDefault="006D2206" w:rsidP="006D2206">
      <w:pPr>
        <w:pStyle w:val="SingleTxtGR"/>
      </w:pPr>
      <w:r w:rsidRPr="00254DDC">
        <w:t>37.</w:t>
      </w:r>
      <w:r w:rsidRPr="00254DDC">
        <w:tab/>
        <w:t>Комитет отмечает, что проживающие за рубежом граждане Руанды, на к</w:t>
      </w:r>
      <w:r w:rsidRPr="00254DDC">
        <w:t>о</w:t>
      </w:r>
      <w:r w:rsidRPr="00254DDC">
        <w:t>торых приходится значительная часть руандийского населения, не могут быть избранными на проходящих в государстве-участнике выборах.</w:t>
      </w:r>
    </w:p>
    <w:p w:rsidR="006D2206" w:rsidRPr="00254DDC" w:rsidRDefault="006D2206" w:rsidP="006D2206">
      <w:pPr>
        <w:pStyle w:val="SingleTxtGR"/>
      </w:pPr>
      <w:r w:rsidRPr="00254DDC">
        <w:t>38.</w:t>
      </w:r>
      <w:r w:rsidRPr="00254DDC">
        <w:tab/>
      </w:r>
      <w:r w:rsidRPr="00A878C0">
        <w:rPr>
          <w:b/>
        </w:rPr>
        <w:t>Комитет обращается к государству-участнику с призывом рассмо</w:t>
      </w:r>
      <w:r w:rsidRPr="00A878C0">
        <w:rPr>
          <w:b/>
        </w:rPr>
        <w:t>т</w:t>
      </w:r>
      <w:r w:rsidRPr="00A878C0">
        <w:rPr>
          <w:b/>
        </w:rPr>
        <w:t>реть возможность принятия всех необходимых мер к тому, чтобы прож</w:t>
      </w:r>
      <w:r w:rsidRPr="00A878C0">
        <w:rPr>
          <w:b/>
        </w:rPr>
        <w:t>и</w:t>
      </w:r>
      <w:r w:rsidRPr="00A878C0">
        <w:rPr>
          <w:b/>
        </w:rPr>
        <w:t>вающие за рубежом граждане Руанды имели возможность быть избранн</w:t>
      </w:r>
      <w:r w:rsidRPr="00A878C0">
        <w:rPr>
          <w:b/>
        </w:rPr>
        <w:t>ы</w:t>
      </w:r>
      <w:r w:rsidRPr="00A878C0">
        <w:rPr>
          <w:b/>
        </w:rPr>
        <w:t>ми на проход</w:t>
      </w:r>
      <w:r w:rsidRPr="00A878C0">
        <w:rPr>
          <w:b/>
        </w:rPr>
        <w:t>я</w:t>
      </w:r>
      <w:r w:rsidRPr="00A878C0">
        <w:rPr>
          <w:b/>
        </w:rPr>
        <w:t>щих в государстве-участнике выборах.</w:t>
      </w:r>
    </w:p>
    <w:p w:rsidR="006D2206" w:rsidRPr="00254DDC" w:rsidRDefault="006D2206" w:rsidP="006D2206">
      <w:pPr>
        <w:pStyle w:val="SingleTxtGR"/>
      </w:pPr>
      <w:r w:rsidRPr="00254DDC">
        <w:t>39.</w:t>
      </w:r>
      <w:r w:rsidRPr="00254DDC">
        <w:tab/>
        <w:t>Принимая к сведению полученную от государства-участника информ</w:t>
      </w:r>
      <w:r w:rsidRPr="00254DDC">
        <w:t>а</w:t>
      </w:r>
      <w:r w:rsidRPr="00254DDC">
        <w:t>цию о том, что работающие на территории государства-участника мигранты имеют возможность свободно переводить свои заработки и сбережения на р</w:t>
      </w:r>
      <w:r w:rsidRPr="00254DDC">
        <w:t>о</w:t>
      </w:r>
      <w:r w:rsidRPr="00254DDC">
        <w:t>дину, Комитет обращает внимание на то, что государство-участник не приним</w:t>
      </w:r>
      <w:r w:rsidRPr="00254DDC">
        <w:t>а</w:t>
      </w:r>
      <w:r w:rsidRPr="00254DDC">
        <w:t xml:space="preserve">ет никаких мер для облегчения таких переводов. </w:t>
      </w:r>
    </w:p>
    <w:p w:rsidR="006D2206" w:rsidRPr="00254DDC" w:rsidRDefault="006D2206" w:rsidP="006D2206">
      <w:pPr>
        <w:pStyle w:val="SingleTxtGR"/>
      </w:pPr>
      <w:r w:rsidRPr="00254DDC">
        <w:t>40.</w:t>
      </w:r>
      <w:r w:rsidRPr="00254DDC">
        <w:tab/>
      </w:r>
      <w:r w:rsidRPr="00A878C0">
        <w:rPr>
          <w:b/>
        </w:rPr>
        <w:t>Комитет обращается к государству-участнику с призывом принять меры для облегчения перевода трудящимися-мигрантами своих заработков и сбережений из государства-участника на р</w:t>
      </w:r>
      <w:r w:rsidRPr="00A878C0">
        <w:rPr>
          <w:b/>
        </w:rPr>
        <w:t>о</w:t>
      </w:r>
      <w:r w:rsidRPr="00A878C0">
        <w:rPr>
          <w:b/>
        </w:rPr>
        <w:t>дину или в любую другую страну.</w:t>
      </w:r>
    </w:p>
    <w:p w:rsidR="006D2206" w:rsidRPr="00254DDC" w:rsidRDefault="006D2206" w:rsidP="006D2206">
      <w:pPr>
        <w:pStyle w:val="H23GR"/>
      </w:pPr>
      <w:r w:rsidRPr="00254DDC">
        <w:tab/>
        <w:t>5.</w:t>
      </w:r>
      <w:r w:rsidRPr="00254DDC">
        <w:tab/>
        <w:t>Содействие созданию нормальных, справедливых, гуманных и з</w:t>
      </w:r>
      <w:r w:rsidRPr="00254DDC">
        <w:t>а</w:t>
      </w:r>
      <w:r w:rsidRPr="00254DDC">
        <w:t>конных условий в отношении международной миграции трудящихся и членов их семей (статьи 64−71)</w:t>
      </w:r>
    </w:p>
    <w:p w:rsidR="006D2206" w:rsidRPr="00254DDC" w:rsidRDefault="006D2206" w:rsidP="006D2206">
      <w:pPr>
        <w:pStyle w:val="SingleTxtGR"/>
      </w:pPr>
      <w:r w:rsidRPr="00254DDC">
        <w:t>41.</w:t>
      </w:r>
      <w:r w:rsidRPr="00254DDC">
        <w:tab/>
        <w:t>Комитет выражает сожаление по поводу того, что государство-участник не уточнило, какие консульские или дипломатические услуги оно предоставл</w:t>
      </w:r>
      <w:r w:rsidRPr="00254DDC">
        <w:t>я</w:t>
      </w:r>
      <w:r w:rsidRPr="00254DDC">
        <w:t>ет руандийским трудящимся-мигрантам, прож</w:t>
      </w:r>
      <w:r w:rsidRPr="00254DDC">
        <w:t>и</w:t>
      </w:r>
      <w:r w:rsidRPr="00254DDC">
        <w:t>вающим за рубежом.</w:t>
      </w:r>
    </w:p>
    <w:p w:rsidR="006D2206" w:rsidRPr="00254DDC" w:rsidRDefault="006D2206" w:rsidP="006D2206">
      <w:pPr>
        <w:pStyle w:val="SingleTxtGR"/>
      </w:pPr>
      <w:r w:rsidRPr="00254DDC">
        <w:t>42.</w:t>
      </w:r>
      <w:r w:rsidRPr="00254DDC">
        <w:tab/>
      </w:r>
      <w:r w:rsidRPr="00A878C0">
        <w:rPr>
          <w:b/>
        </w:rPr>
        <w:t>Комитет рекомендует государству-участнику обеспечить, чтобы ко</w:t>
      </w:r>
      <w:r w:rsidRPr="00A878C0">
        <w:rPr>
          <w:b/>
        </w:rPr>
        <w:t>н</w:t>
      </w:r>
      <w:r w:rsidRPr="00A878C0">
        <w:rPr>
          <w:b/>
        </w:rPr>
        <w:t>сульские или дипломатические органы предоставляли проживающим за рубежом руандийским трудящимся-мигрантам и членам их семей инфо</w:t>
      </w:r>
      <w:r w:rsidRPr="00A878C0">
        <w:rPr>
          <w:b/>
        </w:rPr>
        <w:t>р</w:t>
      </w:r>
      <w:r w:rsidRPr="00A878C0">
        <w:rPr>
          <w:b/>
        </w:rPr>
        <w:t>мацию и необх</w:t>
      </w:r>
      <w:r w:rsidRPr="00A878C0">
        <w:rPr>
          <w:b/>
        </w:rPr>
        <w:t>о</w:t>
      </w:r>
      <w:r w:rsidRPr="00A878C0">
        <w:rPr>
          <w:b/>
        </w:rPr>
        <w:t>димую помощь в том, что касается требуемых разрешений, формальностей и процедур, связанных с отъездом, переездом, прибытием, пребыванием, возн</w:t>
      </w:r>
      <w:r w:rsidRPr="00A878C0">
        <w:rPr>
          <w:b/>
        </w:rPr>
        <w:t>а</w:t>
      </w:r>
      <w:r w:rsidRPr="00A878C0">
        <w:rPr>
          <w:b/>
        </w:rPr>
        <w:t>граждаемой деятельностью, выездом и возвращением, а также информации об условиях труда и жизни в государстве работы по найму и таможенных, валютных, налоговых и других соответствующих з</w:t>
      </w:r>
      <w:r w:rsidRPr="00A878C0">
        <w:rPr>
          <w:b/>
        </w:rPr>
        <w:t>а</w:t>
      </w:r>
      <w:r w:rsidRPr="00A878C0">
        <w:rPr>
          <w:b/>
        </w:rPr>
        <w:t>конах и правилах.</w:t>
      </w:r>
    </w:p>
    <w:p w:rsidR="006D2206" w:rsidRPr="00254DDC" w:rsidRDefault="006D2206" w:rsidP="006D2206">
      <w:pPr>
        <w:pStyle w:val="SingleTxtGR"/>
      </w:pPr>
      <w:r w:rsidRPr="00254DDC">
        <w:t xml:space="preserve"> 43.</w:t>
      </w:r>
      <w:r w:rsidRPr="00254DDC">
        <w:tab/>
        <w:t>Комитет обеспокоен отсутствием законодательных или подзаконных а</w:t>
      </w:r>
      <w:r w:rsidRPr="00254DDC">
        <w:t>к</w:t>
      </w:r>
      <w:r w:rsidRPr="00254DDC">
        <w:t>тов, которые регулировали бы возвращение руандийских граждан, не отвеча</w:t>
      </w:r>
      <w:r w:rsidRPr="00254DDC">
        <w:t>ю</w:t>
      </w:r>
      <w:r w:rsidRPr="00254DDC">
        <w:t xml:space="preserve">щих критериям, установленным в статье 6 </w:t>
      </w:r>
      <w:r>
        <w:t>З</w:t>
      </w:r>
      <w:r w:rsidRPr="00254DDC">
        <w:t>акона № 04/2011 года об иммигр</w:t>
      </w:r>
      <w:r w:rsidRPr="00254DDC">
        <w:t>а</w:t>
      </w:r>
      <w:r w:rsidRPr="00254DDC">
        <w:t xml:space="preserve">ции в Руанду и эмиграции из Руанды от 21 марта 2011 года, т.е. требованию иметь действующий </w:t>
      </w:r>
      <w:r>
        <w:t>проездной</w:t>
      </w:r>
      <w:r w:rsidRPr="00254DDC">
        <w:t xml:space="preserve"> или любой иной документ, подтверждающий наличие у его </w:t>
      </w:r>
      <w:r>
        <w:t>обладателя</w:t>
      </w:r>
      <w:r w:rsidRPr="00254DDC">
        <w:t xml:space="preserve"> руандийского гражданства. Комитет обеспокоен также отсутс</w:t>
      </w:r>
      <w:r w:rsidRPr="00254DDC">
        <w:t>т</w:t>
      </w:r>
      <w:r w:rsidRPr="00254DDC">
        <w:t>вием подробной информации о том, какие меры принимает государство-участник для содействия долговременной экономической, социальной и кул</w:t>
      </w:r>
      <w:r w:rsidRPr="00254DDC">
        <w:t>ь</w:t>
      </w:r>
      <w:r w:rsidRPr="00254DDC">
        <w:t xml:space="preserve">турной </w:t>
      </w:r>
      <w:proofErr w:type="spellStart"/>
      <w:r w:rsidRPr="00254DDC">
        <w:t>реинтеграции</w:t>
      </w:r>
      <w:proofErr w:type="spellEnd"/>
      <w:r w:rsidRPr="00254DDC">
        <w:t xml:space="preserve"> возвращающихся на родину граждан Руа</w:t>
      </w:r>
      <w:r w:rsidRPr="00254DDC">
        <w:t>н</w:t>
      </w:r>
      <w:r w:rsidRPr="00254DDC">
        <w:t xml:space="preserve">ды. </w:t>
      </w:r>
    </w:p>
    <w:p w:rsidR="006D2206" w:rsidRPr="00254DDC" w:rsidRDefault="006D2206" w:rsidP="006D2206">
      <w:pPr>
        <w:pStyle w:val="SingleTxtGR"/>
      </w:pPr>
      <w:r w:rsidRPr="00254DDC">
        <w:t>44.</w:t>
      </w:r>
      <w:r w:rsidRPr="00254DDC">
        <w:tab/>
      </w:r>
      <w:r w:rsidRPr="00F36E3A">
        <w:rPr>
          <w:b/>
        </w:rPr>
        <w:t>Комитет рекомендует государству-участнику:</w:t>
      </w:r>
    </w:p>
    <w:p w:rsidR="006D2206" w:rsidRPr="00F36E3A" w:rsidRDefault="006D2206" w:rsidP="006D2206">
      <w:pPr>
        <w:pStyle w:val="SingleTxtGR"/>
        <w:rPr>
          <w:b/>
        </w:rPr>
      </w:pPr>
      <w:r>
        <w:tab/>
      </w:r>
      <w:r w:rsidRPr="00F36E3A">
        <w:rPr>
          <w:b/>
          <w:lang w:val="fr-CH"/>
        </w:rPr>
        <w:t>a</w:t>
      </w:r>
      <w:r w:rsidRPr="00F36E3A">
        <w:rPr>
          <w:b/>
        </w:rPr>
        <w:t>)</w:t>
      </w:r>
      <w:r w:rsidRPr="00F36E3A">
        <w:rPr>
          <w:b/>
        </w:rPr>
        <w:tab/>
        <w:t xml:space="preserve">пересмотреть </w:t>
      </w:r>
      <w:r>
        <w:rPr>
          <w:b/>
        </w:rPr>
        <w:t>З</w:t>
      </w:r>
      <w:r w:rsidRPr="00F36E3A">
        <w:rPr>
          <w:b/>
        </w:rPr>
        <w:t>акон № 04/2011 об иммиграции в Руанду и эми</w:t>
      </w:r>
      <w:r w:rsidRPr="00F36E3A">
        <w:rPr>
          <w:b/>
        </w:rPr>
        <w:t>г</w:t>
      </w:r>
      <w:r w:rsidRPr="00F36E3A">
        <w:rPr>
          <w:b/>
        </w:rPr>
        <w:t>рации из Руанды от 21 марта 2011 года и/или ведомственное постано</w:t>
      </w:r>
      <w:r w:rsidRPr="00F36E3A">
        <w:rPr>
          <w:b/>
        </w:rPr>
        <w:t>в</w:t>
      </w:r>
      <w:r w:rsidRPr="00F36E3A">
        <w:rPr>
          <w:b/>
        </w:rPr>
        <w:t xml:space="preserve">ление № 02/01 от 31 мая 2011 года о порядке и процедурах исполнения этого </w:t>
      </w:r>
      <w:r>
        <w:rPr>
          <w:b/>
        </w:rPr>
        <w:t>З</w:t>
      </w:r>
      <w:r w:rsidRPr="00F36E3A">
        <w:rPr>
          <w:b/>
        </w:rPr>
        <w:t>а</w:t>
      </w:r>
      <w:r w:rsidRPr="00F36E3A">
        <w:rPr>
          <w:b/>
        </w:rPr>
        <w:t>кона</w:t>
      </w:r>
      <w:r>
        <w:rPr>
          <w:b/>
        </w:rPr>
        <w:t>,</w:t>
      </w:r>
      <w:r w:rsidRPr="00F36E3A">
        <w:rPr>
          <w:b/>
        </w:rPr>
        <w:t xml:space="preserve"> с тем чтобы содействовать возвращению на родину руандийских тр</w:t>
      </w:r>
      <w:r w:rsidRPr="00F36E3A">
        <w:rPr>
          <w:b/>
        </w:rPr>
        <w:t>у</w:t>
      </w:r>
      <w:r w:rsidRPr="00F36E3A">
        <w:rPr>
          <w:b/>
        </w:rPr>
        <w:t xml:space="preserve">дящихся-мигрантов, не отвечающих установленным в статье 6 этого </w:t>
      </w:r>
      <w:r>
        <w:rPr>
          <w:b/>
        </w:rPr>
        <w:t>З</w:t>
      </w:r>
      <w:r w:rsidRPr="00F36E3A">
        <w:rPr>
          <w:b/>
        </w:rPr>
        <w:t>ак</w:t>
      </w:r>
      <w:r w:rsidRPr="00F36E3A">
        <w:rPr>
          <w:b/>
        </w:rPr>
        <w:t>о</w:t>
      </w:r>
      <w:r w:rsidRPr="00F36E3A">
        <w:rPr>
          <w:b/>
        </w:rPr>
        <w:t xml:space="preserve">на критериям, т.е. требованию иметь действующий </w:t>
      </w:r>
      <w:r>
        <w:rPr>
          <w:b/>
        </w:rPr>
        <w:t>проездной</w:t>
      </w:r>
      <w:r w:rsidRPr="00F36E3A">
        <w:rPr>
          <w:b/>
        </w:rPr>
        <w:t xml:space="preserve"> или любой иной документ, подтверждающий наличие у его </w:t>
      </w:r>
      <w:r>
        <w:rPr>
          <w:b/>
        </w:rPr>
        <w:t>обладателя</w:t>
      </w:r>
      <w:r w:rsidRPr="00F36E3A">
        <w:rPr>
          <w:b/>
        </w:rPr>
        <w:t xml:space="preserve"> руандийского гражданства; и</w:t>
      </w:r>
    </w:p>
    <w:p w:rsidR="006D2206" w:rsidRPr="00F36E3A" w:rsidRDefault="006D2206" w:rsidP="006D2206">
      <w:pPr>
        <w:pStyle w:val="SingleTxtGR"/>
        <w:rPr>
          <w:b/>
        </w:rPr>
      </w:pPr>
      <w:r w:rsidRPr="00F36E3A">
        <w:rPr>
          <w:b/>
        </w:rPr>
        <w:tab/>
      </w:r>
      <w:r w:rsidRPr="00F36E3A">
        <w:rPr>
          <w:b/>
          <w:lang w:val="fr-CH"/>
        </w:rPr>
        <w:t>b</w:t>
      </w:r>
      <w:r w:rsidRPr="00F36E3A">
        <w:rPr>
          <w:b/>
        </w:rPr>
        <w:t>)</w:t>
      </w:r>
      <w:r w:rsidRPr="00F36E3A">
        <w:rPr>
          <w:b/>
        </w:rPr>
        <w:tab/>
        <w:t>принимать меры, в том числе создавать механизмы на местах, с тем чтобы содействовать добровольному возвращению на родину прож</w:t>
      </w:r>
      <w:r w:rsidRPr="00F36E3A">
        <w:rPr>
          <w:b/>
        </w:rPr>
        <w:t>и</w:t>
      </w:r>
      <w:r w:rsidRPr="00F36E3A">
        <w:rPr>
          <w:b/>
        </w:rPr>
        <w:t>вающих за рубежом граждан Руанды и членов их семей, а также их долг</w:t>
      </w:r>
      <w:r w:rsidRPr="00F36E3A">
        <w:rPr>
          <w:b/>
        </w:rPr>
        <w:t>о</w:t>
      </w:r>
      <w:r w:rsidRPr="00F36E3A">
        <w:rPr>
          <w:b/>
        </w:rPr>
        <w:t>временной экон</w:t>
      </w:r>
      <w:r w:rsidRPr="00F36E3A">
        <w:rPr>
          <w:b/>
        </w:rPr>
        <w:t>о</w:t>
      </w:r>
      <w:r w:rsidRPr="00F36E3A">
        <w:rPr>
          <w:b/>
        </w:rPr>
        <w:t xml:space="preserve">мической, социальной и культурной </w:t>
      </w:r>
      <w:proofErr w:type="spellStart"/>
      <w:r w:rsidRPr="00F36E3A">
        <w:rPr>
          <w:b/>
        </w:rPr>
        <w:t>реинтеграции</w:t>
      </w:r>
      <w:proofErr w:type="spellEnd"/>
      <w:r w:rsidRPr="00F36E3A">
        <w:rPr>
          <w:b/>
        </w:rPr>
        <w:t xml:space="preserve">. </w:t>
      </w:r>
    </w:p>
    <w:p w:rsidR="006D2206" w:rsidRPr="00254DDC" w:rsidRDefault="006D2206" w:rsidP="006D2206">
      <w:pPr>
        <w:pStyle w:val="SingleTxtGR"/>
      </w:pPr>
      <w:r w:rsidRPr="00254DDC">
        <w:t>45.</w:t>
      </w:r>
      <w:r w:rsidRPr="00254DDC">
        <w:tab/>
        <w:t>Комитет обеспокоен сообщениями о том, что руандийских детей вербуют и отправляют в Кению, Уганду и Танзанию, где их заставляют работать в сел</w:t>
      </w:r>
      <w:r w:rsidRPr="00254DDC">
        <w:t>ь</w:t>
      </w:r>
      <w:r w:rsidRPr="00254DDC">
        <w:t>ском хозяйстве, продают в рабство в качестве прислуги или принуждают к з</w:t>
      </w:r>
      <w:r w:rsidRPr="00254DDC">
        <w:t>а</w:t>
      </w:r>
      <w:r w:rsidRPr="00254DDC">
        <w:t>нятию проституцией, а также тем, что детей из соседних стран заставляют з</w:t>
      </w:r>
      <w:r w:rsidRPr="00254DDC">
        <w:t>а</w:t>
      </w:r>
      <w:r w:rsidRPr="00254DDC">
        <w:t>ниматься проституцией на территории государства-участника. Обеспокое</w:t>
      </w:r>
      <w:r w:rsidRPr="00254DDC">
        <w:t>н</w:t>
      </w:r>
      <w:r w:rsidRPr="00254DDC">
        <w:t>ность Комитета вызывает также отсутствие исследований, аналитических мат</w:t>
      </w:r>
      <w:r w:rsidRPr="00254DDC">
        <w:t>е</w:t>
      </w:r>
      <w:r w:rsidRPr="00254DDC">
        <w:t>риалов и дезагрегированных данных, которые п</w:t>
      </w:r>
      <w:r w:rsidRPr="00254DDC">
        <w:t>о</w:t>
      </w:r>
      <w:r w:rsidRPr="00254DDC">
        <w:t>зволили бы оценить масштабы торговли людьми в направлении государства-участника, транзитом через его территорию и из государства-участника, а также отсутствие закона, запреща</w:t>
      </w:r>
      <w:r w:rsidRPr="00254DDC">
        <w:t>ю</w:t>
      </w:r>
      <w:r w:rsidRPr="00254DDC">
        <w:t>щего торговлю люд</w:t>
      </w:r>
      <w:r w:rsidRPr="00254DDC">
        <w:t>ь</w:t>
      </w:r>
      <w:r w:rsidRPr="00254DDC">
        <w:t>ми.</w:t>
      </w:r>
      <w:r>
        <w:t xml:space="preserve"> </w:t>
      </w:r>
    </w:p>
    <w:p w:rsidR="006D2206" w:rsidRPr="00F36E3A" w:rsidRDefault="006D2206" w:rsidP="006D2206">
      <w:pPr>
        <w:pStyle w:val="SingleTxtGR"/>
        <w:rPr>
          <w:b/>
        </w:rPr>
      </w:pPr>
      <w:r w:rsidRPr="00254DDC">
        <w:t>46.</w:t>
      </w:r>
      <w:r w:rsidRPr="00254DDC">
        <w:tab/>
      </w:r>
      <w:r w:rsidRPr="00F36E3A">
        <w:rPr>
          <w:b/>
        </w:rPr>
        <w:t>Комитет рекомендует государству-участнику:</w:t>
      </w:r>
    </w:p>
    <w:p w:rsidR="006D2206" w:rsidRPr="00F36E3A" w:rsidRDefault="006D2206" w:rsidP="006D2206">
      <w:pPr>
        <w:pStyle w:val="SingleTxtGR"/>
        <w:rPr>
          <w:b/>
        </w:rPr>
      </w:pPr>
      <w:r>
        <w:rPr>
          <w:b/>
        </w:rPr>
        <w:tab/>
      </w:r>
      <w:r w:rsidRPr="00F36E3A">
        <w:rPr>
          <w:b/>
          <w:lang w:val="fr-CH"/>
        </w:rPr>
        <w:t>a</w:t>
      </w:r>
      <w:r w:rsidRPr="00F36E3A">
        <w:rPr>
          <w:b/>
        </w:rPr>
        <w:t>)</w:t>
      </w:r>
      <w:r w:rsidRPr="00F36E3A">
        <w:rPr>
          <w:b/>
        </w:rPr>
        <w:tab/>
        <w:t>принять закон о борьбе против торговли людьми и защите жертв т</w:t>
      </w:r>
      <w:r w:rsidRPr="00F36E3A">
        <w:rPr>
          <w:b/>
        </w:rPr>
        <w:t>а</w:t>
      </w:r>
      <w:r w:rsidRPr="00F36E3A">
        <w:rPr>
          <w:b/>
        </w:rPr>
        <w:t>кой торговли;</w:t>
      </w:r>
    </w:p>
    <w:p w:rsidR="006D2206" w:rsidRPr="00F36E3A" w:rsidRDefault="006D2206" w:rsidP="006D2206">
      <w:pPr>
        <w:pStyle w:val="SingleTxtGR"/>
        <w:rPr>
          <w:b/>
        </w:rPr>
      </w:pPr>
      <w:r>
        <w:rPr>
          <w:b/>
        </w:rPr>
        <w:tab/>
      </w:r>
      <w:r w:rsidRPr="00F36E3A">
        <w:rPr>
          <w:b/>
          <w:lang w:val="fr-CH"/>
        </w:rPr>
        <w:t>b</w:t>
      </w:r>
      <w:r w:rsidRPr="00F36E3A">
        <w:rPr>
          <w:b/>
        </w:rPr>
        <w:t>)</w:t>
      </w:r>
      <w:r w:rsidRPr="00F36E3A">
        <w:rPr>
          <w:b/>
        </w:rPr>
        <w:tab/>
        <w:t>готовить сотрудников пограничной службы, трудовой инспе</w:t>
      </w:r>
      <w:r w:rsidRPr="00F36E3A">
        <w:rPr>
          <w:b/>
        </w:rPr>
        <w:t>к</w:t>
      </w:r>
      <w:r w:rsidRPr="00F36E3A">
        <w:rPr>
          <w:b/>
        </w:rPr>
        <w:t>ции, иммиграционных и иных органов, обеспечивающих соблюдение тр</w:t>
      </w:r>
      <w:r w:rsidRPr="00F36E3A">
        <w:rPr>
          <w:b/>
        </w:rPr>
        <w:t>е</w:t>
      </w:r>
      <w:r w:rsidRPr="00F36E3A">
        <w:rPr>
          <w:b/>
        </w:rPr>
        <w:t>бований закона, таким образом, чтобы они могли быстро выявлять жертв торговли людьми;</w:t>
      </w:r>
    </w:p>
    <w:p w:rsidR="006D2206" w:rsidRPr="00F36E3A" w:rsidRDefault="006D2206" w:rsidP="006D2206">
      <w:pPr>
        <w:pStyle w:val="SingleTxtGR"/>
        <w:rPr>
          <w:b/>
        </w:rPr>
      </w:pPr>
      <w:r>
        <w:rPr>
          <w:b/>
        </w:rPr>
        <w:tab/>
      </w:r>
      <w:r w:rsidRPr="00F36E3A">
        <w:rPr>
          <w:b/>
          <w:lang w:val="fr-CH"/>
        </w:rPr>
        <w:t>c</w:t>
      </w:r>
      <w:r w:rsidRPr="00F36E3A">
        <w:rPr>
          <w:b/>
        </w:rPr>
        <w:t>)</w:t>
      </w:r>
      <w:r w:rsidRPr="00F36E3A">
        <w:rPr>
          <w:b/>
        </w:rPr>
        <w:tab/>
        <w:t>создавать действенные механизмы выявления и защиты жертв то</w:t>
      </w:r>
      <w:r w:rsidRPr="00F36E3A">
        <w:rPr>
          <w:b/>
        </w:rPr>
        <w:t>р</w:t>
      </w:r>
      <w:r w:rsidRPr="00F36E3A">
        <w:rPr>
          <w:b/>
        </w:rPr>
        <w:t xml:space="preserve">говли людьми; </w:t>
      </w:r>
    </w:p>
    <w:p w:rsidR="006D2206" w:rsidRPr="00F36E3A" w:rsidRDefault="006D2206" w:rsidP="006D2206">
      <w:pPr>
        <w:pStyle w:val="SingleTxtGR"/>
        <w:rPr>
          <w:b/>
        </w:rPr>
      </w:pPr>
      <w:r>
        <w:rPr>
          <w:b/>
        </w:rPr>
        <w:tab/>
      </w:r>
      <w:r w:rsidRPr="00F36E3A">
        <w:rPr>
          <w:b/>
          <w:lang w:val="fr-CH"/>
        </w:rPr>
        <w:t>d</w:t>
      </w:r>
      <w:r w:rsidRPr="00F36E3A">
        <w:rPr>
          <w:b/>
        </w:rPr>
        <w:t>)</w:t>
      </w:r>
      <w:r w:rsidRPr="00F36E3A">
        <w:rPr>
          <w:b/>
        </w:rPr>
        <w:tab/>
        <w:t>привлекать к ответственности виновных в совершении прест</w:t>
      </w:r>
      <w:r w:rsidRPr="00F36E3A">
        <w:rPr>
          <w:b/>
        </w:rPr>
        <w:t>у</w:t>
      </w:r>
      <w:r w:rsidRPr="00F36E3A">
        <w:rPr>
          <w:b/>
        </w:rPr>
        <w:t>плений, связанных с торго</w:t>
      </w:r>
      <w:r w:rsidRPr="00F36E3A">
        <w:rPr>
          <w:b/>
        </w:rPr>
        <w:t>в</w:t>
      </w:r>
      <w:r w:rsidRPr="00F36E3A">
        <w:rPr>
          <w:b/>
        </w:rPr>
        <w:t>лей людьми; и</w:t>
      </w:r>
    </w:p>
    <w:p w:rsidR="006D2206" w:rsidRPr="00F36E3A" w:rsidRDefault="006D2206" w:rsidP="006D2206">
      <w:pPr>
        <w:pStyle w:val="SingleTxtGR"/>
        <w:rPr>
          <w:b/>
        </w:rPr>
      </w:pPr>
      <w:r>
        <w:rPr>
          <w:b/>
        </w:rPr>
        <w:tab/>
      </w:r>
      <w:r w:rsidRPr="00F36E3A">
        <w:rPr>
          <w:b/>
          <w:lang w:val="fr-CH"/>
        </w:rPr>
        <w:t>e</w:t>
      </w:r>
      <w:r w:rsidRPr="00F36E3A">
        <w:rPr>
          <w:b/>
        </w:rPr>
        <w:t>)</w:t>
      </w:r>
      <w:r w:rsidRPr="00F36E3A">
        <w:rPr>
          <w:b/>
        </w:rPr>
        <w:tab/>
        <w:t>оценивать масштабы торговли людьми в направлении госуда</w:t>
      </w:r>
      <w:r w:rsidRPr="00F36E3A">
        <w:rPr>
          <w:b/>
        </w:rPr>
        <w:t>р</w:t>
      </w:r>
      <w:r w:rsidRPr="00F36E3A">
        <w:rPr>
          <w:b/>
        </w:rPr>
        <w:t>ства-участника, транзитом через его территорию и из государства-участника и вести систематический сбор соответствующих дезагрегир</w:t>
      </w:r>
      <w:r w:rsidRPr="00F36E3A">
        <w:rPr>
          <w:b/>
        </w:rPr>
        <w:t>о</w:t>
      </w:r>
      <w:r w:rsidRPr="00F36E3A">
        <w:rPr>
          <w:b/>
        </w:rPr>
        <w:t>ванных данных.</w:t>
      </w:r>
    </w:p>
    <w:p w:rsidR="006D2206" w:rsidRPr="00254DDC" w:rsidRDefault="006D2206" w:rsidP="006D2206">
      <w:pPr>
        <w:pStyle w:val="SingleTxtGR"/>
      </w:pPr>
      <w:r w:rsidRPr="00254DDC">
        <w:t>47.</w:t>
      </w:r>
      <w:r w:rsidRPr="00254DDC">
        <w:tab/>
        <w:t>Комитет обеспокоен информацией о том, что некоторые трудящиеся-мигранты не имеют регистрации и что отдельные работодатели регистрируют их с опозданием.</w:t>
      </w:r>
    </w:p>
    <w:p w:rsidR="006D2206" w:rsidRPr="00254DDC" w:rsidRDefault="006D2206" w:rsidP="006D2206">
      <w:pPr>
        <w:pStyle w:val="SingleTxtGR"/>
      </w:pPr>
      <w:r w:rsidRPr="00254DDC">
        <w:t>48.</w:t>
      </w:r>
      <w:r w:rsidRPr="00254DDC">
        <w:tab/>
      </w:r>
      <w:r w:rsidRPr="000F3DD3">
        <w:rPr>
          <w:b/>
        </w:rPr>
        <w:t>Комитет рекомендует государству-участнику искоренить практику несвоевременной регистрации трудящихся-мигрантов работодателями и обеспечить регистрацию всех трудящихся-мигрантов</w:t>
      </w:r>
      <w:r>
        <w:rPr>
          <w:b/>
        </w:rPr>
        <w:t>,</w:t>
      </w:r>
      <w:r w:rsidRPr="000F3DD3">
        <w:rPr>
          <w:b/>
        </w:rPr>
        <w:t xml:space="preserve"> с тем чтобы они не оказались в нелегальном положении.</w:t>
      </w:r>
    </w:p>
    <w:p w:rsidR="006D2206" w:rsidRPr="00254DDC" w:rsidRDefault="006D2206" w:rsidP="006D2206">
      <w:pPr>
        <w:pStyle w:val="H23GR"/>
      </w:pPr>
      <w:r w:rsidRPr="00254DDC">
        <w:tab/>
        <w:t>6.</w:t>
      </w:r>
      <w:r w:rsidRPr="00254DDC">
        <w:tab/>
        <w:t>Последующие меры и распространение информации</w:t>
      </w:r>
    </w:p>
    <w:p w:rsidR="006D2206" w:rsidRPr="00254DDC" w:rsidRDefault="006D2206" w:rsidP="00225298">
      <w:pPr>
        <w:pStyle w:val="H4GR"/>
        <w:spacing w:before="240"/>
      </w:pPr>
      <w:r>
        <w:tab/>
      </w:r>
      <w:r>
        <w:tab/>
      </w:r>
      <w:r w:rsidRPr="00254DDC">
        <w:t>Последующие меры</w:t>
      </w:r>
    </w:p>
    <w:p w:rsidR="006D2206" w:rsidRPr="00254DDC" w:rsidRDefault="006D2206" w:rsidP="006D2206">
      <w:pPr>
        <w:pStyle w:val="SingleTxtGR"/>
      </w:pPr>
      <w:r w:rsidRPr="00254DDC">
        <w:t>49.</w:t>
      </w:r>
      <w:r w:rsidRPr="00254DDC">
        <w:tab/>
        <w:t xml:space="preserve">Комитет обращается к государству-участнику с просьбой </w:t>
      </w:r>
      <w:r w:rsidRPr="00254DDC">
        <w:rPr>
          <w:bCs/>
        </w:rPr>
        <w:t>включить в свой второй периодический доклад подробную информацию о мерах, принятых для</w:t>
      </w:r>
      <w:r>
        <w:rPr>
          <w:bCs/>
        </w:rPr>
        <w:t xml:space="preserve"> </w:t>
      </w:r>
      <w:r w:rsidRPr="00254DDC">
        <w:rPr>
          <w:bCs/>
        </w:rPr>
        <w:t>выполнения рекомендаций, сформулированных в настоящих заключител</w:t>
      </w:r>
      <w:r w:rsidRPr="00254DDC">
        <w:rPr>
          <w:bCs/>
        </w:rPr>
        <w:t>ь</w:t>
      </w:r>
      <w:r w:rsidRPr="00254DDC">
        <w:rPr>
          <w:bCs/>
        </w:rPr>
        <w:t>ных замечаниях.</w:t>
      </w:r>
      <w:r w:rsidRPr="00254DDC">
        <w:t xml:space="preserve"> Комитет рекомендует государству-участнику принять все н</w:t>
      </w:r>
      <w:r w:rsidRPr="00254DDC">
        <w:t>е</w:t>
      </w:r>
      <w:r w:rsidRPr="00254DDC">
        <w:t>обходимые меры для обеспечения выполнения настоящих рекомендаций.</w:t>
      </w:r>
    </w:p>
    <w:p w:rsidR="006D2206" w:rsidRPr="00254DDC" w:rsidRDefault="006D2206" w:rsidP="006D2206">
      <w:pPr>
        <w:pStyle w:val="SingleTxtGR"/>
      </w:pPr>
      <w:r w:rsidRPr="00254DDC">
        <w:t>50.</w:t>
      </w:r>
      <w:r w:rsidRPr="00254DDC">
        <w:tab/>
        <w:t xml:space="preserve">Комитет обращается к государству-участнику с просьбой </w:t>
      </w:r>
      <w:r w:rsidRPr="00254DDC">
        <w:rPr>
          <w:bCs/>
        </w:rPr>
        <w:t>привлечь к по</w:t>
      </w:r>
      <w:r w:rsidRPr="00254DDC">
        <w:rPr>
          <w:bCs/>
        </w:rPr>
        <w:t>д</w:t>
      </w:r>
      <w:r w:rsidRPr="00254DDC">
        <w:rPr>
          <w:bCs/>
        </w:rPr>
        <w:t>готовке его второго периодического доклада организации гражданского общ</w:t>
      </w:r>
      <w:r w:rsidRPr="00254DDC">
        <w:rPr>
          <w:bCs/>
        </w:rPr>
        <w:t>е</w:t>
      </w:r>
      <w:r w:rsidRPr="00254DDC">
        <w:rPr>
          <w:bCs/>
        </w:rPr>
        <w:t>ства, занимающиеся проблемами миграции на национальном уровне.</w:t>
      </w:r>
      <w:r w:rsidRPr="00254DDC">
        <w:t xml:space="preserve"> </w:t>
      </w:r>
    </w:p>
    <w:p w:rsidR="006D2206" w:rsidRPr="00225298" w:rsidRDefault="006D2206" w:rsidP="00225298">
      <w:pPr>
        <w:pStyle w:val="H4GR"/>
        <w:spacing w:before="240"/>
      </w:pPr>
      <w:r>
        <w:tab/>
      </w:r>
      <w:r>
        <w:tab/>
      </w:r>
      <w:r w:rsidRPr="00254DDC">
        <w:t>Распространение информации</w:t>
      </w:r>
    </w:p>
    <w:p w:rsidR="006D2206" w:rsidRPr="00254DDC" w:rsidRDefault="006D2206" w:rsidP="006D2206">
      <w:pPr>
        <w:pStyle w:val="SingleTxtGR"/>
      </w:pPr>
      <w:r w:rsidRPr="00254DDC">
        <w:t>51.</w:t>
      </w:r>
      <w:r w:rsidRPr="00254DDC">
        <w:tab/>
        <w:t xml:space="preserve">Комитет также обращается к государству-участнику с просьбой </w:t>
      </w:r>
      <w:r w:rsidRPr="00254DDC">
        <w:rPr>
          <w:bCs/>
        </w:rPr>
        <w:t>широко распространить настоящие заключительные замечания, в частности среди с</w:t>
      </w:r>
      <w:r w:rsidRPr="00254DDC">
        <w:rPr>
          <w:bCs/>
        </w:rPr>
        <w:t>о</w:t>
      </w:r>
      <w:r w:rsidRPr="00254DDC">
        <w:rPr>
          <w:bCs/>
        </w:rPr>
        <w:t>трудников государственных органов, членов па</w:t>
      </w:r>
      <w:r w:rsidRPr="00254DDC">
        <w:rPr>
          <w:bCs/>
        </w:rPr>
        <w:t>р</w:t>
      </w:r>
      <w:r w:rsidRPr="00254DDC">
        <w:rPr>
          <w:bCs/>
        </w:rPr>
        <w:t xml:space="preserve">ламента, судебных органов, компетентных местных органов, неправительственных организаций и других членов гражданского общества, </w:t>
      </w:r>
      <w:r w:rsidRPr="00254DDC">
        <w:t>а также предпринять шаги для ознакомления с ними руанди</w:t>
      </w:r>
      <w:r w:rsidRPr="00254DDC">
        <w:t>й</w:t>
      </w:r>
      <w:r w:rsidRPr="00254DDC">
        <w:t>ских мигрантов за границей и иностранных трудящихся-мигрантов, проживающих или находящихся на те</w:t>
      </w:r>
      <w:r w:rsidRPr="00254DDC">
        <w:t>р</w:t>
      </w:r>
      <w:r w:rsidRPr="00254DDC">
        <w:t>ритории государства-участника транзитом.</w:t>
      </w:r>
    </w:p>
    <w:p w:rsidR="006D2206" w:rsidRPr="00254DDC" w:rsidRDefault="006D2206" w:rsidP="006D2206">
      <w:pPr>
        <w:pStyle w:val="H23GR"/>
      </w:pPr>
      <w:r w:rsidRPr="00254DDC">
        <w:rPr>
          <w:i/>
        </w:rPr>
        <w:tab/>
      </w:r>
      <w:r w:rsidRPr="00254DDC">
        <w:t>7.</w:t>
      </w:r>
      <w:r w:rsidRPr="00254DDC">
        <w:tab/>
        <w:t>Следующий периодический доклад</w:t>
      </w:r>
    </w:p>
    <w:p w:rsidR="006D2206" w:rsidRPr="00254DDC" w:rsidRDefault="006D2206" w:rsidP="006D2206">
      <w:pPr>
        <w:pStyle w:val="SingleTxtGR"/>
      </w:pPr>
      <w:r w:rsidRPr="00254DDC">
        <w:t>52.</w:t>
      </w:r>
      <w:r w:rsidRPr="00254DDC">
        <w:tab/>
        <w:t>Комитет обращается к государству-участнику с просьбой представить свой второй периодический доклад не позднее 1 октября 2017 года.</w:t>
      </w:r>
    </w:p>
    <w:p w:rsidR="006D2206" w:rsidRPr="000F3DD3" w:rsidRDefault="006D2206" w:rsidP="006D220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6D2206" w:rsidRPr="00254DDC" w:rsidRDefault="006D2206" w:rsidP="006D2206">
      <w:pPr>
        <w:pStyle w:val="SingleTxtGR"/>
      </w:pPr>
    </w:p>
    <w:p w:rsidR="00325132" w:rsidRPr="009A0E83" w:rsidRDefault="00325132" w:rsidP="009A0E83">
      <w:pPr>
        <w:pStyle w:val="SingleTxtGR"/>
      </w:pPr>
    </w:p>
    <w:sectPr w:rsidR="00325132" w:rsidRPr="009A0E83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395" w:rsidRDefault="00641395">
      <w:r>
        <w:rPr>
          <w:lang w:val="en-US"/>
        </w:rPr>
        <w:tab/>
      </w:r>
      <w:r>
        <w:separator/>
      </w:r>
    </w:p>
  </w:endnote>
  <w:endnote w:type="continuationSeparator" w:id="0">
    <w:p w:rsidR="00641395" w:rsidRDefault="00641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395" w:rsidRPr="009A6F4A" w:rsidRDefault="0064139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Pr="00D9070D">
      <w:rPr>
        <w:lang w:val="en-US"/>
      </w:rPr>
      <w:t>1</w:t>
    </w:r>
    <w:r w:rsidRPr="00D9070D">
      <w:rPr>
        <w:lang w:val="ru-RU"/>
      </w:rPr>
      <w:t>2</w:t>
    </w:r>
    <w:r w:rsidRPr="00D9070D">
      <w:rPr>
        <w:lang w:val="en-US"/>
      </w:rPr>
      <w:t>-</w:t>
    </w:r>
    <w:r w:rsidRPr="00D9070D">
      <w:rPr>
        <w:lang w:val="ru-RU"/>
      </w:rPr>
      <w:t>46460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395" w:rsidRPr="009A6F4A" w:rsidRDefault="00641395">
    <w:pPr>
      <w:pStyle w:val="Footer"/>
      <w:rPr>
        <w:lang w:val="en-US"/>
      </w:rPr>
    </w:pPr>
    <w:r>
      <w:rPr>
        <w:lang w:val="en-US"/>
      </w:rPr>
      <w:t>GE.</w:t>
    </w:r>
    <w:r w:rsidRPr="00D9070D">
      <w:rPr>
        <w:lang w:val="en-US"/>
      </w:rPr>
      <w:t>1</w:t>
    </w:r>
    <w:r w:rsidRPr="00D9070D">
      <w:rPr>
        <w:lang w:val="ru-RU"/>
      </w:rPr>
      <w:t>2</w:t>
    </w:r>
    <w:r w:rsidRPr="00D9070D">
      <w:rPr>
        <w:lang w:val="en-US"/>
      </w:rPr>
      <w:t>-</w:t>
    </w:r>
    <w:r w:rsidRPr="00D9070D">
      <w:rPr>
        <w:lang w:val="ru-RU"/>
      </w:rPr>
      <w:t>46460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395" w:rsidRPr="009A6F4A" w:rsidRDefault="00641395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46460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>011112  021112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395" w:rsidRPr="00F71F63" w:rsidRDefault="0064139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41395" w:rsidRPr="00F71F63" w:rsidRDefault="0064139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41395" w:rsidRPr="00635E86" w:rsidRDefault="00641395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395" w:rsidRPr="00400E0F" w:rsidRDefault="00641395">
    <w:pPr>
      <w:pStyle w:val="Header"/>
      <w:rPr>
        <w:lang w:val="en-US"/>
      </w:rPr>
    </w:pPr>
    <w:r>
      <w:rPr>
        <w:lang w:val="en-US"/>
      </w:rPr>
      <w:t>CMW/C/RWA/CO/1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395" w:rsidRPr="00400E0F" w:rsidRDefault="00641395" w:rsidP="00D9070D">
    <w:pPr>
      <w:pStyle w:val="Header"/>
      <w:rPr>
        <w:lang w:val="en-US"/>
      </w:rPr>
    </w:pPr>
    <w:r>
      <w:rPr>
        <w:lang w:val="en-US"/>
      </w:rPr>
      <w:tab/>
      <w:t>CMW/C/RWA/CO/1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ctiveWritingStyle w:appName="MSWord" w:lang="fr-CH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026A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B026A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25298"/>
    <w:rsid w:val="00232D42"/>
    <w:rsid w:val="00237334"/>
    <w:rsid w:val="002444F4"/>
    <w:rsid w:val="002629A0"/>
    <w:rsid w:val="00264FDF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5132"/>
    <w:rsid w:val="00332891"/>
    <w:rsid w:val="00356BB2"/>
    <w:rsid w:val="00360477"/>
    <w:rsid w:val="00367FC9"/>
    <w:rsid w:val="003711A1"/>
    <w:rsid w:val="00372123"/>
    <w:rsid w:val="003821D0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140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4738"/>
    <w:rsid w:val="0051339C"/>
    <w:rsid w:val="0051412F"/>
    <w:rsid w:val="00522B6F"/>
    <w:rsid w:val="0052430E"/>
    <w:rsid w:val="005276AD"/>
    <w:rsid w:val="00540A9A"/>
    <w:rsid w:val="00543522"/>
    <w:rsid w:val="00545680"/>
    <w:rsid w:val="00554111"/>
    <w:rsid w:val="00561391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204B3"/>
    <w:rsid w:val="00635E86"/>
    <w:rsid w:val="00636A37"/>
    <w:rsid w:val="00641395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2206"/>
    <w:rsid w:val="006D5E4E"/>
    <w:rsid w:val="006E6860"/>
    <w:rsid w:val="006E7183"/>
    <w:rsid w:val="006F5FBF"/>
    <w:rsid w:val="0070327E"/>
    <w:rsid w:val="00707B5F"/>
    <w:rsid w:val="00735602"/>
    <w:rsid w:val="00752170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4787E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15CC9"/>
    <w:rsid w:val="00920EF4"/>
    <w:rsid w:val="00926904"/>
    <w:rsid w:val="009372F0"/>
    <w:rsid w:val="00955022"/>
    <w:rsid w:val="00957B4D"/>
    <w:rsid w:val="00964EEA"/>
    <w:rsid w:val="00980C86"/>
    <w:rsid w:val="009A0E83"/>
    <w:rsid w:val="009B1D9B"/>
    <w:rsid w:val="009B4074"/>
    <w:rsid w:val="009C30BB"/>
    <w:rsid w:val="009C60BE"/>
    <w:rsid w:val="009D51E9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34C51"/>
    <w:rsid w:val="00B57634"/>
    <w:rsid w:val="00B81305"/>
    <w:rsid w:val="00BB17DC"/>
    <w:rsid w:val="00BB1AF9"/>
    <w:rsid w:val="00BB4C4A"/>
    <w:rsid w:val="00BD3CAE"/>
    <w:rsid w:val="00BD5F3C"/>
    <w:rsid w:val="00C07C0F"/>
    <w:rsid w:val="00C13E46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6A00"/>
    <w:rsid w:val="00CE3D6F"/>
    <w:rsid w:val="00CE79A5"/>
    <w:rsid w:val="00CF0042"/>
    <w:rsid w:val="00CF0B9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8578F"/>
    <w:rsid w:val="00D9070D"/>
    <w:rsid w:val="00D9200E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2B"/>
    <w:rsid w:val="00E907E9"/>
    <w:rsid w:val="00E96BE7"/>
    <w:rsid w:val="00EA2CD0"/>
    <w:rsid w:val="00EC0044"/>
    <w:rsid w:val="00EC6B9F"/>
    <w:rsid w:val="00EE516D"/>
    <w:rsid w:val="00EF4D1B"/>
    <w:rsid w:val="00EF7295"/>
    <w:rsid w:val="00F05358"/>
    <w:rsid w:val="00F069D1"/>
    <w:rsid w:val="00F1503D"/>
    <w:rsid w:val="00F22712"/>
    <w:rsid w:val="00F275F5"/>
    <w:rsid w:val="00F33188"/>
    <w:rsid w:val="00F35BDE"/>
    <w:rsid w:val="00F37240"/>
    <w:rsid w:val="00F52A0E"/>
    <w:rsid w:val="00F57126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0</TotalTime>
  <Pages>9</Pages>
  <Words>2805</Words>
  <Characters>19469</Characters>
  <Application>Microsoft Office Word</Application>
  <DocSecurity>4</DocSecurity>
  <Lines>381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1246460</vt:lpstr>
    </vt:vector>
  </TitlesOfParts>
  <Company>CSD</Company>
  <LinksUpToDate>false</LinksUpToDate>
  <CharactersWithSpaces>22164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1246460</dc:title>
  <dc:subject>ЛИХОЛЕТОВ</dc:subject>
  <dc:creator>Людмила Цепелева</dc:creator>
  <cp:keywords/>
  <dc:description/>
  <cp:lastModifiedBy>Людмила Цепелева</cp:lastModifiedBy>
  <cp:revision>2</cp:revision>
  <cp:lastPrinted>2012-11-02T10:17:00Z</cp:lastPrinted>
  <dcterms:created xsi:type="dcterms:W3CDTF">2012-11-02T12:26:00Z</dcterms:created>
  <dcterms:modified xsi:type="dcterms:W3CDTF">2012-11-02T12:26:00Z</dcterms:modified>
</cp:coreProperties>
</file>