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423C1F" w:rsidRDefault="00423C1F" w:rsidP="003B4276">
            <w:pPr>
              <w:spacing w:line="240" w:lineRule="atLeast"/>
              <w:jc w:val="right"/>
              <w:rPr>
                <w:sz w:val="20"/>
                <w:szCs w:val="21"/>
              </w:rPr>
            </w:pPr>
            <w:proofErr w:type="spellStart"/>
            <w:r w:rsidRPr="00423C1F">
              <w:rPr>
                <w:sz w:val="40"/>
                <w:szCs w:val="21"/>
              </w:rPr>
              <w:t>CED</w:t>
            </w:r>
            <w:proofErr w:type="spellEnd"/>
            <w:r>
              <w:rPr>
                <w:sz w:val="20"/>
                <w:szCs w:val="21"/>
              </w:rPr>
              <w:t>/C/19/D/3/2019</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rsidR="00A0008A" w:rsidRPr="00F124C6" w:rsidRDefault="00444FB6" w:rsidP="003B4276">
            <w:pPr>
              <w:spacing w:line="240" w:lineRule="atLeast"/>
              <w:rPr>
                <w:sz w:val="20"/>
              </w:rPr>
            </w:pPr>
            <w:r w:rsidRPr="00444FB6">
              <w:rPr>
                <w:sz w:val="20"/>
              </w:rPr>
              <w:t xml:space="preserve">12 November </w:t>
            </w:r>
            <w:r w:rsidR="00466071">
              <w:rPr>
                <w:sz w:val="20"/>
              </w:rPr>
              <w:t>20</w:t>
            </w:r>
            <w:r w:rsidR="00622B76">
              <w:rPr>
                <w:sz w:val="20"/>
              </w:rPr>
              <w:t>20</w:t>
            </w:r>
          </w:p>
          <w:p w:rsidR="00A0008A" w:rsidRPr="00F124C6" w:rsidRDefault="00A0008A" w:rsidP="003B4276">
            <w:pPr>
              <w:spacing w:line="240" w:lineRule="atLeast"/>
              <w:rPr>
                <w:sz w:val="20"/>
              </w:rPr>
            </w:pPr>
            <w:r w:rsidRPr="00F124C6">
              <w:rPr>
                <w:sz w:val="20"/>
              </w:rPr>
              <w:t xml:space="preserve">Chinese </w:t>
            </w:r>
          </w:p>
          <w:p w:rsidR="00A0008A" w:rsidRPr="00F124C6" w:rsidRDefault="00A0008A" w:rsidP="003B4276">
            <w:pPr>
              <w:spacing w:line="240" w:lineRule="atLeast"/>
            </w:pPr>
            <w:r w:rsidRPr="00F124C6">
              <w:rPr>
                <w:sz w:val="20"/>
              </w:rPr>
              <w:t xml:space="preserve">Original: </w:t>
            </w:r>
            <w:r w:rsidR="00444FB6" w:rsidRPr="00444FB6">
              <w:rPr>
                <w:sz w:val="20"/>
              </w:rPr>
              <w:t>French</w:t>
            </w:r>
          </w:p>
        </w:tc>
      </w:tr>
    </w:tbl>
    <w:p w:rsidR="00444FB6" w:rsidRPr="00444F43" w:rsidRDefault="00444FB6" w:rsidP="00444FB6">
      <w:pPr>
        <w:pStyle w:val="SingleTxtGC"/>
        <w:spacing w:before="120"/>
        <w:ind w:left="0"/>
        <w:rPr>
          <w:rFonts w:ascii="Time New Roman" w:eastAsia="黑体" w:hAnsi="Time New Roman" w:cstheme="majorBidi" w:hint="eastAsia"/>
          <w:sz w:val="24"/>
          <w:szCs w:val="24"/>
        </w:rPr>
      </w:pPr>
      <w:r w:rsidRPr="00444F43">
        <w:rPr>
          <w:rFonts w:ascii="Time New Roman" w:eastAsia="黑体" w:hAnsi="Time New Roman" w:cstheme="majorBidi"/>
          <w:sz w:val="24"/>
          <w:szCs w:val="24"/>
          <w:lang w:val="zh-CN"/>
        </w:rPr>
        <w:t>强迫失踪问题委员会</w:t>
      </w:r>
    </w:p>
    <w:p w:rsidR="00444FB6" w:rsidRPr="008D06A7" w:rsidRDefault="00444FB6" w:rsidP="00444FB6">
      <w:pPr>
        <w:pStyle w:val="HChGC"/>
      </w:pPr>
      <w:r w:rsidRPr="008D06A7">
        <w:rPr>
          <w:lang w:val="zh-CN"/>
        </w:rPr>
        <w:tab/>
      </w:r>
      <w:r w:rsidRPr="008D06A7">
        <w:rPr>
          <w:lang w:val="zh-CN"/>
        </w:rPr>
        <w:tab/>
      </w:r>
      <w:r w:rsidRPr="008D06A7">
        <w:rPr>
          <w:lang w:val="zh-CN"/>
        </w:rPr>
        <w:t>委员会根据《公约》第三十一条通过的关于第</w:t>
      </w:r>
      <w:r>
        <w:rPr>
          <w:lang w:val="zh-CN"/>
        </w:rPr>
        <w:t>3</w:t>
      </w:r>
      <w:r w:rsidRPr="008D06A7">
        <w:rPr>
          <w:lang w:val="zh-CN"/>
        </w:rPr>
        <w:t>/</w:t>
      </w:r>
      <w:r>
        <w:rPr>
          <w:lang w:val="zh-CN"/>
        </w:rPr>
        <w:t>2</w:t>
      </w:r>
      <w:r w:rsidRPr="008D06A7">
        <w:rPr>
          <w:lang w:val="zh-CN"/>
        </w:rPr>
        <w:t>0</w:t>
      </w:r>
      <w:r>
        <w:rPr>
          <w:lang w:val="zh-CN"/>
        </w:rPr>
        <w:t>19</w:t>
      </w:r>
      <w:r w:rsidRPr="008D06A7">
        <w:rPr>
          <w:lang w:val="zh-CN"/>
        </w:rPr>
        <w:t>号来文的意见</w:t>
      </w:r>
      <w:r w:rsidRPr="00825EDE">
        <w:rPr>
          <w:rStyle w:val="a8"/>
          <w:rFonts w:asciiTheme="majorBidi" w:eastAsia="宋体" w:hAnsiTheme="majorBidi" w:cstheme="majorBidi"/>
          <w:bCs/>
          <w:sz w:val="28"/>
          <w:vertAlign w:val="baseline"/>
          <w:lang w:val="zh-CN"/>
        </w:rPr>
        <w:footnoteReference w:customMarkFollows="1" w:id="2"/>
        <w:t>*</w:t>
      </w:r>
      <w:proofErr w:type="gramStart"/>
      <w:r w:rsidRPr="00825EDE">
        <w:rPr>
          <w:rFonts w:hint="eastAsia"/>
          <w:sz w:val="40"/>
          <w:szCs w:val="40"/>
          <w:lang w:val="zh-CN"/>
        </w:rPr>
        <w:t xml:space="preserve"> </w:t>
      </w:r>
      <w:r w:rsidRPr="00825EDE">
        <w:rPr>
          <w:rStyle w:val="a8"/>
          <w:rFonts w:asciiTheme="majorBidi" w:eastAsia="宋体" w:hAnsiTheme="majorBidi" w:cstheme="majorBidi"/>
          <w:bCs/>
          <w:sz w:val="28"/>
          <w:vertAlign w:val="baseline"/>
          <w:lang w:val="zh-CN"/>
        </w:rPr>
        <w:footnoteReference w:customMarkFollows="1" w:id="3"/>
        <w:t>*</w:t>
      </w:r>
      <w:bookmarkStart w:id="0" w:name="_GoBack"/>
      <w:bookmarkEnd w:id="0"/>
      <w:r w:rsidRPr="00825EDE">
        <w:rPr>
          <w:rStyle w:val="a8"/>
          <w:rFonts w:asciiTheme="majorBidi" w:eastAsia="宋体" w:hAnsiTheme="majorBidi" w:cstheme="majorBidi"/>
          <w:bCs/>
          <w:sz w:val="28"/>
          <w:vertAlign w:val="baseline"/>
          <w:lang w:val="zh-CN"/>
        </w:rPr>
        <w:t>*</w:t>
      </w:r>
      <w:r w:rsidRPr="00825EDE">
        <w:rPr>
          <w:rFonts w:hint="eastAsia"/>
          <w:sz w:val="40"/>
          <w:szCs w:val="40"/>
          <w:lang w:val="zh-CN"/>
        </w:rPr>
        <w:t xml:space="preserve"> </w:t>
      </w:r>
      <w:proofErr w:type="gramEnd"/>
      <w:r w:rsidRPr="00825EDE">
        <w:rPr>
          <w:rStyle w:val="a8"/>
          <w:rFonts w:asciiTheme="majorBidi" w:eastAsia="宋体" w:hAnsiTheme="majorBidi" w:cstheme="majorBidi"/>
          <w:bCs/>
          <w:sz w:val="28"/>
          <w:vertAlign w:val="baseline"/>
          <w:lang w:val="zh-CN"/>
        </w:rPr>
        <w:footnoteReference w:customMarkFollows="1" w:id="4"/>
        <w:t>***</w:t>
      </w:r>
    </w:p>
    <w:tbl>
      <w:tblPr>
        <w:tblW w:w="0" w:type="auto"/>
        <w:tblInd w:w="1354" w:type="dxa"/>
        <w:tblLayout w:type="fixed"/>
        <w:tblLook w:val="01E0" w:firstRow="1" w:lastRow="1" w:firstColumn="1" w:lastColumn="1" w:noHBand="0" w:noVBand="0"/>
      </w:tblPr>
      <w:tblGrid>
        <w:gridCol w:w="2899"/>
        <w:gridCol w:w="4253"/>
      </w:tblGrid>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来文提交人：</w:t>
            </w:r>
          </w:p>
        </w:tc>
        <w:tc>
          <w:tcPr>
            <w:tcW w:w="4253" w:type="dxa"/>
          </w:tcPr>
          <w:p w:rsidR="00444FB6" w:rsidRPr="008D06A7" w:rsidRDefault="00444FB6" w:rsidP="00C93D29">
            <w:pPr>
              <w:pStyle w:val="SingleTxtGC"/>
              <w:ind w:left="0" w:right="0"/>
              <w:rPr>
                <w:rFonts w:asciiTheme="majorBidi" w:hAnsiTheme="majorBidi" w:cstheme="majorBidi"/>
                <w:szCs w:val="21"/>
              </w:rPr>
            </w:pPr>
            <w:r>
              <w:rPr>
                <w:rFonts w:asciiTheme="majorBidi" w:hAnsiTheme="majorBidi" w:cstheme="majorBidi"/>
                <w:szCs w:val="21"/>
                <w:lang w:val="zh-CN"/>
              </w:rPr>
              <w:t>E</w:t>
            </w:r>
            <w:r w:rsidRPr="008D06A7">
              <w:rPr>
                <w:rFonts w:asciiTheme="majorBidi" w:hAnsiTheme="majorBidi" w:cstheme="majorBidi"/>
                <w:szCs w:val="21"/>
                <w:lang w:val="zh-CN"/>
              </w:rPr>
              <w:t xml:space="preserve">. </w:t>
            </w:r>
            <w:r>
              <w:rPr>
                <w:rFonts w:asciiTheme="majorBidi" w:hAnsiTheme="majorBidi" w:cstheme="majorBidi"/>
                <w:szCs w:val="21"/>
                <w:lang w:val="zh-CN"/>
              </w:rPr>
              <w:t>L</w:t>
            </w:r>
            <w:r w:rsidRPr="008D06A7">
              <w:rPr>
                <w:rFonts w:asciiTheme="majorBidi" w:hAnsiTheme="majorBidi" w:cstheme="majorBidi"/>
                <w:szCs w:val="21"/>
                <w:lang w:val="zh-CN"/>
              </w:rPr>
              <w:t xml:space="preserve">. </w:t>
            </w:r>
            <w:r>
              <w:rPr>
                <w:rFonts w:asciiTheme="majorBidi" w:hAnsiTheme="majorBidi" w:cstheme="majorBidi"/>
                <w:szCs w:val="21"/>
                <w:lang w:val="zh-CN"/>
              </w:rPr>
              <w:t>A</w:t>
            </w:r>
            <w:r w:rsidRPr="008D06A7">
              <w:rPr>
                <w:rFonts w:asciiTheme="majorBidi" w:hAnsiTheme="majorBidi" w:cstheme="majorBidi"/>
                <w:szCs w:val="21"/>
                <w:lang w:val="zh-CN"/>
              </w:rPr>
              <w:t>. (</w:t>
            </w:r>
            <w:r w:rsidRPr="008D06A7">
              <w:rPr>
                <w:rFonts w:asciiTheme="majorBidi" w:hAnsiTheme="majorBidi" w:cstheme="majorBidi"/>
                <w:szCs w:val="21"/>
                <w:lang w:val="zh-CN"/>
              </w:rPr>
              <w:t>无律师代理</w:t>
            </w:r>
            <w:r w:rsidRPr="008D06A7">
              <w:rPr>
                <w:rFonts w:asciiTheme="majorBidi" w:hAnsiTheme="majorBidi" w:cstheme="majorBidi"/>
                <w:szCs w:val="21"/>
                <w:lang w:val="zh-CN"/>
              </w:rPr>
              <w:t>)</w:t>
            </w:r>
          </w:p>
        </w:tc>
      </w:tr>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据称受害人：</w:t>
            </w:r>
          </w:p>
        </w:tc>
        <w:tc>
          <w:tcPr>
            <w:tcW w:w="4253" w:type="dxa"/>
          </w:tcPr>
          <w:p w:rsidR="00444FB6" w:rsidRPr="008D06A7" w:rsidRDefault="00444FB6" w:rsidP="00C93D29">
            <w:pPr>
              <w:pStyle w:val="SingleTxtGC"/>
              <w:ind w:left="0" w:right="0"/>
              <w:rPr>
                <w:rFonts w:asciiTheme="majorBidi" w:hAnsiTheme="majorBidi" w:cstheme="majorBidi"/>
                <w:szCs w:val="21"/>
              </w:rPr>
            </w:pPr>
            <w:r w:rsidRPr="008D06A7">
              <w:rPr>
                <w:rFonts w:asciiTheme="majorBidi" w:hAnsiTheme="majorBidi" w:cstheme="majorBidi"/>
                <w:szCs w:val="21"/>
                <w:lang w:val="zh-CN"/>
              </w:rPr>
              <w:t>提交人</w:t>
            </w:r>
          </w:p>
        </w:tc>
      </w:tr>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所涉缔约国：</w:t>
            </w:r>
          </w:p>
        </w:tc>
        <w:tc>
          <w:tcPr>
            <w:tcW w:w="4253" w:type="dxa"/>
          </w:tcPr>
          <w:p w:rsidR="00444FB6" w:rsidRPr="008D06A7" w:rsidRDefault="00444FB6" w:rsidP="00C93D29">
            <w:pPr>
              <w:pStyle w:val="SingleTxtGC"/>
              <w:ind w:left="0" w:right="0"/>
              <w:rPr>
                <w:rFonts w:asciiTheme="majorBidi" w:hAnsiTheme="majorBidi" w:cstheme="majorBidi"/>
                <w:szCs w:val="21"/>
              </w:rPr>
            </w:pPr>
            <w:r w:rsidRPr="008D06A7">
              <w:rPr>
                <w:rFonts w:asciiTheme="majorBidi" w:hAnsiTheme="majorBidi" w:cstheme="majorBidi"/>
                <w:szCs w:val="21"/>
                <w:lang w:val="zh-CN"/>
              </w:rPr>
              <w:t>法国</w:t>
            </w:r>
          </w:p>
        </w:tc>
      </w:tr>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来文日期：</w:t>
            </w:r>
          </w:p>
        </w:tc>
        <w:tc>
          <w:tcPr>
            <w:tcW w:w="4253" w:type="dxa"/>
          </w:tcPr>
          <w:p w:rsidR="00444FB6" w:rsidRPr="008D06A7" w:rsidRDefault="00444FB6" w:rsidP="00C93D29">
            <w:pPr>
              <w:pStyle w:val="SingleTxtGC"/>
              <w:ind w:left="0" w:right="0"/>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18</w:t>
            </w:r>
            <w:r w:rsidRPr="008D06A7">
              <w:rPr>
                <w:rFonts w:asciiTheme="majorBidi" w:hAnsiTheme="majorBidi" w:cstheme="majorBidi"/>
                <w:szCs w:val="21"/>
                <w:lang w:val="zh-CN"/>
              </w:rPr>
              <w:t>年</w:t>
            </w:r>
            <w:r>
              <w:rPr>
                <w:rFonts w:asciiTheme="majorBidi" w:hAnsiTheme="majorBidi" w:cstheme="majorBidi"/>
                <w:szCs w:val="21"/>
                <w:lang w:val="zh-CN"/>
              </w:rPr>
              <w:t>9</w:t>
            </w:r>
            <w:r w:rsidRPr="008D06A7">
              <w:rPr>
                <w:rFonts w:asciiTheme="majorBidi" w:hAnsiTheme="majorBidi" w:cstheme="majorBidi"/>
                <w:szCs w:val="21"/>
                <w:lang w:val="zh-CN"/>
              </w:rPr>
              <w:t>月</w:t>
            </w:r>
            <w:r>
              <w:rPr>
                <w:rFonts w:asciiTheme="majorBidi" w:hAnsiTheme="majorBidi" w:cstheme="majorBidi"/>
                <w:szCs w:val="21"/>
                <w:lang w:val="zh-CN"/>
              </w:rPr>
              <w:t>24</w:t>
            </w:r>
            <w:r w:rsidRPr="008D06A7">
              <w:rPr>
                <w:rFonts w:asciiTheme="majorBidi" w:hAnsiTheme="majorBidi" w:cstheme="majorBidi"/>
                <w:szCs w:val="21"/>
                <w:lang w:val="zh-CN"/>
              </w:rPr>
              <w:t>日</w:t>
            </w:r>
            <w:r w:rsidRPr="008D06A7">
              <w:rPr>
                <w:rFonts w:asciiTheme="majorBidi" w:hAnsiTheme="majorBidi" w:cstheme="majorBidi"/>
                <w:szCs w:val="21"/>
                <w:lang w:val="zh-CN"/>
              </w:rPr>
              <w:t>(</w:t>
            </w:r>
            <w:r w:rsidRPr="008D06A7">
              <w:rPr>
                <w:rFonts w:asciiTheme="majorBidi" w:hAnsiTheme="majorBidi" w:cstheme="majorBidi"/>
                <w:szCs w:val="21"/>
                <w:lang w:val="zh-CN"/>
              </w:rPr>
              <w:t>首次提交</w:t>
            </w:r>
            <w:r w:rsidRPr="008D06A7">
              <w:rPr>
                <w:rFonts w:asciiTheme="majorBidi" w:hAnsiTheme="majorBidi" w:cstheme="majorBidi"/>
                <w:szCs w:val="21"/>
                <w:lang w:val="zh-CN"/>
              </w:rPr>
              <w:t>)</w:t>
            </w:r>
          </w:p>
        </w:tc>
      </w:tr>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参考文件：</w:t>
            </w:r>
          </w:p>
        </w:tc>
        <w:tc>
          <w:tcPr>
            <w:tcW w:w="4253" w:type="dxa"/>
          </w:tcPr>
          <w:p w:rsidR="00444FB6" w:rsidRPr="008D06A7" w:rsidRDefault="00444FB6" w:rsidP="00C93D29">
            <w:pPr>
              <w:pStyle w:val="SingleTxtGC"/>
              <w:ind w:left="0" w:right="0"/>
              <w:rPr>
                <w:rFonts w:asciiTheme="majorBidi" w:hAnsiTheme="majorBidi" w:cstheme="majorBidi"/>
                <w:szCs w:val="21"/>
              </w:rPr>
            </w:pPr>
            <w:r w:rsidRPr="008D06A7">
              <w:rPr>
                <w:rFonts w:asciiTheme="majorBidi" w:hAnsiTheme="majorBidi" w:cstheme="majorBidi"/>
                <w:szCs w:val="21"/>
                <w:lang w:val="zh-CN"/>
              </w:rPr>
              <w:t>根据《公约》第三十一条</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的决定，于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19</w:t>
            </w:r>
            <w:r w:rsidRPr="008D06A7">
              <w:rPr>
                <w:rFonts w:asciiTheme="majorBidi" w:hAnsiTheme="majorBidi" w:cstheme="majorBidi"/>
                <w:szCs w:val="21"/>
                <w:lang w:val="zh-CN"/>
              </w:rPr>
              <w:t>年</w:t>
            </w:r>
            <w:r>
              <w:rPr>
                <w:rFonts w:asciiTheme="majorBidi" w:hAnsiTheme="majorBidi" w:cstheme="majorBidi"/>
                <w:szCs w:val="21"/>
                <w:lang w:val="zh-CN"/>
              </w:rPr>
              <w:t>9</w:t>
            </w:r>
            <w:r w:rsidRPr="008D06A7">
              <w:rPr>
                <w:rFonts w:asciiTheme="majorBidi" w:hAnsiTheme="majorBidi" w:cstheme="majorBidi"/>
                <w:szCs w:val="21"/>
                <w:lang w:val="zh-CN"/>
              </w:rPr>
              <w:t>月</w:t>
            </w:r>
            <w:r>
              <w:rPr>
                <w:rFonts w:asciiTheme="majorBidi" w:hAnsiTheme="majorBidi" w:cstheme="majorBidi"/>
                <w:szCs w:val="21"/>
                <w:lang w:val="zh-CN"/>
              </w:rPr>
              <w:t>19</w:t>
            </w:r>
            <w:r w:rsidRPr="008D06A7">
              <w:rPr>
                <w:rFonts w:asciiTheme="majorBidi" w:hAnsiTheme="majorBidi" w:cstheme="majorBidi"/>
                <w:szCs w:val="21"/>
                <w:lang w:val="zh-CN"/>
              </w:rPr>
              <w:t>日转交缔约国</w:t>
            </w:r>
            <w:r w:rsidRPr="008D06A7">
              <w:rPr>
                <w:rFonts w:asciiTheme="majorBidi" w:hAnsiTheme="majorBidi" w:cstheme="majorBidi"/>
                <w:szCs w:val="21"/>
                <w:lang w:val="zh-CN"/>
              </w:rPr>
              <w:t>(</w:t>
            </w:r>
            <w:r w:rsidRPr="008D06A7">
              <w:rPr>
                <w:rFonts w:asciiTheme="majorBidi" w:hAnsiTheme="majorBidi" w:cstheme="majorBidi"/>
                <w:szCs w:val="21"/>
                <w:lang w:val="zh-CN"/>
              </w:rPr>
              <w:t>没有以文件形式印发</w:t>
            </w:r>
            <w:r w:rsidRPr="008D06A7">
              <w:rPr>
                <w:rFonts w:asciiTheme="majorBidi" w:hAnsiTheme="majorBidi" w:cstheme="majorBidi"/>
                <w:szCs w:val="21"/>
                <w:lang w:val="zh-CN"/>
              </w:rPr>
              <w:t>)</w:t>
            </w:r>
          </w:p>
        </w:tc>
      </w:tr>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意见通过日期：</w:t>
            </w:r>
          </w:p>
        </w:tc>
        <w:tc>
          <w:tcPr>
            <w:tcW w:w="4253" w:type="dxa"/>
            <w:vAlign w:val="bottom"/>
          </w:tcPr>
          <w:p w:rsidR="00444FB6" w:rsidRPr="008D06A7" w:rsidRDefault="00444FB6" w:rsidP="00C93D29">
            <w:pPr>
              <w:pStyle w:val="SingleTxtGC"/>
              <w:ind w:left="0" w:right="0"/>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年</w:t>
            </w:r>
            <w:r>
              <w:rPr>
                <w:rFonts w:asciiTheme="majorBidi" w:hAnsiTheme="majorBidi" w:cstheme="majorBidi"/>
                <w:szCs w:val="21"/>
                <w:lang w:val="zh-CN"/>
              </w:rPr>
              <w:t>9</w:t>
            </w:r>
            <w:r w:rsidRPr="008D06A7">
              <w:rPr>
                <w:rFonts w:asciiTheme="majorBidi" w:hAnsiTheme="majorBidi" w:cstheme="majorBidi"/>
                <w:szCs w:val="21"/>
                <w:lang w:val="zh-CN"/>
              </w:rPr>
              <w:t>月</w:t>
            </w:r>
            <w:r>
              <w:rPr>
                <w:rFonts w:asciiTheme="majorBidi" w:hAnsiTheme="majorBidi" w:cstheme="majorBidi"/>
                <w:szCs w:val="21"/>
                <w:lang w:val="zh-CN"/>
              </w:rPr>
              <w:t>25</w:t>
            </w:r>
            <w:r w:rsidRPr="008D06A7">
              <w:rPr>
                <w:rFonts w:asciiTheme="majorBidi" w:hAnsiTheme="majorBidi" w:cstheme="majorBidi"/>
                <w:szCs w:val="21"/>
                <w:lang w:val="zh-CN"/>
              </w:rPr>
              <w:t>日</w:t>
            </w:r>
          </w:p>
        </w:tc>
      </w:tr>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事由：</w:t>
            </w:r>
          </w:p>
        </w:tc>
        <w:tc>
          <w:tcPr>
            <w:tcW w:w="4253" w:type="dxa"/>
            <w:vAlign w:val="bottom"/>
          </w:tcPr>
          <w:p w:rsidR="00444FB6" w:rsidRPr="008D06A7" w:rsidRDefault="00444FB6" w:rsidP="00C93D29">
            <w:pPr>
              <w:pStyle w:val="SingleTxtGC"/>
              <w:ind w:left="0" w:right="0"/>
              <w:rPr>
                <w:rFonts w:asciiTheme="majorBidi" w:hAnsiTheme="majorBidi" w:cstheme="majorBidi"/>
                <w:szCs w:val="21"/>
              </w:rPr>
            </w:pPr>
            <w:r w:rsidRPr="008D06A7">
              <w:rPr>
                <w:rFonts w:asciiTheme="majorBidi" w:hAnsiTheme="majorBidi" w:cstheme="majorBidi"/>
                <w:szCs w:val="21"/>
                <w:lang w:val="zh-CN"/>
              </w:rPr>
              <w:t>驱回斯里兰卡</w:t>
            </w:r>
          </w:p>
        </w:tc>
      </w:tr>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程序性问题：</w:t>
            </w:r>
          </w:p>
        </w:tc>
        <w:tc>
          <w:tcPr>
            <w:tcW w:w="4253" w:type="dxa"/>
            <w:vAlign w:val="bottom"/>
          </w:tcPr>
          <w:p w:rsidR="00444FB6" w:rsidRPr="008D06A7" w:rsidRDefault="00444FB6" w:rsidP="00C93D29">
            <w:pPr>
              <w:pStyle w:val="SingleTxtGC"/>
              <w:ind w:left="0" w:right="0"/>
              <w:rPr>
                <w:rFonts w:asciiTheme="majorBidi" w:hAnsiTheme="majorBidi" w:cstheme="majorBidi"/>
                <w:szCs w:val="21"/>
              </w:rPr>
            </w:pPr>
            <w:r w:rsidRPr="008D06A7">
              <w:rPr>
                <w:rFonts w:asciiTheme="majorBidi" w:hAnsiTheme="majorBidi" w:cstheme="majorBidi"/>
                <w:szCs w:val="21"/>
                <w:lang w:val="zh-CN"/>
              </w:rPr>
              <w:t>未用尽国内补救办法</w:t>
            </w:r>
          </w:p>
        </w:tc>
      </w:tr>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实质性问题：</w:t>
            </w:r>
          </w:p>
        </w:tc>
        <w:tc>
          <w:tcPr>
            <w:tcW w:w="4253" w:type="dxa"/>
            <w:vAlign w:val="bottom"/>
          </w:tcPr>
          <w:p w:rsidR="00444FB6" w:rsidRPr="008D06A7" w:rsidRDefault="00444FB6" w:rsidP="00C93D29">
            <w:pPr>
              <w:pStyle w:val="SingleTxtGC"/>
              <w:ind w:left="0" w:right="0"/>
              <w:rPr>
                <w:rFonts w:asciiTheme="majorBidi" w:hAnsiTheme="majorBidi" w:cstheme="majorBidi"/>
                <w:szCs w:val="21"/>
              </w:rPr>
            </w:pPr>
            <w:r w:rsidRPr="008D06A7">
              <w:rPr>
                <w:rFonts w:asciiTheme="majorBidi" w:hAnsiTheme="majorBidi" w:cstheme="majorBidi"/>
                <w:szCs w:val="21"/>
                <w:lang w:val="zh-CN"/>
              </w:rPr>
              <w:t>返回原籍国后有强迫失踪的风险</w:t>
            </w:r>
          </w:p>
        </w:tc>
      </w:tr>
      <w:tr w:rsidR="00444FB6" w:rsidRPr="008D06A7" w:rsidTr="00C93D29">
        <w:tc>
          <w:tcPr>
            <w:tcW w:w="2899" w:type="dxa"/>
          </w:tcPr>
          <w:p w:rsidR="00444FB6" w:rsidRPr="00444F43" w:rsidRDefault="00444FB6" w:rsidP="00C93D29">
            <w:pPr>
              <w:pStyle w:val="SingleTxtGC"/>
              <w:ind w:left="0" w:right="0"/>
              <w:rPr>
                <w:rFonts w:ascii="Time New Roman" w:eastAsia="楷体" w:hAnsi="Time New Roman" w:cstheme="majorBidi" w:hint="eastAsia"/>
                <w:i/>
                <w:szCs w:val="21"/>
              </w:rPr>
            </w:pPr>
            <w:r w:rsidRPr="00444F43">
              <w:rPr>
                <w:rFonts w:ascii="Time New Roman" w:eastAsia="楷体" w:hAnsi="Time New Roman" w:cstheme="majorBidi"/>
                <w:szCs w:val="21"/>
                <w:lang w:val="zh-CN"/>
              </w:rPr>
              <w:t>《公约》条款：</w:t>
            </w:r>
          </w:p>
        </w:tc>
        <w:tc>
          <w:tcPr>
            <w:tcW w:w="4253" w:type="dxa"/>
            <w:vAlign w:val="bottom"/>
          </w:tcPr>
          <w:p w:rsidR="00444FB6" w:rsidRPr="008D06A7" w:rsidRDefault="00444FB6" w:rsidP="00C93D29">
            <w:pPr>
              <w:pStyle w:val="SingleTxtGC"/>
              <w:ind w:left="0" w:right="0"/>
              <w:rPr>
                <w:rFonts w:asciiTheme="majorBidi" w:hAnsiTheme="majorBidi" w:cstheme="majorBidi"/>
                <w:szCs w:val="21"/>
              </w:rPr>
            </w:pPr>
            <w:r w:rsidRPr="008D06A7">
              <w:rPr>
                <w:rFonts w:asciiTheme="majorBidi" w:hAnsiTheme="majorBidi" w:cstheme="majorBidi"/>
                <w:szCs w:val="21"/>
                <w:lang w:val="zh-CN"/>
              </w:rPr>
              <w:t>第十六条</w:t>
            </w:r>
          </w:p>
        </w:tc>
      </w:tr>
    </w:tbl>
    <w:p w:rsidR="00444FB6" w:rsidRPr="008D06A7" w:rsidRDefault="00444FB6" w:rsidP="00444FB6">
      <w:pPr>
        <w:pStyle w:val="SingleTxtGC"/>
        <w:spacing w:before="120"/>
        <w:rPr>
          <w:rFonts w:asciiTheme="majorBidi" w:hAnsiTheme="majorBidi" w:cstheme="majorBidi"/>
          <w:szCs w:val="21"/>
        </w:rPr>
      </w:pPr>
      <w:r>
        <w:rPr>
          <w:rFonts w:asciiTheme="majorBidi" w:hAnsiTheme="majorBidi" w:cstheme="majorBidi"/>
          <w:szCs w:val="21"/>
          <w:lang w:val="zh-CN"/>
        </w:rPr>
        <w:t>1</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ab/>
      </w:r>
      <w:r w:rsidRPr="008D06A7">
        <w:rPr>
          <w:rFonts w:asciiTheme="majorBidi" w:hAnsiTheme="majorBidi" w:cstheme="majorBidi"/>
          <w:szCs w:val="21"/>
          <w:lang w:val="zh-CN"/>
        </w:rPr>
        <w:t>来文提交人是</w:t>
      </w:r>
      <w:r>
        <w:rPr>
          <w:rFonts w:asciiTheme="majorBidi" w:hAnsiTheme="majorBidi" w:cstheme="majorBidi"/>
          <w:szCs w:val="21"/>
          <w:lang w:val="zh-CN"/>
        </w:rPr>
        <w:t>E</w:t>
      </w:r>
      <w:r w:rsidRPr="008D06A7">
        <w:rPr>
          <w:rFonts w:asciiTheme="majorBidi" w:hAnsiTheme="majorBidi" w:cstheme="majorBidi"/>
          <w:szCs w:val="21"/>
          <w:lang w:val="zh-CN"/>
        </w:rPr>
        <w:t xml:space="preserve">. </w:t>
      </w:r>
      <w:r>
        <w:rPr>
          <w:rFonts w:asciiTheme="majorBidi" w:hAnsiTheme="majorBidi" w:cstheme="majorBidi"/>
          <w:szCs w:val="21"/>
          <w:lang w:val="zh-CN"/>
        </w:rPr>
        <w:t>L</w:t>
      </w:r>
      <w:r w:rsidRPr="008D06A7">
        <w:rPr>
          <w:rFonts w:asciiTheme="majorBidi" w:hAnsiTheme="majorBidi" w:cstheme="majorBidi"/>
          <w:szCs w:val="21"/>
          <w:lang w:val="zh-CN"/>
        </w:rPr>
        <w:t xml:space="preserve">. </w:t>
      </w:r>
      <w:r>
        <w:rPr>
          <w:rFonts w:asciiTheme="majorBidi" w:hAnsiTheme="majorBidi" w:cstheme="majorBidi"/>
          <w:szCs w:val="21"/>
          <w:lang w:val="zh-CN"/>
        </w:rPr>
        <w:t>A</w:t>
      </w:r>
      <w:r w:rsidRPr="008D06A7">
        <w:rPr>
          <w:rFonts w:asciiTheme="majorBidi" w:hAnsiTheme="majorBidi" w:cstheme="majorBidi"/>
          <w:szCs w:val="21"/>
          <w:lang w:val="zh-CN"/>
        </w:rPr>
        <w:t>.</w:t>
      </w:r>
      <w:r w:rsidRPr="008D06A7">
        <w:rPr>
          <w:rFonts w:asciiTheme="majorBidi" w:hAnsiTheme="majorBidi" w:cstheme="majorBidi"/>
          <w:szCs w:val="21"/>
          <w:lang w:val="zh-CN"/>
        </w:rPr>
        <w:t>，斯里兰卡国民，</w:t>
      </w:r>
      <w:r>
        <w:rPr>
          <w:rFonts w:asciiTheme="majorBidi" w:hAnsiTheme="majorBidi" w:cstheme="majorBidi"/>
          <w:szCs w:val="21"/>
          <w:lang w:val="zh-CN"/>
        </w:rPr>
        <w:t>1982</w:t>
      </w:r>
      <w:r w:rsidRPr="008D06A7">
        <w:rPr>
          <w:rFonts w:asciiTheme="majorBidi" w:hAnsiTheme="majorBidi" w:cstheme="majorBidi"/>
          <w:szCs w:val="21"/>
          <w:lang w:val="zh-CN"/>
        </w:rPr>
        <w:t>年出生。他在法国多次申请庇护，但被驳回。他声称，法国如果将他遣返斯里兰卡，将构成对他根据《公约》第十六条享有的权利的侵犯。提交人没有律师代理。</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ab/>
      </w:r>
      <w:r w:rsidRPr="008D06A7">
        <w:rPr>
          <w:rFonts w:asciiTheme="majorBidi" w:hAnsiTheme="majorBidi" w:cstheme="majorBidi"/>
          <w:szCs w:val="21"/>
          <w:lang w:val="zh-CN"/>
        </w:rPr>
        <w:t>缔约国于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8</w:t>
      </w:r>
      <w:r w:rsidRPr="008D06A7">
        <w:rPr>
          <w:rFonts w:asciiTheme="majorBidi" w:hAnsiTheme="majorBidi" w:cstheme="majorBidi"/>
          <w:szCs w:val="21"/>
          <w:lang w:val="zh-CN"/>
        </w:rPr>
        <w:t>年</w:t>
      </w:r>
      <w:r>
        <w:rPr>
          <w:rFonts w:asciiTheme="majorBidi" w:hAnsiTheme="majorBidi" w:cstheme="majorBidi"/>
          <w:szCs w:val="21"/>
          <w:lang w:val="zh-CN"/>
        </w:rPr>
        <w:t>12</w:t>
      </w:r>
      <w:r w:rsidRPr="008D06A7">
        <w:rPr>
          <w:rFonts w:asciiTheme="majorBidi" w:hAnsiTheme="majorBidi" w:cstheme="majorBidi"/>
          <w:szCs w:val="21"/>
          <w:lang w:val="zh-CN"/>
        </w:rPr>
        <w:t>月</w:t>
      </w:r>
      <w:r>
        <w:rPr>
          <w:rFonts w:asciiTheme="majorBidi" w:hAnsiTheme="majorBidi" w:cstheme="majorBidi"/>
          <w:szCs w:val="21"/>
          <w:lang w:val="zh-CN"/>
        </w:rPr>
        <w:t>9</w:t>
      </w:r>
      <w:r w:rsidRPr="008D06A7">
        <w:rPr>
          <w:rFonts w:asciiTheme="majorBidi" w:hAnsiTheme="majorBidi" w:cstheme="majorBidi"/>
          <w:szCs w:val="21"/>
          <w:lang w:val="zh-CN"/>
        </w:rPr>
        <w:t>日承认委员会有权审议个人来文，《公约》于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年</w:t>
      </w:r>
      <w:r>
        <w:rPr>
          <w:rFonts w:asciiTheme="majorBidi" w:hAnsiTheme="majorBidi" w:cstheme="majorBidi"/>
          <w:szCs w:val="21"/>
          <w:lang w:val="zh-CN"/>
        </w:rPr>
        <w:t>12</w:t>
      </w:r>
      <w:r w:rsidRPr="008D06A7">
        <w:rPr>
          <w:rFonts w:asciiTheme="majorBidi" w:hAnsiTheme="majorBidi" w:cstheme="majorBidi"/>
          <w:szCs w:val="21"/>
          <w:lang w:val="zh-CN"/>
        </w:rPr>
        <w:t>月</w:t>
      </w:r>
      <w:r>
        <w:rPr>
          <w:rFonts w:asciiTheme="majorBidi" w:hAnsiTheme="majorBidi" w:cstheme="majorBidi"/>
          <w:szCs w:val="21"/>
          <w:lang w:val="zh-CN"/>
        </w:rPr>
        <w:t>23</w:t>
      </w:r>
      <w:r w:rsidRPr="008D06A7">
        <w:rPr>
          <w:rFonts w:asciiTheme="majorBidi" w:hAnsiTheme="majorBidi" w:cstheme="majorBidi"/>
          <w:szCs w:val="21"/>
          <w:lang w:val="zh-CN"/>
        </w:rPr>
        <w:t>日对缔约国生效。</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lastRenderedPageBreak/>
        <w:t>1</w:t>
      </w:r>
      <w:r w:rsidRPr="008D06A7">
        <w:rPr>
          <w:rFonts w:asciiTheme="majorBidi" w:hAnsiTheme="majorBidi" w:cstheme="majorBidi"/>
          <w:szCs w:val="21"/>
          <w:lang w:val="zh-CN"/>
        </w:rPr>
        <w:t>.</w:t>
      </w:r>
      <w:r>
        <w:rPr>
          <w:rFonts w:asciiTheme="majorBidi" w:hAnsiTheme="majorBidi" w:cstheme="majorBidi"/>
          <w:szCs w:val="21"/>
          <w:lang w:val="zh-CN"/>
        </w:rPr>
        <w:t>3</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19</w:t>
      </w:r>
      <w:r w:rsidRPr="008D06A7">
        <w:rPr>
          <w:rFonts w:asciiTheme="majorBidi" w:hAnsiTheme="majorBidi" w:cstheme="majorBidi"/>
          <w:szCs w:val="21"/>
          <w:lang w:val="zh-CN"/>
        </w:rPr>
        <w:t>年</w:t>
      </w:r>
      <w:r>
        <w:rPr>
          <w:rFonts w:asciiTheme="majorBidi" w:hAnsiTheme="majorBidi" w:cstheme="majorBidi"/>
          <w:szCs w:val="21"/>
          <w:lang w:val="zh-CN"/>
        </w:rPr>
        <w:t>9</w:t>
      </w:r>
      <w:r w:rsidRPr="008D06A7">
        <w:rPr>
          <w:rFonts w:asciiTheme="majorBidi" w:hAnsiTheme="majorBidi" w:cstheme="majorBidi"/>
          <w:szCs w:val="21"/>
          <w:lang w:val="zh-CN"/>
        </w:rPr>
        <w:t>月</w:t>
      </w:r>
      <w:r>
        <w:rPr>
          <w:rFonts w:asciiTheme="majorBidi" w:hAnsiTheme="majorBidi" w:cstheme="majorBidi"/>
          <w:szCs w:val="21"/>
          <w:lang w:val="zh-CN"/>
        </w:rPr>
        <w:t>19</w:t>
      </w:r>
      <w:r w:rsidRPr="008D06A7">
        <w:rPr>
          <w:rFonts w:asciiTheme="majorBidi" w:hAnsiTheme="majorBidi" w:cstheme="majorBidi"/>
          <w:szCs w:val="21"/>
          <w:lang w:val="zh-CN"/>
        </w:rPr>
        <w:t>日，委员会通过新来文和临时措施问题特别报告员采取行动，要求缔约国在委员会审议提交人的申诉期间不要将其驱逐到斯里兰卡。随后，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19</w:t>
      </w:r>
      <w:r w:rsidRPr="008D06A7">
        <w:rPr>
          <w:rFonts w:asciiTheme="majorBidi" w:hAnsiTheme="majorBidi" w:cstheme="majorBidi"/>
          <w:szCs w:val="21"/>
          <w:lang w:val="zh-CN"/>
        </w:rPr>
        <w:t>年</w:t>
      </w:r>
      <w:r>
        <w:rPr>
          <w:rFonts w:asciiTheme="majorBidi" w:hAnsiTheme="majorBidi" w:cstheme="majorBidi"/>
          <w:szCs w:val="21"/>
          <w:lang w:val="zh-CN"/>
        </w:rPr>
        <w:t>12</w:t>
      </w:r>
      <w:r w:rsidRPr="008D06A7">
        <w:rPr>
          <w:rFonts w:asciiTheme="majorBidi" w:hAnsiTheme="majorBidi" w:cstheme="majorBidi"/>
          <w:szCs w:val="21"/>
          <w:lang w:val="zh-CN"/>
        </w:rPr>
        <w:t>月</w:t>
      </w:r>
      <w:r>
        <w:rPr>
          <w:rFonts w:asciiTheme="majorBidi" w:hAnsiTheme="majorBidi" w:cstheme="majorBidi"/>
          <w:szCs w:val="21"/>
          <w:lang w:val="zh-CN"/>
        </w:rPr>
        <w:t>17</w:t>
      </w:r>
      <w:r w:rsidRPr="008D06A7">
        <w:rPr>
          <w:rFonts w:asciiTheme="majorBidi" w:hAnsiTheme="majorBidi" w:cstheme="majorBidi"/>
          <w:szCs w:val="21"/>
          <w:lang w:val="zh-CN"/>
        </w:rPr>
        <w:t>日，委员会通过特别报告员同意了缔约国关于取消给予有利于提交人的临时措施的请求。</w:t>
      </w:r>
    </w:p>
    <w:p w:rsidR="00444FB6" w:rsidRPr="008D06A7" w:rsidRDefault="00444FB6" w:rsidP="00444FB6">
      <w:pPr>
        <w:pStyle w:val="H23GC"/>
      </w:pPr>
      <w:r w:rsidRPr="008D06A7">
        <w:rPr>
          <w:lang w:val="zh-CN"/>
        </w:rPr>
        <w:tab/>
      </w:r>
      <w:r w:rsidRPr="008D06A7">
        <w:rPr>
          <w:lang w:val="zh-CN"/>
        </w:rPr>
        <w:tab/>
      </w:r>
      <w:r w:rsidRPr="008D06A7">
        <w:rPr>
          <w:lang w:val="zh-CN"/>
        </w:rPr>
        <w:t>提交人陈述的事实</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ab/>
      </w:r>
      <w:r w:rsidRPr="008D06A7">
        <w:rPr>
          <w:rFonts w:asciiTheme="majorBidi" w:hAnsiTheme="majorBidi" w:cstheme="majorBidi"/>
          <w:szCs w:val="21"/>
          <w:lang w:val="zh-CN"/>
        </w:rPr>
        <w:t>提交人属于斯里兰卡北部的泰米尔族。</w:t>
      </w:r>
      <w:r>
        <w:rPr>
          <w:rFonts w:asciiTheme="majorBidi" w:hAnsiTheme="majorBidi" w:cstheme="majorBidi"/>
          <w:szCs w:val="21"/>
          <w:lang w:val="zh-CN"/>
        </w:rPr>
        <w:t>1997</w:t>
      </w:r>
      <w:r w:rsidRPr="008D06A7">
        <w:rPr>
          <w:rFonts w:asciiTheme="majorBidi" w:hAnsiTheme="majorBidi" w:cstheme="majorBidi"/>
          <w:szCs w:val="21"/>
          <w:lang w:val="zh-CN"/>
        </w:rPr>
        <w:t>年，他</w:t>
      </w:r>
      <w:r>
        <w:rPr>
          <w:rFonts w:asciiTheme="majorBidi" w:hAnsiTheme="majorBidi" w:cstheme="majorBidi"/>
          <w:szCs w:val="21"/>
          <w:lang w:val="zh-CN"/>
        </w:rPr>
        <w:t>15</w:t>
      </w:r>
      <w:r w:rsidRPr="008D06A7">
        <w:rPr>
          <w:rFonts w:asciiTheme="majorBidi" w:hAnsiTheme="majorBidi" w:cstheme="majorBidi"/>
          <w:szCs w:val="21"/>
          <w:lang w:val="zh-CN"/>
        </w:rPr>
        <w:t>岁时，泰米尔伊拉姆猛虎解放组织发动袭击之后，他所在的高中被搜查，他被逮捕，在库鲁纳加营地被拘留了一周。</w:t>
      </w:r>
      <w:r>
        <w:rPr>
          <w:rFonts w:asciiTheme="majorBidi" w:hAnsiTheme="majorBidi" w:cstheme="majorBidi"/>
          <w:szCs w:val="21"/>
          <w:lang w:val="zh-CN"/>
        </w:rPr>
        <w:t>1998</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月，在泰米尔伊拉姆猛虎解放组织袭击军车队后，他在家中被捕，在阿丘弗利警察局被拘留数日，在那里遭受酷刑。他的祖父也于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5</w:t>
      </w:r>
      <w:r w:rsidRPr="008D06A7">
        <w:rPr>
          <w:rFonts w:asciiTheme="majorBidi" w:hAnsiTheme="majorBidi" w:cstheme="majorBidi"/>
          <w:szCs w:val="21"/>
          <w:lang w:val="zh-CN"/>
        </w:rPr>
        <w:t>年</w:t>
      </w:r>
      <w:r>
        <w:rPr>
          <w:rFonts w:asciiTheme="majorBidi" w:hAnsiTheme="majorBidi" w:cstheme="majorBidi"/>
          <w:szCs w:val="21"/>
          <w:lang w:val="zh-CN"/>
        </w:rPr>
        <w:t>7</w:t>
      </w:r>
      <w:r w:rsidRPr="008D06A7">
        <w:rPr>
          <w:rFonts w:asciiTheme="majorBidi" w:hAnsiTheme="majorBidi" w:cstheme="majorBidi"/>
          <w:szCs w:val="21"/>
          <w:lang w:val="zh-CN"/>
        </w:rPr>
        <w:t>月</w:t>
      </w:r>
      <w:r>
        <w:rPr>
          <w:rFonts w:asciiTheme="majorBidi" w:hAnsiTheme="majorBidi" w:cstheme="majorBidi"/>
          <w:szCs w:val="21"/>
          <w:lang w:val="zh-CN"/>
        </w:rPr>
        <w:t>27</w:t>
      </w:r>
      <w:r w:rsidRPr="008D06A7">
        <w:rPr>
          <w:rFonts w:asciiTheme="majorBidi" w:hAnsiTheme="majorBidi" w:cstheme="majorBidi"/>
          <w:szCs w:val="21"/>
          <w:lang w:val="zh-CN"/>
        </w:rPr>
        <w:t>日被军队逮捕、拷打、最终被打死。</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ab/>
      </w:r>
      <w:r>
        <w:rPr>
          <w:rFonts w:asciiTheme="majorBidi" w:hAnsiTheme="majorBidi" w:cstheme="majorBidi"/>
          <w:szCs w:val="21"/>
          <w:lang w:val="zh-CN"/>
        </w:rPr>
        <w:t>1999</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月</w:t>
      </w:r>
      <w:r>
        <w:rPr>
          <w:rFonts w:asciiTheme="majorBidi" w:hAnsiTheme="majorBidi" w:cstheme="majorBidi"/>
          <w:szCs w:val="21"/>
          <w:lang w:val="zh-CN"/>
        </w:rPr>
        <w:t>28</w:t>
      </w:r>
      <w:r w:rsidRPr="008D06A7">
        <w:rPr>
          <w:rFonts w:asciiTheme="majorBidi" w:hAnsiTheme="majorBidi" w:cstheme="majorBidi"/>
          <w:szCs w:val="21"/>
          <w:lang w:val="zh-CN"/>
        </w:rPr>
        <w:t>日，警方从泰米尔伊拉姆猛虎解放组织一名战斗人员那里拿到提交人的身份证，随后提交人被逮捕，在</w:t>
      </w:r>
      <w:r>
        <w:rPr>
          <w:rFonts w:asciiTheme="majorBidi" w:hAnsiTheme="majorBidi" w:cstheme="majorBidi"/>
          <w:szCs w:val="21"/>
          <w:lang w:val="zh-CN"/>
        </w:rPr>
        <w:t>Palali</w:t>
      </w:r>
      <w:r w:rsidRPr="008D06A7">
        <w:rPr>
          <w:rFonts w:asciiTheme="majorBidi" w:hAnsiTheme="majorBidi" w:cstheme="majorBidi"/>
          <w:szCs w:val="21"/>
          <w:lang w:val="zh-CN"/>
        </w:rPr>
        <w:t>军营拘留了数月，最后于</w:t>
      </w:r>
      <w:r>
        <w:rPr>
          <w:rFonts w:asciiTheme="majorBidi" w:hAnsiTheme="majorBidi" w:cstheme="majorBidi"/>
          <w:szCs w:val="21"/>
          <w:lang w:val="zh-CN"/>
        </w:rPr>
        <w:t>1999</w:t>
      </w:r>
      <w:r w:rsidRPr="008D06A7">
        <w:rPr>
          <w:rFonts w:asciiTheme="majorBidi" w:hAnsiTheme="majorBidi" w:cstheme="majorBidi"/>
          <w:szCs w:val="21"/>
          <w:lang w:val="zh-CN"/>
        </w:rPr>
        <w:t>年</w:t>
      </w:r>
      <w:r>
        <w:rPr>
          <w:rFonts w:asciiTheme="majorBidi" w:hAnsiTheme="majorBidi" w:cstheme="majorBidi"/>
          <w:szCs w:val="21"/>
          <w:lang w:val="zh-CN"/>
        </w:rPr>
        <w:t>7</w:t>
      </w:r>
      <w:r w:rsidRPr="008D06A7">
        <w:rPr>
          <w:rFonts w:asciiTheme="majorBidi" w:hAnsiTheme="majorBidi" w:cstheme="majorBidi"/>
          <w:szCs w:val="21"/>
          <w:lang w:val="zh-CN"/>
        </w:rPr>
        <w:t>月</w:t>
      </w:r>
      <w:r>
        <w:rPr>
          <w:rFonts w:asciiTheme="majorBidi" w:hAnsiTheme="majorBidi" w:cstheme="majorBidi"/>
          <w:szCs w:val="21"/>
          <w:lang w:val="zh-CN"/>
        </w:rPr>
        <w:t>31</w:t>
      </w:r>
      <w:r w:rsidRPr="008D06A7">
        <w:rPr>
          <w:rFonts w:asciiTheme="majorBidi" w:hAnsiTheme="majorBidi" w:cstheme="majorBidi"/>
          <w:szCs w:val="21"/>
          <w:lang w:val="zh-CN"/>
        </w:rPr>
        <w:t>日获释。</w:t>
      </w:r>
      <w:r>
        <w:rPr>
          <w:rFonts w:asciiTheme="majorBidi" w:hAnsiTheme="majorBidi" w:cstheme="majorBidi"/>
          <w:szCs w:val="21"/>
          <w:lang w:val="zh-CN"/>
        </w:rPr>
        <w:t>2</w:t>
      </w:r>
      <w:r w:rsidRPr="008D06A7">
        <w:rPr>
          <w:rFonts w:asciiTheme="majorBidi" w:hAnsiTheme="majorBidi" w:cstheme="majorBidi"/>
          <w:szCs w:val="21"/>
          <w:lang w:val="zh-CN"/>
        </w:rPr>
        <w:t>000</w:t>
      </w:r>
      <w:r w:rsidRPr="008D06A7">
        <w:rPr>
          <w:rFonts w:asciiTheme="majorBidi" w:hAnsiTheme="majorBidi" w:cstheme="majorBidi"/>
          <w:szCs w:val="21"/>
          <w:lang w:val="zh-CN"/>
        </w:rPr>
        <w:t>年</w:t>
      </w:r>
      <w:r>
        <w:rPr>
          <w:rFonts w:asciiTheme="majorBidi" w:hAnsiTheme="majorBidi" w:cstheme="majorBidi"/>
          <w:szCs w:val="21"/>
          <w:lang w:val="zh-CN"/>
        </w:rPr>
        <w:t>3</w:t>
      </w:r>
      <w:r w:rsidRPr="008D06A7">
        <w:rPr>
          <w:rFonts w:asciiTheme="majorBidi" w:hAnsiTheme="majorBidi" w:cstheme="majorBidi"/>
          <w:szCs w:val="21"/>
          <w:lang w:val="zh-CN"/>
        </w:rPr>
        <w:t>月</w:t>
      </w:r>
      <w:r>
        <w:rPr>
          <w:rFonts w:asciiTheme="majorBidi" w:hAnsiTheme="majorBidi" w:cstheme="majorBidi"/>
          <w:szCs w:val="21"/>
          <w:lang w:val="zh-CN"/>
        </w:rPr>
        <w:t>29</w:t>
      </w:r>
      <w:r w:rsidRPr="008D06A7">
        <w:rPr>
          <w:rFonts w:asciiTheme="majorBidi" w:hAnsiTheme="majorBidi" w:cstheme="majorBidi"/>
          <w:szCs w:val="21"/>
          <w:lang w:val="zh-CN"/>
        </w:rPr>
        <w:t>日，提交人参加了协助瓦尼难民的人道主义行动后，在家中被军方逮捕，军方怀疑他企图为泰米尔伊拉姆猛虎解放组织提供协助。他在</w:t>
      </w:r>
      <w:r>
        <w:rPr>
          <w:rFonts w:asciiTheme="majorBidi" w:hAnsiTheme="majorBidi" w:cstheme="majorBidi"/>
          <w:szCs w:val="21"/>
          <w:lang w:val="zh-CN"/>
        </w:rPr>
        <w:t>Atchuful</w:t>
      </w:r>
      <w:r w:rsidRPr="008D06A7">
        <w:rPr>
          <w:rFonts w:asciiTheme="majorBidi" w:hAnsiTheme="majorBidi" w:cstheme="majorBidi"/>
          <w:szCs w:val="21"/>
          <w:lang w:val="zh-CN"/>
        </w:rPr>
        <w:t>营地被拘留了两天，随后被转送到</w:t>
      </w:r>
      <w:r>
        <w:rPr>
          <w:rFonts w:asciiTheme="majorBidi" w:hAnsiTheme="majorBidi" w:cstheme="majorBidi"/>
          <w:szCs w:val="21"/>
          <w:lang w:val="zh-CN"/>
        </w:rPr>
        <w:t>Palali</w:t>
      </w:r>
      <w:r w:rsidRPr="008D06A7">
        <w:rPr>
          <w:rFonts w:asciiTheme="majorBidi" w:hAnsiTheme="majorBidi" w:cstheme="majorBidi"/>
          <w:szCs w:val="21"/>
          <w:lang w:val="zh-CN"/>
        </w:rPr>
        <w:t>营地。提交人的父母向伊拉</w:t>
      </w:r>
      <w:proofErr w:type="gramStart"/>
      <w:r w:rsidRPr="008D06A7">
        <w:rPr>
          <w:rFonts w:asciiTheme="majorBidi" w:hAnsiTheme="majorBidi" w:cstheme="majorBidi"/>
          <w:szCs w:val="21"/>
          <w:lang w:val="zh-CN"/>
        </w:rPr>
        <w:t>姆</w:t>
      </w:r>
      <w:proofErr w:type="gramEnd"/>
      <w:r w:rsidRPr="008D06A7">
        <w:rPr>
          <w:rFonts w:asciiTheme="majorBidi" w:hAnsiTheme="majorBidi" w:cstheme="majorBidi"/>
          <w:szCs w:val="21"/>
          <w:lang w:val="zh-CN"/>
        </w:rPr>
        <w:t>人民民主党成员行贿后，提交人于</w:t>
      </w:r>
      <w:r>
        <w:rPr>
          <w:rFonts w:asciiTheme="majorBidi" w:hAnsiTheme="majorBidi" w:cstheme="majorBidi"/>
          <w:szCs w:val="21"/>
          <w:lang w:val="zh-CN"/>
        </w:rPr>
        <w:t>2</w:t>
      </w:r>
      <w:r w:rsidRPr="008D06A7">
        <w:rPr>
          <w:rFonts w:asciiTheme="majorBidi" w:hAnsiTheme="majorBidi" w:cstheme="majorBidi"/>
          <w:szCs w:val="21"/>
          <w:lang w:val="zh-CN"/>
        </w:rPr>
        <w:t>000</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月</w:t>
      </w:r>
      <w:r>
        <w:rPr>
          <w:rFonts w:asciiTheme="majorBidi" w:hAnsiTheme="majorBidi" w:cstheme="majorBidi"/>
          <w:szCs w:val="21"/>
          <w:lang w:val="zh-CN"/>
        </w:rPr>
        <w:t>19</w:t>
      </w:r>
      <w:r w:rsidRPr="008D06A7">
        <w:rPr>
          <w:rFonts w:asciiTheme="majorBidi" w:hAnsiTheme="majorBidi" w:cstheme="majorBidi"/>
          <w:szCs w:val="21"/>
          <w:lang w:val="zh-CN"/>
        </w:rPr>
        <w:t>日获释，但他每周需要报到一次。</w:t>
      </w:r>
      <w:r w:rsidRPr="008D06A7">
        <w:rPr>
          <w:rFonts w:asciiTheme="majorBidi" w:hAnsiTheme="majorBidi" w:cstheme="majorBidi"/>
          <w:szCs w:val="21"/>
          <w:lang w:val="zh-CN"/>
        </w:rPr>
        <w:t xml:space="preserve"> </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3</w:t>
      </w:r>
      <w:r w:rsidRPr="008D06A7">
        <w:rPr>
          <w:rFonts w:asciiTheme="majorBidi" w:hAnsiTheme="majorBidi" w:cstheme="majorBidi"/>
          <w:szCs w:val="21"/>
          <w:lang w:val="zh-CN"/>
        </w:rPr>
        <w:tab/>
      </w:r>
      <w:r w:rsidRPr="008D06A7">
        <w:rPr>
          <w:rFonts w:asciiTheme="majorBidi" w:hAnsiTheme="majorBidi" w:cstheme="majorBidi"/>
          <w:szCs w:val="21"/>
          <w:lang w:val="zh-CN"/>
        </w:rPr>
        <w:t>提交人每次报到时都受虐待，于是他前往他姑姑在乌杜皮迪的家中避难。</w:t>
      </w:r>
      <w:r>
        <w:rPr>
          <w:rFonts w:asciiTheme="majorBidi" w:hAnsiTheme="majorBidi" w:cstheme="majorBidi"/>
          <w:szCs w:val="21"/>
          <w:lang w:val="zh-CN"/>
        </w:rPr>
        <w:t>2</w:t>
      </w:r>
      <w:r w:rsidRPr="008D06A7">
        <w:rPr>
          <w:rFonts w:asciiTheme="majorBidi" w:hAnsiTheme="majorBidi" w:cstheme="majorBidi"/>
          <w:szCs w:val="21"/>
          <w:lang w:val="zh-CN"/>
        </w:rPr>
        <w:t>000</w:t>
      </w:r>
      <w:r w:rsidRPr="008D06A7">
        <w:rPr>
          <w:rFonts w:asciiTheme="majorBidi" w:hAnsiTheme="majorBidi" w:cstheme="majorBidi"/>
          <w:szCs w:val="21"/>
          <w:lang w:val="zh-CN"/>
        </w:rPr>
        <w:t>年</w:t>
      </w:r>
      <w:r>
        <w:rPr>
          <w:rFonts w:asciiTheme="majorBidi" w:hAnsiTheme="majorBidi" w:cstheme="majorBidi"/>
          <w:szCs w:val="21"/>
          <w:lang w:val="zh-CN"/>
        </w:rPr>
        <w:t>11</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日，他的父母受到军方人员的虐待，军方要他们说出提交人的下落。</w:t>
      </w:r>
      <w:r>
        <w:rPr>
          <w:rFonts w:asciiTheme="majorBidi" w:hAnsiTheme="majorBidi" w:cstheme="majorBidi"/>
          <w:szCs w:val="21"/>
          <w:lang w:val="zh-CN"/>
        </w:rPr>
        <w:t>2</w:t>
      </w:r>
      <w:r w:rsidRPr="008D06A7">
        <w:rPr>
          <w:rFonts w:asciiTheme="majorBidi" w:hAnsiTheme="majorBidi" w:cstheme="majorBidi"/>
          <w:szCs w:val="21"/>
          <w:lang w:val="zh-CN"/>
        </w:rPr>
        <w:t>000</w:t>
      </w:r>
      <w:r w:rsidRPr="008D06A7">
        <w:rPr>
          <w:rFonts w:asciiTheme="majorBidi" w:hAnsiTheme="majorBidi" w:cstheme="majorBidi"/>
          <w:szCs w:val="21"/>
          <w:lang w:val="zh-CN"/>
        </w:rPr>
        <w:t>年</w:t>
      </w:r>
      <w:r>
        <w:rPr>
          <w:rFonts w:asciiTheme="majorBidi" w:hAnsiTheme="majorBidi" w:cstheme="majorBidi"/>
          <w:szCs w:val="21"/>
          <w:lang w:val="zh-CN"/>
        </w:rPr>
        <w:t>12</w:t>
      </w:r>
      <w:r w:rsidRPr="008D06A7">
        <w:rPr>
          <w:rFonts w:asciiTheme="majorBidi" w:hAnsiTheme="majorBidi" w:cstheme="majorBidi"/>
          <w:szCs w:val="21"/>
          <w:lang w:val="zh-CN"/>
        </w:rPr>
        <w:t>月</w:t>
      </w:r>
      <w:r>
        <w:rPr>
          <w:rFonts w:asciiTheme="majorBidi" w:hAnsiTheme="majorBidi" w:cstheme="majorBidi"/>
          <w:szCs w:val="21"/>
          <w:lang w:val="zh-CN"/>
        </w:rPr>
        <w:t>19</w:t>
      </w:r>
      <w:r w:rsidRPr="008D06A7">
        <w:rPr>
          <w:rFonts w:asciiTheme="majorBidi" w:hAnsiTheme="majorBidi" w:cstheme="majorBidi"/>
          <w:szCs w:val="21"/>
          <w:lang w:val="zh-CN"/>
        </w:rPr>
        <w:t>日，军队放火烧了他们的第二处住所，杀死了他亲戚的一个同志，此人是泰米尔伊拉姆猛虎解放组织成员。这次袭击后，提交人的父亲不得不住院。提交人担心自己的安全，不想受军队强加的管制，最终于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1</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月离开斯里兰卡。他去了土耳其，在那里住了两年，于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3</w:t>
      </w:r>
      <w:r w:rsidRPr="008D06A7">
        <w:rPr>
          <w:rFonts w:asciiTheme="majorBidi" w:hAnsiTheme="majorBidi" w:cstheme="majorBidi"/>
          <w:szCs w:val="21"/>
          <w:lang w:val="zh-CN"/>
        </w:rPr>
        <w:t>年来到法国。</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4</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3</w:t>
      </w:r>
      <w:r w:rsidRPr="008D06A7">
        <w:rPr>
          <w:rFonts w:asciiTheme="majorBidi" w:hAnsiTheme="majorBidi" w:cstheme="majorBidi"/>
          <w:szCs w:val="21"/>
          <w:lang w:val="zh-CN"/>
        </w:rPr>
        <w:t>年</w:t>
      </w:r>
      <w:r>
        <w:rPr>
          <w:rFonts w:asciiTheme="majorBidi" w:hAnsiTheme="majorBidi" w:cstheme="majorBidi"/>
          <w:szCs w:val="21"/>
          <w:lang w:val="zh-CN"/>
        </w:rPr>
        <w:t>9</w:t>
      </w:r>
      <w:r w:rsidRPr="008D06A7">
        <w:rPr>
          <w:rFonts w:asciiTheme="majorBidi" w:hAnsiTheme="majorBidi" w:cstheme="majorBidi"/>
          <w:szCs w:val="21"/>
          <w:lang w:val="zh-CN"/>
        </w:rPr>
        <w:t>月</w:t>
      </w:r>
      <w:r>
        <w:rPr>
          <w:rFonts w:asciiTheme="majorBidi" w:hAnsiTheme="majorBidi" w:cstheme="majorBidi"/>
          <w:szCs w:val="21"/>
          <w:lang w:val="zh-CN"/>
        </w:rPr>
        <w:t>24</w:t>
      </w:r>
      <w:r w:rsidRPr="008D06A7">
        <w:rPr>
          <w:rFonts w:asciiTheme="majorBidi" w:hAnsiTheme="majorBidi" w:cstheme="majorBidi"/>
          <w:szCs w:val="21"/>
          <w:lang w:val="zh-CN"/>
        </w:rPr>
        <w:t>日，他申请庇护。他说他对斯里兰卡当局和泰米尔伊拉姆猛虎解放组织都感到恐惧，斯里兰卡当局一直在找他，猛虎解放组织可能试图招募他加入其队伍。</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4</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日，法国难民和无国籍人保护办公室认为提交人的陈述没有任何有力的依据，缺乏可信度，因而拒绝接受他的庇护申请。</w:t>
      </w:r>
      <w:r w:rsidRPr="008D06A7">
        <w:rPr>
          <w:rStyle w:val="a8"/>
          <w:rFonts w:asciiTheme="majorBidi" w:eastAsia="宋体" w:hAnsiTheme="majorBidi" w:cstheme="majorBidi"/>
          <w:szCs w:val="21"/>
          <w:lang w:val="zh-CN"/>
        </w:rPr>
        <w:footnoteReference w:id="5"/>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所附书面证据被认为不够充分。</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5</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月</w:t>
      </w:r>
      <w:r>
        <w:rPr>
          <w:rFonts w:asciiTheme="majorBidi" w:hAnsiTheme="majorBidi" w:cstheme="majorBidi"/>
          <w:szCs w:val="21"/>
          <w:lang w:val="zh-CN"/>
        </w:rPr>
        <w:t>8</w:t>
      </w:r>
      <w:r w:rsidRPr="008D06A7">
        <w:rPr>
          <w:rFonts w:asciiTheme="majorBidi" w:hAnsiTheme="majorBidi" w:cstheme="majorBidi"/>
          <w:szCs w:val="21"/>
          <w:lang w:val="zh-CN"/>
        </w:rPr>
        <w:t>日，难民上诉委员会</w:t>
      </w:r>
      <w:r w:rsidRPr="008D06A7">
        <w:rPr>
          <w:rStyle w:val="a8"/>
          <w:rFonts w:asciiTheme="majorBidi" w:eastAsia="宋体" w:hAnsiTheme="majorBidi" w:cstheme="majorBidi"/>
          <w:szCs w:val="21"/>
          <w:lang w:val="zh-CN"/>
        </w:rPr>
        <w:footnoteReference w:id="6"/>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驳回了提交人的上诉，认为案件卷宗中的文件和在公开庭审时所作陈述都无法表明所称的情况和所表达的担忧是实际存在的。</w:t>
      </w:r>
      <w:r w:rsidRPr="008D06A7">
        <w:rPr>
          <w:rStyle w:val="a8"/>
          <w:rFonts w:asciiTheme="majorBidi" w:eastAsia="宋体" w:hAnsiTheme="majorBidi" w:cstheme="majorBidi"/>
          <w:szCs w:val="21"/>
          <w:lang w:val="zh-CN"/>
        </w:rPr>
        <w:footnoteReference w:id="7"/>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特别是，没有翻译成法语的外语文件没有被考虑在内。</w:t>
      </w:r>
      <w:r w:rsidRPr="008D06A7">
        <w:rPr>
          <w:rFonts w:asciiTheme="majorBidi" w:hAnsiTheme="majorBidi" w:cstheme="majorBidi"/>
          <w:szCs w:val="21"/>
          <w:lang w:val="zh-CN"/>
        </w:rPr>
        <w:t xml:space="preserve"> </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5</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4</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9</w:t>
      </w:r>
      <w:r w:rsidRPr="008D06A7">
        <w:rPr>
          <w:rFonts w:asciiTheme="majorBidi" w:hAnsiTheme="majorBidi" w:cstheme="majorBidi"/>
          <w:szCs w:val="21"/>
          <w:lang w:val="zh-CN"/>
        </w:rPr>
        <w:t>日，提交人的兄弟被斯里兰卡军队绑架，据报失踪。</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4</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11</w:t>
      </w:r>
      <w:r w:rsidRPr="008D06A7">
        <w:rPr>
          <w:rFonts w:asciiTheme="majorBidi" w:hAnsiTheme="majorBidi" w:cstheme="majorBidi"/>
          <w:szCs w:val="21"/>
          <w:lang w:val="zh-CN"/>
        </w:rPr>
        <w:t>日，他的家人向斯里兰卡贾夫纳警察局和斯里兰卡人权委员会提出申诉。</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6</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6</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4</w:t>
      </w:r>
      <w:r w:rsidRPr="008D06A7">
        <w:rPr>
          <w:rFonts w:asciiTheme="majorBidi" w:hAnsiTheme="majorBidi" w:cstheme="majorBidi"/>
          <w:szCs w:val="21"/>
          <w:lang w:val="zh-CN"/>
        </w:rPr>
        <w:t>日，提交人请求复审其庇护申请，再次提及斯里兰卡当局的逮捕和搜查。他还说，</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5</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月，当局对他的父母盘问了其兄弟姐妹的活动的情</w:t>
      </w:r>
      <w:r w:rsidRPr="008D06A7">
        <w:rPr>
          <w:rFonts w:asciiTheme="majorBidi" w:hAnsiTheme="majorBidi" w:cstheme="majorBidi"/>
          <w:szCs w:val="21"/>
          <w:lang w:val="zh-CN"/>
        </w:rPr>
        <w:lastRenderedPageBreak/>
        <w:t>况；</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5</w:t>
      </w:r>
      <w:r w:rsidRPr="008D06A7">
        <w:rPr>
          <w:rFonts w:asciiTheme="majorBidi" w:hAnsiTheme="majorBidi" w:cstheme="majorBidi"/>
          <w:szCs w:val="21"/>
          <w:lang w:val="zh-CN"/>
        </w:rPr>
        <w:t>年</w:t>
      </w:r>
      <w:r>
        <w:rPr>
          <w:rFonts w:asciiTheme="majorBidi" w:hAnsiTheme="majorBidi" w:cstheme="majorBidi"/>
          <w:szCs w:val="21"/>
          <w:lang w:val="zh-CN"/>
        </w:rPr>
        <w:t>3</w:t>
      </w:r>
      <w:r w:rsidRPr="008D06A7">
        <w:rPr>
          <w:rFonts w:asciiTheme="majorBidi" w:hAnsiTheme="majorBidi" w:cstheme="majorBidi"/>
          <w:szCs w:val="21"/>
          <w:lang w:val="zh-CN"/>
        </w:rPr>
        <w:t>月</w:t>
      </w:r>
      <w:r>
        <w:rPr>
          <w:rFonts w:asciiTheme="majorBidi" w:hAnsiTheme="majorBidi" w:cstheme="majorBidi"/>
          <w:szCs w:val="21"/>
          <w:lang w:val="zh-CN"/>
        </w:rPr>
        <w:t>15</w:t>
      </w:r>
      <w:r w:rsidRPr="008D06A7">
        <w:rPr>
          <w:rFonts w:asciiTheme="majorBidi" w:hAnsiTheme="majorBidi" w:cstheme="majorBidi"/>
          <w:szCs w:val="21"/>
          <w:lang w:val="zh-CN"/>
        </w:rPr>
        <w:t>日，军事人员搜查了他的家，导致其家人住院；村长被盘问，查问他的情况，并于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5</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日被刑事调查局传唤。</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6</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9</w:t>
      </w:r>
      <w:r w:rsidRPr="008D06A7">
        <w:rPr>
          <w:rFonts w:asciiTheme="majorBidi" w:hAnsiTheme="majorBidi" w:cstheme="majorBidi"/>
          <w:szCs w:val="21"/>
          <w:lang w:val="zh-CN"/>
        </w:rPr>
        <w:t>日，法国难民和无国籍人士保护办公室驳回了他的申请，理由是他的书面陈述前后不一致，无法据此确立新的事实，所称的恐惧也不能得到证实，而且案卷所附的调查材料和信件也毫无证据价值。难民上诉委员会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7</w:t>
      </w:r>
      <w:r w:rsidRPr="008D06A7">
        <w:rPr>
          <w:rFonts w:asciiTheme="majorBidi" w:hAnsiTheme="majorBidi" w:cstheme="majorBidi"/>
          <w:szCs w:val="21"/>
          <w:lang w:val="zh-CN"/>
        </w:rPr>
        <w:t>年</w:t>
      </w:r>
      <w:r>
        <w:rPr>
          <w:rFonts w:asciiTheme="majorBidi" w:hAnsiTheme="majorBidi" w:cstheme="majorBidi"/>
          <w:szCs w:val="21"/>
          <w:lang w:val="zh-CN"/>
        </w:rPr>
        <w:t>11</w:t>
      </w:r>
      <w:r w:rsidRPr="008D06A7">
        <w:rPr>
          <w:rFonts w:asciiTheme="majorBidi" w:hAnsiTheme="majorBidi" w:cstheme="majorBidi"/>
          <w:szCs w:val="21"/>
          <w:lang w:val="zh-CN"/>
        </w:rPr>
        <w:t>月</w:t>
      </w:r>
      <w:r>
        <w:rPr>
          <w:rFonts w:asciiTheme="majorBidi" w:hAnsiTheme="majorBidi" w:cstheme="majorBidi"/>
          <w:szCs w:val="21"/>
          <w:lang w:val="zh-CN"/>
        </w:rPr>
        <w:t>8</w:t>
      </w:r>
      <w:r w:rsidRPr="008D06A7">
        <w:rPr>
          <w:rFonts w:asciiTheme="majorBidi" w:hAnsiTheme="majorBidi" w:cstheme="majorBidi"/>
          <w:szCs w:val="21"/>
          <w:lang w:val="zh-CN"/>
        </w:rPr>
        <w:t>日确认了这一决定。</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7</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9</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月</w:t>
      </w:r>
      <w:r>
        <w:rPr>
          <w:rFonts w:asciiTheme="majorBidi" w:hAnsiTheme="majorBidi" w:cstheme="majorBidi"/>
          <w:szCs w:val="21"/>
          <w:lang w:val="zh-CN"/>
        </w:rPr>
        <w:t>5</w:t>
      </w:r>
      <w:r w:rsidRPr="008D06A7">
        <w:rPr>
          <w:rFonts w:asciiTheme="majorBidi" w:hAnsiTheme="majorBidi" w:cstheme="majorBidi"/>
          <w:szCs w:val="21"/>
          <w:lang w:val="zh-CN"/>
        </w:rPr>
        <w:t>日，提交人第二次提出复审他的庇护申请的请求，声称他的家于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8</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月</w:t>
      </w:r>
      <w:r>
        <w:rPr>
          <w:rFonts w:asciiTheme="majorBidi" w:hAnsiTheme="majorBidi" w:cstheme="majorBidi"/>
          <w:szCs w:val="21"/>
          <w:lang w:val="zh-CN"/>
        </w:rPr>
        <w:t>24</w:t>
      </w:r>
      <w:r w:rsidRPr="008D06A7">
        <w:rPr>
          <w:rFonts w:asciiTheme="majorBidi" w:hAnsiTheme="majorBidi" w:cstheme="majorBidi"/>
          <w:szCs w:val="21"/>
          <w:lang w:val="zh-CN"/>
        </w:rPr>
        <w:t>日被搜查，他的家人受到审问，查问他的情况，其中一位家人在此过程中被逮捕，他的尸体于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8</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月</w:t>
      </w:r>
      <w:r>
        <w:rPr>
          <w:rFonts w:asciiTheme="majorBidi" w:hAnsiTheme="majorBidi" w:cstheme="majorBidi"/>
          <w:szCs w:val="21"/>
          <w:lang w:val="zh-CN"/>
        </w:rPr>
        <w:t>3</w:t>
      </w:r>
      <w:r w:rsidRPr="008D06A7">
        <w:rPr>
          <w:rFonts w:asciiTheme="majorBidi" w:hAnsiTheme="majorBidi" w:cstheme="majorBidi"/>
          <w:szCs w:val="21"/>
          <w:lang w:val="zh-CN"/>
        </w:rPr>
        <w:t>日被发现。提交人还说，</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8</w:t>
      </w:r>
      <w:r w:rsidRPr="008D06A7">
        <w:rPr>
          <w:rFonts w:asciiTheme="majorBidi" w:hAnsiTheme="majorBidi" w:cstheme="majorBidi"/>
          <w:szCs w:val="21"/>
          <w:lang w:val="zh-CN"/>
        </w:rPr>
        <w:t>年</w:t>
      </w:r>
      <w:r>
        <w:rPr>
          <w:rFonts w:asciiTheme="majorBidi" w:hAnsiTheme="majorBidi" w:cstheme="majorBidi"/>
          <w:szCs w:val="21"/>
          <w:lang w:val="zh-CN"/>
        </w:rPr>
        <w:t>3</w:t>
      </w:r>
      <w:r w:rsidRPr="008D06A7">
        <w:rPr>
          <w:rFonts w:asciiTheme="majorBidi" w:hAnsiTheme="majorBidi" w:cstheme="majorBidi"/>
          <w:szCs w:val="21"/>
          <w:lang w:val="zh-CN"/>
        </w:rPr>
        <w:t>月</w:t>
      </w:r>
      <w:r>
        <w:rPr>
          <w:rFonts w:asciiTheme="majorBidi" w:hAnsiTheme="majorBidi" w:cstheme="majorBidi"/>
          <w:szCs w:val="21"/>
          <w:lang w:val="zh-CN"/>
        </w:rPr>
        <w:t>5</w:t>
      </w:r>
      <w:r w:rsidRPr="008D06A7">
        <w:rPr>
          <w:rFonts w:asciiTheme="majorBidi" w:hAnsiTheme="majorBidi" w:cstheme="majorBidi"/>
          <w:szCs w:val="21"/>
          <w:lang w:val="zh-CN"/>
        </w:rPr>
        <w:t>日，他的家人被赶出了住所，</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8</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3</w:t>
      </w:r>
      <w:r w:rsidRPr="008D06A7">
        <w:rPr>
          <w:rFonts w:asciiTheme="majorBidi" w:hAnsiTheme="majorBidi" w:cstheme="majorBidi"/>
          <w:szCs w:val="21"/>
          <w:lang w:val="zh-CN"/>
        </w:rPr>
        <w:t>0</w:t>
      </w:r>
      <w:r w:rsidRPr="008D06A7">
        <w:rPr>
          <w:rFonts w:asciiTheme="majorBidi" w:hAnsiTheme="majorBidi" w:cstheme="majorBidi"/>
          <w:szCs w:val="21"/>
          <w:lang w:val="zh-CN"/>
        </w:rPr>
        <w:t>日，他们的房子被手榴弹炸毁。</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9</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月</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日，法国难民和无国籍人保护办公室驳回了提交人的申请。该办公室指出，科伦坡刑事调查局</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5</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27</w:t>
      </w:r>
      <w:r w:rsidRPr="008D06A7">
        <w:rPr>
          <w:rFonts w:asciiTheme="majorBidi" w:hAnsiTheme="majorBidi" w:cstheme="majorBidi"/>
          <w:szCs w:val="21"/>
          <w:lang w:val="zh-CN"/>
        </w:rPr>
        <w:t>日签发的证书早于该办公室和难民上诉委员会之前的决定，因此不可受理。该办公室认为，所提供的其他事实，即使是新的，也不能说明问题，书面陈述没有说服力，佐证文件也需谨慎对待，这包括公证证明、人类尊严论坛的证明、斯里兰卡红十字会的证明、逮捕令等等，这些都不足以证明所称事实的真实性。</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8</w:t>
      </w:r>
      <w:r w:rsidRPr="008D06A7">
        <w:rPr>
          <w:rFonts w:asciiTheme="majorBidi" w:hAnsiTheme="majorBidi" w:cstheme="majorBidi"/>
          <w:szCs w:val="21"/>
          <w:lang w:val="zh-CN"/>
        </w:rPr>
        <w:tab/>
      </w:r>
      <w:r w:rsidRPr="008D06A7">
        <w:rPr>
          <w:rFonts w:asciiTheme="majorBidi" w:hAnsiTheme="majorBidi" w:cstheme="majorBidi"/>
          <w:szCs w:val="21"/>
          <w:lang w:val="zh-CN"/>
        </w:rPr>
        <w:t>提交人提出上诉，声称他无法在不担心自己安全的情况下返回斯里兰卡。他出示的文件提及他的家人所经历的麻烦，包括他的叔叔</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9</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月被谋杀</w:t>
      </w:r>
      <w:r w:rsidRPr="008D06A7">
        <w:rPr>
          <w:rFonts w:asciiTheme="majorBidi" w:hAnsiTheme="majorBidi" w:cstheme="majorBidi"/>
          <w:szCs w:val="21"/>
          <w:lang w:val="zh-CN"/>
        </w:rPr>
        <w:t>)</w:t>
      </w:r>
      <w:r w:rsidRPr="008D06A7">
        <w:rPr>
          <w:rFonts w:asciiTheme="majorBidi" w:hAnsiTheme="majorBidi" w:cstheme="majorBidi"/>
          <w:szCs w:val="21"/>
          <w:lang w:val="zh-CN"/>
        </w:rPr>
        <w:t>和他的兄弟</w:t>
      </w:r>
      <w:r w:rsidRPr="008D06A7">
        <w:rPr>
          <w:rFonts w:asciiTheme="majorBidi" w:hAnsiTheme="majorBidi" w:cstheme="majorBidi"/>
          <w:szCs w:val="21"/>
          <w:lang w:val="zh-CN"/>
        </w:rPr>
        <w:t>(</w:t>
      </w:r>
      <w:r w:rsidRPr="008D06A7">
        <w:rPr>
          <w:rFonts w:asciiTheme="majorBidi" w:hAnsiTheme="majorBidi" w:cstheme="majorBidi"/>
          <w:szCs w:val="21"/>
          <w:lang w:val="zh-CN"/>
        </w:rPr>
        <w:t>自</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4</w:t>
      </w:r>
      <w:r w:rsidRPr="008D06A7">
        <w:rPr>
          <w:rFonts w:asciiTheme="majorBidi" w:hAnsiTheme="majorBidi" w:cstheme="majorBidi"/>
          <w:szCs w:val="21"/>
          <w:lang w:val="zh-CN"/>
        </w:rPr>
        <w:t>年以来一直失踪，参加了泰米尔伊拉姆猛虎解放组织</w:t>
      </w:r>
      <w:r w:rsidRPr="008D06A7">
        <w:rPr>
          <w:rFonts w:asciiTheme="majorBidi" w:hAnsiTheme="majorBidi" w:cstheme="majorBidi"/>
          <w:szCs w:val="21"/>
          <w:lang w:val="zh-CN"/>
        </w:rPr>
        <w:t>)</w:t>
      </w:r>
      <w:r w:rsidRPr="008D06A7">
        <w:rPr>
          <w:rFonts w:asciiTheme="majorBidi" w:hAnsiTheme="majorBidi" w:cstheme="majorBidi"/>
          <w:szCs w:val="21"/>
          <w:lang w:val="zh-CN"/>
        </w:rPr>
        <w:t>。</w:t>
      </w:r>
      <w:r w:rsidRPr="00492334">
        <w:rPr>
          <w:rStyle w:val="a8"/>
          <w:rFonts w:asciiTheme="majorBidi" w:eastAsia="宋体" w:hAnsiTheme="majorBidi"/>
        </w:rPr>
        <w:footnoteReference w:id="8"/>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提交人声称，在法国逗留期间，他协助法国当局逮捕了他目睹犯有应受法律惩罚的行为的人，由于其中一人已获释，他多次受到死亡威胁。</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年</w:t>
      </w:r>
      <w:r>
        <w:rPr>
          <w:rFonts w:asciiTheme="majorBidi" w:hAnsiTheme="majorBidi" w:cstheme="majorBidi"/>
          <w:szCs w:val="21"/>
          <w:lang w:val="zh-CN"/>
        </w:rPr>
        <w:t>7</w:t>
      </w:r>
      <w:r w:rsidRPr="008D06A7">
        <w:rPr>
          <w:rFonts w:asciiTheme="majorBidi" w:hAnsiTheme="majorBidi" w:cstheme="majorBidi"/>
          <w:szCs w:val="21"/>
          <w:lang w:val="zh-CN"/>
        </w:rPr>
        <w:t>月</w:t>
      </w:r>
      <w:r>
        <w:rPr>
          <w:rFonts w:asciiTheme="majorBidi" w:hAnsiTheme="majorBidi" w:cstheme="majorBidi"/>
          <w:szCs w:val="21"/>
          <w:lang w:val="zh-CN"/>
        </w:rPr>
        <w:t>22</w:t>
      </w:r>
      <w:r w:rsidRPr="008D06A7">
        <w:rPr>
          <w:rFonts w:asciiTheme="majorBidi" w:hAnsiTheme="majorBidi" w:cstheme="majorBidi"/>
          <w:szCs w:val="21"/>
          <w:lang w:val="zh-CN"/>
        </w:rPr>
        <w:t>日，国家庇护法院审查了这些新情况的是非曲直。然而，法院驳回了提交人的上诉，认为无论是案件卷宗中的文件还是在公开庭审时所作的陈述都是概括性的，缺乏关于所称新事实的准确详细信息，因此都不足以证实所称的事实和担忧。</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17</w:t>
      </w:r>
      <w:r w:rsidRPr="008D06A7">
        <w:rPr>
          <w:rFonts w:asciiTheme="majorBidi" w:hAnsiTheme="majorBidi" w:cstheme="majorBidi"/>
          <w:szCs w:val="21"/>
          <w:lang w:val="zh-CN"/>
        </w:rPr>
        <w:t>日向人权委员会提出申诉的文件和</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12</w:t>
      </w:r>
      <w:r w:rsidRPr="008D06A7">
        <w:rPr>
          <w:rFonts w:asciiTheme="majorBidi" w:hAnsiTheme="majorBidi" w:cstheme="majorBidi"/>
          <w:szCs w:val="21"/>
          <w:lang w:val="zh-CN"/>
        </w:rPr>
        <w:t>日一名牧师的证明被认为无法作为新事实予以考虑。没有附译文的新闻报道也不能被考虑在内。最后，提交人在法国因协助当局而受到的攻击和威胁以及与这些情况有关的档案文件被认定与审查他对返回斯里兰卡的个人担忧无关。</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9</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11</w:t>
      </w:r>
      <w:r w:rsidRPr="008D06A7">
        <w:rPr>
          <w:rFonts w:asciiTheme="majorBidi" w:hAnsiTheme="majorBidi" w:cstheme="majorBidi"/>
          <w:szCs w:val="21"/>
          <w:lang w:val="zh-CN"/>
        </w:rPr>
        <w:t>年</w:t>
      </w:r>
      <w:r>
        <w:rPr>
          <w:rFonts w:asciiTheme="majorBidi" w:hAnsiTheme="majorBidi" w:cstheme="majorBidi"/>
          <w:szCs w:val="21"/>
          <w:lang w:val="zh-CN"/>
        </w:rPr>
        <w:t>3</w:t>
      </w:r>
      <w:r w:rsidRPr="008D06A7">
        <w:rPr>
          <w:rFonts w:asciiTheme="majorBidi" w:hAnsiTheme="majorBidi" w:cstheme="majorBidi"/>
          <w:szCs w:val="21"/>
          <w:lang w:val="zh-CN"/>
        </w:rPr>
        <w:t>月</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日，提交人第三次请求复审其庇护申请。他辩称，如果他回到自己的国家，他仍然害怕受迫害，再次提及已经说过的情况，并补充说，他的妹妹在</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年被斯里兰卡军队杀害，但没有说明具体情况。</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11</w:t>
      </w:r>
      <w:r w:rsidRPr="008D06A7">
        <w:rPr>
          <w:rFonts w:asciiTheme="majorBidi" w:hAnsiTheme="majorBidi" w:cstheme="majorBidi"/>
          <w:szCs w:val="21"/>
          <w:lang w:val="zh-CN"/>
        </w:rPr>
        <w:t>年</w:t>
      </w:r>
      <w:r>
        <w:rPr>
          <w:rFonts w:asciiTheme="majorBidi" w:hAnsiTheme="majorBidi" w:cstheme="majorBidi"/>
          <w:szCs w:val="21"/>
          <w:lang w:val="zh-CN"/>
        </w:rPr>
        <w:t>3</w:t>
      </w:r>
      <w:r w:rsidRPr="008D06A7">
        <w:rPr>
          <w:rFonts w:asciiTheme="majorBidi" w:hAnsiTheme="majorBidi" w:cstheme="majorBidi"/>
          <w:szCs w:val="21"/>
          <w:lang w:val="zh-CN"/>
        </w:rPr>
        <w:t>月</w:t>
      </w:r>
      <w:r>
        <w:rPr>
          <w:rFonts w:asciiTheme="majorBidi" w:hAnsiTheme="majorBidi" w:cstheme="majorBidi"/>
          <w:szCs w:val="21"/>
          <w:lang w:val="zh-CN"/>
        </w:rPr>
        <w:t>21</w:t>
      </w:r>
      <w:r w:rsidRPr="008D06A7">
        <w:rPr>
          <w:rFonts w:asciiTheme="majorBidi" w:hAnsiTheme="majorBidi" w:cstheme="majorBidi"/>
          <w:szCs w:val="21"/>
          <w:lang w:val="zh-CN"/>
        </w:rPr>
        <w:t>日，法国难民和无国籍人士保护办公室再次驳回了他的申请，认为关于他妹妹的死亡没有更多细节，此外所有事实都已提请国家庇护法院注意，鉴于所称事实并不是新的，因此不予受理。关于他妹妹无具体日期的死亡的问题，法国难民和无国籍人士保护办公室认为，提交人的陈述是概括性的，缺乏关于事情经过、原因和可能的肇事者的具体信息，因此不足以证实所称事实和他对回国的担忧。</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12</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13</w:t>
      </w:r>
      <w:r w:rsidRPr="008D06A7">
        <w:rPr>
          <w:rFonts w:asciiTheme="majorBidi" w:hAnsiTheme="majorBidi" w:cstheme="majorBidi"/>
          <w:szCs w:val="21"/>
          <w:lang w:val="zh-CN"/>
        </w:rPr>
        <w:t>日，国家庇护法院驳回了提交人的上诉，理由是他没有提出有力证据质疑保护办公室决定的理由。</w:t>
      </w:r>
    </w:p>
    <w:p w:rsidR="00444FB6" w:rsidRPr="008D06A7" w:rsidRDefault="00444FB6" w:rsidP="00444FB6">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lang w:val="zh-CN"/>
        </w:rPr>
        <w:lastRenderedPageBreak/>
        <w:t>2</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16</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26</w:t>
      </w:r>
      <w:r w:rsidRPr="008D06A7">
        <w:rPr>
          <w:rFonts w:asciiTheme="majorBidi" w:hAnsiTheme="majorBidi" w:cstheme="majorBidi"/>
          <w:szCs w:val="21"/>
          <w:lang w:val="zh-CN"/>
        </w:rPr>
        <w:t>日，提交人第四次请求复审其庇护申请。他提供了一份日期为</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11</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日的医疗证明，显示据称由酷刑行为造成的几处疤痕</w:t>
      </w:r>
      <w:r w:rsidRPr="008D06A7">
        <w:rPr>
          <w:rStyle w:val="a8"/>
          <w:rFonts w:asciiTheme="majorBidi" w:eastAsia="宋体" w:hAnsiTheme="majorBidi" w:cstheme="majorBidi"/>
          <w:szCs w:val="21"/>
          <w:lang w:val="zh-CN"/>
        </w:rPr>
        <w:footnoteReference w:id="9"/>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以及创伤后心理综合征，同时提供了大赦国际</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11</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月</w:t>
      </w:r>
      <w:r>
        <w:rPr>
          <w:rFonts w:asciiTheme="majorBidi" w:hAnsiTheme="majorBidi" w:cstheme="majorBidi"/>
          <w:szCs w:val="21"/>
          <w:lang w:val="zh-CN"/>
        </w:rPr>
        <w:t>12</w:t>
      </w:r>
      <w:r w:rsidRPr="008D06A7">
        <w:rPr>
          <w:rFonts w:asciiTheme="majorBidi" w:hAnsiTheme="majorBidi" w:cstheme="majorBidi"/>
          <w:szCs w:val="21"/>
          <w:lang w:val="zh-CN"/>
        </w:rPr>
        <w:t>日的一份文件。他还提到欧洲议会请愿委员会</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3</w:t>
      </w:r>
      <w:r w:rsidRPr="008D06A7">
        <w:rPr>
          <w:rFonts w:asciiTheme="majorBidi" w:hAnsiTheme="majorBidi" w:cstheme="majorBidi"/>
          <w:szCs w:val="21"/>
          <w:lang w:val="zh-CN"/>
        </w:rPr>
        <w:t>月</w:t>
      </w:r>
      <w:r>
        <w:rPr>
          <w:rFonts w:asciiTheme="majorBidi" w:hAnsiTheme="majorBidi" w:cstheme="majorBidi"/>
          <w:szCs w:val="21"/>
          <w:lang w:val="zh-CN"/>
        </w:rPr>
        <w:t>26</w:t>
      </w:r>
      <w:r w:rsidRPr="008D06A7">
        <w:rPr>
          <w:rFonts w:asciiTheme="majorBidi" w:hAnsiTheme="majorBidi" w:cstheme="majorBidi"/>
          <w:szCs w:val="21"/>
          <w:lang w:val="zh-CN"/>
        </w:rPr>
        <w:t>日的一份声明，其中称他是斯里兰卡酷刑的受害者。</w:t>
      </w:r>
      <w:r w:rsidRPr="008D06A7">
        <w:rPr>
          <w:rStyle w:val="a8"/>
          <w:rFonts w:asciiTheme="majorBidi" w:eastAsia="宋体" w:hAnsiTheme="majorBidi" w:cstheme="majorBidi"/>
          <w:szCs w:val="21"/>
          <w:lang w:val="zh-CN"/>
        </w:rPr>
        <w:footnoteReference w:id="10"/>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斯里兰卡酷刑受害者身份随后于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17</w:t>
      </w:r>
      <w:r w:rsidRPr="008D06A7">
        <w:rPr>
          <w:rFonts w:asciiTheme="majorBidi" w:hAnsiTheme="majorBidi" w:cstheme="majorBidi"/>
          <w:szCs w:val="21"/>
          <w:lang w:val="zh-CN"/>
        </w:rPr>
        <w:t>日得到凡尔赛法院确认，并于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12</w:t>
      </w:r>
      <w:r w:rsidRPr="008D06A7">
        <w:rPr>
          <w:rFonts w:asciiTheme="majorBidi" w:hAnsiTheme="majorBidi" w:cstheme="majorBidi"/>
          <w:szCs w:val="21"/>
          <w:lang w:val="zh-CN"/>
        </w:rPr>
        <w:t>日得到医生的确认。作为申诉的佐证，提交人提交了斯里兰卡一名议员</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1</w:t>
      </w:r>
      <w:r w:rsidRPr="008D06A7">
        <w:rPr>
          <w:rFonts w:asciiTheme="majorBidi" w:hAnsiTheme="majorBidi" w:cstheme="majorBidi"/>
          <w:szCs w:val="21"/>
          <w:lang w:val="zh-CN"/>
        </w:rPr>
        <w:t>日的证明、流亡人士健康委员会</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3</w:t>
      </w:r>
      <w:r w:rsidRPr="008D06A7">
        <w:rPr>
          <w:rFonts w:asciiTheme="majorBidi" w:hAnsiTheme="majorBidi" w:cstheme="majorBidi"/>
          <w:szCs w:val="21"/>
          <w:lang w:val="zh-CN"/>
        </w:rPr>
        <w:t>0</w:t>
      </w:r>
      <w:r w:rsidRPr="008D06A7">
        <w:rPr>
          <w:rFonts w:asciiTheme="majorBidi" w:hAnsiTheme="majorBidi" w:cstheme="majorBidi"/>
          <w:szCs w:val="21"/>
          <w:lang w:val="zh-CN"/>
        </w:rPr>
        <w:t>日的证书</w:t>
      </w:r>
      <w:r>
        <w:rPr>
          <w:rFonts w:asciiTheme="majorBidi" w:hAnsiTheme="majorBidi" w:cstheme="majorBidi"/>
          <w:szCs w:val="21"/>
          <w:lang w:val="zh-CN"/>
        </w:rPr>
        <w:t>(</w:t>
      </w:r>
      <w:r w:rsidRPr="008D06A7">
        <w:rPr>
          <w:rFonts w:asciiTheme="majorBidi" w:hAnsiTheme="majorBidi" w:cstheme="majorBidi"/>
          <w:szCs w:val="21"/>
          <w:lang w:val="zh-CN"/>
        </w:rPr>
        <w:t>其中证明提交人身上有几处疤痕</w:t>
      </w:r>
      <w:r w:rsidRPr="008D06A7">
        <w:rPr>
          <w:rStyle w:val="a8"/>
          <w:rFonts w:asciiTheme="majorBidi" w:eastAsia="宋体" w:hAnsiTheme="majorBidi" w:cstheme="majorBidi"/>
          <w:szCs w:val="21"/>
          <w:lang w:val="zh-CN"/>
        </w:rPr>
        <w:footnoteReference w:id="11"/>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并患有创伤后应激障碍</w:t>
      </w:r>
      <w:r>
        <w:rPr>
          <w:rFonts w:asciiTheme="majorBidi" w:hAnsiTheme="majorBidi" w:cstheme="majorBidi"/>
          <w:szCs w:val="21"/>
          <w:lang w:val="zh-CN"/>
        </w:rPr>
        <w:t>)</w:t>
      </w:r>
      <w:r w:rsidRPr="008D06A7">
        <w:rPr>
          <w:rFonts w:asciiTheme="majorBidi" w:hAnsiTheme="majorBidi" w:cstheme="majorBidi"/>
          <w:szCs w:val="21"/>
          <w:lang w:val="zh-CN"/>
        </w:rPr>
        <w:t>以及一名精神病学专家未注明日期的结论。</w:t>
      </w:r>
      <w:r w:rsidRPr="008D06A7">
        <w:rPr>
          <w:rFonts w:asciiTheme="majorBidi" w:hAnsiTheme="majorBidi" w:cstheme="majorBidi"/>
          <w:szCs w:val="21"/>
          <w:lang w:val="zh-CN"/>
        </w:rPr>
        <w:t xml:space="preserve"> </w:t>
      </w:r>
    </w:p>
    <w:p w:rsidR="00444FB6" w:rsidRPr="00F6083D" w:rsidRDefault="00444FB6" w:rsidP="00444FB6">
      <w:pPr>
        <w:pStyle w:val="SingleTxtGC"/>
        <w:tabs>
          <w:tab w:val="clear" w:pos="431"/>
          <w:tab w:val="clear" w:pos="1134"/>
          <w:tab w:val="clear" w:pos="1565"/>
          <w:tab w:val="clear" w:pos="1996"/>
          <w:tab w:val="clear" w:pos="2427"/>
          <w:tab w:val="left" w:pos="567"/>
        </w:tabs>
        <w:rPr>
          <w:rFonts w:asciiTheme="majorBidi" w:hAnsiTheme="majorBidi" w:cstheme="majorBidi"/>
          <w:spacing w:val="2"/>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11</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16</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3</w:t>
      </w:r>
      <w:r w:rsidRPr="008D06A7">
        <w:rPr>
          <w:rFonts w:asciiTheme="majorBidi" w:hAnsiTheme="majorBidi" w:cstheme="majorBidi"/>
          <w:szCs w:val="21"/>
          <w:lang w:val="zh-CN"/>
        </w:rPr>
        <w:t>0</w:t>
      </w:r>
      <w:r w:rsidRPr="008D06A7">
        <w:rPr>
          <w:rFonts w:asciiTheme="majorBidi" w:hAnsiTheme="majorBidi" w:cstheme="majorBidi"/>
          <w:szCs w:val="21"/>
          <w:lang w:val="zh-CN"/>
        </w:rPr>
        <w:t>日，法国难民和无国籍人士保护办公室宣布提交人的申请不可受理，认为</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11</w:t>
      </w:r>
      <w:r w:rsidRPr="008D06A7">
        <w:rPr>
          <w:rFonts w:asciiTheme="majorBidi" w:hAnsiTheme="majorBidi" w:cstheme="majorBidi"/>
          <w:szCs w:val="21"/>
          <w:lang w:val="zh-CN"/>
        </w:rPr>
        <w:t>年的文件与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12</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13</w:t>
      </w:r>
      <w:r w:rsidRPr="008D06A7">
        <w:rPr>
          <w:rFonts w:asciiTheme="majorBidi" w:hAnsiTheme="majorBidi" w:cstheme="majorBidi"/>
          <w:szCs w:val="21"/>
          <w:lang w:val="zh-CN"/>
        </w:rPr>
        <w:t>日国家庇护法院</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裁决之前的事实有关，却没有说明提交人当时为何未提交这些文件。关于欧洲议会请愿委员会的文件，保护办公室发现文件上的名字与提交人的身份不一致。因此，由于缺乏令人信服的书面陈述，以副本形式提交的文件没有证据价值。其次，保护办公室认为，精神病医生的诊断虽然证实了创伤后应激障碍的情况，但没有具体说明创伤的来源或相关情形。关于提交人所称的导致这种创伤后状态的事实是否确凿的问题，保护办公室和国家庇护法院在多次审查中都无法确认，产生这一综合症的情形不太有可信度。</w:t>
      </w:r>
      <w:r w:rsidRPr="00F6083D">
        <w:rPr>
          <w:rFonts w:asciiTheme="majorBidi" w:hAnsiTheme="majorBidi" w:cstheme="majorBidi"/>
          <w:spacing w:val="2"/>
          <w:szCs w:val="21"/>
          <w:lang w:val="zh-CN"/>
        </w:rPr>
        <w:t>在这方面，在没有任何其他证据的情况下，只能认为一名议员为提出复议请求而写的证明没有证据价值。流亡人员健康委员会出具的医疗证明称，观察到的后遗症与提交人的陈述相符，这一结论并没有推翻上述分析。</w:t>
      </w:r>
    </w:p>
    <w:p w:rsidR="00444FB6" w:rsidRPr="008D06A7" w:rsidRDefault="00444FB6" w:rsidP="00444FB6">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12</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16</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月</w:t>
      </w:r>
      <w:r>
        <w:rPr>
          <w:rFonts w:asciiTheme="majorBidi" w:hAnsiTheme="majorBidi" w:cstheme="majorBidi"/>
          <w:szCs w:val="21"/>
          <w:lang w:val="zh-CN"/>
        </w:rPr>
        <w:t>31</w:t>
      </w:r>
      <w:r w:rsidRPr="008D06A7">
        <w:rPr>
          <w:rFonts w:asciiTheme="majorBidi" w:hAnsiTheme="majorBidi" w:cstheme="majorBidi"/>
          <w:szCs w:val="21"/>
          <w:lang w:val="zh-CN"/>
        </w:rPr>
        <w:t>日，国家庇护法院驳回了提交人的上诉。提交人在上诉中坚称，他仍然担心受迫害，因为国家当局认为他持有某种政治观点。法院认定，提交人在法院</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12</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13</w:t>
      </w:r>
      <w:r w:rsidRPr="008D06A7">
        <w:rPr>
          <w:rFonts w:asciiTheme="majorBidi" w:hAnsiTheme="majorBidi" w:cstheme="majorBidi"/>
          <w:szCs w:val="21"/>
          <w:lang w:val="zh-CN"/>
        </w:rPr>
        <w:t>日上一次裁决之前本来就可以出示日期为</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11</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日的医疗证明和日期为</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11</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月</w:t>
      </w:r>
      <w:r>
        <w:rPr>
          <w:rFonts w:asciiTheme="majorBidi" w:hAnsiTheme="majorBidi" w:cstheme="majorBidi"/>
          <w:szCs w:val="21"/>
          <w:lang w:val="zh-CN"/>
        </w:rPr>
        <w:t>12</w:t>
      </w:r>
      <w:r w:rsidRPr="008D06A7">
        <w:rPr>
          <w:rFonts w:asciiTheme="majorBidi" w:hAnsiTheme="majorBidi" w:cstheme="majorBidi"/>
          <w:szCs w:val="21"/>
          <w:lang w:val="zh-CN"/>
        </w:rPr>
        <w:t>日的大赦国际文件，而提交人未能说明为何当时不能出示这些文件的原因。欧洲议会的文件，特别是请愿委员会</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3</w:t>
      </w:r>
      <w:r w:rsidRPr="008D06A7">
        <w:rPr>
          <w:rFonts w:asciiTheme="majorBidi" w:hAnsiTheme="majorBidi" w:cstheme="majorBidi"/>
          <w:szCs w:val="21"/>
          <w:lang w:val="zh-CN"/>
        </w:rPr>
        <w:t>月</w:t>
      </w:r>
      <w:r>
        <w:rPr>
          <w:rFonts w:asciiTheme="majorBidi" w:hAnsiTheme="majorBidi" w:cstheme="majorBidi"/>
          <w:szCs w:val="21"/>
          <w:lang w:val="zh-CN"/>
        </w:rPr>
        <w:t>26</w:t>
      </w:r>
      <w:r w:rsidRPr="008D06A7">
        <w:rPr>
          <w:rFonts w:asciiTheme="majorBidi" w:hAnsiTheme="majorBidi" w:cstheme="majorBidi"/>
          <w:szCs w:val="21"/>
          <w:lang w:val="zh-CN"/>
        </w:rPr>
        <w:t>日的一封信和</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16</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22</w:t>
      </w:r>
      <w:r w:rsidRPr="008D06A7">
        <w:rPr>
          <w:rFonts w:asciiTheme="majorBidi" w:hAnsiTheme="majorBidi" w:cstheme="majorBidi"/>
          <w:szCs w:val="21"/>
          <w:lang w:val="zh-CN"/>
        </w:rPr>
        <w:t>日的一封电子邮件，提到提交人请愿书登记过程中出现的姓名拼写错误，议会网站的摘录也有相关资料。这些材料显示提交人采取的步骤及其公布请愿书的情况，但这些文件仍被认为没有提供充分的证据。提交人没有提供任何资料使法院能够认为，他因采取了这些步骤而变得突出，从而引起斯里兰卡当局的敌视。他关于当局在他的请愿书公布后在他的村庄进行盘问的指称没有任何切实证据予以证实。他叔叔</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16</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月</w:t>
      </w:r>
      <w:r>
        <w:rPr>
          <w:rFonts w:asciiTheme="majorBidi" w:hAnsiTheme="majorBidi" w:cstheme="majorBidi"/>
          <w:szCs w:val="21"/>
          <w:lang w:val="zh-CN"/>
        </w:rPr>
        <w:t>17</w:t>
      </w:r>
      <w:r w:rsidRPr="008D06A7">
        <w:rPr>
          <w:rFonts w:asciiTheme="majorBidi" w:hAnsiTheme="majorBidi" w:cstheme="majorBidi"/>
          <w:szCs w:val="21"/>
          <w:lang w:val="zh-CN"/>
        </w:rPr>
        <w:t>日的信以及两名斯里兰卡议员</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1</w:t>
      </w:r>
      <w:r w:rsidRPr="008D06A7">
        <w:rPr>
          <w:rFonts w:asciiTheme="majorBidi" w:hAnsiTheme="majorBidi" w:cstheme="majorBidi"/>
          <w:szCs w:val="21"/>
          <w:lang w:val="zh-CN"/>
        </w:rPr>
        <w:t>日和</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16</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月</w:t>
      </w:r>
      <w:r>
        <w:rPr>
          <w:rFonts w:asciiTheme="majorBidi" w:hAnsiTheme="majorBidi" w:cstheme="majorBidi"/>
          <w:szCs w:val="21"/>
          <w:lang w:val="zh-CN"/>
        </w:rPr>
        <w:t>9</w:t>
      </w:r>
      <w:r w:rsidRPr="008D06A7">
        <w:rPr>
          <w:rFonts w:asciiTheme="majorBidi" w:hAnsiTheme="majorBidi" w:cstheme="majorBidi"/>
          <w:szCs w:val="21"/>
          <w:lang w:val="zh-CN"/>
        </w:rPr>
        <w:t>日的信中没有任何</w:t>
      </w:r>
      <w:r w:rsidRPr="008D06A7">
        <w:rPr>
          <w:rFonts w:asciiTheme="majorBidi" w:hAnsiTheme="majorBidi" w:cstheme="majorBidi"/>
          <w:szCs w:val="21"/>
          <w:lang w:val="zh-CN"/>
        </w:rPr>
        <w:lastRenderedPageBreak/>
        <w:t>关于提交人个人情况的补充资料。其次，未注明日期的文件盖有凡尔赛法院的印章，并由一名精神病学家签名，其中只提及提交人的情况并不紧急，不</w:t>
      </w:r>
      <w:proofErr w:type="gramStart"/>
      <w:r w:rsidRPr="008D06A7">
        <w:rPr>
          <w:rFonts w:asciiTheme="majorBidi" w:hAnsiTheme="majorBidi" w:cstheme="majorBidi"/>
          <w:szCs w:val="21"/>
          <w:lang w:val="zh-CN"/>
        </w:rPr>
        <w:t>需要非</w:t>
      </w:r>
      <w:proofErr w:type="gramEnd"/>
      <w:r w:rsidRPr="008D06A7">
        <w:rPr>
          <w:rFonts w:asciiTheme="majorBidi" w:hAnsiTheme="majorBidi" w:cstheme="majorBidi"/>
          <w:szCs w:val="21"/>
          <w:lang w:val="zh-CN"/>
        </w:rPr>
        <w:t>自愿住院。该文件不能作为他的申诉的佐证。此外，所提交的医疗证明，即</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3</w:t>
      </w:r>
      <w:r w:rsidRPr="008D06A7">
        <w:rPr>
          <w:rFonts w:asciiTheme="majorBidi" w:hAnsiTheme="majorBidi" w:cstheme="majorBidi"/>
          <w:szCs w:val="21"/>
          <w:lang w:val="zh-CN"/>
        </w:rPr>
        <w:t>0</w:t>
      </w:r>
      <w:r w:rsidRPr="008D06A7">
        <w:rPr>
          <w:rFonts w:asciiTheme="majorBidi" w:hAnsiTheme="majorBidi" w:cstheme="majorBidi"/>
          <w:szCs w:val="21"/>
          <w:lang w:val="zh-CN"/>
        </w:rPr>
        <w:t>日流亡人员健康委员会的医疗证明、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11</w:t>
      </w:r>
      <w:r w:rsidRPr="008D06A7">
        <w:rPr>
          <w:rFonts w:asciiTheme="majorBidi" w:hAnsiTheme="majorBidi" w:cstheme="majorBidi"/>
          <w:szCs w:val="21"/>
          <w:lang w:val="zh-CN"/>
        </w:rPr>
        <w:t>日该委员会</w:t>
      </w:r>
      <w:proofErr w:type="gramStart"/>
      <w:r w:rsidRPr="008D06A7">
        <w:rPr>
          <w:rFonts w:asciiTheme="majorBidi" w:hAnsiTheme="majorBidi" w:cstheme="majorBidi"/>
          <w:szCs w:val="21"/>
          <w:lang w:val="zh-CN"/>
        </w:rPr>
        <w:t>一</w:t>
      </w:r>
      <w:proofErr w:type="gramEnd"/>
      <w:r w:rsidRPr="008D06A7">
        <w:rPr>
          <w:rFonts w:asciiTheme="majorBidi" w:hAnsiTheme="majorBidi" w:cstheme="majorBidi"/>
          <w:szCs w:val="21"/>
          <w:lang w:val="zh-CN"/>
        </w:rPr>
        <w:t>名医生的信件、</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19</w:t>
      </w:r>
      <w:r w:rsidRPr="008D06A7">
        <w:rPr>
          <w:rFonts w:asciiTheme="majorBidi" w:hAnsiTheme="majorBidi" w:cstheme="majorBidi"/>
          <w:szCs w:val="21"/>
          <w:lang w:val="zh-CN"/>
        </w:rPr>
        <w:t>日的情况公告和一名精神病学专家的结论，提到了影响提交人的创伤后综合症的状况，但不可能推翻对提交人的情况的评估，因为这些证明所涉事实并未得到法国难民和无国籍人保护办公室和国家庇护法院的确认。最后，提交人仅概要提及原籍国普遍存在的安全情况，附上新闻文章和国际报告节选，但在没有任何可能值得考虑的个人因素的情况下，这些事实不能为他的申诉提供依据。</w:t>
      </w:r>
    </w:p>
    <w:p w:rsidR="00444FB6" w:rsidRPr="008D06A7" w:rsidRDefault="00444FB6" w:rsidP="00444FB6">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13</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月</w:t>
      </w:r>
      <w:r>
        <w:rPr>
          <w:rFonts w:asciiTheme="majorBidi" w:hAnsiTheme="majorBidi" w:cstheme="majorBidi"/>
          <w:szCs w:val="21"/>
          <w:lang w:val="zh-CN"/>
        </w:rPr>
        <w:t>28</w:t>
      </w:r>
      <w:r w:rsidRPr="008D06A7">
        <w:rPr>
          <w:rFonts w:asciiTheme="majorBidi" w:hAnsiTheme="majorBidi" w:cstheme="majorBidi"/>
          <w:szCs w:val="21"/>
          <w:lang w:val="zh-CN"/>
        </w:rPr>
        <w:t>日，瓦尔德奥伊斯省对提交人下达命令，要求他在</w:t>
      </w:r>
      <w:r>
        <w:rPr>
          <w:rFonts w:asciiTheme="majorBidi" w:hAnsiTheme="majorBidi" w:cstheme="majorBidi"/>
          <w:szCs w:val="21"/>
          <w:lang w:val="zh-CN"/>
        </w:rPr>
        <w:t>3</w:t>
      </w:r>
      <w:r w:rsidRPr="008D06A7">
        <w:rPr>
          <w:rFonts w:asciiTheme="majorBidi" w:hAnsiTheme="majorBidi" w:cstheme="majorBidi"/>
          <w:szCs w:val="21"/>
          <w:lang w:val="zh-CN"/>
        </w:rPr>
        <w:t>0</w:t>
      </w:r>
      <w:r w:rsidRPr="008D06A7">
        <w:rPr>
          <w:rFonts w:asciiTheme="majorBidi" w:hAnsiTheme="majorBidi" w:cstheme="majorBidi"/>
          <w:szCs w:val="21"/>
          <w:lang w:val="zh-CN"/>
        </w:rPr>
        <w:t>天内离开法国，并将斯里兰卡定为目的地国。提交人援引《保护人权与基本自由公约》</w:t>
      </w:r>
      <w:r w:rsidRPr="008D06A7">
        <w:rPr>
          <w:rFonts w:asciiTheme="majorBidi" w:hAnsiTheme="majorBidi" w:cstheme="majorBidi"/>
          <w:szCs w:val="21"/>
          <w:lang w:val="zh-CN"/>
        </w:rPr>
        <w:t>(</w:t>
      </w:r>
      <w:r w:rsidRPr="008D06A7">
        <w:rPr>
          <w:rFonts w:asciiTheme="majorBidi" w:hAnsiTheme="majorBidi" w:cstheme="majorBidi"/>
          <w:szCs w:val="21"/>
          <w:lang w:val="zh-CN"/>
        </w:rPr>
        <w:t>《欧洲人权公约》</w:t>
      </w:r>
      <w:r w:rsidRPr="008D06A7">
        <w:rPr>
          <w:rFonts w:asciiTheme="majorBidi" w:hAnsiTheme="majorBidi" w:cstheme="majorBidi"/>
          <w:szCs w:val="21"/>
          <w:lang w:val="zh-CN"/>
        </w:rPr>
        <w:t>)</w:t>
      </w:r>
      <w:r w:rsidRPr="008D06A7">
        <w:rPr>
          <w:rFonts w:asciiTheme="majorBidi" w:hAnsiTheme="majorBidi" w:cstheme="majorBidi"/>
          <w:szCs w:val="21"/>
          <w:lang w:val="zh-CN"/>
        </w:rPr>
        <w:t>关于禁止酷刑和尊重私人生活和家庭生活的权利的第</w:t>
      </w:r>
      <w:r>
        <w:rPr>
          <w:rFonts w:asciiTheme="majorBidi" w:hAnsiTheme="majorBidi" w:cstheme="majorBidi"/>
          <w:szCs w:val="21"/>
          <w:lang w:val="zh-CN"/>
        </w:rPr>
        <w:t>3</w:t>
      </w:r>
      <w:r w:rsidRPr="008D06A7">
        <w:rPr>
          <w:rFonts w:asciiTheme="majorBidi" w:hAnsiTheme="majorBidi" w:cstheme="majorBidi"/>
          <w:szCs w:val="21"/>
          <w:lang w:val="zh-CN"/>
        </w:rPr>
        <w:t>条和第</w:t>
      </w:r>
      <w:r>
        <w:rPr>
          <w:rFonts w:asciiTheme="majorBidi" w:hAnsiTheme="majorBidi" w:cstheme="majorBidi"/>
          <w:szCs w:val="21"/>
          <w:lang w:val="zh-CN"/>
        </w:rPr>
        <w:t>8</w:t>
      </w:r>
      <w:r w:rsidRPr="008D06A7">
        <w:rPr>
          <w:rFonts w:asciiTheme="majorBidi" w:hAnsiTheme="majorBidi" w:cstheme="majorBidi"/>
          <w:szCs w:val="21"/>
          <w:lang w:val="zh-CN"/>
        </w:rPr>
        <w:t>条等规定，对这一决定提出质疑。</w:t>
      </w:r>
      <w:r>
        <w:rPr>
          <w:rFonts w:asciiTheme="majorBidi" w:hAnsiTheme="majorBidi" w:cstheme="majorBidi"/>
          <w:szCs w:val="21"/>
          <w:lang w:val="zh-CN"/>
        </w:rPr>
        <w:t>Cergy</w:t>
      </w:r>
      <w:r w:rsidRPr="008D06A7">
        <w:rPr>
          <w:rFonts w:asciiTheme="majorBidi" w:hAnsiTheme="majorBidi" w:cstheme="majorBidi"/>
          <w:szCs w:val="21"/>
          <w:lang w:val="zh-CN"/>
        </w:rPr>
        <w:t>-</w:t>
      </w:r>
      <w:r>
        <w:rPr>
          <w:rFonts w:asciiTheme="majorBidi" w:hAnsiTheme="majorBidi" w:cstheme="majorBidi"/>
          <w:szCs w:val="21"/>
          <w:lang w:val="zh-CN"/>
        </w:rPr>
        <w:t>Pontoise</w:t>
      </w:r>
      <w:r w:rsidRPr="008D06A7">
        <w:rPr>
          <w:rFonts w:asciiTheme="majorBidi" w:hAnsiTheme="majorBidi" w:cstheme="majorBidi"/>
          <w:szCs w:val="21"/>
          <w:lang w:val="zh-CN"/>
        </w:rPr>
        <w:t>行政法院</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裁决，驳回了提交人的申请，认为他没有提供任何令人信服的证据表明，如果他返回斯里兰卡，他将面临生命危险或人身威胁。此外，法院认为，没有让提交人对勒令离境和确定目的地国的决定发表意见，不能被认为是剥夺了他陈述意见的权利，因为他在难民身份确认申请审查时已经有机会陈述意见。</w:t>
      </w:r>
      <w:r w:rsidRPr="008D06A7">
        <w:rPr>
          <w:rStyle w:val="a8"/>
          <w:rFonts w:asciiTheme="majorBidi" w:eastAsia="宋体" w:hAnsiTheme="majorBidi" w:cstheme="majorBidi"/>
          <w:szCs w:val="21"/>
          <w:lang w:val="zh-CN"/>
        </w:rPr>
        <w:footnoteReference w:id="12"/>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提交人没有对这一决定提出上诉。</w:t>
      </w:r>
    </w:p>
    <w:p w:rsidR="00444FB6" w:rsidRPr="008D06A7" w:rsidRDefault="00444FB6" w:rsidP="00444FB6">
      <w:pPr>
        <w:pStyle w:val="H23GC"/>
      </w:pPr>
      <w:r w:rsidRPr="008D06A7">
        <w:rPr>
          <w:lang w:val="zh-CN"/>
        </w:rPr>
        <w:tab/>
      </w:r>
      <w:r w:rsidRPr="008D06A7">
        <w:rPr>
          <w:lang w:val="zh-CN"/>
        </w:rPr>
        <w:tab/>
      </w:r>
      <w:r w:rsidRPr="008D06A7">
        <w:rPr>
          <w:lang w:val="zh-CN"/>
        </w:rPr>
        <w:t>申诉</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3</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ab/>
      </w:r>
      <w:r w:rsidRPr="008D06A7">
        <w:rPr>
          <w:rFonts w:asciiTheme="majorBidi" w:hAnsiTheme="majorBidi" w:cstheme="majorBidi"/>
          <w:szCs w:val="21"/>
          <w:lang w:val="zh-CN"/>
        </w:rPr>
        <w:t>提交人声称《公约》第十六条被违反。他声称，如果缔约国将他遣返斯里兰卡，他有被迫失踪的风险，因为他的兄弟也已失踪。他解释说，在斯里兰卡，现行的反</w:t>
      </w:r>
      <w:proofErr w:type="gramStart"/>
      <w:r w:rsidRPr="008D06A7">
        <w:rPr>
          <w:rFonts w:asciiTheme="majorBidi" w:hAnsiTheme="majorBidi" w:cstheme="majorBidi"/>
          <w:szCs w:val="21"/>
          <w:lang w:val="zh-CN"/>
        </w:rPr>
        <w:t>恐法律</w:t>
      </w:r>
      <w:proofErr w:type="gramEnd"/>
      <w:r w:rsidRPr="008D06A7">
        <w:rPr>
          <w:rFonts w:asciiTheme="majorBidi" w:hAnsiTheme="majorBidi" w:cstheme="majorBidi"/>
          <w:szCs w:val="21"/>
          <w:lang w:val="zh-CN"/>
        </w:rPr>
        <w:t>允许对他实行无限期拘留并列为失踪。根据这项法律，几名泰米尔人已经被逮捕和拘留，而未受审判。如果他返回斯里兰卡，刑事调查局人员凭借他身上的伤疤，就能够断定他是泰米尔伊拉姆猛虎解放组织的前战斗人员，不经审判即被投入监狱。提交人提及几篇关于斯里兰卡安全情况的文章，并转发了一段他声称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18</w:t>
      </w:r>
      <w:r w:rsidRPr="008D06A7">
        <w:rPr>
          <w:rFonts w:asciiTheme="majorBidi" w:hAnsiTheme="majorBidi" w:cstheme="majorBidi"/>
          <w:szCs w:val="21"/>
          <w:lang w:val="zh-CN"/>
        </w:rPr>
        <w:t>年</w:t>
      </w:r>
      <w:r>
        <w:rPr>
          <w:rFonts w:asciiTheme="majorBidi" w:hAnsiTheme="majorBidi" w:cstheme="majorBidi"/>
          <w:szCs w:val="21"/>
          <w:lang w:val="zh-CN"/>
        </w:rPr>
        <w:t>11</w:t>
      </w:r>
      <w:r w:rsidRPr="008D06A7">
        <w:rPr>
          <w:rFonts w:asciiTheme="majorBidi" w:hAnsiTheme="majorBidi" w:cstheme="majorBidi"/>
          <w:szCs w:val="21"/>
          <w:lang w:val="zh-CN"/>
        </w:rPr>
        <w:t>月</w:t>
      </w:r>
      <w:r>
        <w:rPr>
          <w:rFonts w:asciiTheme="majorBidi" w:hAnsiTheme="majorBidi" w:cstheme="majorBidi"/>
          <w:szCs w:val="21"/>
          <w:lang w:val="zh-CN"/>
        </w:rPr>
        <w:t>22</w:t>
      </w:r>
      <w:r w:rsidRPr="008D06A7">
        <w:rPr>
          <w:rFonts w:asciiTheme="majorBidi" w:hAnsiTheme="majorBidi" w:cstheme="majorBidi"/>
          <w:szCs w:val="21"/>
          <w:lang w:val="zh-CN"/>
        </w:rPr>
        <w:t>日在斯里兰卡一所监狱拍摄的视频，证明存在酷刑的情况。</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3</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ab/>
      </w:r>
      <w:r w:rsidRPr="008D06A7">
        <w:rPr>
          <w:rFonts w:asciiTheme="majorBidi" w:hAnsiTheme="majorBidi" w:cstheme="majorBidi"/>
          <w:szCs w:val="21"/>
          <w:lang w:val="zh-CN"/>
        </w:rPr>
        <w:t>提交人声称，他的伤疤，特别是右腿上的一颗子弹疤痕，证明他在斯里兰卡遭受过酷刑。</w:t>
      </w:r>
      <w:r w:rsidRPr="008D06A7">
        <w:rPr>
          <w:rStyle w:val="a8"/>
          <w:rFonts w:asciiTheme="majorBidi" w:eastAsia="宋体" w:hAnsiTheme="majorBidi" w:cstheme="majorBidi"/>
          <w:szCs w:val="21"/>
          <w:lang w:val="zh-CN"/>
        </w:rPr>
        <w:footnoteReference w:id="13"/>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各种医疗检查证实了他的说法的真实性。然而，法国当局拒绝接受这些证据，却没有解释在他身上的所有后遗症和伤口如何产生。法国当局还忽视提交人返回斯里兰卡面临的风险。</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3</w:t>
      </w:r>
      <w:r w:rsidRPr="008D06A7">
        <w:rPr>
          <w:rFonts w:asciiTheme="majorBidi" w:hAnsiTheme="majorBidi" w:cstheme="majorBidi"/>
          <w:szCs w:val="21"/>
          <w:lang w:val="zh-CN"/>
        </w:rPr>
        <w:t>.</w:t>
      </w:r>
      <w:r>
        <w:rPr>
          <w:rFonts w:asciiTheme="majorBidi" w:hAnsiTheme="majorBidi" w:cstheme="majorBidi"/>
          <w:szCs w:val="21"/>
          <w:lang w:val="zh-CN"/>
        </w:rPr>
        <w:t>3</w:t>
      </w:r>
      <w:r w:rsidRPr="008D06A7">
        <w:rPr>
          <w:rFonts w:asciiTheme="majorBidi" w:hAnsiTheme="majorBidi" w:cstheme="majorBidi"/>
          <w:szCs w:val="21"/>
          <w:lang w:val="zh-CN"/>
        </w:rPr>
        <w:tab/>
      </w:r>
      <w:r w:rsidRPr="008D06A7">
        <w:rPr>
          <w:rFonts w:asciiTheme="majorBidi" w:hAnsiTheme="majorBidi" w:cstheme="majorBidi"/>
          <w:szCs w:val="21"/>
          <w:lang w:val="zh-CN"/>
        </w:rPr>
        <w:t>提交人声称，</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18</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21</w:t>
      </w:r>
      <w:r w:rsidRPr="008D06A7">
        <w:rPr>
          <w:rFonts w:asciiTheme="majorBidi" w:hAnsiTheme="majorBidi" w:cstheme="majorBidi"/>
          <w:szCs w:val="21"/>
          <w:lang w:val="zh-CN"/>
        </w:rPr>
        <w:t>日，斯里兰卡发生了针对他所属基督教社区的恐怖袭击。袭击发生后，一些国家警告本国公民不要前往斯里兰卡。</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3</w:t>
      </w:r>
      <w:r w:rsidRPr="008D06A7">
        <w:rPr>
          <w:rFonts w:asciiTheme="majorBidi" w:hAnsiTheme="majorBidi" w:cstheme="majorBidi"/>
          <w:szCs w:val="21"/>
          <w:lang w:val="zh-CN"/>
        </w:rPr>
        <w:t>.</w:t>
      </w:r>
      <w:r>
        <w:rPr>
          <w:rFonts w:asciiTheme="majorBidi" w:hAnsiTheme="majorBidi" w:cstheme="majorBidi"/>
          <w:szCs w:val="21"/>
          <w:lang w:val="zh-CN"/>
        </w:rPr>
        <w:t>4</w:t>
      </w:r>
      <w:r w:rsidRPr="008D06A7">
        <w:rPr>
          <w:rFonts w:asciiTheme="majorBidi" w:hAnsiTheme="majorBidi" w:cstheme="majorBidi"/>
          <w:szCs w:val="21"/>
          <w:lang w:val="zh-CN"/>
        </w:rPr>
        <w:tab/>
      </w:r>
      <w:r w:rsidRPr="008D06A7">
        <w:rPr>
          <w:rFonts w:asciiTheme="majorBidi" w:hAnsiTheme="majorBidi" w:cstheme="majorBidi"/>
          <w:szCs w:val="21"/>
          <w:lang w:val="zh-CN"/>
        </w:rPr>
        <w:t>提交人还说，他已将其兄弟的案件提交强迫或非自愿失踪问题工作组，目前正在对斯里兰卡军队提起诉讼，所以当局可以很容易查出他的身份并将他投入监狱。</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13</w:t>
      </w:r>
      <w:r w:rsidRPr="008D06A7">
        <w:rPr>
          <w:rFonts w:asciiTheme="majorBidi" w:hAnsiTheme="majorBidi" w:cstheme="majorBidi"/>
          <w:szCs w:val="21"/>
          <w:lang w:val="zh-CN"/>
        </w:rPr>
        <w:t>年</w:t>
      </w:r>
      <w:r>
        <w:rPr>
          <w:rFonts w:asciiTheme="majorBidi" w:hAnsiTheme="majorBidi" w:cstheme="majorBidi"/>
          <w:szCs w:val="21"/>
          <w:lang w:val="zh-CN"/>
        </w:rPr>
        <w:t>12</w:t>
      </w:r>
      <w:r w:rsidRPr="008D06A7">
        <w:rPr>
          <w:rFonts w:asciiTheme="majorBidi" w:hAnsiTheme="majorBidi" w:cstheme="majorBidi"/>
          <w:szCs w:val="21"/>
          <w:lang w:val="zh-CN"/>
        </w:rPr>
        <w:t>月</w:t>
      </w:r>
      <w:r>
        <w:rPr>
          <w:rFonts w:asciiTheme="majorBidi" w:hAnsiTheme="majorBidi" w:cstheme="majorBidi"/>
          <w:szCs w:val="21"/>
          <w:lang w:val="zh-CN"/>
        </w:rPr>
        <w:t>31</w:t>
      </w:r>
      <w:r w:rsidRPr="008D06A7">
        <w:rPr>
          <w:rFonts w:asciiTheme="majorBidi" w:hAnsiTheme="majorBidi" w:cstheme="majorBidi"/>
          <w:szCs w:val="21"/>
          <w:lang w:val="zh-CN"/>
        </w:rPr>
        <w:t>日，他还向欧洲议会提交了谴责斯里兰卡军队的请愿书。提</w:t>
      </w:r>
      <w:r w:rsidRPr="008D06A7">
        <w:rPr>
          <w:rFonts w:asciiTheme="majorBidi" w:hAnsiTheme="majorBidi" w:cstheme="majorBidi"/>
          <w:szCs w:val="21"/>
          <w:lang w:val="zh-CN"/>
        </w:rPr>
        <w:lastRenderedPageBreak/>
        <w:t>交人声称，这份请愿书仍然可以在欧洲议会的网站上看到，而且</w:t>
      </w:r>
      <w:r>
        <w:rPr>
          <w:rFonts w:asciiTheme="majorBidi" w:hAnsiTheme="majorBidi" w:cstheme="majorBidi" w:hint="eastAsia"/>
          <w:szCs w:val="21"/>
          <w:lang w:val="zh-CN"/>
        </w:rPr>
        <w:t>“</w:t>
      </w:r>
      <w:r w:rsidRPr="008D06A7">
        <w:rPr>
          <w:rFonts w:asciiTheme="majorBidi" w:hAnsiTheme="majorBidi" w:cstheme="majorBidi"/>
          <w:szCs w:val="21"/>
          <w:lang w:val="zh-CN"/>
        </w:rPr>
        <w:t>布鲁塞尔欧盟委员会主席称他曾在斯里兰卡遭受酷刑</w:t>
      </w:r>
      <w:r>
        <w:rPr>
          <w:rFonts w:asciiTheme="majorBidi" w:hAnsiTheme="majorBidi" w:cstheme="majorBidi" w:hint="eastAsia"/>
          <w:szCs w:val="21"/>
          <w:lang w:val="zh-CN"/>
        </w:rPr>
        <w:t>”</w:t>
      </w:r>
      <w:r w:rsidRPr="008D06A7">
        <w:rPr>
          <w:rFonts w:asciiTheme="majorBidi" w:hAnsiTheme="majorBidi" w:cstheme="majorBidi"/>
          <w:szCs w:val="21"/>
          <w:lang w:val="zh-CN"/>
        </w:rPr>
        <w:t>。</w:t>
      </w:r>
    </w:p>
    <w:p w:rsidR="00444FB6" w:rsidRPr="008D06A7" w:rsidRDefault="00444FB6" w:rsidP="00444FB6">
      <w:pPr>
        <w:pStyle w:val="H23GC"/>
      </w:pPr>
      <w:r w:rsidRPr="008D06A7">
        <w:rPr>
          <w:lang w:val="zh-CN"/>
        </w:rPr>
        <w:tab/>
      </w:r>
      <w:r w:rsidRPr="008D06A7">
        <w:rPr>
          <w:lang w:val="zh-CN"/>
        </w:rPr>
        <w:tab/>
      </w:r>
      <w:r w:rsidRPr="008D06A7">
        <w:rPr>
          <w:lang w:val="zh-CN"/>
        </w:rPr>
        <w:t>缔约国关于可否受理和案情的意见</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月</w:t>
      </w:r>
      <w:r>
        <w:rPr>
          <w:rFonts w:asciiTheme="majorBidi" w:hAnsiTheme="majorBidi" w:cstheme="majorBidi"/>
          <w:szCs w:val="21"/>
          <w:lang w:val="zh-CN"/>
        </w:rPr>
        <w:t>21</w:t>
      </w:r>
      <w:r w:rsidRPr="008D06A7">
        <w:rPr>
          <w:rFonts w:asciiTheme="majorBidi" w:hAnsiTheme="majorBidi" w:cstheme="majorBidi"/>
          <w:szCs w:val="21"/>
          <w:lang w:val="zh-CN"/>
        </w:rPr>
        <w:t>日，缔约国向委员会提交了关于来文可否受理和案情的意见，并请求根据《公约》第三十一条第</w:t>
      </w:r>
      <w:r>
        <w:rPr>
          <w:rFonts w:asciiTheme="majorBidi" w:hAnsiTheme="majorBidi" w:cstheme="majorBidi"/>
          <w:szCs w:val="21"/>
          <w:lang w:val="zh-CN"/>
        </w:rPr>
        <w:t>2</w:t>
      </w:r>
      <w:r w:rsidRPr="008D06A7">
        <w:rPr>
          <w:rFonts w:asciiTheme="majorBidi" w:hAnsiTheme="majorBidi" w:cstheme="majorBidi"/>
          <w:szCs w:val="21"/>
          <w:lang w:val="zh-CN"/>
        </w:rPr>
        <w:t>款</w:t>
      </w:r>
      <w:r w:rsidRPr="008D06A7">
        <w:rPr>
          <w:rFonts w:asciiTheme="majorBidi" w:hAnsiTheme="majorBidi" w:cstheme="majorBidi"/>
          <w:szCs w:val="21"/>
          <w:lang w:val="zh-CN"/>
        </w:rPr>
        <w:t>(</w:t>
      </w:r>
      <w:r>
        <w:rPr>
          <w:rFonts w:asciiTheme="majorBidi" w:hAnsiTheme="majorBidi" w:cstheme="majorBidi"/>
          <w:szCs w:val="21"/>
          <w:lang w:val="zh-CN"/>
        </w:rPr>
        <w:t>d</w:t>
      </w:r>
      <w:r w:rsidRPr="008D06A7">
        <w:rPr>
          <w:rFonts w:asciiTheme="majorBidi" w:hAnsiTheme="majorBidi" w:cstheme="majorBidi"/>
          <w:szCs w:val="21"/>
          <w:lang w:val="zh-CN"/>
        </w:rPr>
        <w:t>)</w:t>
      </w:r>
      <w:proofErr w:type="gramStart"/>
      <w:r w:rsidRPr="008D06A7">
        <w:rPr>
          <w:rFonts w:asciiTheme="majorBidi" w:hAnsiTheme="majorBidi" w:cstheme="majorBidi"/>
          <w:szCs w:val="21"/>
          <w:lang w:val="zh-CN"/>
        </w:rPr>
        <w:t>项宣布</w:t>
      </w:r>
      <w:proofErr w:type="gramEnd"/>
      <w:r w:rsidRPr="008D06A7">
        <w:rPr>
          <w:rFonts w:asciiTheme="majorBidi" w:hAnsiTheme="majorBidi" w:cstheme="majorBidi"/>
          <w:szCs w:val="21"/>
          <w:lang w:val="zh-CN"/>
        </w:rPr>
        <w:t>来文不可受理。</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ab/>
      </w:r>
      <w:r w:rsidRPr="008D06A7">
        <w:rPr>
          <w:rFonts w:asciiTheme="majorBidi" w:hAnsiTheme="majorBidi" w:cstheme="majorBidi"/>
          <w:szCs w:val="21"/>
          <w:lang w:val="zh-CN"/>
        </w:rPr>
        <w:t>缔约国回顾说，根据《公约》，所有国内补救办法必须用尽，才能宣布来文可受理。缔约国称，提交人没有对</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日的判决提出上诉，尽管根据《行政司法法》</w:t>
      </w:r>
      <w:r>
        <w:rPr>
          <w:rFonts w:asciiTheme="majorBidi" w:hAnsiTheme="majorBidi" w:cstheme="majorBidi"/>
          <w:szCs w:val="21"/>
          <w:lang w:val="zh-CN"/>
        </w:rPr>
        <w:t>R776</w:t>
      </w:r>
      <w:r w:rsidRPr="008D06A7">
        <w:rPr>
          <w:rFonts w:asciiTheme="majorBidi" w:hAnsiTheme="majorBidi" w:cstheme="majorBidi"/>
          <w:szCs w:val="21"/>
          <w:lang w:val="zh-CN"/>
        </w:rPr>
        <w:t>-</w:t>
      </w:r>
      <w:r>
        <w:rPr>
          <w:rFonts w:asciiTheme="majorBidi" w:hAnsiTheme="majorBidi" w:cstheme="majorBidi"/>
          <w:szCs w:val="21"/>
          <w:lang w:val="zh-CN"/>
        </w:rPr>
        <w:t>9</w:t>
      </w:r>
      <w:r w:rsidRPr="008D06A7">
        <w:rPr>
          <w:rFonts w:asciiTheme="majorBidi" w:hAnsiTheme="majorBidi" w:cstheme="majorBidi"/>
          <w:szCs w:val="21"/>
          <w:lang w:val="zh-CN"/>
        </w:rPr>
        <w:t>条的规定，他可以在接到判决通知之日起一个月内提出上诉。法官在上诉复审时，需要重新审查整个案件卷宗。法官根据事实和法律</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决定。因此，在本案中，上诉是一种有效的补救措施。</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3</w:t>
      </w:r>
      <w:r w:rsidRPr="008D06A7">
        <w:rPr>
          <w:rFonts w:asciiTheme="majorBidi" w:hAnsiTheme="majorBidi" w:cstheme="majorBidi"/>
          <w:szCs w:val="21"/>
          <w:lang w:val="zh-CN"/>
        </w:rPr>
        <w:tab/>
      </w:r>
      <w:r w:rsidRPr="008D06A7">
        <w:rPr>
          <w:rFonts w:asciiTheme="majorBidi" w:hAnsiTheme="majorBidi" w:cstheme="majorBidi"/>
          <w:szCs w:val="21"/>
          <w:lang w:val="zh-CN"/>
        </w:rPr>
        <w:t>缔约国还指出，勒令提交人离开法国的决定</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已有一年多，根据《外国人入境和居留及庇护权法》</w:t>
      </w:r>
      <w:r>
        <w:rPr>
          <w:rFonts w:asciiTheme="majorBidi" w:hAnsiTheme="majorBidi" w:cstheme="majorBidi"/>
          <w:szCs w:val="21"/>
          <w:lang w:val="zh-CN"/>
        </w:rPr>
        <w:t>L561</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条，为</w:t>
      </w:r>
      <w:proofErr w:type="gramStart"/>
      <w:r w:rsidRPr="008D06A7">
        <w:rPr>
          <w:rFonts w:asciiTheme="majorBidi" w:hAnsiTheme="majorBidi" w:cstheme="majorBidi"/>
          <w:szCs w:val="21"/>
          <w:lang w:val="zh-CN"/>
        </w:rPr>
        <w:t>驱逐做</w:t>
      </w:r>
      <w:proofErr w:type="gramEnd"/>
      <w:r w:rsidRPr="008D06A7">
        <w:rPr>
          <w:rFonts w:asciiTheme="majorBidi" w:hAnsiTheme="majorBidi" w:cstheme="majorBidi"/>
          <w:szCs w:val="21"/>
          <w:lang w:val="zh-CN"/>
        </w:rPr>
        <w:t>准备时他不会被软禁或拘留。如果</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将提交人驱逐到斯里兰卡的新决定，他可以对行政决定提出上诉，这是通常可用的手段，包括利用《行政司法法》</w:t>
      </w:r>
      <w:r>
        <w:rPr>
          <w:rFonts w:asciiTheme="majorBidi" w:hAnsiTheme="majorBidi" w:cstheme="majorBidi"/>
          <w:szCs w:val="21"/>
          <w:lang w:val="zh-CN"/>
        </w:rPr>
        <w:t>L521</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和</w:t>
      </w:r>
      <w:r>
        <w:rPr>
          <w:rFonts w:asciiTheme="majorBidi" w:hAnsiTheme="majorBidi" w:cstheme="majorBidi"/>
          <w:szCs w:val="21"/>
          <w:lang w:val="zh-CN"/>
        </w:rPr>
        <w:t>L521</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条规定的紧急程序，紧急程序启动后，在法官确定申诉的案情之前，驱逐决定即暂停执行。因此，缔约国请委员会宣布本来文不可受理。</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4</w:t>
      </w:r>
      <w:r w:rsidRPr="008D06A7">
        <w:rPr>
          <w:rFonts w:asciiTheme="majorBidi" w:hAnsiTheme="majorBidi" w:cstheme="majorBidi"/>
          <w:szCs w:val="21"/>
          <w:lang w:val="zh-CN"/>
        </w:rPr>
        <w:tab/>
      </w:r>
      <w:r w:rsidRPr="008D06A7">
        <w:rPr>
          <w:rFonts w:asciiTheme="majorBidi" w:hAnsiTheme="majorBidi" w:cstheme="majorBidi"/>
          <w:szCs w:val="21"/>
          <w:lang w:val="zh-CN"/>
        </w:rPr>
        <w:t>委员会如果决定宣布来文可受理，则只能认定《公约》规定的权利没有受到侵犯。提交人提到的担忧已由法国当局</w:t>
      </w:r>
      <w:r>
        <w:rPr>
          <w:rFonts w:asciiTheme="majorBidi" w:hAnsiTheme="majorBidi" w:cstheme="majorBidi"/>
          <w:szCs w:val="21"/>
          <w:lang w:val="zh-CN"/>
        </w:rPr>
        <w:t>(</w:t>
      </w:r>
      <w:r w:rsidRPr="008D06A7">
        <w:rPr>
          <w:rFonts w:asciiTheme="majorBidi" w:hAnsiTheme="majorBidi" w:cstheme="majorBidi"/>
          <w:szCs w:val="21"/>
          <w:lang w:val="zh-CN"/>
        </w:rPr>
        <w:t>主要是庇护当局，但也包括行政法院</w:t>
      </w:r>
      <w:r>
        <w:rPr>
          <w:rFonts w:asciiTheme="majorBidi" w:hAnsiTheme="majorBidi" w:cstheme="majorBidi"/>
          <w:szCs w:val="21"/>
          <w:lang w:val="zh-CN"/>
        </w:rPr>
        <w:t>)</w:t>
      </w:r>
      <w:r w:rsidRPr="008D06A7">
        <w:rPr>
          <w:rFonts w:asciiTheme="majorBidi" w:hAnsiTheme="majorBidi" w:cstheme="majorBidi"/>
          <w:szCs w:val="21"/>
          <w:lang w:val="zh-CN"/>
        </w:rPr>
        <w:t>审查了十多次。提交人已受益于重要的保障措施，他声称的担忧无论如何都是没有事实根据的。</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5</w:t>
      </w:r>
      <w:r w:rsidRPr="008D06A7">
        <w:rPr>
          <w:rFonts w:asciiTheme="majorBidi" w:hAnsiTheme="majorBidi" w:cstheme="majorBidi"/>
          <w:szCs w:val="21"/>
          <w:lang w:val="zh-CN"/>
        </w:rPr>
        <w:tab/>
      </w:r>
      <w:r w:rsidRPr="008D06A7">
        <w:rPr>
          <w:rFonts w:asciiTheme="majorBidi" w:hAnsiTheme="majorBidi" w:cstheme="majorBidi"/>
          <w:szCs w:val="21"/>
          <w:lang w:val="zh-CN"/>
        </w:rPr>
        <w:t>缔约国在审视了与庇护当局和行政法院审查有关的保障措施后指出，法国难民和无国籍人保护办公室和国家庇护法院对提交人的情况进行了五次审查，包括一次初次申请审查和四次复议申请审查，随后在对最后一项裁决提出上诉又由行政法院审查，如果提交人对行政法院的决定提出上诉，本可以再次得到审查。提交人的庇护申请和其他请求已得到多次审查，提交人没有利用某些补救手段。在此过程中，提交人享有或本可以享有许多保障。经过深入分析，可以认为，他在返回原籍国时没有被迫失踪的风险。无论如何，这一风险没有得到证实。</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6</w:t>
      </w:r>
      <w:r w:rsidRPr="008D06A7">
        <w:rPr>
          <w:rFonts w:asciiTheme="majorBidi" w:hAnsiTheme="majorBidi" w:cstheme="majorBidi"/>
          <w:szCs w:val="21"/>
          <w:lang w:val="zh-CN"/>
        </w:rPr>
        <w:tab/>
      </w:r>
      <w:r w:rsidRPr="008D06A7">
        <w:rPr>
          <w:rFonts w:asciiTheme="majorBidi" w:hAnsiTheme="majorBidi" w:cstheme="majorBidi"/>
          <w:szCs w:val="21"/>
          <w:lang w:val="zh-CN"/>
        </w:rPr>
        <w:t>缔约国认为，泰米尔人返回斯里兰卡后不再面临普遍风险，</w:t>
      </w:r>
      <w:r w:rsidRPr="008D06A7">
        <w:rPr>
          <w:rStyle w:val="a8"/>
          <w:rFonts w:asciiTheme="majorBidi" w:eastAsia="宋体" w:hAnsiTheme="majorBidi" w:cstheme="majorBidi"/>
          <w:szCs w:val="21"/>
          <w:lang w:val="zh-CN"/>
        </w:rPr>
        <w:footnoteReference w:id="14"/>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但包括泰米尔伊拉姆猛虎解放组织高级领导人和从事分裂主义活动的侨民在内的一些人可能会面临风险。根据欧洲和外交部亚洲大洋洲事务局提供的缔约国掌握的最新资料，拉贾帕克萨先生担任斯里兰卡共和国总统后结束了与泰米尔伊拉姆猛虎解放组织的内战。猛虎解放组织曾要求锡兰岛的一部分独立。</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7</w:t>
      </w:r>
      <w:r w:rsidRPr="008D06A7">
        <w:rPr>
          <w:rFonts w:asciiTheme="majorBidi" w:hAnsiTheme="majorBidi" w:cstheme="majorBidi"/>
          <w:szCs w:val="21"/>
          <w:lang w:val="zh-CN"/>
        </w:rPr>
        <w:tab/>
      </w:r>
      <w:r w:rsidRPr="008D06A7">
        <w:rPr>
          <w:rFonts w:asciiTheme="majorBidi" w:hAnsiTheme="majorBidi" w:cstheme="majorBidi"/>
          <w:szCs w:val="21"/>
          <w:lang w:val="zh-CN"/>
        </w:rPr>
        <w:t>散居海外的泰米尔人</w:t>
      </w:r>
      <w:r>
        <w:rPr>
          <w:rFonts w:asciiTheme="majorBidi" w:hAnsiTheme="majorBidi" w:cstheme="majorBidi"/>
          <w:szCs w:val="21"/>
          <w:lang w:val="zh-CN"/>
        </w:rPr>
        <w:t>(</w:t>
      </w:r>
      <w:r w:rsidRPr="008D06A7">
        <w:rPr>
          <w:rFonts w:asciiTheme="majorBidi" w:hAnsiTheme="majorBidi" w:cstheme="majorBidi"/>
          <w:szCs w:val="21"/>
          <w:lang w:val="zh-CN"/>
        </w:rPr>
        <w:t>包括提交人</w:t>
      </w:r>
      <w:r>
        <w:rPr>
          <w:rFonts w:asciiTheme="majorBidi" w:hAnsiTheme="majorBidi" w:cstheme="majorBidi"/>
          <w:szCs w:val="21"/>
          <w:lang w:val="zh-CN"/>
        </w:rPr>
        <w:t>)</w:t>
      </w:r>
      <w:r w:rsidRPr="008D06A7">
        <w:rPr>
          <w:rFonts w:asciiTheme="majorBidi" w:hAnsiTheme="majorBidi" w:cstheme="majorBidi"/>
          <w:szCs w:val="21"/>
          <w:lang w:val="zh-CN"/>
        </w:rPr>
        <w:t>一般对泰米尔伊拉姆猛虎解放组织的斗争怀有某种怀旧之情，而在斯里兰卡占总人口</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的泰米尔人更希望寻求融合和维护和平。他们尤其支持即将卸任的政府推行的和解政策</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19</w:t>
      </w:r>
      <w:r w:rsidRPr="008D06A7">
        <w:rPr>
          <w:rFonts w:asciiTheme="majorBidi" w:hAnsiTheme="majorBidi" w:cstheme="majorBidi"/>
          <w:szCs w:val="21"/>
          <w:lang w:val="zh-CN"/>
        </w:rPr>
        <w:t>年</w:t>
      </w:r>
      <w:r w:rsidRPr="008D06A7">
        <w:rPr>
          <w:rFonts w:asciiTheme="majorBidi" w:hAnsiTheme="majorBidi" w:cstheme="majorBidi"/>
          <w:szCs w:val="21"/>
          <w:lang w:val="zh-CN"/>
        </w:rPr>
        <w:t>)</w:t>
      </w:r>
      <w:r w:rsidRPr="008D06A7">
        <w:rPr>
          <w:rFonts w:asciiTheme="majorBidi" w:hAnsiTheme="majorBidi" w:cstheme="majorBidi"/>
          <w:szCs w:val="21"/>
          <w:lang w:val="zh-CN"/>
        </w:rPr>
        <w:t>。据缔约国所知，多年来斯里兰卡已停止采用强迫失踪做法。根据现有信息，近年来没有对与提交人外形相似的人提起诉讼。</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lastRenderedPageBreak/>
        <w:t>4</w:t>
      </w:r>
      <w:r w:rsidRPr="008D06A7">
        <w:rPr>
          <w:rFonts w:asciiTheme="majorBidi" w:hAnsiTheme="majorBidi" w:cstheme="majorBidi"/>
          <w:szCs w:val="21"/>
          <w:lang w:val="zh-CN"/>
        </w:rPr>
        <w:t>.</w:t>
      </w:r>
      <w:r>
        <w:rPr>
          <w:rFonts w:asciiTheme="majorBidi" w:hAnsiTheme="majorBidi" w:cstheme="majorBidi"/>
          <w:szCs w:val="21"/>
          <w:lang w:val="zh-CN"/>
        </w:rPr>
        <w:t>8</w:t>
      </w:r>
      <w:r w:rsidRPr="008D06A7">
        <w:rPr>
          <w:rFonts w:asciiTheme="majorBidi" w:hAnsiTheme="majorBidi" w:cstheme="majorBidi"/>
          <w:szCs w:val="21"/>
          <w:lang w:val="zh-CN"/>
        </w:rPr>
        <w:tab/>
      </w:r>
      <w:r w:rsidRPr="008D06A7">
        <w:rPr>
          <w:rFonts w:asciiTheme="majorBidi" w:hAnsiTheme="majorBidi" w:cstheme="majorBidi"/>
          <w:szCs w:val="21"/>
          <w:lang w:val="zh-CN"/>
        </w:rPr>
        <w:t>此外，庇护当局对提交人的申请</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决定时，始终以合理的方式看待所称事实，但提交人的陈述很不可信，自相矛盾，提交的文件缺乏证据价值。在这方面，提交人再次向委员会提出申诉，却没有提供新的相关材料。与此一样，提交人在申诉中依赖的是自己以往的经历，称自己和某些家庭成员由于与泰米尔伊拉姆猛虎解放组织的联系而在原籍国遭受迫害，这导致他离开斯里兰卡。</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9</w:t>
      </w:r>
      <w:r w:rsidRPr="008D06A7">
        <w:rPr>
          <w:rFonts w:asciiTheme="majorBidi" w:hAnsiTheme="majorBidi" w:cstheme="majorBidi"/>
          <w:szCs w:val="21"/>
          <w:lang w:val="zh-CN"/>
        </w:rPr>
        <w:tab/>
      </w:r>
      <w:r w:rsidRPr="008D06A7">
        <w:rPr>
          <w:rFonts w:asciiTheme="majorBidi" w:hAnsiTheme="majorBidi" w:cstheme="majorBidi"/>
          <w:szCs w:val="21"/>
          <w:lang w:val="zh-CN"/>
        </w:rPr>
        <w:t>关于提交人向欧洲议会提交的请愿书，首先，这不可能证明所谓风险的存在。国家庇护法院已经确定了这一点。该法院在</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16</w:t>
      </w:r>
      <w:r w:rsidRPr="008D06A7">
        <w:rPr>
          <w:rFonts w:asciiTheme="majorBidi" w:hAnsiTheme="majorBidi" w:cstheme="majorBidi"/>
          <w:szCs w:val="21"/>
          <w:lang w:val="zh-CN"/>
        </w:rPr>
        <w:t>年</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月</w:t>
      </w:r>
      <w:r>
        <w:rPr>
          <w:rFonts w:asciiTheme="majorBidi" w:hAnsiTheme="majorBidi" w:cstheme="majorBidi"/>
          <w:szCs w:val="21"/>
          <w:lang w:val="zh-CN"/>
        </w:rPr>
        <w:t>31</w:t>
      </w:r>
      <w:r w:rsidRPr="008D06A7">
        <w:rPr>
          <w:rFonts w:asciiTheme="majorBidi" w:hAnsiTheme="majorBidi" w:cstheme="majorBidi"/>
          <w:szCs w:val="21"/>
          <w:lang w:val="zh-CN"/>
        </w:rPr>
        <w:t>日的最新裁决中指出，提交人没有提供任何信息说明为什么由于他向欧洲议会提交请愿书，他便可能会受到斯里兰卡当局的敌视，为什么他所在村庄的当局在请愿书公布后就可能进行盘问。因此，没有确凿的证据表明此类盘问发生过，也没有证据表明提交人的请愿书在斯里兰卡可能引起注意。</w:t>
      </w:r>
    </w:p>
    <w:p w:rsidR="00444FB6" w:rsidRPr="008D06A7" w:rsidRDefault="00444FB6" w:rsidP="00444FB6">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ab/>
      </w:r>
      <w:r w:rsidRPr="008D06A7">
        <w:rPr>
          <w:rFonts w:asciiTheme="majorBidi" w:hAnsiTheme="majorBidi" w:cstheme="majorBidi"/>
          <w:szCs w:val="21"/>
          <w:lang w:val="zh-CN"/>
        </w:rPr>
        <w:t>同样，也没有证据表明提交人遭受过酷刑行为。他的伤疤有医疗证明，审查过他的案件的各个机构已经考虑到这一点。然而，正如庇护当局一再指出的那样，由于提交人所描述的经历以及他与泰米尔伊拉姆猛虎解放组织的联系尚未确定，造成这些伤疤的原因和可能的情形不能被认为与提交人返回原籍国所声称的风险有关。</w:t>
      </w:r>
    </w:p>
    <w:p w:rsidR="00444FB6" w:rsidRPr="008D06A7" w:rsidRDefault="00444FB6" w:rsidP="00444FB6">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11</w:t>
      </w:r>
      <w:r w:rsidRPr="008D06A7">
        <w:rPr>
          <w:rFonts w:asciiTheme="majorBidi" w:hAnsiTheme="majorBidi" w:cstheme="majorBidi"/>
          <w:szCs w:val="21"/>
          <w:lang w:val="zh-CN"/>
        </w:rPr>
        <w:tab/>
      </w:r>
      <w:r w:rsidRPr="008D06A7">
        <w:rPr>
          <w:rFonts w:asciiTheme="majorBidi" w:hAnsiTheme="majorBidi" w:cstheme="majorBidi"/>
          <w:szCs w:val="21"/>
          <w:lang w:val="zh-CN"/>
        </w:rPr>
        <w:t>提交人还称自己他患有创伤后应激障碍症。然而，与他身上的伤疤一样，创伤后应激障碍症的产生是否如他所说那样，也无法确定，从流亡人士健康委员会</w:t>
      </w:r>
      <w:proofErr w:type="gramStart"/>
      <w:r w:rsidRPr="008D06A7">
        <w:rPr>
          <w:rFonts w:asciiTheme="majorBidi" w:hAnsiTheme="majorBidi" w:cstheme="majorBidi"/>
          <w:szCs w:val="21"/>
          <w:lang w:val="zh-CN"/>
        </w:rPr>
        <w:t>一</w:t>
      </w:r>
      <w:proofErr w:type="gramEnd"/>
      <w:r w:rsidRPr="008D06A7">
        <w:rPr>
          <w:rFonts w:asciiTheme="majorBidi" w:hAnsiTheme="majorBidi" w:cstheme="majorBidi"/>
          <w:szCs w:val="21"/>
          <w:lang w:val="zh-CN"/>
        </w:rPr>
        <w:t>名医生</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6</w:t>
      </w:r>
      <w:r w:rsidRPr="008D06A7">
        <w:rPr>
          <w:rFonts w:asciiTheme="majorBidi" w:hAnsiTheme="majorBidi" w:cstheme="majorBidi"/>
          <w:szCs w:val="21"/>
          <w:lang w:val="zh-CN"/>
        </w:rPr>
        <w:t>月</w:t>
      </w:r>
      <w:r>
        <w:rPr>
          <w:rFonts w:asciiTheme="majorBidi" w:hAnsiTheme="majorBidi" w:cstheme="majorBidi"/>
          <w:szCs w:val="21"/>
          <w:lang w:val="zh-CN"/>
        </w:rPr>
        <w:t>3</w:t>
      </w:r>
      <w:r w:rsidRPr="008D06A7">
        <w:rPr>
          <w:rFonts w:asciiTheme="majorBidi" w:hAnsiTheme="majorBidi" w:cstheme="majorBidi"/>
          <w:szCs w:val="21"/>
          <w:lang w:val="zh-CN"/>
        </w:rPr>
        <w:t>0</w:t>
      </w:r>
      <w:r w:rsidRPr="008D06A7">
        <w:rPr>
          <w:rFonts w:asciiTheme="majorBidi" w:hAnsiTheme="majorBidi" w:cstheme="majorBidi"/>
          <w:szCs w:val="21"/>
          <w:lang w:val="zh-CN"/>
        </w:rPr>
        <w:t>日的分析中尤其可看到这一点。在这方面，这位医生采用了《酷刑和其他残忍、不人道或有辱人格的待遇或处罚的有效调查和文件记录手册》</w:t>
      </w:r>
      <w:r w:rsidRPr="008D06A7">
        <w:rPr>
          <w:rFonts w:asciiTheme="majorBidi" w:hAnsiTheme="majorBidi" w:cstheme="majorBidi"/>
          <w:szCs w:val="21"/>
          <w:lang w:val="zh-CN"/>
        </w:rPr>
        <w:t>(</w:t>
      </w:r>
      <w:r w:rsidRPr="008D06A7">
        <w:rPr>
          <w:rFonts w:asciiTheme="majorBidi" w:hAnsiTheme="majorBidi" w:cstheme="majorBidi"/>
          <w:szCs w:val="21"/>
          <w:lang w:val="zh-CN"/>
        </w:rPr>
        <w:t>《伊斯坦布尔规程》</w:t>
      </w:r>
      <w:r w:rsidRPr="008D06A7">
        <w:rPr>
          <w:rFonts w:asciiTheme="majorBidi" w:hAnsiTheme="majorBidi" w:cstheme="majorBidi"/>
          <w:szCs w:val="21"/>
          <w:lang w:val="zh-CN"/>
        </w:rPr>
        <w:t>)</w:t>
      </w:r>
      <w:r w:rsidRPr="008D06A7">
        <w:rPr>
          <w:rFonts w:asciiTheme="majorBidi" w:hAnsiTheme="majorBidi" w:cstheme="majorBidi"/>
          <w:szCs w:val="21"/>
          <w:lang w:val="zh-CN"/>
        </w:rPr>
        <w:t>的措辞。该手册汇集了该领域第一套详细国际准则，并在第</w:t>
      </w:r>
      <w:r>
        <w:rPr>
          <w:rFonts w:asciiTheme="majorBidi" w:hAnsiTheme="majorBidi" w:cstheme="majorBidi"/>
          <w:szCs w:val="21"/>
          <w:lang w:val="zh-CN"/>
        </w:rPr>
        <w:t>187</w:t>
      </w:r>
      <w:r w:rsidRPr="008D06A7">
        <w:rPr>
          <w:rFonts w:asciiTheme="majorBidi" w:hAnsiTheme="majorBidi" w:cstheme="majorBidi"/>
          <w:szCs w:val="21"/>
          <w:lang w:val="zh-CN"/>
        </w:rPr>
        <w:t>条中阐述了观察到的身体和心理后遗症与患者所称酷刑形式之间不同程度的关联。</w:t>
      </w:r>
      <w:r w:rsidRPr="008D06A7">
        <w:rPr>
          <w:rStyle w:val="a8"/>
          <w:rFonts w:asciiTheme="majorBidi" w:eastAsia="宋体" w:hAnsiTheme="majorBidi" w:cstheme="majorBidi"/>
          <w:szCs w:val="21"/>
          <w:lang w:val="zh-CN"/>
        </w:rPr>
        <w:footnoteReference w:id="15"/>
      </w:r>
    </w:p>
    <w:p w:rsidR="00444FB6" w:rsidRPr="008D06A7" w:rsidRDefault="00444FB6" w:rsidP="00444FB6">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12</w:t>
      </w:r>
      <w:r w:rsidRPr="008D06A7">
        <w:rPr>
          <w:rFonts w:asciiTheme="majorBidi" w:hAnsiTheme="majorBidi" w:cstheme="majorBidi"/>
          <w:szCs w:val="21"/>
          <w:lang w:val="zh-CN"/>
        </w:rPr>
        <w:tab/>
      </w:r>
      <w:r w:rsidRPr="008D06A7">
        <w:rPr>
          <w:rFonts w:asciiTheme="majorBidi" w:hAnsiTheme="majorBidi" w:cstheme="majorBidi"/>
          <w:szCs w:val="21"/>
          <w:lang w:val="zh-CN"/>
        </w:rPr>
        <w:t>在本案中，医生指出，观察到的后遗症与提交人的说法基本有关联，相当于《伊斯坦布尔规程》中提到的二级关联性。医生的意思是，造成观察到的后遗症可能还有其他原因，因此，有理由怀疑这与提交人所描述的经历之间的因果联系。此外，关于提交人发送的视频，对所展示的情况发生地点没有任何解释。视频显示事情发生在某拘留地点，看似当局人员在使用暴力手段行事。但无法将其与提交人、据称的经历或据称的强迫失踪风险联系起来。该视频似乎是泰米尔</w:t>
      </w:r>
      <w:r>
        <w:rPr>
          <w:rFonts w:asciiTheme="majorBidi" w:hAnsiTheme="majorBidi" w:cstheme="majorBidi"/>
          <w:szCs w:val="21"/>
          <w:lang w:val="zh-CN"/>
        </w:rPr>
        <w:t>IBC</w:t>
      </w:r>
      <w:r w:rsidRPr="008D06A7">
        <w:rPr>
          <w:rFonts w:asciiTheme="majorBidi" w:hAnsiTheme="majorBidi" w:cstheme="majorBidi"/>
          <w:szCs w:val="21"/>
          <w:lang w:val="zh-CN"/>
        </w:rPr>
        <w:t>频道播出的一部纪录片片段，根据这段视频上的徽标可以看出这一点。</w:t>
      </w:r>
    </w:p>
    <w:p w:rsidR="00444FB6" w:rsidRPr="008D06A7" w:rsidRDefault="00444FB6" w:rsidP="00444FB6">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13</w:t>
      </w:r>
      <w:r w:rsidRPr="008D06A7">
        <w:rPr>
          <w:rFonts w:asciiTheme="majorBidi" w:hAnsiTheme="majorBidi" w:cstheme="majorBidi"/>
          <w:szCs w:val="21"/>
          <w:lang w:val="zh-CN"/>
        </w:rPr>
        <w:tab/>
      </w:r>
      <w:r w:rsidRPr="008D06A7">
        <w:rPr>
          <w:rFonts w:asciiTheme="majorBidi" w:hAnsiTheme="majorBidi" w:cstheme="majorBidi"/>
          <w:szCs w:val="21"/>
          <w:lang w:val="zh-CN"/>
        </w:rPr>
        <w:t>提交人在最初的庇护申请中表示他是罗马天主教徒，他说由于其基督教信仰，他担忧他返回原籍国时会受迫害，但没有提出任何理由说明这些担忧是合理的。他在给委员会的一封未注明日期的信中只有一句话提及这一点，而没有说明为何对他本人有影响。</w:t>
      </w:r>
    </w:p>
    <w:p w:rsidR="00444FB6" w:rsidRPr="008D06A7" w:rsidRDefault="00444FB6" w:rsidP="00444FB6">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14</w:t>
      </w:r>
      <w:r w:rsidRPr="008D06A7">
        <w:rPr>
          <w:rFonts w:asciiTheme="majorBidi" w:hAnsiTheme="majorBidi" w:cstheme="majorBidi"/>
          <w:szCs w:val="21"/>
          <w:lang w:val="zh-CN"/>
        </w:rPr>
        <w:tab/>
      </w:r>
      <w:r w:rsidRPr="008D06A7">
        <w:rPr>
          <w:rFonts w:asciiTheme="majorBidi" w:hAnsiTheme="majorBidi" w:cstheme="majorBidi"/>
          <w:szCs w:val="21"/>
          <w:lang w:val="zh-CN"/>
        </w:rPr>
        <w:t>鉴于上述情况，委员会如果裁定提交人的来文可以受理，那么他的申诉显然是毫无根据的，他的指控并未表明缔约国侵犯了他根据《公约》享有的任何权利。</w:t>
      </w:r>
    </w:p>
    <w:p w:rsidR="00444FB6" w:rsidRPr="008D06A7" w:rsidRDefault="00444FB6" w:rsidP="00444FB6">
      <w:pPr>
        <w:pStyle w:val="H23GC"/>
      </w:pPr>
      <w:r w:rsidRPr="008D06A7">
        <w:rPr>
          <w:lang w:val="zh-CN"/>
        </w:rPr>
        <w:lastRenderedPageBreak/>
        <w:tab/>
      </w:r>
      <w:r w:rsidRPr="008D06A7">
        <w:rPr>
          <w:lang w:val="zh-CN"/>
        </w:rPr>
        <w:tab/>
      </w:r>
      <w:r w:rsidRPr="008D06A7">
        <w:rPr>
          <w:lang w:val="zh-CN"/>
        </w:rPr>
        <w:t>提交人对缔约国意见的评论</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5</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ab/>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年</w:t>
      </w:r>
      <w:r>
        <w:rPr>
          <w:rFonts w:asciiTheme="majorBidi" w:hAnsiTheme="majorBidi" w:cstheme="majorBidi"/>
          <w:szCs w:val="21"/>
          <w:lang w:val="zh-CN"/>
        </w:rPr>
        <w:t>3</w:t>
      </w:r>
      <w:r w:rsidRPr="008D06A7">
        <w:rPr>
          <w:rFonts w:asciiTheme="majorBidi" w:hAnsiTheme="majorBidi" w:cstheme="majorBidi"/>
          <w:szCs w:val="21"/>
          <w:lang w:val="zh-CN"/>
        </w:rPr>
        <w:t>月</w:t>
      </w:r>
      <w:r>
        <w:rPr>
          <w:rFonts w:asciiTheme="majorBidi" w:hAnsiTheme="majorBidi" w:cstheme="majorBidi"/>
          <w:szCs w:val="21"/>
          <w:lang w:val="zh-CN"/>
        </w:rPr>
        <w:t>24</w:t>
      </w:r>
      <w:r w:rsidRPr="008D06A7">
        <w:rPr>
          <w:rFonts w:asciiTheme="majorBidi" w:hAnsiTheme="majorBidi" w:cstheme="majorBidi"/>
          <w:szCs w:val="21"/>
          <w:lang w:val="zh-CN"/>
        </w:rPr>
        <w:t>日，提交人提交了对缔约国意见的评论。他重申，他是斯里兰卡酷刑的受害者，他的兄弟据报于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4</w:t>
      </w:r>
      <w:r w:rsidRPr="008D06A7">
        <w:rPr>
          <w:rFonts w:asciiTheme="majorBidi" w:hAnsiTheme="majorBidi" w:cstheme="majorBidi"/>
          <w:szCs w:val="21"/>
          <w:lang w:val="zh-CN"/>
        </w:rPr>
        <w:t>年失踪。</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5</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ab/>
      </w:r>
      <w:r w:rsidRPr="008D06A7">
        <w:rPr>
          <w:rFonts w:asciiTheme="majorBidi" w:hAnsiTheme="majorBidi" w:cstheme="majorBidi"/>
          <w:szCs w:val="21"/>
          <w:lang w:val="zh-CN"/>
        </w:rPr>
        <w:t>关于他为何没有对</w:t>
      </w:r>
      <w:r>
        <w:rPr>
          <w:rFonts w:asciiTheme="majorBidi" w:hAnsiTheme="majorBidi" w:cstheme="majorBidi"/>
          <w:szCs w:val="21"/>
          <w:lang w:val="zh-CN"/>
        </w:rPr>
        <w:t>Cergy</w:t>
      </w:r>
      <w:r w:rsidRPr="008D06A7">
        <w:rPr>
          <w:rFonts w:asciiTheme="majorBidi" w:hAnsiTheme="majorBidi" w:cstheme="majorBidi"/>
          <w:szCs w:val="21"/>
          <w:lang w:val="zh-CN"/>
        </w:rPr>
        <w:t>-</w:t>
      </w:r>
      <w:r>
        <w:rPr>
          <w:rFonts w:asciiTheme="majorBidi" w:hAnsiTheme="majorBidi" w:cstheme="majorBidi"/>
          <w:szCs w:val="21"/>
          <w:lang w:val="zh-CN"/>
        </w:rPr>
        <w:t>Pontoise</w:t>
      </w:r>
      <w:r w:rsidRPr="008D06A7">
        <w:rPr>
          <w:rFonts w:asciiTheme="majorBidi" w:hAnsiTheme="majorBidi" w:cstheme="majorBidi"/>
          <w:szCs w:val="21"/>
          <w:lang w:val="zh-CN"/>
        </w:rPr>
        <w:t>行政法院</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的裁决提出上诉的问题，提交人说，他只有一个月的上诉时间，而且他没有工作，也没有钱支付律师费。他声称，即使他请求法律援助，他也不会在上诉期结束前得到答复。此外，在庇护机构和行政机构没有传唤他的情况下，他的国内上诉已经被审查数次。</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5</w:t>
      </w:r>
      <w:r w:rsidRPr="008D06A7">
        <w:rPr>
          <w:rFonts w:asciiTheme="majorBidi" w:hAnsiTheme="majorBidi" w:cstheme="majorBidi"/>
          <w:szCs w:val="21"/>
          <w:lang w:val="zh-CN"/>
        </w:rPr>
        <w:t>.</w:t>
      </w:r>
      <w:r>
        <w:rPr>
          <w:rFonts w:asciiTheme="majorBidi" w:hAnsiTheme="majorBidi" w:cstheme="majorBidi"/>
          <w:szCs w:val="21"/>
          <w:lang w:val="zh-CN"/>
        </w:rPr>
        <w:t>3</w:t>
      </w:r>
      <w:r w:rsidRPr="008D06A7">
        <w:rPr>
          <w:rFonts w:asciiTheme="majorBidi" w:hAnsiTheme="majorBidi" w:cstheme="majorBidi"/>
          <w:szCs w:val="21"/>
          <w:lang w:val="zh-CN"/>
        </w:rPr>
        <w:tab/>
      </w:r>
      <w:r w:rsidRPr="008D06A7">
        <w:rPr>
          <w:rFonts w:asciiTheme="majorBidi" w:hAnsiTheme="majorBidi" w:cstheme="majorBidi"/>
          <w:szCs w:val="21"/>
          <w:lang w:val="zh-CN"/>
        </w:rPr>
        <w:t>关于他</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13</w:t>
      </w:r>
      <w:r w:rsidRPr="008D06A7">
        <w:rPr>
          <w:rFonts w:asciiTheme="majorBidi" w:hAnsiTheme="majorBidi" w:cstheme="majorBidi"/>
          <w:szCs w:val="21"/>
          <w:lang w:val="zh-CN"/>
        </w:rPr>
        <w:t>年向欧洲议会提交请愿书一事，提交人说，他要求确认他曾遭受斯里兰卡军队的酷刑。他还要求法国接受他的庇护申请。提交人回顾说，</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3</w:t>
      </w:r>
      <w:r w:rsidRPr="008D06A7">
        <w:rPr>
          <w:rFonts w:asciiTheme="majorBidi" w:hAnsiTheme="majorBidi" w:cstheme="majorBidi"/>
          <w:szCs w:val="21"/>
          <w:lang w:val="zh-CN"/>
        </w:rPr>
        <w:t>月</w:t>
      </w:r>
      <w:r>
        <w:rPr>
          <w:rFonts w:asciiTheme="majorBidi" w:hAnsiTheme="majorBidi" w:cstheme="majorBidi"/>
          <w:szCs w:val="21"/>
          <w:lang w:val="zh-CN"/>
        </w:rPr>
        <w:t>26</w:t>
      </w:r>
      <w:r w:rsidRPr="008D06A7">
        <w:rPr>
          <w:rFonts w:asciiTheme="majorBidi" w:hAnsiTheme="majorBidi" w:cstheme="majorBidi"/>
          <w:szCs w:val="21"/>
          <w:lang w:val="zh-CN"/>
        </w:rPr>
        <w:t>日，欧洲议会请愿委员会主席表示，提交人是斯里兰卡军队酷刑的受害者，他的庇护申请可以受理。</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5</w:t>
      </w:r>
      <w:r w:rsidRPr="008D06A7">
        <w:rPr>
          <w:rFonts w:asciiTheme="majorBidi" w:hAnsiTheme="majorBidi" w:cstheme="majorBidi"/>
          <w:szCs w:val="21"/>
          <w:lang w:val="zh-CN"/>
        </w:rPr>
        <w:t>.</w:t>
      </w:r>
      <w:r>
        <w:rPr>
          <w:rFonts w:asciiTheme="majorBidi" w:hAnsiTheme="majorBidi" w:cstheme="majorBidi"/>
          <w:szCs w:val="21"/>
          <w:lang w:val="zh-CN"/>
        </w:rPr>
        <w:t>4</w:t>
      </w:r>
      <w:r w:rsidRPr="008D06A7">
        <w:rPr>
          <w:rFonts w:asciiTheme="majorBidi" w:hAnsiTheme="majorBidi" w:cstheme="majorBidi"/>
          <w:szCs w:val="21"/>
          <w:lang w:val="zh-CN"/>
        </w:rPr>
        <w:tab/>
      </w:r>
      <w:r w:rsidRPr="008D06A7">
        <w:rPr>
          <w:rFonts w:asciiTheme="majorBidi" w:hAnsiTheme="majorBidi" w:cstheme="majorBidi"/>
          <w:szCs w:val="21"/>
          <w:lang w:val="zh-CN"/>
        </w:rPr>
        <w:t>缔约国称，如果</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将提交人驱逐到斯里兰卡的新决定，提交人将拥有针对行政决定的通常补救办法。关于这一点，提交人辩称，法官不会</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有利于他的决定，他已经用尽了所有国内补救办法。他提到已与在法国的一名斯里兰卡女子正式结婚，并请求国际保护。</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5</w:t>
      </w:r>
      <w:r w:rsidRPr="008D06A7">
        <w:rPr>
          <w:rFonts w:asciiTheme="majorBidi" w:hAnsiTheme="majorBidi" w:cstheme="majorBidi"/>
          <w:szCs w:val="21"/>
          <w:lang w:val="zh-CN"/>
        </w:rPr>
        <w:t>.</w:t>
      </w:r>
      <w:r>
        <w:rPr>
          <w:rFonts w:asciiTheme="majorBidi" w:hAnsiTheme="majorBidi" w:cstheme="majorBidi"/>
          <w:szCs w:val="21"/>
          <w:lang w:val="zh-CN"/>
        </w:rPr>
        <w:t>5</w:t>
      </w:r>
      <w:r w:rsidRPr="008D06A7">
        <w:rPr>
          <w:rFonts w:asciiTheme="majorBidi" w:hAnsiTheme="majorBidi" w:cstheme="majorBidi"/>
          <w:szCs w:val="21"/>
          <w:lang w:val="zh-CN"/>
        </w:rPr>
        <w:tab/>
      </w:r>
      <w:r w:rsidRPr="008D06A7">
        <w:rPr>
          <w:rFonts w:asciiTheme="majorBidi" w:hAnsiTheme="majorBidi" w:cstheme="majorBidi"/>
          <w:szCs w:val="21"/>
          <w:lang w:val="zh-CN"/>
        </w:rPr>
        <w:t>最后，提交人谈到斯里兰卡的安全环境。</w:t>
      </w:r>
      <w:r w:rsidRPr="008D06A7">
        <w:rPr>
          <w:rStyle w:val="a8"/>
          <w:rFonts w:asciiTheme="majorBidi" w:eastAsia="宋体" w:hAnsiTheme="majorBidi" w:cstheme="majorBidi"/>
          <w:szCs w:val="21"/>
          <w:lang w:val="zh-CN"/>
        </w:rPr>
        <w:footnoteReference w:id="16"/>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他声称，即使政府最近有了变化，但新政府也被指控</w:t>
      </w:r>
      <w:r>
        <w:rPr>
          <w:rFonts w:asciiTheme="majorBidi" w:hAnsiTheme="majorBidi" w:cstheme="majorBidi" w:hint="eastAsia"/>
          <w:szCs w:val="21"/>
          <w:lang w:val="zh-CN"/>
        </w:rPr>
        <w:t>“</w:t>
      </w:r>
      <w:r w:rsidRPr="008D06A7">
        <w:rPr>
          <w:rFonts w:asciiTheme="majorBidi" w:hAnsiTheme="majorBidi" w:cstheme="majorBidi"/>
          <w:szCs w:val="21"/>
          <w:lang w:val="zh-CN"/>
        </w:rPr>
        <w:t>在内战期间犯有战争罪</w:t>
      </w:r>
      <w:r>
        <w:rPr>
          <w:rFonts w:asciiTheme="majorBidi" w:hAnsiTheme="majorBidi" w:cstheme="majorBidi" w:hint="eastAsia"/>
          <w:szCs w:val="21"/>
          <w:lang w:val="zh-CN"/>
        </w:rPr>
        <w:t>”</w:t>
      </w:r>
      <w:r w:rsidRPr="008D06A7">
        <w:rPr>
          <w:rFonts w:asciiTheme="majorBidi" w:hAnsiTheme="majorBidi" w:cstheme="majorBidi"/>
          <w:szCs w:val="21"/>
          <w:lang w:val="zh-CN"/>
        </w:rPr>
        <w:t>。他解释说，斯里兰卡陆军参谋长受到旅行限制后，斯里兰卡政府威胁要退出人权理事会的一项决议。美利坚合众国禁止谢文德拉</w:t>
      </w:r>
      <w:r>
        <w:rPr>
          <w:rFonts w:asciiTheme="majorBidi" w:hAnsiTheme="majorBidi" w:cstheme="majorBidi" w:hint="eastAsia"/>
          <w:szCs w:val="21"/>
          <w:lang w:val="zh-CN"/>
        </w:rPr>
        <w:t>·</w:t>
      </w:r>
      <w:r w:rsidRPr="008D06A7">
        <w:rPr>
          <w:rFonts w:asciiTheme="majorBidi" w:hAnsiTheme="majorBidi" w:cstheme="majorBidi"/>
          <w:szCs w:val="21"/>
          <w:lang w:val="zh-CN"/>
        </w:rPr>
        <w:t>席尔瓦将军及其直系亲属进入美国，他们被控在斯里兰卡内战</w:t>
      </w:r>
      <w:r w:rsidRPr="008D06A7">
        <w:rPr>
          <w:rFonts w:asciiTheme="majorBidi" w:hAnsiTheme="majorBidi" w:cstheme="majorBidi"/>
          <w:szCs w:val="21"/>
          <w:lang w:val="zh-CN"/>
        </w:rPr>
        <w:t>(</w:t>
      </w:r>
      <w:r>
        <w:rPr>
          <w:rFonts w:asciiTheme="majorBidi" w:hAnsiTheme="majorBidi" w:cstheme="majorBidi"/>
          <w:szCs w:val="21"/>
          <w:lang w:val="zh-CN"/>
        </w:rPr>
        <w:t>1983</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9</w:t>
      </w:r>
      <w:r w:rsidRPr="008D06A7">
        <w:rPr>
          <w:rFonts w:asciiTheme="majorBidi" w:hAnsiTheme="majorBidi" w:cstheme="majorBidi"/>
          <w:szCs w:val="21"/>
          <w:lang w:val="zh-CN"/>
        </w:rPr>
        <w:t>年</w:t>
      </w:r>
      <w:r w:rsidRPr="008D06A7">
        <w:rPr>
          <w:rFonts w:asciiTheme="majorBidi" w:hAnsiTheme="majorBidi" w:cstheme="majorBidi"/>
          <w:szCs w:val="21"/>
          <w:lang w:val="zh-CN"/>
        </w:rPr>
        <w:t>)</w:t>
      </w:r>
      <w:r w:rsidRPr="008D06A7">
        <w:rPr>
          <w:rFonts w:asciiTheme="majorBidi" w:hAnsiTheme="majorBidi" w:cstheme="majorBidi"/>
          <w:szCs w:val="21"/>
          <w:lang w:val="zh-CN"/>
        </w:rPr>
        <w:t>的最后几个月犯有危害人类罪，而现任总理马欣达</w:t>
      </w:r>
      <w:r>
        <w:rPr>
          <w:rFonts w:asciiTheme="majorBidi" w:hAnsiTheme="majorBidi" w:cstheme="majorBidi" w:hint="eastAsia"/>
          <w:szCs w:val="21"/>
          <w:lang w:val="zh-CN"/>
        </w:rPr>
        <w:t>·</w:t>
      </w:r>
      <w:r w:rsidRPr="008D06A7">
        <w:rPr>
          <w:rFonts w:asciiTheme="majorBidi" w:hAnsiTheme="majorBidi" w:cstheme="majorBidi"/>
          <w:szCs w:val="21"/>
          <w:lang w:val="zh-CN"/>
        </w:rPr>
        <w:t>拉贾帕克萨当时是总统。总理对此</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回应，宣布斯里兰卡不支持该决议，并指责他的前任在</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年签署第</w:t>
      </w:r>
      <w:r>
        <w:rPr>
          <w:rFonts w:asciiTheme="majorBidi" w:hAnsiTheme="majorBidi" w:cstheme="majorBidi"/>
          <w:szCs w:val="21"/>
          <w:lang w:val="zh-CN"/>
        </w:rPr>
        <w:t>3</w:t>
      </w:r>
      <w:r w:rsidRPr="008D06A7">
        <w:rPr>
          <w:rFonts w:asciiTheme="majorBidi" w:hAnsiTheme="majorBidi" w:cstheme="majorBidi"/>
          <w:szCs w:val="21"/>
          <w:lang w:val="zh-CN"/>
        </w:rPr>
        <w:t>0/</w:t>
      </w:r>
      <w:r>
        <w:rPr>
          <w:rFonts w:asciiTheme="majorBidi" w:hAnsiTheme="majorBidi" w:cstheme="majorBidi"/>
          <w:szCs w:val="21"/>
          <w:lang w:val="zh-CN"/>
        </w:rPr>
        <w:t>1</w:t>
      </w:r>
      <w:r w:rsidRPr="008D06A7">
        <w:rPr>
          <w:rFonts w:asciiTheme="majorBidi" w:hAnsiTheme="majorBidi" w:cstheme="majorBidi"/>
          <w:szCs w:val="21"/>
          <w:lang w:val="zh-CN"/>
        </w:rPr>
        <w:t>号决议是</w:t>
      </w:r>
      <w:r>
        <w:rPr>
          <w:rFonts w:asciiTheme="majorBidi" w:hAnsiTheme="majorBidi" w:cstheme="majorBidi" w:hint="eastAsia"/>
          <w:szCs w:val="21"/>
          <w:lang w:val="zh-CN"/>
        </w:rPr>
        <w:t>“</w:t>
      </w:r>
      <w:r w:rsidRPr="008D06A7">
        <w:rPr>
          <w:rFonts w:asciiTheme="majorBidi" w:hAnsiTheme="majorBidi" w:cstheme="majorBidi"/>
          <w:szCs w:val="21"/>
          <w:lang w:val="zh-CN"/>
        </w:rPr>
        <w:t>历史性的叛国行为</w:t>
      </w:r>
      <w:r>
        <w:rPr>
          <w:rFonts w:asciiTheme="majorBidi" w:hAnsiTheme="majorBidi" w:cstheme="majorBidi" w:hint="eastAsia"/>
          <w:szCs w:val="21"/>
          <w:lang w:val="zh-CN"/>
        </w:rPr>
        <w:t>”</w:t>
      </w:r>
      <w:r w:rsidRPr="008D06A7">
        <w:rPr>
          <w:rFonts w:asciiTheme="majorBidi" w:hAnsiTheme="majorBidi" w:cstheme="majorBidi"/>
          <w:szCs w:val="21"/>
          <w:lang w:val="zh-CN"/>
        </w:rPr>
        <w:t>。根据联合国的一份报告，在冲突的最后几个月里，近</w:t>
      </w:r>
      <w:r>
        <w:rPr>
          <w:rFonts w:asciiTheme="majorBidi" w:hAnsiTheme="majorBidi" w:cstheme="majorBidi"/>
          <w:szCs w:val="21"/>
          <w:lang w:val="zh-CN"/>
        </w:rPr>
        <w:t>4</w:t>
      </w:r>
      <w:r w:rsidRPr="008D06A7">
        <w:rPr>
          <w:rFonts w:asciiTheme="majorBidi" w:hAnsiTheme="majorBidi" w:cstheme="majorBidi"/>
          <w:szCs w:val="21"/>
          <w:lang w:val="zh-CN"/>
        </w:rPr>
        <w:t>.</w:t>
      </w:r>
      <w:r>
        <w:rPr>
          <w:rFonts w:asciiTheme="majorBidi" w:hAnsiTheme="majorBidi" w:cstheme="majorBidi"/>
          <w:szCs w:val="21"/>
          <w:lang w:val="zh-CN"/>
        </w:rPr>
        <w:t>5</w:t>
      </w:r>
      <w:r w:rsidRPr="008D06A7">
        <w:rPr>
          <w:rFonts w:asciiTheme="majorBidi" w:hAnsiTheme="majorBidi" w:cstheme="majorBidi"/>
          <w:szCs w:val="21"/>
          <w:lang w:val="zh-CN"/>
        </w:rPr>
        <w:t>万泰米尔平民被打死。因此，泰米尔人面临的风险仍然存在。</w:t>
      </w:r>
    </w:p>
    <w:p w:rsidR="00444FB6" w:rsidRPr="008D06A7" w:rsidRDefault="00444FB6" w:rsidP="00444FB6">
      <w:pPr>
        <w:pStyle w:val="H23GC"/>
      </w:pPr>
      <w:r w:rsidRPr="008D06A7">
        <w:rPr>
          <w:lang w:val="zh-CN"/>
        </w:rPr>
        <w:tab/>
      </w:r>
      <w:r w:rsidRPr="008D06A7">
        <w:rPr>
          <w:lang w:val="zh-CN"/>
        </w:rPr>
        <w:tab/>
      </w:r>
      <w:r w:rsidRPr="008D06A7">
        <w:rPr>
          <w:lang w:val="zh-CN"/>
        </w:rPr>
        <w:t>委员会需处理的问题和议事情况</w:t>
      </w:r>
    </w:p>
    <w:p w:rsidR="00444FB6" w:rsidRPr="008D06A7" w:rsidRDefault="00444FB6" w:rsidP="00444FB6">
      <w:pPr>
        <w:pStyle w:val="H4GC"/>
      </w:pPr>
      <w:r w:rsidRPr="008D06A7">
        <w:rPr>
          <w:lang w:val="zh-CN"/>
        </w:rPr>
        <w:tab/>
      </w:r>
      <w:r w:rsidRPr="008D06A7">
        <w:rPr>
          <w:lang w:val="zh-CN"/>
        </w:rPr>
        <w:tab/>
      </w:r>
      <w:r w:rsidRPr="008D06A7">
        <w:rPr>
          <w:lang w:val="zh-CN"/>
        </w:rPr>
        <w:t>审议可否受理</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ab/>
      </w:r>
      <w:r w:rsidRPr="008D06A7">
        <w:rPr>
          <w:rFonts w:asciiTheme="majorBidi" w:hAnsiTheme="majorBidi" w:cstheme="majorBidi"/>
          <w:szCs w:val="21"/>
          <w:lang w:val="zh-CN"/>
        </w:rPr>
        <w:t>在审议来文所载的任何申诉之前，委员会必须决定根据《公约》第三十一条第</w:t>
      </w:r>
      <w:r>
        <w:rPr>
          <w:rFonts w:asciiTheme="majorBidi" w:hAnsiTheme="majorBidi" w:cstheme="majorBidi"/>
          <w:szCs w:val="21"/>
          <w:lang w:val="zh-CN"/>
        </w:rPr>
        <w:t>1</w:t>
      </w:r>
      <w:r w:rsidRPr="008D06A7">
        <w:rPr>
          <w:rFonts w:asciiTheme="majorBidi" w:hAnsiTheme="majorBidi" w:cstheme="majorBidi"/>
          <w:szCs w:val="21"/>
          <w:lang w:val="zh-CN"/>
        </w:rPr>
        <w:t>款和第</w:t>
      </w:r>
      <w:r>
        <w:rPr>
          <w:rFonts w:asciiTheme="majorBidi" w:hAnsiTheme="majorBidi" w:cstheme="majorBidi"/>
          <w:szCs w:val="21"/>
          <w:lang w:val="zh-CN"/>
        </w:rPr>
        <w:t>2</w:t>
      </w:r>
      <w:r w:rsidRPr="008D06A7">
        <w:rPr>
          <w:rFonts w:asciiTheme="majorBidi" w:hAnsiTheme="majorBidi" w:cstheme="majorBidi"/>
          <w:szCs w:val="21"/>
          <w:lang w:val="zh-CN"/>
        </w:rPr>
        <w:t>款申诉是否可予受理。根据《公约》第三十一条第</w:t>
      </w:r>
      <w:r>
        <w:rPr>
          <w:rFonts w:asciiTheme="majorBidi" w:hAnsiTheme="majorBidi" w:cstheme="majorBidi"/>
          <w:szCs w:val="21"/>
          <w:lang w:val="zh-CN"/>
        </w:rPr>
        <w:t>2</w:t>
      </w:r>
      <w:r w:rsidRPr="008D06A7">
        <w:rPr>
          <w:rFonts w:asciiTheme="majorBidi" w:hAnsiTheme="majorBidi" w:cstheme="majorBidi"/>
          <w:szCs w:val="21"/>
          <w:lang w:val="zh-CN"/>
        </w:rPr>
        <w:t>款</w:t>
      </w:r>
      <w:r w:rsidRPr="008D06A7">
        <w:rPr>
          <w:rFonts w:asciiTheme="majorBidi" w:hAnsiTheme="majorBidi" w:cstheme="majorBidi"/>
          <w:szCs w:val="21"/>
          <w:lang w:val="zh-CN"/>
        </w:rPr>
        <w:t>(</w:t>
      </w:r>
      <w:r>
        <w:rPr>
          <w:rFonts w:asciiTheme="majorBidi" w:hAnsiTheme="majorBidi" w:cstheme="majorBidi"/>
          <w:szCs w:val="21"/>
          <w:lang w:val="zh-CN"/>
        </w:rPr>
        <w:t>c</w:t>
      </w:r>
      <w:r w:rsidRPr="008D06A7">
        <w:rPr>
          <w:rFonts w:asciiTheme="majorBidi" w:hAnsiTheme="majorBidi" w:cstheme="majorBidi"/>
          <w:szCs w:val="21"/>
          <w:lang w:val="zh-CN"/>
        </w:rPr>
        <w:t>)</w:t>
      </w:r>
      <w:r w:rsidRPr="008D06A7">
        <w:rPr>
          <w:rFonts w:asciiTheme="majorBidi" w:hAnsiTheme="majorBidi" w:cstheme="majorBidi"/>
          <w:szCs w:val="21"/>
          <w:lang w:val="zh-CN"/>
        </w:rPr>
        <w:t>项的要求，委员会已经确定，同一事项没有由另一国际调查或解决程序审理。</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ab/>
      </w:r>
      <w:r w:rsidRPr="008D06A7">
        <w:rPr>
          <w:rFonts w:asciiTheme="majorBidi" w:hAnsiTheme="majorBidi" w:cstheme="majorBidi"/>
          <w:szCs w:val="21"/>
          <w:lang w:val="zh-CN"/>
        </w:rPr>
        <w:t>首先，委员会注意到，提交人向委员会提出指控的事实发生在</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3</w:t>
      </w:r>
      <w:r w:rsidRPr="008D06A7">
        <w:rPr>
          <w:rFonts w:asciiTheme="majorBidi" w:hAnsiTheme="majorBidi" w:cstheme="majorBidi"/>
          <w:szCs w:val="21"/>
          <w:lang w:val="zh-CN"/>
        </w:rPr>
        <w:t>年至</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年之间，而《公约》于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年</w:t>
      </w:r>
      <w:r>
        <w:rPr>
          <w:rFonts w:asciiTheme="majorBidi" w:hAnsiTheme="majorBidi" w:cstheme="majorBidi"/>
          <w:szCs w:val="21"/>
          <w:lang w:val="zh-CN"/>
        </w:rPr>
        <w:t>12</w:t>
      </w:r>
      <w:r w:rsidRPr="008D06A7">
        <w:rPr>
          <w:rFonts w:asciiTheme="majorBidi" w:hAnsiTheme="majorBidi" w:cstheme="majorBidi"/>
          <w:szCs w:val="21"/>
          <w:lang w:val="zh-CN"/>
        </w:rPr>
        <w:t>月</w:t>
      </w:r>
      <w:r>
        <w:rPr>
          <w:rFonts w:asciiTheme="majorBidi" w:hAnsiTheme="majorBidi" w:cstheme="majorBidi"/>
          <w:szCs w:val="21"/>
          <w:lang w:val="zh-CN"/>
        </w:rPr>
        <w:t>23</w:t>
      </w:r>
      <w:r w:rsidRPr="008D06A7">
        <w:rPr>
          <w:rFonts w:asciiTheme="majorBidi" w:hAnsiTheme="majorBidi" w:cstheme="majorBidi"/>
          <w:szCs w:val="21"/>
          <w:lang w:val="zh-CN"/>
        </w:rPr>
        <w:t>日对缔约国生效。委员会回顾说，一旦《公约》对某一缔约国生效，该缔约国即</w:t>
      </w:r>
      <w:proofErr w:type="gramStart"/>
      <w:r w:rsidRPr="008D06A7">
        <w:rPr>
          <w:rFonts w:asciiTheme="majorBidi" w:hAnsiTheme="majorBidi" w:cstheme="majorBidi"/>
          <w:szCs w:val="21"/>
          <w:lang w:val="zh-CN"/>
        </w:rPr>
        <w:t>受根据</w:t>
      </w:r>
      <w:proofErr w:type="gramEnd"/>
      <w:r w:rsidRPr="008D06A7">
        <w:rPr>
          <w:rFonts w:asciiTheme="majorBidi" w:hAnsiTheme="majorBidi" w:cstheme="majorBidi"/>
          <w:szCs w:val="21"/>
          <w:lang w:val="zh-CN"/>
        </w:rPr>
        <w:t>《公约》承担的义务的约束。在本案中，委员会注意到，提交人庇护申请第三和第四次复议请求的提出和</w:t>
      </w:r>
      <w:r w:rsidRPr="008D06A7">
        <w:rPr>
          <w:rFonts w:asciiTheme="majorBidi" w:hAnsiTheme="majorBidi" w:cstheme="majorBidi"/>
          <w:szCs w:val="21"/>
          <w:lang w:val="zh-CN"/>
        </w:rPr>
        <w:lastRenderedPageBreak/>
        <w:t>相应决定的</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是在《公约》对缔约国生效之后。委员会还注意到，这些决定涉及提交人所称返回斯里兰卡的风险问题，这也是他向委员会提出申请的依据。因此，委员会认为，委员会收到的来文在</w:t>
      </w:r>
      <w:proofErr w:type="gramStart"/>
      <w:r w:rsidRPr="008D06A7">
        <w:rPr>
          <w:rFonts w:asciiTheme="majorBidi" w:hAnsiTheme="majorBidi" w:cstheme="majorBidi"/>
          <w:szCs w:val="21"/>
          <w:lang w:val="zh-CN"/>
        </w:rPr>
        <w:t>其</w:t>
      </w:r>
      <w:r w:rsidRPr="002941DB">
        <w:rPr>
          <w:rFonts w:ascii="Time New Roman" w:eastAsia="楷体" w:hAnsi="Time New Roman" w:cstheme="majorBidi"/>
          <w:szCs w:val="21"/>
          <w:lang w:val="zh-CN"/>
        </w:rPr>
        <w:t>属时管辖</w:t>
      </w:r>
      <w:proofErr w:type="gramEnd"/>
      <w:r w:rsidRPr="008D06A7">
        <w:rPr>
          <w:rFonts w:asciiTheme="majorBidi" w:hAnsiTheme="majorBidi" w:cstheme="majorBidi"/>
          <w:szCs w:val="21"/>
          <w:lang w:val="zh-CN"/>
        </w:rPr>
        <w:t>范围之内。</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Pr>
          <w:rFonts w:asciiTheme="majorBidi" w:hAnsiTheme="majorBidi" w:cstheme="majorBidi"/>
          <w:szCs w:val="21"/>
          <w:lang w:val="zh-CN"/>
        </w:rPr>
        <w:t>3</w:t>
      </w:r>
      <w:r w:rsidRPr="008D06A7">
        <w:rPr>
          <w:rFonts w:asciiTheme="majorBidi" w:hAnsiTheme="majorBidi" w:cstheme="majorBidi"/>
          <w:szCs w:val="21"/>
          <w:lang w:val="zh-CN"/>
        </w:rPr>
        <w:tab/>
      </w:r>
      <w:r w:rsidRPr="008D06A7">
        <w:rPr>
          <w:rFonts w:asciiTheme="majorBidi" w:hAnsiTheme="majorBidi" w:cstheme="majorBidi"/>
          <w:szCs w:val="21"/>
          <w:lang w:val="zh-CN"/>
        </w:rPr>
        <w:t>委员会也注意到，缔约国质疑来文可受理性，理由是国内补救办法没有用尽。一方面，缔约国认为，提交人没有对</w:t>
      </w:r>
      <w:r>
        <w:rPr>
          <w:rFonts w:asciiTheme="majorBidi" w:hAnsiTheme="majorBidi" w:cstheme="majorBidi"/>
          <w:szCs w:val="21"/>
          <w:lang w:val="zh-CN"/>
        </w:rPr>
        <w:t>Cergy</w:t>
      </w:r>
      <w:r w:rsidRPr="008D06A7">
        <w:rPr>
          <w:rFonts w:asciiTheme="majorBidi" w:hAnsiTheme="majorBidi" w:cstheme="majorBidi"/>
          <w:szCs w:val="21"/>
          <w:lang w:val="zh-CN"/>
        </w:rPr>
        <w:t>-</w:t>
      </w:r>
      <w:r>
        <w:rPr>
          <w:rFonts w:asciiTheme="majorBidi" w:hAnsiTheme="majorBidi" w:cstheme="majorBidi"/>
          <w:szCs w:val="21"/>
          <w:lang w:val="zh-CN"/>
        </w:rPr>
        <w:t>Pontoise</w:t>
      </w:r>
      <w:r w:rsidRPr="008D06A7">
        <w:rPr>
          <w:rFonts w:asciiTheme="majorBidi" w:hAnsiTheme="majorBidi" w:cstheme="majorBidi"/>
          <w:szCs w:val="21"/>
          <w:lang w:val="zh-CN"/>
        </w:rPr>
        <w:t>行政法院</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的裁决提出上诉，尽管他有机会在一个月内提出上诉，而且法官本可以重新审议整个案卷。缔约国认为，上诉是本案中一种有效的补救办法。另一方面，缔约国说，执行将提交人驱逐出法国的决定的期限已过，如果要</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一项新的决定，提交人拥有针对行政决定提出上诉的通常补救办法。最后，委员会注意到提交人的论点，即庇护和行政机构已多次审查他在国内提出的上诉。</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Pr>
          <w:rFonts w:asciiTheme="majorBidi" w:hAnsiTheme="majorBidi" w:cstheme="majorBidi"/>
          <w:szCs w:val="21"/>
          <w:lang w:val="zh-CN"/>
        </w:rPr>
        <w:t>4</w:t>
      </w:r>
      <w:r w:rsidRPr="008D06A7">
        <w:rPr>
          <w:rFonts w:asciiTheme="majorBidi" w:hAnsiTheme="majorBidi" w:cstheme="majorBidi"/>
          <w:szCs w:val="21"/>
          <w:lang w:val="zh-CN"/>
        </w:rPr>
        <w:tab/>
      </w:r>
      <w:r w:rsidRPr="008D06A7">
        <w:rPr>
          <w:rFonts w:asciiTheme="majorBidi" w:hAnsiTheme="majorBidi" w:cstheme="majorBidi"/>
          <w:szCs w:val="21"/>
          <w:lang w:val="zh-CN"/>
        </w:rPr>
        <w:t>委员会首先注意到，庇护法院对提交人的庇护申请共审查和复审了五次。在这五个庇护程序结束时，直接结果是，瓦尔德奥伊斯省长发布了勒令提交人离开法国的命令，提交人对此不服。</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w:t>
      </w:r>
      <w:r>
        <w:rPr>
          <w:rFonts w:asciiTheme="majorBidi" w:hAnsiTheme="majorBidi" w:cstheme="majorBidi"/>
          <w:szCs w:val="21"/>
          <w:lang w:val="zh-CN"/>
        </w:rPr>
        <w:t>Cergy</w:t>
      </w:r>
      <w:r w:rsidRPr="008D06A7">
        <w:rPr>
          <w:rFonts w:asciiTheme="majorBidi" w:hAnsiTheme="majorBidi" w:cstheme="majorBidi"/>
          <w:szCs w:val="21"/>
          <w:lang w:val="zh-CN"/>
        </w:rPr>
        <w:t>-</w:t>
      </w:r>
      <w:r>
        <w:rPr>
          <w:rFonts w:asciiTheme="majorBidi" w:hAnsiTheme="majorBidi" w:cstheme="majorBidi"/>
          <w:szCs w:val="21"/>
          <w:lang w:val="zh-CN"/>
        </w:rPr>
        <w:t>Pontoise</w:t>
      </w:r>
      <w:r w:rsidRPr="008D06A7">
        <w:rPr>
          <w:rFonts w:asciiTheme="majorBidi" w:hAnsiTheme="majorBidi" w:cstheme="majorBidi"/>
          <w:szCs w:val="21"/>
          <w:lang w:val="zh-CN"/>
        </w:rPr>
        <w:t>行政法院通过一项裁决驳回了提交人对省长决定的上诉。委员会注意到，缔约国澄清说，根据《行政司法法》的规定，在法官就申诉的案情</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裁决之前，可以暂停执行驱逐决定。委员会注意到，暂停效力没有保证。在这方面，委员会回顾说，上诉的暂缓效力是驱逐程序的基本程序保障之一，这是为了防止出现可能违反不驱回原则的情况。</w:t>
      </w:r>
      <w:r w:rsidRPr="00492334">
        <w:rPr>
          <w:rStyle w:val="a8"/>
          <w:rFonts w:eastAsia="宋体"/>
          <w:szCs w:val="18"/>
        </w:rPr>
        <w:footnoteReference w:id="17"/>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Pr>
          <w:rFonts w:asciiTheme="majorBidi" w:hAnsiTheme="majorBidi" w:cstheme="majorBidi"/>
          <w:szCs w:val="21"/>
          <w:lang w:val="zh-CN"/>
        </w:rPr>
        <w:t>5</w:t>
      </w:r>
      <w:r w:rsidRPr="008D06A7">
        <w:rPr>
          <w:rFonts w:asciiTheme="majorBidi" w:hAnsiTheme="majorBidi" w:cstheme="majorBidi"/>
          <w:szCs w:val="21"/>
          <w:lang w:val="zh-CN"/>
        </w:rPr>
        <w:tab/>
      </w:r>
      <w:r w:rsidRPr="008D06A7">
        <w:rPr>
          <w:rFonts w:asciiTheme="majorBidi" w:hAnsiTheme="majorBidi" w:cstheme="majorBidi"/>
          <w:szCs w:val="21"/>
          <w:lang w:val="zh-CN"/>
        </w:rPr>
        <w:t>此外，缔约国没有以国内判例等方式证明，行政法院在回应多次庇护程序的行政决定受到质疑后，如何会对驱逐案件中所称风险</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与庇护当局不同的决定。缔约国没有提供这方面的相关资料，而且这一补救办法不能保障在驱逐决定所针对的人提出上诉期间暂停执行驱逐决定。有鉴于此，委员会得出结论认为，这一补救办法无效，更不用说有用。</w:t>
      </w:r>
      <w:r w:rsidRPr="008D06A7">
        <w:rPr>
          <w:rFonts w:asciiTheme="majorBidi" w:hAnsiTheme="majorBidi" w:cstheme="majorBidi"/>
          <w:szCs w:val="21"/>
          <w:lang w:val="zh-CN"/>
        </w:rPr>
        <w:t xml:space="preserve"> </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Pr>
          <w:rFonts w:asciiTheme="majorBidi" w:hAnsiTheme="majorBidi" w:cstheme="majorBidi"/>
          <w:szCs w:val="21"/>
          <w:lang w:val="zh-CN"/>
        </w:rPr>
        <w:t>6</w:t>
      </w:r>
      <w:r w:rsidRPr="008D06A7">
        <w:rPr>
          <w:rFonts w:asciiTheme="majorBidi" w:hAnsiTheme="majorBidi" w:cstheme="majorBidi"/>
          <w:szCs w:val="21"/>
          <w:lang w:val="zh-CN"/>
        </w:rPr>
        <w:tab/>
      </w:r>
      <w:r w:rsidRPr="008D06A7">
        <w:rPr>
          <w:rFonts w:asciiTheme="majorBidi" w:hAnsiTheme="majorBidi" w:cstheme="majorBidi"/>
          <w:szCs w:val="21"/>
          <w:lang w:val="zh-CN"/>
        </w:rPr>
        <w:t>委员会还注意到，在各种庇护程序中，提交人似乎没有在国内法院明确援引他根据《公约》第十六条享有的权利，而这项权利与他成为强迫失踪受害者的风险有关。委员会也注意到，缔约国没有在这方面提出没有用尽国内补救办法的问题。然而，委员会必须审查的是，鉴于提交人在国内法院提出了关于强迫失踪风险的问题，这种风险是否在实质上引起主管当局的注意。在这方面，委员会注意到，用尽国内补救办法的规则原则上要求至少在实质上向适当的国内法院提出随后打算向委员会提出的相关申诉，以便能够对所称违反《公约》的行为</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补救。</w:t>
      </w:r>
      <w:r w:rsidRPr="008D06A7">
        <w:rPr>
          <w:rStyle w:val="a8"/>
          <w:rFonts w:asciiTheme="majorBidi" w:eastAsia="宋体" w:hAnsiTheme="majorBidi" w:cstheme="majorBidi"/>
          <w:szCs w:val="21"/>
          <w:lang w:val="zh-CN"/>
        </w:rPr>
        <w:footnoteReference w:id="18"/>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Pr>
          <w:rFonts w:asciiTheme="majorBidi" w:hAnsiTheme="majorBidi" w:cstheme="majorBidi"/>
          <w:szCs w:val="21"/>
          <w:lang w:val="zh-CN"/>
        </w:rPr>
        <w:t>7</w:t>
      </w:r>
      <w:r w:rsidRPr="008D06A7">
        <w:rPr>
          <w:rFonts w:asciiTheme="majorBidi" w:hAnsiTheme="majorBidi" w:cstheme="majorBidi"/>
          <w:szCs w:val="21"/>
          <w:lang w:val="zh-CN"/>
        </w:rPr>
        <w:tab/>
      </w:r>
      <w:r w:rsidRPr="008D06A7">
        <w:rPr>
          <w:rFonts w:asciiTheme="majorBidi" w:hAnsiTheme="majorBidi" w:cstheme="majorBidi"/>
          <w:szCs w:val="21"/>
          <w:lang w:val="zh-CN"/>
        </w:rPr>
        <w:t>在本案中，委员会注意到，在各种庇护程序中，提交人反复提到他被强行遣返斯里兰卡后受斯里兰卡军队以及泰米尔伊拉姆猛虎解放组织的迫害的风险。他声称，他遭受过泰米尔伊拉姆猛虎解放组织成员的酷刑，并明确指出，他的兄弟加入了猛虎组织，后来成了强迫失踪的受害者，据称是斯里兰卡军队所为。委员会注意到，自提出庇护申请以来，提交人对据称在寻找他的斯里兰卡当局和泰米尔伊拉姆猛虎解放组织都表示恐惧。在这种情况下，委员会认为，提交人在国内提出的申诉即使没有明确指出强迫失踪的风险，实质上也涉及这种风险。考虑到本案的具体情况，包括提交人的个人和家庭经历，以及斯里兰卡发生强迫失踪的</w:t>
      </w:r>
      <w:r w:rsidRPr="008D06A7">
        <w:rPr>
          <w:rFonts w:asciiTheme="majorBidi" w:hAnsiTheme="majorBidi" w:cstheme="majorBidi"/>
          <w:szCs w:val="21"/>
          <w:lang w:val="zh-CN"/>
        </w:rPr>
        <w:lastRenderedPageBreak/>
        <w:t>一般情况，委员会认为，事实上，提交人已向国内当局报告了他返回斯里兰卡可能面临的强迫失踪风险。因此，委员会认为，《公约》第三十一条第</w:t>
      </w:r>
      <w:r>
        <w:rPr>
          <w:rFonts w:asciiTheme="majorBidi" w:hAnsiTheme="majorBidi" w:cstheme="majorBidi"/>
          <w:szCs w:val="21"/>
          <w:lang w:val="zh-CN"/>
        </w:rPr>
        <w:t>2</w:t>
      </w:r>
      <w:r w:rsidRPr="008D06A7">
        <w:rPr>
          <w:rFonts w:asciiTheme="majorBidi" w:hAnsiTheme="majorBidi" w:cstheme="majorBidi"/>
          <w:szCs w:val="21"/>
          <w:lang w:val="zh-CN"/>
        </w:rPr>
        <w:t>款</w:t>
      </w:r>
      <w:r w:rsidRPr="008D06A7">
        <w:rPr>
          <w:rFonts w:asciiTheme="majorBidi" w:hAnsiTheme="majorBidi" w:cstheme="majorBidi"/>
          <w:szCs w:val="21"/>
          <w:lang w:val="zh-CN"/>
        </w:rPr>
        <w:t>(</w:t>
      </w:r>
      <w:r>
        <w:rPr>
          <w:rFonts w:asciiTheme="majorBidi" w:hAnsiTheme="majorBidi" w:cstheme="majorBidi"/>
          <w:szCs w:val="21"/>
          <w:lang w:val="zh-CN"/>
        </w:rPr>
        <w:t>d</w:t>
      </w:r>
      <w:r w:rsidRPr="008D06A7">
        <w:rPr>
          <w:rFonts w:asciiTheme="majorBidi" w:hAnsiTheme="majorBidi" w:cstheme="majorBidi"/>
          <w:szCs w:val="21"/>
          <w:lang w:val="zh-CN"/>
        </w:rPr>
        <w:t>)</w:t>
      </w:r>
      <w:r w:rsidRPr="008D06A7">
        <w:rPr>
          <w:rFonts w:asciiTheme="majorBidi" w:hAnsiTheme="majorBidi" w:cstheme="majorBidi"/>
          <w:szCs w:val="21"/>
          <w:lang w:val="zh-CN"/>
        </w:rPr>
        <w:t>项不构成本来文受理的障碍。</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Pr>
          <w:rFonts w:asciiTheme="majorBidi" w:hAnsiTheme="majorBidi" w:cstheme="majorBidi"/>
          <w:szCs w:val="21"/>
          <w:lang w:val="zh-CN"/>
        </w:rPr>
        <w:t>8</w:t>
      </w:r>
      <w:r w:rsidRPr="008D06A7">
        <w:rPr>
          <w:rFonts w:asciiTheme="majorBidi" w:hAnsiTheme="majorBidi" w:cstheme="majorBidi"/>
          <w:szCs w:val="21"/>
          <w:lang w:val="zh-CN"/>
        </w:rPr>
        <w:tab/>
      </w:r>
      <w:r w:rsidRPr="008D06A7">
        <w:rPr>
          <w:rFonts w:asciiTheme="majorBidi" w:hAnsiTheme="majorBidi" w:cstheme="majorBidi"/>
          <w:szCs w:val="21"/>
          <w:lang w:val="zh-CN"/>
        </w:rPr>
        <w:t>在没有与来文可否受理有关的任何其他问题的情况下，委员会宣布来文可受理，因为来文根据《公约》第十六条提出了问题，提交人已为其申诉适当提供了事实和依据。委员会即着手审议案情。</w:t>
      </w:r>
    </w:p>
    <w:p w:rsidR="00444FB6" w:rsidRPr="008D06A7" w:rsidRDefault="00444FB6" w:rsidP="00444FB6">
      <w:pPr>
        <w:pStyle w:val="H4GC"/>
      </w:pPr>
      <w:r w:rsidRPr="008D06A7">
        <w:rPr>
          <w:lang w:val="zh-CN"/>
        </w:rPr>
        <w:tab/>
      </w:r>
      <w:r w:rsidRPr="008D06A7">
        <w:rPr>
          <w:lang w:val="zh-CN"/>
        </w:rPr>
        <w:tab/>
      </w:r>
      <w:r w:rsidRPr="008D06A7">
        <w:rPr>
          <w:lang w:val="zh-CN"/>
        </w:rPr>
        <w:t>审议案情</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7</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ab/>
      </w:r>
      <w:r w:rsidRPr="008D06A7">
        <w:rPr>
          <w:rFonts w:asciiTheme="majorBidi" w:hAnsiTheme="majorBidi" w:cstheme="majorBidi"/>
          <w:szCs w:val="21"/>
          <w:lang w:val="zh-CN"/>
        </w:rPr>
        <w:t>委员会根据双方提供的所有资料审议了来文。</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7</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ab/>
      </w:r>
      <w:r w:rsidRPr="008D06A7">
        <w:rPr>
          <w:rFonts w:asciiTheme="majorBidi" w:hAnsiTheme="majorBidi" w:cstheme="majorBidi"/>
          <w:szCs w:val="21"/>
          <w:lang w:val="zh-CN"/>
        </w:rPr>
        <w:t>在本案中，委员会应确定，缔约国将提交人遣返斯里兰卡，是否违反其根据《公约》第十六条第</w:t>
      </w:r>
      <w:r>
        <w:rPr>
          <w:rFonts w:asciiTheme="majorBidi" w:hAnsiTheme="majorBidi" w:cstheme="majorBidi"/>
          <w:szCs w:val="21"/>
          <w:lang w:val="zh-CN"/>
        </w:rPr>
        <w:t>1</w:t>
      </w:r>
      <w:r w:rsidRPr="008D06A7">
        <w:rPr>
          <w:rFonts w:asciiTheme="majorBidi" w:hAnsiTheme="majorBidi" w:cstheme="majorBidi"/>
          <w:szCs w:val="21"/>
          <w:lang w:val="zh-CN"/>
        </w:rPr>
        <w:t>款承</w:t>
      </w:r>
      <w:r w:rsidRPr="00492334">
        <w:rPr>
          <w:rFonts w:asciiTheme="majorBidi" w:hAnsiTheme="majorBidi" w:cstheme="majorBidi"/>
          <w:spacing w:val="-2"/>
          <w:szCs w:val="21"/>
          <w:lang w:val="zh-CN"/>
        </w:rPr>
        <w:t>担的义务。这项义务要求，如果有充分理由相信，将某人驱逐到或驱回另一国家，有造成此人遭受强迫失踪的危险，就不得采取这一行动。同一条第</w:t>
      </w:r>
      <w:r w:rsidRPr="00492334">
        <w:rPr>
          <w:rFonts w:asciiTheme="majorBidi" w:hAnsiTheme="majorBidi" w:cstheme="majorBidi"/>
          <w:spacing w:val="-2"/>
          <w:szCs w:val="21"/>
          <w:lang w:val="zh-CN"/>
        </w:rPr>
        <w:t>2</w:t>
      </w:r>
      <w:r w:rsidRPr="00492334">
        <w:rPr>
          <w:rFonts w:asciiTheme="majorBidi" w:hAnsiTheme="majorBidi" w:cstheme="majorBidi"/>
          <w:spacing w:val="-2"/>
          <w:szCs w:val="21"/>
          <w:lang w:val="zh-CN"/>
        </w:rPr>
        <w:t>款要求主管当局为确定是否存在这种理由，应斟酌一切有关因素，包括在适用的情况下，考虑有关国家是否存在一贯严重、</w:t>
      </w:r>
      <w:proofErr w:type="gramStart"/>
      <w:r w:rsidRPr="00492334">
        <w:rPr>
          <w:rFonts w:asciiTheme="majorBidi" w:hAnsiTheme="majorBidi" w:cstheme="majorBidi"/>
          <w:spacing w:val="-2"/>
          <w:szCs w:val="21"/>
          <w:lang w:val="zh-CN"/>
        </w:rPr>
        <w:t>公然或</w:t>
      </w:r>
      <w:proofErr w:type="gramEnd"/>
      <w:r w:rsidRPr="00492334">
        <w:rPr>
          <w:rFonts w:asciiTheme="majorBidi" w:hAnsiTheme="majorBidi" w:cstheme="majorBidi"/>
          <w:spacing w:val="-2"/>
          <w:szCs w:val="21"/>
          <w:lang w:val="zh-CN"/>
        </w:rPr>
        <w:t>大规模侵犯人权或严重违反国际人道主义法的情况。此外，考虑某人在特定情况下会否面临本人被强迫失踪的真正风险，则应该有更多的理由。</w:t>
      </w:r>
      <w:r w:rsidRPr="00492334">
        <w:rPr>
          <w:rStyle w:val="a8"/>
          <w:rFonts w:asciiTheme="majorBidi" w:eastAsia="宋体" w:hAnsiTheme="majorBidi"/>
          <w:spacing w:val="-2"/>
        </w:rPr>
        <w:footnoteReference w:id="19"/>
      </w:r>
      <w:r w:rsidRPr="00492334">
        <w:rPr>
          <w:rFonts w:asciiTheme="majorBidi" w:hAnsiTheme="majorBidi" w:cstheme="majorBidi" w:hint="eastAsia"/>
          <w:spacing w:val="-2"/>
          <w:szCs w:val="21"/>
          <w:lang w:val="zh-CN"/>
        </w:rPr>
        <w:t xml:space="preserve"> </w:t>
      </w:r>
      <w:r w:rsidRPr="00492334">
        <w:rPr>
          <w:rFonts w:asciiTheme="majorBidi" w:hAnsiTheme="majorBidi" w:cstheme="majorBidi"/>
          <w:spacing w:val="-2"/>
          <w:szCs w:val="21"/>
          <w:lang w:val="zh-CN"/>
        </w:rPr>
        <w:t>每个案件都应有基本程序保障，由有关缔约国主管行政和</w:t>
      </w:r>
      <w:r w:rsidRPr="00492334">
        <w:rPr>
          <w:rFonts w:asciiTheme="majorBidi" w:hAnsiTheme="majorBidi" w:cstheme="majorBidi"/>
          <w:spacing w:val="-2"/>
          <w:szCs w:val="21"/>
          <w:lang w:val="zh-CN"/>
        </w:rPr>
        <w:t>(</w:t>
      </w:r>
      <w:r w:rsidRPr="00492334">
        <w:rPr>
          <w:rFonts w:asciiTheme="majorBidi" w:hAnsiTheme="majorBidi" w:cstheme="majorBidi"/>
          <w:spacing w:val="-2"/>
          <w:szCs w:val="21"/>
          <w:lang w:val="zh-CN"/>
        </w:rPr>
        <w:t>或</w:t>
      </w:r>
      <w:r w:rsidRPr="00492334">
        <w:rPr>
          <w:rFonts w:asciiTheme="majorBidi" w:hAnsiTheme="majorBidi" w:cstheme="majorBidi"/>
          <w:spacing w:val="-2"/>
          <w:szCs w:val="21"/>
          <w:lang w:val="zh-CN"/>
        </w:rPr>
        <w:t>)</w:t>
      </w:r>
      <w:r w:rsidRPr="00492334">
        <w:rPr>
          <w:rFonts w:asciiTheme="majorBidi" w:hAnsiTheme="majorBidi" w:cstheme="majorBidi"/>
          <w:spacing w:val="-2"/>
          <w:szCs w:val="21"/>
          <w:lang w:val="zh-CN"/>
        </w:rPr>
        <w:t>司法当局对个案进行公正、</w:t>
      </w:r>
      <w:r w:rsidRPr="008D06A7">
        <w:rPr>
          <w:rFonts w:asciiTheme="majorBidi" w:hAnsiTheme="majorBidi" w:cstheme="majorBidi"/>
          <w:szCs w:val="21"/>
          <w:lang w:val="zh-CN"/>
        </w:rPr>
        <w:t>独立的审查。</w:t>
      </w:r>
      <w:r w:rsidRPr="008D06A7">
        <w:rPr>
          <w:rStyle w:val="a8"/>
          <w:rFonts w:asciiTheme="majorBidi" w:eastAsia="宋体" w:hAnsiTheme="majorBidi" w:cstheme="majorBidi"/>
          <w:szCs w:val="21"/>
          <w:lang w:val="zh-CN"/>
        </w:rPr>
        <w:footnoteReference w:id="20"/>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7</w:t>
      </w:r>
      <w:r w:rsidRPr="008D06A7">
        <w:rPr>
          <w:rFonts w:asciiTheme="majorBidi" w:hAnsiTheme="majorBidi" w:cstheme="majorBidi"/>
          <w:szCs w:val="21"/>
          <w:lang w:val="zh-CN"/>
        </w:rPr>
        <w:t>.</w:t>
      </w:r>
      <w:r>
        <w:rPr>
          <w:rFonts w:asciiTheme="majorBidi" w:hAnsiTheme="majorBidi" w:cstheme="majorBidi"/>
          <w:szCs w:val="21"/>
          <w:lang w:val="zh-CN"/>
        </w:rPr>
        <w:t>3</w:t>
      </w:r>
      <w:r w:rsidRPr="008D06A7">
        <w:rPr>
          <w:rFonts w:asciiTheme="majorBidi" w:hAnsiTheme="majorBidi" w:cstheme="majorBidi"/>
          <w:szCs w:val="21"/>
          <w:lang w:val="zh-CN"/>
        </w:rPr>
        <w:tab/>
      </w:r>
      <w:r w:rsidRPr="008D06A7">
        <w:rPr>
          <w:rFonts w:asciiTheme="majorBidi" w:hAnsiTheme="majorBidi" w:cstheme="majorBidi"/>
          <w:szCs w:val="21"/>
          <w:lang w:val="zh-CN"/>
        </w:rPr>
        <w:t>在本案中，委员会注意到，缔约国指出，法国当局已经对提交人所称的担忧返回斯里兰卡后会受迫害的情况进行了</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多次审查，提交人享有各种重要保障，可以认为，只有在经过深入分析之后，才排除了他返回原籍国可能遭受强迫失踪的风险。缔约国还争辩说，提交人的创伤后应激障碍症和他身上的伤疤，与他关于受伤情形的说法之间的关系，无法确定。</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7</w:t>
      </w:r>
      <w:r w:rsidRPr="008D06A7">
        <w:rPr>
          <w:rFonts w:asciiTheme="majorBidi" w:hAnsiTheme="majorBidi" w:cstheme="majorBidi"/>
          <w:szCs w:val="21"/>
          <w:lang w:val="zh-CN"/>
        </w:rPr>
        <w:t>.</w:t>
      </w:r>
      <w:r>
        <w:rPr>
          <w:rFonts w:asciiTheme="majorBidi" w:hAnsiTheme="majorBidi" w:cstheme="majorBidi"/>
          <w:szCs w:val="21"/>
          <w:lang w:val="zh-CN"/>
        </w:rPr>
        <w:t>4</w:t>
      </w:r>
      <w:r w:rsidRPr="008D06A7">
        <w:rPr>
          <w:rFonts w:asciiTheme="majorBidi" w:hAnsiTheme="majorBidi" w:cstheme="majorBidi"/>
          <w:szCs w:val="21"/>
          <w:lang w:val="zh-CN"/>
        </w:rPr>
        <w:tab/>
      </w:r>
      <w:r w:rsidRPr="008D06A7">
        <w:rPr>
          <w:rFonts w:asciiTheme="majorBidi" w:hAnsiTheme="majorBidi" w:cstheme="majorBidi"/>
          <w:szCs w:val="21"/>
          <w:lang w:val="zh-CN"/>
        </w:rPr>
        <w:t>委员会注意到，</w:t>
      </w:r>
      <w:r>
        <w:rPr>
          <w:rFonts w:asciiTheme="majorBidi" w:hAnsiTheme="majorBidi" w:cstheme="majorBidi"/>
          <w:szCs w:val="21"/>
          <w:lang w:val="zh-CN"/>
        </w:rPr>
        <w:t>Cergy</w:t>
      </w:r>
      <w:r w:rsidRPr="008D06A7">
        <w:rPr>
          <w:rFonts w:asciiTheme="majorBidi" w:hAnsiTheme="majorBidi" w:cstheme="majorBidi"/>
          <w:szCs w:val="21"/>
          <w:lang w:val="zh-CN"/>
        </w:rPr>
        <w:t>-</w:t>
      </w:r>
      <w:r>
        <w:rPr>
          <w:rFonts w:asciiTheme="majorBidi" w:hAnsiTheme="majorBidi" w:cstheme="majorBidi"/>
          <w:szCs w:val="21"/>
          <w:lang w:val="zh-CN"/>
        </w:rPr>
        <w:t>Pontoise</w:t>
      </w:r>
      <w:r w:rsidRPr="008D06A7">
        <w:rPr>
          <w:rFonts w:asciiTheme="majorBidi" w:hAnsiTheme="majorBidi" w:cstheme="majorBidi"/>
          <w:szCs w:val="21"/>
          <w:lang w:val="zh-CN"/>
        </w:rPr>
        <w:t>行政法院在</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日的裁决中，提到提交人的兄弟于</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4</w:t>
      </w:r>
      <w:r w:rsidRPr="008D06A7">
        <w:rPr>
          <w:rFonts w:asciiTheme="majorBidi" w:hAnsiTheme="majorBidi" w:cstheme="majorBidi"/>
          <w:szCs w:val="21"/>
          <w:lang w:val="zh-CN"/>
        </w:rPr>
        <w:t>年失踪，他的尸体五年后在一个乱葬坑中被发现。但委员会注意到，法院没有对提交人兄弟失踪的后果给予应有的重视。</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7</w:t>
      </w:r>
      <w:r w:rsidRPr="008D06A7">
        <w:rPr>
          <w:rFonts w:asciiTheme="majorBidi" w:hAnsiTheme="majorBidi" w:cstheme="majorBidi"/>
          <w:szCs w:val="21"/>
          <w:lang w:val="zh-CN"/>
        </w:rPr>
        <w:t>.</w:t>
      </w:r>
      <w:r>
        <w:rPr>
          <w:rFonts w:asciiTheme="majorBidi" w:hAnsiTheme="majorBidi" w:cstheme="majorBidi"/>
          <w:szCs w:val="21"/>
          <w:lang w:val="zh-CN"/>
        </w:rPr>
        <w:t>5</w:t>
      </w:r>
      <w:r w:rsidRPr="008D06A7">
        <w:rPr>
          <w:rFonts w:asciiTheme="majorBidi" w:hAnsiTheme="majorBidi" w:cstheme="majorBidi"/>
          <w:szCs w:val="21"/>
          <w:lang w:val="zh-CN"/>
        </w:rPr>
        <w:tab/>
      </w:r>
      <w:r w:rsidRPr="008D06A7">
        <w:rPr>
          <w:rFonts w:asciiTheme="majorBidi" w:hAnsiTheme="majorBidi" w:cstheme="majorBidi"/>
          <w:szCs w:val="21"/>
          <w:lang w:val="zh-CN"/>
        </w:rPr>
        <w:t>委员会还注意到，在审查提交人的庇护申请期间，国内当局认定所称事实未得到证实，全面拒绝接受提交人为证明其回国后可能面临的风险而出具的医疗证明，要么因为缺乏翻译，要么称这些证明与当局认为没有证实的事实有关。然而，委员会注意到，拒绝接受这些证据没有理由：从本案的情况可以清楚地看出，提交人采取行动的中心目的恰恰是为了避免在被驱逐的情况下遭受酷刑和迫害的风险，也就是为了避免强迫失踪的风险。因此，委员会认为没有令人信服的理由可以让国内当局忽视提交人提出的有依据的风险，特别是提交人的兄弟失踪、医疗证明以及斯里兰卡发生强迫失踪的总体情况。</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7</w:t>
      </w:r>
      <w:r w:rsidRPr="008D06A7">
        <w:rPr>
          <w:rFonts w:asciiTheme="majorBidi" w:hAnsiTheme="majorBidi" w:cstheme="majorBidi"/>
          <w:szCs w:val="21"/>
          <w:lang w:val="zh-CN"/>
        </w:rPr>
        <w:t>.</w:t>
      </w:r>
      <w:r>
        <w:rPr>
          <w:rFonts w:asciiTheme="majorBidi" w:hAnsiTheme="majorBidi" w:cstheme="majorBidi"/>
          <w:szCs w:val="21"/>
          <w:lang w:val="zh-CN"/>
        </w:rPr>
        <w:t>6</w:t>
      </w:r>
      <w:r w:rsidRPr="008D06A7">
        <w:rPr>
          <w:rFonts w:asciiTheme="majorBidi" w:hAnsiTheme="majorBidi" w:cstheme="majorBidi"/>
          <w:szCs w:val="21"/>
          <w:lang w:val="zh-CN"/>
        </w:rPr>
        <w:tab/>
      </w:r>
      <w:r w:rsidRPr="008D06A7">
        <w:rPr>
          <w:rFonts w:asciiTheme="majorBidi" w:hAnsiTheme="majorBidi" w:cstheme="majorBidi"/>
          <w:szCs w:val="21"/>
          <w:lang w:val="zh-CN"/>
        </w:rPr>
        <w:t>委员会认为，国内法院必须全面审查强迫失踪的风险。在这方面，国内法院必须真正考虑摆在其面前的基本问题，而不是仅仅对提交人提出的论点作形式上</w:t>
      </w:r>
      <w:r w:rsidRPr="008D06A7">
        <w:rPr>
          <w:rFonts w:asciiTheme="majorBidi" w:hAnsiTheme="majorBidi" w:cstheme="majorBidi"/>
          <w:szCs w:val="21"/>
          <w:lang w:val="zh-CN"/>
        </w:rPr>
        <w:lastRenderedPageBreak/>
        <w:t>的回应，或者简单地认可下级法院的裁决。</w:t>
      </w:r>
      <w:r w:rsidRPr="008D06A7">
        <w:rPr>
          <w:rStyle w:val="a8"/>
          <w:rFonts w:asciiTheme="majorBidi" w:eastAsia="宋体" w:hAnsiTheme="majorBidi" w:cstheme="majorBidi"/>
          <w:szCs w:val="21"/>
          <w:lang w:val="zh-CN" w:eastAsia="en-GB"/>
        </w:rPr>
        <w:footnoteReference w:id="21"/>
      </w:r>
      <w:r>
        <w:rPr>
          <w:rFonts w:asciiTheme="majorBidi" w:hAnsiTheme="majorBidi" w:cstheme="majorBidi" w:hint="eastAsia"/>
          <w:szCs w:val="21"/>
          <w:lang w:val="zh-CN"/>
        </w:rPr>
        <w:t xml:space="preserve"> </w:t>
      </w:r>
      <w:r w:rsidRPr="008D06A7">
        <w:rPr>
          <w:rFonts w:asciiTheme="majorBidi" w:hAnsiTheme="majorBidi" w:cstheme="majorBidi"/>
          <w:szCs w:val="21"/>
          <w:lang w:val="zh-CN"/>
        </w:rPr>
        <w:t>在本案中，上诉法院只是简单地维持法国难民和无国籍人保护办公室的决定及其所依据的论点，而上诉法院有义务审查提交人上诉中提出的问题的是非曲直。</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8</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委员会按照《公约》第三十一条第</w:t>
      </w:r>
      <w:r>
        <w:rPr>
          <w:rFonts w:asciiTheme="majorBidi" w:hAnsiTheme="majorBidi" w:cstheme="majorBidi"/>
          <w:szCs w:val="21"/>
          <w:lang w:val="zh-CN"/>
        </w:rPr>
        <w:t>5</w:t>
      </w:r>
      <w:r w:rsidRPr="008D06A7">
        <w:rPr>
          <w:rFonts w:asciiTheme="majorBidi" w:hAnsiTheme="majorBidi" w:cstheme="majorBidi"/>
          <w:szCs w:val="21"/>
          <w:lang w:val="zh-CN"/>
        </w:rPr>
        <w:t>款行事，认定将提交人遣返至斯里兰卡将构成缔约国违反《公约》第十六条的行为。</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9</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根据《公约》第三十一条第</w:t>
      </w:r>
      <w:r>
        <w:rPr>
          <w:rFonts w:asciiTheme="majorBidi" w:hAnsiTheme="majorBidi" w:cstheme="majorBidi"/>
          <w:szCs w:val="21"/>
          <w:lang w:val="zh-CN"/>
        </w:rPr>
        <w:t>5</w:t>
      </w:r>
      <w:r w:rsidRPr="008D06A7">
        <w:rPr>
          <w:rFonts w:asciiTheme="majorBidi" w:hAnsiTheme="majorBidi" w:cstheme="majorBidi"/>
          <w:szCs w:val="21"/>
          <w:lang w:val="zh-CN"/>
        </w:rPr>
        <w:t>款，委员会敦促缔约国：</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rPr>
        <w:tab/>
      </w:r>
      <w:r w:rsidRPr="008D06A7">
        <w:rPr>
          <w:rFonts w:asciiTheme="majorBidi" w:hAnsiTheme="majorBidi" w:cstheme="majorBidi"/>
          <w:szCs w:val="21"/>
        </w:rPr>
        <w:t>(</w:t>
      </w:r>
      <w:r>
        <w:rPr>
          <w:rFonts w:asciiTheme="majorBidi" w:hAnsiTheme="majorBidi" w:cstheme="majorBidi"/>
          <w:szCs w:val="21"/>
        </w:rPr>
        <w:t>a</w:t>
      </w:r>
      <w:r w:rsidRPr="008D06A7">
        <w:rPr>
          <w:rFonts w:asciiTheme="majorBidi" w:hAnsiTheme="majorBidi" w:cstheme="majorBidi"/>
          <w:szCs w:val="21"/>
        </w:rPr>
        <w:t>)</w:t>
      </w:r>
      <w:r w:rsidRPr="008D06A7">
        <w:rPr>
          <w:rFonts w:asciiTheme="majorBidi" w:hAnsiTheme="majorBidi" w:cstheme="majorBidi"/>
          <w:szCs w:val="21"/>
        </w:rPr>
        <w:tab/>
      </w:r>
      <w:r w:rsidRPr="008D06A7">
        <w:rPr>
          <w:rFonts w:asciiTheme="majorBidi" w:hAnsiTheme="majorBidi" w:cstheme="majorBidi"/>
          <w:szCs w:val="21"/>
          <w:lang w:val="zh-CN"/>
        </w:rPr>
        <w:t>根据《公约》规定的义务和本意见审查提交人的庇护申请；</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rPr>
        <w:tab/>
      </w:r>
      <w:r w:rsidRPr="008D06A7">
        <w:rPr>
          <w:rFonts w:asciiTheme="majorBidi" w:hAnsiTheme="majorBidi" w:cstheme="majorBidi"/>
          <w:szCs w:val="21"/>
        </w:rPr>
        <w:t>(</w:t>
      </w:r>
      <w:r>
        <w:rPr>
          <w:rFonts w:asciiTheme="majorBidi" w:hAnsiTheme="majorBidi" w:cstheme="majorBidi"/>
          <w:szCs w:val="21"/>
        </w:rPr>
        <w:t>b</w:t>
      </w:r>
      <w:r w:rsidRPr="008D06A7">
        <w:rPr>
          <w:rFonts w:asciiTheme="majorBidi" w:hAnsiTheme="majorBidi" w:cstheme="majorBidi"/>
          <w:szCs w:val="21"/>
        </w:rPr>
        <w:t>)</w:t>
      </w:r>
      <w:r w:rsidRPr="008D06A7">
        <w:rPr>
          <w:rFonts w:asciiTheme="majorBidi" w:hAnsiTheme="majorBidi" w:cstheme="majorBidi"/>
          <w:szCs w:val="21"/>
        </w:rPr>
        <w:tab/>
      </w:r>
      <w:r w:rsidRPr="008D06A7">
        <w:rPr>
          <w:rFonts w:asciiTheme="majorBidi" w:hAnsiTheme="majorBidi" w:cstheme="majorBidi"/>
          <w:szCs w:val="21"/>
          <w:lang w:val="zh-CN"/>
        </w:rPr>
        <w:t>在提交人的庇护申请在国内法院待决期间，不将其驱逐出境。</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ab/>
      </w:r>
      <w:r w:rsidRPr="008D06A7">
        <w:rPr>
          <w:rFonts w:asciiTheme="majorBidi" w:hAnsiTheme="majorBidi" w:cstheme="majorBidi"/>
          <w:szCs w:val="21"/>
          <w:lang w:val="zh-CN"/>
        </w:rPr>
        <w:t>委员会请缔约国在本意</w:t>
      </w:r>
      <w:proofErr w:type="gramStart"/>
      <w:r w:rsidRPr="008D06A7">
        <w:rPr>
          <w:rFonts w:asciiTheme="majorBidi" w:hAnsiTheme="majorBidi" w:cstheme="majorBidi"/>
          <w:szCs w:val="21"/>
          <w:lang w:val="zh-CN"/>
        </w:rPr>
        <w:t>见提出</w:t>
      </w:r>
      <w:proofErr w:type="gramEnd"/>
      <w:r w:rsidRPr="008D06A7">
        <w:rPr>
          <w:rFonts w:asciiTheme="majorBidi" w:hAnsiTheme="majorBidi" w:cstheme="majorBidi"/>
          <w:szCs w:val="21"/>
          <w:lang w:val="zh-CN"/>
        </w:rPr>
        <w:t>之日起六个月内提供资料，说明为执行上述建议所采取的步骤。</w:t>
      </w:r>
    </w:p>
    <w:p w:rsidR="00444FB6" w:rsidRPr="00C705D0" w:rsidRDefault="00444FB6" w:rsidP="00444FB6">
      <w:pPr>
        <w:pStyle w:val="SingleTxtGC"/>
        <w:rPr>
          <w:rFonts w:asciiTheme="majorBidi" w:hAnsiTheme="majorBidi" w:cstheme="majorBidi"/>
          <w:szCs w:val="21"/>
        </w:rPr>
      </w:pPr>
      <w:r w:rsidRPr="00C705D0">
        <w:rPr>
          <w:rFonts w:asciiTheme="majorBidi" w:hAnsiTheme="majorBidi" w:cstheme="majorBidi"/>
          <w:szCs w:val="21"/>
        </w:rPr>
        <w:br w:type="page"/>
      </w:r>
    </w:p>
    <w:p w:rsidR="00444FB6" w:rsidRPr="008D06A7" w:rsidRDefault="00444FB6" w:rsidP="00444FB6">
      <w:pPr>
        <w:pStyle w:val="HChGC"/>
      </w:pPr>
      <w:r w:rsidRPr="008D06A7">
        <w:rPr>
          <w:lang w:val="zh-CN"/>
        </w:rPr>
        <w:lastRenderedPageBreak/>
        <w:t>附件一</w:t>
      </w:r>
    </w:p>
    <w:p w:rsidR="00444FB6" w:rsidRPr="008D06A7" w:rsidRDefault="00444FB6" w:rsidP="00444FB6">
      <w:pPr>
        <w:pStyle w:val="H1GC"/>
      </w:pPr>
      <w:r w:rsidRPr="008D06A7">
        <w:rPr>
          <w:lang w:val="zh-CN"/>
        </w:rPr>
        <w:tab/>
      </w:r>
      <w:r w:rsidRPr="008D06A7">
        <w:rPr>
          <w:lang w:val="zh-CN"/>
        </w:rPr>
        <w:tab/>
      </w:r>
      <w:r w:rsidRPr="008D06A7">
        <w:rPr>
          <w:lang w:val="zh-CN"/>
        </w:rPr>
        <w:t>蒙塞夫</w:t>
      </w:r>
      <w:r>
        <w:rPr>
          <w:rFonts w:hint="eastAsia"/>
          <w:lang w:val="zh-CN"/>
        </w:rPr>
        <w:t>·</w:t>
      </w:r>
      <w:r w:rsidRPr="008D06A7">
        <w:rPr>
          <w:lang w:val="zh-CN"/>
        </w:rPr>
        <w:t>巴提的个人意见</w:t>
      </w:r>
      <w:r w:rsidRPr="008D06A7">
        <w:rPr>
          <w:lang w:val="zh-CN"/>
        </w:rPr>
        <w:t>(</w:t>
      </w:r>
      <w:r w:rsidRPr="008D06A7">
        <w:rPr>
          <w:lang w:val="zh-CN"/>
        </w:rPr>
        <w:t>反对意见</w:t>
      </w:r>
      <w:r w:rsidRPr="008D06A7">
        <w:rPr>
          <w:lang w:val="zh-CN"/>
        </w:rPr>
        <w:t>)</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在本案中，委员会认定，《公约》第十六条的规定受到违反。为了得出该条规定被违反的结论，委员会不得不绕过因未用尽补救办法而使来文不可受理的问题，而这一点构成了缔约国的意见的实质要点。委员会认定所涉补救办法</w:t>
      </w:r>
      <w:r>
        <w:rPr>
          <w:rFonts w:asciiTheme="majorBidi" w:hAnsiTheme="majorBidi" w:cstheme="majorBidi" w:hint="eastAsia"/>
          <w:szCs w:val="21"/>
          <w:lang w:val="zh-CN"/>
        </w:rPr>
        <w:t>“</w:t>
      </w:r>
      <w:r w:rsidRPr="008D06A7">
        <w:rPr>
          <w:rFonts w:asciiTheme="majorBidi" w:hAnsiTheme="majorBidi" w:cstheme="majorBidi"/>
          <w:szCs w:val="21"/>
          <w:lang w:val="zh-CN"/>
        </w:rPr>
        <w:t>无效，更不用说有用</w:t>
      </w:r>
      <w:r>
        <w:rPr>
          <w:rFonts w:asciiTheme="majorBidi" w:hAnsiTheme="majorBidi" w:cstheme="majorBidi" w:hint="eastAsia"/>
          <w:szCs w:val="21"/>
          <w:lang w:val="zh-CN"/>
        </w:rPr>
        <w:t>”</w:t>
      </w:r>
      <w:r w:rsidRPr="008D06A7">
        <w:rPr>
          <w:rFonts w:asciiTheme="majorBidi" w:hAnsiTheme="majorBidi" w:cstheme="majorBidi"/>
          <w:szCs w:val="21"/>
          <w:lang w:val="zh-CN"/>
        </w:rPr>
        <w:t>。</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我很遗憾地指出，我不能同意我的同事的评估和结论，原因如下，包括涉及来文可否受理的问题。</w:t>
      </w:r>
    </w:p>
    <w:p w:rsidR="00444FB6" w:rsidRPr="008D06A7" w:rsidRDefault="00444FB6" w:rsidP="00444FB6">
      <w:pPr>
        <w:pStyle w:val="H23GC"/>
      </w:pPr>
      <w:r w:rsidRPr="008D06A7">
        <w:rPr>
          <w:lang w:val="zh-CN"/>
        </w:rPr>
        <w:tab/>
      </w:r>
      <w:r w:rsidRPr="008D06A7">
        <w:rPr>
          <w:lang w:val="zh-CN"/>
        </w:rPr>
        <w:tab/>
      </w:r>
      <w:r w:rsidRPr="008D06A7">
        <w:rPr>
          <w:lang w:val="zh-CN"/>
        </w:rPr>
        <w:t>审议可否受理</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3</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《公约》第三十一条承认委员会有权接受和</w:t>
      </w:r>
      <w:proofErr w:type="gramStart"/>
      <w:r w:rsidRPr="008D06A7">
        <w:rPr>
          <w:rFonts w:asciiTheme="majorBidi" w:hAnsiTheme="majorBidi" w:cstheme="majorBidi"/>
          <w:szCs w:val="21"/>
          <w:lang w:val="zh-CN"/>
        </w:rPr>
        <w:t>审议受</w:t>
      </w:r>
      <w:proofErr w:type="gramEnd"/>
      <w:r w:rsidRPr="008D06A7">
        <w:rPr>
          <w:rFonts w:asciiTheme="majorBidi" w:hAnsiTheme="majorBidi" w:cstheme="majorBidi"/>
          <w:szCs w:val="21"/>
          <w:lang w:val="zh-CN"/>
        </w:rPr>
        <w:t>其管辖的个人来文，该条只对在批准《公约》时选择接受该条的国家具有约束力，而对缔约国来说情况确是如此。第三十一条第</w:t>
      </w:r>
      <w:r>
        <w:rPr>
          <w:rFonts w:asciiTheme="majorBidi" w:hAnsiTheme="majorBidi" w:cstheme="majorBidi"/>
          <w:szCs w:val="21"/>
          <w:lang w:val="zh-CN"/>
        </w:rPr>
        <w:t>2</w:t>
      </w:r>
      <w:r w:rsidRPr="008D06A7">
        <w:rPr>
          <w:rFonts w:asciiTheme="majorBidi" w:hAnsiTheme="majorBidi" w:cstheme="majorBidi"/>
          <w:szCs w:val="21"/>
          <w:lang w:val="zh-CN"/>
        </w:rPr>
        <w:t>款明确规定，如果所有可用的有效国内补救办法尚未用尽，委员会应宣布来文不可受理。如果补救请求长期拖延，不合情理，此规则不复适用。</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第三十一条具有直接、急切的风格，这反映了其特殊性，并表明《公约》起草者希望通过更多手段打击无耻的强迫失踪罪行，同时鼓励缔约国接受该条规定的适用。</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5</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在本案中，应该指出的是，在《公约》对缔约国生效之前和之后，提交人的申请都得到了多次审议。摆在我们面前的问题是，提交人在经过大约</w:t>
      </w:r>
      <w:r>
        <w:rPr>
          <w:rFonts w:asciiTheme="majorBidi" w:hAnsiTheme="majorBidi" w:cstheme="majorBidi"/>
          <w:szCs w:val="21"/>
          <w:lang w:val="zh-CN"/>
        </w:rPr>
        <w:t>15</w:t>
      </w:r>
      <w:r w:rsidRPr="008D06A7">
        <w:rPr>
          <w:rFonts w:asciiTheme="majorBidi" w:hAnsiTheme="majorBidi" w:cstheme="majorBidi"/>
          <w:szCs w:val="21"/>
          <w:lang w:val="zh-CN"/>
        </w:rPr>
        <w:t>年的诉讼后，决定不对</w:t>
      </w:r>
      <w:r>
        <w:rPr>
          <w:rFonts w:asciiTheme="majorBidi" w:hAnsiTheme="majorBidi" w:cstheme="majorBidi"/>
          <w:szCs w:val="21"/>
          <w:lang w:val="zh-CN"/>
        </w:rPr>
        <w:t>Cergy</w:t>
      </w:r>
      <w:r w:rsidRPr="008D06A7">
        <w:rPr>
          <w:rFonts w:asciiTheme="majorBidi" w:hAnsiTheme="majorBidi" w:cstheme="majorBidi"/>
          <w:szCs w:val="21"/>
          <w:lang w:val="zh-CN"/>
        </w:rPr>
        <w:t>-</w:t>
      </w:r>
      <w:r>
        <w:rPr>
          <w:rFonts w:asciiTheme="majorBidi" w:hAnsiTheme="majorBidi" w:cstheme="majorBidi"/>
          <w:szCs w:val="21"/>
          <w:lang w:val="zh-CN"/>
        </w:rPr>
        <w:t>Pontoise</w:t>
      </w:r>
      <w:r w:rsidRPr="008D06A7">
        <w:rPr>
          <w:rFonts w:asciiTheme="majorBidi" w:hAnsiTheme="majorBidi" w:cstheme="majorBidi"/>
          <w:szCs w:val="21"/>
          <w:lang w:val="zh-CN"/>
        </w:rPr>
        <w:t>行政法院认可省长将他送回原籍国的命令的可强制执行的决定提出上诉。首先，提交人称他没有足够的时间提出上诉，而没有考虑到在行政法官对案情</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决定之前，他可以紧急请求暂停执行驱回决定。这一举动是向行政法官上诉程序的一个组成部分，要求行政法官</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有时限的裁决，本案就属这种情况。其次，提交人称自己没有财力聘请律师，却没有利用法律援助。另外，缔约国提到针对第二次省级决定的上诉途径时，提交人回答说，法官不会</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对他有利的裁决，并补充说，他在法国结婚，他已请求国际保护。然而，提交人本可以在他没有提出的上诉中说明保护其家庭生活的需要。</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9C10E1">
        <w:rPr>
          <w:rFonts w:asciiTheme="majorBidi" w:hAnsiTheme="majorBidi" w:cstheme="majorBidi"/>
          <w:spacing w:val="-4"/>
          <w:szCs w:val="21"/>
          <w:lang w:val="zh-CN"/>
        </w:rPr>
        <w:t>根据所有这些因素可以推断：</w:t>
      </w:r>
      <w:r w:rsidRPr="009C10E1">
        <w:rPr>
          <w:rFonts w:asciiTheme="majorBidi" w:hAnsiTheme="majorBidi" w:cstheme="majorBidi"/>
          <w:spacing w:val="-4"/>
          <w:szCs w:val="21"/>
          <w:lang w:val="zh-CN"/>
        </w:rPr>
        <w:t xml:space="preserve">(a) </w:t>
      </w:r>
      <w:r w:rsidRPr="009C10E1">
        <w:rPr>
          <w:rFonts w:asciiTheme="majorBidi" w:hAnsiTheme="majorBidi" w:cstheme="majorBidi"/>
          <w:spacing w:val="-4"/>
          <w:szCs w:val="21"/>
          <w:lang w:val="zh-CN"/>
        </w:rPr>
        <w:t>如提交人所承认，补救办法没有用尽；</w:t>
      </w:r>
      <w:r w:rsidRPr="009C10E1">
        <w:rPr>
          <w:rFonts w:asciiTheme="majorBidi" w:hAnsiTheme="majorBidi" w:cstheme="majorBidi"/>
          <w:spacing w:val="-4"/>
          <w:szCs w:val="21"/>
          <w:lang w:val="zh-CN"/>
        </w:rPr>
        <w:t xml:space="preserve">(b) </w:t>
      </w:r>
      <w:r w:rsidRPr="009C10E1">
        <w:rPr>
          <w:rFonts w:asciiTheme="majorBidi" w:hAnsiTheme="majorBidi" w:cstheme="majorBidi"/>
          <w:spacing w:val="-4"/>
          <w:szCs w:val="21"/>
          <w:lang w:val="zh-CN"/>
        </w:rPr>
        <w:t>提交人没有利用任何补救办法</w:t>
      </w:r>
      <w:r w:rsidRPr="00B17B39">
        <w:rPr>
          <w:rFonts w:asciiTheme="majorBidi" w:hAnsiTheme="majorBidi" w:cstheme="majorBidi"/>
          <w:szCs w:val="21"/>
          <w:lang w:val="zh-CN"/>
        </w:rPr>
        <w:t>，没有提出上诉，也没有要求暂停执行</w:t>
      </w:r>
      <w:r w:rsidRPr="00B17B39">
        <w:rPr>
          <w:rFonts w:asciiTheme="majorBidi" w:hAnsiTheme="majorBidi" w:cstheme="majorBidi"/>
          <w:szCs w:val="21"/>
          <w:lang w:val="zh-CN"/>
        </w:rPr>
        <w:t>Cergy-Pontoise</w:t>
      </w:r>
      <w:r w:rsidRPr="00B17B39">
        <w:rPr>
          <w:rFonts w:asciiTheme="majorBidi" w:hAnsiTheme="majorBidi" w:cstheme="majorBidi"/>
          <w:szCs w:val="21"/>
          <w:lang w:val="zh-CN"/>
        </w:rPr>
        <w:t>行政法院</w:t>
      </w:r>
      <w:r w:rsidRPr="00B17B39">
        <w:rPr>
          <w:rFonts w:asciiTheme="majorBidi" w:hAnsiTheme="majorBidi" w:cstheme="majorBidi"/>
          <w:szCs w:val="21"/>
          <w:lang w:val="zh-CN"/>
        </w:rPr>
        <w:t>2017</w:t>
      </w:r>
      <w:r w:rsidRPr="00B17B39">
        <w:rPr>
          <w:rFonts w:asciiTheme="majorBidi" w:hAnsiTheme="majorBidi" w:cstheme="majorBidi"/>
          <w:szCs w:val="21"/>
          <w:lang w:val="zh-CN"/>
        </w:rPr>
        <w:t>年</w:t>
      </w:r>
      <w:r w:rsidRPr="00B17B39">
        <w:rPr>
          <w:rFonts w:asciiTheme="majorBidi" w:hAnsiTheme="majorBidi" w:cstheme="majorBidi"/>
          <w:szCs w:val="21"/>
          <w:lang w:val="zh-CN"/>
        </w:rPr>
        <w:t>4</w:t>
      </w:r>
      <w:r w:rsidRPr="00B17B39">
        <w:rPr>
          <w:rFonts w:asciiTheme="majorBidi" w:hAnsiTheme="majorBidi" w:cstheme="majorBidi"/>
          <w:szCs w:val="21"/>
          <w:lang w:val="zh-CN"/>
        </w:rPr>
        <w:t>月</w:t>
      </w:r>
      <w:r w:rsidRPr="00B17B39">
        <w:rPr>
          <w:rFonts w:asciiTheme="majorBidi" w:hAnsiTheme="majorBidi" w:cstheme="majorBidi"/>
          <w:szCs w:val="21"/>
          <w:lang w:val="zh-CN"/>
        </w:rPr>
        <w:t>20</w:t>
      </w:r>
      <w:r w:rsidRPr="00B17B39">
        <w:rPr>
          <w:rFonts w:asciiTheme="majorBidi" w:hAnsiTheme="majorBidi" w:cstheme="majorBidi"/>
          <w:szCs w:val="21"/>
          <w:lang w:val="zh-CN"/>
        </w:rPr>
        <w:t>日的裁决；</w:t>
      </w:r>
      <w:r w:rsidRPr="008D06A7">
        <w:rPr>
          <w:rFonts w:asciiTheme="majorBidi" w:hAnsiTheme="majorBidi" w:cstheme="majorBidi"/>
          <w:szCs w:val="21"/>
          <w:lang w:val="zh-CN"/>
        </w:rPr>
        <w:t>(</w:t>
      </w:r>
      <w:r>
        <w:rPr>
          <w:rFonts w:asciiTheme="majorBidi" w:hAnsiTheme="majorBidi" w:cstheme="majorBidi"/>
          <w:szCs w:val="21"/>
          <w:lang w:val="zh-CN"/>
        </w:rPr>
        <w:t>c</w:t>
      </w:r>
      <w:r w:rsidRPr="008D06A7">
        <w:rPr>
          <w:rFonts w:asciiTheme="majorBidi" w:hAnsiTheme="majorBidi" w:cstheme="majorBidi"/>
          <w:szCs w:val="21"/>
          <w:lang w:val="zh-CN"/>
        </w:rPr>
        <w:t>)</w:t>
      </w:r>
      <w:r>
        <w:rPr>
          <w:rFonts w:asciiTheme="majorBidi" w:hAnsiTheme="majorBidi" w:cstheme="majorBidi"/>
          <w:szCs w:val="21"/>
          <w:lang w:val="zh-CN"/>
        </w:rPr>
        <w:t xml:space="preserve"> </w:t>
      </w:r>
      <w:r w:rsidRPr="008D06A7">
        <w:rPr>
          <w:rFonts w:asciiTheme="majorBidi" w:hAnsiTheme="majorBidi" w:cstheme="majorBidi"/>
          <w:szCs w:val="21"/>
          <w:lang w:val="zh-CN"/>
        </w:rPr>
        <w:t>一个月的期限是合理的，因为这事关有执行期限的决定，相当于《公约》第三十一条第</w:t>
      </w:r>
      <w:r>
        <w:rPr>
          <w:rFonts w:asciiTheme="majorBidi" w:hAnsiTheme="majorBidi" w:cstheme="majorBidi"/>
          <w:szCs w:val="21"/>
          <w:lang w:val="zh-CN"/>
        </w:rPr>
        <w:t>2</w:t>
      </w:r>
      <w:r w:rsidRPr="008D06A7">
        <w:rPr>
          <w:rFonts w:asciiTheme="majorBidi" w:hAnsiTheme="majorBidi" w:cstheme="majorBidi"/>
          <w:szCs w:val="21"/>
          <w:lang w:val="zh-CN"/>
        </w:rPr>
        <w:t>款</w:t>
      </w:r>
      <w:r w:rsidRPr="008D06A7">
        <w:rPr>
          <w:rFonts w:asciiTheme="majorBidi" w:hAnsiTheme="majorBidi" w:cstheme="majorBidi"/>
          <w:szCs w:val="21"/>
          <w:lang w:val="zh-CN"/>
        </w:rPr>
        <w:t>(</w:t>
      </w:r>
      <w:r>
        <w:rPr>
          <w:rFonts w:asciiTheme="majorBidi" w:hAnsiTheme="majorBidi" w:cstheme="majorBidi"/>
          <w:szCs w:val="21"/>
          <w:lang w:val="zh-CN"/>
        </w:rPr>
        <w:t>d</w:t>
      </w:r>
      <w:r w:rsidRPr="008D06A7">
        <w:rPr>
          <w:rFonts w:asciiTheme="majorBidi" w:hAnsiTheme="majorBidi" w:cstheme="majorBidi"/>
          <w:szCs w:val="21"/>
          <w:lang w:val="zh-CN"/>
        </w:rPr>
        <w:t>)</w:t>
      </w:r>
      <w:r w:rsidRPr="008D06A7">
        <w:rPr>
          <w:rFonts w:asciiTheme="majorBidi" w:hAnsiTheme="majorBidi" w:cstheme="majorBidi"/>
          <w:szCs w:val="21"/>
          <w:lang w:val="zh-CN"/>
        </w:rPr>
        <w:t>项的第二项要求，该款规定上诉程序不得超过合理期限。</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7</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应该补充一点，在上诉法院就案情</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最后裁决之前，紧急呼吁暂停执行认可省长命令的判决，是减轻与上诉时限有关的风险的额外保证。此外，上诉在这方面之所以有用且有效，是因为</w:t>
      </w:r>
      <w:proofErr w:type="gramStart"/>
      <w:r w:rsidRPr="008D06A7">
        <w:rPr>
          <w:rFonts w:asciiTheme="majorBidi" w:hAnsiTheme="majorBidi" w:cstheme="majorBidi"/>
          <w:szCs w:val="21"/>
          <w:lang w:val="zh-CN"/>
        </w:rPr>
        <w:t>上诉既</w:t>
      </w:r>
      <w:proofErr w:type="gramEnd"/>
      <w:r w:rsidRPr="008D06A7">
        <w:rPr>
          <w:rFonts w:asciiTheme="majorBidi" w:hAnsiTheme="majorBidi" w:cstheme="majorBidi"/>
          <w:szCs w:val="21"/>
          <w:lang w:val="zh-CN"/>
        </w:rPr>
        <w:t>涉及实质方面，也涉及程序方面。</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8</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缔约国在处理本案的过程中既不仓促，也不草率。提交人的第一次申请是在</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3</w:t>
      </w:r>
      <w:r w:rsidRPr="008D06A7">
        <w:rPr>
          <w:rFonts w:asciiTheme="majorBidi" w:hAnsiTheme="majorBidi" w:cstheme="majorBidi"/>
          <w:szCs w:val="21"/>
          <w:lang w:val="zh-CN"/>
        </w:rPr>
        <w:t>年提出的，省长于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月</w:t>
      </w:r>
      <w:r>
        <w:rPr>
          <w:rFonts w:asciiTheme="majorBidi" w:hAnsiTheme="majorBidi" w:cstheme="majorBidi"/>
          <w:szCs w:val="21"/>
          <w:lang w:val="zh-CN"/>
        </w:rPr>
        <w:t>28</w:t>
      </w:r>
      <w:r w:rsidRPr="008D06A7">
        <w:rPr>
          <w:rFonts w:asciiTheme="majorBidi" w:hAnsiTheme="majorBidi" w:cstheme="majorBidi"/>
          <w:szCs w:val="21"/>
          <w:lang w:val="zh-CN"/>
        </w:rPr>
        <w:t>日发布了期限为</w:t>
      </w:r>
      <w:r>
        <w:rPr>
          <w:rFonts w:asciiTheme="majorBidi" w:hAnsiTheme="majorBidi" w:cstheme="majorBidi"/>
          <w:szCs w:val="21"/>
          <w:lang w:val="zh-CN"/>
        </w:rPr>
        <w:t>3</w:t>
      </w:r>
      <w:r w:rsidRPr="008D06A7">
        <w:rPr>
          <w:rFonts w:asciiTheme="majorBidi" w:hAnsiTheme="majorBidi" w:cstheme="majorBidi"/>
          <w:szCs w:val="21"/>
          <w:lang w:val="zh-CN"/>
        </w:rPr>
        <w:t>0</w:t>
      </w:r>
      <w:r w:rsidRPr="008D06A7">
        <w:rPr>
          <w:rFonts w:asciiTheme="majorBidi" w:hAnsiTheme="majorBidi" w:cstheme="majorBidi"/>
          <w:szCs w:val="21"/>
          <w:lang w:val="zh-CN"/>
        </w:rPr>
        <w:t>天的可执行决定。</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lastRenderedPageBreak/>
        <w:t>9</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根据上述情况，可以得出结论认为，《公约》第三十一条第</w:t>
      </w:r>
      <w:r>
        <w:rPr>
          <w:rFonts w:asciiTheme="majorBidi" w:hAnsiTheme="majorBidi" w:cstheme="majorBidi"/>
          <w:szCs w:val="21"/>
          <w:lang w:val="zh-CN"/>
        </w:rPr>
        <w:t>2</w:t>
      </w:r>
      <w:r w:rsidRPr="008D06A7">
        <w:rPr>
          <w:rFonts w:asciiTheme="majorBidi" w:hAnsiTheme="majorBidi" w:cstheme="majorBidi"/>
          <w:szCs w:val="21"/>
          <w:lang w:val="zh-CN"/>
        </w:rPr>
        <w:t>款</w:t>
      </w:r>
      <w:r w:rsidRPr="008D06A7">
        <w:rPr>
          <w:rFonts w:asciiTheme="majorBidi" w:hAnsiTheme="majorBidi" w:cstheme="majorBidi"/>
          <w:szCs w:val="21"/>
          <w:lang w:val="zh-CN"/>
        </w:rPr>
        <w:t>(</w:t>
      </w:r>
      <w:r>
        <w:rPr>
          <w:rFonts w:asciiTheme="majorBidi" w:hAnsiTheme="majorBidi" w:cstheme="majorBidi"/>
          <w:szCs w:val="21"/>
          <w:lang w:val="zh-CN"/>
        </w:rPr>
        <w:t>d</w:t>
      </w:r>
      <w:r w:rsidRPr="008D06A7">
        <w:rPr>
          <w:rFonts w:asciiTheme="majorBidi" w:hAnsiTheme="majorBidi" w:cstheme="majorBidi"/>
          <w:szCs w:val="21"/>
          <w:lang w:val="zh-CN"/>
        </w:rPr>
        <w:t>)</w:t>
      </w:r>
      <w:r w:rsidRPr="008D06A7">
        <w:rPr>
          <w:rFonts w:asciiTheme="majorBidi" w:hAnsiTheme="majorBidi" w:cstheme="majorBidi"/>
          <w:szCs w:val="21"/>
          <w:lang w:val="zh-CN"/>
        </w:rPr>
        <w:t>项规定的条件已经得到满足，补救办法显然没有用尽，甚至连提交人本人也承认了这一点，来文显然不可受理。</w:t>
      </w:r>
    </w:p>
    <w:p w:rsidR="00444FB6" w:rsidRPr="008D06A7" w:rsidRDefault="00444FB6" w:rsidP="00444FB6">
      <w:pPr>
        <w:pStyle w:val="H23GC"/>
      </w:pPr>
      <w:r w:rsidRPr="008D06A7">
        <w:rPr>
          <w:lang w:val="zh-CN"/>
        </w:rPr>
        <w:tab/>
      </w:r>
      <w:r w:rsidRPr="008D06A7">
        <w:rPr>
          <w:lang w:val="zh-CN"/>
        </w:rPr>
        <w:tab/>
      </w:r>
      <w:r w:rsidRPr="008D06A7">
        <w:rPr>
          <w:lang w:val="zh-CN"/>
        </w:rPr>
        <w:t>审议案情</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ab/>
      </w:r>
      <w:r w:rsidRPr="008D06A7">
        <w:rPr>
          <w:rFonts w:asciiTheme="majorBidi" w:hAnsiTheme="majorBidi" w:cstheme="majorBidi"/>
          <w:szCs w:val="21"/>
          <w:lang w:val="zh-CN"/>
        </w:rPr>
        <w:t>鉴于缔约国和委员会都表达了对案情的看法，我倾向于就委员会今后的工作提出几点意见和建议。</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11</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缔约国对情况进行了审查，以确定是否有充分理由相信，如果将提交人驱逐出境，提交人将面临被迫失踪的危险。为此目的，通过向主管当局了解情况，缔约国得以断定，</w:t>
      </w:r>
      <w:r>
        <w:rPr>
          <w:rFonts w:asciiTheme="majorBidi" w:hAnsiTheme="majorBidi" w:cstheme="majorBidi" w:hint="eastAsia"/>
          <w:szCs w:val="21"/>
          <w:lang w:val="zh-CN"/>
        </w:rPr>
        <w:t>“</w:t>
      </w:r>
      <w:r w:rsidRPr="008D06A7">
        <w:rPr>
          <w:rFonts w:asciiTheme="majorBidi" w:hAnsiTheme="majorBidi" w:cstheme="majorBidi"/>
          <w:szCs w:val="21"/>
          <w:lang w:val="zh-CN"/>
        </w:rPr>
        <w:t>只有在经过深入分析后，才排除他返回原籍国可能遭受强迫失踪的风险</w:t>
      </w:r>
      <w:r>
        <w:rPr>
          <w:rFonts w:asciiTheme="majorBidi" w:hAnsiTheme="majorBidi" w:cstheme="majorBidi" w:hint="eastAsia"/>
          <w:szCs w:val="21"/>
          <w:lang w:val="zh-CN"/>
        </w:rPr>
        <w:t>”</w:t>
      </w:r>
      <w:r w:rsidRPr="008D06A7">
        <w:rPr>
          <w:rFonts w:asciiTheme="majorBidi" w:hAnsiTheme="majorBidi" w:cstheme="majorBidi"/>
          <w:szCs w:val="21"/>
          <w:lang w:val="zh-CN"/>
        </w:rPr>
        <w:t>，并补充说，</w:t>
      </w:r>
      <w:r>
        <w:rPr>
          <w:rFonts w:asciiTheme="majorBidi" w:hAnsiTheme="majorBidi" w:cstheme="majorBidi" w:hint="eastAsia"/>
          <w:szCs w:val="21"/>
          <w:lang w:val="zh-CN"/>
        </w:rPr>
        <w:t>“</w:t>
      </w:r>
      <w:r w:rsidRPr="008D06A7">
        <w:rPr>
          <w:rFonts w:asciiTheme="majorBidi" w:hAnsiTheme="majorBidi" w:cstheme="majorBidi"/>
          <w:szCs w:val="21"/>
          <w:lang w:val="zh-CN"/>
        </w:rPr>
        <w:t>无论如何，这一风险尚未得到证实</w:t>
      </w:r>
      <w:r>
        <w:rPr>
          <w:rFonts w:asciiTheme="majorBidi" w:hAnsiTheme="majorBidi" w:cstheme="majorBidi" w:hint="eastAsia"/>
          <w:szCs w:val="21"/>
          <w:lang w:val="zh-CN"/>
        </w:rPr>
        <w:t>”</w:t>
      </w:r>
      <w:r w:rsidRPr="008D06A7">
        <w:rPr>
          <w:rFonts w:asciiTheme="majorBidi" w:hAnsiTheme="majorBidi" w:cstheme="majorBidi"/>
          <w:szCs w:val="21"/>
          <w:lang w:val="zh-CN"/>
        </w:rPr>
        <w:t>，</w:t>
      </w:r>
      <w:r>
        <w:rPr>
          <w:rFonts w:asciiTheme="majorBidi" w:hAnsiTheme="majorBidi" w:cstheme="majorBidi" w:hint="eastAsia"/>
          <w:szCs w:val="21"/>
          <w:lang w:val="zh-CN"/>
        </w:rPr>
        <w:t>“</w:t>
      </w:r>
      <w:r w:rsidRPr="008D06A7">
        <w:rPr>
          <w:rFonts w:asciiTheme="majorBidi" w:hAnsiTheme="majorBidi" w:cstheme="majorBidi"/>
          <w:szCs w:val="21"/>
          <w:lang w:val="zh-CN"/>
        </w:rPr>
        <w:t>泰米尔人返回斯里兰卡，不再面临普遍的风险</w:t>
      </w:r>
      <w:r>
        <w:rPr>
          <w:rFonts w:asciiTheme="majorBidi" w:hAnsiTheme="majorBidi" w:cstheme="majorBidi" w:hint="eastAsia"/>
          <w:szCs w:val="21"/>
          <w:lang w:val="zh-CN"/>
        </w:rPr>
        <w:t>”</w:t>
      </w:r>
      <w:r w:rsidRPr="008D06A7">
        <w:rPr>
          <w:rFonts w:asciiTheme="majorBidi" w:hAnsiTheme="majorBidi" w:cstheme="majorBidi"/>
          <w:szCs w:val="21"/>
          <w:lang w:val="zh-CN"/>
        </w:rPr>
        <w:t>，</w:t>
      </w:r>
      <w:r>
        <w:rPr>
          <w:rFonts w:asciiTheme="majorBidi" w:hAnsiTheme="majorBidi" w:cstheme="majorBidi" w:hint="eastAsia"/>
          <w:szCs w:val="21"/>
          <w:lang w:val="zh-CN"/>
        </w:rPr>
        <w:t>“</w:t>
      </w:r>
      <w:r w:rsidRPr="008D06A7">
        <w:rPr>
          <w:rFonts w:asciiTheme="majorBidi" w:hAnsiTheme="majorBidi" w:cstheme="majorBidi"/>
          <w:szCs w:val="21"/>
          <w:lang w:val="zh-CN"/>
        </w:rPr>
        <w:t>斯里兰卡已停止强迫失踪的做法</w:t>
      </w:r>
      <w:r>
        <w:rPr>
          <w:rFonts w:asciiTheme="majorBidi" w:hAnsiTheme="majorBidi" w:cstheme="majorBidi" w:hint="eastAsia"/>
          <w:szCs w:val="21"/>
          <w:lang w:val="zh-CN"/>
        </w:rPr>
        <w:t>”</w:t>
      </w:r>
      <w:r w:rsidRPr="008D06A7">
        <w:rPr>
          <w:rFonts w:asciiTheme="majorBidi" w:hAnsiTheme="majorBidi" w:cstheme="majorBidi"/>
          <w:szCs w:val="21"/>
          <w:lang w:val="zh-CN"/>
        </w:rPr>
        <w:t>。</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12</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斯里兰卡于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15</w:t>
      </w:r>
      <w:r w:rsidRPr="008D06A7">
        <w:rPr>
          <w:rFonts w:asciiTheme="majorBidi" w:hAnsiTheme="majorBidi" w:cstheme="majorBidi"/>
          <w:szCs w:val="21"/>
          <w:lang w:val="zh-CN"/>
        </w:rPr>
        <w:t>年</w:t>
      </w:r>
      <w:r>
        <w:rPr>
          <w:rFonts w:asciiTheme="majorBidi" w:hAnsiTheme="majorBidi" w:cstheme="majorBidi"/>
          <w:szCs w:val="21"/>
          <w:lang w:val="zh-CN"/>
        </w:rPr>
        <w:t>12</w:t>
      </w:r>
      <w:r w:rsidRPr="008D06A7">
        <w:rPr>
          <w:rFonts w:asciiTheme="majorBidi" w:hAnsiTheme="majorBidi" w:cstheme="majorBidi"/>
          <w:szCs w:val="21"/>
          <w:lang w:val="zh-CN"/>
        </w:rPr>
        <w:t>月</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日签署了《公约》，于</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16</w:t>
      </w:r>
      <w:r w:rsidRPr="008D06A7">
        <w:rPr>
          <w:rFonts w:asciiTheme="majorBidi" w:hAnsiTheme="majorBidi" w:cstheme="majorBidi"/>
          <w:szCs w:val="21"/>
          <w:lang w:val="zh-CN"/>
        </w:rPr>
        <w:t>年</w:t>
      </w:r>
      <w:r>
        <w:rPr>
          <w:rFonts w:asciiTheme="majorBidi" w:hAnsiTheme="majorBidi" w:cstheme="majorBidi"/>
          <w:szCs w:val="21"/>
          <w:lang w:val="zh-CN"/>
        </w:rPr>
        <w:t>5</w:t>
      </w:r>
      <w:r w:rsidRPr="008D06A7">
        <w:rPr>
          <w:rFonts w:asciiTheme="majorBidi" w:hAnsiTheme="majorBidi" w:cstheme="majorBidi"/>
          <w:szCs w:val="21"/>
          <w:lang w:val="zh-CN"/>
        </w:rPr>
        <w:t>月</w:t>
      </w:r>
      <w:r>
        <w:rPr>
          <w:rFonts w:asciiTheme="majorBidi" w:hAnsiTheme="majorBidi" w:cstheme="majorBidi"/>
          <w:szCs w:val="21"/>
          <w:lang w:val="zh-CN"/>
        </w:rPr>
        <w:t>25</w:t>
      </w:r>
      <w:r w:rsidRPr="008D06A7">
        <w:rPr>
          <w:rFonts w:asciiTheme="majorBidi" w:hAnsiTheme="majorBidi" w:cstheme="majorBidi"/>
          <w:szCs w:val="21"/>
          <w:lang w:val="zh-CN"/>
        </w:rPr>
        <w:t>日批准了《公约》，这证实了缔约国的分析。</w:t>
      </w:r>
      <w:proofErr w:type="gramStart"/>
      <w:r w:rsidRPr="008D06A7">
        <w:rPr>
          <w:rFonts w:asciiTheme="majorBidi" w:hAnsiTheme="majorBidi" w:cstheme="majorBidi"/>
          <w:szCs w:val="21"/>
          <w:lang w:val="zh-CN"/>
        </w:rPr>
        <w:t>另应指出</w:t>
      </w:r>
      <w:proofErr w:type="gramEnd"/>
      <w:r w:rsidRPr="008D06A7">
        <w:rPr>
          <w:rFonts w:asciiTheme="majorBidi" w:hAnsiTheme="majorBidi" w:cstheme="majorBidi"/>
          <w:szCs w:val="21"/>
          <w:lang w:val="zh-CN"/>
        </w:rPr>
        <w:t>，自那时以来，只有一次紧急行动通知涉及该国。</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13</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委员会如果不同意缔约国的分析，应自行进行分析，请斯里兰卡提交初次报告，并迅速安排审议时间。委员会还有责任审议是否有可能为《公约》第十六条的规定的一致适用确定某些标准。</w:t>
      </w:r>
    </w:p>
    <w:p w:rsidR="00444FB6" w:rsidRPr="008D06A7" w:rsidRDefault="00444FB6" w:rsidP="00444FB6">
      <w:pPr>
        <w:pStyle w:val="SingleTxtGC"/>
        <w:rPr>
          <w:rFonts w:asciiTheme="majorBidi" w:hAnsiTheme="majorBidi" w:cstheme="majorBidi"/>
          <w:szCs w:val="21"/>
        </w:rPr>
      </w:pPr>
      <w:r w:rsidRPr="008D06A7">
        <w:rPr>
          <w:rFonts w:asciiTheme="majorBidi" w:hAnsiTheme="majorBidi" w:cstheme="majorBidi"/>
          <w:szCs w:val="21"/>
        </w:rPr>
        <w:br w:type="page"/>
      </w:r>
    </w:p>
    <w:p w:rsidR="00444FB6" w:rsidRPr="008D06A7" w:rsidRDefault="00444FB6" w:rsidP="00444FB6">
      <w:pPr>
        <w:pStyle w:val="HChGC"/>
      </w:pPr>
      <w:r w:rsidRPr="008D06A7">
        <w:rPr>
          <w:lang w:val="zh-CN"/>
        </w:rPr>
        <w:lastRenderedPageBreak/>
        <w:t>附件二</w:t>
      </w:r>
    </w:p>
    <w:p w:rsidR="00444FB6" w:rsidRPr="00A67205" w:rsidRDefault="00444FB6" w:rsidP="00444FB6">
      <w:pPr>
        <w:pStyle w:val="SingleTxtGC"/>
        <w:jc w:val="right"/>
        <w:rPr>
          <w:rFonts w:ascii="Time New Roman" w:eastAsia="楷体" w:hAnsi="Time New Roman" w:cstheme="majorBidi" w:hint="eastAsia"/>
          <w:szCs w:val="21"/>
        </w:rPr>
      </w:pPr>
      <w:r w:rsidRPr="008D06A7">
        <w:rPr>
          <w:rFonts w:asciiTheme="majorBidi" w:hAnsiTheme="majorBidi" w:cstheme="majorBidi"/>
          <w:szCs w:val="21"/>
        </w:rPr>
        <w:tab/>
      </w:r>
      <w:r w:rsidRPr="00A67205">
        <w:rPr>
          <w:rFonts w:ascii="Time New Roman" w:eastAsia="楷体" w:hAnsi="Time New Roman" w:cstheme="majorBidi"/>
          <w:szCs w:val="21"/>
        </w:rPr>
        <w:t>[</w:t>
      </w:r>
      <w:r w:rsidRPr="00A67205">
        <w:rPr>
          <w:rFonts w:ascii="Time New Roman" w:eastAsia="楷体" w:hAnsi="Time New Roman" w:cstheme="majorBidi"/>
          <w:szCs w:val="21"/>
          <w:lang w:val="zh-CN"/>
        </w:rPr>
        <w:t>原件</w:t>
      </w:r>
      <w:r w:rsidRPr="00A67205">
        <w:rPr>
          <w:rFonts w:ascii="Time New Roman" w:eastAsia="楷体" w:hAnsi="Time New Roman" w:cstheme="majorBidi"/>
          <w:szCs w:val="21"/>
        </w:rPr>
        <w:t>：</w:t>
      </w:r>
      <w:r w:rsidRPr="00A67205">
        <w:rPr>
          <w:rFonts w:ascii="Time New Roman" w:eastAsia="楷体" w:hAnsi="Time New Roman" w:cstheme="majorBidi"/>
          <w:szCs w:val="21"/>
          <w:lang w:val="zh-CN"/>
        </w:rPr>
        <w:t>西班牙文</w:t>
      </w:r>
      <w:r w:rsidRPr="00A67205">
        <w:rPr>
          <w:rFonts w:ascii="Time New Roman" w:eastAsia="楷体" w:hAnsi="Time New Roman" w:cstheme="majorBidi"/>
          <w:szCs w:val="21"/>
        </w:rPr>
        <w:t>]</w:t>
      </w:r>
    </w:p>
    <w:p w:rsidR="00444FB6" w:rsidRPr="008D06A7" w:rsidRDefault="00444FB6" w:rsidP="00444FB6">
      <w:pPr>
        <w:pStyle w:val="H1GC"/>
        <w:rPr>
          <w:lang w:val="zh-CN"/>
        </w:rPr>
      </w:pPr>
      <w:r w:rsidRPr="008D06A7">
        <w:tab/>
      </w:r>
      <w:r w:rsidRPr="008D06A7">
        <w:tab/>
      </w:r>
      <w:r w:rsidRPr="008D06A7">
        <w:rPr>
          <w:lang w:val="zh-CN"/>
        </w:rPr>
        <w:t>胡安</w:t>
      </w:r>
      <w:r>
        <w:rPr>
          <w:rFonts w:hint="eastAsia"/>
          <w:lang w:val="zh-CN"/>
        </w:rPr>
        <w:t>·</w:t>
      </w:r>
      <w:r w:rsidRPr="008D06A7">
        <w:rPr>
          <w:lang w:val="zh-CN"/>
        </w:rPr>
        <w:t>何塞</w:t>
      </w:r>
      <w:r>
        <w:rPr>
          <w:rFonts w:hint="eastAsia"/>
          <w:lang w:val="zh-CN"/>
        </w:rPr>
        <w:t>·</w:t>
      </w:r>
      <w:r w:rsidRPr="008D06A7">
        <w:rPr>
          <w:lang w:val="zh-CN"/>
        </w:rPr>
        <w:t>洛佩斯</w:t>
      </w:r>
      <w:r>
        <w:rPr>
          <w:rFonts w:hint="eastAsia"/>
          <w:lang w:val="zh-CN"/>
        </w:rPr>
        <w:t>·</w:t>
      </w:r>
      <w:r w:rsidRPr="008D06A7">
        <w:rPr>
          <w:lang w:val="zh-CN"/>
        </w:rPr>
        <w:t>奥尔特加的个人意见</w:t>
      </w:r>
      <w:r>
        <w:rPr>
          <w:lang w:val="zh-CN"/>
        </w:rPr>
        <w:t>(</w:t>
      </w:r>
      <w:r w:rsidRPr="008D06A7">
        <w:rPr>
          <w:lang w:val="zh-CN"/>
        </w:rPr>
        <w:t>反对意见</w:t>
      </w:r>
      <w:r>
        <w:rPr>
          <w:lang w:val="zh-CN"/>
        </w:rPr>
        <w:t>)</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我很遗憾地指出，我不同意多数意见。多数意见宣布，瓦尔</w:t>
      </w:r>
      <w:r>
        <w:rPr>
          <w:rFonts w:asciiTheme="majorBidi" w:hAnsiTheme="majorBidi" w:cstheme="majorBidi" w:hint="eastAsia"/>
          <w:szCs w:val="21"/>
        </w:rPr>
        <w:t>－</w:t>
      </w:r>
      <w:r w:rsidRPr="008D06A7">
        <w:rPr>
          <w:rFonts w:asciiTheme="majorBidi" w:hAnsiTheme="majorBidi" w:cstheme="majorBidi"/>
          <w:szCs w:val="21"/>
          <w:lang w:val="zh-CN"/>
        </w:rPr>
        <w:t>德奥伊省省长发布的并经</w:t>
      </w:r>
      <w:r>
        <w:rPr>
          <w:rFonts w:asciiTheme="majorBidi" w:hAnsiTheme="majorBidi" w:cstheme="majorBidi"/>
          <w:szCs w:val="21"/>
          <w:lang w:val="zh-CN"/>
        </w:rPr>
        <w:t>Cergy</w:t>
      </w:r>
      <w:r w:rsidRPr="008D06A7">
        <w:rPr>
          <w:rFonts w:asciiTheme="majorBidi" w:hAnsiTheme="majorBidi" w:cstheme="majorBidi"/>
          <w:szCs w:val="21"/>
          <w:lang w:val="zh-CN"/>
        </w:rPr>
        <w:t>-</w:t>
      </w:r>
      <w:r>
        <w:rPr>
          <w:rFonts w:asciiTheme="majorBidi" w:hAnsiTheme="majorBidi" w:cstheme="majorBidi"/>
          <w:szCs w:val="21"/>
          <w:lang w:val="zh-CN"/>
        </w:rPr>
        <w:t>Pontois</w:t>
      </w:r>
      <w:r w:rsidRPr="008D06A7">
        <w:rPr>
          <w:rFonts w:asciiTheme="majorBidi" w:hAnsiTheme="majorBidi" w:cstheme="majorBidi"/>
          <w:szCs w:val="21"/>
          <w:lang w:val="zh-CN"/>
        </w:rPr>
        <w:t>行政法院确认的对提交人的驱逐令违反《公约》。</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2</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为简短起见，我将仅就案情发表我的看法，事关两点：委员会职权的实质性范围</w:t>
      </w:r>
      <w:r w:rsidRPr="008D06A7">
        <w:rPr>
          <w:rFonts w:asciiTheme="majorBidi" w:hAnsiTheme="majorBidi" w:cstheme="majorBidi"/>
          <w:szCs w:val="21"/>
          <w:lang w:val="zh-CN"/>
        </w:rPr>
        <w:t>(</w:t>
      </w:r>
      <w:r w:rsidRPr="008D06A7">
        <w:rPr>
          <w:rFonts w:asciiTheme="majorBidi" w:hAnsiTheme="majorBidi" w:cstheme="majorBidi"/>
          <w:szCs w:val="21"/>
          <w:lang w:val="zh-CN"/>
        </w:rPr>
        <w:t>第一节</w:t>
      </w:r>
      <w:r w:rsidRPr="008D06A7">
        <w:rPr>
          <w:rFonts w:asciiTheme="majorBidi" w:hAnsiTheme="majorBidi" w:cstheme="majorBidi"/>
          <w:szCs w:val="21"/>
          <w:lang w:val="zh-CN"/>
        </w:rPr>
        <w:t>)</w:t>
      </w:r>
      <w:r w:rsidRPr="008D06A7">
        <w:rPr>
          <w:rFonts w:asciiTheme="majorBidi" w:hAnsiTheme="majorBidi" w:cstheme="majorBidi"/>
          <w:szCs w:val="21"/>
          <w:lang w:val="zh-CN"/>
        </w:rPr>
        <w:t>；断言法国当局的决定没有充分评估风险情况的理由</w:t>
      </w:r>
      <w:r w:rsidRPr="008D06A7">
        <w:rPr>
          <w:rFonts w:asciiTheme="majorBidi" w:hAnsiTheme="majorBidi" w:cstheme="majorBidi"/>
          <w:szCs w:val="21"/>
          <w:lang w:val="zh-CN"/>
        </w:rPr>
        <w:t>(</w:t>
      </w:r>
      <w:r w:rsidRPr="008D06A7">
        <w:rPr>
          <w:rFonts w:asciiTheme="majorBidi" w:hAnsiTheme="majorBidi" w:cstheme="majorBidi"/>
          <w:szCs w:val="21"/>
          <w:lang w:val="zh-CN"/>
        </w:rPr>
        <w:t>第二节</w:t>
      </w:r>
      <w:r w:rsidRPr="008D06A7">
        <w:rPr>
          <w:rFonts w:asciiTheme="majorBidi" w:hAnsiTheme="majorBidi" w:cstheme="majorBidi"/>
          <w:szCs w:val="21"/>
          <w:lang w:val="zh-CN"/>
        </w:rPr>
        <w:t>)</w:t>
      </w:r>
      <w:r w:rsidRPr="008D06A7">
        <w:rPr>
          <w:rFonts w:asciiTheme="majorBidi" w:hAnsiTheme="majorBidi" w:cstheme="majorBidi"/>
          <w:szCs w:val="21"/>
          <w:lang w:val="zh-CN"/>
        </w:rPr>
        <w:t>。</w:t>
      </w:r>
    </w:p>
    <w:p w:rsidR="00444FB6" w:rsidRPr="008D06A7" w:rsidRDefault="00444FB6" w:rsidP="00444FB6">
      <w:pPr>
        <w:pStyle w:val="H23GC"/>
      </w:pPr>
      <w:r w:rsidRPr="008D06A7">
        <w:rPr>
          <w:lang w:val="zh-CN"/>
        </w:rPr>
        <w:tab/>
      </w:r>
      <w:r w:rsidRPr="008D06A7">
        <w:rPr>
          <w:lang w:val="zh-CN"/>
        </w:rPr>
        <w:tab/>
      </w:r>
      <w:r w:rsidRPr="008D06A7">
        <w:rPr>
          <w:lang w:val="zh-CN"/>
        </w:rPr>
        <w:t>委员会的职权范围</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3</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与在区域一级设立的保护机构一样，诉诸条约监督机构并不构成第三级程序。委员会的作用是核实国家当局的行动是否符合《公约》的要求，而没有可能做任何新的验证。</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4</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从这个角度来看，委员会的作用是核实缔约国是否按正常方式开展程序，即有无允许提交人有充分机会提出申诉和出示证据；相关决定是否由独立机构或当局</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或审查；</w:t>
      </w:r>
      <w:proofErr w:type="gramStart"/>
      <w:r w:rsidRPr="008D06A7">
        <w:rPr>
          <w:rFonts w:asciiTheme="majorBidi" w:hAnsiTheme="majorBidi" w:cstheme="majorBidi"/>
          <w:szCs w:val="21"/>
          <w:lang w:val="zh-CN"/>
        </w:rPr>
        <w:t>作出</w:t>
      </w:r>
      <w:proofErr w:type="gramEnd"/>
      <w:r w:rsidRPr="008D06A7">
        <w:rPr>
          <w:rFonts w:asciiTheme="majorBidi" w:hAnsiTheme="majorBidi" w:cstheme="majorBidi"/>
          <w:szCs w:val="21"/>
          <w:lang w:val="zh-CN"/>
        </w:rPr>
        <w:t>的决定，包括被推翻的决定，是否都说明所依据的理由，而这些理由不是武断的或不合理的。</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5</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如果法国是根据这些原则开展程序的，那么，提交人的权利就显然已得到了充分尊重。</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6</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提交人不仅有机会在抵达法国时申请庇护</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3</w:t>
      </w:r>
      <w:r w:rsidRPr="008D06A7">
        <w:rPr>
          <w:rFonts w:asciiTheme="majorBidi" w:hAnsiTheme="majorBidi" w:cstheme="majorBidi"/>
          <w:szCs w:val="21"/>
          <w:lang w:val="zh-CN"/>
        </w:rPr>
        <w:t>年</w:t>
      </w:r>
      <w:r w:rsidRPr="008D06A7">
        <w:rPr>
          <w:rFonts w:asciiTheme="majorBidi" w:hAnsiTheme="majorBidi" w:cstheme="majorBidi"/>
          <w:szCs w:val="21"/>
          <w:lang w:val="zh-CN"/>
        </w:rPr>
        <w:t>)</w:t>
      </w:r>
      <w:r w:rsidRPr="008D06A7">
        <w:rPr>
          <w:rFonts w:asciiTheme="majorBidi" w:hAnsiTheme="majorBidi" w:cstheme="majorBidi"/>
          <w:szCs w:val="21"/>
          <w:lang w:val="zh-CN"/>
        </w:rPr>
        <w:t>，而且还另外四次能够重新申请</w:t>
      </w:r>
      <w:r w:rsidRPr="008D06A7">
        <w:rPr>
          <w:rFonts w:asciiTheme="majorBidi" w:hAnsiTheme="majorBidi" w:cstheme="majorBidi"/>
          <w:szCs w:val="21"/>
          <w:lang w:val="zh-CN"/>
        </w:rPr>
        <w:t>(</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6</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00</w:t>
      </w:r>
      <w:r>
        <w:rPr>
          <w:rFonts w:asciiTheme="majorBidi" w:hAnsiTheme="majorBidi" w:cstheme="majorBidi"/>
          <w:szCs w:val="21"/>
          <w:lang w:val="zh-CN"/>
        </w:rPr>
        <w:t>9</w:t>
      </w:r>
      <w:r w:rsidRPr="008D06A7">
        <w:rPr>
          <w:rFonts w:asciiTheme="majorBidi" w:hAnsiTheme="majorBidi" w:cstheme="majorBidi"/>
          <w:szCs w:val="21"/>
          <w:lang w:val="zh-CN"/>
        </w:rPr>
        <w:t>年、</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11</w:t>
      </w:r>
      <w:r w:rsidRPr="008D06A7">
        <w:rPr>
          <w:rFonts w:asciiTheme="majorBidi" w:hAnsiTheme="majorBidi" w:cstheme="majorBidi"/>
          <w:szCs w:val="21"/>
          <w:lang w:val="zh-CN"/>
        </w:rPr>
        <w:t>年和</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16</w:t>
      </w:r>
      <w:r w:rsidRPr="008D06A7">
        <w:rPr>
          <w:rFonts w:asciiTheme="majorBidi" w:hAnsiTheme="majorBidi" w:cstheme="majorBidi"/>
          <w:szCs w:val="21"/>
          <w:lang w:val="zh-CN"/>
        </w:rPr>
        <w:t>年</w:t>
      </w:r>
      <w:r w:rsidRPr="008D06A7">
        <w:rPr>
          <w:rFonts w:asciiTheme="majorBidi" w:hAnsiTheme="majorBidi" w:cstheme="majorBidi"/>
          <w:szCs w:val="21"/>
          <w:lang w:val="zh-CN"/>
        </w:rPr>
        <w:t>)</w:t>
      </w:r>
      <w:r w:rsidRPr="008D06A7">
        <w:rPr>
          <w:rFonts w:asciiTheme="majorBidi" w:hAnsiTheme="majorBidi" w:cstheme="majorBidi"/>
          <w:szCs w:val="21"/>
          <w:lang w:val="zh-CN"/>
        </w:rPr>
        <w:t>。在所有这些情况下，他都能够提出进一步的说法，并有如此广泛的机会向负责决定庇护申请的机构提出申诉，因此，从整个程序来看，不能说申诉人没有为自己的利益辩护的可能性，也不能说辩护的可能性受到了不当的限制。</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7</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另一方面，参与程序的各个机构，包括行政和司法机构，都仔细审议了提交人的申诉和证据。读</w:t>
      </w:r>
      <w:proofErr w:type="gramStart"/>
      <w:r w:rsidRPr="008D06A7">
        <w:rPr>
          <w:rFonts w:asciiTheme="majorBidi" w:hAnsiTheme="majorBidi" w:cstheme="majorBidi"/>
          <w:szCs w:val="21"/>
          <w:lang w:val="zh-CN"/>
        </w:rPr>
        <w:t>一</w:t>
      </w:r>
      <w:proofErr w:type="gramEnd"/>
      <w:r w:rsidRPr="008D06A7">
        <w:rPr>
          <w:rFonts w:asciiTheme="majorBidi" w:hAnsiTheme="majorBidi" w:cstheme="majorBidi"/>
          <w:szCs w:val="21"/>
          <w:lang w:val="zh-CN"/>
        </w:rPr>
        <w:t>读本意见的背景材料，就足以了解提交人前后矛盾的说法和他的申诉被驳回的原因：因为他的说法不准确，缺乏细节</w:t>
      </w:r>
      <w:r w:rsidRPr="008D06A7">
        <w:rPr>
          <w:rFonts w:asciiTheme="majorBidi" w:hAnsiTheme="majorBidi" w:cstheme="majorBidi"/>
          <w:szCs w:val="21"/>
          <w:lang w:val="zh-CN"/>
        </w:rPr>
        <w:t>(</w:t>
      </w:r>
      <w:r w:rsidRPr="008D06A7">
        <w:rPr>
          <w:rFonts w:asciiTheme="majorBidi" w:hAnsiTheme="majorBidi" w:cstheme="majorBidi"/>
          <w:szCs w:val="21"/>
          <w:lang w:val="zh-CN"/>
        </w:rPr>
        <w:t>第</w:t>
      </w: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8</w:t>
      </w:r>
      <w:r w:rsidRPr="008D06A7">
        <w:rPr>
          <w:rFonts w:asciiTheme="majorBidi" w:hAnsiTheme="majorBidi" w:cstheme="majorBidi"/>
          <w:szCs w:val="21"/>
          <w:lang w:val="zh-CN"/>
        </w:rPr>
        <w:t>和</w:t>
      </w: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9</w:t>
      </w:r>
      <w:r w:rsidRPr="008D06A7">
        <w:rPr>
          <w:rFonts w:asciiTheme="majorBidi" w:hAnsiTheme="majorBidi" w:cstheme="majorBidi"/>
          <w:szCs w:val="21"/>
          <w:lang w:val="zh-CN"/>
        </w:rPr>
        <w:t>段</w:t>
      </w:r>
      <w:r w:rsidRPr="008D06A7">
        <w:rPr>
          <w:rFonts w:asciiTheme="majorBidi" w:hAnsiTheme="majorBidi" w:cstheme="majorBidi"/>
          <w:szCs w:val="21"/>
          <w:lang w:val="zh-CN"/>
        </w:rPr>
        <w:t>)</w:t>
      </w:r>
      <w:r w:rsidRPr="008D06A7">
        <w:rPr>
          <w:rFonts w:asciiTheme="majorBidi" w:hAnsiTheme="majorBidi" w:cstheme="majorBidi"/>
          <w:szCs w:val="21"/>
          <w:lang w:val="zh-CN"/>
        </w:rPr>
        <w:t>；因为没有新的事实，或者新的事实提交得太晚</w:t>
      </w:r>
      <w:r w:rsidRPr="008D06A7">
        <w:rPr>
          <w:rFonts w:asciiTheme="majorBidi" w:hAnsiTheme="majorBidi" w:cstheme="majorBidi"/>
          <w:szCs w:val="21"/>
          <w:lang w:val="zh-CN"/>
        </w:rPr>
        <w:t>(</w:t>
      </w:r>
      <w:r w:rsidRPr="008D06A7">
        <w:rPr>
          <w:rFonts w:asciiTheme="majorBidi" w:hAnsiTheme="majorBidi" w:cstheme="majorBidi"/>
          <w:szCs w:val="21"/>
          <w:lang w:val="zh-CN"/>
        </w:rPr>
        <w:t>第</w:t>
      </w: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和</w:t>
      </w: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11</w:t>
      </w:r>
      <w:r w:rsidRPr="008D06A7">
        <w:rPr>
          <w:rFonts w:asciiTheme="majorBidi" w:hAnsiTheme="majorBidi" w:cstheme="majorBidi"/>
          <w:szCs w:val="21"/>
          <w:lang w:val="zh-CN"/>
        </w:rPr>
        <w:t>段</w:t>
      </w:r>
      <w:r w:rsidRPr="008D06A7">
        <w:rPr>
          <w:rFonts w:asciiTheme="majorBidi" w:hAnsiTheme="majorBidi" w:cstheme="majorBidi"/>
          <w:szCs w:val="21"/>
          <w:lang w:val="zh-CN"/>
        </w:rPr>
        <w:t>)</w:t>
      </w:r>
      <w:r w:rsidRPr="008D06A7">
        <w:rPr>
          <w:rFonts w:asciiTheme="majorBidi" w:hAnsiTheme="majorBidi" w:cstheme="majorBidi"/>
          <w:szCs w:val="21"/>
          <w:lang w:val="zh-CN"/>
        </w:rPr>
        <w:t>；甚至因为说法前后不一致</w:t>
      </w:r>
      <w:r w:rsidRPr="008D06A7">
        <w:rPr>
          <w:rFonts w:asciiTheme="majorBidi" w:hAnsiTheme="majorBidi" w:cstheme="majorBidi"/>
          <w:szCs w:val="21"/>
          <w:lang w:val="zh-CN"/>
        </w:rPr>
        <w:t>(</w:t>
      </w:r>
      <w:r w:rsidRPr="008D06A7">
        <w:rPr>
          <w:rFonts w:asciiTheme="majorBidi" w:hAnsiTheme="majorBidi" w:cstheme="majorBidi"/>
          <w:szCs w:val="21"/>
          <w:lang w:val="zh-CN"/>
        </w:rPr>
        <w:t>第</w:t>
      </w: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6</w:t>
      </w:r>
      <w:r w:rsidRPr="008D06A7">
        <w:rPr>
          <w:rFonts w:asciiTheme="majorBidi" w:hAnsiTheme="majorBidi" w:cstheme="majorBidi"/>
          <w:szCs w:val="21"/>
          <w:lang w:val="zh-CN"/>
        </w:rPr>
        <w:t>段</w:t>
      </w:r>
      <w:r w:rsidRPr="008D06A7">
        <w:rPr>
          <w:rFonts w:asciiTheme="majorBidi" w:hAnsiTheme="majorBidi" w:cstheme="majorBidi"/>
          <w:szCs w:val="21"/>
          <w:lang w:val="zh-CN"/>
        </w:rPr>
        <w:t>)</w:t>
      </w:r>
      <w:r w:rsidRPr="008D06A7">
        <w:rPr>
          <w:rFonts w:asciiTheme="majorBidi" w:hAnsiTheme="majorBidi" w:cstheme="majorBidi"/>
          <w:szCs w:val="21"/>
          <w:lang w:val="zh-CN"/>
        </w:rPr>
        <w:t>、没有佐证</w:t>
      </w:r>
      <w:r w:rsidRPr="008D06A7">
        <w:rPr>
          <w:rFonts w:asciiTheme="majorBidi" w:hAnsiTheme="majorBidi" w:cstheme="majorBidi"/>
          <w:szCs w:val="21"/>
          <w:lang w:val="zh-CN"/>
        </w:rPr>
        <w:t>(</w:t>
      </w:r>
      <w:r w:rsidRPr="008D06A7">
        <w:rPr>
          <w:rFonts w:asciiTheme="majorBidi" w:hAnsiTheme="majorBidi" w:cstheme="majorBidi"/>
          <w:szCs w:val="21"/>
          <w:lang w:val="zh-CN"/>
        </w:rPr>
        <w:t>第</w:t>
      </w: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12</w:t>
      </w:r>
      <w:r w:rsidRPr="008D06A7">
        <w:rPr>
          <w:rFonts w:asciiTheme="majorBidi" w:hAnsiTheme="majorBidi" w:cstheme="majorBidi"/>
          <w:szCs w:val="21"/>
          <w:lang w:val="zh-CN"/>
        </w:rPr>
        <w:t>段</w:t>
      </w:r>
      <w:r w:rsidRPr="008D06A7">
        <w:rPr>
          <w:rFonts w:asciiTheme="majorBidi" w:hAnsiTheme="majorBidi" w:cstheme="majorBidi"/>
          <w:szCs w:val="21"/>
          <w:lang w:val="zh-CN"/>
        </w:rPr>
        <w:t>)</w:t>
      </w:r>
      <w:r w:rsidRPr="008D06A7">
        <w:rPr>
          <w:rFonts w:asciiTheme="majorBidi" w:hAnsiTheme="majorBidi" w:cstheme="majorBidi"/>
          <w:szCs w:val="21"/>
          <w:lang w:val="zh-CN"/>
        </w:rPr>
        <w:t>或不可信</w:t>
      </w:r>
      <w:r w:rsidRPr="008D06A7">
        <w:rPr>
          <w:rFonts w:asciiTheme="majorBidi" w:hAnsiTheme="majorBidi" w:cstheme="majorBidi"/>
          <w:szCs w:val="21"/>
          <w:lang w:val="zh-CN"/>
        </w:rPr>
        <w:t>(</w:t>
      </w:r>
      <w:r w:rsidRPr="008D06A7">
        <w:rPr>
          <w:rFonts w:asciiTheme="majorBidi" w:hAnsiTheme="majorBidi" w:cstheme="majorBidi"/>
          <w:szCs w:val="21"/>
          <w:lang w:val="zh-CN"/>
        </w:rPr>
        <w:t>第</w:t>
      </w:r>
      <w:r>
        <w:rPr>
          <w:rFonts w:asciiTheme="majorBidi" w:hAnsiTheme="majorBidi" w:cstheme="majorBidi"/>
          <w:szCs w:val="21"/>
          <w:lang w:val="zh-CN"/>
        </w:rPr>
        <w:t>2</w:t>
      </w:r>
      <w:r w:rsidRPr="008D06A7">
        <w:rPr>
          <w:rFonts w:asciiTheme="majorBidi" w:hAnsiTheme="majorBidi" w:cstheme="majorBidi"/>
          <w:szCs w:val="21"/>
          <w:lang w:val="zh-CN"/>
        </w:rPr>
        <w:t>.</w:t>
      </w:r>
      <w:r>
        <w:rPr>
          <w:rFonts w:asciiTheme="majorBidi" w:hAnsiTheme="majorBidi" w:cstheme="majorBidi"/>
          <w:szCs w:val="21"/>
          <w:lang w:val="zh-CN"/>
        </w:rPr>
        <w:t>11</w:t>
      </w:r>
      <w:r w:rsidRPr="008D06A7">
        <w:rPr>
          <w:rFonts w:asciiTheme="majorBidi" w:hAnsiTheme="majorBidi" w:cstheme="majorBidi"/>
          <w:szCs w:val="21"/>
          <w:lang w:val="zh-CN"/>
        </w:rPr>
        <w:t>段</w:t>
      </w:r>
      <w:r w:rsidRPr="008D06A7">
        <w:rPr>
          <w:rFonts w:asciiTheme="majorBidi" w:hAnsiTheme="majorBidi" w:cstheme="majorBidi"/>
          <w:szCs w:val="21"/>
          <w:lang w:val="zh-CN"/>
        </w:rPr>
        <w:t>)</w:t>
      </w:r>
      <w:r w:rsidRPr="008D06A7">
        <w:rPr>
          <w:rFonts w:asciiTheme="majorBidi" w:hAnsiTheme="majorBidi" w:cstheme="majorBidi"/>
          <w:szCs w:val="21"/>
          <w:lang w:val="zh-CN"/>
        </w:rPr>
        <w:t>。</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8</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在这种情况下，没有任何迹象表明国家当局对风险情况的评估是武断或不合理的。相反，从上述背景来看，对提交人所有申诉的评估是严谨的，详细的，甚至是详尽和周全的。提交人不同意这一评估，这是可以理解的，但看法的不同并不会使所作决定变得没有依据，也不会使其变得武断或不合理。</w:t>
      </w:r>
    </w:p>
    <w:p w:rsidR="00444FB6" w:rsidRPr="008D06A7" w:rsidRDefault="00444FB6" w:rsidP="00444FB6">
      <w:pPr>
        <w:pStyle w:val="H23GC"/>
      </w:pPr>
      <w:r w:rsidRPr="008D06A7">
        <w:rPr>
          <w:lang w:val="zh-CN"/>
        </w:rPr>
        <w:tab/>
      </w:r>
      <w:r w:rsidRPr="008D06A7">
        <w:rPr>
          <w:lang w:val="zh-CN"/>
        </w:rPr>
        <w:tab/>
      </w:r>
      <w:r w:rsidRPr="008D06A7">
        <w:rPr>
          <w:lang w:val="zh-CN"/>
        </w:rPr>
        <w:t>风险情况评估</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9</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在国内程序中，</w:t>
      </w:r>
      <w:r>
        <w:rPr>
          <w:rFonts w:asciiTheme="majorBidi" w:hAnsiTheme="majorBidi" w:cstheme="majorBidi"/>
          <w:szCs w:val="21"/>
          <w:lang w:val="zh-CN"/>
        </w:rPr>
        <w:t>2</w:t>
      </w:r>
      <w:r w:rsidRPr="008D06A7">
        <w:rPr>
          <w:rFonts w:asciiTheme="majorBidi" w:hAnsiTheme="majorBidi" w:cstheme="majorBidi"/>
          <w:szCs w:val="21"/>
          <w:lang w:val="zh-CN"/>
        </w:rPr>
        <w:t>0</w:t>
      </w:r>
      <w:r>
        <w:rPr>
          <w:rFonts w:asciiTheme="majorBidi" w:hAnsiTheme="majorBidi" w:cstheme="majorBidi"/>
          <w:szCs w:val="21"/>
          <w:lang w:val="zh-CN"/>
        </w:rPr>
        <w:t>17</w:t>
      </w:r>
      <w:r w:rsidRPr="008D06A7">
        <w:rPr>
          <w:rFonts w:asciiTheme="majorBidi" w:hAnsiTheme="majorBidi" w:cstheme="majorBidi"/>
          <w:szCs w:val="21"/>
          <w:lang w:val="zh-CN"/>
        </w:rPr>
        <w:t>年</w:t>
      </w:r>
      <w:r>
        <w:rPr>
          <w:rFonts w:asciiTheme="majorBidi" w:hAnsiTheme="majorBidi" w:cstheme="majorBidi"/>
          <w:szCs w:val="21"/>
          <w:lang w:val="zh-CN"/>
        </w:rPr>
        <w:t>4</w:t>
      </w:r>
      <w:r w:rsidRPr="008D06A7">
        <w:rPr>
          <w:rFonts w:asciiTheme="majorBidi" w:hAnsiTheme="majorBidi" w:cstheme="majorBidi"/>
          <w:szCs w:val="21"/>
          <w:lang w:val="zh-CN"/>
        </w:rPr>
        <w:t>月</w:t>
      </w:r>
      <w:r>
        <w:rPr>
          <w:rFonts w:asciiTheme="majorBidi" w:hAnsiTheme="majorBidi" w:cstheme="majorBidi"/>
          <w:szCs w:val="21"/>
          <w:lang w:val="zh-CN"/>
        </w:rPr>
        <w:t>2</w:t>
      </w:r>
      <w:r w:rsidRPr="008D06A7">
        <w:rPr>
          <w:rFonts w:asciiTheme="majorBidi" w:hAnsiTheme="majorBidi" w:cstheme="majorBidi"/>
          <w:szCs w:val="21"/>
          <w:lang w:val="zh-CN"/>
        </w:rPr>
        <w:t>0</w:t>
      </w:r>
      <w:r w:rsidRPr="008D06A7">
        <w:rPr>
          <w:rFonts w:asciiTheme="majorBidi" w:hAnsiTheme="majorBidi" w:cstheme="majorBidi"/>
          <w:szCs w:val="21"/>
          <w:lang w:val="zh-CN"/>
        </w:rPr>
        <w:t>日</w:t>
      </w:r>
      <w:r>
        <w:rPr>
          <w:rFonts w:asciiTheme="majorBidi" w:hAnsiTheme="majorBidi" w:cstheme="majorBidi"/>
          <w:szCs w:val="21"/>
          <w:lang w:val="zh-CN"/>
        </w:rPr>
        <w:t>Cergy</w:t>
      </w:r>
      <w:r w:rsidRPr="008D06A7">
        <w:rPr>
          <w:rFonts w:asciiTheme="majorBidi" w:hAnsiTheme="majorBidi" w:cstheme="majorBidi"/>
          <w:szCs w:val="21"/>
          <w:lang w:val="zh-CN"/>
        </w:rPr>
        <w:t>-</w:t>
      </w:r>
      <w:r>
        <w:rPr>
          <w:rFonts w:asciiTheme="majorBidi" w:hAnsiTheme="majorBidi" w:cstheme="majorBidi"/>
          <w:szCs w:val="21"/>
          <w:lang w:val="zh-CN"/>
        </w:rPr>
        <w:t>Pontoise</w:t>
      </w:r>
      <w:r w:rsidRPr="008D06A7">
        <w:rPr>
          <w:rFonts w:asciiTheme="majorBidi" w:hAnsiTheme="majorBidi" w:cstheme="majorBidi"/>
          <w:szCs w:val="21"/>
          <w:lang w:val="zh-CN"/>
        </w:rPr>
        <w:t>行政法院最后发出了行政命令。法院在其裁决中认定，提交人的说法没有证明他的生命或身心健康面临真正实际威胁的风险。</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lastRenderedPageBreak/>
        <w:t>1</w:t>
      </w:r>
      <w:r w:rsidRPr="008D06A7">
        <w:rPr>
          <w:rFonts w:asciiTheme="majorBidi" w:hAnsiTheme="majorBidi" w:cstheme="majorBidi"/>
          <w:szCs w:val="21"/>
          <w:lang w:val="zh-CN"/>
        </w:rPr>
        <w:t>0.</w:t>
      </w:r>
      <w:r w:rsidRPr="008D06A7">
        <w:rPr>
          <w:rFonts w:asciiTheme="majorBidi" w:hAnsiTheme="majorBidi" w:cstheme="majorBidi"/>
          <w:szCs w:val="21"/>
          <w:lang w:val="zh-CN"/>
        </w:rPr>
        <w:tab/>
      </w:r>
      <w:r w:rsidRPr="008D06A7">
        <w:rPr>
          <w:rFonts w:asciiTheme="majorBidi" w:hAnsiTheme="majorBidi" w:cstheme="majorBidi"/>
          <w:szCs w:val="21"/>
          <w:lang w:val="zh-CN"/>
        </w:rPr>
        <w:t>委员会的责任是确定，根据提交人的具体情况，他被驱逐到斯里兰卡后被迫失踪的风险是否真正实际存在。为了确定这一点，尤其重要的是应注意到从第一次庇护申请到程序结束的时间，这段时间超过</w:t>
      </w:r>
      <w:r>
        <w:rPr>
          <w:rFonts w:asciiTheme="majorBidi" w:hAnsiTheme="majorBidi" w:cstheme="majorBidi"/>
          <w:szCs w:val="21"/>
          <w:lang w:val="zh-CN"/>
        </w:rPr>
        <w:t>14</w:t>
      </w:r>
      <w:r w:rsidRPr="008D06A7">
        <w:rPr>
          <w:rFonts w:asciiTheme="majorBidi" w:hAnsiTheme="majorBidi" w:cstheme="majorBidi"/>
          <w:szCs w:val="21"/>
          <w:lang w:val="zh-CN"/>
        </w:rPr>
        <w:t>年。我们承认开始时风险可能较大，但很明显，随着时间的推移，这种风险一直在减弱，到现在可以说风险没有达到《公约》要求的最低严重性门槛。事实上，提交人没有提供任何令人信服的理由来证明他仍然是斯里兰卡当局的眼中钉。</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11</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另一方面，对委员会来说，他兄弟的失踪是非常重要的情况，法国当局没有对此进行适当评估。然而，不管事件发生已经过了多久，此事都非常令人困惑。提交人在法国行政法院声称，他兄弟被绑架五年后，遗骸在一个乱葬坑里被发现。令人费解的是，这一信息没有被转交给联合国机构。</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12</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最后，要判断风险情况是否存在，不应依据目的地国普遍存在的侵犯人权行为来推断。缔约国的意见非常清楚地阐释了斯里兰卡国内的事态发展，这导致欧洲人权法院驳回了针对法国的其他指控</w:t>
      </w:r>
      <w:r w:rsidRPr="008D06A7">
        <w:rPr>
          <w:rFonts w:asciiTheme="majorBidi" w:hAnsiTheme="majorBidi" w:cstheme="majorBidi"/>
          <w:szCs w:val="21"/>
          <w:lang w:val="zh-CN"/>
        </w:rPr>
        <w:t>(</w:t>
      </w:r>
      <w:r>
        <w:rPr>
          <w:rFonts w:asciiTheme="majorBidi" w:hAnsiTheme="majorBidi" w:cstheme="majorBidi"/>
          <w:szCs w:val="21"/>
          <w:lang w:val="zh-CN"/>
        </w:rPr>
        <w:t>J</w:t>
      </w:r>
      <w:r w:rsidRPr="008D06A7">
        <w:rPr>
          <w:rFonts w:asciiTheme="majorBidi" w:hAnsiTheme="majorBidi" w:cstheme="majorBidi"/>
          <w:szCs w:val="21"/>
          <w:lang w:val="zh-CN"/>
        </w:rPr>
        <w:t>.</w:t>
      </w:r>
      <w:r>
        <w:rPr>
          <w:rFonts w:asciiTheme="majorBidi" w:hAnsiTheme="majorBidi" w:cstheme="majorBidi"/>
          <w:szCs w:val="21"/>
          <w:lang w:val="zh-CN"/>
        </w:rPr>
        <w:t>K</w:t>
      </w:r>
      <w:r w:rsidRPr="008D06A7">
        <w:rPr>
          <w:rFonts w:asciiTheme="majorBidi" w:hAnsiTheme="majorBidi" w:cstheme="majorBidi"/>
          <w:szCs w:val="21"/>
          <w:lang w:val="zh-CN"/>
        </w:rPr>
        <w:t>.</w:t>
      </w:r>
      <w:r w:rsidRPr="009C10E1">
        <w:rPr>
          <w:rFonts w:ascii="Time New Roman" w:eastAsia="楷体" w:hAnsi="Time New Roman" w:cstheme="majorBidi"/>
          <w:szCs w:val="21"/>
          <w:lang w:val="zh-CN"/>
        </w:rPr>
        <w:t>诉法国</w:t>
      </w:r>
      <w:r w:rsidRPr="008D06A7">
        <w:rPr>
          <w:rFonts w:asciiTheme="majorBidi" w:hAnsiTheme="majorBidi" w:cstheme="majorBidi"/>
          <w:szCs w:val="21"/>
          <w:lang w:val="zh-CN"/>
        </w:rPr>
        <w:t>，第</w:t>
      </w:r>
      <w:r>
        <w:rPr>
          <w:rFonts w:asciiTheme="majorBidi" w:hAnsiTheme="majorBidi" w:cstheme="majorBidi"/>
          <w:szCs w:val="21"/>
          <w:lang w:val="zh-CN"/>
        </w:rPr>
        <w:t>7466</w:t>
      </w:r>
      <w:r w:rsidRPr="008D06A7">
        <w:rPr>
          <w:rFonts w:asciiTheme="majorBidi" w:hAnsiTheme="majorBidi" w:cstheme="majorBidi"/>
          <w:szCs w:val="21"/>
          <w:lang w:val="zh-CN"/>
        </w:rPr>
        <w:t>/</w:t>
      </w:r>
      <w:r>
        <w:rPr>
          <w:rFonts w:asciiTheme="majorBidi" w:hAnsiTheme="majorBidi" w:cstheme="majorBidi"/>
          <w:szCs w:val="21"/>
          <w:lang w:val="zh-CN"/>
        </w:rPr>
        <w:t>1</w:t>
      </w:r>
      <w:r w:rsidRPr="008D06A7">
        <w:rPr>
          <w:rFonts w:asciiTheme="majorBidi" w:hAnsiTheme="majorBidi" w:cstheme="majorBidi"/>
          <w:szCs w:val="21"/>
          <w:lang w:val="zh-CN"/>
        </w:rPr>
        <w:t>0</w:t>
      </w:r>
      <w:r w:rsidRPr="008D06A7">
        <w:rPr>
          <w:rFonts w:asciiTheme="majorBidi" w:hAnsiTheme="majorBidi" w:cstheme="majorBidi"/>
          <w:szCs w:val="21"/>
          <w:lang w:val="zh-CN"/>
        </w:rPr>
        <w:t>号申诉书；</w:t>
      </w:r>
      <w:r>
        <w:rPr>
          <w:rFonts w:asciiTheme="majorBidi" w:hAnsiTheme="majorBidi" w:cstheme="majorBidi"/>
          <w:szCs w:val="21"/>
          <w:lang w:val="zh-CN"/>
        </w:rPr>
        <w:t>B</w:t>
      </w:r>
      <w:r w:rsidRPr="008D06A7">
        <w:rPr>
          <w:rFonts w:asciiTheme="majorBidi" w:hAnsiTheme="majorBidi" w:cstheme="majorBidi"/>
          <w:szCs w:val="21"/>
          <w:lang w:val="zh-CN"/>
        </w:rPr>
        <w:t>.</w:t>
      </w:r>
      <w:r>
        <w:rPr>
          <w:rFonts w:asciiTheme="majorBidi" w:hAnsiTheme="majorBidi" w:cstheme="majorBidi"/>
          <w:szCs w:val="21"/>
          <w:lang w:val="zh-CN"/>
        </w:rPr>
        <w:t>M</w:t>
      </w:r>
      <w:r w:rsidRPr="008D06A7">
        <w:rPr>
          <w:rFonts w:asciiTheme="majorBidi" w:hAnsiTheme="majorBidi" w:cstheme="majorBidi"/>
          <w:szCs w:val="21"/>
          <w:lang w:val="zh-CN"/>
        </w:rPr>
        <w:t>.</w:t>
      </w:r>
      <w:r w:rsidRPr="009C10E1">
        <w:rPr>
          <w:rFonts w:ascii="Time New Roman" w:eastAsia="楷体" w:hAnsi="Time New Roman" w:cstheme="majorBidi"/>
          <w:szCs w:val="21"/>
          <w:lang w:val="zh-CN"/>
        </w:rPr>
        <w:t>诉法国</w:t>
      </w:r>
      <w:r w:rsidRPr="008D06A7">
        <w:rPr>
          <w:rFonts w:asciiTheme="majorBidi" w:hAnsiTheme="majorBidi" w:cstheme="majorBidi"/>
          <w:szCs w:val="21"/>
          <w:lang w:val="zh-CN"/>
        </w:rPr>
        <w:t>，第</w:t>
      </w:r>
      <w:r>
        <w:rPr>
          <w:rFonts w:asciiTheme="majorBidi" w:hAnsiTheme="majorBidi" w:cstheme="majorBidi"/>
          <w:szCs w:val="21"/>
          <w:lang w:val="zh-CN"/>
        </w:rPr>
        <w:t>5562</w:t>
      </w:r>
      <w:r w:rsidRPr="008D06A7">
        <w:rPr>
          <w:rFonts w:asciiTheme="majorBidi" w:hAnsiTheme="majorBidi" w:cstheme="majorBidi"/>
          <w:szCs w:val="21"/>
          <w:lang w:val="zh-CN"/>
        </w:rPr>
        <w:t>/</w:t>
      </w:r>
      <w:r>
        <w:rPr>
          <w:rFonts w:asciiTheme="majorBidi" w:hAnsiTheme="majorBidi" w:cstheme="majorBidi"/>
          <w:szCs w:val="21"/>
          <w:lang w:val="zh-CN"/>
        </w:rPr>
        <w:t>11</w:t>
      </w:r>
      <w:r w:rsidRPr="008D06A7">
        <w:rPr>
          <w:rFonts w:asciiTheme="majorBidi" w:hAnsiTheme="majorBidi" w:cstheme="majorBidi"/>
          <w:szCs w:val="21"/>
          <w:lang w:val="zh-CN"/>
        </w:rPr>
        <w:t>号申诉书；</w:t>
      </w:r>
      <w:r>
        <w:rPr>
          <w:rFonts w:asciiTheme="majorBidi" w:hAnsiTheme="majorBidi" w:cstheme="majorBidi"/>
          <w:szCs w:val="21"/>
          <w:lang w:val="zh-CN"/>
        </w:rPr>
        <w:t>T</w:t>
      </w:r>
      <w:r w:rsidRPr="008D06A7">
        <w:rPr>
          <w:rFonts w:asciiTheme="majorBidi" w:hAnsiTheme="majorBidi" w:cstheme="majorBidi"/>
          <w:szCs w:val="21"/>
          <w:lang w:val="zh-CN"/>
        </w:rPr>
        <w:t>.</w:t>
      </w:r>
      <w:r>
        <w:rPr>
          <w:rFonts w:asciiTheme="majorBidi" w:hAnsiTheme="majorBidi" w:cstheme="majorBidi"/>
          <w:szCs w:val="21"/>
          <w:lang w:val="zh-CN"/>
        </w:rPr>
        <w:t>T</w:t>
      </w:r>
      <w:r w:rsidRPr="008D06A7">
        <w:rPr>
          <w:rFonts w:asciiTheme="majorBidi" w:hAnsiTheme="majorBidi" w:cstheme="majorBidi"/>
          <w:szCs w:val="21"/>
          <w:lang w:val="zh-CN"/>
        </w:rPr>
        <w:t>.</w:t>
      </w:r>
      <w:r w:rsidRPr="009C10E1">
        <w:rPr>
          <w:rFonts w:ascii="Time New Roman" w:eastAsia="楷体" w:hAnsi="Time New Roman" w:cstheme="majorBidi"/>
          <w:szCs w:val="21"/>
          <w:lang w:val="zh-CN"/>
        </w:rPr>
        <w:t>诉法国</w:t>
      </w:r>
      <w:r w:rsidRPr="008D06A7">
        <w:rPr>
          <w:rFonts w:asciiTheme="majorBidi" w:hAnsiTheme="majorBidi" w:cstheme="majorBidi"/>
          <w:szCs w:val="21"/>
          <w:lang w:val="zh-CN"/>
        </w:rPr>
        <w:t>，第</w:t>
      </w:r>
      <w:r>
        <w:rPr>
          <w:rFonts w:asciiTheme="majorBidi" w:hAnsiTheme="majorBidi" w:cstheme="majorBidi"/>
          <w:szCs w:val="21"/>
          <w:lang w:val="zh-CN"/>
        </w:rPr>
        <w:t>8686</w:t>
      </w:r>
      <w:r w:rsidRPr="008D06A7">
        <w:rPr>
          <w:rFonts w:asciiTheme="majorBidi" w:hAnsiTheme="majorBidi" w:cstheme="majorBidi"/>
          <w:szCs w:val="21"/>
          <w:lang w:val="zh-CN"/>
        </w:rPr>
        <w:t>/</w:t>
      </w:r>
      <w:r>
        <w:rPr>
          <w:rFonts w:asciiTheme="majorBidi" w:hAnsiTheme="majorBidi" w:cstheme="majorBidi"/>
          <w:szCs w:val="21"/>
          <w:lang w:val="zh-CN"/>
        </w:rPr>
        <w:t>13</w:t>
      </w:r>
      <w:r w:rsidRPr="008D06A7">
        <w:rPr>
          <w:rFonts w:asciiTheme="majorBidi" w:hAnsiTheme="majorBidi" w:cstheme="majorBidi"/>
          <w:szCs w:val="21"/>
          <w:lang w:val="zh-CN"/>
        </w:rPr>
        <w:t>号申诉书</w:t>
      </w:r>
      <w:r w:rsidRPr="008D06A7">
        <w:rPr>
          <w:rFonts w:asciiTheme="majorBidi" w:hAnsiTheme="majorBidi" w:cstheme="majorBidi"/>
          <w:szCs w:val="21"/>
          <w:lang w:val="zh-CN"/>
        </w:rPr>
        <w:t>)</w:t>
      </w:r>
      <w:r w:rsidRPr="008D06A7">
        <w:rPr>
          <w:rFonts w:asciiTheme="majorBidi" w:hAnsiTheme="majorBidi" w:cstheme="majorBidi"/>
          <w:szCs w:val="21"/>
          <w:lang w:val="zh-CN"/>
        </w:rPr>
        <w:t>。</w:t>
      </w:r>
    </w:p>
    <w:p w:rsidR="00444FB6" w:rsidRPr="008D06A7" w:rsidRDefault="00444FB6" w:rsidP="00444FB6">
      <w:pPr>
        <w:pStyle w:val="SingleTxtGC"/>
        <w:rPr>
          <w:rFonts w:asciiTheme="majorBidi" w:hAnsiTheme="majorBidi" w:cstheme="majorBidi"/>
          <w:szCs w:val="21"/>
        </w:rPr>
      </w:pPr>
      <w:r>
        <w:rPr>
          <w:rFonts w:asciiTheme="majorBidi" w:hAnsiTheme="majorBidi" w:cstheme="majorBidi"/>
          <w:szCs w:val="21"/>
          <w:lang w:val="zh-CN"/>
        </w:rPr>
        <w:t>13</w:t>
      </w:r>
      <w:r w:rsidRPr="008D06A7">
        <w:rPr>
          <w:rFonts w:asciiTheme="majorBidi" w:hAnsiTheme="majorBidi" w:cstheme="majorBidi"/>
          <w:szCs w:val="21"/>
          <w:lang w:val="zh-CN"/>
        </w:rPr>
        <w:t>.</w:t>
      </w:r>
      <w:r w:rsidRPr="008D06A7">
        <w:rPr>
          <w:rFonts w:asciiTheme="majorBidi" w:hAnsiTheme="majorBidi" w:cstheme="majorBidi"/>
          <w:szCs w:val="21"/>
          <w:lang w:val="zh-CN"/>
        </w:rPr>
        <w:tab/>
      </w:r>
      <w:r w:rsidRPr="008D06A7">
        <w:rPr>
          <w:rFonts w:asciiTheme="majorBidi" w:hAnsiTheme="majorBidi" w:cstheme="majorBidi"/>
          <w:szCs w:val="21"/>
          <w:lang w:val="zh-CN"/>
        </w:rPr>
        <w:t>我不能不提请注意这一事实，它表明条约监督机构和斯特拉斯堡法院之间存在分歧，在事关区域系统特别活跃的保护领域时，这一点更加令人遗憾。</w:t>
      </w:r>
    </w:p>
    <w:p w:rsidR="00444FB6" w:rsidRPr="002D6A9C" w:rsidRDefault="00444FB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23C1F" w:rsidRPr="00423C1F" w:rsidRDefault="00423C1F" w:rsidP="00444FB6">
      <w:pPr>
        <w:pStyle w:val="a9"/>
      </w:pPr>
    </w:p>
    <w:sectPr w:rsidR="00423C1F" w:rsidRPr="00423C1F"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659" w:rsidRPr="000D319F" w:rsidRDefault="00F85659" w:rsidP="000D319F">
      <w:pPr>
        <w:pStyle w:val="af0"/>
        <w:spacing w:after="240"/>
        <w:ind w:left="907"/>
        <w:rPr>
          <w:rFonts w:asciiTheme="majorBidi" w:eastAsia="宋体" w:hAnsiTheme="majorBidi" w:cstheme="majorBidi"/>
          <w:sz w:val="21"/>
          <w:szCs w:val="21"/>
          <w:lang w:val="en-US"/>
        </w:rPr>
      </w:pPr>
    </w:p>
    <w:p w:rsidR="00F85659" w:rsidRPr="000D319F" w:rsidRDefault="00F8565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85659" w:rsidRPr="000D319F" w:rsidRDefault="00F85659" w:rsidP="000D319F">
      <w:pPr>
        <w:pStyle w:val="af0"/>
      </w:pPr>
    </w:p>
  </w:endnote>
  <w:endnote w:type="continuationNotice" w:id="1">
    <w:p w:rsidR="00F85659" w:rsidRDefault="00F856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23C1F" w:rsidRDefault="00423C1F" w:rsidP="00423C1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23C1F">
      <w:rPr>
        <w:rStyle w:val="af2"/>
        <w:b w:val="0"/>
        <w:snapToGrid w:val="0"/>
        <w:sz w:val="16"/>
      </w:rPr>
      <w:t>GE.20</w:t>
    </w:r>
    <w:proofErr w:type="spellEnd"/>
    <w:r w:rsidRPr="00423C1F">
      <w:rPr>
        <w:rStyle w:val="af2"/>
        <w:b w:val="0"/>
        <w:snapToGrid w:val="0"/>
        <w:sz w:val="16"/>
      </w:rPr>
      <w:t>-14985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23C1F" w:rsidRDefault="00423C1F" w:rsidP="00423C1F">
    <w:pPr>
      <w:pStyle w:val="af0"/>
      <w:tabs>
        <w:tab w:val="clear" w:pos="431"/>
        <w:tab w:val="right" w:pos="9638"/>
      </w:tabs>
      <w:rPr>
        <w:rStyle w:val="af2"/>
      </w:rPr>
    </w:pPr>
    <w:proofErr w:type="spellStart"/>
    <w:r>
      <w:t>GE.20</w:t>
    </w:r>
    <w:proofErr w:type="spellEnd"/>
    <w:r>
      <w:t>-14985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423C1F"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-14985</w:t>
    </w:r>
    <w:r w:rsidR="00731A42" w:rsidRPr="00EE277A">
      <w:rPr>
        <w:sz w:val="20"/>
        <w:lang w:eastAsia="zh-CN"/>
      </w:rPr>
      <w:t xml:space="preserve"> (C)</w:t>
    </w:r>
    <w:r w:rsidR="00466071">
      <w:rPr>
        <w:sz w:val="20"/>
        <w:lang w:eastAsia="zh-CN"/>
      </w:rPr>
      <w:tab/>
    </w:r>
    <w:r w:rsidR="00444FB6">
      <w:rPr>
        <w:sz w:val="20"/>
        <w:lang w:eastAsia="zh-CN"/>
      </w:rPr>
      <w:t>070121</w:t>
    </w:r>
    <w:r w:rsidR="00731A42">
      <w:rPr>
        <w:sz w:val="20"/>
        <w:lang w:eastAsia="zh-CN"/>
      </w:rPr>
      <w:tab/>
    </w:r>
    <w:r w:rsidR="00444FB6">
      <w:rPr>
        <w:sz w:val="20"/>
        <w:lang w:eastAsia="zh-CN"/>
      </w:rPr>
      <w:t>140121</w:t>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659" w:rsidRPr="000157B1" w:rsidRDefault="00F8565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85659" w:rsidRPr="000157B1" w:rsidRDefault="00F8565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85659" w:rsidRDefault="00F85659"/>
  </w:footnote>
  <w:footnote w:id="2">
    <w:p w:rsidR="00444FB6" w:rsidRPr="00C54222" w:rsidRDefault="00444FB6" w:rsidP="00444FB6">
      <w:pPr>
        <w:pStyle w:val="a6"/>
      </w:pPr>
      <w:r>
        <w:rPr>
          <w:lang w:val="zh-CN"/>
        </w:rPr>
        <w:tab/>
      </w:r>
      <w:r w:rsidRPr="00AA3088">
        <w:rPr>
          <w:sz w:val="21"/>
          <w:szCs w:val="21"/>
          <w:lang w:val="zh-CN"/>
        </w:rPr>
        <w:t>*</w:t>
      </w:r>
      <w:r>
        <w:rPr>
          <w:lang w:val="zh-CN"/>
        </w:rPr>
        <w:tab/>
      </w:r>
      <w:r>
        <w:rPr>
          <w:lang w:val="zh-CN"/>
        </w:rPr>
        <w:t>委员会第十九届会议</w:t>
      </w:r>
      <w:r>
        <w:rPr>
          <w:lang w:val="zh-CN"/>
        </w:rPr>
        <w:t>(2020</w:t>
      </w:r>
      <w:r>
        <w:rPr>
          <w:lang w:val="zh-CN"/>
        </w:rPr>
        <w:t>年</w:t>
      </w:r>
      <w:r>
        <w:rPr>
          <w:lang w:val="zh-CN"/>
        </w:rPr>
        <w:t>9</w:t>
      </w:r>
      <w:r>
        <w:rPr>
          <w:lang w:val="zh-CN"/>
        </w:rPr>
        <w:t>月</w:t>
      </w:r>
      <w:r>
        <w:rPr>
          <w:lang w:val="zh-CN"/>
        </w:rPr>
        <w:t>7</w:t>
      </w:r>
      <w:r>
        <w:rPr>
          <w:lang w:val="zh-CN"/>
        </w:rPr>
        <w:t>日至</w:t>
      </w:r>
      <w:r>
        <w:rPr>
          <w:lang w:val="zh-CN"/>
        </w:rPr>
        <w:t>25</w:t>
      </w:r>
      <w:r>
        <w:rPr>
          <w:lang w:val="zh-CN"/>
        </w:rPr>
        <w:t>日</w:t>
      </w:r>
      <w:r>
        <w:rPr>
          <w:lang w:val="zh-CN"/>
        </w:rPr>
        <w:t>)</w:t>
      </w:r>
      <w:r>
        <w:rPr>
          <w:lang w:val="zh-CN"/>
        </w:rPr>
        <w:t>通过。</w:t>
      </w:r>
    </w:p>
  </w:footnote>
  <w:footnote w:id="3">
    <w:p w:rsidR="00444FB6" w:rsidRPr="00C54222" w:rsidRDefault="00444FB6" w:rsidP="00444FB6">
      <w:pPr>
        <w:pStyle w:val="a6"/>
      </w:pPr>
      <w:r>
        <w:rPr>
          <w:lang w:val="zh-CN"/>
        </w:rPr>
        <w:tab/>
      </w:r>
      <w:r w:rsidRPr="00AA3088">
        <w:rPr>
          <w:sz w:val="21"/>
          <w:szCs w:val="21"/>
          <w:lang w:val="zh-CN"/>
        </w:rPr>
        <w:t>**</w:t>
      </w:r>
      <w:r>
        <w:rPr>
          <w:lang w:val="zh-CN"/>
        </w:rPr>
        <w:tab/>
      </w:r>
      <w:r>
        <w:rPr>
          <w:lang w:val="zh-CN"/>
        </w:rPr>
        <w:t>委员会下列委员参加了本来文的审议：穆罕默德</w:t>
      </w:r>
      <w:r>
        <w:rPr>
          <w:rFonts w:hint="eastAsia"/>
          <w:lang w:val="zh-CN"/>
        </w:rPr>
        <w:t>·</w:t>
      </w:r>
      <w:r>
        <w:rPr>
          <w:lang w:val="zh-CN"/>
        </w:rPr>
        <w:t>阿亚特、蒙塞夫</w:t>
      </w:r>
      <w:r>
        <w:rPr>
          <w:rFonts w:hint="eastAsia"/>
          <w:lang w:val="zh-CN"/>
        </w:rPr>
        <w:t>·</w:t>
      </w:r>
      <w:r>
        <w:rPr>
          <w:lang w:val="zh-CN"/>
        </w:rPr>
        <w:t>巴蒂、米莉察</w:t>
      </w:r>
      <w:r>
        <w:rPr>
          <w:rFonts w:hint="eastAsia"/>
          <w:lang w:val="zh-CN"/>
        </w:rPr>
        <w:t>·</w:t>
      </w:r>
      <w:r>
        <w:rPr>
          <w:lang w:val="zh-CN"/>
        </w:rPr>
        <w:t>科拉科维奇－博约维奇、芭芭拉</w:t>
      </w:r>
      <w:r>
        <w:rPr>
          <w:rFonts w:hint="eastAsia"/>
          <w:lang w:val="zh-CN"/>
        </w:rPr>
        <w:t>·</w:t>
      </w:r>
      <w:r>
        <w:rPr>
          <w:lang w:val="zh-CN"/>
        </w:rPr>
        <w:t>洛奇比勒、胡安</w:t>
      </w:r>
      <w:r>
        <w:rPr>
          <w:rFonts w:hint="eastAsia"/>
          <w:lang w:val="zh-CN"/>
        </w:rPr>
        <w:t>·</w:t>
      </w:r>
      <w:r>
        <w:rPr>
          <w:lang w:val="zh-CN"/>
        </w:rPr>
        <w:t>何塞</w:t>
      </w:r>
      <w:r>
        <w:rPr>
          <w:rFonts w:hint="eastAsia"/>
          <w:lang w:val="zh-CN"/>
        </w:rPr>
        <w:t>·</w:t>
      </w:r>
      <w:r>
        <w:rPr>
          <w:lang w:val="zh-CN"/>
        </w:rPr>
        <w:t>洛佩斯</w:t>
      </w:r>
      <w:r>
        <w:rPr>
          <w:rFonts w:hint="eastAsia"/>
          <w:lang w:val="zh-CN"/>
        </w:rPr>
        <w:t>·</w:t>
      </w:r>
      <w:r>
        <w:rPr>
          <w:lang w:val="zh-CN"/>
        </w:rPr>
        <w:t>奥尔特加、霍拉西奥</w:t>
      </w:r>
      <w:r>
        <w:rPr>
          <w:rFonts w:hint="eastAsia"/>
          <w:lang w:val="zh-CN"/>
        </w:rPr>
        <w:t>·</w:t>
      </w:r>
      <w:r>
        <w:rPr>
          <w:lang w:val="zh-CN"/>
        </w:rPr>
        <w:t>拉文纳、寺谷</w:t>
      </w:r>
      <w:proofErr w:type="gramStart"/>
      <w:r>
        <w:rPr>
          <w:lang w:val="zh-CN"/>
        </w:rPr>
        <w:t>浩</w:t>
      </w:r>
      <w:proofErr w:type="gramEnd"/>
      <w:r>
        <w:rPr>
          <w:lang w:val="zh-CN"/>
        </w:rPr>
        <w:t>司和卡门</w:t>
      </w:r>
      <w:r>
        <w:rPr>
          <w:rFonts w:hint="eastAsia"/>
          <w:lang w:val="zh-CN"/>
        </w:rPr>
        <w:t>·</w:t>
      </w:r>
      <w:r>
        <w:rPr>
          <w:lang w:val="zh-CN"/>
        </w:rPr>
        <w:t>罗莎</w:t>
      </w:r>
      <w:r>
        <w:rPr>
          <w:rFonts w:hint="eastAsia"/>
          <w:lang w:val="zh-CN"/>
        </w:rPr>
        <w:t>·</w:t>
      </w:r>
      <w:r>
        <w:rPr>
          <w:lang w:val="zh-CN"/>
        </w:rPr>
        <w:t>维拉</w:t>
      </w:r>
      <w:r>
        <w:rPr>
          <w:rFonts w:hint="eastAsia"/>
          <w:lang w:val="zh-CN"/>
        </w:rPr>
        <w:t>·</w:t>
      </w:r>
      <w:r>
        <w:rPr>
          <w:lang w:val="zh-CN"/>
        </w:rPr>
        <w:t>昆塔纳。根据委员会议事规则第</w:t>
      </w:r>
      <w:r>
        <w:rPr>
          <w:lang w:val="zh-CN"/>
        </w:rPr>
        <w:t>47</w:t>
      </w:r>
      <w:r>
        <w:rPr>
          <w:lang w:val="zh-CN"/>
        </w:rPr>
        <w:t>条，奥利维尔</w:t>
      </w:r>
      <w:r>
        <w:rPr>
          <w:rFonts w:hint="eastAsia"/>
          <w:lang w:val="zh-CN"/>
        </w:rPr>
        <w:t>·</w:t>
      </w:r>
      <w:r>
        <w:rPr>
          <w:lang w:val="zh-CN"/>
        </w:rPr>
        <w:t>德弗洛维尔没有参加对来文的审议。</w:t>
      </w:r>
    </w:p>
  </w:footnote>
  <w:footnote w:id="4">
    <w:p w:rsidR="00444FB6" w:rsidRPr="000E05A8" w:rsidRDefault="00444FB6" w:rsidP="00444FB6">
      <w:pPr>
        <w:pStyle w:val="a6"/>
      </w:pPr>
      <w:r>
        <w:rPr>
          <w:lang w:val="zh-CN"/>
        </w:rPr>
        <w:tab/>
      </w:r>
      <w:r w:rsidRPr="00AA3088">
        <w:rPr>
          <w:sz w:val="21"/>
          <w:szCs w:val="21"/>
          <w:lang w:val="zh-CN"/>
        </w:rPr>
        <w:t>***</w:t>
      </w:r>
      <w:r>
        <w:rPr>
          <w:lang w:val="zh-CN"/>
        </w:rPr>
        <w:tab/>
      </w:r>
      <w:r>
        <w:rPr>
          <w:lang w:val="zh-CN"/>
        </w:rPr>
        <w:t>蒙塞夫</w:t>
      </w:r>
      <w:r>
        <w:rPr>
          <w:rFonts w:hint="eastAsia"/>
          <w:lang w:val="zh-CN"/>
        </w:rPr>
        <w:t>·</w:t>
      </w:r>
      <w:r>
        <w:rPr>
          <w:lang w:val="zh-CN"/>
        </w:rPr>
        <w:t>巴蒂和胡安</w:t>
      </w:r>
      <w:r>
        <w:rPr>
          <w:rFonts w:hint="eastAsia"/>
          <w:lang w:val="zh-CN"/>
        </w:rPr>
        <w:t>·</w:t>
      </w:r>
      <w:r>
        <w:rPr>
          <w:lang w:val="zh-CN"/>
        </w:rPr>
        <w:t>何塞</w:t>
      </w:r>
      <w:r>
        <w:rPr>
          <w:rFonts w:hint="eastAsia"/>
          <w:lang w:val="zh-CN"/>
        </w:rPr>
        <w:t>·</w:t>
      </w:r>
      <w:r>
        <w:rPr>
          <w:lang w:val="zh-CN"/>
        </w:rPr>
        <w:t>洛佩斯</w:t>
      </w:r>
      <w:r>
        <w:rPr>
          <w:rFonts w:hint="eastAsia"/>
          <w:lang w:val="zh-CN"/>
        </w:rPr>
        <w:t>·</w:t>
      </w:r>
      <w:r>
        <w:rPr>
          <w:lang w:val="zh-CN"/>
        </w:rPr>
        <w:t>奥尔特加的个人意见</w:t>
      </w:r>
      <w:r>
        <w:rPr>
          <w:lang w:val="zh-CN"/>
        </w:rPr>
        <w:t>(</w:t>
      </w:r>
      <w:r>
        <w:rPr>
          <w:lang w:val="zh-CN"/>
        </w:rPr>
        <w:t>反对意见</w:t>
      </w:r>
      <w:r>
        <w:rPr>
          <w:lang w:val="zh-CN"/>
        </w:rPr>
        <w:t>)</w:t>
      </w:r>
      <w:r>
        <w:rPr>
          <w:lang w:val="zh-CN"/>
        </w:rPr>
        <w:t>附在本意见之后。</w:t>
      </w:r>
    </w:p>
  </w:footnote>
  <w:footnote w:id="5">
    <w:p w:rsidR="00444FB6" w:rsidRPr="007D472C" w:rsidRDefault="00444FB6" w:rsidP="00444FB6">
      <w:pPr>
        <w:pStyle w:val="a6"/>
      </w:pPr>
      <w:r>
        <w:rPr>
          <w:lang w:val="zh-CN"/>
        </w:rPr>
        <w:tab/>
      </w:r>
      <w:r>
        <w:rPr>
          <w:rStyle w:val="a8"/>
          <w:rFonts w:eastAsia="宋体"/>
          <w:lang w:val="zh-CN"/>
        </w:rPr>
        <w:footnoteRef/>
      </w:r>
      <w:r>
        <w:rPr>
          <w:lang w:val="zh-CN"/>
        </w:rPr>
        <w:tab/>
      </w:r>
      <w:r>
        <w:rPr>
          <w:lang w:val="zh-CN"/>
        </w:rPr>
        <w:t>缔约国在</w:t>
      </w:r>
      <w:r>
        <w:rPr>
          <w:lang w:val="zh-CN"/>
        </w:rPr>
        <w:t>2020</w:t>
      </w:r>
      <w:r>
        <w:rPr>
          <w:lang w:val="zh-CN"/>
        </w:rPr>
        <w:t>年</w:t>
      </w:r>
      <w:r>
        <w:rPr>
          <w:lang w:val="zh-CN"/>
        </w:rPr>
        <w:t>1</w:t>
      </w:r>
      <w:r>
        <w:rPr>
          <w:lang w:val="zh-CN"/>
        </w:rPr>
        <w:t>月</w:t>
      </w:r>
      <w:r>
        <w:rPr>
          <w:lang w:val="zh-CN"/>
        </w:rPr>
        <w:t>21</w:t>
      </w:r>
      <w:r>
        <w:rPr>
          <w:lang w:val="zh-CN"/>
        </w:rPr>
        <w:t>日的意见中指出，</w:t>
      </w:r>
      <w:r>
        <w:rPr>
          <w:lang w:val="zh-CN"/>
        </w:rPr>
        <w:t>2004</w:t>
      </w:r>
      <w:r>
        <w:rPr>
          <w:lang w:val="zh-CN"/>
        </w:rPr>
        <w:t>年</w:t>
      </w:r>
      <w:r>
        <w:rPr>
          <w:lang w:val="zh-CN"/>
        </w:rPr>
        <w:t>1</w:t>
      </w:r>
      <w:r>
        <w:rPr>
          <w:lang w:val="zh-CN"/>
        </w:rPr>
        <w:t>月</w:t>
      </w:r>
      <w:r>
        <w:rPr>
          <w:lang w:val="zh-CN"/>
        </w:rPr>
        <w:t>7</w:t>
      </w:r>
      <w:r>
        <w:rPr>
          <w:lang w:val="zh-CN"/>
        </w:rPr>
        <w:t>日，提交人在泰米</w:t>
      </w:r>
      <w:proofErr w:type="gramStart"/>
      <w:r>
        <w:rPr>
          <w:lang w:val="zh-CN"/>
        </w:rPr>
        <w:t>尔语口译员</w:t>
      </w:r>
      <w:proofErr w:type="gramEnd"/>
      <w:r>
        <w:rPr>
          <w:lang w:val="zh-CN"/>
        </w:rPr>
        <w:t>的协助下与一名保护事务官员进行了非公开面谈。</w:t>
      </w:r>
    </w:p>
  </w:footnote>
  <w:footnote w:id="6">
    <w:p w:rsidR="00444FB6" w:rsidRPr="00F57162" w:rsidRDefault="00444FB6" w:rsidP="00444FB6">
      <w:pPr>
        <w:pStyle w:val="a6"/>
      </w:pPr>
      <w:r>
        <w:rPr>
          <w:lang w:val="zh-CN"/>
        </w:rPr>
        <w:tab/>
      </w:r>
      <w:r>
        <w:rPr>
          <w:rStyle w:val="a8"/>
          <w:rFonts w:eastAsia="宋体"/>
          <w:lang w:val="zh-CN"/>
        </w:rPr>
        <w:footnoteRef/>
      </w:r>
      <w:r>
        <w:rPr>
          <w:lang w:val="zh-CN"/>
        </w:rPr>
        <w:tab/>
        <w:t>2007</w:t>
      </w:r>
      <w:r>
        <w:rPr>
          <w:lang w:val="zh-CN"/>
        </w:rPr>
        <w:t>年</w:t>
      </w:r>
      <w:r>
        <w:rPr>
          <w:rFonts w:hint="eastAsia"/>
          <w:lang w:val="zh-CN"/>
        </w:rPr>
        <w:t>改为</w:t>
      </w:r>
      <w:r>
        <w:rPr>
          <w:lang w:val="zh-CN"/>
        </w:rPr>
        <w:t>国家庇护法院。</w:t>
      </w:r>
    </w:p>
  </w:footnote>
  <w:footnote w:id="7">
    <w:p w:rsidR="00444FB6" w:rsidRPr="00590AEB" w:rsidRDefault="00444FB6" w:rsidP="00444FB6">
      <w:pPr>
        <w:pStyle w:val="a6"/>
      </w:pPr>
      <w:r>
        <w:rPr>
          <w:lang w:val="zh-CN"/>
        </w:rPr>
        <w:tab/>
      </w:r>
      <w:r>
        <w:rPr>
          <w:rStyle w:val="a8"/>
          <w:rFonts w:eastAsia="宋体"/>
          <w:lang w:val="zh-CN"/>
        </w:rPr>
        <w:footnoteRef/>
      </w:r>
      <w:r>
        <w:rPr>
          <w:lang w:val="zh-CN"/>
        </w:rPr>
        <w:tab/>
      </w:r>
      <w:r>
        <w:rPr>
          <w:lang w:val="zh-CN"/>
        </w:rPr>
        <w:t>委员会注意到，自</w:t>
      </w:r>
      <w:r>
        <w:rPr>
          <w:lang w:val="zh-CN"/>
        </w:rPr>
        <w:t>1996</w:t>
      </w:r>
      <w:r>
        <w:rPr>
          <w:lang w:val="zh-CN"/>
        </w:rPr>
        <w:t>年以来，提交人支持猛虎解放学生组织和泰米尔伊拉姆猛虎解放组织。</w:t>
      </w:r>
    </w:p>
  </w:footnote>
  <w:footnote w:id="8">
    <w:p w:rsidR="00444FB6" w:rsidRPr="00280FB1" w:rsidRDefault="00444FB6" w:rsidP="00444FB6">
      <w:pPr>
        <w:pStyle w:val="a6"/>
      </w:pPr>
      <w:r>
        <w:rPr>
          <w:lang w:val="zh-CN"/>
        </w:rPr>
        <w:tab/>
      </w:r>
      <w:r w:rsidRPr="00D038B2">
        <w:rPr>
          <w:rStyle w:val="a8"/>
          <w:rFonts w:eastAsia="宋体"/>
          <w:lang w:val="zh-CN"/>
        </w:rPr>
        <w:footnoteRef/>
      </w:r>
      <w:r>
        <w:rPr>
          <w:lang w:val="zh-CN"/>
        </w:rPr>
        <w:tab/>
        <w:t>Cergy-Pontoise</w:t>
      </w:r>
      <w:r>
        <w:rPr>
          <w:lang w:val="zh-CN"/>
        </w:rPr>
        <w:t>行政</w:t>
      </w:r>
      <w:r>
        <w:rPr>
          <w:rFonts w:hint="eastAsia"/>
          <w:lang w:val="zh-CN"/>
        </w:rPr>
        <w:t>法院</w:t>
      </w:r>
      <w:r>
        <w:rPr>
          <w:lang w:val="zh-CN"/>
        </w:rPr>
        <w:t>2017</w:t>
      </w:r>
      <w:r>
        <w:rPr>
          <w:lang w:val="zh-CN"/>
        </w:rPr>
        <w:t>年</w:t>
      </w:r>
      <w:r>
        <w:rPr>
          <w:lang w:val="zh-CN"/>
        </w:rPr>
        <w:t>4</w:t>
      </w:r>
      <w:r>
        <w:rPr>
          <w:lang w:val="zh-CN"/>
        </w:rPr>
        <w:t>月</w:t>
      </w:r>
      <w:r>
        <w:rPr>
          <w:lang w:val="zh-CN"/>
        </w:rPr>
        <w:t>20</w:t>
      </w:r>
      <w:r>
        <w:rPr>
          <w:lang w:val="zh-CN"/>
        </w:rPr>
        <w:t>日的裁决中提到，提交人的兄弟于</w:t>
      </w:r>
      <w:r>
        <w:rPr>
          <w:lang w:val="zh-CN"/>
        </w:rPr>
        <w:t>2004</w:t>
      </w:r>
      <w:r>
        <w:rPr>
          <w:lang w:val="zh-CN"/>
        </w:rPr>
        <w:t>年失踪，五年后，他的尸体在一个乱葬坑里被发现。然而，</w:t>
      </w:r>
      <w:r>
        <w:rPr>
          <w:lang w:val="zh-CN"/>
        </w:rPr>
        <w:t>2018</w:t>
      </w:r>
      <w:r>
        <w:rPr>
          <w:lang w:val="zh-CN"/>
        </w:rPr>
        <w:t>年</w:t>
      </w:r>
      <w:r>
        <w:rPr>
          <w:lang w:val="zh-CN"/>
        </w:rPr>
        <w:t>3</w:t>
      </w:r>
      <w:r>
        <w:rPr>
          <w:lang w:val="zh-CN"/>
        </w:rPr>
        <w:t>月</w:t>
      </w:r>
      <w:r>
        <w:rPr>
          <w:lang w:val="zh-CN"/>
        </w:rPr>
        <w:t>12</w:t>
      </w:r>
      <w:r>
        <w:rPr>
          <w:lang w:val="zh-CN"/>
        </w:rPr>
        <w:t>日，强迫或非自愿失踪问题工作组将提交人兄弟失踪一案转交斯里兰卡，称其情况不明。</w:t>
      </w:r>
    </w:p>
  </w:footnote>
  <w:footnote w:id="9">
    <w:p w:rsidR="00444FB6" w:rsidRPr="00342502" w:rsidRDefault="00444FB6" w:rsidP="00444FB6">
      <w:pPr>
        <w:pStyle w:val="a6"/>
      </w:pPr>
      <w:r>
        <w:rPr>
          <w:lang w:val="zh-CN"/>
        </w:rPr>
        <w:tab/>
      </w:r>
      <w:r>
        <w:rPr>
          <w:rStyle w:val="a8"/>
          <w:rFonts w:eastAsia="宋体"/>
          <w:lang w:val="zh-CN"/>
        </w:rPr>
        <w:footnoteRef/>
      </w:r>
      <w:r>
        <w:rPr>
          <w:lang w:val="zh-CN"/>
        </w:rPr>
        <w:tab/>
      </w:r>
      <w:r>
        <w:rPr>
          <w:lang w:val="zh-CN"/>
        </w:rPr>
        <w:t>右眼眶外侧疤痕</w:t>
      </w:r>
      <w:r>
        <w:rPr>
          <w:lang w:val="zh-CN"/>
        </w:rPr>
        <w:t>(0.2</w:t>
      </w:r>
      <w:r>
        <w:rPr>
          <w:lang w:val="zh-CN"/>
        </w:rPr>
        <w:t>厘米</w:t>
      </w:r>
      <w:r>
        <w:rPr>
          <w:rFonts w:hint="eastAsia"/>
          <w:lang w:val="zh-CN"/>
        </w:rPr>
        <w:t xml:space="preserve"> </w:t>
      </w:r>
      <w:r>
        <w:rPr>
          <w:lang w:val="zh-CN"/>
        </w:rPr>
        <w:t>x 0.3</w:t>
      </w:r>
      <w:r>
        <w:rPr>
          <w:lang w:val="zh-CN"/>
        </w:rPr>
        <w:t>厘米</w:t>
      </w:r>
      <w:r>
        <w:rPr>
          <w:lang w:val="zh-CN"/>
        </w:rPr>
        <w:t>)</w:t>
      </w:r>
      <w:r>
        <w:rPr>
          <w:lang w:val="zh-CN"/>
        </w:rPr>
        <w:t>，指节铜</w:t>
      </w:r>
      <w:proofErr w:type="gramStart"/>
      <w:r>
        <w:rPr>
          <w:lang w:val="zh-CN"/>
        </w:rPr>
        <w:t>环打击</w:t>
      </w:r>
      <w:proofErr w:type="gramEnd"/>
      <w:r>
        <w:rPr>
          <w:lang w:val="zh-CN"/>
        </w:rPr>
        <w:t>所致；脖子中部一条很大的线形疤痕，几乎有脖子周长的一半长，清晰可见</w:t>
      </w:r>
      <w:r>
        <w:rPr>
          <w:lang w:val="zh-CN"/>
        </w:rPr>
        <w:t>(0.3</w:t>
      </w:r>
      <w:r>
        <w:rPr>
          <w:lang w:val="zh-CN"/>
        </w:rPr>
        <w:t>厘米</w:t>
      </w:r>
      <w:r>
        <w:rPr>
          <w:rFonts w:hint="eastAsia"/>
          <w:lang w:val="zh-CN"/>
        </w:rPr>
        <w:t xml:space="preserve"> </w:t>
      </w:r>
      <w:r>
        <w:rPr>
          <w:lang w:val="zh-CN"/>
        </w:rPr>
        <w:t>x 0.4</w:t>
      </w:r>
      <w:r>
        <w:rPr>
          <w:lang w:val="zh-CN"/>
        </w:rPr>
        <w:t>厘米厚</w:t>
      </w:r>
      <w:r>
        <w:rPr>
          <w:lang w:val="zh-CN"/>
        </w:rPr>
        <w:t>)</w:t>
      </w:r>
      <w:r>
        <w:rPr>
          <w:lang w:val="zh-CN"/>
        </w:rPr>
        <w:t>，</w:t>
      </w:r>
      <w:proofErr w:type="gramStart"/>
      <w:r>
        <w:rPr>
          <w:lang w:val="zh-CN"/>
        </w:rPr>
        <w:t>钢丝绳勒压所致</w:t>
      </w:r>
      <w:proofErr w:type="gramEnd"/>
      <w:r>
        <w:rPr>
          <w:lang w:val="zh-CN"/>
        </w:rPr>
        <w:t>；左臂伤疤</w:t>
      </w:r>
      <w:r>
        <w:rPr>
          <w:lang w:val="zh-CN"/>
        </w:rPr>
        <w:t>(4</w:t>
      </w:r>
      <w:r>
        <w:rPr>
          <w:lang w:val="zh-CN"/>
        </w:rPr>
        <w:t>厘米</w:t>
      </w:r>
      <w:r>
        <w:rPr>
          <w:lang w:val="zh-CN"/>
        </w:rPr>
        <w:t xml:space="preserve"> x 0.2</w:t>
      </w:r>
      <w:r>
        <w:rPr>
          <w:lang w:val="zh-CN"/>
        </w:rPr>
        <w:t>厘米</w:t>
      </w:r>
      <w:r>
        <w:rPr>
          <w:lang w:val="zh-CN"/>
        </w:rPr>
        <w:t>)</w:t>
      </w:r>
      <w:r>
        <w:rPr>
          <w:lang w:val="zh-CN"/>
        </w:rPr>
        <w:t>和左肘伤疤</w:t>
      </w:r>
      <w:r>
        <w:rPr>
          <w:lang w:val="zh-CN"/>
        </w:rPr>
        <w:t>(2</w:t>
      </w:r>
      <w:r>
        <w:rPr>
          <w:lang w:val="zh-CN"/>
        </w:rPr>
        <w:t>厘米</w:t>
      </w:r>
      <w:r>
        <w:rPr>
          <w:lang w:val="zh-CN"/>
        </w:rPr>
        <w:t xml:space="preserve"> x 0.4</w:t>
      </w:r>
      <w:r>
        <w:rPr>
          <w:lang w:val="zh-CN"/>
        </w:rPr>
        <w:t>厘米</w:t>
      </w:r>
      <w:r>
        <w:rPr>
          <w:lang w:val="zh-CN"/>
        </w:rPr>
        <w:t>)</w:t>
      </w:r>
      <w:r>
        <w:rPr>
          <w:lang w:val="zh-CN"/>
        </w:rPr>
        <w:t>，刺伤所致；左大腿至少有七个圆形疤痕</w:t>
      </w:r>
      <w:r>
        <w:rPr>
          <w:lang w:val="zh-CN"/>
        </w:rPr>
        <w:t>(</w:t>
      </w:r>
      <w:r>
        <w:rPr>
          <w:lang w:val="zh-CN"/>
        </w:rPr>
        <w:t>直径</w:t>
      </w:r>
      <w:r>
        <w:rPr>
          <w:lang w:val="zh-CN"/>
        </w:rPr>
        <w:t>1.5</w:t>
      </w:r>
      <w:r>
        <w:rPr>
          <w:lang w:val="zh-CN"/>
        </w:rPr>
        <w:t>厘米</w:t>
      </w:r>
      <w:r>
        <w:rPr>
          <w:lang w:val="zh-CN"/>
        </w:rPr>
        <w:t>)</w:t>
      </w:r>
      <w:r>
        <w:rPr>
          <w:lang w:val="zh-CN"/>
        </w:rPr>
        <w:t>，有色素，可能是香烟灼伤造成的；右膝疤痕</w:t>
      </w:r>
      <w:r>
        <w:rPr>
          <w:lang w:val="zh-CN"/>
        </w:rPr>
        <w:t>(3</w:t>
      </w:r>
      <w:r>
        <w:rPr>
          <w:lang w:val="zh-CN"/>
        </w:rPr>
        <w:t>厘米</w:t>
      </w:r>
      <w:r>
        <w:rPr>
          <w:rFonts w:hint="eastAsia"/>
          <w:lang w:val="zh-CN"/>
        </w:rPr>
        <w:t xml:space="preserve"> </w:t>
      </w:r>
      <w:r>
        <w:rPr>
          <w:lang w:val="zh-CN"/>
        </w:rPr>
        <w:t>× 0.3</w:t>
      </w:r>
      <w:r>
        <w:rPr>
          <w:lang w:val="zh-CN"/>
        </w:rPr>
        <w:t>厘米</w:t>
      </w:r>
      <w:r>
        <w:rPr>
          <w:lang w:val="zh-CN"/>
        </w:rPr>
        <w:t>)</w:t>
      </w:r>
      <w:r>
        <w:rPr>
          <w:lang w:val="zh-CN"/>
        </w:rPr>
        <w:t>，左膝疤痕</w:t>
      </w:r>
      <w:r>
        <w:rPr>
          <w:lang w:val="zh-CN"/>
        </w:rPr>
        <w:t>(3</w:t>
      </w:r>
      <w:r>
        <w:rPr>
          <w:lang w:val="zh-CN"/>
        </w:rPr>
        <w:t>个</w:t>
      </w:r>
      <w:r>
        <w:rPr>
          <w:lang w:val="zh-CN"/>
        </w:rPr>
        <w:t>1.5</w:t>
      </w:r>
      <w:r>
        <w:rPr>
          <w:lang w:val="zh-CN"/>
        </w:rPr>
        <w:t>厘米</w:t>
      </w:r>
      <w:r>
        <w:rPr>
          <w:lang w:val="zh-CN"/>
        </w:rPr>
        <w:t>)</w:t>
      </w:r>
      <w:r>
        <w:rPr>
          <w:lang w:val="zh-CN"/>
        </w:rPr>
        <w:t>，可能是棍棒、警棍</w:t>
      </w:r>
      <w:r>
        <w:rPr>
          <w:rFonts w:hint="eastAsia"/>
          <w:lang w:val="zh-CN"/>
        </w:rPr>
        <w:t>或</w:t>
      </w:r>
      <w:r>
        <w:rPr>
          <w:lang w:val="zh-CN"/>
        </w:rPr>
        <w:t>金属棒击打造成的；右腿疤痕</w:t>
      </w:r>
      <w:r>
        <w:rPr>
          <w:lang w:val="zh-CN"/>
        </w:rPr>
        <w:t>(1.5</w:t>
      </w:r>
      <w:r>
        <w:rPr>
          <w:lang w:val="zh-CN"/>
        </w:rPr>
        <w:t>厘米</w:t>
      </w:r>
      <w:r>
        <w:rPr>
          <w:lang w:val="zh-CN"/>
        </w:rPr>
        <w:t>)</w:t>
      </w:r>
      <w:r>
        <w:rPr>
          <w:lang w:val="zh-CN"/>
        </w:rPr>
        <w:t>，子弹射入所致；双脚内侧有扁平的色素疤痕，可能是沸水灼伤造成的；左上门牙破裂、失去活性、前移，可能是棍棒击打面部造成的。</w:t>
      </w:r>
    </w:p>
  </w:footnote>
  <w:footnote w:id="10">
    <w:p w:rsidR="00444FB6" w:rsidRPr="00542EB9" w:rsidRDefault="00444FB6" w:rsidP="00444FB6">
      <w:pPr>
        <w:pStyle w:val="a6"/>
      </w:pPr>
      <w:r>
        <w:rPr>
          <w:lang w:val="zh-CN"/>
        </w:rPr>
        <w:tab/>
      </w:r>
      <w:r>
        <w:rPr>
          <w:rStyle w:val="a8"/>
          <w:rFonts w:eastAsia="宋体"/>
          <w:lang w:val="zh-CN"/>
        </w:rPr>
        <w:footnoteRef/>
      </w:r>
      <w:r>
        <w:rPr>
          <w:lang w:val="zh-CN"/>
        </w:rPr>
        <w:tab/>
      </w:r>
      <w:r>
        <w:rPr>
          <w:lang w:val="zh-CN"/>
        </w:rPr>
        <w:t>请愿委员会说，根据欧洲议会的议事规则，提交人的申请是可以受理的，但委员会无法审议案情。</w:t>
      </w:r>
    </w:p>
  </w:footnote>
  <w:footnote w:id="11">
    <w:p w:rsidR="00444FB6" w:rsidRPr="0053562C" w:rsidRDefault="00444FB6" w:rsidP="00444FB6">
      <w:pPr>
        <w:pStyle w:val="a6"/>
      </w:pPr>
      <w:r>
        <w:rPr>
          <w:lang w:val="zh-CN"/>
        </w:rPr>
        <w:tab/>
      </w:r>
      <w:r>
        <w:rPr>
          <w:rStyle w:val="a8"/>
          <w:rFonts w:eastAsia="宋体"/>
          <w:lang w:val="zh-CN"/>
        </w:rPr>
        <w:footnoteRef/>
      </w:r>
      <w:r>
        <w:rPr>
          <w:lang w:val="zh-CN"/>
        </w:rPr>
        <w:tab/>
      </w:r>
      <w:r>
        <w:rPr>
          <w:lang w:val="zh-CN"/>
        </w:rPr>
        <w:t>颈部前部</w:t>
      </w:r>
      <w:r>
        <w:rPr>
          <w:rFonts w:hint="eastAsia"/>
          <w:lang w:val="zh-CN"/>
        </w:rPr>
        <w:t>有</w:t>
      </w:r>
      <w:r>
        <w:rPr>
          <w:lang w:val="zh-CN"/>
        </w:rPr>
        <w:t>瘢痕，上颌牙齿折断，右脚色素减退与烧伤后遗症一致，右腿疤痕与枪伤一致，右肘有伤疤。</w:t>
      </w:r>
    </w:p>
  </w:footnote>
  <w:footnote w:id="12">
    <w:p w:rsidR="00444FB6" w:rsidRPr="00851D03" w:rsidRDefault="00444FB6" w:rsidP="00444FB6">
      <w:pPr>
        <w:pStyle w:val="a6"/>
      </w:pPr>
      <w:r>
        <w:rPr>
          <w:lang w:val="zh-CN"/>
        </w:rPr>
        <w:tab/>
      </w:r>
      <w:r>
        <w:rPr>
          <w:rStyle w:val="a8"/>
          <w:rFonts w:eastAsia="宋体"/>
          <w:lang w:val="zh-CN"/>
        </w:rPr>
        <w:footnoteRef/>
      </w:r>
      <w:r>
        <w:rPr>
          <w:lang w:val="zh-CN"/>
        </w:rPr>
        <w:tab/>
      </w:r>
      <w:r>
        <w:rPr>
          <w:lang w:val="zh-CN"/>
        </w:rPr>
        <w:t>法院称，表达意见的权利意味着，省政府在</w:t>
      </w:r>
      <w:proofErr w:type="gramStart"/>
      <w:r>
        <w:rPr>
          <w:lang w:val="zh-CN"/>
        </w:rPr>
        <w:t>作出</w:t>
      </w:r>
      <w:proofErr w:type="gramEnd"/>
      <w:r>
        <w:rPr>
          <w:lang w:val="zh-CN"/>
        </w:rPr>
        <w:t>勒令外国人离开法国的决定之前，应允</w:t>
      </w:r>
      <w:proofErr w:type="gramStart"/>
      <w:r>
        <w:rPr>
          <w:lang w:val="zh-CN"/>
        </w:rPr>
        <w:t>许相关</w:t>
      </w:r>
      <w:proofErr w:type="gramEnd"/>
      <w:r>
        <w:rPr>
          <w:lang w:val="zh-CN"/>
        </w:rPr>
        <w:t>人士提交书面意见，并可应其请求提出口头意见，以便相关人士能够在拟议的措施执行之前以有用且有效的方式表明其意见。</w:t>
      </w:r>
    </w:p>
  </w:footnote>
  <w:footnote w:id="13">
    <w:p w:rsidR="00444FB6" w:rsidRPr="0038420D" w:rsidRDefault="00444FB6" w:rsidP="00444FB6">
      <w:pPr>
        <w:pStyle w:val="a6"/>
      </w:pPr>
      <w:r>
        <w:rPr>
          <w:lang w:val="zh-CN"/>
        </w:rPr>
        <w:tab/>
      </w:r>
      <w:r>
        <w:rPr>
          <w:rStyle w:val="a8"/>
          <w:rFonts w:eastAsia="宋体"/>
          <w:lang w:val="zh-CN"/>
        </w:rPr>
        <w:footnoteRef/>
      </w:r>
      <w:r>
        <w:rPr>
          <w:lang w:val="zh-CN"/>
        </w:rPr>
        <w:tab/>
      </w:r>
      <w:r>
        <w:rPr>
          <w:lang w:val="zh-CN"/>
        </w:rPr>
        <w:t>提交人在来文里附上了照片。</w:t>
      </w:r>
    </w:p>
  </w:footnote>
  <w:footnote w:id="14">
    <w:p w:rsidR="00444FB6" w:rsidRPr="009036D4" w:rsidRDefault="00444FB6" w:rsidP="00444FB6">
      <w:pPr>
        <w:pStyle w:val="a6"/>
      </w:pPr>
      <w:r>
        <w:rPr>
          <w:lang w:val="zh-CN"/>
        </w:rPr>
        <w:tab/>
      </w:r>
      <w:r>
        <w:rPr>
          <w:rStyle w:val="a8"/>
          <w:rFonts w:eastAsia="宋体"/>
          <w:lang w:val="zh-CN"/>
        </w:rPr>
        <w:footnoteRef/>
      </w:r>
      <w:r>
        <w:rPr>
          <w:lang w:val="zh-CN"/>
        </w:rPr>
        <w:tab/>
      </w:r>
      <w:r>
        <w:rPr>
          <w:lang w:val="zh-CN"/>
        </w:rPr>
        <w:t>见欧洲人权法院，</w:t>
      </w:r>
      <w:r>
        <w:rPr>
          <w:lang w:val="zh-CN"/>
        </w:rPr>
        <w:t>J.K.</w:t>
      </w:r>
      <w:r w:rsidRPr="005A69FC">
        <w:rPr>
          <w:rFonts w:ascii="Time New Roman" w:eastAsia="楷体" w:hAnsi="Time New Roman"/>
          <w:lang w:val="zh-CN"/>
        </w:rPr>
        <w:t>诉法国</w:t>
      </w:r>
      <w:r>
        <w:rPr>
          <w:lang w:val="zh-CN"/>
        </w:rPr>
        <w:t>，第</w:t>
      </w:r>
      <w:r>
        <w:rPr>
          <w:lang w:val="zh-CN"/>
        </w:rPr>
        <w:t>7466/10</w:t>
      </w:r>
      <w:r>
        <w:rPr>
          <w:lang w:val="zh-CN"/>
        </w:rPr>
        <w:t>号，</w:t>
      </w:r>
      <w:r>
        <w:rPr>
          <w:lang w:val="zh-CN"/>
        </w:rPr>
        <w:t>2015</w:t>
      </w:r>
      <w:r>
        <w:rPr>
          <w:lang w:val="zh-CN"/>
        </w:rPr>
        <w:t>年</w:t>
      </w:r>
      <w:r>
        <w:rPr>
          <w:lang w:val="zh-CN"/>
        </w:rPr>
        <w:t>4</w:t>
      </w:r>
      <w:r>
        <w:rPr>
          <w:lang w:val="zh-CN"/>
        </w:rPr>
        <w:t>月</w:t>
      </w:r>
      <w:r>
        <w:rPr>
          <w:lang w:val="zh-CN"/>
        </w:rPr>
        <w:t>7</w:t>
      </w:r>
      <w:r>
        <w:rPr>
          <w:lang w:val="zh-CN"/>
        </w:rPr>
        <w:t>日；</w:t>
      </w:r>
      <w:r>
        <w:rPr>
          <w:lang w:val="zh-CN"/>
        </w:rPr>
        <w:t>B.M.</w:t>
      </w:r>
      <w:r w:rsidRPr="005A69FC">
        <w:rPr>
          <w:rFonts w:ascii="Time New Roman" w:eastAsia="楷体" w:hAnsi="Time New Roman"/>
          <w:lang w:val="zh-CN"/>
        </w:rPr>
        <w:t>诉法国</w:t>
      </w:r>
      <w:r>
        <w:rPr>
          <w:lang w:val="zh-CN"/>
        </w:rPr>
        <w:t>，第</w:t>
      </w:r>
      <w:r>
        <w:rPr>
          <w:lang w:val="zh-CN"/>
        </w:rPr>
        <w:t>5562/11</w:t>
      </w:r>
      <w:r>
        <w:rPr>
          <w:lang w:val="zh-CN"/>
        </w:rPr>
        <w:t>号，</w:t>
      </w:r>
      <w:r>
        <w:rPr>
          <w:lang w:val="zh-CN"/>
        </w:rPr>
        <w:t>2015</w:t>
      </w:r>
      <w:r>
        <w:rPr>
          <w:lang w:val="zh-CN"/>
        </w:rPr>
        <w:t>年</w:t>
      </w:r>
      <w:r>
        <w:rPr>
          <w:lang w:val="zh-CN"/>
        </w:rPr>
        <w:t>4</w:t>
      </w:r>
      <w:r>
        <w:rPr>
          <w:lang w:val="zh-CN"/>
        </w:rPr>
        <w:t>月</w:t>
      </w:r>
      <w:r>
        <w:rPr>
          <w:lang w:val="zh-CN"/>
        </w:rPr>
        <w:t>7</w:t>
      </w:r>
      <w:r>
        <w:rPr>
          <w:lang w:val="zh-CN"/>
        </w:rPr>
        <w:t>日；</w:t>
      </w:r>
      <w:r>
        <w:rPr>
          <w:lang w:val="zh-CN"/>
        </w:rPr>
        <w:t>T.T.</w:t>
      </w:r>
      <w:r w:rsidRPr="005A69FC">
        <w:rPr>
          <w:rFonts w:ascii="Time New Roman" w:eastAsia="楷体" w:hAnsi="Time New Roman"/>
          <w:lang w:val="zh-CN"/>
        </w:rPr>
        <w:t>诉法国</w:t>
      </w:r>
      <w:r>
        <w:rPr>
          <w:lang w:val="zh-CN"/>
        </w:rPr>
        <w:t>，第</w:t>
      </w:r>
      <w:r>
        <w:rPr>
          <w:lang w:val="zh-CN"/>
        </w:rPr>
        <w:t>8686/13</w:t>
      </w:r>
      <w:r>
        <w:rPr>
          <w:lang w:val="zh-CN"/>
        </w:rPr>
        <w:t>号，</w:t>
      </w:r>
      <w:r>
        <w:rPr>
          <w:lang w:val="zh-CN"/>
        </w:rPr>
        <w:t>2015</w:t>
      </w:r>
      <w:r>
        <w:rPr>
          <w:lang w:val="zh-CN"/>
        </w:rPr>
        <w:t>年</w:t>
      </w:r>
      <w:r>
        <w:rPr>
          <w:lang w:val="zh-CN"/>
        </w:rPr>
        <w:t>4</w:t>
      </w:r>
      <w:r>
        <w:rPr>
          <w:lang w:val="zh-CN"/>
        </w:rPr>
        <w:t>月</w:t>
      </w:r>
      <w:r>
        <w:rPr>
          <w:lang w:val="zh-CN"/>
        </w:rPr>
        <w:t>7</w:t>
      </w:r>
      <w:r>
        <w:rPr>
          <w:lang w:val="zh-CN"/>
        </w:rPr>
        <w:t>日。</w:t>
      </w:r>
    </w:p>
  </w:footnote>
  <w:footnote w:id="15">
    <w:p w:rsidR="00444FB6" w:rsidRPr="002A50F0" w:rsidRDefault="00444FB6" w:rsidP="00444FB6">
      <w:pPr>
        <w:pStyle w:val="a6"/>
      </w:pPr>
      <w:r>
        <w:rPr>
          <w:lang w:val="zh-CN"/>
        </w:rPr>
        <w:tab/>
      </w:r>
      <w:r>
        <w:rPr>
          <w:rStyle w:val="a8"/>
          <w:rFonts w:eastAsia="宋体"/>
          <w:lang w:val="zh-CN"/>
        </w:rPr>
        <w:footnoteRef/>
      </w:r>
      <w:r>
        <w:rPr>
          <w:lang w:val="zh-CN"/>
        </w:rPr>
        <w:tab/>
      </w:r>
      <w:r>
        <w:rPr>
          <w:lang w:val="zh-CN"/>
        </w:rPr>
        <w:t>需要注意的是，从业者对这一方法并没有达成共识。</w:t>
      </w:r>
    </w:p>
  </w:footnote>
  <w:footnote w:id="16">
    <w:p w:rsidR="00444FB6" w:rsidRPr="003641E9" w:rsidRDefault="00444FB6" w:rsidP="00444FB6">
      <w:pPr>
        <w:pStyle w:val="a6"/>
      </w:pPr>
      <w:r>
        <w:rPr>
          <w:lang w:val="zh-CN"/>
        </w:rPr>
        <w:tab/>
      </w:r>
      <w:r>
        <w:rPr>
          <w:rStyle w:val="a8"/>
          <w:rFonts w:eastAsia="宋体"/>
          <w:lang w:val="zh-CN"/>
        </w:rPr>
        <w:footnoteRef/>
      </w:r>
      <w:r>
        <w:rPr>
          <w:lang w:val="zh-CN"/>
        </w:rPr>
        <w:tab/>
      </w:r>
      <w:r>
        <w:rPr>
          <w:lang w:val="zh-CN"/>
        </w:rPr>
        <w:t>人权观察，</w:t>
      </w:r>
      <w:r>
        <w:rPr>
          <w:rFonts w:hint="eastAsia"/>
          <w:lang w:val="zh-CN"/>
        </w:rPr>
        <w:t>“</w:t>
      </w:r>
      <w:r>
        <w:rPr>
          <w:lang w:val="zh-CN"/>
        </w:rPr>
        <w:t>斯里兰卡：面临严重危险的人权成果</w:t>
      </w:r>
      <w:r>
        <w:rPr>
          <w:rFonts w:hint="eastAsia"/>
          <w:lang w:val="zh-CN"/>
        </w:rPr>
        <w:t>”</w:t>
      </w:r>
      <w:r>
        <w:rPr>
          <w:lang w:val="zh-CN"/>
        </w:rPr>
        <w:t>，</w:t>
      </w:r>
      <w:r>
        <w:rPr>
          <w:lang w:val="zh-CN"/>
        </w:rPr>
        <w:t>2020</w:t>
      </w:r>
      <w:r>
        <w:rPr>
          <w:lang w:val="zh-CN"/>
        </w:rPr>
        <w:t>年</w:t>
      </w:r>
      <w:r>
        <w:rPr>
          <w:lang w:val="zh-CN"/>
        </w:rPr>
        <w:t>1</w:t>
      </w:r>
      <w:r>
        <w:rPr>
          <w:lang w:val="zh-CN"/>
        </w:rPr>
        <w:t>月</w:t>
      </w:r>
      <w:r>
        <w:rPr>
          <w:lang w:val="zh-CN"/>
        </w:rPr>
        <w:t>14</w:t>
      </w:r>
      <w:r>
        <w:rPr>
          <w:lang w:val="zh-CN"/>
        </w:rPr>
        <w:t>日；人权观察，</w:t>
      </w:r>
      <w:r>
        <w:rPr>
          <w:rFonts w:hint="eastAsia"/>
          <w:lang w:val="zh-CN"/>
        </w:rPr>
        <w:t>“</w:t>
      </w:r>
      <w:r>
        <w:rPr>
          <w:lang w:val="zh-CN"/>
        </w:rPr>
        <w:t>斯里兰卡：警察例行酷刑伤害家庭</w:t>
      </w:r>
      <w:r>
        <w:rPr>
          <w:rFonts w:hint="eastAsia"/>
          <w:lang w:val="zh-CN"/>
        </w:rPr>
        <w:t>”</w:t>
      </w:r>
      <w:r>
        <w:rPr>
          <w:lang w:val="zh-CN"/>
        </w:rPr>
        <w:t>，</w:t>
      </w:r>
      <w:r>
        <w:rPr>
          <w:lang w:val="zh-CN"/>
        </w:rPr>
        <w:t>2015</w:t>
      </w:r>
      <w:r>
        <w:rPr>
          <w:lang w:val="zh-CN"/>
        </w:rPr>
        <w:t>年</w:t>
      </w:r>
      <w:r>
        <w:rPr>
          <w:lang w:val="zh-CN"/>
        </w:rPr>
        <w:t>10</w:t>
      </w:r>
      <w:r>
        <w:rPr>
          <w:lang w:val="zh-CN"/>
        </w:rPr>
        <w:t>月</w:t>
      </w:r>
      <w:r>
        <w:rPr>
          <w:lang w:val="zh-CN"/>
        </w:rPr>
        <w:t>23</w:t>
      </w:r>
      <w:r>
        <w:rPr>
          <w:lang w:val="zh-CN"/>
        </w:rPr>
        <w:t>日；法国国际电台，</w:t>
      </w:r>
      <w:r>
        <w:rPr>
          <w:rFonts w:hint="eastAsia"/>
          <w:lang w:val="zh-CN"/>
        </w:rPr>
        <w:t>“</w:t>
      </w:r>
      <w:r>
        <w:rPr>
          <w:lang w:val="zh-CN"/>
        </w:rPr>
        <w:t>斯里兰卡：总统宣布战争中数千人死亡</w:t>
      </w:r>
      <w:r>
        <w:rPr>
          <w:rFonts w:hint="eastAsia"/>
          <w:lang w:val="zh-CN"/>
        </w:rPr>
        <w:t>”</w:t>
      </w:r>
      <w:r>
        <w:rPr>
          <w:lang w:val="zh-CN"/>
        </w:rPr>
        <w:t>，</w:t>
      </w:r>
      <w:r>
        <w:rPr>
          <w:lang w:val="zh-CN"/>
        </w:rPr>
        <w:t>2020</w:t>
      </w:r>
      <w:r>
        <w:rPr>
          <w:lang w:val="zh-CN"/>
        </w:rPr>
        <w:t>年</w:t>
      </w:r>
      <w:r>
        <w:rPr>
          <w:lang w:val="zh-CN"/>
        </w:rPr>
        <w:t>1</w:t>
      </w:r>
      <w:r>
        <w:rPr>
          <w:lang w:val="zh-CN"/>
        </w:rPr>
        <w:t>月</w:t>
      </w:r>
      <w:r>
        <w:rPr>
          <w:lang w:val="zh-CN"/>
        </w:rPr>
        <w:t>21</w:t>
      </w:r>
      <w:r>
        <w:rPr>
          <w:lang w:val="zh-CN"/>
        </w:rPr>
        <w:t>日；法国国际电台，</w:t>
      </w:r>
      <w:r>
        <w:rPr>
          <w:rFonts w:hint="eastAsia"/>
          <w:lang w:val="zh-CN"/>
        </w:rPr>
        <w:t>“</w:t>
      </w:r>
      <w:r>
        <w:rPr>
          <w:lang w:val="zh-CN"/>
        </w:rPr>
        <w:t>斯里兰卡：联合国报告员谴责酷刑行为而不受惩罚</w:t>
      </w:r>
      <w:r>
        <w:rPr>
          <w:rFonts w:hint="eastAsia"/>
          <w:lang w:val="zh-CN"/>
        </w:rPr>
        <w:t>”</w:t>
      </w:r>
      <w:r>
        <w:rPr>
          <w:lang w:val="zh-CN"/>
        </w:rPr>
        <w:t>，</w:t>
      </w:r>
      <w:r>
        <w:rPr>
          <w:lang w:val="zh-CN"/>
        </w:rPr>
        <w:t>2019</w:t>
      </w:r>
      <w:r>
        <w:rPr>
          <w:lang w:val="zh-CN"/>
        </w:rPr>
        <w:t>年</w:t>
      </w:r>
      <w:r>
        <w:rPr>
          <w:lang w:val="zh-CN"/>
        </w:rPr>
        <w:t>4</w:t>
      </w:r>
      <w:r>
        <w:rPr>
          <w:lang w:val="zh-CN"/>
        </w:rPr>
        <w:t>月</w:t>
      </w:r>
      <w:r>
        <w:rPr>
          <w:lang w:val="zh-CN"/>
        </w:rPr>
        <w:t>22</w:t>
      </w:r>
      <w:r>
        <w:rPr>
          <w:lang w:val="zh-CN"/>
        </w:rPr>
        <w:t>日；半岛电视台，</w:t>
      </w:r>
      <w:r>
        <w:rPr>
          <w:rFonts w:hint="eastAsia"/>
          <w:lang w:val="zh-CN"/>
        </w:rPr>
        <w:t>“</w:t>
      </w:r>
      <w:r>
        <w:rPr>
          <w:lang w:val="zh-CN"/>
        </w:rPr>
        <w:t>被任命为斯里兰卡军队二把手的涉嫌战犯</w:t>
      </w:r>
      <w:r>
        <w:rPr>
          <w:rFonts w:hint="eastAsia"/>
          <w:lang w:val="zh-CN"/>
        </w:rPr>
        <w:t>”</w:t>
      </w:r>
      <w:r>
        <w:rPr>
          <w:lang w:val="zh-CN"/>
        </w:rPr>
        <w:t>，</w:t>
      </w:r>
      <w:r>
        <w:rPr>
          <w:lang w:val="zh-CN"/>
        </w:rPr>
        <w:t>2019</w:t>
      </w:r>
      <w:r>
        <w:rPr>
          <w:lang w:val="zh-CN"/>
        </w:rPr>
        <w:t>年</w:t>
      </w:r>
      <w:r>
        <w:rPr>
          <w:lang w:val="zh-CN"/>
        </w:rPr>
        <w:t>1</w:t>
      </w:r>
      <w:r>
        <w:rPr>
          <w:lang w:val="zh-CN"/>
        </w:rPr>
        <w:t>月</w:t>
      </w:r>
      <w:r>
        <w:rPr>
          <w:lang w:val="zh-CN"/>
        </w:rPr>
        <w:t>10</w:t>
      </w:r>
      <w:r>
        <w:rPr>
          <w:lang w:val="zh-CN"/>
        </w:rPr>
        <w:t>日；《巴黎竞赛》，</w:t>
      </w:r>
      <w:r>
        <w:rPr>
          <w:rFonts w:hint="eastAsia"/>
          <w:lang w:val="zh-CN"/>
        </w:rPr>
        <w:t>“</w:t>
      </w:r>
      <w:r>
        <w:rPr>
          <w:lang w:val="zh-CN"/>
        </w:rPr>
        <w:t>绑架大使馆职员：瑞士召见斯里兰卡大使</w:t>
      </w:r>
      <w:r>
        <w:rPr>
          <w:rFonts w:hint="eastAsia"/>
          <w:lang w:val="zh-CN"/>
        </w:rPr>
        <w:t>”</w:t>
      </w:r>
      <w:r>
        <w:rPr>
          <w:lang w:val="zh-CN"/>
        </w:rPr>
        <w:t>，</w:t>
      </w:r>
      <w:r>
        <w:rPr>
          <w:lang w:val="zh-CN"/>
        </w:rPr>
        <w:t>2019</w:t>
      </w:r>
      <w:r>
        <w:rPr>
          <w:lang w:val="zh-CN"/>
        </w:rPr>
        <w:t>年</w:t>
      </w:r>
      <w:r>
        <w:rPr>
          <w:lang w:val="zh-CN"/>
        </w:rPr>
        <w:t>12</w:t>
      </w:r>
      <w:r>
        <w:rPr>
          <w:lang w:val="zh-CN"/>
        </w:rPr>
        <w:t>月</w:t>
      </w:r>
      <w:r>
        <w:rPr>
          <w:lang w:val="zh-CN"/>
        </w:rPr>
        <w:t>3</w:t>
      </w:r>
      <w:r>
        <w:rPr>
          <w:lang w:val="zh-CN"/>
        </w:rPr>
        <w:t>日。</w:t>
      </w:r>
    </w:p>
  </w:footnote>
  <w:footnote w:id="17">
    <w:p w:rsidR="00444FB6" w:rsidRPr="003C6B88" w:rsidRDefault="00444FB6" w:rsidP="00444FB6">
      <w:pPr>
        <w:pStyle w:val="a6"/>
      </w:pPr>
      <w:r>
        <w:rPr>
          <w:lang w:val="zh-CN"/>
        </w:rPr>
        <w:tab/>
      </w:r>
      <w:r w:rsidRPr="0042441E">
        <w:rPr>
          <w:rStyle w:val="a8"/>
          <w:rFonts w:eastAsia="宋体"/>
          <w:lang w:val="zh-CN"/>
        </w:rPr>
        <w:footnoteRef/>
      </w:r>
      <w:r>
        <w:rPr>
          <w:lang w:val="zh-CN"/>
        </w:rPr>
        <w:tab/>
      </w:r>
      <w:r>
        <w:rPr>
          <w:lang w:val="zh-CN"/>
        </w:rPr>
        <w:t>禁止酷刑委员会，第</w:t>
      </w:r>
      <w:r>
        <w:rPr>
          <w:lang w:val="zh-CN"/>
        </w:rPr>
        <w:t>4(2017)</w:t>
      </w:r>
      <w:r>
        <w:rPr>
          <w:lang w:val="zh-CN"/>
        </w:rPr>
        <w:t>号一般性意见，第</w:t>
      </w:r>
      <w:r>
        <w:rPr>
          <w:lang w:val="zh-CN"/>
        </w:rPr>
        <w:t>13</w:t>
      </w:r>
      <w:r>
        <w:rPr>
          <w:lang w:val="zh-CN"/>
        </w:rPr>
        <w:t>、</w:t>
      </w:r>
      <w:r>
        <w:rPr>
          <w:lang w:val="zh-CN"/>
        </w:rPr>
        <w:t>18</w:t>
      </w:r>
      <w:r>
        <w:rPr>
          <w:lang w:val="zh-CN"/>
        </w:rPr>
        <w:t>和</w:t>
      </w:r>
      <w:r>
        <w:rPr>
          <w:lang w:val="zh-CN"/>
        </w:rPr>
        <w:t>34</w:t>
      </w:r>
      <w:r>
        <w:rPr>
          <w:lang w:val="zh-CN"/>
        </w:rPr>
        <w:t>段</w:t>
      </w:r>
      <w:r>
        <w:rPr>
          <w:rFonts w:hint="eastAsia"/>
          <w:lang w:val="zh-CN"/>
        </w:rPr>
        <w:t>。</w:t>
      </w:r>
    </w:p>
  </w:footnote>
  <w:footnote w:id="18">
    <w:p w:rsidR="00444FB6" w:rsidRPr="00504CA1" w:rsidRDefault="00444FB6" w:rsidP="00444FB6">
      <w:pPr>
        <w:pStyle w:val="a6"/>
      </w:pPr>
      <w:r>
        <w:rPr>
          <w:lang w:val="zh-CN"/>
        </w:rPr>
        <w:tab/>
      </w:r>
      <w:r>
        <w:rPr>
          <w:rStyle w:val="a8"/>
          <w:rFonts w:eastAsia="宋体"/>
          <w:lang w:val="zh-CN"/>
        </w:rPr>
        <w:footnoteRef/>
      </w:r>
      <w:r>
        <w:rPr>
          <w:lang w:val="zh-CN"/>
        </w:rPr>
        <w:tab/>
      </w:r>
      <w:r>
        <w:rPr>
          <w:lang w:val="zh-CN"/>
        </w:rPr>
        <w:t>例如，见</w:t>
      </w:r>
      <w:r>
        <w:rPr>
          <w:lang w:val="zh-CN"/>
        </w:rPr>
        <w:t>Parra Corral</w:t>
      </w:r>
      <w:r w:rsidRPr="005A69FC">
        <w:rPr>
          <w:rFonts w:ascii="Time New Roman" w:eastAsia="楷体" w:hAnsi="Time New Roman"/>
          <w:lang w:val="zh-CN"/>
        </w:rPr>
        <w:t>诉西班牙</w:t>
      </w:r>
      <w:r>
        <w:rPr>
          <w:lang w:val="zh-CN"/>
        </w:rPr>
        <w:t>(CCPR/C/83/D/1356/2005)</w:t>
      </w:r>
      <w:r>
        <w:rPr>
          <w:lang w:val="zh-CN"/>
        </w:rPr>
        <w:t>，第</w:t>
      </w:r>
      <w:r>
        <w:rPr>
          <w:lang w:val="zh-CN"/>
        </w:rPr>
        <w:t>4.2</w:t>
      </w:r>
      <w:r>
        <w:rPr>
          <w:lang w:val="zh-CN"/>
        </w:rPr>
        <w:t>段。</w:t>
      </w:r>
    </w:p>
  </w:footnote>
  <w:footnote w:id="19">
    <w:p w:rsidR="00444FB6" w:rsidRPr="00C91958" w:rsidRDefault="00444FB6" w:rsidP="00444FB6">
      <w:pPr>
        <w:pStyle w:val="a6"/>
      </w:pPr>
      <w:r w:rsidRPr="00C91958">
        <w:rPr>
          <w:lang w:val="zh-CN"/>
        </w:rPr>
        <w:tab/>
      </w:r>
      <w:r w:rsidRPr="00DD3407">
        <w:rPr>
          <w:rStyle w:val="a8"/>
          <w:rFonts w:eastAsia="宋体"/>
          <w:lang w:val="zh-CN"/>
        </w:rPr>
        <w:footnoteRef/>
      </w:r>
      <w:r>
        <w:rPr>
          <w:lang w:val="zh-CN"/>
        </w:rPr>
        <w:tab/>
      </w:r>
      <w:r>
        <w:rPr>
          <w:lang w:val="zh-CN"/>
        </w:rPr>
        <w:t>例如，见</w:t>
      </w:r>
      <w:r>
        <w:rPr>
          <w:lang w:val="zh-CN"/>
        </w:rPr>
        <w:t>Alhaj Ali</w:t>
      </w:r>
      <w:r w:rsidRPr="00251874">
        <w:rPr>
          <w:rFonts w:ascii="Time New Roman" w:eastAsia="楷体" w:hAnsi="Time New Roman"/>
          <w:lang w:val="zh-CN"/>
        </w:rPr>
        <w:t>诉摩洛哥</w:t>
      </w:r>
      <w:r>
        <w:rPr>
          <w:lang w:val="zh-CN"/>
        </w:rPr>
        <w:t>(CAT/C/58/D/682/2015)</w:t>
      </w:r>
      <w:r>
        <w:rPr>
          <w:lang w:val="zh-CN"/>
        </w:rPr>
        <w:t>，第</w:t>
      </w:r>
      <w:r>
        <w:rPr>
          <w:lang w:val="zh-CN"/>
        </w:rPr>
        <w:t>8.3</w:t>
      </w:r>
      <w:r>
        <w:rPr>
          <w:lang w:val="zh-CN"/>
        </w:rPr>
        <w:t>段；</w:t>
      </w:r>
      <w:r>
        <w:rPr>
          <w:lang w:val="zh-CN"/>
        </w:rPr>
        <w:t>R.A.Y</w:t>
      </w:r>
      <w:r w:rsidRPr="00251874">
        <w:rPr>
          <w:rFonts w:ascii="Time New Roman" w:eastAsia="楷体" w:hAnsi="Time New Roman"/>
          <w:lang w:val="zh-CN"/>
        </w:rPr>
        <w:t>.</w:t>
      </w:r>
      <w:r w:rsidRPr="00251874">
        <w:rPr>
          <w:rFonts w:ascii="Time New Roman" w:eastAsia="楷体" w:hAnsi="Time New Roman"/>
          <w:lang w:val="zh-CN"/>
        </w:rPr>
        <w:t>诉摩洛哥</w:t>
      </w:r>
      <w:r>
        <w:rPr>
          <w:lang w:val="zh-CN"/>
        </w:rPr>
        <w:t>(CAT/C/52/D/</w:t>
      </w:r>
      <w:r>
        <w:t xml:space="preserve"> </w:t>
      </w:r>
      <w:r>
        <w:rPr>
          <w:lang w:val="zh-CN"/>
        </w:rPr>
        <w:t>525/2012)</w:t>
      </w:r>
      <w:r>
        <w:rPr>
          <w:lang w:val="zh-CN"/>
        </w:rPr>
        <w:t>，第</w:t>
      </w:r>
      <w:r>
        <w:rPr>
          <w:lang w:val="zh-CN"/>
        </w:rPr>
        <w:t>7.2</w:t>
      </w:r>
      <w:r>
        <w:rPr>
          <w:lang w:val="zh-CN"/>
        </w:rPr>
        <w:t>段；</w:t>
      </w:r>
      <w:r>
        <w:rPr>
          <w:lang w:val="zh-CN"/>
        </w:rPr>
        <w:t>L.M.</w:t>
      </w:r>
      <w:r w:rsidRPr="00251874">
        <w:rPr>
          <w:rFonts w:ascii="Time New Roman" w:eastAsia="楷体" w:hAnsi="Time New Roman"/>
          <w:lang w:val="zh-CN"/>
        </w:rPr>
        <w:t>诉加拿大</w:t>
      </w:r>
      <w:r>
        <w:rPr>
          <w:lang w:val="zh-CN"/>
        </w:rPr>
        <w:t>(CAT/C/63/D/488/2012)</w:t>
      </w:r>
      <w:r>
        <w:rPr>
          <w:lang w:val="zh-CN"/>
        </w:rPr>
        <w:t>，第</w:t>
      </w:r>
      <w:r>
        <w:rPr>
          <w:lang w:val="zh-CN"/>
        </w:rPr>
        <w:t>11.3</w:t>
      </w:r>
      <w:r>
        <w:rPr>
          <w:lang w:val="zh-CN"/>
        </w:rPr>
        <w:t>段</w:t>
      </w:r>
      <w:r>
        <w:rPr>
          <w:rFonts w:hint="eastAsia"/>
          <w:lang w:val="zh-CN"/>
        </w:rPr>
        <w:t>；</w:t>
      </w:r>
      <w:r>
        <w:rPr>
          <w:lang w:val="zh-CN"/>
        </w:rPr>
        <w:t>Kalinichenko</w:t>
      </w:r>
      <w:r w:rsidRPr="00251874">
        <w:rPr>
          <w:rFonts w:ascii="Time New Roman" w:eastAsia="楷体" w:hAnsi="Time New Roman"/>
          <w:lang w:val="zh-CN"/>
        </w:rPr>
        <w:t>诉摩洛哥</w:t>
      </w:r>
      <w:r>
        <w:rPr>
          <w:lang w:val="zh-CN"/>
        </w:rPr>
        <w:t>(CAT/C/47/D/428/2010)</w:t>
      </w:r>
      <w:r>
        <w:rPr>
          <w:lang w:val="zh-CN"/>
        </w:rPr>
        <w:t>，第</w:t>
      </w:r>
      <w:r>
        <w:rPr>
          <w:lang w:val="zh-CN"/>
        </w:rPr>
        <w:t>15.3</w:t>
      </w:r>
      <w:r>
        <w:rPr>
          <w:lang w:val="zh-CN"/>
        </w:rPr>
        <w:t>段。</w:t>
      </w:r>
    </w:p>
  </w:footnote>
  <w:footnote w:id="20">
    <w:p w:rsidR="00444FB6" w:rsidRPr="006223F1" w:rsidRDefault="00444FB6" w:rsidP="00444FB6">
      <w:pPr>
        <w:pStyle w:val="a6"/>
      </w:pPr>
      <w:r>
        <w:rPr>
          <w:lang w:val="zh-CN"/>
        </w:rPr>
        <w:tab/>
      </w:r>
      <w:r>
        <w:rPr>
          <w:rStyle w:val="a8"/>
          <w:rFonts w:eastAsia="宋体"/>
          <w:lang w:val="zh-CN"/>
        </w:rPr>
        <w:footnoteRef/>
      </w:r>
      <w:r>
        <w:rPr>
          <w:lang w:val="zh-CN"/>
        </w:rPr>
        <w:tab/>
      </w:r>
      <w:r>
        <w:rPr>
          <w:lang w:val="zh-CN"/>
        </w:rPr>
        <w:t>禁止酷刑委员会，第</w:t>
      </w:r>
      <w:r>
        <w:rPr>
          <w:lang w:val="zh-CN"/>
        </w:rPr>
        <w:t>4(2017)</w:t>
      </w:r>
      <w:r>
        <w:rPr>
          <w:lang w:val="zh-CN"/>
        </w:rPr>
        <w:t>号一般性意见，第</w:t>
      </w:r>
      <w:r>
        <w:rPr>
          <w:lang w:val="zh-CN"/>
        </w:rPr>
        <w:t>13</w:t>
      </w:r>
      <w:r>
        <w:rPr>
          <w:lang w:val="zh-CN"/>
        </w:rPr>
        <w:t>段。</w:t>
      </w:r>
    </w:p>
  </w:footnote>
  <w:footnote w:id="21">
    <w:p w:rsidR="00444FB6" w:rsidRPr="00E141CA" w:rsidRDefault="00444FB6" w:rsidP="00444FB6">
      <w:pPr>
        <w:pStyle w:val="a6"/>
      </w:pPr>
      <w:r>
        <w:rPr>
          <w:lang w:val="zh-CN"/>
        </w:rPr>
        <w:tab/>
      </w:r>
      <w:r>
        <w:rPr>
          <w:rStyle w:val="a8"/>
          <w:rFonts w:eastAsia="宋体"/>
          <w:lang w:val="zh-CN"/>
        </w:rPr>
        <w:footnoteRef/>
      </w:r>
      <w:r>
        <w:rPr>
          <w:lang w:val="zh-CN"/>
        </w:rPr>
        <w:tab/>
      </w:r>
      <w:r>
        <w:rPr>
          <w:lang w:val="zh-CN"/>
        </w:rPr>
        <w:t>例如，见欧洲人权法院，</w:t>
      </w:r>
      <w:r>
        <w:rPr>
          <w:lang w:val="zh-CN"/>
        </w:rPr>
        <w:t>Helle</w:t>
      </w:r>
      <w:r w:rsidRPr="00EE6E31">
        <w:rPr>
          <w:rFonts w:ascii="Time New Roman" w:eastAsia="楷体" w:hAnsi="Time New Roman"/>
          <w:lang w:val="zh-CN"/>
        </w:rPr>
        <w:t>诉芬兰</w:t>
      </w:r>
      <w:r>
        <w:rPr>
          <w:lang w:val="zh-CN"/>
        </w:rPr>
        <w:t>，</w:t>
      </w:r>
      <w:r>
        <w:rPr>
          <w:lang w:val="zh-CN"/>
        </w:rPr>
        <w:t>1997</w:t>
      </w:r>
      <w:r>
        <w:rPr>
          <w:lang w:val="zh-CN"/>
        </w:rPr>
        <w:t>年</w:t>
      </w:r>
      <w:r>
        <w:rPr>
          <w:lang w:val="zh-CN"/>
        </w:rPr>
        <w:t>12</w:t>
      </w:r>
      <w:r>
        <w:rPr>
          <w:lang w:val="zh-CN"/>
        </w:rPr>
        <w:t>月</w:t>
      </w:r>
      <w:r>
        <w:rPr>
          <w:lang w:val="zh-CN"/>
        </w:rPr>
        <w:t>19</w:t>
      </w:r>
      <w:r>
        <w:rPr>
          <w:lang w:val="zh-CN"/>
        </w:rPr>
        <w:t>日，</w:t>
      </w:r>
      <w:r w:rsidRPr="002941DB">
        <w:rPr>
          <w:rFonts w:ascii="Time New Roman" w:eastAsia="楷体" w:hAnsi="Time New Roman"/>
          <w:lang w:val="zh-CN"/>
        </w:rPr>
        <w:t>判决和决定报告</w:t>
      </w:r>
      <w:r>
        <w:rPr>
          <w:lang w:val="zh-CN"/>
        </w:rPr>
        <w:t>，</w:t>
      </w:r>
      <w:r>
        <w:rPr>
          <w:lang w:val="zh-CN"/>
        </w:rPr>
        <w:t>1997</w:t>
      </w:r>
      <w:r>
        <w:rPr>
          <w:lang w:val="zh-CN"/>
        </w:rPr>
        <w:t>年</w:t>
      </w:r>
      <w:r>
        <w:rPr>
          <w:lang w:val="zh-CN"/>
        </w:rPr>
        <w:t xml:space="preserve">-VIII, </w:t>
      </w:r>
      <w:r>
        <w:rPr>
          <w:lang w:val="zh-CN"/>
        </w:rPr>
        <w:t>第</w:t>
      </w:r>
      <w:r>
        <w:rPr>
          <w:lang w:val="zh-CN"/>
        </w:rPr>
        <w:t>60</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423C1F" w:rsidP="00423C1F">
    <w:pPr>
      <w:pStyle w:val="af3"/>
    </w:pPr>
    <w:proofErr w:type="spellStart"/>
    <w:r>
      <w:t>CED</w:t>
    </w:r>
    <w:proofErr w:type="spellEnd"/>
    <w:r>
      <w:t>/C/19/D/3/2019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423C1F" w:rsidP="00423C1F">
    <w:pPr>
      <w:pStyle w:val="af3"/>
      <w:jc w:val="right"/>
    </w:pPr>
    <w:proofErr w:type="spellStart"/>
    <w:r>
      <w:t>CED</w:t>
    </w:r>
    <w:proofErr w:type="spellEnd"/>
    <w:r>
      <w:t>/C/19/D/3/2019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78C76D3"/>
    <w:multiLevelType w:val="hybridMultilevel"/>
    <w:tmpl w:val="A0C092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0"/>
  </w:num>
  <w:num w:numId="2">
    <w:abstractNumId w:val="12"/>
  </w:num>
  <w:num w:numId="3">
    <w:abstractNumId w:val="11"/>
  </w:num>
  <w:num w:numId="4">
    <w:abstractNumId w:val="8"/>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lvlOverride w:ilvl="0">
      <w:lvl w:ilvl="0" w:tplc="08090017">
        <w:start w:val="1"/>
        <w:numFmt w:val="lowerLetter"/>
        <w:lvlText w:val="(%1)"/>
        <w:lvlJc w:val="left"/>
        <w:pPr>
          <w:ind w:left="1854"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659"/>
    <w:rsid w:val="00011483"/>
    <w:rsid w:val="000D319F"/>
    <w:rsid w:val="000E4D0E"/>
    <w:rsid w:val="0012373F"/>
    <w:rsid w:val="00144B69"/>
    <w:rsid w:val="00153E86"/>
    <w:rsid w:val="001A108D"/>
    <w:rsid w:val="001B1BD1"/>
    <w:rsid w:val="001C3EF2"/>
    <w:rsid w:val="001D17F6"/>
    <w:rsid w:val="001E4A41"/>
    <w:rsid w:val="00202D42"/>
    <w:rsid w:val="00204B42"/>
    <w:rsid w:val="0021265F"/>
    <w:rsid w:val="002231C3"/>
    <w:rsid w:val="0024417F"/>
    <w:rsid w:val="00250F8D"/>
    <w:rsid w:val="002E1C97"/>
    <w:rsid w:val="002F5834"/>
    <w:rsid w:val="003006AB"/>
    <w:rsid w:val="003019D8"/>
    <w:rsid w:val="00326EBF"/>
    <w:rsid w:val="00327FE4"/>
    <w:rsid w:val="003B4276"/>
    <w:rsid w:val="00407319"/>
    <w:rsid w:val="00423C1F"/>
    <w:rsid w:val="00427F63"/>
    <w:rsid w:val="00434D38"/>
    <w:rsid w:val="00444FB6"/>
    <w:rsid w:val="00466071"/>
    <w:rsid w:val="00494EB8"/>
    <w:rsid w:val="004C4A0A"/>
    <w:rsid w:val="00501220"/>
    <w:rsid w:val="005D01E6"/>
    <w:rsid w:val="005D61EC"/>
    <w:rsid w:val="005E2415"/>
    <w:rsid w:val="005E403A"/>
    <w:rsid w:val="00611DE0"/>
    <w:rsid w:val="00622B76"/>
    <w:rsid w:val="00680656"/>
    <w:rsid w:val="00683F1B"/>
    <w:rsid w:val="006B1119"/>
    <w:rsid w:val="006E3E46"/>
    <w:rsid w:val="006E71B1"/>
    <w:rsid w:val="006F1404"/>
    <w:rsid w:val="0070593B"/>
    <w:rsid w:val="00705D89"/>
    <w:rsid w:val="00731A42"/>
    <w:rsid w:val="00743016"/>
    <w:rsid w:val="00767E69"/>
    <w:rsid w:val="0077079A"/>
    <w:rsid w:val="007A5599"/>
    <w:rsid w:val="00825EDE"/>
    <w:rsid w:val="00856233"/>
    <w:rsid w:val="00860F27"/>
    <w:rsid w:val="008B0560"/>
    <w:rsid w:val="008B2BFA"/>
    <w:rsid w:val="008E6A3F"/>
    <w:rsid w:val="00923557"/>
    <w:rsid w:val="00936F03"/>
    <w:rsid w:val="00943B69"/>
    <w:rsid w:val="00944CB3"/>
    <w:rsid w:val="00953301"/>
    <w:rsid w:val="0096738C"/>
    <w:rsid w:val="00986624"/>
    <w:rsid w:val="009968AB"/>
    <w:rsid w:val="009B09D7"/>
    <w:rsid w:val="009D35ED"/>
    <w:rsid w:val="009E356A"/>
    <w:rsid w:val="00A0008A"/>
    <w:rsid w:val="00A03CB6"/>
    <w:rsid w:val="00A1364C"/>
    <w:rsid w:val="00A21076"/>
    <w:rsid w:val="00A24AF9"/>
    <w:rsid w:val="00A3739A"/>
    <w:rsid w:val="00A4069E"/>
    <w:rsid w:val="00A52DAF"/>
    <w:rsid w:val="00A84072"/>
    <w:rsid w:val="00B16570"/>
    <w:rsid w:val="00B23B03"/>
    <w:rsid w:val="00B43EB7"/>
    <w:rsid w:val="00B53320"/>
    <w:rsid w:val="00B64B76"/>
    <w:rsid w:val="00BC4BDB"/>
    <w:rsid w:val="00BC6522"/>
    <w:rsid w:val="00C121D5"/>
    <w:rsid w:val="00C17349"/>
    <w:rsid w:val="00C351AA"/>
    <w:rsid w:val="00C7253F"/>
    <w:rsid w:val="00C90707"/>
    <w:rsid w:val="00C909C9"/>
    <w:rsid w:val="00CA796F"/>
    <w:rsid w:val="00CB1AC4"/>
    <w:rsid w:val="00D26A05"/>
    <w:rsid w:val="00D97B98"/>
    <w:rsid w:val="00DB7332"/>
    <w:rsid w:val="00DC671F"/>
    <w:rsid w:val="00DE4DA7"/>
    <w:rsid w:val="00E16C87"/>
    <w:rsid w:val="00E33B38"/>
    <w:rsid w:val="00E45DBE"/>
    <w:rsid w:val="00E47FE5"/>
    <w:rsid w:val="00E574AF"/>
    <w:rsid w:val="00E84276"/>
    <w:rsid w:val="00EA7FE0"/>
    <w:rsid w:val="00F24E6D"/>
    <w:rsid w:val="00F337A0"/>
    <w:rsid w:val="00F501CA"/>
    <w:rsid w:val="00F63714"/>
    <w:rsid w:val="00F714DA"/>
    <w:rsid w:val="00F85659"/>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0D60D41-1279-40D5-99BF-DEFCE2A2B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ft,Footnote Text Char Char Char,Footnote Text Char Char,footnote text Char,single space Char,ft Char Char Char,ft Char Char,ft Char,FOOTNOTES,fn,Fußnote,F1,Geneva,Char,single space Char Char Char,fn Cha, Char1,FA Fu"/>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single space 字符,ft 字符,Footnote Text Char Char Char 字符,Footnote Text Char Char 字符,footnote text Char 字符,single space Char 字符,ft Char Char Char 字符,ft Char Char 字符,ft Char 字符,FOOTNOTES 字符,fn 字符,Fußnote 字符,F1 字符,Geneva 字符,Char 字符,fn Cha 字符"/>
    <w:basedOn w:val="a0"/>
    <w:link w:val="a6"/>
    <w:rsid w:val="00743016"/>
    <w:rPr>
      <w:snapToGrid w:val="0"/>
      <w:sz w:val="18"/>
      <w:szCs w:val="18"/>
    </w:rPr>
  </w:style>
  <w:style w:type="character" w:styleId="a8">
    <w:name w:val="footnote reference"/>
    <w:aliases w:val="4_G,ftref,BVI fnr,16 Point,Superscript 6 Point,Footnote,Footnote symbol,Footnote Refernece,Texto de nota al pie,Fußnotenzeichen_Raxen,Footnote number,Footnotes refss,Style 10,referencia nota al pie,4_G Char Char Char,f"/>
    <w:basedOn w:val="a0"/>
    <w:link w:val="4G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a"/>
    <w:link w:val="a8"/>
    <w:rsid w:val="00444FB6"/>
    <w:pPr>
      <w:tabs>
        <w:tab w:val="clear" w:pos="431"/>
      </w:tabs>
      <w:overflowPunct/>
      <w:autoSpaceDE w:val="0"/>
      <w:autoSpaceDN w:val="0"/>
      <w:adjustRightInd/>
      <w:snapToGrid/>
      <w:spacing w:after="120" w:line="240" w:lineRule="exact"/>
    </w:pPr>
    <w:rPr>
      <w:rFonts w:eastAsia="Times New Roman"/>
      <w:color w:val="0000FF"/>
      <w:vertAlign w:val="superscript"/>
    </w:rPr>
  </w:style>
  <w:style w:type="character" w:styleId="afa">
    <w:name w:val="Hyperlink"/>
    <w:basedOn w:val="a0"/>
    <w:uiPriority w:val="99"/>
    <w:semiHidden/>
    <w:rsid w:val="00444FB6"/>
    <w:rPr>
      <w:color w:val="0000FF" w:themeColor="hyperlink"/>
      <w:u w:val="none"/>
    </w:rPr>
  </w:style>
  <w:style w:type="paragraph" w:styleId="afb">
    <w:name w:val="macro"/>
    <w:link w:val="afc"/>
    <w:semiHidden/>
    <w:rsid w:val="00444FB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444FB6"/>
    <w:rPr>
      <w:kern w:val="24"/>
      <w:sz w:val="24"/>
      <w:szCs w:val="24"/>
    </w:rPr>
  </w:style>
  <w:style w:type="paragraph" w:customStyle="1" w:styleId="HChG">
    <w:name w:val="_ H _Ch_G"/>
    <w:basedOn w:val="a"/>
    <w:next w:val="a"/>
    <w:link w:val="HChGChar"/>
    <w:qFormat/>
    <w:rsid w:val="00444FB6"/>
    <w:pPr>
      <w:keepNext/>
      <w:keepLines/>
      <w:tabs>
        <w:tab w:val="clear" w:pos="431"/>
        <w:tab w:val="right" w:pos="851"/>
      </w:tabs>
      <w:suppressAutoHyphens/>
      <w:kinsoku w:val="0"/>
      <w:autoSpaceDE w:val="0"/>
      <w:autoSpaceDN w:val="0"/>
      <w:spacing w:before="360" w:after="240" w:line="300" w:lineRule="exact"/>
      <w:ind w:left="1134" w:right="1134" w:hanging="1134"/>
    </w:pPr>
    <w:rPr>
      <w:b/>
      <w:snapToGrid/>
      <w:sz w:val="28"/>
      <w:szCs w:val="10"/>
    </w:rPr>
  </w:style>
  <w:style w:type="character" w:customStyle="1" w:styleId="HChGChar">
    <w:name w:val="_ H _Ch_G Char"/>
    <w:link w:val="HChG"/>
    <w:rsid w:val="00444FB6"/>
    <w:rPr>
      <w:b/>
      <w:sz w:val="28"/>
      <w:szCs w:val="10"/>
    </w:rPr>
  </w:style>
  <w:style w:type="paragraph" w:customStyle="1" w:styleId="H23G">
    <w:name w:val="_ H_2/3_G"/>
    <w:basedOn w:val="a"/>
    <w:next w:val="a"/>
    <w:link w:val="H23GChar"/>
    <w:qFormat/>
    <w:rsid w:val="00444FB6"/>
    <w:pPr>
      <w:keepNext/>
      <w:keepLines/>
      <w:tabs>
        <w:tab w:val="clear" w:pos="431"/>
        <w:tab w:val="right" w:pos="851"/>
      </w:tabs>
      <w:suppressAutoHyphens/>
      <w:kinsoku w:val="0"/>
      <w:autoSpaceDE w:val="0"/>
      <w:autoSpaceDN w:val="0"/>
      <w:spacing w:before="240" w:after="120" w:line="240" w:lineRule="exact"/>
      <w:ind w:left="1134" w:right="1134" w:hanging="1134"/>
    </w:pPr>
    <w:rPr>
      <w:b/>
      <w:snapToGrid/>
      <w:szCs w:val="10"/>
    </w:rPr>
  </w:style>
  <w:style w:type="character" w:customStyle="1" w:styleId="H23GChar">
    <w:name w:val="_ H_2/3_G Char"/>
    <w:link w:val="H23G"/>
    <w:locked/>
    <w:rsid w:val="00444FB6"/>
    <w:rPr>
      <w:b/>
      <w:sz w:val="21"/>
      <w:szCs w:val="10"/>
    </w:rPr>
  </w:style>
  <w:style w:type="paragraph" w:customStyle="1" w:styleId="H4G">
    <w:name w:val="_ H_4_G"/>
    <w:basedOn w:val="a"/>
    <w:next w:val="a"/>
    <w:qFormat/>
    <w:rsid w:val="00444FB6"/>
    <w:pPr>
      <w:keepNext/>
      <w:keepLines/>
      <w:tabs>
        <w:tab w:val="clear" w:pos="431"/>
        <w:tab w:val="right" w:pos="851"/>
      </w:tabs>
      <w:suppressAutoHyphens/>
      <w:kinsoku w:val="0"/>
      <w:autoSpaceDE w:val="0"/>
      <w:autoSpaceDN w:val="0"/>
      <w:spacing w:before="240" w:after="120" w:line="240" w:lineRule="exact"/>
      <w:ind w:left="1134" w:right="1134" w:hanging="1134"/>
    </w:pPr>
    <w:rPr>
      <w:i/>
      <w:snapToGrid/>
      <w:szCs w:val="10"/>
    </w:rPr>
  </w:style>
  <w:style w:type="paragraph" w:customStyle="1" w:styleId="SingleTxtG">
    <w:name w:val="_ Single Txt_G"/>
    <w:basedOn w:val="a"/>
    <w:link w:val="SingleTxtGChar"/>
    <w:qFormat/>
    <w:rsid w:val="00444FB6"/>
    <w:pPr>
      <w:tabs>
        <w:tab w:val="clear" w:pos="431"/>
      </w:tabs>
      <w:suppressAutoHyphens/>
      <w:kinsoku w:val="0"/>
      <w:autoSpaceDE w:val="0"/>
      <w:autoSpaceDN w:val="0"/>
      <w:spacing w:after="120" w:line="280" w:lineRule="exact"/>
      <w:ind w:left="1134" w:right="1134"/>
    </w:pPr>
    <w:rPr>
      <w:snapToGrid/>
      <w:szCs w:val="10"/>
    </w:rPr>
  </w:style>
  <w:style w:type="character" w:customStyle="1" w:styleId="SingleTxtGChar">
    <w:name w:val="_ Single Txt_G Char"/>
    <w:link w:val="SingleTxtG"/>
    <w:locked/>
    <w:rsid w:val="00444FB6"/>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FAACC-6964-4777-9A15-E61592F17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15</Pages>
  <Words>7143</Words>
  <Characters>7573</Characters>
  <Application>Microsoft Office Word</Application>
  <DocSecurity>0</DocSecurity>
  <Lines>261</Lines>
  <Paragraphs>131</Paragraphs>
  <ScaleCrop>false</ScaleCrop>
  <Company>DCM</Company>
  <LinksUpToDate>false</LinksUpToDate>
  <CharactersWithSpaces>14585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CED/C/19/D/3/2019</dc:title>
  <dc:subject>2014985</dc:subject>
  <dc:creator>AN</dc:creator>
  <cp:keywords/>
  <dc:description/>
  <cp:lastModifiedBy>Changfeng AN</cp:lastModifiedBy>
  <cp:revision>3</cp:revision>
  <cp:lastPrinted>2014-05-09T11:28:00Z</cp:lastPrinted>
  <dcterms:created xsi:type="dcterms:W3CDTF">2021-01-14T14:20:00Z</dcterms:created>
  <dcterms:modified xsi:type="dcterms:W3CDTF">2021-01-14T14:22:00Z</dcterms:modified>
</cp:coreProperties>
</file>