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FD3D64" w:rsidRPr="00521C65" w:rsidTr="00E33B9F">
        <w:tblPrEx>
          <w:tblCellMar>
            <w:top w:w="0" w:type="dxa"/>
            <w:bottom w:w="0" w:type="dxa"/>
          </w:tblCellMar>
        </w:tblPrEx>
        <w:tc>
          <w:tcPr>
            <w:tcW w:w="1560" w:type="dxa"/>
            <w:tcBorders>
              <w:top w:val="nil"/>
              <w:left w:val="nil"/>
              <w:bottom w:val="single" w:sz="4" w:space="0" w:color="auto"/>
              <w:right w:val="nil"/>
            </w:tcBorders>
          </w:tcPr>
          <w:p w:rsidR="00FD3D64" w:rsidRDefault="00521C65" w:rsidP="00F7471C">
            <w:pPr>
              <w:jc w:val="left"/>
              <w:rPr>
                <w:rFonts w:ascii="Arial" w:hAnsi="Arial" w:cs="Arial"/>
                <w:b/>
                <w:sz w:val="28"/>
                <w:lang w:val="fr-FR"/>
              </w:rPr>
            </w:pPr>
            <w:r>
              <w:rPr>
                <w:rFonts w:ascii="Arial" w:hAnsi="Arial" w:cs="Arial"/>
                <w:b/>
                <w:sz w:val="28"/>
                <w:lang w:val="fr-FR"/>
              </w:rPr>
              <w:t>NATIONS</w:t>
            </w:r>
          </w:p>
          <w:p w:rsidR="00521C65" w:rsidRPr="00521C65" w:rsidRDefault="00521C65" w:rsidP="00F7471C">
            <w:pPr>
              <w:jc w:val="left"/>
              <w:rPr>
                <w:rFonts w:ascii="Arial" w:hAnsi="Arial" w:cs="Arial"/>
                <w:b/>
                <w:sz w:val="16"/>
                <w:lang w:val="fr-FR"/>
              </w:rPr>
            </w:pPr>
            <w:r>
              <w:rPr>
                <w:rFonts w:ascii="Arial" w:hAnsi="Arial" w:cs="Arial"/>
                <w:b/>
                <w:sz w:val="28"/>
                <w:lang w:val="fr-FR"/>
              </w:rPr>
              <w:t>UNIES</w:t>
            </w:r>
          </w:p>
        </w:tc>
        <w:tc>
          <w:tcPr>
            <w:tcW w:w="4536" w:type="dxa"/>
            <w:tcBorders>
              <w:top w:val="nil"/>
              <w:left w:val="nil"/>
              <w:bottom w:val="single" w:sz="4" w:space="0" w:color="auto"/>
              <w:right w:val="nil"/>
            </w:tcBorders>
          </w:tcPr>
          <w:p w:rsidR="00FD3D64" w:rsidRPr="00521C65" w:rsidRDefault="00FD3D64" w:rsidP="00F7471C">
            <w:pPr>
              <w:jc w:val="left"/>
              <w:rPr>
                <w:lang w:val="fr-FR"/>
              </w:rPr>
            </w:pPr>
          </w:p>
        </w:tc>
        <w:tc>
          <w:tcPr>
            <w:tcW w:w="3366" w:type="dxa"/>
            <w:tcBorders>
              <w:top w:val="nil"/>
              <w:left w:val="nil"/>
              <w:bottom w:val="single" w:sz="4" w:space="0" w:color="auto"/>
              <w:right w:val="nil"/>
            </w:tcBorders>
            <w:vAlign w:val="bottom"/>
          </w:tcPr>
          <w:p w:rsidR="00FD3D64" w:rsidRPr="00521C65" w:rsidRDefault="00FD3D64" w:rsidP="00F7471C">
            <w:pPr>
              <w:jc w:val="left"/>
              <w:rPr>
                <w:rFonts w:ascii="Arial" w:hAnsi="Arial" w:cs="Arial"/>
                <w:b/>
                <w:sz w:val="72"/>
                <w:lang w:val="fr-FR"/>
              </w:rPr>
            </w:pPr>
            <w:r w:rsidRPr="00521C65">
              <w:rPr>
                <w:rFonts w:ascii="Arial" w:hAnsi="Arial" w:cs="Arial"/>
                <w:b/>
                <w:sz w:val="72"/>
                <w:lang w:val="fr-FR"/>
              </w:rPr>
              <w:t>CRC</w:t>
            </w:r>
          </w:p>
        </w:tc>
      </w:tr>
      <w:tr w:rsidR="00FD3D64" w:rsidRPr="00521C65" w:rsidTr="00E80151">
        <w:tblPrEx>
          <w:tblCellMar>
            <w:top w:w="0" w:type="dxa"/>
            <w:bottom w:w="0" w:type="dxa"/>
          </w:tblCellMar>
        </w:tblPrEx>
        <w:trPr>
          <w:trHeight w:val="2571"/>
        </w:trPr>
        <w:tc>
          <w:tcPr>
            <w:tcW w:w="1560" w:type="dxa"/>
            <w:tcBorders>
              <w:top w:val="single" w:sz="4" w:space="0" w:color="auto"/>
              <w:left w:val="nil"/>
              <w:bottom w:val="single" w:sz="36" w:space="0" w:color="auto"/>
              <w:right w:val="nil"/>
            </w:tcBorders>
          </w:tcPr>
          <w:p w:rsidR="00FD3D64" w:rsidRPr="00521C65" w:rsidRDefault="00FD3D64" w:rsidP="00F7471C">
            <w:pPr>
              <w:jc w:val="left"/>
              <w:rPr>
                <w:lang w:val="fr-FR"/>
              </w:rPr>
            </w:pPr>
            <w:r w:rsidRPr="00521C65">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825457" r:id="rId8"/>
              </w:pict>
            </w:r>
          </w:p>
        </w:tc>
        <w:tc>
          <w:tcPr>
            <w:tcW w:w="4536" w:type="dxa"/>
            <w:tcBorders>
              <w:top w:val="single" w:sz="4" w:space="0" w:color="auto"/>
              <w:left w:val="nil"/>
              <w:bottom w:val="single" w:sz="36" w:space="0" w:color="auto"/>
              <w:right w:val="nil"/>
            </w:tcBorders>
          </w:tcPr>
          <w:p w:rsidR="00FD3D64" w:rsidRPr="00521C65" w:rsidRDefault="00FD3D64" w:rsidP="00521C65">
            <w:pPr>
              <w:spacing w:before="360"/>
              <w:jc w:val="left"/>
              <w:rPr>
                <w:rFonts w:ascii="Arial" w:hAnsi="Arial" w:cs="Arial"/>
                <w:sz w:val="32"/>
                <w:lang w:val="fr-FR"/>
              </w:rPr>
            </w:pPr>
            <w:r w:rsidRPr="00521C65">
              <w:rPr>
                <w:rFonts w:ascii="Univers" w:hAnsi="Univers"/>
                <w:b/>
                <w:sz w:val="36"/>
                <w:lang w:val="fr-FR"/>
              </w:rPr>
              <w:t xml:space="preserve">Convention </w:t>
            </w:r>
            <w:r w:rsidR="00521C65">
              <w:rPr>
                <w:rFonts w:ascii="Univers" w:hAnsi="Univers"/>
                <w:b/>
                <w:sz w:val="36"/>
                <w:lang w:val="fr-FR"/>
              </w:rPr>
              <w:t>relative aux droits de l</w:t>
            </w:r>
            <w:r w:rsidR="00B0793D">
              <w:rPr>
                <w:rFonts w:ascii="Univers" w:hAnsi="Univers"/>
                <w:b/>
                <w:sz w:val="36"/>
                <w:lang w:val="fr-FR"/>
              </w:rPr>
              <w:t>’</w:t>
            </w:r>
            <w:r w:rsidR="00521C65">
              <w:rPr>
                <w:rFonts w:ascii="Univers" w:hAnsi="Univers"/>
                <w:b/>
                <w:sz w:val="36"/>
                <w:lang w:val="fr-FR"/>
              </w:rPr>
              <w:t>enfant</w:t>
            </w:r>
          </w:p>
        </w:tc>
        <w:tc>
          <w:tcPr>
            <w:tcW w:w="3366" w:type="dxa"/>
            <w:tcBorders>
              <w:top w:val="single" w:sz="4" w:space="0" w:color="auto"/>
              <w:left w:val="nil"/>
              <w:bottom w:val="single" w:sz="36" w:space="0" w:color="auto"/>
              <w:right w:val="nil"/>
            </w:tcBorders>
          </w:tcPr>
          <w:p w:rsidR="00FD3D64" w:rsidRPr="00521C65" w:rsidRDefault="00FD3D64" w:rsidP="00F7471C">
            <w:pPr>
              <w:spacing w:before="240"/>
              <w:jc w:val="left"/>
              <w:rPr>
                <w:lang w:val="fr-FR"/>
              </w:rPr>
            </w:pPr>
            <w:r w:rsidRPr="00521C65">
              <w:rPr>
                <w:lang w:val="fr-FR"/>
              </w:rPr>
              <w:t>Distr.</w:t>
            </w:r>
          </w:p>
          <w:p w:rsidR="00FD3D64" w:rsidRPr="00521C65" w:rsidRDefault="00FD3D64" w:rsidP="00E80151">
            <w:pPr>
              <w:jc w:val="left"/>
              <w:rPr>
                <w:lang w:val="fr-FR"/>
              </w:rPr>
            </w:pPr>
            <w:r w:rsidRPr="00521C65">
              <w:rPr>
                <w:lang w:val="fr-FR"/>
              </w:rPr>
              <w:fldChar w:fldCharType="begin"/>
            </w:r>
            <w:r w:rsidRPr="00521C65">
              <w:rPr>
                <w:lang w:val="fr-FR"/>
              </w:rPr>
              <w:instrText xml:space="preserve"> FILLIN "Distr." \* MERGEFORMAT </w:instrText>
            </w:r>
            <w:r w:rsidRPr="00521C65">
              <w:rPr>
                <w:lang w:val="fr-FR"/>
              </w:rPr>
              <w:fldChar w:fldCharType="separate"/>
            </w:r>
            <w:r w:rsidRPr="00521C65">
              <w:rPr>
                <w:lang w:val="fr-FR"/>
              </w:rPr>
              <w:t>G</w:t>
            </w:r>
            <w:r w:rsidR="00521C65" w:rsidRPr="00521C65">
              <w:rPr>
                <w:lang w:val="fr-FR"/>
              </w:rPr>
              <w:t>ÉNÉRALE</w:t>
            </w:r>
            <w:r w:rsidRPr="00521C65">
              <w:rPr>
                <w:lang w:val="fr-FR"/>
              </w:rPr>
              <w:fldChar w:fldCharType="end"/>
            </w:r>
          </w:p>
          <w:p w:rsidR="00FD3D64" w:rsidRPr="00521C65" w:rsidRDefault="00FD3D64" w:rsidP="00F7471C">
            <w:pPr>
              <w:spacing w:before="240"/>
              <w:jc w:val="left"/>
              <w:rPr>
                <w:lang w:val="fr-FR"/>
              </w:rPr>
            </w:pPr>
            <w:r w:rsidRPr="00521C65">
              <w:rPr>
                <w:lang w:val="fr-FR"/>
              </w:rPr>
              <w:t>CRC/C/OPSC/EST/1</w:t>
            </w:r>
          </w:p>
          <w:p w:rsidR="00FD3D64" w:rsidRPr="00521C65" w:rsidRDefault="002500C0" w:rsidP="006D1B89">
            <w:pPr>
              <w:jc w:val="left"/>
              <w:rPr>
                <w:lang w:val="fr-FR"/>
              </w:rPr>
            </w:pPr>
            <w:r>
              <w:rPr>
                <w:lang w:val="fr-FR"/>
              </w:rPr>
              <w:t>07 d</w:t>
            </w:r>
            <w:r w:rsidR="006236AE">
              <w:rPr>
                <w:lang w:val="fr-FR"/>
              </w:rPr>
              <w:t>écembre</w:t>
            </w:r>
            <w:r w:rsidR="00096710">
              <w:rPr>
                <w:lang w:val="fr-FR"/>
              </w:rPr>
              <w:t xml:space="preserve"> </w:t>
            </w:r>
            <w:r w:rsidR="00FD3D64" w:rsidRPr="00521C65">
              <w:rPr>
                <w:lang w:val="fr-FR"/>
              </w:rPr>
              <w:t xml:space="preserve"> 2009</w:t>
            </w:r>
          </w:p>
          <w:p w:rsidR="00FD3D64" w:rsidRPr="00521C65" w:rsidRDefault="00B0793D" w:rsidP="00521C65">
            <w:pPr>
              <w:spacing w:before="240" w:after="120"/>
              <w:jc w:val="left"/>
              <w:rPr>
                <w:lang w:val="fr-FR"/>
              </w:rPr>
            </w:pPr>
            <w:r>
              <w:rPr>
                <w:lang w:val="fr-FR"/>
              </w:rPr>
              <w:t>FRANÇAIS</w:t>
            </w:r>
            <w:r>
              <w:rPr>
                <w:lang w:val="fr-FR"/>
              </w:rPr>
              <w:br/>
            </w:r>
            <w:r w:rsidR="00FD3D64" w:rsidRPr="00521C65">
              <w:rPr>
                <w:lang w:val="fr-FR"/>
              </w:rPr>
              <w:t xml:space="preserve">Original: </w:t>
            </w:r>
            <w:r w:rsidR="00FD3D64" w:rsidRPr="00521C65">
              <w:rPr>
                <w:lang w:val="fr-FR"/>
              </w:rPr>
              <w:fldChar w:fldCharType="begin"/>
            </w:r>
            <w:r w:rsidR="00FD3D64" w:rsidRPr="00521C65">
              <w:rPr>
                <w:lang w:val="fr-FR"/>
              </w:rPr>
              <w:instrText xml:space="preserve"> FILLIN "Orig. Lang." \* MERGEFORMAT </w:instrText>
            </w:r>
            <w:r w:rsidR="00FD3D64" w:rsidRPr="00521C65">
              <w:rPr>
                <w:lang w:val="fr-FR"/>
              </w:rPr>
              <w:fldChar w:fldCharType="separate"/>
            </w:r>
            <w:r w:rsidR="00521C65" w:rsidRPr="00521C65">
              <w:rPr>
                <w:lang w:val="fr-FR"/>
              </w:rPr>
              <w:t>ANGLAIS</w:t>
            </w:r>
            <w:r w:rsidR="00FD3D64" w:rsidRPr="00521C65">
              <w:rPr>
                <w:lang w:val="fr-FR"/>
              </w:rPr>
              <w:fldChar w:fldCharType="end"/>
            </w:r>
          </w:p>
        </w:tc>
      </w:tr>
    </w:tbl>
    <w:p w:rsidR="00FD3D64" w:rsidRPr="00521C65" w:rsidRDefault="00FD3D64" w:rsidP="00F7471C">
      <w:pPr>
        <w:pStyle w:val="Heading1"/>
        <w:spacing w:before="720" w:after="240"/>
        <w:jc w:val="center"/>
        <w:rPr>
          <w:rFonts w:ascii="Times New Roman" w:hAnsi="Times New Roman"/>
          <w:sz w:val="24"/>
          <w:szCs w:val="24"/>
          <w:lang w:val="fr-FR"/>
        </w:rPr>
      </w:pPr>
      <w:r w:rsidRPr="00521C65">
        <w:rPr>
          <w:rFonts w:ascii="Times New Roman" w:hAnsi="Times New Roman"/>
          <w:sz w:val="24"/>
          <w:szCs w:val="24"/>
          <w:lang w:val="fr-FR"/>
        </w:rPr>
        <w:t>COM</w:t>
      </w:r>
      <w:r w:rsidR="00521C65">
        <w:rPr>
          <w:rFonts w:ascii="Times New Roman" w:hAnsi="Times New Roman"/>
          <w:sz w:val="24"/>
          <w:szCs w:val="24"/>
          <w:lang w:val="fr-FR"/>
        </w:rPr>
        <w:t>ITÉ DES DROITS DE L</w:t>
      </w:r>
      <w:r w:rsidR="00B0793D">
        <w:rPr>
          <w:rFonts w:ascii="Times New Roman" w:hAnsi="Times New Roman"/>
          <w:sz w:val="24"/>
          <w:szCs w:val="24"/>
          <w:lang w:val="fr-FR"/>
        </w:rPr>
        <w:t>’</w:t>
      </w:r>
      <w:r w:rsidR="00521C65">
        <w:rPr>
          <w:rFonts w:ascii="Times New Roman" w:hAnsi="Times New Roman"/>
          <w:sz w:val="24"/>
          <w:szCs w:val="24"/>
          <w:lang w:val="fr-FR"/>
        </w:rPr>
        <w:t>ENFANT</w:t>
      </w:r>
    </w:p>
    <w:p w:rsidR="00FD3D64" w:rsidRPr="00521C65" w:rsidRDefault="00521C65" w:rsidP="00B0793D">
      <w:pPr>
        <w:pStyle w:val="Heading1"/>
        <w:spacing w:before="0" w:after="240"/>
        <w:jc w:val="center"/>
        <w:rPr>
          <w:rFonts w:ascii="Times New Roman" w:hAnsi="Times New Roman"/>
          <w:sz w:val="24"/>
          <w:lang w:val="fr-FR"/>
        </w:rPr>
      </w:pPr>
      <w:r>
        <w:rPr>
          <w:rFonts w:ascii="Times New Roman" w:hAnsi="Times New Roman"/>
          <w:sz w:val="24"/>
          <w:lang w:val="fr-FR"/>
        </w:rPr>
        <w:t xml:space="preserve">EXAMEN DES RAPPORTS PRÉSENTÉS </w:t>
      </w:r>
      <w:r w:rsidR="009B1BCD">
        <w:rPr>
          <w:rFonts w:ascii="Times New Roman" w:hAnsi="Times New Roman"/>
          <w:sz w:val="24"/>
          <w:lang w:val="fr-FR"/>
        </w:rPr>
        <w:t xml:space="preserve">PAR LES ÉTATS PARTIES </w:t>
      </w:r>
      <w:r>
        <w:rPr>
          <w:rFonts w:ascii="Times New Roman" w:hAnsi="Times New Roman"/>
          <w:sz w:val="24"/>
          <w:lang w:val="fr-FR"/>
        </w:rPr>
        <w:t>CONFORMÉMENT AU PARAGRAPHE 1 DE L</w:t>
      </w:r>
      <w:r w:rsidR="00B0793D">
        <w:rPr>
          <w:rFonts w:ascii="Times New Roman" w:hAnsi="Times New Roman"/>
          <w:sz w:val="24"/>
          <w:lang w:val="fr-FR"/>
        </w:rPr>
        <w:t>’</w:t>
      </w:r>
      <w:r>
        <w:rPr>
          <w:rFonts w:ascii="Times New Roman" w:hAnsi="Times New Roman"/>
          <w:sz w:val="24"/>
          <w:lang w:val="fr-FR"/>
        </w:rPr>
        <w:t>ARTICLE 12</w:t>
      </w:r>
      <w:r w:rsidR="00B0793D">
        <w:rPr>
          <w:rFonts w:ascii="Times New Roman" w:hAnsi="Times New Roman"/>
          <w:sz w:val="24"/>
          <w:lang w:val="fr-FR"/>
        </w:rPr>
        <w:t xml:space="preserve"> </w:t>
      </w:r>
      <w:r w:rsidR="00B0793D">
        <w:rPr>
          <w:rFonts w:ascii="Times New Roman" w:hAnsi="Times New Roman"/>
          <w:sz w:val="24"/>
          <w:lang w:val="fr-FR"/>
        </w:rPr>
        <w:br/>
      </w:r>
      <w:r>
        <w:rPr>
          <w:rFonts w:ascii="Times New Roman" w:hAnsi="Times New Roman"/>
          <w:sz w:val="24"/>
          <w:lang w:val="fr-FR"/>
        </w:rPr>
        <w:t>DU PROTOCOLE FACULTATIF À LA CONVENTION</w:t>
      </w:r>
      <w:r w:rsidR="00B0793D">
        <w:rPr>
          <w:rFonts w:ascii="Times New Roman" w:hAnsi="Times New Roman"/>
          <w:sz w:val="24"/>
          <w:lang w:val="fr-FR"/>
        </w:rPr>
        <w:t xml:space="preserve"> </w:t>
      </w:r>
      <w:r>
        <w:rPr>
          <w:rFonts w:ascii="Times New Roman" w:hAnsi="Times New Roman"/>
          <w:sz w:val="24"/>
          <w:lang w:val="fr-FR"/>
        </w:rPr>
        <w:t>RELATIVE</w:t>
      </w:r>
      <w:r w:rsidR="00B0793D">
        <w:rPr>
          <w:rFonts w:ascii="Times New Roman" w:hAnsi="Times New Roman"/>
          <w:sz w:val="24"/>
          <w:lang w:val="fr-FR"/>
        </w:rPr>
        <w:t xml:space="preserve"> </w:t>
      </w:r>
      <w:r w:rsidR="00B0793D">
        <w:rPr>
          <w:rFonts w:ascii="Times New Roman" w:hAnsi="Times New Roman"/>
          <w:sz w:val="24"/>
          <w:lang w:val="fr-FR"/>
        </w:rPr>
        <w:br/>
      </w:r>
      <w:r>
        <w:rPr>
          <w:rFonts w:ascii="Times New Roman" w:hAnsi="Times New Roman"/>
          <w:sz w:val="24"/>
          <w:lang w:val="fr-FR"/>
        </w:rPr>
        <w:t>AUX DROITS DE L</w:t>
      </w:r>
      <w:r w:rsidR="00B0793D">
        <w:rPr>
          <w:rFonts w:ascii="Times New Roman" w:hAnsi="Times New Roman"/>
          <w:sz w:val="24"/>
          <w:lang w:val="fr-FR"/>
        </w:rPr>
        <w:t>’</w:t>
      </w:r>
      <w:r>
        <w:rPr>
          <w:rFonts w:ascii="Times New Roman" w:hAnsi="Times New Roman"/>
          <w:sz w:val="24"/>
          <w:lang w:val="fr-FR"/>
        </w:rPr>
        <w:t>ENFANT</w:t>
      </w:r>
      <w:r w:rsidR="00AF2936">
        <w:rPr>
          <w:rFonts w:ascii="Times New Roman" w:hAnsi="Times New Roman"/>
          <w:sz w:val="24"/>
          <w:lang w:val="fr-FR"/>
        </w:rPr>
        <w:t>, CONCERNANT LA VENTE D</w:t>
      </w:r>
      <w:r w:rsidR="00B0793D">
        <w:rPr>
          <w:rFonts w:ascii="Times New Roman" w:hAnsi="Times New Roman"/>
          <w:sz w:val="24"/>
          <w:lang w:val="fr-FR"/>
        </w:rPr>
        <w:t>’</w:t>
      </w:r>
      <w:r w:rsidR="00AF2936">
        <w:rPr>
          <w:rFonts w:ascii="Times New Roman" w:hAnsi="Times New Roman"/>
          <w:sz w:val="24"/>
          <w:lang w:val="fr-FR"/>
        </w:rPr>
        <w:t>ENFANTS,</w:t>
      </w:r>
      <w:r w:rsidR="00B0793D">
        <w:rPr>
          <w:rFonts w:ascii="Times New Roman" w:hAnsi="Times New Roman"/>
          <w:sz w:val="24"/>
          <w:lang w:val="fr-FR"/>
        </w:rPr>
        <w:br/>
      </w:r>
      <w:r w:rsidR="00AF2936">
        <w:rPr>
          <w:rFonts w:ascii="Times New Roman" w:hAnsi="Times New Roman"/>
          <w:sz w:val="24"/>
          <w:lang w:val="fr-FR"/>
        </w:rPr>
        <w:t xml:space="preserve">LA PROSTITUTION DES ENFANTS ET LA PORNOGRAPHIE </w:t>
      </w:r>
      <w:r w:rsidR="00B0793D">
        <w:rPr>
          <w:rFonts w:ascii="Times New Roman" w:hAnsi="Times New Roman"/>
          <w:sz w:val="24"/>
          <w:lang w:val="fr-FR"/>
        </w:rPr>
        <w:br/>
      </w:r>
      <w:r w:rsidR="00AF2936">
        <w:rPr>
          <w:rFonts w:ascii="Times New Roman" w:hAnsi="Times New Roman"/>
          <w:sz w:val="24"/>
          <w:lang w:val="fr-FR"/>
        </w:rPr>
        <w:t>METTANT EN SCÈNE DES ENFANTS</w:t>
      </w:r>
    </w:p>
    <w:p w:rsidR="00FD3D64" w:rsidRPr="00521C65" w:rsidRDefault="00AF2936" w:rsidP="00FD4AB8">
      <w:pPr>
        <w:pStyle w:val="Heading2"/>
        <w:spacing w:after="240"/>
        <w:jc w:val="center"/>
        <w:rPr>
          <w:rFonts w:ascii="Times New Roman" w:hAnsi="Times New Roman"/>
          <w:i w:val="0"/>
          <w:iCs w:val="0"/>
          <w:sz w:val="24"/>
          <w:szCs w:val="24"/>
          <w:lang w:val="fr-FR"/>
        </w:rPr>
      </w:pPr>
      <w:r>
        <w:rPr>
          <w:rFonts w:ascii="Times New Roman" w:hAnsi="Times New Roman"/>
          <w:i w:val="0"/>
          <w:iCs w:val="0"/>
          <w:sz w:val="24"/>
          <w:szCs w:val="24"/>
          <w:lang w:val="fr-FR"/>
        </w:rPr>
        <w:t xml:space="preserve">Rapports initiaux des États parties attendus en </w:t>
      </w:r>
      <w:r w:rsidR="00FD3D64" w:rsidRPr="00521C65">
        <w:rPr>
          <w:rFonts w:ascii="Times New Roman" w:hAnsi="Times New Roman"/>
          <w:i w:val="0"/>
          <w:iCs w:val="0"/>
          <w:sz w:val="24"/>
          <w:szCs w:val="24"/>
          <w:lang w:val="fr-FR"/>
        </w:rPr>
        <w:t>200</w:t>
      </w:r>
      <w:r w:rsidR="00FD4AB8" w:rsidRPr="00521C65">
        <w:rPr>
          <w:rFonts w:ascii="Times New Roman" w:hAnsi="Times New Roman"/>
          <w:i w:val="0"/>
          <w:iCs w:val="0"/>
          <w:sz w:val="24"/>
          <w:szCs w:val="24"/>
          <w:lang w:val="fr-FR"/>
        </w:rPr>
        <w:t>6</w:t>
      </w:r>
    </w:p>
    <w:p w:rsidR="00FD3D64" w:rsidRPr="00521C65" w:rsidRDefault="00AF2936" w:rsidP="00CD4618">
      <w:pPr>
        <w:pStyle w:val="Heading1"/>
        <w:spacing w:before="0" w:after="480"/>
        <w:jc w:val="center"/>
        <w:rPr>
          <w:rFonts w:ascii="Times New Roman" w:hAnsi="Times New Roman"/>
          <w:sz w:val="24"/>
          <w:szCs w:val="24"/>
          <w:lang w:val="fr-FR"/>
        </w:rPr>
      </w:pPr>
      <w:r>
        <w:rPr>
          <w:rFonts w:ascii="Times New Roman" w:hAnsi="Times New Roman"/>
          <w:sz w:val="24"/>
          <w:szCs w:val="24"/>
          <w:lang w:val="fr-FR"/>
        </w:rPr>
        <w:t>ESTONIE</w:t>
      </w:r>
    </w:p>
    <w:p w:rsidR="00FD3D64" w:rsidRDefault="00FD3D64" w:rsidP="00F7471C">
      <w:pPr>
        <w:jc w:val="right"/>
        <w:rPr>
          <w:lang w:val="fr-FR"/>
        </w:rPr>
      </w:pPr>
      <w:r w:rsidRPr="00B0793D">
        <w:rPr>
          <w:lang w:val="fr-FR"/>
        </w:rPr>
        <w:t xml:space="preserve">[15 </w:t>
      </w:r>
      <w:r w:rsidR="00AF2936" w:rsidRPr="00B0793D">
        <w:rPr>
          <w:lang w:val="fr-FR"/>
        </w:rPr>
        <w:t>mai</w:t>
      </w:r>
      <w:r w:rsidRPr="00B0793D">
        <w:rPr>
          <w:lang w:val="fr-FR"/>
        </w:rPr>
        <w:t xml:space="preserve"> 2008]</w:t>
      </w:r>
    </w:p>
    <w:p w:rsidR="00B0793D" w:rsidRPr="00B0793D" w:rsidRDefault="00B0793D" w:rsidP="00F7471C">
      <w:pPr>
        <w:jc w:val="right"/>
        <w:rPr>
          <w:lang w:val="fr-FR"/>
        </w:rPr>
      </w:pPr>
    </w:p>
    <w:p w:rsidR="00372A23" w:rsidRDefault="00FD3D64" w:rsidP="00B0793D">
      <w:pPr>
        <w:spacing w:after="240"/>
        <w:ind w:right="-198"/>
        <w:jc w:val="center"/>
        <w:rPr>
          <w:b/>
          <w:color w:val="000000"/>
          <w:lang w:val="fr-FR"/>
        </w:rPr>
      </w:pPr>
      <w:r w:rsidRPr="00B0793D">
        <w:rPr>
          <w:rFonts w:ascii="Arial" w:hAnsi="Arial" w:cs="Arial"/>
          <w:lang w:val="fr-FR" w:eastAsia="en-US"/>
        </w:rPr>
        <w:br w:type="page"/>
      </w:r>
      <w:r w:rsidR="009B1BCD" w:rsidRPr="00B0793D">
        <w:rPr>
          <w:b/>
          <w:color w:val="000000"/>
          <w:lang w:val="fr-FR"/>
        </w:rPr>
        <w:t>TABLE DES MATIÈRES</w:t>
      </w:r>
    </w:p>
    <w:p w:rsidR="00AA77A3" w:rsidRPr="00B0793D" w:rsidRDefault="005F1125" w:rsidP="003869BA">
      <w:pPr>
        <w:spacing w:after="240"/>
        <w:ind w:right="-6"/>
        <w:jc w:val="right"/>
        <w:rPr>
          <w:bCs/>
          <w:i/>
          <w:iCs/>
          <w:color w:val="000000"/>
          <w:lang w:val="fr-FR"/>
        </w:rPr>
      </w:pPr>
      <w:r w:rsidRPr="00B0793D">
        <w:rPr>
          <w:bCs/>
          <w:i/>
          <w:iCs/>
          <w:color w:val="000000"/>
          <w:lang w:val="fr-FR"/>
        </w:rPr>
        <w:t>Paragraph</w:t>
      </w:r>
      <w:r w:rsidR="009B1BCD" w:rsidRPr="00B0793D">
        <w:rPr>
          <w:bCs/>
          <w:i/>
          <w:iCs/>
          <w:color w:val="000000"/>
          <w:lang w:val="fr-FR"/>
        </w:rPr>
        <w:t>e</w:t>
      </w:r>
      <w:r w:rsidRPr="00B0793D">
        <w:rPr>
          <w:bCs/>
          <w:i/>
          <w:iCs/>
          <w:color w:val="000000"/>
          <w:lang w:val="fr-FR"/>
        </w:rPr>
        <w:t>s</w:t>
      </w:r>
      <w:r w:rsidR="00B0793D">
        <w:rPr>
          <w:bCs/>
          <w:i/>
          <w:iCs/>
          <w:color w:val="000000"/>
          <w:lang w:val="fr-FR"/>
        </w:rPr>
        <w:t xml:space="preserve">  </w:t>
      </w:r>
      <w:r w:rsidRPr="00B0793D">
        <w:rPr>
          <w:bCs/>
          <w:i/>
          <w:iCs/>
          <w:color w:val="000000"/>
          <w:lang w:val="fr-FR"/>
        </w:rPr>
        <w:t xml:space="preserve"> Page</w:t>
      </w:r>
    </w:p>
    <w:p w:rsidR="00B0793D" w:rsidRPr="004A7F44" w:rsidRDefault="00B0793D" w:rsidP="003869BA">
      <w:pPr>
        <w:pStyle w:val="TOC1"/>
        <w:tabs>
          <w:tab w:val="clear" w:pos="6840"/>
          <w:tab w:val="right" w:leader="dot" w:pos="7200"/>
        </w:tabs>
        <w:rPr>
          <w:lang w:val="fr-FR"/>
        </w:rPr>
      </w:pPr>
      <w:r w:rsidRPr="004A7F44">
        <w:rPr>
          <w:lang w:val="fr-FR"/>
        </w:rPr>
        <w:t>I.</w:t>
      </w:r>
      <w:r w:rsidRPr="004A7F44">
        <w:rPr>
          <w:lang w:val="fr-FR"/>
        </w:rPr>
        <w:tab/>
        <w:t>INTRODUCTION</w:t>
      </w:r>
      <w:r w:rsidRPr="004A7F44">
        <w:rPr>
          <w:lang w:val="fr-FR"/>
        </w:rPr>
        <w:tab/>
      </w:r>
      <w:r w:rsidRPr="004A7F44">
        <w:rPr>
          <w:lang w:val="fr-FR"/>
        </w:rPr>
        <w:tab/>
      </w:r>
      <w:r w:rsidR="003869BA" w:rsidRPr="004A7F44">
        <w:rPr>
          <w:lang w:val="fr-FR"/>
        </w:rPr>
        <w:t>1 – 63</w:t>
      </w:r>
      <w:r w:rsidRPr="004A7F44">
        <w:rPr>
          <w:lang w:val="fr-FR"/>
        </w:rPr>
        <w:tab/>
      </w:r>
      <w:r w:rsidR="00FF4C41" w:rsidRPr="004A7F44">
        <w:rPr>
          <w:lang w:val="fr-FR"/>
        </w:rPr>
        <w:t>3</w:t>
      </w:r>
    </w:p>
    <w:p w:rsidR="003869BA" w:rsidRDefault="003869BA" w:rsidP="003869BA">
      <w:pPr>
        <w:pStyle w:val="TOC1"/>
        <w:tabs>
          <w:tab w:val="clear" w:pos="6840"/>
          <w:tab w:val="right" w:leader="dot" w:pos="7200"/>
        </w:tabs>
        <w:ind w:left="540" w:hanging="540"/>
        <w:rPr>
          <w:lang w:val="fr-FR"/>
        </w:rPr>
      </w:pPr>
      <w:r w:rsidRPr="003869BA">
        <w:rPr>
          <w:lang w:val="fr-FR"/>
        </w:rPr>
        <w:t>II.</w:t>
      </w:r>
      <w:r w:rsidRPr="003869BA">
        <w:rPr>
          <w:lang w:val="fr-FR"/>
        </w:rPr>
        <w:tab/>
      </w:r>
      <w:r w:rsidRPr="00AC7D84">
        <w:rPr>
          <w:lang w:val="fr-FR"/>
        </w:rPr>
        <w:t>INTERDICTION DE LA VENTE D</w:t>
      </w:r>
      <w:r>
        <w:rPr>
          <w:lang w:val="fr-FR"/>
        </w:rPr>
        <w:t>’</w:t>
      </w:r>
      <w:r w:rsidRPr="00AC7D84">
        <w:rPr>
          <w:lang w:val="fr-FR"/>
        </w:rPr>
        <w:t xml:space="preserve">ENFANTS, DE </w:t>
      </w:r>
      <w:r>
        <w:rPr>
          <w:lang w:val="fr-FR"/>
        </w:rPr>
        <w:br/>
      </w:r>
      <w:r w:rsidRPr="00AC7D84">
        <w:rPr>
          <w:lang w:val="fr-FR"/>
        </w:rPr>
        <w:t xml:space="preserve">LA PROSTITUTION DES ENFANTS ET DE LA </w:t>
      </w:r>
      <w:r>
        <w:rPr>
          <w:lang w:val="fr-FR"/>
        </w:rPr>
        <w:br/>
      </w:r>
      <w:r w:rsidRPr="00AC7D84">
        <w:rPr>
          <w:lang w:val="fr-FR"/>
        </w:rPr>
        <w:t>PORNOGRAPHIE METTANT EN SCÈNE DES ENFANTS</w:t>
      </w:r>
      <w:r>
        <w:rPr>
          <w:lang w:val="fr-FR"/>
        </w:rPr>
        <w:tab/>
      </w:r>
      <w:r>
        <w:rPr>
          <w:lang w:val="fr-FR"/>
        </w:rPr>
        <w:tab/>
        <w:t>64 – 86</w:t>
      </w:r>
      <w:r>
        <w:rPr>
          <w:lang w:val="fr-FR"/>
        </w:rPr>
        <w:tab/>
      </w:r>
      <w:r w:rsidR="004A7F44">
        <w:rPr>
          <w:lang w:val="fr-FR"/>
        </w:rPr>
        <w:t>18</w:t>
      </w:r>
    </w:p>
    <w:p w:rsidR="003869BA" w:rsidRDefault="003869BA" w:rsidP="003869BA">
      <w:pPr>
        <w:pStyle w:val="TOC1"/>
        <w:tabs>
          <w:tab w:val="clear" w:pos="6840"/>
          <w:tab w:val="right" w:leader="dot" w:pos="7200"/>
        </w:tabs>
        <w:ind w:left="540" w:hanging="540"/>
        <w:rPr>
          <w:lang w:val="fr-FR"/>
        </w:rPr>
      </w:pPr>
      <w:r>
        <w:rPr>
          <w:lang w:val="fr-FR"/>
        </w:rPr>
        <w:t>III.</w:t>
      </w:r>
      <w:r>
        <w:rPr>
          <w:lang w:val="fr-FR"/>
        </w:rPr>
        <w:tab/>
      </w:r>
      <w:r w:rsidR="00615463" w:rsidRPr="003869BA">
        <w:rPr>
          <w:lang w:val="fr-FR"/>
        </w:rPr>
        <w:t>PROCÉDURE PÉNALE</w:t>
      </w:r>
      <w:r>
        <w:rPr>
          <w:lang w:val="fr-FR"/>
        </w:rPr>
        <w:tab/>
      </w:r>
      <w:r>
        <w:rPr>
          <w:lang w:val="fr-FR"/>
        </w:rPr>
        <w:tab/>
        <w:t>87 – 91</w:t>
      </w:r>
      <w:r>
        <w:rPr>
          <w:lang w:val="fr-FR"/>
        </w:rPr>
        <w:tab/>
      </w:r>
      <w:r w:rsidR="004A7F44">
        <w:rPr>
          <w:lang w:val="fr-FR"/>
        </w:rPr>
        <w:t>25</w:t>
      </w:r>
    </w:p>
    <w:p w:rsidR="003869BA" w:rsidRDefault="003869BA" w:rsidP="003869BA">
      <w:pPr>
        <w:pStyle w:val="TOC1"/>
        <w:tabs>
          <w:tab w:val="clear" w:pos="6840"/>
          <w:tab w:val="right" w:leader="dot" w:pos="7200"/>
        </w:tabs>
        <w:ind w:left="540" w:hanging="540"/>
        <w:rPr>
          <w:lang w:val="fr-FR"/>
        </w:rPr>
      </w:pPr>
      <w:r>
        <w:rPr>
          <w:lang w:val="fr-FR"/>
        </w:rPr>
        <w:t>IV</w:t>
      </w:r>
      <w:r>
        <w:rPr>
          <w:lang w:val="fr-FR"/>
        </w:rPr>
        <w:tab/>
      </w:r>
      <w:r w:rsidR="00D261CE" w:rsidRPr="003869BA">
        <w:rPr>
          <w:lang w:val="fr-FR"/>
        </w:rPr>
        <w:t>PROT</w:t>
      </w:r>
      <w:r w:rsidR="00106EEB" w:rsidRPr="003869BA">
        <w:rPr>
          <w:lang w:val="fr-FR"/>
        </w:rPr>
        <w:t>ÉGER LES INTÉRÊTS DES ENFANTS VICTIMES</w:t>
      </w:r>
      <w:r>
        <w:rPr>
          <w:lang w:val="fr-FR"/>
        </w:rPr>
        <w:tab/>
      </w:r>
      <w:r>
        <w:rPr>
          <w:lang w:val="fr-FR"/>
        </w:rPr>
        <w:tab/>
        <w:t>92 – 125</w:t>
      </w:r>
      <w:r>
        <w:rPr>
          <w:lang w:val="fr-FR"/>
        </w:rPr>
        <w:tab/>
      </w:r>
      <w:r w:rsidR="004A7F44">
        <w:rPr>
          <w:lang w:val="fr-FR"/>
        </w:rPr>
        <w:t>27</w:t>
      </w:r>
    </w:p>
    <w:p w:rsidR="003869BA" w:rsidRDefault="003869BA" w:rsidP="003869BA">
      <w:pPr>
        <w:pStyle w:val="TOC1"/>
        <w:tabs>
          <w:tab w:val="clear" w:pos="6840"/>
          <w:tab w:val="right" w:leader="dot" w:pos="7200"/>
        </w:tabs>
        <w:ind w:left="540" w:hanging="540"/>
        <w:rPr>
          <w:lang w:val="fr-FR"/>
        </w:rPr>
      </w:pPr>
      <w:r>
        <w:rPr>
          <w:lang w:val="fr-FR"/>
        </w:rPr>
        <w:t>V.</w:t>
      </w:r>
      <w:r>
        <w:rPr>
          <w:lang w:val="fr-FR"/>
        </w:rPr>
        <w:tab/>
      </w:r>
      <w:r w:rsidR="00D261CE" w:rsidRPr="003869BA">
        <w:rPr>
          <w:lang w:val="fr-FR"/>
        </w:rPr>
        <w:t>PR</w:t>
      </w:r>
      <w:r w:rsidR="00106EEB" w:rsidRPr="003869BA">
        <w:rPr>
          <w:lang w:val="fr-FR"/>
        </w:rPr>
        <w:t>ÉVENIR LA VENTE D</w:t>
      </w:r>
      <w:r w:rsidR="00B0793D" w:rsidRPr="003869BA">
        <w:rPr>
          <w:lang w:val="fr-FR"/>
        </w:rPr>
        <w:t>’</w:t>
      </w:r>
      <w:r w:rsidR="00106EEB" w:rsidRPr="003869BA">
        <w:rPr>
          <w:lang w:val="fr-FR"/>
        </w:rPr>
        <w:t>ENFANTS, LA PROSTITUTION DES</w:t>
      </w:r>
      <w:r>
        <w:rPr>
          <w:lang w:val="fr-FR"/>
        </w:rPr>
        <w:br/>
      </w:r>
      <w:r w:rsidR="00106EEB" w:rsidRPr="003869BA">
        <w:rPr>
          <w:lang w:val="fr-FR"/>
        </w:rPr>
        <w:t>ENFANTS ET LA PORNOGRAPHIE METTANT EN SCÈNE</w:t>
      </w:r>
      <w:r>
        <w:rPr>
          <w:lang w:val="fr-FR"/>
        </w:rPr>
        <w:br/>
      </w:r>
      <w:r w:rsidR="00106EEB" w:rsidRPr="003869BA">
        <w:rPr>
          <w:lang w:val="fr-FR"/>
        </w:rPr>
        <w:t>DES ENFAN</w:t>
      </w:r>
      <w:r>
        <w:rPr>
          <w:lang w:val="fr-FR"/>
        </w:rPr>
        <w:t>T</w:t>
      </w:r>
      <w:r w:rsidR="00106EEB" w:rsidRPr="003869BA">
        <w:rPr>
          <w:lang w:val="fr-FR"/>
        </w:rPr>
        <w:t>S</w:t>
      </w:r>
      <w:r>
        <w:rPr>
          <w:lang w:val="fr-FR"/>
        </w:rPr>
        <w:tab/>
      </w:r>
      <w:r>
        <w:rPr>
          <w:lang w:val="fr-FR"/>
        </w:rPr>
        <w:tab/>
        <w:t>126 – 162</w:t>
      </w:r>
      <w:r>
        <w:rPr>
          <w:lang w:val="fr-FR"/>
        </w:rPr>
        <w:tab/>
      </w:r>
      <w:r w:rsidR="004A7F44">
        <w:rPr>
          <w:lang w:val="fr-FR"/>
        </w:rPr>
        <w:t>33</w:t>
      </w:r>
    </w:p>
    <w:p w:rsidR="003869BA" w:rsidRPr="003869BA" w:rsidRDefault="003869BA" w:rsidP="003869BA">
      <w:pPr>
        <w:pStyle w:val="TOC1"/>
        <w:tabs>
          <w:tab w:val="clear" w:pos="6840"/>
          <w:tab w:val="right" w:leader="dot" w:pos="7200"/>
        </w:tabs>
        <w:ind w:left="540" w:hanging="540"/>
        <w:rPr>
          <w:lang w:val="fr-FR"/>
        </w:rPr>
      </w:pPr>
      <w:r>
        <w:rPr>
          <w:lang w:val="fr-FR"/>
        </w:rPr>
        <w:t>VI</w:t>
      </w:r>
      <w:r>
        <w:rPr>
          <w:lang w:val="fr-FR"/>
        </w:rPr>
        <w:tab/>
      </w:r>
      <w:r w:rsidR="00106EEB" w:rsidRPr="003869BA">
        <w:rPr>
          <w:lang w:val="fr-FR"/>
        </w:rPr>
        <w:t>ASSISTANCE ET COOPÉRATION INTERNATIONALES</w:t>
      </w:r>
      <w:r>
        <w:rPr>
          <w:lang w:val="fr-FR"/>
        </w:rPr>
        <w:tab/>
      </w:r>
      <w:r>
        <w:rPr>
          <w:lang w:val="fr-FR"/>
        </w:rPr>
        <w:tab/>
        <w:t>163 – 181</w:t>
      </w:r>
      <w:r>
        <w:rPr>
          <w:lang w:val="fr-FR"/>
        </w:rPr>
        <w:tab/>
      </w:r>
      <w:r w:rsidR="004A7F44">
        <w:rPr>
          <w:lang w:val="fr-FR"/>
        </w:rPr>
        <w:t>41</w:t>
      </w:r>
    </w:p>
    <w:p w:rsidR="00642624" w:rsidRPr="004A7F44" w:rsidRDefault="00642624" w:rsidP="00F7471C">
      <w:pPr>
        <w:jc w:val="left"/>
        <w:rPr>
          <w:lang w:val="fr-FR"/>
        </w:rPr>
      </w:pPr>
    </w:p>
    <w:p w:rsidR="000C444A" w:rsidRPr="005D24F3" w:rsidRDefault="000C444A" w:rsidP="002134E0">
      <w:pPr>
        <w:pStyle w:val="Heading1"/>
        <w:spacing w:before="0" w:after="240"/>
        <w:jc w:val="center"/>
        <w:rPr>
          <w:rFonts w:ascii="Times New Roman" w:hAnsi="Times New Roman"/>
          <w:sz w:val="24"/>
          <w:szCs w:val="24"/>
          <w:lang w:val="fr-FR"/>
        </w:rPr>
      </w:pPr>
      <w:r w:rsidRPr="004A7F44">
        <w:rPr>
          <w:lang w:val="fr-FR"/>
        </w:rPr>
        <w:br w:type="page"/>
      </w:r>
      <w:bookmarkStart w:id="0" w:name="_Toc198373356"/>
      <w:r w:rsidRPr="005D24F3">
        <w:rPr>
          <w:rFonts w:ascii="Times New Roman" w:hAnsi="Times New Roman"/>
          <w:sz w:val="24"/>
          <w:szCs w:val="24"/>
          <w:lang w:val="fr-FR"/>
        </w:rPr>
        <w:t>I.</w:t>
      </w:r>
      <w:r w:rsidR="00B0793D">
        <w:rPr>
          <w:rFonts w:ascii="Times New Roman" w:hAnsi="Times New Roman"/>
          <w:sz w:val="24"/>
          <w:szCs w:val="24"/>
          <w:lang w:val="fr-FR"/>
        </w:rPr>
        <w:t xml:space="preserve"> </w:t>
      </w:r>
      <w:r w:rsidRPr="005D24F3">
        <w:rPr>
          <w:rFonts w:ascii="Times New Roman" w:hAnsi="Times New Roman"/>
          <w:sz w:val="24"/>
          <w:szCs w:val="24"/>
          <w:lang w:val="fr-FR"/>
        </w:rPr>
        <w:t xml:space="preserve"> INTRODUCTION</w:t>
      </w:r>
      <w:bookmarkEnd w:id="0"/>
    </w:p>
    <w:p w:rsidR="000C444A" w:rsidRDefault="005D24F3" w:rsidP="002134E0">
      <w:pPr>
        <w:numPr>
          <w:ilvl w:val="0"/>
          <w:numId w:val="1"/>
        </w:numPr>
        <w:tabs>
          <w:tab w:val="clear" w:pos="540"/>
        </w:tabs>
        <w:spacing w:after="240"/>
        <w:ind w:left="0" w:firstLine="0"/>
        <w:jc w:val="left"/>
        <w:rPr>
          <w:lang w:val="fr-FR"/>
        </w:rPr>
      </w:pPr>
      <w:r w:rsidRPr="005D24F3">
        <w:rPr>
          <w:lang w:val="fr-FR"/>
        </w:rPr>
        <w:t xml:space="preserve">Le </w:t>
      </w:r>
      <w:r>
        <w:rPr>
          <w:lang w:val="fr-FR"/>
        </w:rPr>
        <w:t xml:space="preserve">présent document </w:t>
      </w:r>
      <w:r w:rsidR="00347435">
        <w:rPr>
          <w:lang w:val="fr-FR"/>
        </w:rPr>
        <w:t>est le premier rapport établi par l</w:t>
      </w:r>
      <w:r w:rsidR="00B0793D">
        <w:rPr>
          <w:lang w:val="fr-FR"/>
        </w:rPr>
        <w:t>’</w:t>
      </w:r>
      <w:r w:rsidR="00347435">
        <w:rPr>
          <w:lang w:val="fr-FR"/>
        </w:rPr>
        <w:t>Estonie sur les mesures qu</w:t>
      </w:r>
      <w:r w:rsidR="00B0793D">
        <w:rPr>
          <w:lang w:val="fr-FR"/>
        </w:rPr>
        <w:t>’</w:t>
      </w:r>
      <w:r w:rsidR="00347435">
        <w:rPr>
          <w:lang w:val="fr-FR"/>
        </w:rPr>
        <w:t>elle a prises pour mettre en œuvre le Protocole facultatif à la Convention relative aux droits de l</w:t>
      </w:r>
      <w:r w:rsidR="00B0793D">
        <w:rPr>
          <w:lang w:val="fr-FR"/>
        </w:rPr>
        <w:t>’</w:t>
      </w:r>
      <w:r w:rsidR="00347435">
        <w:rPr>
          <w:lang w:val="fr-FR"/>
        </w:rPr>
        <w:t>enfant, concernant la vente d</w:t>
      </w:r>
      <w:r w:rsidR="00B0793D">
        <w:rPr>
          <w:lang w:val="fr-FR"/>
        </w:rPr>
        <w:t>’</w:t>
      </w:r>
      <w:r w:rsidR="00347435">
        <w:rPr>
          <w:lang w:val="fr-FR"/>
        </w:rPr>
        <w:t xml:space="preserve">enfants, la prostitution des enfants et la pornographie mettant en scène des enfants. </w:t>
      </w:r>
      <w:r w:rsidR="00831687">
        <w:rPr>
          <w:lang w:val="fr-FR"/>
        </w:rPr>
        <w:t>Le rapport a été établi conformément aux directives concernant les rapports adoptées par le Comité des droits de l</w:t>
      </w:r>
      <w:r w:rsidR="00B0793D">
        <w:rPr>
          <w:lang w:val="fr-FR"/>
        </w:rPr>
        <w:t>’</w:t>
      </w:r>
      <w:r w:rsidR="00831687">
        <w:rPr>
          <w:lang w:val="fr-FR"/>
        </w:rPr>
        <w:t xml:space="preserve">enfant à sa </w:t>
      </w:r>
      <w:r w:rsidR="006C4C71">
        <w:rPr>
          <w:lang w:val="fr-FR"/>
        </w:rPr>
        <w:t xml:space="preserve">vingt-neuvième session, </w:t>
      </w:r>
      <w:r w:rsidR="00831687">
        <w:rPr>
          <w:lang w:val="fr-FR"/>
        </w:rPr>
        <w:t>le 1</w:t>
      </w:r>
      <w:r w:rsidR="00831687" w:rsidRPr="00831687">
        <w:rPr>
          <w:vertAlign w:val="superscript"/>
          <w:lang w:val="fr-FR"/>
        </w:rPr>
        <w:t>er</w:t>
      </w:r>
      <w:r w:rsidR="00831687">
        <w:rPr>
          <w:lang w:val="fr-FR"/>
        </w:rPr>
        <w:t xml:space="preserve"> février 2002</w:t>
      </w:r>
      <w:r w:rsidR="000C444A" w:rsidRPr="005D24F3">
        <w:rPr>
          <w:lang w:val="fr-FR"/>
        </w:rPr>
        <w:t>.</w:t>
      </w:r>
    </w:p>
    <w:p w:rsidR="00153021" w:rsidRDefault="00F17B57" w:rsidP="002134E0">
      <w:pPr>
        <w:numPr>
          <w:ilvl w:val="0"/>
          <w:numId w:val="1"/>
        </w:numPr>
        <w:tabs>
          <w:tab w:val="clear" w:pos="540"/>
        </w:tabs>
        <w:spacing w:after="240"/>
        <w:ind w:left="0" w:firstLine="0"/>
        <w:jc w:val="left"/>
        <w:rPr>
          <w:lang w:val="fr-FR"/>
        </w:rPr>
      </w:pPr>
      <w:r w:rsidRPr="00F17B57">
        <w:rPr>
          <w:lang w:val="fr-FR"/>
        </w:rPr>
        <w:t>La République d</w:t>
      </w:r>
      <w:r w:rsidR="00B0793D">
        <w:rPr>
          <w:lang w:val="fr-FR"/>
        </w:rPr>
        <w:t>’</w:t>
      </w:r>
      <w:r w:rsidRPr="00F17B57">
        <w:rPr>
          <w:lang w:val="fr-FR"/>
        </w:rPr>
        <w:t>Estonie a adhéré à la Convention relative aux droits de l</w:t>
      </w:r>
      <w:r w:rsidR="00B0793D">
        <w:rPr>
          <w:lang w:val="fr-FR"/>
        </w:rPr>
        <w:t>’</w:t>
      </w:r>
      <w:r w:rsidRPr="00F17B57">
        <w:rPr>
          <w:lang w:val="fr-FR"/>
        </w:rPr>
        <w:t>enfant par une résolution du Conseil suprême en date du 26 septembre 1991. L</w:t>
      </w:r>
      <w:r w:rsidR="00B0793D">
        <w:rPr>
          <w:lang w:val="fr-FR"/>
        </w:rPr>
        <w:t>’</w:t>
      </w:r>
      <w:r w:rsidRPr="00F17B57">
        <w:rPr>
          <w:lang w:val="fr-FR"/>
        </w:rPr>
        <w:t>acte d</w:t>
      </w:r>
      <w:r w:rsidR="00B0793D">
        <w:rPr>
          <w:lang w:val="fr-FR"/>
        </w:rPr>
        <w:t>’</w:t>
      </w:r>
      <w:r w:rsidRPr="00F17B57">
        <w:rPr>
          <w:lang w:val="fr-FR"/>
        </w:rPr>
        <w:t>adhésion a été déposé auprès du Secrétaire général de l</w:t>
      </w:r>
      <w:r w:rsidR="00B0793D">
        <w:rPr>
          <w:lang w:val="fr-FR"/>
        </w:rPr>
        <w:t>’</w:t>
      </w:r>
      <w:r w:rsidRPr="00F17B57">
        <w:rPr>
          <w:lang w:val="fr-FR"/>
        </w:rPr>
        <w:t>Organisation des Nations Unies le 21 octobre 1991 et la Convention a pris effet pour l</w:t>
      </w:r>
      <w:r w:rsidR="00B0793D">
        <w:rPr>
          <w:lang w:val="fr-FR"/>
        </w:rPr>
        <w:t>’</w:t>
      </w:r>
      <w:r w:rsidRPr="00F17B57">
        <w:rPr>
          <w:lang w:val="fr-FR"/>
        </w:rPr>
        <w:t>Estonie le 20 novembre 1991. Le texte de la Convention a été publié dans la deuxième partie du journal offici</w:t>
      </w:r>
      <w:r>
        <w:rPr>
          <w:lang w:val="fr-FR"/>
        </w:rPr>
        <w:t>el estonien. La législation publiée dans le journal officiel est accessible via Internet à l</w:t>
      </w:r>
      <w:r w:rsidR="00B0793D">
        <w:rPr>
          <w:lang w:val="fr-FR"/>
        </w:rPr>
        <w:t>’</w:t>
      </w:r>
      <w:r>
        <w:rPr>
          <w:lang w:val="fr-FR"/>
        </w:rPr>
        <w:t>adresse suivante</w:t>
      </w:r>
      <w:r w:rsidR="004F6739">
        <w:rPr>
          <w:lang w:val="fr-FR"/>
        </w:rPr>
        <w:t>:</w:t>
      </w:r>
      <w:r>
        <w:rPr>
          <w:lang w:val="fr-FR"/>
        </w:rPr>
        <w:t xml:space="preserve"> </w:t>
      </w:r>
      <w:r w:rsidR="005A7B0F" w:rsidRPr="00F17B57">
        <w:rPr>
          <w:lang w:val="fr-FR"/>
        </w:rPr>
        <w:t>www.riigiteataja.ee</w:t>
      </w:r>
      <w:hyperlink r:id="rId9" w:history="1"/>
      <w:r w:rsidR="00A4039E" w:rsidRPr="00F17B57">
        <w:rPr>
          <w:lang w:val="fr-FR"/>
        </w:rPr>
        <w:t xml:space="preserve">. </w:t>
      </w:r>
      <w:r>
        <w:rPr>
          <w:lang w:val="fr-FR"/>
        </w:rPr>
        <w:t xml:space="preserve">Dans la deuxième partie du journal officiel sont publiés les traités internationaux et leur traduction en estonien. </w:t>
      </w:r>
      <w:r w:rsidR="002134E0">
        <w:rPr>
          <w:lang w:val="fr-FR"/>
        </w:rPr>
        <w:t>La </w:t>
      </w:r>
      <w:r w:rsidR="00F5303C">
        <w:rPr>
          <w:lang w:val="fr-FR"/>
        </w:rPr>
        <w:t>Constitution estonienne (adoptée le 28 juin</w:t>
      </w:r>
      <w:r w:rsidR="00A4039E" w:rsidRPr="00F17B57">
        <w:rPr>
          <w:lang w:val="fr-FR"/>
        </w:rPr>
        <w:t xml:space="preserve"> 1992) </w:t>
      </w:r>
      <w:r w:rsidR="00F5303C">
        <w:rPr>
          <w:lang w:val="fr-FR"/>
        </w:rPr>
        <w:t xml:space="preserve">détermine le statut des règles de droit international dans le système juridique estonien. Au cas où une loi estonienne ou tout autre texte de caractère législatif se trouverait en conflit avec des instruments internationaux ratifiés par le </w:t>
      </w:r>
      <w:r w:rsidR="00153021" w:rsidRPr="00F17B57">
        <w:rPr>
          <w:i/>
          <w:lang w:val="fr-FR"/>
        </w:rPr>
        <w:t>Riigikogu</w:t>
      </w:r>
      <w:r w:rsidR="005A7B0F" w:rsidRPr="00F17B57">
        <w:rPr>
          <w:i/>
          <w:lang w:val="fr-FR"/>
        </w:rPr>
        <w:t xml:space="preserve"> </w:t>
      </w:r>
      <w:r w:rsidR="005A7B0F" w:rsidRPr="00F17B57">
        <w:rPr>
          <w:iCs/>
          <w:lang w:val="fr-FR"/>
        </w:rPr>
        <w:t>(</w:t>
      </w:r>
      <w:r w:rsidR="00F5303C">
        <w:rPr>
          <w:iCs/>
          <w:lang w:val="fr-FR"/>
        </w:rPr>
        <w:t>le Parlement), les articles 3</w:t>
      </w:r>
      <w:r w:rsidR="00A8663E">
        <w:rPr>
          <w:iCs/>
          <w:lang w:val="fr-FR"/>
        </w:rPr>
        <w:t xml:space="preserve"> (chap</w:t>
      </w:r>
      <w:r w:rsidR="00A14125">
        <w:rPr>
          <w:iCs/>
          <w:lang w:val="fr-FR"/>
        </w:rPr>
        <w:t>. </w:t>
      </w:r>
      <w:r w:rsidR="00A8663E">
        <w:rPr>
          <w:iCs/>
          <w:lang w:val="fr-FR"/>
        </w:rPr>
        <w:t>I)</w:t>
      </w:r>
      <w:r w:rsidR="00F5303C">
        <w:rPr>
          <w:iCs/>
          <w:lang w:val="fr-FR"/>
        </w:rPr>
        <w:t xml:space="preserve"> et 123</w:t>
      </w:r>
      <w:r w:rsidR="00A8663E">
        <w:rPr>
          <w:iCs/>
          <w:lang w:val="fr-FR"/>
        </w:rPr>
        <w:t xml:space="preserve"> (chap</w:t>
      </w:r>
      <w:r w:rsidR="00A14125">
        <w:rPr>
          <w:iCs/>
          <w:lang w:val="fr-FR"/>
        </w:rPr>
        <w:t>. </w:t>
      </w:r>
      <w:r w:rsidR="00A8663E">
        <w:rPr>
          <w:iCs/>
          <w:lang w:val="fr-FR"/>
        </w:rPr>
        <w:t>IX)</w:t>
      </w:r>
      <w:r w:rsidR="00F5303C">
        <w:rPr>
          <w:iCs/>
          <w:lang w:val="fr-FR"/>
        </w:rPr>
        <w:t xml:space="preserve"> veulent que les dispositions de l</w:t>
      </w:r>
      <w:r w:rsidR="00B0793D">
        <w:rPr>
          <w:iCs/>
          <w:lang w:val="fr-FR"/>
        </w:rPr>
        <w:t>’</w:t>
      </w:r>
      <w:r w:rsidR="00F5303C">
        <w:rPr>
          <w:iCs/>
          <w:lang w:val="fr-FR"/>
        </w:rPr>
        <w:t>instrument international s</w:t>
      </w:r>
      <w:r w:rsidR="00B0793D">
        <w:rPr>
          <w:iCs/>
          <w:lang w:val="fr-FR"/>
        </w:rPr>
        <w:t>’</w:t>
      </w:r>
      <w:r w:rsidR="00F5303C">
        <w:rPr>
          <w:iCs/>
          <w:lang w:val="fr-FR"/>
        </w:rPr>
        <w:t>appliquent.</w:t>
      </w:r>
      <w:r w:rsidR="00A8663E">
        <w:rPr>
          <w:iCs/>
          <w:lang w:val="fr-FR"/>
        </w:rPr>
        <w:t xml:space="preserve"> Dans cette optique, la Convention relative aux droits de l</w:t>
      </w:r>
      <w:r w:rsidR="00B0793D">
        <w:rPr>
          <w:iCs/>
          <w:lang w:val="fr-FR"/>
        </w:rPr>
        <w:t>’</w:t>
      </w:r>
      <w:r w:rsidR="00A8663E">
        <w:rPr>
          <w:iCs/>
          <w:lang w:val="fr-FR"/>
        </w:rPr>
        <w:t xml:space="preserve">enfant </w:t>
      </w:r>
      <w:r w:rsidR="00A8663E">
        <w:rPr>
          <w:lang w:val="fr-FR"/>
        </w:rPr>
        <w:t xml:space="preserve">ratifiée par le </w:t>
      </w:r>
      <w:r w:rsidR="00A4039E" w:rsidRPr="00F17B57">
        <w:rPr>
          <w:i/>
          <w:lang w:val="fr-FR"/>
        </w:rPr>
        <w:t>Riigikogu</w:t>
      </w:r>
      <w:r w:rsidR="00A4039E" w:rsidRPr="00F17B57">
        <w:rPr>
          <w:lang w:val="fr-FR"/>
        </w:rPr>
        <w:t xml:space="preserve"> </w:t>
      </w:r>
      <w:r w:rsidR="00A8663E">
        <w:rPr>
          <w:lang w:val="fr-FR"/>
        </w:rPr>
        <w:t xml:space="preserve">est également une partie indissociable du système juridique estonien et est directement applicable par les tribunaux. </w:t>
      </w:r>
    </w:p>
    <w:p w:rsidR="00DA2634" w:rsidRDefault="000811C1" w:rsidP="002134E0">
      <w:pPr>
        <w:numPr>
          <w:ilvl w:val="0"/>
          <w:numId w:val="1"/>
        </w:numPr>
        <w:tabs>
          <w:tab w:val="clear" w:pos="540"/>
        </w:tabs>
        <w:spacing w:after="240"/>
        <w:ind w:left="0" w:firstLine="0"/>
        <w:jc w:val="left"/>
        <w:rPr>
          <w:lang w:val="fr-FR"/>
        </w:rPr>
      </w:pPr>
      <w:r>
        <w:rPr>
          <w:lang w:val="fr-FR"/>
        </w:rPr>
        <w:t>L</w:t>
      </w:r>
      <w:r w:rsidR="00B0793D">
        <w:rPr>
          <w:lang w:val="fr-FR"/>
        </w:rPr>
        <w:t>’</w:t>
      </w:r>
      <w:r>
        <w:rPr>
          <w:lang w:val="fr-FR"/>
        </w:rPr>
        <w:t>Estonie a signé le Protocole facultatif à la Convention relative aux droits de l</w:t>
      </w:r>
      <w:r w:rsidR="00B0793D">
        <w:rPr>
          <w:lang w:val="fr-FR"/>
        </w:rPr>
        <w:t>’</w:t>
      </w:r>
      <w:r>
        <w:rPr>
          <w:lang w:val="fr-FR"/>
        </w:rPr>
        <w:t>enfant, concernant la vente d</w:t>
      </w:r>
      <w:r w:rsidR="00B0793D">
        <w:rPr>
          <w:lang w:val="fr-FR"/>
        </w:rPr>
        <w:t>’</w:t>
      </w:r>
      <w:r>
        <w:rPr>
          <w:lang w:val="fr-FR"/>
        </w:rPr>
        <w:t>enfants, la prostitution des enfants et la pornographie mettant en scène des enfants le 24 septembre 2003 et l</w:t>
      </w:r>
      <w:r w:rsidR="00B0793D">
        <w:rPr>
          <w:lang w:val="fr-FR"/>
        </w:rPr>
        <w:t>’</w:t>
      </w:r>
      <w:r>
        <w:rPr>
          <w:lang w:val="fr-FR"/>
        </w:rPr>
        <w:t>a ratifié le 2 juin 2004. Le Protocole a pris effet pour l</w:t>
      </w:r>
      <w:r w:rsidR="00B0793D">
        <w:rPr>
          <w:lang w:val="fr-FR"/>
        </w:rPr>
        <w:t>’</w:t>
      </w:r>
      <w:r>
        <w:rPr>
          <w:lang w:val="fr-FR"/>
        </w:rPr>
        <w:t xml:space="preserve">Estonie le 3 septembre 2004. </w:t>
      </w:r>
    </w:p>
    <w:p w:rsidR="00DA2634" w:rsidRDefault="003C48ED" w:rsidP="002134E0">
      <w:pPr>
        <w:numPr>
          <w:ilvl w:val="0"/>
          <w:numId w:val="1"/>
        </w:numPr>
        <w:tabs>
          <w:tab w:val="clear" w:pos="540"/>
        </w:tabs>
        <w:spacing w:after="240"/>
        <w:ind w:left="0" w:firstLine="0"/>
        <w:jc w:val="left"/>
        <w:rPr>
          <w:lang w:val="fr-FR"/>
        </w:rPr>
      </w:pPr>
      <w:r>
        <w:rPr>
          <w:lang w:val="fr-FR"/>
        </w:rPr>
        <w:t>Le présent rapport a été établi par le ministère des affaires sociales. Des informations ont également été transmises par le ministère de la justice, le ministère de l</w:t>
      </w:r>
      <w:r w:rsidR="00B0793D">
        <w:rPr>
          <w:lang w:val="fr-FR"/>
        </w:rPr>
        <w:t>’</w:t>
      </w:r>
      <w:r>
        <w:rPr>
          <w:lang w:val="fr-FR"/>
        </w:rPr>
        <w:t>intérieur, les associations</w:t>
      </w:r>
      <w:r w:rsidR="003D1F34">
        <w:rPr>
          <w:lang w:val="fr-FR"/>
        </w:rPr>
        <w:t xml:space="preserve"> estoniennes </w:t>
      </w:r>
      <w:r>
        <w:rPr>
          <w:lang w:val="fr-FR"/>
        </w:rPr>
        <w:t xml:space="preserve">à but non lucratif Union </w:t>
      </w:r>
      <w:r w:rsidR="005424C8">
        <w:rPr>
          <w:lang w:val="fr-FR"/>
        </w:rPr>
        <w:t xml:space="preserve">for Child Welfare et </w:t>
      </w:r>
      <w:r w:rsidR="00A4039E" w:rsidRPr="005D24F3">
        <w:rPr>
          <w:lang w:val="fr-FR"/>
        </w:rPr>
        <w:t xml:space="preserve">Living for Tomorrow, </w:t>
      </w:r>
      <w:r w:rsidR="00251A13">
        <w:rPr>
          <w:lang w:val="fr-FR"/>
        </w:rPr>
        <w:t>le Centre de soutien des enfants de Tartou, le Centre familial de Tall</w:t>
      </w:r>
      <w:r w:rsidR="00A4039E" w:rsidRPr="005D24F3">
        <w:rPr>
          <w:lang w:val="fr-FR"/>
        </w:rPr>
        <w:t>inn</w:t>
      </w:r>
      <w:r w:rsidR="00251A13">
        <w:rPr>
          <w:lang w:val="fr-FR"/>
        </w:rPr>
        <w:t xml:space="preserve">, </w:t>
      </w:r>
      <w:r w:rsidR="00DB3FCA">
        <w:rPr>
          <w:lang w:val="fr-FR"/>
        </w:rPr>
        <w:t>la direction de la police, ainsi que par d</w:t>
      </w:r>
      <w:r w:rsidR="00B0793D">
        <w:rPr>
          <w:lang w:val="fr-FR"/>
        </w:rPr>
        <w:t>’</w:t>
      </w:r>
      <w:r w:rsidR="00DB3FCA">
        <w:rPr>
          <w:lang w:val="fr-FR"/>
        </w:rPr>
        <w:t xml:space="preserve">autres partenaires et institutions de coopération. Une fois achevé, le rapport a été envoyé à huit organisations non gouvernementales pour consultation. Leurs commentaires et suggestions ont été intégralement pris en compte lors de la révision du rapport. </w:t>
      </w:r>
    </w:p>
    <w:p w:rsidR="00F5096C" w:rsidRDefault="001773EE" w:rsidP="002134E0">
      <w:pPr>
        <w:numPr>
          <w:ilvl w:val="0"/>
          <w:numId w:val="1"/>
        </w:numPr>
        <w:tabs>
          <w:tab w:val="clear" w:pos="540"/>
        </w:tabs>
        <w:spacing w:after="240"/>
        <w:ind w:left="0" w:firstLine="0"/>
        <w:jc w:val="left"/>
        <w:rPr>
          <w:lang w:val="fr-FR"/>
        </w:rPr>
      </w:pPr>
      <w:r>
        <w:rPr>
          <w:lang w:val="fr-FR"/>
        </w:rPr>
        <w:t xml:space="preserve">Les violations et mauvais traitements décrits dans le Protocole facultatif sont passibles de sanctions conformément au Code pénal, </w:t>
      </w:r>
      <w:r w:rsidR="00B16DA7">
        <w:rPr>
          <w:lang w:val="fr-FR"/>
        </w:rPr>
        <w:t xml:space="preserve">et entraînent les procédures appropriées, conduites conformément au Code de procédure pénale. </w:t>
      </w:r>
    </w:p>
    <w:p w:rsidR="00F5096C" w:rsidRDefault="00B16DA7" w:rsidP="002134E0">
      <w:pPr>
        <w:numPr>
          <w:ilvl w:val="0"/>
          <w:numId w:val="1"/>
        </w:numPr>
        <w:tabs>
          <w:tab w:val="clear" w:pos="540"/>
        </w:tabs>
        <w:spacing w:after="240"/>
        <w:ind w:left="0" w:firstLine="0"/>
        <w:jc w:val="left"/>
        <w:rPr>
          <w:lang w:val="fr-FR"/>
        </w:rPr>
      </w:pPr>
      <w:r>
        <w:rPr>
          <w:lang w:val="fr-FR"/>
        </w:rPr>
        <w:t xml:space="preserve">Différentes lois organisent la protection des enfants </w:t>
      </w:r>
      <w:r w:rsidR="000E528A">
        <w:rPr>
          <w:lang w:val="fr-FR"/>
        </w:rPr>
        <w:t>et prévoient notamment les différents risques qu</w:t>
      </w:r>
      <w:r w:rsidR="00B0793D">
        <w:rPr>
          <w:lang w:val="fr-FR"/>
        </w:rPr>
        <w:t>’</w:t>
      </w:r>
      <w:r w:rsidR="000E528A">
        <w:rPr>
          <w:lang w:val="fr-FR"/>
        </w:rPr>
        <w:t xml:space="preserve">ils encourent. La protection des enfants </w:t>
      </w:r>
      <w:r w:rsidR="0029303F">
        <w:rPr>
          <w:lang w:val="fr-FR"/>
        </w:rPr>
        <w:t>contre la brutalité, la négligence ou, d</w:t>
      </w:r>
      <w:r w:rsidR="00B0793D">
        <w:rPr>
          <w:lang w:val="fr-FR"/>
        </w:rPr>
        <w:t>’</w:t>
      </w:r>
      <w:r w:rsidR="0029303F">
        <w:rPr>
          <w:lang w:val="fr-FR"/>
        </w:rPr>
        <w:t xml:space="preserve">une manière plus générale, contre les </w:t>
      </w:r>
      <w:r w:rsidR="0029303F" w:rsidRPr="009B1BCD">
        <w:rPr>
          <w:lang w:val="fr-FR"/>
        </w:rPr>
        <w:t>mauvais traitements, est réglementée par plusieurs lois, telles que la loi sur la protection de l</w:t>
      </w:r>
      <w:r w:rsidR="00B0793D">
        <w:rPr>
          <w:lang w:val="fr-FR"/>
        </w:rPr>
        <w:t>’</w:t>
      </w:r>
      <w:r w:rsidR="0029303F" w:rsidRPr="009B1BCD">
        <w:rPr>
          <w:lang w:val="fr-FR"/>
        </w:rPr>
        <w:t>enfance, la loi sur</w:t>
      </w:r>
      <w:r w:rsidR="0029303F">
        <w:rPr>
          <w:lang w:val="fr-FR"/>
        </w:rPr>
        <w:t xml:space="preserve"> les moyens d</w:t>
      </w:r>
      <w:r w:rsidR="00B0793D">
        <w:rPr>
          <w:lang w:val="fr-FR"/>
        </w:rPr>
        <w:t>’</w:t>
      </w:r>
      <w:r w:rsidR="0029303F">
        <w:rPr>
          <w:lang w:val="fr-FR"/>
        </w:rPr>
        <w:t xml:space="preserve">action sur les mineurs, </w:t>
      </w:r>
      <w:r w:rsidR="00F3361B">
        <w:rPr>
          <w:lang w:val="fr-FR"/>
        </w:rPr>
        <w:t xml:space="preserve">la loi sur la famille, la loi sur la protection sociale et la loi qui régit la diffusion de documents à caractère pornographique ou encourageant la violence ou la cruauté. La </w:t>
      </w:r>
      <w:r w:rsidR="00F3361B" w:rsidRPr="009B1BCD">
        <w:rPr>
          <w:lang w:val="fr-FR"/>
        </w:rPr>
        <w:t>loi sur l</w:t>
      </w:r>
      <w:r w:rsidR="00B0793D">
        <w:rPr>
          <w:lang w:val="fr-FR"/>
        </w:rPr>
        <w:t>’</w:t>
      </w:r>
      <w:r w:rsidR="00F3361B" w:rsidRPr="009B1BCD">
        <w:rPr>
          <w:lang w:val="fr-FR"/>
        </w:rPr>
        <w:t>aide aux victimes</w:t>
      </w:r>
      <w:r w:rsidR="00F3361B">
        <w:rPr>
          <w:lang w:val="fr-FR"/>
        </w:rPr>
        <w:t xml:space="preserve"> réglemente le système d</w:t>
      </w:r>
      <w:r w:rsidR="00B0793D">
        <w:rPr>
          <w:lang w:val="fr-FR"/>
        </w:rPr>
        <w:t>’</w:t>
      </w:r>
      <w:r w:rsidR="00F3361B">
        <w:rPr>
          <w:lang w:val="fr-FR"/>
        </w:rPr>
        <w:t>aide aux victimes ainsi que la procédure visant au paiement d</w:t>
      </w:r>
      <w:r w:rsidR="00B0793D">
        <w:rPr>
          <w:lang w:val="fr-FR"/>
        </w:rPr>
        <w:t>’</w:t>
      </w:r>
      <w:r w:rsidR="00F3361B">
        <w:rPr>
          <w:lang w:val="fr-FR"/>
        </w:rPr>
        <w:t>une compensation versée par l</w:t>
      </w:r>
      <w:r w:rsidR="00B0793D">
        <w:rPr>
          <w:lang w:val="fr-FR"/>
        </w:rPr>
        <w:t>’</w:t>
      </w:r>
      <w:r w:rsidR="00F3361B">
        <w:rPr>
          <w:lang w:val="fr-FR"/>
        </w:rPr>
        <w:t>État aux victimes d</w:t>
      </w:r>
      <w:r w:rsidR="00B0793D">
        <w:rPr>
          <w:lang w:val="fr-FR"/>
        </w:rPr>
        <w:t>’</w:t>
      </w:r>
      <w:r w:rsidR="00F3361B">
        <w:rPr>
          <w:lang w:val="fr-FR"/>
        </w:rPr>
        <w:t xml:space="preserve">actes criminels. </w:t>
      </w:r>
    </w:p>
    <w:p w:rsidR="00564364" w:rsidRPr="00AC7D84" w:rsidRDefault="000E788C" w:rsidP="002134E0">
      <w:pPr>
        <w:numPr>
          <w:ilvl w:val="0"/>
          <w:numId w:val="1"/>
        </w:numPr>
        <w:tabs>
          <w:tab w:val="clear" w:pos="540"/>
        </w:tabs>
        <w:spacing w:after="240"/>
        <w:ind w:left="0" w:firstLine="0"/>
        <w:jc w:val="left"/>
        <w:rPr>
          <w:lang w:val="fr-FR"/>
        </w:rPr>
      </w:pPr>
      <w:r>
        <w:rPr>
          <w:lang w:val="fr-FR"/>
        </w:rPr>
        <w:t>Les textes des actes juridiques mentionnés dans le rapport (notamment la Constitution estonienne, le Code pénal, le Code de procédure pénale, la loi sur la protection de l</w:t>
      </w:r>
      <w:r w:rsidR="00B0793D">
        <w:rPr>
          <w:lang w:val="fr-FR"/>
        </w:rPr>
        <w:t>’</w:t>
      </w:r>
      <w:r>
        <w:rPr>
          <w:lang w:val="fr-FR"/>
        </w:rPr>
        <w:t>enfance, la loi sur les moyens d</w:t>
      </w:r>
      <w:r w:rsidR="00B0793D">
        <w:rPr>
          <w:lang w:val="fr-FR"/>
        </w:rPr>
        <w:t>’</w:t>
      </w:r>
      <w:r>
        <w:rPr>
          <w:lang w:val="fr-FR"/>
        </w:rPr>
        <w:t>action sur les mineurs, la loi sur la famille, la loi sur la protection sociale et la loi qui régit la diffusion de documents à caractère pornographique ou encourageant la violence ou la cruauté</w:t>
      </w:r>
      <w:r w:rsidR="00564364" w:rsidRPr="005D24F3">
        <w:rPr>
          <w:lang w:val="fr-FR"/>
        </w:rPr>
        <w:t xml:space="preserve">), </w:t>
      </w:r>
      <w:r>
        <w:rPr>
          <w:lang w:val="fr-FR"/>
        </w:rPr>
        <w:t>ainsi que tout autre texte estonien de caractère législatif sont disponibles en anglais à l</w:t>
      </w:r>
      <w:r w:rsidR="00B0793D">
        <w:rPr>
          <w:lang w:val="fr-FR"/>
        </w:rPr>
        <w:t>’</w:t>
      </w:r>
      <w:r>
        <w:rPr>
          <w:lang w:val="fr-FR"/>
        </w:rPr>
        <w:t>adresse suivante</w:t>
      </w:r>
      <w:r w:rsidR="004F6739">
        <w:rPr>
          <w:lang w:val="fr-FR"/>
        </w:rPr>
        <w:t>:</w:t>
      </w:r>
      <w:r>
        <w:rPr>
          <w:lang w:val="fr-FR"/>
        </w:rPr>
        <w:t xml:space="preserve"> </w:t>
      </w:r>
      <w:hyperlink r:id="rId10" w:history="1">
        <w:r w:rsidR="00564364" w:rsidRPr="005D24F3">
          <w:rPr>
            <w:rStyle w:val="Hyperlink"/>
            <w:color w:val="auto"/>
            <w:u w:val="none"/>
            <w:lang w:val="fr-FR"/>
          </w:rPr>
          <w:t>www.legaltext.ee</w:t>
        </w:r>
      </w:hyperlink>
      <w:r w:rsidR="00564364" w:rsidRPr="005D24F3">
        <w:rPr>
          <w:lang w:val="fr-FR"/>
        </w:rPr>
        <w:t xml:space="preserve">. </w:t>
      </w:r>
      <w:r>
        <w:rPr>
          <w:lang w:val="fr-FR"/>
        </w:rPr>
        <w:t xml:space="preserve">Les informations relatives aux projets réalisés dans le cadre </w:t>
      </w:r>
      <w:r w:rsidR="00327D1F">
        <w:rPr>
          <w:lang w:val="fr-FR"/>
        </w:rPr>
        <w:t>du Conseil des États de la mer Baltique, ainsi que les études et enquêtes sur la vente d</w:t>
      </w:r>
      <w:r w:rsidR="00B0793D">
        <w:rPr>
          <w:lang w:val="fr-FR"/>
        </w:rPr>
        <w:t>’</w:t>
      </w:r>
      <w:r w:rsidR="00327D1F">
        <w:rPr>
          <w:lang w:val="fr-FR"/>
        </w:rPr>
        <w:t>enfants, la prostitution des enfants et la pornographie mettant en scène des enfants sont disponibles à l</w:t>
      </w:r>
      <w:r w:rsidR="00B0793D">
        <w:rPr>
          <w:lang w:val="fr-FR"/>
        </w:rPr>
        <w:t>’</w:t>
      </w:r>
      <w:r w:rsidR="00327D1F">
        <w:rPr>
          <w:lang w:val="fr-FR"/>
        </w:rPr>
        <w:t>adresse suivante</w:t>
      </w:r>
      <w:r w:rsidR="004F6739">
        <w:rPr>
          <w:lang w:val="fr-FR"/>
        </w:rPr>
        <w:t>:</w:t>
      </w:r>
      <w:r w:rsidR="00327D1F">
        <w:rPr>
          <w:lang w:val="fr-FR"/>
        </w:rPr>
        <w:t xml:space="preserve"> </w:t>
      </w:r>
      <w:hyperlink r:id="rId11" w:history="1">
        <w:r w:rsidR="00564364" w:rsidRPr="00AC7D84">
          <w:rPr>
            <w:rStyle w:val="Hyperlink"/>
            <w:color w:val="auto"/>
            <w:u w:val="none"/>
            <w:lang w:val="fr-FR"/>
          </w:rPr>
          <w:t>www.childcentre.info</w:t>
        </w:r>
      </w:hyperlink>
      <w:r w:rsidR="00564364" w:rsidRPr="00AC7D84">
        <w:rPr>
          <w:lang w:val="fr-FR"/>
        </w:rPr>
        <w:t xml:space="preserve">. </w:t>
      </w:r>
    </w:p>
    <w:p w:rsidR="00564364" w:rsidRDefault="00CC3A92" w:rsidP="002134E0">
      <w:pPr>
        <w:numPr>
          <w:ilvl w:val="0"/>
          <w:numId w:val="1"/>
        </w:numPr>
        <w:tabs>
          <w:tab w:val="clear" w:pos="540"/>
        </w:tabs>
        <w:spacing w:after="240"/>
        <w:ind w:left="0" w:firstLine="0"/>
        <w:jc w:val="left"/>
        <w:rPr>
          <w:lang w:val="fr-FR"/>
        </w:rPr>
      </w:pPr>
      <w:r w:rsidRPr="00CC3A92">
        <w:rPr>
          <w:lang w:val="fr-FR"/>
        </w:rPr>
        <w:t>Selon l</w:t>
      </w:r>
      <w:r w:rsidR="00B0793D">
        <w:rPr>
          <w:lang w:val="fr-FR"/>
        </w:rPr>
        <w:t>’</w:t>
      </w:r>
      <w:r>
        <w:rPr>
          <w:lang w:val="fr-FR"/>
        </w:rPr>
        <w:t xml:space="preserve">article 13 de la </w:t>
      </w:r>
      <w:r w:rsidR="00564364" w:rsidRPr="00CC3A92">
        <w:rPr>
          <w:lang w:val="fr-FR"/>
        </w:rPr>
        <w:t>Constitution</w:t>
      </w:r>
      <w:r>
        <w:rPr>
          <w:lang w:val="fr-FR"/>
        </w:rPr>
        <w:t>, toute personne a droit à la protection de l</w:t>
      </w:r>
      <w:r w:rsidR="00B0793D">
        <w:rPr>
          <w:lang w:val="fr-FR"/>
        </w:rPr>
        <w:t>’</w:t>
      </w:r>
      <w:r>
        <w:rPr>
          <w:lang w:val="fr-FR"/>
        </w:rPr>
        <w:t>État. L</w:t>
      </w:r>
      <w:r w:rsidR="00B0793D">
        <w:rPr>
          <w:lang w:val="fr-FR"/>
        </w:rPr>
        <w:t>’</w:t>
      </w:r>
      <w:r>
        <w:rPr>
          <w:lang w:val="fr-FR"/>
        </w:rPr>
        <w:t>Estonie protège également ses citoyens à l</w:t>
      </w:r>
      <w:r w:rsidR="00B0793D">
        <w:rPr>
          <w:lang w:val="fr-FR"/>
        </w:rPr>
        <w:t>’</w:t>
      </w:r>
      <w:r>
        <w:rPr>
          <w:lang w:val="fr-FR"/>
        </w:rPr>
        <w:t>étranger. Conformément à l</w:t>
      </w:r>
      <w:r w:rsidR="00B0793D">
        <w:rPr>
          <w:lang w:val="fr-FR"/>
        </w:rPr>
        <w:t>’</w:t>
      </w:r>
      <w:r>
        <w:rPr>
          <w:lang w:val="fr-FR"/>
        </w:rPr>
        <w:t xml:space="preserve">article 18 de la </w:t>
      </w:r>
      <w:r w:rsidR="00564364" w:rsidRPr="00CC3A92">
        <w:rPr>
          <w:lang w:val="fr-FR"/>
        </w:rPr>
        <w:t>Constitution</w:t>
      </w:r>
      <w:r>
        <w:rPr>
          <w:lang w:val="fr-FR"/>
        </w:rPr>
        <w:t xml:space="preserve">, nul ne peut être soumis à la torture </w:t>
      </w:r>
      <w:r w:rsidR="00D020A9">
        <w:rPr>
          <w:lang w:val="fr-FR"/>
        </w:rPr>
        <w:t xml:space="preserve">ni à des peines, des </w:t>
      </w:r>
      <w:r w:rsidR="009B1BCD">
        <w:rPr>
          <w:lang w:val="fr-FR"/>
        </w:rPr>
        <w:t xml:space="preserve">châtiments ou </w:t>
      </w:r>
      <w:r w:rsidR="00D020A9">
        <w:rPr>
          <w:lang w:val="fr-FR"/>
        </w:rPr>
        <w:t>traitements cruels ou dégradants. La Constitution énonce également le principe de non discrimination, en vertu duquel tous sont égaux devant la loi et nul ne peut faire l</w:t>
      </w:r>
      <w:r w:rsidR="00B0793D">
        <w:rPr>
          <w:lang w:val="fr-FR"/>
        </w:rPr>
        <w:t>’</w:t>
      </w:r>
      <w:r w:rsidR="00D020A9">
        <w:rPr>
          <w:lang w:val="fr-FR"/>
        </w:rPr>
        <w:t xml:space="preserve">objet de discrimination en raison de sa nationalité, de sa race, de sa couleur, de son sexe, de sa langue, de ses origines, de ses convictions religieuses, politiques ou autres, de son statut patrimonial ou social ou de tout autre situation. </w:t>
      </w:r>
    </w:p>
    <w:p w:rsidR="007A291B" w:rsidRDefault="00D020A9" w:rsidP="002134E0">
      <w:pPr>
        <w:numPr>
          <w:ilvl w:val="0"/>
          <w:numId w:val="1"/>
        </w:numPr>
        <w:tabs>
          <w:tab w:val="clear" w:pos="540"/>
        </w:tabs>
        <w:spacing w:after="240"/>
        <w:ind w:left="0" w:firstLine="0"/>
        <w:jc w:val="left"/>
        <w:rPr>
          <w:lang w:val="fr-FR"/>
        </w:rPr>
      </w:pPr>
      <w:r>
        <w:rPr>
          <w:lang w:val="fr-FR"/>
        </w:rPr>
        <w:t xml:space="preserve">Le principe de non discrimination est également stipulé dans la loi </w:t>
      </w:r>
      <w:r w:rsidR="00C6356A">
        <w:rPr>
          <w:lang w:val="fr-FR"/>
        </w:rPr>
        <w:t>sur la protection de l</w:t>
      </w:r>
      <w:r w:rsidR="00B0793D">
        <w:rPr>
          <w:lang w:val="fr-FR"/>
        </w:rPr>
        <w:t>’</w:t>
      </w:r>
      <w:r w:rsidR="00C6356A">
        <w:rPr>
          <w:lang w:val="fr-FR"/>
        </w:rPr>
        <w:t>enfance. D</w:t>
      </w:r>
      <w:r w:rsidR="00B0793D">
        <w:rPr>
          <w:lang w:val="fr-FR"/>
        </w:rPr>
        <w:t>’</w:t>
      </w:r>
      <w:r w:rsidR="00C6356A">
        <w:rPr>
          <w:lang w:val="fr-FR"/>
        </w:rPr>
        <w:t>après l</w:t>
      </w:r>
      <w:r w:rsidR="00B0793D">
        <w:rPr>
          <w:lang w:val="fr-FR"/>
        </w:rPr>
        <w:t>’</w:t>
      </w:r>
      <w:r w:rsidR="00C6356A">
        <w:rPr>
          <w:lang w:val="fr-FR"/>
        </w:rPr>
        <w:t>article 10 de la loi, tout enfant a droit à recevoir assistance et soins et à s</w:t>
      </w:r>
      <w:r w:rsidR="00B0793D">
        <w:rPr>
          <w:lang w:val="fr-FR"/>
        </w:rPr>
        <w:t>’</w:t>
      </w:r>
      <w:r w:rsidR="00C6356A">
        <w:rPr>
          <w:lang w:val="fr-FR"/>
        </w:rPr>
        <w:t>épanouir, quels que soient son sexe ou son origine ethnique et indépendamment de la question de savoir s</w:t>
      </w:r>
      <w:r w:rsidR="00B0793D">
        <w:rPr>
          <w:lang w:val="fr-FR"/>
        </w:rPr>
        <w:t>’</w:t>
      </w:r>
      <w:r w:rsidR="00C6356A">
        <w:rPr>
          <w:lang w:val="fr-FR"/>
        </w:rPr>
        <w:t xml:space="preserve">il vit avec son père et sa mère </w:t>
      </w:r>
      <w:r w:rsidR="00054CDB">
        <w:rPr>
          <w:lang w:val="fr-FR"/>
        </w:rPr>
        <w:t>ou dans une famille monoparentale, s</w:t>
      </w:r>
      <w:r w:rsidR="00B0793D">
        <w:rPr>
          <w:lang w:val="fr-FR"/>
        </w:rPr>
        <w:t>’</w:t>
      </w:r>
      <w:r w:rsidR="00054CDB">
        <w:rPr>
          <w:lang w:val="fr-FR"/>
        </w:rPr>
        <w:t>il a été adopté ou placé, s</w:t>
      </w:r>
      <w:r w:rsidR="00B0793D">
        <w:rPr>
          <w:lang w:val="fr-FR"/>
        </w:rPr>
        <w:t>’</w:t>
      </w:r>
      <w:r w:rsidR="00054CDB">
        <w:rPr>
          <w:lang w:val="fr-FR"/>
        </w:rPr>
        <w:t>il est légitime ou non, s</w:t>
      </w:r>
      <w:r w:rsidR="00B0793D">
        <w:rPr>
          <w:lang w:val="fr-FR"/>
        </w:rPr>
        <w:t>’</w:t>
      </w:r>
      <w:r w:rsidR="00054CDB">
        <w:rPr>
          <w:lang w:val="fr-FR"/>
        </w:rPr>
        <w:t>il est en bonne santé, malade ou handicapé. En Estonie, la loi sur la protection de l</w:t>
      </w:r>
      <w:r w:rsidR="00B0793D">
        <w:rPr>
          <w:lang w:val="fr-FR"/>
        </w:rPr>
        <w:t>’</w:t>
      </w:r>
      <w:r w:rsidR="00054CDB">
        <w:rPr>
          <w:lang w:val="fr-FR"/>
        </w:rPr>
        <w:t>enfance repose sur le principe selon lequel l</w:t>
      </w:r>
      <w:r w:rsidR="00B0793D">
        <w:rPr>
          <w:lang w:val="fr-FR"/>
        </w:rPr>
        <w:t>’</w:t>
      </w:r>
      <w:r w:rsidR="00054CDB">
        <w:rPr>
          <w:lang w:val="fr-FR"/>
        </w:rPr>
        <w:t>intérêt supérieur de l</w:t>
      </w:r>
      <w:r w:rsidR="00B0793D">
        <w:rPr>
          <w:lang w:val="fr-FR"/>
        </w:rPr>
        <w:t>’</w:t>
      </w:r>
      <w:r w:rsidR="00054CDB">
        <w:rPr>
          <w:lang w:val="fr-FR"/>
        </w:rPr>
        <w:t xml:space="preserve">enfant prime automatiquement et systématiquement. </w:t>
      </w:r>
      <w:r w:rsidR="00FB742C">
        <w:rPr>
          <w:lang w:val="fr-FR"/>
        </w:rPr>
        <w:t>Le principe de la prise en considération de l</w:t>
      </w:r>
      <w:r w:rsidR="00B0793D">
        <w:rPr>
          <w:lang w:val="fr-FR"/>
        </w:rPr>
        <w:t>’</w:t>
      </w:r>
      <w:r w:rsidR="00FB742C">
        <w:rPr>
          <w:lang w:val="fr-FR"/>
        </w:rPr>
        <w:t>opinion de l</w:t>
      </w:r>
      <w:r w:rsidR="00B0793D">
        <w:rPr>
          <w:lang w:val="fr-FR"/>
        </w:rPr>
        <w:t>’</w:t>
      </w:r>
      <w:r w:rsidR="00FB742C">
        <w:rPr>
          <w:lang w:val="fr-FR"/>
        </w:rPr>
        <w:t xml:space="preserve">enfant et de sa participation est énoncé dans les articles 11 et 16 de la loi. </w:t>
      </w:r>
    </w:p>
    <w:p w:rsidR="007A291B" w:rsidRDefault="00FB742C" w:rsidP="002134E0">
      <w:pPr>
        <w:numPr>
          <w:ilvl w:val="0"/>
          <w:numId w:val="1"/>
        </w:numPr>
        <w:tabs>
          <w:tab w:val="clear" w:pos="540"/>
        </w:tabs>
        <w:spacing w:after="240"/>
        <w:ind w:left="0" w:firstLine="0"/>
        <w:jc w:val="left"/>
        <w:rPr>
          <w:lang w:val="fr-FR"/>
        </w:rPr>
      </w:pPr>
      <w:r>
        <w:rPr>
          <w:lang w:val="fr-FR"/>
        </w:rPr>
        <w:t>D</w:t>
      </w:r>
      <w:r w:rsidR="00B0793D">
        <w:rPr>
          <w:lang w:val="fr-FR"/>
        </w:rPr>
        <w:t>’</w:t>
      </w:r>
      <w:r>
        <w:rPr>
          <w:lang w:val="fr-FR"/>
        </w:rPr>
        <w:t>après l</w:t>
      </w:r>
      <w:r w:rsidR="00B0793D">
        <w:rPr>
          <w:lang w:val="fr-FR"/>
        </w:rPr>
        <w:t>’</w:t>
      </w:r>
      <w:r>
        <w:rPr>
          <w:lang w:val="fr-FR"/>
        </w:rPr>
        <w:t>article 14 de la loi sur la protection de l</w:t>
      </w:r>
      <w:r w:rsidR="00B0793D">
        <w:rPr>
          <w:lang w:val="fr-FR"/>
        </w:rPr>
        <w:t>’</w:t>
      </w:r>
      <w:r>
        <w:rPr>
          <w:lang w:val="fr-FR"/>
        </w:rPr>
        <w:t>enfance, l</w:t>
      </w:r>
      <w:r w:rsidR="00B0793D">
        <w:rPr>
          <w:lang w:val="fr-FR"/>
        </w:rPr>
        <w:t>’</w:t>
      </w:r>
      <w:r>
        <w:rPr>
          <w:lang w:val="fr-FR"/>
        </w:rPr>
        <w:t>enfant doit être protégé de l</w:t>
      </w:r>
      <w:r w:rsidR="00B0793D">
        <w:rPr>
          <w:lang w:val="fr-FR"/>
        </w:rPr>
        <w:t>’</w:t>
      </w:r>
      <w:r>
        <w:rPr>
          <w:lang w:val="fr-FR"/>
        </w:rPr>
        <w:t xml:space="preserve">exploitation économique, physique et </w:t>
      </w:r>
      <w:r w:rsidR="005D34E3">
        <w:rPr>
          <w:lang w:val="fr-FR"/>
        </w:rPr>
        <w:t>psychologique. Il stipule que l</w:t>
      </w:r>
      <w:r w:rsidR="00B0793D">
        <w:rPr>
          <w:lang w:val="fr-FR"/>
        </w:rPr>
        <w:t>’</w:t>
      </w:r>
      <w:r w:rsidR="005D34E3">
        <w:rPr>
          <w:lang w:val="fr-FR"/>
        </w:rPr>
        <w:t>enfant doit être protégé de l</w:t>
      </w:r>
      <w:r w:rsidR="00B0793D">
        <w:rPr>
          <w:lang w:val="fr-FR"/>
        </w:rPr>
        <w:t>’</w:t>
      </w:r>
      <w:r w:rsidR="005D34E3">
        <w:rPr>
          <w:lang w:val="fr-FR"/>
        </w:rPr>
        <w:t>exploitation économique et de travaux dangereux, qui dépassent ses capacités, qui portent atteinte à son développement ou risquent de perturber son éducation. Selon le paragraphe 2 de l</w:t>
      </w:r>
      <w:r w:rsidR="00B0793D">
        <w:rPr>
          <w:lang w:val="fr-FR"/>
        </w:rPr>
        <w:t>’</w:t>
      </w:r>
      <w:r w:rsidR="00A73C6B">
        <w:rPr>
          <w:lang w:val="fr-FR"/>
        </w:rPr>
        <w:t>article </w:t>
      </w:r>
      <w:r w:rsidR="005D34E3">
        <w:rPr>
          <w:lang w:val="fr-FR"/>
        </w:rPr>
        <w:t xml:space="preserve">14, </w:t>
      </w:r>
      <w:r w:rsidR="00FF2888">
        <w:rPr>
          <w:lang w:val="fr-FR"/>
        </w:rPr>
        <w:t>l</w:t>
      </w:r>
      <w:r w:rsidR="00B0793D">
        <w:rPr>
          <w:lang w:val="fr-FR"/>
        </w:rPr>
        <w:t>’</w:t>
      </w:r>
      <w:r w:rsidR="00FF2888">
        <w:rPr>
          <w:lang w:val="fr-FR"/>
        </w:rPr>
        <w:t>enfant ne doit pas être soumis à une exploitation physique ou psychologique. L</w:t>
      </w:r>
      <w:r w:rsidR="00B0793D">
        <w:rPr>
          <w:lang w:val="fr-FR"/>
        </w:rPr>
        <w:t>’</w:t>
      </w:r>
      <w:r w:rsidR="00FF2888">
        <w:rPr>
          <w:lang w:val="fr-FR"/>
        </w:rPr>
        <w:t>article 33 de la loi s</w:t>
      </w:r>
      <w:r w:rsidR="00B0793D">
        <w:rPr>
          <w:lang w:val="fr-FR"/>
        </w:rPr>
        <w:t>’</w:t>
      </w:r>
      <w:r w:rsidR="00FF2888">
        <w:rPr>
          <w:lang w:val="fr-FR"/>
        </w:rPr>
        <w:t>attaque à la protection de l</w:t>
      </w:r>
      <w:r w:rsidR="00B0793D">
        <w:rPr>
          <w:lang w:val="fr-FR"/>
        </w:rPr>
        <w:t>’</w:t>
      </w:r>
      <w:r w:rsidR="00FF2888">
        <w:rPr>
          <w:lang w:val="fr-FR"/>
        </w:rPr>
        <w:t>enfant contre les abus sexuels. L</w:t>
      </w:r>
      <w:r w:rsidR="00B0793D">
        <w:rPr>
          <w:lang w:val="fr-FR"/>
        </w:rPr>
        <w:t>’</w:t>
      </w:r>
      <w:r w:rsidR="00FF2888">
        <w:rPr>
          <w:lang w:val="fr-FR"/>
        </w:rPr>
        <w:t>enfant doit être protégé contre toutes formes d</w:t>
      </w:r>
      <w:r w:rsidR="00B0793D">
        <w:rPr>
          <w:lang w:val="fr-FR"/>
        </w:rPr>
        <w:t>’</w:t>
      </w:r>
      <w:r w:rsidR="00FF2888">
        <w:rPr>
          <w:lang w:val="fr-FR"/>
        </w:rPr>
        <w:t>exploitation sexuelle, notamment l</w:t>
      </w:r>
      <w:r w:rsidR="00B0793D">
        <w:rPr>
          <w:lang w:val="fr-FR"/>
        </w:rPr>
        <w:t>’</w:t>
      </w:r>
      <w:r w:rsidR="00FF2888">
        <w:rPr>
          <w:lang w:val="fr-FR"/>
        </w:rPr>
        <w:t xml:space="preserve">incitation </w:t>
      </w:r>
      <w:r w:rsidR="00A1127A">
        <w:rPr>
          <w:lang w:val="fr-FR"/>
        </w:rPr>
        <w:t>par des adultes à participer à des activités sexuelles, l</w:t>
      </w:r>
      <w:r w:rsidR="00B0793D">
        <w:rPr>
          <w:lang w:val="fr-FR"/>
        </w:rPr>
        <w:t>’</w:t>
      </w:r>
      <w:r w:rsidR="00A1127A">
        <w:rPr>
          <w:lang w:val="fr-FR"/>
        </w:rPr>
        <w:t>exploitation d</w:t>
      </w:r>
      <w:r w:rsidR="00B0793D">
        <w:rPr>
          <w:lang w:val="fr-FR"/>
        </w:rPr>
        <w:t>’</w:t>
      </w:r>
      <w:r w:rsidR="00A1127A">
        <w:rPr>
          <w:lang w:val="fr-FR"/>
        </w:rPr>
        <w:t>un enfant aux fins de prostitution, ou l</w:t>
      </w:r>
      <w:r w:rsidR="00B0793D">
        <w:rPr>
          <w:lang w:val="fr-FR"/>
        </w:rPr>
        <w:t>’</w:t>
      </w:r>
      <w:r w:rsidR="00A1127A">
        <w:rPr>
          <w:lang w:val="fr-FR"/>
        </w:rPr>
        <w:t>utilisation d</w:t>
      </w:r>
      <w:r w:rsidR="00B0793D">
        <w:rPr>
          <w:lang w:val="fr-FR"/>
        </w:rPr>
        <w:t>’</w:t>
      </w:r>
      <w:r w:rsidR="00A1127A">
        <w:rPr>
          <w:lang w:val="fr-FR"/>
        </w:rPr>
        <w:t>un enfant à des fins pornographiques. L</w:t>
      </w:r>
      <w:r w:rsidR="00B0793D">
        <w:rPr>
          <w:lang w:val="fr-FR"/>
        </w:rPr>
        <w:t>’</w:t>
      </w:r>
      <w:r w:rsidR="00A1127A">
        <w:rPr>
          <w:lang w:val="fr-FR"/>
        </w:rPr>
        <w:t xml:space="preserve">article 50 interdit la production ou la distribution de matériels, documents imprimés et films obscènes (pornographiques), à destination des enfants </w:t>
      </w:r>
      <w:r w:rsidR="000C2D6C">
        <w:rPr>
          <w:lang w:val="fr-FR"/>
        </w:rPr>
        <w:t xml:space="preserve">ou entre enfants. Utiliser des enfants pour produire et distribuer des matériels obscènes est également interdit. </w:t>
      </w:r>
    </w:p>
    <w:p w:rsidR="00A67F27" w:rsidRDefault="002456B8" w:rsidP="002134E0">
      <w:pPr>
        <w:numPr>
          <w:ilvl w:val="0"/>
          <w:numId w:val="1"/>
        </w:numPr>
        <w:tabs>
          <w:tab w:val="clear" w:pos="540"/>
        </w:tabs>
        <w:spacing w:after="240"/>
        <w:ind w:left="0" w:firstLine="0"/>
        <w:jc w:val="left"/>
        <w:rPr>
          <w:lang w:val="fr-FR"/>
        </w:rPr>
      </w:pPr>
      <w:r>
        <w:rPr>
          <w:lang w:val="fr-FR"/>
        </w:rPr>
        <w:t xml:space="preserve">La loi qui régit la diffusion de documents </w:t>
      </w:r>
      <w:r w:rsidR="009B1BCD">
        <w:rPr>
          <w:lang w:val="fr-FR"/>
        </w:rPr>
        <w:t>à</w:t>
      </w:r>
      <w:r>
        <w:rPr>
          <w:lang w:val="fr-FR"/>
        </w:rPr>
        <w:t xml:space="preserve"> caractère pornographique ou encourageant la violence ou la cruauté a été adoptée pour protéger à la fois l</w:t>
      </w:r>
      <w:r w:rsidR="00B0793D">
        <w:rPr>
          <w:lang w:val="fr-FR"/>
        </w:rPr>
        <w:t>’</w:t>
      </w:r>
      <w:r>
        <w:rPr>
          <w:lang w:val="fr-FR"/>
        </w:rPr>
        <w:t>intérêt public et l</w:t>
      </w:r>
      <w:r w:rsidR="00B0793D">
        <w:rPr>
          <w:lang w:val="fr-FR"/>
        </w:rPr>
        <w:t>’</w:t>
      </w:r>
      <w:r>
        <w:rPr>
          <w:lang w:val="fr-FR"/>
        </w:rPr>
        <w:t>enfant, mais aussi dans le but de créer une institution compétente en mesure de déterminer si le contenu d</w:t>
      </w:r>
      <w:r w:rsidR="00B0793D">
        <w:rPr>
          <w:lang w:val="fr-FR"/>
        </w:rPr>
        <w:t>’</w:t>
      </w:r>
      <w:r>
        <w:rPr>
          <w:lang w:val="fr-FR"/>
        </w:rPr>
        <w:t xml:space="preserve">un document est </w:t>
      </w:r>
      <w:r w:rsidR="009B1BCD">
        <w:rPr>
          <w:lang w:val="fr-FR"/>
        </w:rPr>
        <w:t>à</w:t>
      </w:r>
      <w:r>
        <w:rPr>
          <w:lang w:val="fr-FR"/>
        </w:rPr>
        <w:t xml:space="preserve"> caractère pornographique ou s</w:t>
      </w:r>
      <w:r w:rsidR="00B0793D">
        <w:rPr>
          <w:lang w:val="fr-FR"/>
        </w:rPr>
        <w:t>’</w:t>
      </w:r>
      <w:r>
        <w:rPr>
          <w:lang w:val="fr-FR"/>
        </w:rPr>
        <w:t xml:space="preserve">il encourage la violence ou la cruauté. Le règlement du Gouvernement </w:t>
      </w:r>
      <w:r w:rsidR="00AA09CA">
        <w:rPr>
          <w:lang w:val="fr-FR"/>
        </w:rPr>
        <w:t>n</w:t>
      </w:r>
      <w:r w:rsidR="00101BBB" w:rsidRPr="00CC3A92">
        <w:rPr>
          <w:lang w:val="fr-FR"/>
        </w:rPr>
        <w:t xml:space="preserve">o. 253 </w:t>
      </w:r>
      <w:r w:rsidR="00AA09CA">
        <w:rPr>
          <w:lang w:val="fr-FR"/>
        </w:rPr>
        <w:t xml:space="preserve">en date du 8 août </w:t>
      </w:r>
      <w:r w:rsidR="00101BBB" w:rsidRPr="00CC3A92">
        <w:rPr>
          <w:lang w:val="fr-FR"/>
        </w:rPr>
        <w:t xml:space="preserve">2002 </w:t>
      </w:r>
      <w:r w:rsidR="00AA09CA">
        <w:rPr>
          <w:lang w:val="fr-FR"/>
        </w:rPr>
        <w:t>prévoit la surveillance de l</w:t>
      </w:r>
      <w:r w:rsidR="00B0793D">
        <w:rPr>
          <w:lang w:val="fr-FR"/>
        </w:rPr>
        <w:t>’</w:t>
      </w:r>
      <w:r w:rsidR="00AA09CA">
        <w:rPr>
          <w:lang w:val="fr-FR"/>
        </w:rPr>
        <w:t>utilisation des enfants dans le cadre d</w:t>
      </w:r>
      <w:r w:rsidR="00B0793D">
        <w:rPr>
          <w:lang w:val="fr-FR"/>
        </w:rPr>
        <w:t>’</w:t>
      </w:r>
      <w:r w:rsidR="00AA09CA">
        <w:rPr>
          <w:lang w:val="fr-FR"/>
        </w:rPr>
        <w:t>un emploi et d</w:t>
      </w:r>
      <w:r w:rsidR="00B0793D">
        <w:rPr>
          <w:lang w:val="fr-FR"/>
        </w:rPr>
        <w:t>’</w:t>
      </w:r>
      <w:r w:rsidR="00AA09CA">
        <w:rPr>
          <w:lang w:val="fr-FR"/>
        </w:rPr>
        <w:t>autres activités par des organismes compétents. La direction de la police veille à ce que les enfants ne soient pas utilisés pour des</w:t>
      </w:r>
      <w:r w:rsidR="002134E0">
        <w:rPr>
          <w:lang w:val="fr-FR"/>
        </w:rPr>
        <w:t> </w:t>
      </w:r>
      <w:r w:rsidR="00AA09CA">
        <w:rPr>
          <w:lang w:val="fr-FR"/>
        </w:rPr>
        <w:t>travaux qui ne leur sont pas adaptés ou pour d</w:t>
      </w:r>
      <w:r w:rsidR="00B0793D">
        <w:rPr>
          <w:lang w:val="fr-FR"/>
        </w:rPr>
        <w:t>’</w:t>
      </w:r>
      <w:r w:rsidR="00AA09CA">
        <w:rPr>
          <w:lang w:val="fr-FR"/>
        </w:rPr>
        <w:t xml:space="preserve">autres activités inappropriées, </w:t>
      </w:r>
      <w:r w:rsidR="00095C03">
        <w:rPr>
          <w:lang w:val="fr-FR"/>
        </w:rPr>
        <w:t xml:space="preserve">notamment </w:t>
      </w:r>
      <w:r w:rsidR="00B712FD">
        <w:rPr>
          <w:lang w:val="fr-FR"/>
        </w:rPr>
        <w:t xml:space="preserve">le proxénétisme des enfants à des fins de prostitution, ou le recours au proxénétisme pour produire des documents </w:t>
      </w:r>
      <w:r w:rsidR="009B1BCD">
        <w:rPr>
          <w:lang w:val="fr-FR"/>
        </w:rPr>
        <w:t>à</w:t>
      </w:r>
      <w:r w:rsidR="00B712FD">
        <w:rPr>
          <w:lang w:val="fr-FR"/>
        </w:rPr>
        <w:t xml:space="preserve"> caractère pornographique </w:t>
      </w:r>
      <w:r w:rsidR="00ED0667">
        <w:rPr>
          <w:lang w:val="fr-FR"/>
        </w:rPr>
        <w:t xml:space="preserve">ou impliquer des enfants dans des actes </w:t>
      </w:r>
      <w:r w:rsidR="009B1BCD">
        <w:rPr>
          <w:lang w:val="fr-FR"/>
        </w:rPr>
        <w:t>à</w:t>
      </w:r>
      <w:r w:rsidR="00ED0667">
        <w:rPr>
          <w:lang w:val="fr-FR"/>
        </w:rPr>
        <w:t xml:space="preserve"> caractère pornographique. La direction du travail veille à ce que les enfants ne soient pas exploités pour des travaux qui, de par leur nature ou leurs conditions, portent atteinte à la santé, à la moralité ou à l</w:t>
      </w:r>
      <w:r w:rsidR="00B0793D">
        <w:rPr>
          <w:lang w:val="fr-FR"/>
        </w:rPr>
        <w:t>’</w:t>
      </w:r>
      <w:r w:rsidR="00ED0667">
        <w:rPr>
          <w:lang w:val="fr-FR"/>
        </w:rPr>
        <w:t>éducation de l</w:t>
      </w:r>
      <w:r w:rsidR="00B0793D">
        <w:rPr>
          <w:lang w:val="fr-FR"/>
        </w:rPr>
        <w:t>’</w:t>
      </w:r>
      <w:r w:rsidR="00ED0667">
        <w:rPr>
          <w:lang w:val="fr-FR"/>
        </w:rPr>
        <w:t>enfant, ou qui sont dangereux pour l</w:t>
      </w:r>
      <w:r w:rsidR="00B0793D">
        <w:rPr>
          <w:lang w:val="fr-FR"/>
        </w:rPr>
        <w:t>’</w:t>
      </w:r>
      <w:r w:rsidR="00ED0667">
        <w:rPr>
          <w:lang w:val="fr-FR"/>
        </w:rPr>
        <w:t>enfant pour d</w:t>
      </w:r>
      <w:r w:rsidR="00B0793D">
        <w:rPr>
          <w:lang w:val="fr-FR"/>
        </w:rPr>
        <w:t>’</w:t>
      </w:r>
      <w:r w:rsidR="00ED0667">
        <w:rPr>
          <w:lang w:val="fr-FR"/>
        </w:rPr>
        <w:t xml:space="preserve">autres raisons. </w:t>
      </w:r>
    </w:p>
    <w:p w:rsidR="006727C3" w:rsidRDefault="00CD3C76" w:rsidP="002134E0">
      <w:pPr>
        <w:numPr>
          <w:ilvl w:val="0"/>
          <w:numId w:val="1"/>
        </w:numPr>
        <w:tabs>
          <w:tab w:val="clear" w:pos="540"/>
        </w:tabs>
        <w:spacing w:after="240"/>
        <w:ind w:left="0" w:firstLine="0"/>
        <w:jc w:val="left"/>
        <w:rPr>
          <w:lang w:val="fr-FR"/>
        </w:rPr>
      </w:pPr>
      <w:r>
        <w:rPr>
          <w:lang w:val="fr-FR"/>
        </w:rPr>
        <w:t>L</w:t>
      </w:r>
      <w:r w:rsidR="00B0793D">
        <w:rPr>
          <w:lang w:val="fr-FR"/>
        </w:rPr>
        <w:t>’</w:t>
      </w:r>
      <w:r>
        <w:rPr>
          <w:lang w:val="fr-FR"/>
        </w:rPr>
        <w:t>article 9 de la loi sur la publicité s</w:t>
      </w:r>
      <w:r w:rsidR="00B0793D">
        <w:rPr>
          <w:lang w:val="fr-FR"/>
        </w:rPr>
        <w:t>’</w:t>
      </w:r>
      <w:r>
        <w:rPr>
          <w:lang w:val="fr-FR"/>
        </w:rPr>
        <w:t>intéresse à l</w:t>
      </w:r>
      <w:r w:rsidR="00B0793D">
        <w:rPr>
          <w:lang w:val="fr-FR"/>
        </w:rPr>
        <w:t>’</w:t>
      </w:r>
      <w:r>
        <w:rPr>
          <w:lang w:val="fr-FR"/>
        </w:rPr>
        <w:t>utilisation de</w:t>
      </w:r>
      <w:r w:rsidR="00A73C6B">
        <w:rPr>
          <w:lang w:val="fr-FR"/>
        </w:rPr>
        <w:t>s enfants dans la publicité. Le </w:t>
      </w:r>
      <w:r>
        <w:rPr>
          <w:lang w:val="fr-FR"/>
        </w:rPr>
        <w:t>paragraphe 1 de l</w:t>
      </w:r>
      <w:r w:rsidR="00B0793D">
        <w:rPr>
          <w:lang w:val="fr-FR"/>
        </w:rPr>
        <w:t>’</w:t>
      </w:r>
      <w:r>
        <w:rPr>
          <w:lang w:val="fr-FR"/>
        </w:rPr>
        <w:t>article 9 interdit d</w:t>
      </w:r>
      <w:r w:rsidR="00B0793D">
        <w:rPr>
          <w:lang w:val="fr-FR"/>
        </w:rPr>
        <w:t>’</w:t>
      </w:r>
      <w:r>
        <w:rPr>
          <w:lang w:val="fr-FR"/>
        </w:rPr>
        <w:t>utiliser un enfant dans une publicité sans que le représentant légal de l</w:t>
      </w:r>
      <w:r w:rsidR="00B0793D">
        <w:rPr>
          <w:lang w:val="fr-FR"/>
        </w:rPr>
        <w:t>’</w:t>
      </w:r>
      <w:r>
        <w:rPr>
          <w:lang w:val="fr-FR"/>
        </w:rPr>
        <w:t>enfant ait préalablement donné son consentement écrit. Le paragraphe 2 de l</w:t>
      </w:r>
      <w:r w:rsidR="00B0793D">
        <w:rPr>
          <w:lang w:val="fr-FR"/>
        </w:rPr>
        <w:t>’</w:t>
      </w:r>
      <w:r>
        <w:rPr>
          <w:lang w:val="fr-FR"/>
        </w:rPr>
        <w:t>article 9 interdit en outre l</w:t>
      </w:r>
      <w:r w:rsidR="00B0793D">
        <w:rPr>
          <w:lang w:val="fr-FR"/>
        </w:rPr>
        <w:t>’</w:t>
      </w:r>
      <w:r>
        <w:rPr>
          <w:lang w:val="fr-FR"/>
        </w:rPr>
        <w:t>utilisation d</w:t>
      </w:r>
      <w:r w:rsidR="00B0793D">
        <w:rPr>
          <w:lang w:val="fr-FR"/>
        </w:rPr>
        <w:t>’</w:t>
      </w:r>
      <w:r>
        <w:rPr>
          <w:lang w:val="fr-FR"/>
        </w:rPr>
        <w:t xml:space="preserve">un enfant </w:t>
      </w:r>
      <w:r w:rsidR="006A221F">
        <w:rPr>
          <w:lang w:val="fr-FR"/>
        </w:rPr>
        <w:t>pour annoncer des produits ou des services lorsque la vente du produit annoncé ou la prestation du service annoncé à des enfants est interdite. Le paragraphe 3 de l</w:t>
      </w:r>
      <w:r w:rsidR="00B0793D">
        <w:rPr>
          <w:lang w:val="fr-FR"/>
        </w:rPr>
        <w:t>’</w:t>
      </w:r>
      <w:r w:rsidR="006A221F">
        <w:rPr>
          <w:lang w:val="fr-FR"/>
        </w:rPr>
        <w:t>article 9 interdit d</w:t>
      </w:r>
      <w:r w:rsidR="00B0793D">
        <w:rPr>
          <w:lang w:val="fr-FR"/>
        </w:rPr>
        <w:t>’</w:t>
      </w:r>
      <w:r w:rsidR="006A221F">
        <w:rPr>
          <w:lang w:val="fr-FR"/>
        </w:rPr>
        <w:t>utiliser un enfant dans une publicité qui révèle les parties génitales de l</w:t>
      </w:r>
      <w:r w:rsidR="00B0793D">
        <w:rPr>
          <w:lang w:val="fr-FR"/>
        </w:rPr>
        <w:t>’</w:t>
      </w:r>
      <w:r w:rsidR="006A221F">
        <w:rPr>
          <w:lang w:val="fr-FR"/>
        </w:rPr>
        <w:t xml:space="preserve">enfant. </w:t>
      </w:r>
    </w:p>
    <w:p w:rsidR="00495F95" w:rsidRPr="00CC3A92" w:rsidRDefault="006A221F" w:rsidP="002134E0">
      <w:pPr>
        <w:numPr>
          <w:ilvl w:val="0"/>
          <w:numId w:val="1"/>
        </w:numPr>
        <w:tabs>
          <w:tab w:val="clear" w:pos="540"/>
        </w:tabs>
        <w:spacing w:after="240"/>
        <w:ind w:left="0" w:firstLine="0"/>
        <w:jc w:val="left"/>
        <w:rPr>
          <w:lang w:val="fr-FR"/>
        </w:rPr>
      </w:pPr>
      <w:r>
        <w:rPr>
          <w:lang w:val="fr-FR"/>
        </w:rPr>
        <w:t>La loi sur la protection sociale impose aux autorités locales d</w:t>
      </w:r>
      <w:r w:rsidR="00B0793D">
        <w:rPr>
          <w:lang w:val="fr-FR"/>
        </w:rPr>
        <w:t>’</w:t>
      </w:r>
      <w:r>
        <w:rPr>
          <w:lang w:val="fr-FR"/>
        </w:rPr>
        <w:t>organiser la protection sociale des enfants et de créer un environnement adapté à leur développement. Les autorités locales doivent prendre des mesures visant à prévenir la maltraitance des enfants et à apporter l</w:t>
      </w:r>
      <w:r w:rsidR="00B0793D">
        <w:rPr>
          <w:lang w:val="fr-FR"/>
        </w:rPr>
        <w:t>’</w:t>
      </w:r>
      <w:r>
        <w:rPr>
          <w:lang w:val="fr-FR"/>
        </w:rPr>
        <w:t>assistance nécessaire. Selon l</w:t>
      </w:r>
      <w:r w:rsidR="00B0793D">
        <w:rPr>
          <w:lang w:val="fr-FR"/>
        </w:rPr>
        <w:t>’</w:t>
      </w:r>
      <w:r>
        <w:rPr>
          <w:lang w:val="fr-FR"/>
        </w:rPr>
        <w:t xml:space="preserve">article 25 de la loi, un enfant peut </w:t>
      </w:r>
      <w:r w:rsidR="00027B36">
        <w:rPr>
          <w:lang w:val="fr-FR"/>
        </w:rPr>
        <w:t>être retiré de son foyer et de sa famille dans les cas suivants</w:t>
      </w:r>
      <w:r w:rsidR="004F6739">
        <w:rPr>
          <w:lang w:val="fr-FR"/>
        </w:rPr>
        <w:t>:</w:t>
      </w:r>
    </w:p>
    <w:p w:rsidR="007E74F5" w:rsidRDefault="00027B36" w:rsidP="002134E0">
      <w:pPr>
        <w:numPr>
          <w:ilvl w:val="0"/>
          <w:numId w:val="18"/>
        </w:numPr>
        <w:spacing w:after="240"/>
        <w:jc w:val="left"/>
        <w:rPr>
          <w:lang w:val="fr-FR"/>
        </w:rPr>
      </w:pPr>
      <w:r>
        <w:rPr>
          <w:lang w:val="fr-FR"/>
        </w:rPr>
        <w:t>Le défaut de soins et les carences éducatives mettent la vie, la santé ou le développement d</w:t>
      </w:r>
      <w:r w:rsidR="00B0793D">
        <w:rPr>
          <w:lang w:val="fr-FR"/>
        </w:rPr>
        <w:t>’</w:t>
      </w:r>
      <w:r>
        <w:rPr>
          <w:lang w:val="fr-FR"/>
        </w:rPr>
        <w:t>un enfant en danger ou, par son comportement, un enfant met sa vie, sa santé ou son développement en danger</w:t>
      </w:r>
      <w:r w:rsidR="001B3F87" w:rsidRPr="00CC3A92">
        <w:rPr>
          <w:lang w:val="fr-FR"/>
        </w:rPr>
        <w:t>;</w:t>
      </w:r>
    </w:p>
    <w:p w:rsidR="001B3F87" w:rsidRDefault="00027B36" w:rsidP="002134E0">
      <w:pPr>
        <w:numPr>
          <w:ilvl w:val="0"/>
          <w:numId w:val="18"/>
        </w:numPr>
        <w:spacing w:after="240"/>
        <w:jc w:val="left"/>
        <w:rPr>
          <w:lang w:val="fr-FR"/>
        </w:rPr>
      </w:pPr>
      <w:r>
        <w:rPr>
          <w:lang w:val="fr-FR"/>
        </w:rPr>
        <w:t>D</w:t>
      </w:r>
      <w:r w:rsidR="00B0793D">
        <w:rPr>
          <w:lang w:val="fr-FR"/>
        </w:rPr>
        <w:t>’</w:t>
      </w:r>
      <w:r>
        <w:rPr>
          <w:lang w:val="fr-FR"/>
        </w:rPr>
        <w:t>autres mesures appliquées à la famille et à l</w:t>
      </w:r>
      <w:r w:rsidR="00B0793D">
        <w:rPr>
          <w:lang w:val="fr-FR"/>
        </w:rPr>
        <w:t>’</w:t>
      </w:r>
      <w:r>
        <w:rPr>
          <w:lang w:val="fr-FR"/>
        </w:rPr>
        <w:t>enfant se sont révélées insuffisantes ou il n</w:t>
      </w:r>
      <w:r w:rsidR="00B0793D">
        <w:rPr>
          <w:lang w:val="fr-FR"/>
        </w:rPr>
        <w:t>’</w:t>
      </w:r>
      <w:r>
        <w:rPr>
          <w:lang w:val="fr-FR"/>
        </w:rPr>
        <w:t>est pas possible d</w:t>
      </w:r>
      <w:r w:rsidR="00B0793D">
        <w:rPr>
          <w:lang w:val="fr-FR"/>
        </w:rPr>
        <w:t>’</w:t>
      </w:r>
      <w:r>
        <w:rPr>
          <w:lang w:val="fr-FR"/>
        </w:rPr>
        <w:t>y recourir</w:t>
      </w:r>
      <w:r w:rsidR="0083348C" w:rsidRPr="00CC3A92">
        <w:rPr>
          <w:lang w:val="fr-FR"/>
        </w:rPr>
        <w:t>;</w:t>
      </w:r>
    </w:p>
    <w:p w:rsidR="0083348C" w:rsidRDefault="00027B36" w:rsidP="002134E0">
      <w:pPr>
        <w:numPr>
          <w:ilvl w:val="0"/>
          <w:numId w:val="18"/>
        </w:numPr>
        <w:spacing w:after="240"/>
        <w:jc w:val="left"/>
        <w:rPr>
          <w:lang w:val="fr-FR"/>
        </w:rPr>
      </w:pPr>
      <w:r>
        <w:rPr>
          <w:lang w:val="fr-FR"/>
        </w:rPr>
        <w:t>La séparation de l</w:t>
      </w:r>
      <w:r w:rsidR="00B0793D">
        <w:rPr>
          <w:lang w:val="fr-FR"/>
        </w:rPr>
        <w:t>’</w:t>
      </w:r>
      <w:r>
        <w:rPr>
          <w:lang w:val="fr-FR"/>
        </w:rPr>
        <w:t>enfant d</w:t>
      </w:r>
      <w:r w:rsidR="00B0793D">
        <w:rPr>
          <w:lang w:val="fr-FR"/>
        </w:rPr>
        <w:t>’</w:t>
      </w:r>
      <w:r>
        <w:rPr>
          <w:lang w:val="fr-FR"/>
        </w:rPr>
        <w:t>avec sa famille répond à l</w:t>
      </w:r>
      <w:r w:rsidR="00B0793D">
        <w:rPr>
          <w:lang w:val="fr-FR"/>
        </w:rPr>
        <w:t>’</w:t>
      </w:r>
      <w:r>
        <w:rPr>
          <w:lang w:val="fr-FR"/>
        </w:rPr>
        <w:t>intérêt de l</w:t>
      </w:r>
      <w:r w:rsidR="00B0793D">
        <w:rPr>
          <w:lang w:val="fr-FR"/>
        </w:rPr>
        <w:t>’</w:t>
      </w:r>
      <w:r>
        <w:rPr>
          <w:lang w:val="fr-FR"/>
        </w:rPr>
        <w:t>enfant</w:t>
      </w:r>
      <w:r w:rsidR="00913E75" w:rsidRPr="00CC3A92">
        <w:rPr>
          <w:lang w:val="fr-FR"/>
        </w:rPr>
        <w:t>.</w:t>
      </w:r>
    </w:p>
    <w:p w:rsidR="00F5096C" w:rsidRPr="00781DE4" w:rsidRDefault="00781DE4" w:rsidP="002134E0">
      <w:pPr>
        <w:numPr>
          <w:ilvl w:val="0"/>
          <w:numId w:val="1"/>
        </w:numPr>
        <w:spacing w:after="240"/>
        <w:ind w:left="0" w:firstLine="0"/>
        <w:jc w:val="left"/>
        <w:rPr>
          <w:lang w:val="fr-FR"/>
        </w:rPr>
      </w:pPr>
      <w:r w:rsidRPr="00781DE4">
        <w:rPr>
          <w:lang w:val="fr-FR"/>
        </w:rPr>
        <w:t>Les collectivités locales prennent les dispositions relatives à la résidence, aux soins et à l</w:t>
      </w:r>
      <w:r w:rsidR="00B0793D">
        <w:rPr>
          <w:lang w:val="fr-FR"/>
        </w:rPr>
        <w:t>’</w:t>
      </w:r>
      <w:r w:rsidRPr="00781DE4">
        <w:rPr>
          <w:lang w:val="fr-FR"/>
        </w:rPr>
        <w:t>éducation d</w:t>
      </w:r>
      <w:r w:rsidR="00B0793D">
        <w:rPr>
          <w:lang w:val="fr-FR"/>
        </w:rPr>
        <w:t>’</w:t>
      </w:r>
      <w:r w:rsidRPr="00781DE4">
        <w:rPr>
          <w:lang w:val="fr-FR"/>
        </w:rPr>
        <w:t>un enfant séparé de son foyer et de sa famille.</w:t>
      </w:r>
      <w:r w:rsidR="00BF775F" w:rsidRPr="00781DE4">
        <w:rPr>
          <w:lang w:val="fr-FR"/>
        </w:rPr>
        <w:t xml:space="preserve"> </w:t>
      </w:r>
    </w:p>
    <w:p w:rsidR="00F61389" w:rsidRDefault="00781DE4" w:rsidP="002134E0">
      <w:pPr>
        <w:numPr>
          <w:ilvl w:val="0"/>
          <w:numId w:val="1"/>
        </w:numPr>
        <w:spacing w:after="240"/>
        <w:ind w:left="0" w:firstLine="0"/>
        <w:jc w:val="left"/>
        <w:rPr>
          <w:lang w:val="fr-FR"/>
        </w:rPr>
      </w:pPr>
      <w:r>
        <w:rPr>
          <w:lang w:val="fr-FR"/>
        </w:rPr>
        <w:t>Le 14 juin 2007, des amendements aux lois suivantes ont été adoptés</w:t>
      </w:r>
      <w:r w:rsidR="004F6739">
        <w:rPr>
          <w:lang w:val="fr-FR"/>
        </w:rPr>
        <w:t>:</w:t>
      </w:r>
      <w:r>
        <w:rPr>
          <w:lang w:val="fr-FR"/>
        </w:rPr>
        <w:t xml:space="preserve"> la loi sur la protection de l</w:t>
      </w:r>
      <w:r w:rsidR="00B0793D">
        <w:rPr>
          <w:lang w:val="fr-FR"/>
        </w:rPr>
        <w:t>’</w:t>
      </w:r>
      <w:r>
        <w:rPr>
          <w:lang w:val="fr-FR"/>
        </w:rPr>
        <w:t>enfance de la République d</w:t>
      </w:r>
      <w:r w:rsidR="00B0793D">
        <w:rPr>
          <w:lang w:val="fr-FR"/>
        </w:rPr>
        <w:t>’</w:t>
      </w:r>
      <w:r>
        <w:rPr>
          <w:lang w:val="fr-FR"/>
        </w:rPr>
        <w:t>Estonie</w:t>
      </w:r>
      <w:r w:rsidR="00C45123" w:rsidRPr="00CC3A92">
        <w:rPr>
          <w:lang w:val="fr-FR"/>
        </w:rPr>
        <w:t>;</w:t>
      </w:r>
      <w:r w:rsidR="00FB3661" w:rsidRPr="00CC3A92">
        <w:rPr>
          <w:lang w:val="fr-FR"/>
        </w:rPr>
        <w:t xml:space="preserve"> </w:t>
      </w:r>
      <w:r>
        <w:rPr>
          <w:lang w:val="fr-FR"/>
        </w:rPr>
        <w:t>la loi sur les établissements d</w:t>
      </w:r>
      <w:r w:rsidR="00B0793D">
        <w:rPr>
          <w:lang w:val="fr-FR"/>
        </w:rPr>
        <w:t>’</w:t>
      </w:r>
      <w:r>
        <w:rPr>
          <w:lang w:val="fr-FR"/>
        </w:rPr>
        <w:t>enseignement élémentaire et secondaire supérieur</w:t>
      </w:r>
      <w:r w:rsidR="00C45123" w:rsidRPr="00CC3A92">
        <w:rPr>
          <w:lang w:val="fr-FR"/>
        </w:rPr>
        <w:t>;</w:t>
      </w:r>
      <w:r w:rsidR="00FB3661" w:rsidRPr="00CC3A92">
        <w:rPr>
          <w:lang w:val="fr-FR"/>
        </w:rPr>
        <w:t xml:space="preserve"> </w:t>
      </w:r>
      <w:r>
        <w:rPr>
          <w:lang w:val="fr-FR"/>
        </w:rPr>
        <w:t>la loi sur la protection sociale</w:t>
      </w:r>
      <w:r w:rsidR="00C45123" w:rsidRPr="00CC3A92">
        <w:rPr>
          <w:lang w:val="fr-FR"/>
        </w:rPr>
        <w:t>;</w:t>
      </w:r>
      <w:r w:rsidR="00FB3661" w:rsidRPr="00CC3A92">
        <w:rPr>
          <w:lang w:val="fr-FR"/>
        </w:rPr>
        <w:t xml:space="preserve"> </w:t>
      </w:r>
      <w:r>
        <w:rPr>
          <w:lang w:val="fr-FR"/>
        </w:rPr>
        <w:t xml:space="preserve">la loi sur le </w:t>
      </w:r>
      <w:r w:rsidRPr="004F6739">
        <w:rPr>
          <w:lang w:val="fr-FR"/>
        </w:rPr>
        <w:t>casier judiciaire</w:t>
      </w:r>
      <w:r w:rsidR="00C45123" w:rsidRPr="00CC3A92">
        <w:rPr>
          <w:lang w:val="fr-FR"/>
        </w:rPr>
        <w:t>;</w:t>
      </w:r>
      <w:r w:rsidR="00FB3661" w:rsidRPr="00CC3A92">
        <w:rPr>
          <w:lang w:val="fr-FR"/>
        </w:rPr>
        <w:t xml:space="preserve"> </w:t>
      </w:r>
      <w:r w:rsidR="00FF5452">
        <w:rPr>
          <w:lang w:val="fr-FR"/>
        </w:rPr>
        <w:t>la loi sur les écoles privées</w:t>
      </w:r>
      <w:r w:rsidR="00C45123" w:rsidRPr="00CC3A92">
        <w:rPr>
          <w:lang w:val="fr-FR"/>
        </w:rPr>
        <w:t>;</w:t>
      </w:r>
      <w:r w:rsidR="00FB3661" w:rsidRPr="00CC3A92">
        <w:rPr>
          <w:lang w:val="fr-FR"/>
        </w:rPr>
        <w:t xml:space="preserve"> </w:t>
      </w:r>
      <w:r w:rsidR="00FF5452">
        <w:rPr>
          <w:lang w:val="fr-FR"/>
        </w:rPr>
        <w:t>la loi sur les établissements d</w:t>
      </w:r>
      <w:r w:rsidR="00B0793D">
        <w:rPr>
          <w:lang w:val="fr-FR"/>
        </w:rPr>
        <w:t>’</w:t>
      </w:r>
      <w:r w:rsidR="00FF5452">
        <w:rPr>
          <w:lang w:val="fr-FR"/>
        </w:rPr>
        <w:t>enseignement professionnel</w:t>
      </w:r>
      <w:r w:rsidR="00C45123" w:rsidRPr="00CC3A92">
        <w:rPr>
          <w:lang w:val="fr-FR"/>
        </w:rPr>
        <w:t>;</w:t>
      </w:r>
      <w:r w:rsidR="00FB3661" w:rsidRPr="00CC3A92">
        <w:rPr>
          <w:lang w:val="fr-FR"/>
        </w:rPr>
        <w:t xml:space="preserve"> </w:t>
      </w:r>
      <w:r w:rsidR="00FF5452">
        <w:rPr>
          <w:lang w:val="fr-FR"/>
        </w:rPr>
        <w:t>la loi sur les établissements préscolaires</w:t>
      </w:r>
      <w:r w:rsidR="00C45123" w:rsidRPr="00CC3A92">
        <w:rPr>
          <w:lang w:val="fr-FR"/>
        </w:rPr>
        <w:t>;</w:t>
      </w:r>
      <w:r w:rsidR="006E0B4A" w:rsidRPr="00CC3A92">
        <w:rPr>
          <w:lang w:val="fr-FR"/>
        </w:rPr>
        <w:t xml:space="preserve"> </w:t>
      </w:r>
      <w:r w:rsidR="00FF5452">
        <w:rPr>
          <w:lang w:val="fr-FR"/>
        </w:rPr>
        <w:t>la loi sur le travail auprès des jeunes</w:t>
      </w:r>
      <w:r w:rsidR="00C45123" w:rsidRPr="00CC3A92">
        <w:rPr>
          <w:lang w:val="fr-FR"/>
        </w:rPr>
        <w:t>;</w:t>
      </w:r>
      <w:r w:rsidR="006E0B4A" w:rsidRPr="00CC3A92">
        <w:rPr>
          <w:lang w:val="fr-FR"/>
        </w:rPr>
        <w:t xml:space="preserve"> </w:t>
      </w:r>
      <w:r w:rsidR="00FF5452">
        <w:rPr>
          <w:lang w:val="fr-FR"/>
        </w:rPr>
        <w:t>le Code pénal</w:t>
      </w:r>
      <w:r w:rsidR="00C45123" w:rsidRPr="00CC3A92">
        <w:rPr>
          <w:lang w:val="fr-FR"/>
        </w:rPr>
        <w:t>;</w:t>
      </w:r>
      <w:r w:rsidR="006E0B4A" w:rsidRPr="00CC3A92">
        <w:rPr>
          <w:lang w:val="fr-FR"/>
        </w:rPr>
        <w:t xml:space="preserve"> </w:t>
      </w:r>
      <w:r w:rsidR="00FF5452">
        <w:rPr>
          <w:lang w:val="fr-FR"/>
        </w:rPr>
        <w:t xml:space="preserve">le Code </w:t>
      </w:r>
      <w:r w:rsidR="004B43C9">
        <w:rPr>
          <w:lang w:val="fr-FR"/>
        </w:rPr>
        <w:t>de procédure relative aux délits</w:t>
      </w:r>
      <w:r w:rsidR="00C45123" w:rsidRPr="00CC3A92">
        <w:rPr>
          <w:lang w:val="fr-FR"/>
        </w:rPr>
        <w:t>;</w:t>
      </w:r>
      <w:r w:rsidR="006E0B4A" w:rsidRPr="00CC3A92">
        <w:rPr>
          <w:lang w:val="fr-FR"/>
        </w:rPr>
        <w:t xml:space="preserve"> </w:t>
      </w:r>
      <w:r w:rsidR="004B43C9">
        <w:rPr>
          <w:lang w:val="fr-FR"/>
        </w:rPr>
        <w:t>et</w:t>
      </w:r>
      <w:r w:rsidR="006E0B4A" w:rsidRPr="00CC3A92">
        <w:rPr>
          <w:lang w:val="fr-FR"/>
        </w:rPr>
        <w:t xml:space="preserve"> </w:t>
      </w:r>
      <w:r w:rsidR="00FF5452">
        <w:rPr>
          <w:lang w:val="fr-FR"/>
        </w:rPr>
        <w:t>la loi sur les écoles des loisirs</w:t>
      </w:r>
      <w:r w:rsidR="006E0B4A" w:rsidRPr="00CC3A92">
        <w:rPr>
          <w:lang w:val="fr-FR"/>
        </w:rPr>
        <w:t xml:space="preserve">. </w:t>
      </w:r>
      <w:r w:rsidR="004B43C9">
        <w:rPr>
          <w:lang w:val="fr-FR"/>
        </w:rPr>
        <w:t>Les amendements interdisent aux personnes sanctionnées pour avoir commis une infraction sexuelle de travailler dans des établissements d</w:t>
      </w:r>
      <w:r w:rsidR="00B0793D">
        <w:rPr>
          <w:lang w:val="fr-FR"/>
        </w:rPr>
        <w:t>’</w:t>
      </w:r>
      <w:r w:rsidR="004B43C9">
        <w:rPr>
          <w:lang w:val="fr-FR"/>
        </w:rPr>
        <w:t xml:space="preserve">enseignement, </w:t>
      </w:r>
      <w:r w:rsidR="00C36F06">
        <w:rPr>
          <w:lang w:val="fr-FR"/>
        </w:rPr>
        <w:t>des établissements préscolaires et de travail auprès des jeunes, ou d</w:t>
      </w:r>
      <w:r w:rsidR="00B0793D">
        <w:rPr>
          <w:lang w:val="fr-FR"/>
        </w:rPr>
        <w:t>’</w:t>
      </w:r>
      <w:r w:rsidR="00C36F06">
        <w:rPr>
          <w:lang w:val="fr-FR"/>
        </w:rPr>
        <w:t>être impliquées dans la fourniture de services sociaux aux enfants. Selon la loi sur la protection de l</w:t>
      </w:r>
      <w:r w:rsidR="00B0793D">
        <w:rPr>
          <w:lang w:val="fr-FR"/>
        </w:rPr>
        <w:t>’</w:t>
      </w:r>
      <w:r w:rsidR="00C36F06">
        <w:rPr>
          <w:lang w:val="fr-FR"/>
        </w:rPr>
        <w:t>enfance (art</w:t>
      </w:r>
      <w:r w:rsidR="0086007B">
        <w:rPr>
          <w:lang w:val="fr-FR"/>
        </w:rPr>
        <w:t>. </w:t>
      </w:r>
      <w:r w:rsidR="003F6A73" w:rsidRPr="00CC3A92">
        <w:rPr>
          <w:lang w:val="fr-FR"/>
        </w:rPr>
        <w:t>33)</w:t>
      </w:r>
      <w:r w:rsidR="006102CB" w:rsidRPr="00CC3A92">
        <w:rPr>
          <w:lang w:val="fr-FR"/>
        </w:rPr>
        <w:t xml:space="preserve">, </w:t>
      </w:r>
      <w:r w:rsidR="00C36F06">
        <w:rPr>
          <w:lang w:val="fr-FR"/>
        </w:rPr>
        <w:t>le représentant légal d</w:t>
      </w:r>
      <w:r w:rsidR="00B0793D">
        <w:rPr>
          <w:lang w:val="fr-FR"/>
        </w:rPr>
        <w:t>’</w:t>
      </w:r>
      <w:r w:rsidR="00C36F06">
        <w:rPr>
          <w:lang w:val="fr-FR"/>
        </w:rPr>
        <w:t>un enfant est habilité à recevoir des informations relatives aux condamnations d</w:t>
      </w:r>
      <w:r w:rsidR="00B0793D">
        <w:rPr>
          <w:lang w:val="fr-FR"/>
        </w:rPr>
        <w:t>’</w:t>
      </w:r>
      <w:r w:rsidR="00C36F06">
        <w:rPr>
          <w:lang w:val="fr-FR"/>
        </w:rPr>
        <w:t xml:space="preserve">une autre personne </w:t>
      </w:r>
      <w:r w:rsidR="00445F12">
        <w:rPr>
          <w:lang w:val="fr-FR"/>
        </w:rPr>
        <w:t xml:space="preserve">pour </w:t>
      </w:r>
      <w:r w:rsidR="004F6739">
        <w:rPr>
          <w:lang w:val="fr-FR"/>
        </w:rPr>
        <w:t>infraction sexuelle</w:t>
      </w:r>
      <w:r w:rsidR="00445F12">
        <w:rPr>
          <w:lang w:val="fr-FR"/>
        </w:rPr>
        <w:t xml:space="preserve"> lorsqu</w:t>
      </w:r>
      <w:r w:rsidR="00B0793D">
        <w:rPr>
          <w:lang w:val="fr-FR"/>
        </w:rPr>
        <w:t>’</w:t>
      </w:r>
      <w:r w:rsidR="00445F12">
        <w:rPr>
          <w:lang w:val="fr-FR"/>
        </w:rPr>
        <w:t>il peut justifier d</w:t>
      </w:r>
      <w:r w:rsidR="00B0793D">
        <w:rPr>
          <w:lang w:val="fr-FR"/>
        </w:rPr>
        <w:t>’</w:t>
      </w:r>
      <w:r w:rsidR="00445F12">
        <w:rPr>
          <w:lang w:val="fr-FR"/>
        </w:rPr>
        <w:t>un intérêt inspiré par des considérations liées à la protection de l</w:t>
      </w:r>
      <w:r w:rsidR="00B0793D">
        <w:rPr>
          <w:lang w:val="fr-FR"/>
        </w:rPr>
        <w:t>’</w:t>
      </w:r>
      <w:r w:rsidR="00445F12">
        <w:rPr>
          <w:lang w:val="fr-FR"/>
        </w:rPr>
        <w:t xml:space="preserve">enfant. </w:t>
      </w:r>
      <w:r w:rsidR="00517CBD">
        <w:rPr>
          <w:lang w:val="fr-FR"/>
        </w:rPr>
        <w:t>Le plus souvent, l</w:t>
      </w:r>
      <w:r w:rsidR="00B0793D">
        <w:rPr>
          <w:lang w:val="fr-FR"/>
        </w:rPr>
        <w:t>’</w:t>
      </w:r>
      <w:r w:rsidR="00517CBD">
        <w:rPr>
          <w:lang w:val="fr-FR"/>
        </w:rPr>
        <w:t>intérêt est justifié lorsque, en l</w:t>
      </w:r>
      <w:r w:rsidR="00B0793D">
        <w:rPr>
          <w:lang w:val="fr-FR"/>
        </w:rPr>
        <w:t>’</w:t>
      </w:r>
      <w:r w:rsidR="00517CBD">
        <w:rPr>
          <w:lang w:val="fr-FR"/>
        </w:rPr>
        <w:t>absence du représentant légal, l</w:t>
      </w:r>
      <w:r w:rsidR="00B0793D">
        <w:rPr>
          <w:lang w:val="fr-FR"/>
        </w:rPr>
        <w:t>’</w:t>
      </w:r>
      <w:r w:rsidR="00517CBD">
        <w:rPr>
          <w:lang w:val="fr-FR"/>
        </w:rPr>
        <w:t>enfant est placé sous la responsabilité d</w:t>
      </w:r>
      <w:r w:rsidR="00B0793D">
        <w:rPr>
          <w:lang w:val="fr-FR"/>
        </w:rPr>
        <w:t>’</w:t>
      </w:r>
      <w:r w:rsidR="00517CBD">
        <w:rPr>
          <w:lang w:val="fr-FR"/>
        </w:rPr>
        <w:t xml:space="preserve">une autre personne. </w:t>
      </w:r>
    </w:p>
    <w:p w:rsidR="00865A41" w:rsidRDefault="00EB37AF" w:rsidP="002134E0">
      <w:pPr>
        <w:numPr>
          <w:ilvl w:val="0"/>
          <w:numId w:val="1"/>
        </w:numPr>
        <w:spacing w:after="240"/>
        <w:ind w:left="0" w:firstLine="0"/>
        <w:jc w:val="left"/>
        <w:rPr>
          <w:lang w:val="fr-FR"/>
        </w:rPr>
      </w:pPr>
      <w:r>
        <w:rPr>
          <w:lang w:val="fr-FR"/>
        </w:rPr>
        <w:t xml:space="preserve">Le 16 octobre </w:t>
      </w:r>
      <w:r w:rsidR="00B10168" w:rsidRPr="00CC3A92">
        <w:rPr>
          <w:lang w:val="fr-FR"/>
        </w:rPr>
        <w:t xml:space="preserve">2003, </w:t>
      </w:r>
      <w:r>
        <w:rPr>
          <w:lang w:val="fr-FR"/>
        </w:rPr>
        <w:t>le gouvernement a approuvé la «Stratégie visant à garantir les droits de l</w:t>
      </w:r>
      <w:r w:rsidR="00B0793D">
        <w:rPr>
          <w:lang w:val="fr-FR"/>
        </w:rPr>
        <w:t>’</w:t>
      </w:r>
      <w:r w:rsidR="00A73C6B">
        <w:rPr>
          <w:lang w:val="fr-FR"/>
        </w:rPr>
        <w:t>enfant</w:t>
      </w:r>
      <w:r>
        <w:rPr>
          <w:lang w:val="fr-FR"/>
        </w:rPr>
        <w:t>»</w:t>
      </w:r>
      <w:r w:rsidR="00FB03FF">
        <w:rPr>
          <w:lang w:val="fr-FR"/>
        </w:rPr>
        <w:t xml:space="preserve">, qui couvre la </w:t>
      </w:r>
      <w:r>
        <w:rPr>
          <w:lang w:val="fr-FR"/>
        </w:rPr>
        <w:t xml:space="preserve">période </w:t>
      </w:r>
      <w:r w:rsidR="00B10168" w:rsidRPr="00CC3A92">
        <w:rPr>
          <w:lang w:val="fr-FR"/>
        </w:rPr>
        <w:t>2004-2008</w:t>
      </w:r>
      <w:r w:rsidR="00FB03FF">
        <w:rPr>
          <w:lang w:val="fr-FR"/>
        </w:rPr>
        <w:t>. L</w:t>
      </w:r>
      <w:r w:rsidR="00B0793D">
        <w:rPr>
          <w:lang w:val="fr-FR"/>
        </w:rPr>
        <w:t>’</w:t>
      </w:r>
      <w:r w:rsidR="00FB03FF">
        <w:rPr>
          <w:lang w:val="fr-FR"/>
        </w:rPr>
        <w:t xml:space="preserve">objectif de la </w:t>
      </w:r>
      <w:r w:rsidR="009A4A2E">
        <w:rPr>
          <w:lang w:val="fr-FR"/>
        </w:rPr>
        <w:t>S</w:t>
      </w:r>
      <w:r>
        <w:rPr>
          <w:lang w:val="fr-FR"/>
        </w:rPr>
        <w:t xml:space="preserve">tratégie </w:t>
      </w:r>
      <w:r w:rsidR="00FB03FF">
        <w:rPr>
          <w:lang w:val="fr-FR"/>
        </w:rPr>
        <w:t xml:space="preserve">est </w:t>
      </w:r>
      <w:r w:rsidR="009F0851">
        <w:rPr>
          <w:lang w:val="fr-FR"/>
        </w:rPr>
        <w:t xml:space="preserve">de </w:t>
      </w:r>
      <w:r w:rsidR="009A4A2E">
        <w:rPr>
          <w:lang w:val="fr-FR"/>
        </w:rPr>
        <w:t xml:space="preserve">favoriser </w:t>
      </w:r>
      <w:r w:rsidR="009F0851">
        <w:rPr>
          <w:lang w:val="fr-FR"/>
        </w:rPr>
        <w:t>une mise en œuvre améliorée et mieux coordonnée de la Convention relative aux droits de l</w:t>
      </w:r>
      <w:r w:rsidR="00B0793D">
        <w:rPr>
          <w:lang w:val="fr-FR"/>
        </w:rPr>
        <w:t>’</w:t>
      </w:r>
      <w:r w:rsidR="009F0851">
        <w:rPr>
          <w:lang w:val="fr-FR"/>
        </w:rPr>
        <w:t>enfant</w:t>
      </w:r>
      <w:r w:rsidR="009A4A2E">
        <w:rPr>
          <w:lang w:val="fr-FR"/>
        </w:rPr>
        <w:t xml:space="preserve">. </w:t>
      </w:r>
      <w:r w:rsidR="00FB03FF">
        <w:rPr>
          <w:lang w:val="fr-FR"/>
        </w:rPr>
        <w:t>L</w:t>
      </w:r>
      <w:r w:rsidR="009A4A2E">
        <w:rPr>
          <w:lang w:val="fr-FR"/>
        </w:rPr>
        <w:t xml:space="preserve">es </w:t>
      </w:r>
      <w:r w:rsidR="009F0851">
        <w:rPr>
          <w:lang w:val="fr-FR"/>
        </w:rPr>
        <w:t xml:space="preserve">principes de la Convention et de ses Protocoles facultatifs </w:t>
      </w:r>
      <w:r w:rsidR="00FB03FF">
        <w:rPr>
          <w:lang w:val="fr-FR"/>
        </w:rPr>
        <w:t xml:space="preserve">sont </w:t>
      </w:r>
      <w:r w:rsidR="009F0851">
        <w:rPr>
          <w:lang w:val="fr-FR"/>
        </w:rPr>
        <w:t xml:space="preserve">appliqués </w:t>
      </w:r>
      <w:r w:rsidR="009A4A2E">
        <w:rPr>
          <w:lang w:val="fr-FR"/>
        </w:rPr>
        <w:t xml:space="preserve">afin de garantir </w:t>
      </w:r>
      <w:r w:rsidR="009F0851">
        <w:rPr>
          <w:lang w:val="fr-FR"/>
        </w:rPr>
        <w:t>la satisfaction des besoins essentiels et particuliers</w:t>
      </w:r>
      <w:r w:rsidR="009A4A2E">
        <w:rPr>
          <w:lang w:val="fr-FR"/>
        </w:rPr>
        <w:t xml:space="preserve"> </w:t>
      </w:r>
      <w:r w:rsidR="009F0851">
        <w:rPr>
          <w:lang w:val="fr-FR"/>
        </w:rPr>
        <w:t>de tous les enfants vivant en Estonie avec le soutien de la famille, de la communauté et de l</w:t>
      </w:r>
      <w:r w:rsidR="00B0793D">
        <w:rPr>
          <w:lang w:val="fr-FR"/>
        </w:rPr>
        <w:t>’</w:t>
      </w:r>
      <w:r w:rsidR="009F0851">
        <w:rPr>
          <w:lang w:val="fr-FR"/>
        </w:rPr>
        <w:t xml:space="preserve">environnement. </w:t>
      </w:r>
    </w:p>
    <w:p w:rsidR="0099381B" w:rsidRPr="00CC3A92" w:rsidRDefault="009A4A2E" w:rsidP="002134E0">
      <w:pPr>
        <w:numPr>
          <w:ilvl w:val="0"/>
          <w:numId w:val="1"/>
        </w:numPr>
        <w:spacing w:after="240"/>
        <w:ind w:left="0" w:firstLine="0"/>
        <w:jc w:val="left"/>
        <w:rPr>
          <w:lang w:val="fr-FR"/>
        </w:rPr>
      </w:pPr>
      <w:r>
        <w:rPr>
          <w:lang w:val="fr-FR"/>
        </w:rPr>
        <w:t>La Stratégie énonce les objectifs suivants visant à ce que l</w:t>
      </w:r>
      <w:r w:rsidR="00B0793D">
        <w:rPr>
          <w:lang w:val="fr-FR"/>
        </w:rPr>
        <w:t>’</w:t>
      </w:r>
      <w:r>
        <w:rPr>
          <w:lang w:val="fr-FR"/>
        </w:rPr>
        <w:t>État garantisse les droits de l</w:t>
      </w:r>
      <w:r w:rsidR="00B0793D">
        <w:rPr>
          <w:lang w:val="fr-FR"/>
        </w:rPr>
        <w:t>’</w:t>
      </w:r>
      <w:r>
        <w:rPr>
          <w:lang w:val="fr-FR"/>
        </w:rPr>
        <w:t>enfant</w:t>
      </w:r>
      <w:r w:rsidR="009329CE" w:rsidRPr="00CC3A92">
        <w:rPr>
          <w:lang w:val="fr-FR"/>
        </w:rPr>
        <w:t>:</w:t>
      </w:r>
    </w:p>
    <w:p w:rsidR="00A4039E" w:rsidRPr="00CC3A92" w:rsidRDefault="009A4A2E" w:rsidP="002134E0">
      <w:pPr>
        <w:spacing w:after="240"/>
        <w:jc w:val="left"/>
        <w:rPr>
          <w:b/>
          <w:bCs/>
          <w:lang w:val="fr-FR"/>
        </w:rPr>
      </w:pPr>
      <w:r>
        <w:rPr>
          <w:b/>
          <w:bCs/>
          <w:lang w:val="fr-FR"/>
        </w:rPr>
        <w:t xml:space="preserve">La première partie de la Stratégie est centrée sur les objectifs liés </w:t>
      </w:r>
      <w:r w:rsidR="00FB03FF">
        <w:rPr>
          <w:b/>
          <w:bCs/>
          <w:lang w:val="fr-FR"/>
        </w:rPr>
        <w:t>à la satisfaction des besoins essentiels et particuliers des enfants</w:t>
      </w:r>
      <w:r w:rsidR="00EC1C65" w:rsidRPr="00CC3A92">
        <w:rPr>
          <w:b/>
          <w:bCs/>
          <w:lang w:val="fr-FR"/>
        </w:rPr>
        <w:t>:</w:t>
      </w:r>
    </w:p>
    <w:p w:rsidR="00153021" w:rsidRPr="003D514A" w:rsidRDefault="003D514A" w:rsidP="002134E0">
      <w:pPr>
        <w:numPr>
          <w:ilvl w:val="0"/>
          <w:numId w:val="2"/>
        </w:numPr>
        <w:spacing w:after="240"/>
        <w:jc w:val="left"/>
        <w:rPr>
          <w:lang w:val="fr-FR"/>
        </w:rPr>
      </w:pPr>
      <w:r>
        <w:rPr>
          <w:lang w:val="fr-FR"/>
        </w:rPr>
        <w:t xml:space="preserve">Le bien-être </w:t>
      </w:r>
      <w:r w:rsidR="0052040F">
        <w:rPr>
          <w:lang w:val="fr-FR"/>
        </w:rPr>
        <w:t>et les chances données à chaque enfant de se développer sont garanties par une approche centrée sur la famille et un réseau de coopération intersectoriel systématique</w:t>
      </w:r>
      <w:r w:rsidR="009A00F5" w:rsidRPr="003D514A">
        <w:rPr>
          <w:lang w:val="fr-FR"/>
        </w:rPr>
        <w:t>;</w:t>
      </w:r>
    </w:p>
    <w:p w:rsidR="003847D8" w:rsidRPr="003D514A" w:rsidRDefault="0052040F" w:rsidP="002134E0">
      <w:pPr>
        <w:numPr>
          <w:ilvl w:val="0"/>
          <w:numId w:val="2"/>
        </w:numPr>
        <w:spacing w:after="240"/>
        <w:jc w:val="left"/>
        <w:rPr>
          <w:lang w:val="fr-FR"/>
        </w:rPr>
      </w:pPr>
      <w:r>
        <w:rPr>
          <w:lang w:val="fr-FR"/>
        </w:rPr>
        <w:t>Des opportunités égales sont garanties en ce qui concerne l</w:t>
      </w:r>
      <w:r w:rsidR="00B0793D">
        <w:rPr>
          <w:lang w:val="fr-FR"/>
        </w:rPr>
        <w:t>’</w:t>
      </w:r>
      <w:r>
        <w:rPr>
          <w:lang w:val="fr-FR"/>
        </w:rPr>
        <w:t>accès à une éducation de grande qualité, en mesure de répondre aux capacités de chacun des enfants</w:t>
      </w:r>
      <w:r w:rsidR="009A00F5" w:rsidRPr="003D514A">
        <w:rPr>
          <w:lang w:val="fr-FR"/>
        </w:rPr>
        <w:t>;</w:t>
      </w:r>
    </w:p>
    <w:p w:rsidR="00007280" w:rsidRPr="003D514A" w:rsidRDefault="0052040F" w:rsidP="002134E0">
      <w:pPr>
        <w:numPr>
          <w:ilvl w:val="0"/>
          <w:numId w:val="2"/>
        </w:numPr>
        <w:spacing w:after="240"/>
        <w:jc w:val="left"/>
        <w:rPr>
          <w:lang w:val="fr-FR"/>
        </w:rPr>
      </w:pPr>
      <w:r>
        <w:rPr>
          <w:lang w:val="fr-FR"/>
        </w:rPr>
        <w:t xml:space="preserve">Un soutien est apporté </w:t>
      </w:r>
      <w:r w:rsidR="002E2781">
        <w:rPr>
          <w:lang w:val="fr-FR"/>
        </w:rPr>
        <w:t>en matière d</w:t>
      </w:r>
      <w:r w:rsidR="00B0793D">
        <w:rPr>
          <w:lang w:val="fr-FR"/>
        </w:rPr>
        <w:t>’</w:t>
      </w:r>
      <w:r w:rsidR="002E2781">
        <w:rPr>
          <w:lang w:val="fr-FR"/>
        </w:rPr>
        <w:t>amélioration de la santé et du bien-être psychologique, émotionnel et physique de chacun des enfants</w:t>
      </w:r>
      <w:r w:rsidR="009A00F5" w:rsidRPr="003D514A">
        <w:rPr>
          <w:lang w:val="fr-FR"/>
        </w:rPr>
        <w:t>;</w:t>
      </w:r>
    </w:p>
    <w:p w:rsidR="00586BEF" w:rsidRPr="003D514A" w:rsidRDefault="002E2781" w:rsidP="002134E0">
      <w:pPr>
        <w:numPr>
          <w:ilvl w:val="0"/>
          <w:numId w:val="2"/>
        </w:numPr>
        <w:spacing w:after="240"/>
        <w:jc w:val="left"/>
        <w:rPr>
          <w:lang w:val="fr-FR"/>
        </w:rPr>
      </w:pPr>
      <w:r>
        <w:rPr>
          <w:lang w:val="fr-FR"/>
        </w:rPr>
        <w:t>Les opportunités et les conditions du développement de chacun des enfants à l</w:t>
      </w:r>
      <w:r w:rsidR="00B0793D">
        <w:rPr>
          <w:lang w:val="fr-FR"/>
        </w:rPr>
        <w:t>’</w:t>
      </w:r>
      <w:r>
        <w:rPr>
          <w:lang w:val="fr-FR"/>
        </w:rPr>
        <w:t>extérieur de la famille et à l</w:t>
      </w:r>
      <w:r w:rsidR="00B0793D">
        <w:rPr>
          <w:lang w:val="fr-FR"/>
        </w:rPr>
        <w:t>’</w:t>
      </w:r>
      <w:r>
        <w:rPr>
          <w:lang w:val="fr-FR"/>
        </w:rPr>
        <w:t>extérieur de l</w:t>
      </w:r>
      <w:r w:rsidR="00B0793D">
        <w:rPr>
          <w:lang w:val="fr-FR"/>
        </w:rPr>
        <w:t>’</w:t>
      </w:r>
      <w:r>
        <w:rPr>
          <w:lang w:val="fr-FR"/>
        </w:rPr>
        <w:t>éducation formelle et de l</w:t>
      </w:r>
      <w:r w:rsidR="00B0793D">
        <w:rPr>
          <w:lang w:val="fr-FR"/>
        </w:rPr>
        <w:t>’</w:t>
      </w:r>
      <w:r>
        <w:rPr>
          <w:lang w:val="fr-FR"/>
        </w:rPr>
        <w:t>emploi sont garanties</w:t>
      </w:r>
      <w:r w:rsidR="0067473F" w:rsidRPr="003D514A">
        <w:rPr>
          <w:lang w:val="fr-FR"/>
        </w:rPr>
        <w:t>;</w:t>
      </w:r>
    </w:p>
    <w:p w:rsidR="000C444A" w:rsidRPr="003D514A" w:rsidRDefault="002E2781" w:rsidP="002134E0">
      <w:pPr>
        <w:spacing w:after="240"/>
        <w:jc w:val="left"/>
        <w:rPr>
          <w:lang w:val="fr-FR"/>
        </w:rPr>
      </w:pPr>
      <w:r>
        <w:rPr>
          <w:b/>
          <w:bCs/>
          <w:lang w:val="fr-FR"/>
        </w:rPr>
        <w:t>La deuxième partie de la Stratégie est centrée sur les objectifs liés à la satisfaction des besoins spécifiques des enfants</w:t>
      </w:r>
      <w:r w:rsidR="004F6739">
        <w:rPr>
          <w:b/>
          <w:bCs/>
          <w:lang w:val="fr-FR"/>
        </w:rPr>
        <w:t>:</w:t>
      </w:r>
    </w:p>
    <w:p w:rsidR="007C4E17" w:rsidRPr="003D514A" w:rsidRDefault="009F6C56" w:rsidP="002134E0">
      <w:pPr>
        <w:numPr>
          <w:ilvl w:val="0"/>
          <w:numId w:val="3"/>
        </w:numPr>
        <w:spacing w:after="240"/>
        <w:jc w:val="left"/>
        <w:rPr>
          <w:lang w:val="fr-FR"/>
        </w:rPr>
      </w:pPr>
      <w:r w:rsidRPr="003D514A">
        <w:rPr>
          <w:lang w:val="fr-FR"/>
        </w:rPr>
        <w:t>R</w:t>
      </w:r>
      <w:r w:rsidR="002E2781">
        <w:rPr>
          <w:lang w:val="fr-FR"/>
        </w:rPr>
        <w:t>éduire le nombre d</w:t>
      </w:r>
      <w:r w:rsidR="00B0793D">
        <w:rPr>
          <w:lang w:val="fr-FR"/>
        </w:rPr>
        <w:t>’</w:t>
      </w:r>
      <w:r w:rsidR="002E2781">
        <w:rPr>
          <w:lang w:val="fr-FR"/>
        </w:rPr>
        <w:t>enfants vivant dans la pauvreté ou encourant le risque de pauvreté</w:t>
      </w:r>
      <w:r w:rsidR="00F9031D" w:rsidRPr="003D514A">
        <w:rPr>
          <w:lang w:val="fr-FR"/>
        </w:rPr>
        <w:t>;</w:t>
      </w:r>
    </w:p>
    <w:p w:rsidR="007C4E17" w:rsidRPr="003D514A" w:rsidRDefault="002E2781" w:rsidP="002134E0">
      <w:pPr>
        <w:numPr>
          <w:ilvl w:val="0"/>
          <w:numId w:val="3"/>
        </w:numPr>
        <w:spacing w:after="240"/>
        <w:jc w:val="left"/>
        <w:rPr>
          <w:lang w:val="fr-FR"/>
        </w:rPr>
      </w:pPr>
      <w:r>
        <w:rPr>
          <w:lang w:val="fr-FR"/>
        </w:rPr>
        <w:t xml:space="preserve">Des mesures sont prises </w:t>
      </w:r>
      <w:r w:rsidR="00AD6714">
        <w:rPr>
          <w:lang w:val="fr-FR"/>
        </w:rPr>
        <w:t>pour que les enfants souffrant d</w:t>
      </w:r>
      <w:r w:rsidR="00B0793D">
        <w:rPr>
          <w:lang w:val="fr-FR"/>
        </w:rPr>
        <w:t>’</w:t>
      </w:r>
      <w:r w:rsidR="00AD6714">
        <w:rPr>
          <w:lang w:val="fr-FR"/>
        </w:rPr>
        <w:t>incapacités soient inclus dans la société</w:t>
      </w:r>
      <w:r w:rsidR="00B126D9" w:rsidRPr="003D514A">
        <w:rPr>
          <w:lang w:val="fr-FR"/>
        </w:rPr>
        <w:t>;</w:t>
      </w:r>
    </w:p>
    <w:p w:rsidR="00682B15" w:rsidRPr="003D514A" w:rsidRDefault="00AD6714" w:rsidP="002134E0">
      <w:pPr>
        <w:numPr>
          <w:ilvl w:val="0"/>
          <w:numId w:val="3"/>
        </w:numPr>
        <w:spacing w:after="240"/>
        <w:jc w:val="left"/>
        <w:rPr>
          <w:lang w:val="fr-FR"/>
        </w:rPr>
      </w:pPr>
      <w:r>
        <w:rPr>
          <w:lang w:val="fr-FR"/>
        </w:rPr>
        <w:t>Des possibilités égales sont créées afin que les enfants qui ont des besoins spécifiques en matière d</w:t>
      </w:r>
      <w:r w:rsidR="00B0793D">
        <w:rPr>
          <w:lang w:val="fr-FR"/>
        </w:rPr>
        <w:t>’</w:t>
      </w:r>
      <w:r>
        <w:rPr>
          <w:lang w:val="fr-FR"/>
        </w:rPr>
        <w:t>éducation participent à la société</w:t>
      </w:r>
      <w:r w:rsidR="004F6739">
        <w:rPr>
          <w:lang w:val="fr-FR"/>
        </w:rPr>
        <w:t>;</w:t>
      </w:r>
    </w:p>
    <w:p w:rsidR="00262400" w:rsidRPr="003D514A" w:rsidRDefault="00AD6714" w:rsidP="002134E0">
      <w:pPr>
        <w:numPr>
          <w:ilvl w:val="0"/>
          <w:numId w:val="3"/>
        </w:numPr>
        <w:spacing w:after="240"/>
        <w:jc w:val="left"/>
        <w:rPr>
          <w:lang w:val="fr-FR"/>
        </w:rPr>
      </w:pPr>
      <w:r>
        <w:rPr>
          <w:lang w:val="fr-FR"/>
        </w:rPr>
        <w:t xml:space="preserve">Des </w:t>
      </w:r>
      <w:r w:rsidR="00B836B0">
        <w:rPr>
          <w:lang w:val="fr-FR"/>
        </w:rPr>
        <w:t>possibilités s</w:t>
      </w:r>
      <w:r>
        <w:rPr>
          <w:lang w:val="fr-FR"/>
        </w:rPr>
        <w:t>ont créées afin que les enfants qui appartiennent à des minorités nationales ou à d</w:t>
      </w:r>
      <w:r w:rsidR="00B0793D">
        <w:rPr>
          <w:lang w:val="fr-FR"/>
        </w:rPr>
        <w:t>’</w:t>
      </w:r>
      <w:r>
        <w:rPr>
          <w:lang w:val="fr-FR"/>
        </w:rPr>
        <w:t>autres groupes marginalisés soient intégrés dans la société</w:t>
      </w:r>
      <w:r w:rsidR="004F6739">
        <w:rPr>
          <w:lang w:val="fr-FR"/>
        </w:rPr>
        <w:t>;</w:t>
      </w:r>
    </w:p>
    <w:p w:rsidR="00262400" w:rsidRPr="003D514A" w:rsidRDefault="00AD6714" w:rsidP="002134E0">
      <w:pPr>
        <w:numPr>
          <w:ilvl w:val="0"/>
          <w:numId w:val="3"/>
        </w:numPr>
        <w:spacing w:after="240"/>
        <w:jc w:val="left"/>
        <w:rPr>
          <w:lang w:val="fr-FR"/>
        </w:rPr>
      </w:pPr>
      <w:r>
        <w:rPr>
          <w:lang w:val="fr-FR"/>
        </w:rPr>
        <w:t>Des mesures sont garanties afin d</w:t>
      </w:r>
      <w:r w:rsidR="00B0793D">
        <w:rPr>
          <w:lang w:val="fr-FR"/>
        </w:rPr>
        <w:t>’</w:t>
      </w:r>
      <w:r>
        <w:rPr>
          <w:lang w:val="fr-FR"/>
        </w:rPr>
        <w:t xml:space="preserve">aider et de soutenir les enfants </w:t>
      </w:r>
      <w:r w:rsidR="00B836B0">
        <w:rPr>
          <w:lang w:val="fr-FR"/>
        </w:rPr>
        <w:t>qui ne bénéficient pas du soin parental</w:t>
      </w:r>
      <w:r w:rsidR="004F6739">
        <w:rPr>
          <w:lang w:val="fr-FR"/>
        </w:rPr>
        <w:t>;</w:t>
      </w:r>
    </w:p>
    <w:p w:rsidR="0043263A" w:rsidRPr="003D514A" w:rsidRDefault="00B836B0" w:rsidP="002134E0">
      <w:pPr>
        <w:numPr>
          <w:ilvl w:val="0"/>
          <w:numId w:val="3"/>
        </w:numPr>
        <w:spacing w:after="240"/>
        <w:jc w:val="left"/>
        <w:rPr>
          <w:lang w:val="fr-FR"/>
        </w:rPr>
      </w:pPr>
      <w:r>
        <w:rPr>
          <w:lang w:val="fr-FR"/>
        </w:rPr>
        <w:t>Des mesures sont garanties afin de prévenir la maltraitance des enfants et d</w:t>
      </w:r>
      <w:r w:rsidR="00B0793D">
        <w:rPr>
          <w:lang w:val="fr-FR"/>
        </w:rPr>
        <w:t>’</w:t>
      </w:r>
      <w:r>
        <w:rPr>
          <w:lang w:val="fr-FR"/>
        </w:rPr>
        <w:t>apporter un soutien complet aux enfants maltraités</w:t>
      </w:r>
      <w:r w:rsidR="004F6739">
        <w:rPr>
          <w:lang w:val="fr-FR"/>
        </w:rPr>
        <w:t>;</w:t>
      </w:r>
    </w:p>
    <w:p w:rsidR="00591F92" w:rsidRPr="003D514A" w:rsidRDefault="00B836B0" w:rsidP="002134E0">
      <w:pPr>
        <w:spacing w:after="240"/>
        <w:jc w:val="left"/>
        <w:rPr>
          <w:lang w:val="fr-FR"/>
        </w:rPr>
      </w:pPr>
      <w:r>
        <w:rPr>
          <w:lang w:val="fr-FR"/>
        </w:rPr>
        <w:t xml:space="preserve">Pour atteindre les objectifs mentionnés au </w:t>
      </w:r>
      <w:r w:rsidR="00947EE7" w:rsidRPr="003D514A">
        <w:rPr>
          <w:lang w:val="fr-FR"/>
        </w:rPr>
        <w:t xml:space="preserve">point </w:t>
      </w:r>
      <w:r w:rsidR="00B126D9" w:rsidRPr="003D514A">
        <w:rPr>
          <w:lang w:val="fr-FR"/>
        </w:rPr>
        <w:t xml:space="preserve">f) </w:t>
      </w:r>
      <w:r>
        <w:rPr>
          <w:lang w:val="fr-FR"/>
        </w:rPr>
        <w:t>ci-dessus</w:t>
      </w:r>
      <w:r w:rsidR="004F6739">
        <w:rPr>
          <w:lang w:val="fr-FR"/>
        </w:rPr>
        <w:t>:</w:t>
      </w:r>
    </w:p>
    <w:p w:rsidR="00947EE7" w:rsidRPr="003D514A" w:rsidRDefault="00B836B0" w:rsidP="002134E0">
      <w:pPr>
        <w:numPr>
          <w:ilvl w:val="0"/>
          <w:numId w:val="19"/>
        </w:numPr>
        <w:spacing w:after="240"/>
        <w:jc w:val="left"/>
        <w:rPr>
          <w:lang w:val="fr-FR"/>
        </w:rPr>
      </w:pPr>
      <w:r>
        <w:rPr>
          <w:lang w:val="fr-FR"/>
        </w:rPr>
        <w:t>Des mesures sont prises pour prévenir la maltraitance des enfants</w:t>
      </w:r>
      <w:r w:rsidR="004F6739">
        <w:rPr>
          <w:lang w:val="fr-FR"/>
        </w:rPr>
        <w:t>;</w:t>
      </w:r>
    </w:p>
    <w:p w:rsidR="00F42488" w:rsidRPr="003D514A" w:rsidRDefault="00B836B0" w:rsidP="002134E0">
      <w:pPr>
        <w:numPr>
          <w:ilvl w:val="0"/>
          <w:numId w:val="19"/>
        </w:numPr>
        <w:spacing w:after="240"/>
        <w:jc w:val="left"/>
        <w:rPr>
          <w:lang w:val="fr-FR"/>
        </w:rPr>
      </w:pPr>
      <w:r>
        <w:rPr>
          <w:lang w:val="fr-FR"/>
        </w:rPr>
        <w:t xml:space="preserve">Des mesures sont prises pour mieux sensibiliser la communauté aux </w:t>
      </w:r>
      <w:r w:rsidR="00FC54CF">
        <w:rPr>
          <w:lang w:val="fr-FR"/>
        </w:rPr>
        <w:t xml:space="preserve">moyens dont elle dispose pour </w:t>
      </w:r>
      <w:r>
        <w:rPr>
          <w:lang w:val="fr-FR"/>
        </w:rPr>
        <w:t xml:space="preserve">reconnaître les enfants </w:t>
      </w:r>
      <w:r w:rsidR="004F6739">
        <w:rPr>
          <w:lang w:val="fr-FR"/>
        </w:rPr>
        <w:t xml:space="preserve">maltraités </w:t>
      </w:r>
      <w:r w:rsidR="00FC54CF">
        <w:rPr>
          <w:lang w:val="fr-FR"/>
        </w:rPr>
        <w:t>et aviser les institutions de soutien appropriées</w:t>
      </w:r>
      <w:r w:rsidR="004F6739">
        <w:rPr>
          <w:lang w:val="fr-FR"/>
        </w:rPr>
        <w:t>;</w:t>
      </w:r>
    </w:p>
    <w:p w:rsidR="00660FEE" w:rsidRPr="003D514A" w:rsidRDefault="00FC54CF" w:rsidP="002134E0">
      <w:pPr>
        <w:numPr>
          <w:ilvl w:val="0"/>
          <w:numId w:val="19"/>
        </w:numPr>
        <w:spacing w:after="240"/>
        <w:jc w:val="left"/>
        <w:rPr>
          <w:lang w:val="fr-FR"/>
        </w:rPr>
      </w:pPr>
      <w:r>
        <w:rPr>
          <w:lang w:val="fr-FR"/>
        </w:rPr>
        <w:t>Un système est en cours d</w:t>
      </w:r>
      <w:r w:rsidR="00B0793D">
        <w:rPr>
          <w:lang w:val="fr-FR"/>
        </w:rPr>
        <w:t>’</w:t>
      </w:r>
      <w:r>
        <w:rPr>
          <w:lang w:val="fr-FR"/>
        </w:rPr>
        <w:t>élaboration pour venir en aide aux enfants maltraités</w:t>
      </w:r>
      <w:r w:rsidR="004F6739">
        <w:rPr>
          <w:lang w:val="fr-FR"/>
        </w:rPr>
        <w:t>;</w:t>
      </w:r>
    </w:p>
    <w:p w:rsidR="000024F3" w:rsidRPr="003D514A" w:rsidRDefault="00FC54CF" w:rsidP="002134E0">
      <w:pPr>
        <w:spacing w:after="240"/>
        <w:jc w:val="left"/>
        <w:rPr>
          <w:lang w:val="fr-FR"/>
        </w:rPr>
      </w:pPr>
      <w:r>
        <w:rPr>
          <w:b/>
          <w:bCs/>
          <w:lang w:val="fr-FR"/>
        </w:rPr>
        <w:t>Les objectifs de la troisième partie de la Stratégie sont centrés sur l</w:t>
      </w:r>
      <w:r w:rsidR="00B0793D">
        <w:rPr>
          <w:b/>
          <w:bCs/>
          <w:lang w:val="fr-FR"/>
        </w:rPr>
        <w:t>’</w:t>
      </w:r>
      <w:r>
        <w:rPr>
          <w:b/>
          <w:bCs/>
          <w:lang w:val="fr-FR"/>
        </w:rPr>
        <w:t>élaboration de systèmes efficaces visant à assurer le bien-être des enfants</w:t>
      </w:r>
      <w:r w:rsidR="004F6739">
        <w:rPr>
          <w:b/>
          <w:bCs/>
          <w:lang w:val="fr-FR"/>
        </w:rPr>
        <w:t>:</w:t>
      </w:r>
    </w:p>
    <w:p w:rsidR="0093193D" w:rsidRPr="003D514A" w:rsidRDefault="00FC54CF" w:rsidP="002134E0">
      <w:pPr>
        <w:numPr>
          <w:ilvl w:val="0"/>
          <w:numId w:val="20"/>
        </w:numPr>
        <w:spacing w:after="240"/>
        <w:jc w:val="left"/>
        <w:rPr>
          <w:lang w:val="fr-FR"/>
        </w:rPr>
      </w:pPr>
      <w:r>
        <w:rPr>
          <w:lang w:val="fr-FR"/>
        </w:rPr>
        <w:t>Chaque enfant est assuré d</w:t>
      </w:r>
      <w:r w:rsidR="00B0793D">
        <w:rPr>
          <w:lang w:val="fr-FR"/>
        </w:rPr>
        <w:t>’</w:t>
      </w:r>
      <w:r>
        <w:rPr>
          <w:lang w:val="fr-FR"/>
        </w:rPr>
        <w:t>avoir la possibilité de grandir dans une famille</w:t>
      </w:r>
      <w:r w:rsidR="004F6739">
        <w:rPr>
          <w:lang w:val="fr-FR"/>
        </w:rPr>
        <w:t>;</w:t>
      </w:r>
    </w:p>
    <w:p w:rsidR="007057EA" w:rsidRPr="003D514A" w:rsidRDefault="00FC54CF" w:rsidP="002134E0">
      <w:pPr>
        <w:numPr>
          <w:ilvl w:val="0"/>
          <w:numId w:val="20"/>
        </w:numPr>
        <w:spacing w:after="240"/>
        <w:jc w:val="left"/>
        <w:rPr>
          <w:lang w:val="fr-FR"/>
        </w:rPr>
      </w:pPr>
      <w:r>
        <w:rPr>
          <w:lang w:val="fr-FR"/>
        </w:rPr>
        <w:t>Un environnement sûr et convivial est créé pour chaque enfant</w:t>
      </w:r>
      <w:r w:rsidR="004F6739">
        <w:rPr>
          <w:lang w:val="fr-FR"/>
        </w:rPr>
        <w:t>;</w:t>
      </w:r>
    </w:p>
    <w:p w:rsidR="007057EA" w:rsidRDefault="00FC54CF" w:rsidP="002134E0">
      <w:pPr>
        <w:numPr>
          <w:ilvl w:val="0"/>
          <w:numId w:val="20"/>
        </w:numPr>
        <w:spacing w:after="240"/>
        <w:jc w:val="left"/>
        <w:rPr>
          <w:lang w:val="fr-FR"/>
        </w:rPr>
      </w:pPr>
      <w:r>
        <w:rPr>
          <w:lang w:val="fr-FR"/>
        </w:rPr>
        <w:t xml:space="preserve">Un système est élaboré </w:t>
      </w:r>
      <w:r w:rsidR="00D32F1C">
        <w:rPr>
          <w:lang w:val="fr-FR"/>
        </w:rPr>
        <w:t>afin d</w:t>
      </w:r>
      <w:r w:rsidR="00B0793D">
        <w:rPr>
          <w:lang w:val="fr-FR"/>
        </w:rPr>
        <w:t>’</w:t>
      </w:r>
      <w:r w:rsidR="00D32F1C">
        <w:rPr>
          <w:lang w:val="fr-FR"/>
        </w:rPr>
        <w:t>assurer l</w:t>
      </w:r>
      <w:r w:rsidR="00B0793D">
        <w:rPr>
          <w:lang w:val="fr-FR"/>
        </w:rPr>
        <w:t>’</w:t>
      </w:r>
      <w:r w:rsidR="00D32F1C">
        <w:rPr>
          <w:lang w:val="fr-FR"/>
        </w:rPr>
        <w:t xml:space="preserve">organisation efficace de la protection des enfants. </w:t>
      </w:r>
    </w:p>
    <w:p w:rsidR="000C444A" w:rsidRDefault="00D32F1C" w:rsidP="002134E0">
      <w:pPr>
        <w:numPr>
          <w:ilvl w:val="0"/>
          <w:numId w:val="1"/>
        </w:numPr>
        <w:spacing w:after="240"/>
        <w:ind w:left="0" w:firstLine="0"/>
        <w:jc w:val="left"/>
        <w:rPr>
          <w:lang w:val="fr-FR"/>
        </w:rPr>
      </w:pPr>
      <w:r>
        <w:rPr>
          <w:lang w:val="fr-FR"/>
        </w:rPr>
        <w:t>Un plan d</w:t>
      </w:r>
      <w:r w:rsidR="00B0793D">
        <w:rPr>
          <w:lang w:val="fr-FR"/>
        </w:rPr>
        <w:t>’</w:t>
      </w:r>
      <w:r>
        <w:rPr>
          <w:lang w:val="fr-FR"/>
        </w:rPr>
        <w:t xml:space="preserve">action national est établi chaque année, et reflète les activités prévues pour atteindre les objectifs définis dans la Stratégie. Depuis </w:t>
      </w:r>
      <w:r w:rsidR="00704EC9" w:rsidRPr="003D514A">
        <w:rPr>
          <w:lang w:val="fr-FR"/>
        </w:rPr>
        <w:t xml:space="preserve">2004, </w:t>
      </w:r>
      <w:r>
        <w:rPr>
          <w:lang w:val="fr-FR"/>
        </w:rPr>
        <w:t xml:space="preserve">grâce à la </w:t>
      </w:r>
      <w:r w:rsidR="00704EC9" w:rsidRPr="003D514A">
        <w:rPr>
          <w:lang w:val="fr-FR"/>
        </w:rPr>
        <w:t xml:space="preserve">ratification </w:t>
      </w:r>
      <w:r>
        <w:rPr>
          <w:lang w:val="fr-FR"/>
        </w:rPr>
        <w:t>du Protocole facultatif, une plus grande importance a été accordée dans les plans d</w:t>
      </w:r>
      <w:r w:rsidR="00B0793D">
        <w:rPr>
          <w:lang w:val="fr-FR"/>
        </w:rPr>
        <w:t>’</w:t>
      </w:r>
      <w:r>
        <w:rPr>
          <w:lang w:val="fr-FR"/>
        </w:rPr>
        <w:t xml:space="preserve">action nationaux </w:t>
      </w:r>
      <w:r w:rsidR="00863222">
        <w:rPr>
          <w:lang w:val="fr-FR"/>
        </w:rPr>
        <w:t>à</w:t>
      </w:r>
      <w:r>
        <w:rPr>
          <w:lang w:val="fr-FR"/>
        </w:rPr>
        <w:t xml:space="preserve"> la prévention de la maltraitance des enfants, </w:t>
      </w:r>
      <w:r w:rsidR="00863222">
        <w:rPr>
          <w:lang w:val="fr-FR"/>
        </w:rPr>
        <w:t xml:space="preserve">de la traite des enfants, de la prostitution des enfants et de la pornographie mettant en scène des enfants, et à la lutte contre ces phénomènes. </w:t>
      </w:r>
    </w:p>
    <w:p w:rsidR="00D52557" w:rsidRDefault="00863222" w:rsidP="002134E0">
      <w:pPr>
        <w:numPr>
          <w:ilvl w:val="0"/>
          <w:numId w:val="1"/>
        </w:numPr>
        <w:spacing w:after="240"/>
        <w:ind w:left="0" w:firstLine="0"/>
        <w:jc w:val="left"/>
        <w:rPr>
          <w:lang w:val="fr-FR"/>
        </w:rPr>
      </w:pPr>
      <w:r>
        <w:rPr>
          <w:lang w:val="fr-FR"/>
        </w:rPr>
        <w:t>Un groupe de travail interministériel a été créé afin d</w:t>
      </w:r>
      <w:r w:rsidR="00B0793D">
        <w:rPr>
          <w:lang w:val="fr-FR"/>
        </w:rPr>
        <w:t>’</w:t>
      </w:r>
      <w:r>
        <w:rPr>
          <w:lang w:val="fr-FR"/>
        </w:rPr>
        <w:t>élaborer, de mettre en œuvre et de superviser la Stratégie. Le groupe de travail est composé de représentants du ministère des</w:t>
      </w:r>
      <w:r w:rsidR="004F6739">
        <w:rPr>
          <w:lang w:val="fr-FR"/>
        </w:rPr>
        <w:t xml:space="preserve"> affaires</w:t>
      </w:r>
      <w:r>
        <w:rPr>
          <w:lang w:val="fr-FR"/>
        </w:rPr>
        <w:t xml:space="preserve"> sociales, du ministère de l</w:t>
      </w:r>
      <w:r w:rsidR="00B0793D">
        <w:rPr>
          <w:lang w:val="fr-FR"/>
        </w:rPr>
        <w:t>’</w:t>
      </w:r>
      <w:r w:rsidR="004F6739">
        <w:rPr>
          <w:lang w:val="fr-FR"/>
        </w:rPr>
        <w:t>é</w:t>
      </w:r>
      <w:r>
        <w:rPr>
          <w:lang w:val="fr-FR"/>
        </w:rPr>
        <w:t xml:space="preserve">ducation et de la recherche, du ministère de la </w:t>
      </w:r>
      <w:r w:rsidR="004F6739">
        <w:rPr>
          <w:lang w:val="fr-FR"/>
        </w:rPr>
        <w:t>c</w:t>
      </w:r>
      <w:r>
        <w:rPr>
          <w:lang w:val="fr-FR"/>
        </w:rPr>
        <w:t xml:space="preserve">ulture, du ministère de la </w:t>
      </w:r>
      <w:r w:rsidR="004F6739">
        <w:rPr>
          <w:lang w:val="fr-FR"/>
        </w:rPr>
        <w:t>j</w:t>
      </w:r>
      <w:r>
        <w:rPr>
          <w:lang w:val="fr-FR"/>
        </w:rPr>
        <w:t>ustice, du ministère de l</w:t>
      </w:r>
      <w:r w:rsidR="00B0793D">
        <w:rPr>
          <w:lang w:val="fr-FR"/>
        </w:rPr>
        <w:t>’</w:t>
      </w:r>
      <w:r w:rsidR="004F6739">
        <w:rPr>
          <w:lang w:val="fr-FR"/>
        </w:rPr>
        <w:t>i</w:t>
      </w:r>
      <w:r>
        <w:rPr>
          <w:lang w:val="fr-FR"/>
        </w:rPr>
        <w:t xml:space="preserve">ntérieur, du ministère des </w:t>
      </w:r>
      <w:r w:rsidR="004F6739">
        <w:rPr>
          <w:lang w:val="fr-FR"/>
        </w:rPr>
        <w:t>f</w:t>
      </w:r>
      <w:r>
        <w:rPr>
          <w:lang w:val="fr-FR"/>
        </w:rPr>
        <w:t xml:space="preserve">inances, du Bureau du ministère </w:t>
      </w:r>
      <w:r w:rsidR="004F6739">
        <w:rPr>
          <w:lang w:val="fr-FR"/>
        </w:rPr>
        <w:t>des affaires</w:t>
      </w:r>
      <w:r>
        <w:rPr>
          <w:lang w:val="fr-FR"/>
        </w:rPr>
        <w:t xml:space="preserve"> ethniques et de la p</w:t>
      </w:r>
      <w:r w:rsidR="00BC7AB2" w:rsidRPr="003D514A">
        <w:rPr>
          <w:lang w:val="fr-FR"/>
        </w:rPr>
        <w:t>opu</w:t>
      </w:r>
      <w:r w:rsidR="00180A26" w:rsidRPr="003D514A">
        <w:rPr>
          <w:lang w:val="fr-FR"/>
        </w:rPr>
        <w:t xml:space="preserve">lation, </w:t>
      </w:r>
      <w:r>
        <w:rPr>
          <w:lang w:val="fr-FR"/>
        </w:rPr>
        <w:t>et l</w:t>
      </w:r>
      <w:r w:rsidR="00B0793D">
        <w:rPr>
          <w:lang w:val="fr-FR"/>
        </w:rPr>
        <w:t>’</w:t>
      </w:r>
      <w:r>
        <w:rPr>
          <w:lang w:val="fr-FR"/>
        </w:rPr>
        <w:t xml:space="preserve">Union </w:t>
      </w:r>
      <w:r w:rsidR="004F6739">
        <w:rPr>
          <w:lang w:val="fr-FR"/>
        </w:rPr>
        <w:t>for Child Welfare</w:t>
      </w:r>
      <w:r>
        <w:rPr>
          <w:lang w:val="fr-FR"/>
        </w:rPr>
        <w:t xml:space="preserve">. Chacun des participants </w:t>
      </w:r>
      <w:r w:rsidR="004E2B0B">
        <w:rPr>
          <w:lang w:val="fr-FR"/>
        </w:rPr>
        <w:t>coordonne les activités de son domaine de compétence et supervise l</w:t>
      </w:r>
      <w:r w:rsidR="00B0793D">
        <w:rPr>
          <w:lang w:val="fr-FR"/>
        </w:rPr>
        <w:t>’</w:t>
      </w:r>
      <w:r w:rsidR="00A73C6B">
        <w:rPr>
          <w:lang w:val="fr-FR"/>
        </w:rPr>
        <w:t>exécution des tâches. Le </w:t>
      </w:r>
      <w:r w:rsidR="004E2B0B">
        <w:rPr>
          <w:lang w:val="fr-FR"/>
        </w:rPr>
        <w:t xml:space="preserve">ministère </w:t>
      </w:r>
      <w:r w:rsidR="004F6739">
        <w:rPr>
          <w:lang w:val="fr-FR"/>
        </w:rPr>
        <w:t>des affaires</w:t>
      </w:r>
      <w:r w:rsidR="004E2B0B">
        <w:rPr>
          <w:lang w:val="fr-FR"/>
        </w:rPr>
        <w:t xml:space="preserve"> sociales a la responsabilité de l</w:t>
      </w:r>
      <w:r w:rsidR="00B0793D">
        <w:rPr>
          <w:lang w:val="fr-FR"/>
        </w:rPr>
        <w:t>’</w:t>
      </w:r>
      <w:r w:rsidR="004E2B0B">
        <w:rPr>
          <w:lang w:val="fr-FR"/>
        </w:rPr>
        <w:t>élaboration du plan d</w:t>
      </w:r>
      <w:r w:rsidR="00B0793D">
        <w:rPr>
          <w:lang w:val="fr-FR"/>
        </w:rPr>
        <w:t>’</w:t>
      </w:r>
      <w:r w:rsidR="004E2B0B">
        <w:rPr>
          <w:lang w:val="fr-FR"/>
        </w:rPr>
        <w:t xml:space="preserve">action et de la soumission des rapports appropriés au gouvernement. </w:t>
      </w:r>
    </w:p>
    <w:p w:rsidR="00DC7472" w:rsidRDefault="004E2B0B" w:rsidP="002134E0">
      <w:pPr>
        <w:numPr>
          <w:ilvl w:val="0"/>
          <w:numId w:val="1"/>
        </w:numPr>
        <w:spacing w:after="240"/>
        <w:ind w:left="0" w:firstLine="0"/>
        <w:jc w:val="left"/>
        <w:rPr>
          <w:lang w:val="fr-FR"/>
        </w:rPr>
      </w:pPr>
      <w:r>
        <w:rPr>
          <w:lang w:val="fr-FR"/>
        </w:rPr>
        <w:t>L</w:t>
      </w:r>
      <w:r w:rsidR="00B0793D">
        <w:rPr>
          <w:lang w:val="fr-FR"/>
        </w:rPr>
        <w:t>’</w:t>
      </w:r>
      <w:r w:rsidR="004F6739">
        <w:rPr>
          <w:lang w:val="fr-FR"/>
        </w:rPr>
        <w:t>Union for Child Welfare</w:t>
      </w:r>
      <w:r>
        <w:rPr>
          <w:lang w:val="fr-FR"/>
        </w:rPr>
        <w:t xml:space="preserve"> a souligné qu</w:t>
      </w:r>
      <w:r w:rsidR="00B0793D">
        <w:rPr>
          <w:lang w:val="fr-FR"/>
        </w:rPr>
        <w:t>’</w:t>
      </w:r>
      <w:r>
        <w:rPr>
          <w:lang w:val="fr-FR"/>
        </w:rPr>
        <w:t>il était nécessaire que, outre l</w:t>
      </w:r>
      <w:r w:rsidR="00B0793D">
        <w:rPr>
          <w:lang w:val="fr-FR"/>
        </w:rPr>
        <w:t>’</w:t>
      </w:r>
      <w:r>
        <w:rPr>
          <w:lang w:val="fr-FR"/>
        </w:rPr>
        <w:t>établissement des rapports sur la mise en œuvre des plans d</w:t>
      </w:r>
      <w:r w:rsidR="00B0793D">
        <w:rPr>
          <w:lang w:val="fr-FR"/>
        </w:rPr>
        <w:t>’</w:t>
      </w:r>
      <w:r>
        <w:rPr>
          <w:lang w:val="fr-FR"/>
        </w:rPr>
        <w:t>action, le groupe de travail analyse également, dorénavant, l</w:t>
      </w:r>
      <w:r w:rsidR="00B0793D">
        <w:rPr>
          <w:lang w:val="fr-FR"/>
        </w:rPr>
        <w:t>’</w:t>
      </w:r>
      <w:r>
        <w:rPr>
          <w:lang w:val="fr-FR"/>
        </w:rPr>
        <w:t xml:space="preserve">impact des activités afin de déterminer dans quelle mesure les activités mises en œuvre ont contribué à atteindre les objectifs définis dans la Stratégie. </w:t>
      </w:r>
    </w:p>
    <w:p w:rsidR="00DA2634" w:rsidRPr="003D514A" w:rsidRDefault="004E2B0B" w:rsidP="002134E0">
      <w:pPr>
        <w:numPr>
          <w:ilvl w:val="0"/>
          <w:numId w:val="1"/>
        </w:numPr>
        <w:spacing w:after="240"/>
        <w:ind w:left="0" w:firstLine="0"/>
        <w:jc w:val="left"/>
        <w:rPr>
          <w:lang w:val="fr-FR"/>
        </w:rPr>
      </w:pPr>
      <w:r>
        <w:rPr>
          <w:lang w:val="fr-FR"/>
        </w:rPr>
        <w:t xml:space="preserve">Plusieurs autres documents de la Stratégie </w:t>
      </w:r>
      <w:r w:rsidR="00432BA4">
        <w:rPr>
          <w:lang w:val="fr-FR"/>
        </w:rPr>
        <w:t>de l</w:t>
      </w:r>
      <w:r w:rsidR="00B0793D">
        <w:rPr>
          <w:lang w:val="fr-FR"/>
        </w:rPr>
        <w:t>’</w:t>
      </w:r>
      <w:r>
        <w:rPr>
          <w:lang w:val="fr-FR"/>
        </w:rPr>
        <w:t xml:space="preserve">État </w:t>
      </w:r>
      <w:r w:rsidR="00432BA4">
        <w:rPr>
          <w:lang w:val="fr-FR"/>
        </w:rPr>
        <w:t xml:space="preserve">incluent des questions définies dans le </w:t>
      </w:r>
      <w:r w:rsidR="004F6739">
        <w:rPr>
          <w:lang w:val="fr-FR"/>
        </w:rPr>
        <w:t>P</w:t>
      </w:r>
      <w:r w:rsidR="00432BA4">
        <w:rPr>
          <w:lang w:val="fr-FR"/>
        </w:rPr>
        <w:t>rotocole facultatif en tant qu</w:t>
      </w:r>
      <w:r w:rsidR="00B0793D">
        <w:rPr>
          <w:lang w:val="fr-FR"/>
        </w:rPr>
        <w:t>’</w:t>
      </w:r>
      <w:r w:rsidR="00432BA4">
        <w:rPr>
          <w:lang w:val="fr-FR"/>
        </w:rPr>
        <w:t xml:space="preserve">actions prioritaires. </w:t>
      </w:r>
    </w:p>
    <w:p w:rsidR="00A10808" w:rsidRPr="003D514A" w:rsidRDefault="00432BA4" w:rsidP="002134E0">
      <w:pPr>
        <w:spacing w:after="240"/>
        <w:jc w:val="left"/>
        <w:rPr>
          <w:i/>
          <w:iCs/>
          <w:lang w:val="fr-FR"/>
        </w:rPr>
      </w:pPr>
      <w:r>
        <w:rPr>
          <w:b/>
          <w:bCs/>
          <w:lang w:val="fr-FR"/>
        </w:rPr>
        <w:t>Lignes directrices relatives à l</w:t>
      </w:r>
      <w:r w:rsidR="00B0793D">
        <w:rPr>
          <w:b/>
          <w:bCs/>
          <w:lang w:val="fr-FR"/>
        </w:rPr>
        <w:t>’</w:t>
      </w:r>
      <w:r>
        <w:rPr>
          <w:b/>
          <w:bCs/>
          <w:lang w:val="fr-FR"/>
        </w:rPr>
        <w:t xml:space="preserve">élaboration de la politique </w:t>
      </w:r>
      <w:r w:rsidR="004F6739">
        <w:rPr>
          <w:b/>
          <w:bCs/>
          <w:lang w:val="fr-FR"/>
        </w:rPr>
        <w:t>pénale</w:t>
      </w:r>
      <w:r>
        <w:rPr>
          <w:b/>
          <w:bCs/>
          <w:lang w:val="fr-FR"/>
        </w:rPr>
        <w:t xml:space="preserve"> jusqu</w:t>
      </w:r>
      <w:r w:rsidR="00B0793D">
        <w:rPr>
          <w:b/>
          <w:bCs/>
          <w:lang w:val="fr-FR"/>
        </w:rPr>
        <w:t>’</w:t>
      </w:r>
      <w:r>
        <w:rPr>
          <w:b/>
          <w:bCs/>
          <w:lang w:val="fr-FR"/>
        </w:rPr>
        <w:t xml:space="preserve">en </w:t>
      </w:r>
      <w:r w:rsidR="00A10808" w:rsidRPr="003D514A">
        <w:rPr>
          <w:b/>
          <w:bCs/>
          <w:lang w:val="fr-FR"/>
        </w:rPr>
        <w:t>2010</w:t>
      </w:r>
    </w:p>
    <w:p w:rsidR="00DA2634" w:rsidRPr="003D514A" w:rsidRDefault="00432BA4" w:rsidP="002134E0">
      <w:pPr>
        <w:numPr>
          <w:ilvl w:val="0"/>
          <w:numId w:val="1"/>
        </w:numPr>
        <w:spacing w:after="240"/>
        <w:ind w:left="0" w:firstLine="0"/>
        <w:jc w:val="left"/>
        <w:rPr>
          <w:lang w:val="fr-FR"/>
        </w:rPr>
      </w:pPr>
      <w:r>
        <w:rPr>
          <w:lang w:val="fr-FR"/>
        </w:rPr>
        <w:t xml:space="preserve">Les Lignes directrices </w:t>
      </w:r>
      <w:r w:rsidR="00802EEE">
        <w:rPr>
          <w:lang w:val="fr-FR"/>
        </w:rPr>
        <w:t>soulignent</w:t>
      </w:r>
      <w:r>
        <w:rPr>
          <w:lang w:val="fr-FR"/>
        </w:rPr>
        <w:t>, par exemple, que l</w:t>
      </w:r>
      <w:r w:rsidR="00B0793D">
        <w:rPr>
          <w:lang w:val="fr-FR"/>
        </w:rPr>
        <w:t>’</w:t>
      </w:r>
      <w:r>
        <w:rPr>
          <w:lang w:val="fr-FR"/>
        </w:rPr>
        <w:t>État doit élaborer un système permettant d</w:t>
      </w:r>
      <w:r w:rsidR="00B0793D">
        <w:rPr>
          <w:lang w:val="fr-FR"/>
        </w:rPr>
        <w:t>’</w:t>
      </w:r>
      <w:r w:rsidR="00C925AB">
        <w:rPr>
          <w:lang w:val="fr-FR"/>
        </w:rPr>
        <w:t>identifier les insuffisances dans l</w:t>
      </w:r>
      <w:r w:rsidR="00B0793D">
        <w:rPr>
          <w:lang w:val="fr-FR"/>
        </w:rPr>
        <w:t>’</w:t>
      </w:r>
      <w:r w:rsidR="00C925AB">
        <w:rPr>
          <w:lang w:val="fr-FR"/>
        </w:rPr>
        <w:t xml:space="preserve">environnement des enfants </w:t>
      </w:r>
      <w:r>
        <w:rPr>
          <w:lang w:val="fr-FR"/>
        </w:rPr>
        <w:t xml:space="preserve">et de les éliminer </w:t>
      </w:r>
      <w:r w:rsidR="00C925AB">
        <w:rPr>
          <w:lang w:val="fr-FR"/>
        </w:rPr>
        <w:t>le plus vite possible, et prendre des mesures visant à empêcher l</w:t>
      </w:r>
      <w:r w:rsidR="00B0793D">
        <w:rPr>
          <w:lang w:val="fr-FR"/>
        </w:rPr>
        <w:t>’</w:t>
      </w:r>
      <w:r w:rsidR="00C925AB">
        <w:rPr>
          <w:lang w:val="fr-FR"/>
        </w:rPr>
        <w:t>abandon de l</w:t>
      </w:r>
      <w:r w:rsidR="00B0793D">
        <w:rPr>
          <w:lang w:val="fr-FR"/>
        </w:rPr>
        <w:t>’</w:t>
      </w:r>
      <w:r w:rsidR="00A73C6B">
        <w:rPr>
          <w:lang w:val="fr-FR"/>
        </w:rPr>
        <w:t>éducation de base. Par </w:t>
      </w:r>
      <w:r w:rsidR="00C925AB">
        <w:rPr>
          <w:lang w:val="fr-FR"/>
        </w:rPr>
        <w:t>ailleurs, l</w:t>
      </w:r>
      <w:r w:rsidR="00B0793D">
        <w:rPr>
          <w:lang w:val="fr-FR"/>
        </w:rPr>
        <w:t>’</w:t>
      </w:r>
      <w:r w:rsidR="00C925AB">
        <w:rPr>
          <w:lang w:val="fr-FR"/>
        </w:rPr>
        <w:t>élaboration d</w:t>
      </w:r>
      <w:r w:rsidR="00B0793D">
        <w:rPr>
          <w:lang w:val="fr-FR"/>
        </w:rPr>
        <w:t>’</w:t>
      </w:r>
      <w:r w:rsidR="00C925AB">
        <w:rPr>
          <w:lang w:val="fr-FR"/>
        </w:rPr>
        <w:t>un système visant à aider les victimes d</w:t>
      </w:r>
      <w:r w:rsidR="00B0793D">
        <w:rPr>
          <w:lang w:val="fr-FR"/>
        </w:rPr>
        <w:t>’</w:t>
      </w:r>
      <w:r w:rsidR="00C925AB">
        <w:rPr>
          <w:lang w:val="fr-FR"/>
        </w:rPr>
        <w:t>un</w:t>
      </w:r>
      <w:r w:rsidR="00505AE5">
        <w:rPr>
          <w:lang w:val="fr-FR"/>
        </w:rPr>
        <w:t xml:space="preserve">e infraction </w:t>
      </w:r>
      <w:r w:rsidR="00A73C6B">
        <w:rPr>
          <w:lang w:val="fr-FR"/>
        </w:rPr>
        <w:t>est prévue. Les </w:t>
      </w:r>
      <w:r w:rsidR="00C925AB">
        <w:rPr>
          <w:lang w:val="fr-FR"/>
        </w:rPr>
        <w:t xml:space="preserve">Lignes directrices soulignent que la prévention de la criminalité affectant les mineurs </w:t>
      </w:r>
      <w:r w:rsidR="008F6922">
        <w:rPr>
          <w:lang w:val="fr-FR"/>
        </w:rPr>
        <w:t>doit être prompte et que les procédures doivent tenir compte des intérêts légaux des mineurs.</w:t>
      </w:r>
    </w:p>
    <w:p w:rsidR="003D6701" w:rsidRPr="006212BF" w:rsidRDefault="00A33EDC" w:rsidP="002134E0">
      <w:pPr>
        <w:keepNext/>
        <w:keepLines/>
        <w:spacing w:after="240"/>
        <w:jc w:val="left"/>
        <w:rPr>
          <w:i/>
          <w:iCs/>
          <w:lang w:val="fr-FR"/>
        </w:rPr>
      </w:pPr>
      <w:r>
        <w:rPr>
          <w:b/>
          <w:bCs/>
          <w:lang w:val="fr-FR"/>
        </w:rPr>
        <w:t>P</w:t>
      </w:r>
      <w:r w:rsidR="006212BF" w:rsidRPr="006212BF">
        <w:rPr>
          <w:b/>
          <w:bCs/>
          <w:lang w:val="fr-FR"/>
        </w:rPr>
        <w:t xml:space="preserve">lan de développement du ministère de la </w:t>
      </w:r>
      <w:r w:rsidR="00802EEE">
        <w:rPr>
          <w:b/>
          <w:bCs/>
          <w:lang w:val="fr-FR"/>
        </w:rPr>
        <w:t>j</w:t>
      </w:r>
      <w:r w:rsidR="006212BF" w:rsidRPr="006212BF">
        <w:rPr>
          <w:b/>
          <w:bCs/>
          <w:lang w:val="fr-FR"/>
        </w:rPr>
        <w:t>ustice jusqu</w:t>
      </w:r>
      <w:r w:rsidR="00B0793D">
        <w:rPr>
          <w:b/>
          <w:bCs/>
          <w:lang w:val="fr-FR"/>
        </w:rPr>
        <w:t>’</w:t>
      </w:r>
      <w:r w:rsidR="006212BF" w:rsidRPr="006212BF">
        <w:rPr>
          <w:b/>
          <w:bCs/>
          <w:lang w:val="fr-FR"/>
        </w:rPr>
        <w:t xml:space="preserve">en </w:t>
      </w:r>
      <w:r w:rsidR="003D6701" w:rsidRPr="006212BF">
        <w:rPr>
          <w:b/>
          <w:bCs/>
          <w:lang w:val="fr-FR"/>
        </w:rPr>
        <w:t>201</w:t>
      </w:r>
      <w:r w:rsidR="00DC7472" w:rsidRPr="006212BF">
        <w:rPr>
          <w:b/>
          <w:bCs/>
          <w:lang w:val="fr-FR"/>
        </w:rPr>
        <w:t>2</w:t>
      </w:r>
    </w:p>
    <w:p w:rsidR="00DA2634" w:rsidRPr="006212BF" w:rsidRDefault="00121330" w:rsidP="002134E0">
      <w:pPr>
        <w:numPr>
          <w:ilvl w:val="0"/>
          <w:numId w:val="1"/>
        </w:numPr>
        <w:spacing w:after="240"/>
        <w:ind w:left="0" w:firstLine="0"/>
        <w:jc w:val="left"/>
        <w:rPr>
          <w:lang w:val="fr-FR"/>
        </w:rPr>
      </w:pPr>
      <w:r>
        <w:rPr>
          <w:lang w:val="fr-FR"/>
        </w:rPr>
        <w:t xml:space="preserve">Les questions liées aux mineurs au sens du Protocole facultatif constituent une partie distincte du chapitre consacré à la politique </w:t>
      </w:r>
      <w:r w:rsidR="00802EEE">
        <w:rPr>
          <w:lang w:val="fr-FR"/>
        </w:rPr>
        <w:t>pénale</w:t>
      </w:r>
      <w:r>
        <w:rPr>
          <w:lang w:val="fr-FR"/>
        </w:rPr>
        <w:t xml:space="preserve"> et sont définies par le biais des mesures suivantes. </w:t>
      </w:r>
    </w:p>
    <w:p w:rsidR="00F9031D" w:rsidRPr="006212BF" w:rsidRDefault="00F9031D" w:rsidP="002134E0">
      <w:pPr>
        <w:spacing w:after="240"/>
        <w:jc w:val="left"/>
        <w:rPr>
          <w:lang w:val="fr-FR"/>
        </w:rPr>
      </w:pPr>
      <w:r w:rsidRPr="006212BF">
        <w:rPr>
          <w:b/>
          <w:bCs/>
          <w:lang w:val="fr-FR"/>
        </w:rPr>
        <w:t>M</w:t>
      </w:r>
      <w:r w:rsidR="003F49BF" w:rsidRPr="006212BF">
        <w:rPr>
          <w:b/>
          <w:bCs/>
          <w:lang w:val="fr-FR"/>
        </w:rPr>
        <w:t>esure 3: pr</w:t>
      </w:r>
      <w:r w:rsidR="00121330">
        <w:rPr>
          <w:b/>
          <w:bCs/>
          <w:lang w:val="fr-FR"/>
        </w:rPr>
        <w:t xml:space="preserve">évention des </w:t>
      </w:r>
      <w:r w:rsidR="00505AE5">
        <w:rPr>
          <w:b/>
          <w:bCs/>
          <w:lang w:val="fr-FR"/>
        </w:rPr>
        <w:t>infraction</w:t>
      </w:r>
      <w:r w:rsidR="00121330">
        <w:rPr>
          <w:b/>
          <w:bCs/>
          <w:lang w:val="fr-FR"/>
        </w:rPr>
        <w:t>s contre les mineurs</w:t>
      </w:r>
      <w:r w:rsidR="003F49BF" w:rsidRPr="006212BF">
        <w:rPr>
          <w:lang w:val="fr-FR"/>
        </w:rPr>
        <w:t xml:space="preserve"> </w:t>
      </w:r>
    </w:p>
    <w:p w:rsidR="003F49BF" w:rsidRPr="006212BF" w:rsidRDefault="00121330" w:rsidP="002134E0">
      <w:pPr>
        <w:spacing w:after="240"/>
        <w:jc w:val="left"/>
        <w:rPr>
          <w:lang w:val="fr-FR"/>
        </w:rPr>
      </w:pPr>
      <w:r>
        <w:rPr>
          <w:lang w:val="fr-FR"/>
        </w:rPr>
        <w:t>Les activités suivantes sont prévues</w:t>
      </w:r>
      <w:r w:rsidR="004F6739">
        <w:rPr>
          <w:lang w:val="fr-FR"/>
        </w:rPr>
        <w:t>:</w:t>
      </w:r>
    </w:p>
    <w:p w:rsidR="00390731" w:rsidRPr="006212BF" w:rsidRDefault="000434F9" w:rsidP="002134E0">
      <w:pPr>
        <w:numPr>
          <w:ilvl w:val="0"/>
          <w:numId w:val="21"/>
        </w:numPr>
        <w:spacing w:after="240"/>
        <w:jc w:val="left"/>
        <w:rPr>
          <w:lang w:val="fr-FR"/>
        </w:rPr>
      </w:pPr>
      <w:r>
        <w:rPr>
          <w:lang w:val="fr-FR"/>
        </w:rPr>
        <w:t xml:space="preserve">Interdire aux </w:t>
      </w:r>
      <w:r w:rsidR="00121330">
        <w:rPr>
          <w:lang w:val="fr-FR"/>
        </w:rPr>
        <w:t xml:space="preserve">délinquants sexuels condamnés </w:t>
      </w:r>
      <w:r>
        <w:rPr>
          <w:lang w:val="fr-FR"/>
        </w:rPr>
        <w:t>d</w:t>
      </w:r>
      <w:r w:rsidR="00B0793D">
        <w:rPr>
          <w:lang w:val="fr-FR"/>
        </w:rPr>
        <w:t>’</w:t>
      </w:r>
      <w:r>
        <w:rPr>
          <w:lang w:val="fr-FR"/>
        </w:rPr>
        <w:t xml:space="preserve">exercer des activités </w:t>
      </w:r>
      <w:r w:rsidR="00121330">
        <w:rPr>
          <w:lang w:val="fr-FR"/>
        </w:rPr>
        <w:t xml:space="preserve">dans des emplois </w:t>
      </w:r>
      <w:r>
        <w:rPr>
          <w:lang w:val="fr-FR"/>
        </w:rPr>
        <w:t xml:space="preserve">les mettant en contact avec des mineurs, et créer un registre des délinquants sexuels (mis en œuvre en </w:t>
      </w:r>
      <w:r w:rsidR="005E1837" w:rsidRPr="006212BF">
        <w:rPr>
          <w:lang w:val="fr-FR"/>
        </w:rPr>
        <w:t>2007)</w:t>
      </w:r>
      <w:r w:rsidR="00BE5ED1" w:rsidRPr="006212BF">
        <w:rPr>
          <w:lang w:val="fr-FR"/>
        </w:rPr>
        <w:t>;</w:t>
      </w:r>
    </w:p>
    <w:p w:rsidR="005E1837" w:rsidRPr="006212BF" w:rsidRDefault="000434F9" w:rsidP="002134E0">
      <w:pPr>
        <w:numPr>
          <w:ilvl w:val="0"/>
          <w:numId w:val="21"/>
        </w:numPr>
        <w:spacing w:after="240"/>
        <w:jc w:val="left"/>
        <w:rPr>
          <w:lang w:val="fr-FR"/>
        </w:rPr>
      </w:pPr>
      <w:r>
        <w:rPr>
          <w:lang w:val="fr-FR"/>
        </w:rPr>
        <w:t xml:space="preserve">Surveiller la mise en œuvre </w:t>
      </w:r>
      <w:r w:rsidR="00372B0E">
        <w:rPr>
          <w:lang w:val="fr-FR"/>
        </w:rPr>
        <w:t>des ordonnances de protection (notamment la protection des victimes mineures) et des peines infligées au</w:t>
      </w:r>
      <w:r w:rsidR="00141089">
        <w:rPr>
          <w:lang w:val="fr-FR"/>
        </w:rPr>
        <w:t xml:space="preserve"> titre des infractions </w:t>
      </w:r>
      <w:r w:rsidR="00802EEE">
        <w:rPr>
          <w:lang w:val="fr-FR"/>
        </w:rPr>
        <w:t>pénales</w:t>
      </w:r>
      <w:r w:rsidR="00141089">
        <w:rPr>
          <w:lang w:val="fr-FR"/>
        </w:rPr>
        <w:t xml:space="preserve"> commises à l</w:t>
      </w:r>
      <w:r w:rsidR="00B0793D">
        <w:rPr>
          <w:lang w:val="fr-FR"/>
        </w:rPr>
        <w:t>’</w:t>
      </w:r>
      <w:r w:rsidR="00141089">
        <w:rPr>
          <w:lang w:val="fr-FR"/>
        </w:rPr>
        <w:t>encontre d</w:t>
      </w:r>
      <w:r w:rsidR="00B0793D">
        <w:rPr>
          <w:lang w:val="fr-FR"/>
        </w:rPr>
        <w:t>’</w:t>
      </w:r>
      <w:r w:rsidR="00141089">
        <w:rPr>
          <w:lang w:val="fr-FR"/>
        </w:rPr>
        <w:t>enfants</w:t>
      </w:r>
      <w:r w:rsidR="004F6739">
        <w:rPr>
          <w:lang w:val="fr-FR"/>
        </w:rPr>
        <w:t>;</w:t>
      </w:r>
    </w:p>
    <w:p w:rsidR="00F9031D" w:rsidRPr="006212BF" w:rsidRDefault="00F9031D" w:rsidP="002134E0">
      <w:pPr>
        <w:spacing w:after="240"/>
        <w:jc w:val="left"/>
        <w:rPr>
          <w:lang w:val="fr-FR"/>
        </w:rPr>
      </w:pPr>
      <w:r w:rsidRPr="006212BF">
        <w:rPr>
          <w:b/>
          <w:bCs/>
          <w:lang w:val="fr-FR"/>
        </w:rPr>
        <w:t>M</w:t>
      </w:r>
      <w:r w:rsidR="00E354D6" w:rsidRPr="006212BF">
        <w:rPr>
          <w:b/>
          <w:bCs/>
          <w:lang w:val="fr-FR"/>
        </w:rPr>
        <w:t>esure 4: r</w:t>
      </w:r>
      <w:r w:rsidR="00141089">
        <w:rPr>
          <w:b/>
          <w:bCs/>
          <w:lang w:val="fr-FR"/>
        </w:rPr>
        <w:t xml:space="preserve">éduction de la criminalité liée à la traite </w:t>
      </w:r>
      <w:r w:rsidR="00802EEE">
        <w:rPr>
          <w:b/>
          <w:bCs/>
          <w:lang w:val="fr-FR"/>
        </w:rPr>
        <w:t xml:space="preserve">des </w:t>
      </w:r>
      <w:r w:rsidR="00141089">
        <w:rPr>
          <w:b/>
          <w:bCs/>
          <w:lang w:val="fr-FR"/>
        </w:rPr>
        <w:t>êtres humains</w:t>
      </w:r>
    </w:p>
    <w:p w:rsidR="00DC40D6" w:rsidRPr="006212BF" w:rsidRDefault="00141089" w:rsidP="002134E0">
      <w:pPr>
        <w:spacing w:after="240"/>
        <w:jc w:val="left"/>
        <w:rPr>
          <w:lang w:val="fr-FR"/>
        </w:rPr>
      </w:pPr>
      <w:r>
        <w:rPr>
          <w:lang w:val="fr-FR"/>
        </w:rPr>
        <w:t>Les activités suivantes sont prévues</w:t>
      </w:r>
      <w:r w:rsidR="004F6739">
        <w:rPr>
          <w:lang w:val="fr-FR"/>
        </w:rPr>
        <w:t>:</w:t>
      </w:r>
    </w:p>
    <w:p w:rsidR="00DC40D6" w:rsidRPr="006212BF" w:rsidRDefault="00141089" w:rsidP="002134E0">
      <w:pPr>
        <w:numPr>
          <w:ilvl w:val="0"/>
          <w:numId w:val="22"/>
        </w:numPr>
        <w:spacing w:after="240"/>
        <w:jc w:val="left"/>
        <w:rPr>
          <w:lang w:val="fr-FR"/>
        </w:rPr>
      </w:pPr>
      <w:r>
        <w:rPr>
          <w:lang w:val="fr-FR"/>
        </w:rPr>
        <w:t xml:space="preserve">Établir des synthèses annuelles de la mise en œuvre du </w:t>
      </w:r>
      <w:r w:rsidR="006212BF">
        <w:rPr>
          <w:lang w:val="fr-FR"/>
        </w:rPr>
        <w:t>plan de développement (2006</w:t>
      </w:r>
      <w:r w:rsidR="002134E0">
        <w:rPr>
          <w:lang w:val="fr-FR"/>
        </w:rPr>
        <w:noBreakHyphen/>
      </w:r>
      <w:r w:rsidR="006212BF">
        <w:rPr>
          <w:lang w:val="fr-FR"/>
        </w:rPr>
        <w:t xml:space="preserve">2009) visant à lutter contre la traite des êtres humains, </w:t>
      </w:r>
      <w:r>
        <w:rPr>
          <w:lang w:val="fr-FR"/>
        </w:rPr>
        <w:t>organiser des tables rondes au sein du réseau national de lutte contre la traite des êtres humains, et développer la coopération</w:t>
      </w:r>
      <w:r w:rsidR="004F6739">
        <w:rPr>
          <w:lang w:val="fr-FR"/>
        </w:rPr>
        <w:t>;</w:t>
      </w:r>
    </w:p>
    <w:p w:rsidR="00233F57" w:rsidRDefault="00233F57" w:rsidP="002134E0">
      <w:pPr>
        <w:numPr>
          <w:ilvl w:val="0"/>
          <w:numId w:val="22"/>
        </w:numPr>
        <w:spacing w:after="240"/>
        <w:jc w:val="left"/>
        <w:rPr>
          <w:lang w:val="fr-FR"/>
        </w:rPr>
      </w:pPr>
      <w:r w:rsidRPr="006212BF">
        <w:rPr>
          <w:lang w:val="fr-FR"/>
        </w:rPr>
        <w:t>Analys</w:t>
      </w:r>
      <w:r w:rsidR="00141089">
        <w:rPr>
          <w:lang w:val="fr-FR"/>
        </w:rPr>
        <w:t xml:space="preserve">er les </w:t>
      </w:r>
      <w:r w:rsidR="00505AE5">
        <w:rPr>
          <w:lang w:val="fr-FR"/>
        </w:rPr>
        <w:t>infraction</w:t>
      </w:r>
      <w:r w:rsidR="00141089">
        <w:rPr>
          <w:lang w:val="fr-FR"/>
        </w:rPr>
        <w:t>s lié</w:t>
      </w:r>
      <w:r w:rsidR="00505AE5">
        <w:rPr>
          <w:lang w:val="fr-FR"/>
        </w:rPr>
        <w:t>e</w:t>
      </w:r>
      <w:r w:rsidR="00141089">
        <w:rPr>
          <w:lang w:val="fr-FR"/>
        </w:rPr>
        <w:t>s aux affaires de traite d</w:t>
      </w:r>
      <w:r w:rsidR="00B0793D">
        <w:rPr>
          <w:lang w:val="fr-FR"/>
        </w:rPr>
        <w:t>’</w:t>
      </w:r>
      <w:r w:rsidR="00141089">
        <w:rPr>
          <w:lang w:val="fr-FR"/>
        </w:rPr>
        <w:t>êtres humains</w:t>
      </w:r>
      <w:r w:rsidR="004F6739">
        <w:rPr>
          <w:lang w:val="fr-FR"/>
        </w:rPr>
        <w:t>;</w:t>
      </w:r>
    </w:p>
    <w:p w:rsidR="00150578" w:rsidRDefault="00150578" w:rsidP="002134E0">
      <w:pPr>
        <w:numPr>
          <w:ilvl w:val="0"/>
          <w:numId w:val="22"/>
        </w:numPr>
        <w:spacing w:after="240"/>
        <w:jc w:val="left"/>
        <w:rPr>
          <w:lang w:val="fr-FR"/>
        </w:rPr>
      </w:pPr>
      <w:r w:rsidRPr="006212BF">
        <w:rPr>
          <w:lang w:val="fr-FR"/>
        </w:rPr>
        <w:t>Harmoni</w:t>
      </w:r>
      <w:r w:rsidR="00141089">
        <w:rPr>
          <w:lang w:val="fr-FR"/>
        </w:rPr>
        <w:t xml:space="preserve">ser </w:t>
      </w:r>
      <w:r w:rsidR="00141089">
        <w:rPr>
          <w:lang w:val="fr-CH"/>
        </w:rPr>
        <w:t>la décision-cadre du Conseil de l</w:t>
      </w:r>
      <w:r w:rsidR="00B0793D">
        <w:rPr>
          <w:lang w:val="fr-CH"/>
        </w:rPr>
        <w:t>’</w:t>
      </w:r>
      <w:r w:rsidR="00141089">
        <w:rPr>
          <w:lang w:val="fr-CH"/>
        </w:rPr>
        <w:t xml:space="preserve">UE relative </w:t>
      </w:r>
      <w:r w:rsidR="002134E0">
        <w:rPr>
          <w:lang w:val="fr-CH"/>
        </w:rPr>
        <w:t>à la lutte contre la traite des </w:t>
      </w:r>
      <w:r w:rsidR="00141089">
        <w:rPr>
          <w:lang w:val="fr-CH"/>
        </w:rPr>
        <w:t>êtres humains</w:t>
      </w:r>
      <w:r w:rsidR="00141089" w:rsidRPr="006212BF">
        <w:rPr>
          <w:lang w:val="fr-FR"/>
        </w:rPr>
        <w:t xml:space="preserve"> </w:t>
      </w:r>
      <w:r w:rsidRPr="006212BF">
        <w:rPr>
          <w:lang w:val="fr-FR"/>
        </w:rPr>
        <w:t>(2007)</w:t>
      </w:r>
      <w:r w:rsidR="00A8770A" w:rsidRPr="006212BF">
        <w:rPr>
          <w:lang w:val="fr-FR"/>
        </w:rPr>
        <w:t>;</w:t>
      </w:r>
    </w:p>
    <w:p w:rsidR="00150578" w:rsidRDefault="00AC32BF" w:rsidP="002134E0">
      <w:pPr>
        <w:numPr>
          <w:ilvl w:val="0"/>
          <w:numId w:val="22"/>
        </w:numPr>
        <w:spacing w:after="240"/>
        <w:jc w:val="left"/>
        <w:rPr>
          <w:lang w:val="fr-FR"/>
        </w:rPr>
      </w:pPr>
      <w:r w:rsidRPr="006212BF">
        <w:rPr>
          <w:lang w:val="fr-FR"/>
        </w:rPr>
        <w:t>Harmoni</w:t>
      </w:r>
      <w:r w:rsidR="00141089">
        <w:rPr>
          <w:lang w:val="fr-FR"/>
        </w:rPr>
        <w:t>ser</w:t>
      </w:r>
      <w:r w:rsidR="00A33EDC" w:rsidRPr="00AC7D84">
        <w:rPr>
          <w:lang w:val="fr-FR"/>
        </w:rPr>
        <w:t xml:space="preserve"> </w:t>
      </w:r>
      <w:r w:rsidR="00A33EDC" w:rsidRPr="00A33EDC">
        <w:rPr>
          <w:lang w:val="fr-FR"/>
        </w:rPr>
        <w:t>le Protocole additionnel à la Convention des Nations Unies contre la criminalité transnationale organisée</w:t>
      </w:r>
      <w:r w:rsidR="00DC40D6" w:rsidRPr="00A33EDC">
        <w:rPr>
          <w:lang w:val="fr-FR"/>
        </w:rPr>
        <w:t xml:space="preserve"> (2007)</w:t>
      </w:r>
      <w:r w:rsidR="00A8770A" w:rsidRPr="00A33EDC">
        <w:rPr>
          <w:lang w:val="fr-FR"/>
        </w:rPr>
        <w:t>;</w:t>
      </w:r>
    </w:p>
    <w:p w:rsidR="00DC40D6" w:rsidRDefault="00DC40D6" w:rsidP="002134E0">
      <w:pPr>
        <w:numPr>
          <w:ilvl w:val="0"/>
          <w:numId w:val="22"/>
        </w:numPr>
        <w:spacing w:after="240"/>
        <w:jc w:val="left"/>
        <w:rPr>
          <w:lang w:val="fr-FR"/>
        </w:rPr>
      </w:pPr>
      <w:r w:rsidRPr="00A33EDC">
        <w:rPr>
          <w:lang w:val="fr-FR"/>
        </w:rPr>
        <w:t>Analys</w:t>
      </w:r>
      <w:r w:rsidR="00A33EDC" w:rsidRPr="00A33EDC">
        <w:rPr>
          <w:lang w:val="fr-FR"/>
        </w:rPr>
        <w:t>er l</w:t>
      </w:r>
      <w:r w:rsidR="00B0793D">
        <w:rPr>
          <w:lang w:val="fr-FR"/>
        </w:rPr>
        <w:t>’</w:t>
      </w:r>
      <w:r w:rsidR="00A33EDC" w:rsidRPr="00A33EDC">
        <w:rPr>
          <w:lang w:val="fr-FR"/>
        </w:rPr>
        <w:t>expérience des autres pays dans le</w:t>
      </w:r>
      <w:r w:rsidR="00A33EDC">
        <w:rPr>
          <w:lang w:val="fr-FR"/>
        </w:rPr>
        <w:t xml:space="preserve"> but de trouver des moyens efficaces de réduire la demande entraînant la traite d</w:t>
      </w:r>
      <w:r w:rsidR="00B0793D">
        <w:rPr>
          <w:lang w:val="fr-FR"/>
        </w:rPr>
        <w:t>’</w:t>
      </w:r>
      <w:r w:rsidR="00A33EDC">
        <w:rPr>
          <w:lang w:val="fr-FR"/>
        </w:rPr>
        <w:t>êtres humains</w:t>
      </w:r>
      <w:r w:rsidR="004F6739">
        <w:rPr>
          <w:lang w:val="fr-FR"/>
        </w:rPr>
        <w:t>;</w:t>
      </w:r>
    </w:p>
    <w:p w:rsidR="00C901EC" w:rsidRPr="006212BF" w:rsidRDefault="00C901EC" w:rsidP="002134E0">
      <w:pPr>
        <w:numPr>
          <w:ilvl w:val="0"/>
          <w:numId w:val="22"/>
        </w:numPr>
        <w:spacing w:after="240"/>
        <w:jc w:val="left"/>
        <w:rPr>
          <w:lang w:val="fr-FR"/>
        </w:rPr>
      </w:pPr>
      <w:r w:rsidRPr="006212BF">
        <w:rPr>
          <w:lang w:val="fr-FR"/>
        </w:rPr>
        <w:t>A</w:t>
      </w:r>
      <w:r w:rsidR="00A33EDC">
        <w:rPr>
          <w:lang w:val="fr-FR"/>
        </w:rPr>
        <w:t>dhérer à la Convention du Conseil de l</w:t>
      </w:r>
      <w:r w:rsidR="00B0793D">
        <w:rPr>
          <w:lang w:val="fr-FR"/>
        </w:rPr>
        <w:t>’</w:t>
      </w:r>
      <w:r w:rsidR="00A33EDC">
        <w:rPr>
          <w:lang w:val="fr-FR"/>
        </w:rPr>
        <w:t xml:space="preserve">Europe sur la lutte contre la traite des êtres humains (prévue en </w:t>
      </w:r>
      <w:r w:rsidRPr="006212BF">
        <w:rPr>
          <w:lang w:val="fr-FR"/>
        </w:rPr>
        <w:t>2008).</w:t>
      </w:r>
    </w:p>
    <w:p w:rsidR="00E354D6" w:rsidRPr="006212BF" w:rsidRDefault="00A33EDC" w:rsidP="002134E0">
      <w:pPr>
        <w:spacing w:after="240"/>
        <w:jc w:val="left"/>
        <w:rPr>
          <w:i/>
          <w:iCs/>
          <w:lang w:val="fr-FR"/>
        </w:rPr>
      </w:pPr>
      <w:r>
        <w:rPr>
          <w:b/>
          <w:bCs/>
          <w:lang w:val="fr-FR"/>
        </w:rPr>
        <w:t xml:space="preserve">Plan de développement </w:t>
      </w:r>
      <w:r w:rsidR="002E31A0">
        <w:rPr>
          <w:b/>
          <w:bCs/>
          <w:lang w:val="fr-FR"/>
        </w:rPr>
        <w:t xml:space="preserve">du ministère </w:t>
      </w:r>
      <w:r w:rsidR="004F6739">
        <w:rPr>
          <w:b/>
          <w:bCs/>
          <w:lang w:val="fr-FR"/>
        </w:rPr>
        <w:t>des affaires</w:t>
      </w:r>
      <w:r w:rsidR="002E31A0">
        <w:rPr>
          <w:b/>
          <w:bCs/>
          <w:lang w:val="fr-FR"/>
        </w:rPr>
        <w:t xml:space="preserve"> sociales pour la période </w:t>
      </w:r>
      <w:r w:rsidR="00AC4B42" w:rsidRPr="006212BF">
        <w:rPr>
          <w:b/>
          <w:bCs/>
          <w:lang w:val="fr-FR"/>
        </w:rPr>
        <w:t>2007-2010</w:t>
      </w:r>
    </w:p>
    <w:p w:rsidR="00343581" w:rsidRPr="006212BF" w:rsidRDefault="002E31A0" w:rsidP="002134E0">
      <w:pPr>
        <w:numPr>
          <w:ilvl w:val="0"/>
          <w:numId w:val="1"/>
        </w:numPr>
        <w:spacing w:after="240"/>
        <w:ind w:left="0" w:firstLine="0"/>
        <w:jc w:val="left"/>
        <w:rPr>
          <w:lang w:val="fr-FR"/>
        </w:rPr>
      </w:pPr>
      <w:r>
        <w:rPr>
          <w:lang w:val="fr-FR"/>
        </w:rPr>
        <w:t xml:space="preserve">Les objectifs liés aux droits des enfants sont couverts par la mesure mentionnée au paragraphe </w:t>
      </w:r>
      <w:r w:rsidR="00014484" w:rsidRPr="006212BF">
        <w:rPr>
          <w:lang w:val="fr-FR"/>
        </w:rPr>
        <w:t>17</w:t>
      </w:r>
      <w:r w:rsidR="0060039B" w:rsidRPr="006212BF">
        <w:rPr>
          <w:lang w:val="fr-FR"/>
        </w:rPr>
        <w:t xml:space="preserve">, </w:t>
      </w:r>
      <w:r>
        <w:rPr>
          <w:lang w:val="fr-FR"/>
        </w:rPr>
        <w:t xml:space="preserve">troisième partie de la Stratégie, </w:t>
      </w:r>
      <w:r w:rsidR="00014484" w:rsidRPr="006212BF">
        <w:rPr>
          <w:lang w:val="fr-FR"/>
        </w:rPr>
        <w:t>p</w:t>
      </w:r>
      <w:r w:rsidR="00C94797" w:rsidRPr="006212BF">
        <w:rPr>
          <w:lang w:val="fr-FR"/>
        </w:rPr>
        <w:t xml:space="preserve">oint (a), </w:t>
      </w:r>
      <w:r>
        <w:rPr>
          <w:lang w:val="fr-FR"/>
        </w:rPr>
        <w:t>ci-dessus</w:t>
      </w:r>
      <w:r w:rsidR="00CF4E02" w:rsidRPr="006212BF">
        <w:rPr>
          <w:lang w:val="fr-FR"/>
        </w:rPr>
        <w:t xml:space="preserve">. </w:t>
      </w:r>
      <w:r>
        <w:rPr>
          <w:lang w:val="fr-FR"/>
        </w:rPr>
        <w:t>Les principaux objectifs suivants devront être atteints d</w:t>
      </w:r>
      <w:r w:rsidR="00B0793D">
        <w:rPr>
          <w:lang w:val="fr-FR"/>
        </w:rPr>
        <w:t>’</w:t>
      </w:r>
      <w:r>
        <w:rPr>
          <w:lang w:val="fr-FR"/>
        </w:rPr>
        <w:t xml:space="preserve">ici à </w:t>
      </w:r>
      <w:r w:rsidR="00CF4E02" w:rsidRPr="006212BF">
        <w:rPr>
          <w:lang w:val="fr-FR"/>
        </w:rPr>
        <w:t>2010:</w:t>
      </w:r>
    </w:p>
    <w:p w:rsidR="00343581" w:rsidRPr="006212BF" w:rsidRDefault="00CF4E02" w:rsidP="002134E0">
      <w:pPr>
        <w:numPr>
          <w:ilvl w:val="0"/>
          <w:numId w:val="23"/>
        </w:numPr>
        <w:spacing w:after="240"/>
        <w:jc w:val="left"/>
        <w:rPr>
          <w:lang w:val="fr-FR"/>
        </w:rPr>
      </w:pPr>
      <w:r w:rsidRPr="006212BF">
        <w:rPr>
          <w:lang w:val="fr-FR"/>
        </w:rPr>
        <w:t>Acti</w:t>
      </w:r>
      <w:r w:rsidR="00E7737C" w:rsidRPr="006212BF">
        <w:rPr>
          <w:lang w:val="fr-FR"/>
        </w:rPr>
        <w:t>vit</w:t>
      </w:r>
      <w:r w:rsidR="002E31A0">
        <w:rPr>
          <w:lang w:val="fr-FR"/>
        </w:rPr>
        <w:t>é</w:t>
      </w:r>
      <w:r w:rsidRPr="006212BF">
        <w:rPr>
          <w:lang w:val="fr-FR"/>
        </w:rPr>
        <w:t xml:space="preserve"> 1: </w:t>
      </w:r>
      <w:r w:rsidR="002E31A0">
        <w:rPr>
          <w:lang w:val="fr-FR"/>
        </w:rPr>
        <w:t>mise en œuvre du plan d</w:t>
      </w:r>
      <w:r w:rsidR="00B0793D">
        <w:rPr>
          <w:lang w:val="fr-FR"/>
        </w:rPr>
        <w:t>’</w:t>
      </w:r>
      <w:r w:rsidR="002E31A0">
        <w:rPr>
          <w:lang w:val="fr-FR"/>
        </w:rPr>
        <w:t>action visant à lutter contre la traite des enfants</w:t>
      </w:r>
      <w:r w:rsidR="004F6739">
        <w:rPr>
          <w:lang w:val="fr-FR"/>
        </w:rPr>
        <w:t>;</w:t>
      </w:r>
    </w:p>
    <w:p w:rsidR="00E7737C" w:rsidRPr="006212BF" w:rsidRDefault="002E31A0" w:rsidP="002134E0">
      <w:pPr>
        <w:numPr>
          <w:ilvl w:val="0"/>
          <w:numId w:val="23"/>
        </w:numPr>
        <w:spacing w:after="240"/>
        <w:jc w:val="left"/>
        <w:rPr>
          <w:lang w:val="fr-FR"/>
        </w:rPr>
      </w:pPr>
      <w:r>
        <w:rPr>
          <w:lang w:val="fr-FR"/>
        </w:rPr>
        <w:t>Activité</w:t>
      </w:r>
      <w:r w:rsidR="00E7737C" w:rsidRPr="006212BF">
        <w:rPr>
          <w:lang w:val="fr-FR"/>
        </w:rPr>
        <w:t xml:space="preserve"> 2: </w:t>
      </w:r>
      <w:r>
        <w:rPr>
          <w:lang w:val="fr-FR"/>
        </w:rPr>
        <w:t xml:space="preserve">élaboration de services sociaux </w:t>
      </w:r>
      <w:r w:rsidR="00042E41">
        <w:rPr>
          <w:lang w:val="fr-FR"/>
        </w:rPr>
        <w:t>pour les enfants</w:t>
      </w:r>
      <w:r w:rsidR="004F6739">
        <w:rPr>
          <w:lang w:val="fr-FR"/>
        </w:rPr>
        <w:t>;</w:t>
      </w:r>
    </w:p>
    <w:p w:rsidR="00425289" w:rsidRPr="006212BF" w:rsidRDefault="002E31A0" w:rsidP="002134E0">
      <w:pPr>
        <w:numPr>
          <w:ilvl w:val="0"/>
          <w:numId w:val="23"/>
        </w:numPr>
        <w:spacing w:after="240"/>
        <w:jc w:val="left"/>
        <w:rPr>
          <w:lang w:val="fr-FR"/>
        </w:rPr>
      </w:pPr>
      <w:r>
        <w:rPr>
          <w:lang w:val="fr-FR"/>
        </w:rPr>
        <w:t>Activité</w:t>
      </w:r>
      <w:r w:rsidR="00E7737C" w:rsidRPr="006212BF">
        <w:rPr>
          <w:lang w:val="fr-FR"/>
        </w:rPr>
        <w:t xml:space="preserve"> 3: cr</w:t>
      </w:r>
      <w:r w:rsidR="00042E41">
        <w:rPr>
          <w:lang w:val="fr-FR"/>
        </w:rPr>
        <w:t>éer un environnement favorisant la santé et la sécurité</w:t>
      </w:r>
      <w:r w:rsidR="00E7737C" w:rsidRPr="006212BF">
        <w:rPr>
          <w:lang w:val="fr-FR"/>
        </w:rPr>
        <w:t>.</w:t>
      </w:r>
    </w:p>
    <w:p w:rsidR="00E354D6" w:rsidRPr="006212BF" w:rsidRDefault="00042E41" w:rsidP="002134E0">
      <w:pPr>
        <w:spacing w:after="240"/>
        <w:jc w:val="left"/>
        <w:rPr>
          <w:i/>
          <w:iCs/>
          <w:lang w:val="fr-FR"/>
        </w:rPr>
      </w:pPr>
      <w:r>
        <w:rPr>
          <w:b/>
          <w:bCs/>
          <w:lang w:val="fr-FR"/>
        </w:rPr>
        <w:t xml:space="preserve">Plan de développement visant à lutter contre la traite des êtres humains </w:t>
      </w:r>
      <w:r w:rsidR="0002647D" w:rsidRPr="006212BF">
        <w:rPr>
          <w:b/>
          <w:bCs/>
          <w:lang w:val="fr-FR"/>
        </w:rPr>
        <w:t>2006-2009</w:t>
      </w:r>
    </w:p>
    <w:p w:rsidR="00531B0A" w:rsidRPr="006212BF" w:rsidRDefault="00042E41" w:rsidP="002134E0">
      <w:pPr>
        <w:numPr>
          <w:ilvl w:val="0"/>
          <w:numId w:val="1"/>
        </w:numPr>
        <w:spacing w:after="240"/>
        <w:ind w:left="0" w:firstLine="0"/>
        <w:jc w:val="left"/>
        <w:rPr>
          <w:lang w:val="fr-FR"/>
        </w:rPr>
      </w:pPr>
      <w:r>
        <w:rPr>
          <w:lang w:val="fr-FR"/>
        </w:rPr>
        <w:t xml:space="preserve">Le gouvernement a approuvé le Plan de développement visant à lutter contre la traite des êtres humains le 26 janvier </w:t>
      </w:r>
      <w:r w:rsidR="0002647D" w:rsidRPr="006212BF">
        <w:rPr>
          <w:lang w:val="fr-FR"/>
        </w:rPr>
        <w:t xml:space="preserve">2006. </w:t>
      </w:r>
      <w:r>
        <w:rPr>
          <w:lang w:val="fr-FR"/>
        </w:rPr>
        <w:t>Le Plan comprend des objectifs stratégiques relatifs à la lutte contre la traite des êtres humains et définit les principales mesures et activités permettant d</w:t>
      </w:r>
      <w:r w:rsidR="00B0793D">
        <w:rPr>
          <w:lang w:val="fr-FR"/>
        </w:rPr>
        <w:t>’</w:t>
      </w:r>
      <w:r>
        <w:rPr>
          <w:lang w:val="fr-FR"/>
        </w:rPr>
        <w:t xml:space="preserve">atteindre ces objectifs pendant la période </w:t>
      </w:r>
      <w:r w:rsidR="00716E04" w:rsidRPr="006212BF">
        <w:rPr>
          <w:lang w:val="fr-FR"/>
        </w:rPr>
        <w:t xml:space="preserve">2006-2009. </w:t>
      </w:r>
      <w:r>
        <w:rPr>
          <w:lang w:val="fr-FR"/>
        </w:rPr>
        <w:t>L</w:t>
      </w:r>
      <w:r w:rsidR="00B0793D">
        <w:rPr>
          <w:lang w:val="fr-FR"/>
        </w:rPr>
        <w:t>’</w:t>
      </w:r>
      <w:r>
        <w:rPr>
          <w:lang w:val="fr-FR"/>
        </w:rPr>
        <w:t xml:space="preserve">objectif </w:t>
      </w:r>
      <w:r w:rsidR="00AA1267">
        <w:rPr>
          <w:lang w:val="fr-FR"/>
        </w:rPr>
        <w:t>général</w:t>
      </w:r>
      <w:r>
        <w:rPr>
          <w:lang w:val="fr-FR"/>
        </w:rPr>
        <w:t xml:space="preserve"> est d</w:t>
      </w:r>
      <w:r w:rsidR="00B0793D">
        <w:rPr>
          <w:lang w:val="fr-FR"/>
        </w:rPr>
        <w:t>’</w:t>
      </w:r>
      <w:r>
        <w:rPr>
          <w:lang w:val="fr-FR"/>
        </w:rPr>
        <w:t xml:space="preserve">améliorer la lutte contre la traite des êtres humains. </w:t>
      </w:r>
      <w:r w:rsidR="00AA1267">
        <w:rPr>
          <w:lang w:val="fr-FR"/>
        </w:rPr>
        <w:t>Le Plan</w:t>
      </w:r>
      <w:r>
        <w:rPr>
          <w:lang w:val="fr-FR"/>
        </w:rPr>
        <w:t xml:space="preserve"> co</w:t>
      </w:r>
      <w:r w:rsidR="00AA1267">
        <w:rPr>
          <w:lang w:val="fr-FR"/>
        </w:rPr>
        <w:t xml:space="preserve">mprend </w:t>
      </w:r>
      <w:r>
        <w:rPr>
          <w:lang w:val="fr-FR"/>
        </w:rPr>
        <w:t>six sous-objectifs stratégiques</w:t>
      </w:r>
      <w:r w:rsidR="00AA1267">
        <w:rPr>
          <w:lang w:val="fr-FR"/>
        </w:rPr>
        <w:t xml:space="preserve"> permettant d</w:t>
      </w:r>
      <w:r w:rsidR="00B0793D">
        <w:rPr>
          <w:lang w:val="fr-FR"/>
        </w:rPr>
        <w:t>’</w:t>
      </w:r>
      <w:r w:rsidR="00AA1267">
        <w:rPr>
          <w:lang w:val="fr-FR"/>
        </w:rPr>
        <w:t>atteindre cet objectif général. L</w:t>
      </w:r>
      <w:r w:rsidR="00B0793D">
        <w:rPr>
          <w:lang w:val="fr-FR"/>
        </w:rPr>
        <w:t>’</w:t>
      </w:r>
      <w:r w:rsidR="00AA1267">
        <w:rPr>
          <w:lang w:val="fr-FR"/>
        </w:rPr>
        <w:t xml:space="preserve">un de ces sous-objectifs consiste à aider et à réhabiliter les victimes de la traite. La partie concernant la prévention de la vente des enfants, la prostitution des enfants et la pornographie mettant en scène des enfants a été ajoutée au Plan en </w:t>
      </w:r>
      <w:r w:rsidR="00387286" w:rsidRPr="006212BF">
        <w:rPr>
          <w:lang w:val="fr-FR"/>
        </w:rPr>
        <w:t>2007.</w:t>
      </w:r>
    </w:p>
    <w:p w:rsidR="00387286" w:rsidRPr="006212BF" w:rsidRDefault="00AA1267" w:rsidP="002134E0">
      <w:pPr>
        <w:numPr>
          <w:ilvl w:val="0"/>
          <w:numId w:val="1"/>
        </w:numPr>
        <w:spacing w:after="240"/>
        <w:ind w:left="0" w:firstLine="0"/>
        <w:jc w:val="left"/>
        <w:rPr>
          <w:lang w:val="fr-FR"/>
        </w:rPr>
      </w:pPr>
      <w:r>
        <w:rPr>
          <w:lang w:val="fr-FR"/>
        </w:rPr>
        <w:t>Le Plan contient trois mesures spécifiquement conçues pour les enfants</w:t>
      </w:r>
      <w:r w:rsidR="004F6739">
        <w:rPr>
          <w:lang w:val="fr-FR"/>
        </w:rPr>
        <w:t>:</w:t>
      </w:r>
    </w:p>
    <w:p w:rsidR="00CD46C2" w:rsidRDefault="003A7E43" w:rsidP="002134E0">
      <w:pPr>
        <w:numPr>
          <w:ilvl w:val="0"/>
          <w:numId w:val="24"/>
        </w:numPr>
        <w:spacing w:after="240"/>
        <w:jc w:val="left"/>
        <w:rPr>
          <w:lang w:val="fr-FR"/>
        </w:rPr>
      </w:pPr>
      <w:r w:rsidRPr="006212BF">
        <w:rPr>
          <w:lang w:val="fr-FR"/>
        </w:rPr>
        <w:t>Cons</w:t>
      </w:r>
      <w:r w:rsidR="00AA1267">
        <w:rPr>
          <w:lang w:val="fr-FR"/>
        </w:rPr>
        <w:t>tamment améliorer le professionnalisme des spécialistes qui travaillent avec des enfants</w:t>
      </w:r>
      <w:r w:rsidR="004F6739">
        <w:rPr>
          <w:lang w:val="fr-FR"/>
        </w:rPr>
        <w:t>;</w:t>
      </w:r>
      <w:r w:rsidR="00AA1267">
        <w:rPr>
          <w:lang w:val="fr-FR"/>
        </w:rPr>
        <w:t xml:space="preserve"> organiser </w:t>
      </w:r>
      <w:r w:rsidR="00F7057A">
        <w:rPr>
          <w:lang w:val="fr-FR"/>
        </w:rPr>
        <w:t xml:space="preserve">la formation interne des </w:t>
      </w:r>
      <w:r w:rsidR="00D71A15">
        <w:rPr>
          <w:lang w:val="fr-FR"/>
        </w:rPr>
        <w:t xml:space="preserve">travailleurs des </w:t>
      </w:r>
      <w:r w:rsidR="000F65E4">
        <w:rPr>
          <w:lang w:val="fr-FR"/>
        </w:rPr>
        <w:t xml:space="preserve">institutions </w:t>
      </w:r>
      <w:r w:rsidR="00D71A15">
        <w:rPr>
          <w:lang w:val="fr-FR"/>
        </w:rPr>
        <w:t xml:space="preserve">de </w:t>
      </w:r>
      <w:r w:rsidR="000F65E4">
        <w:rPr>
          <w:lang w:val="fr-FR"/>
        </w:rPr>
        <w:t xml:space="preserve">protection </w:t>
      </w:r>
      <w:r w:rsidR="00D71A15">
        <w:rPr>
          <w:lang w:val="fr-FR"/>
        </w:rPr>
        <w:t>sociale pour enfants</w:t>
      </w:r>
      <w:r w:rsidR="000F65E4">
        <w:rPr>
          <w:lang w:val="fr-FR"/>
        </w:rPr>
        <w:t xml:space="preserve"> ainsi que la formation des travailleurs de la protection de l</w:t>
      </w:r>
      <w:r w:rsidR="00B0793D">
        <w:rPr>
          <w:lang w:val="fr-FR"/>
        </w:rPr>
        <w:t>’</w:t>
      </w:r>
      <w:r w:rsidR="000F65E4">
        <w:rPr>
          <w:lang w:val="fr-FR"/>
        </w:rPr>
        <w:t>enfance</w:t>
      </w:r>
      <w:r w:rsidR="004F6739">
        <w:rPr>
          <w:lang w:val="fr-FR"/>
        </w:rPr>
        <w:t>;</w:t>
      </w:r>
    </w:p>
    <w:p w:rsidR="00CD46C2" w:rsidRPr="00CD46C2" w:rsidRDefault="00815B15" w:rsidP="002134E0">
      <w:pPr>
        <w:numPr>
          <w:ilvl w:val="0"/>
          <w:numId w:val="24"/>
        </w:numPr>
        <w:autoSpaceDE w:val="0"/>
        <w:autoSpaceDN w:val="0"/>
        <w:adjustRightInd w:val="0"/>
        <w:spacing w:after="240"/>
        <w:jc w:val="left"/>
        <w:rPr>
          <w:lang w:val="fr-FR"/>
        </w:rPr>
      </w:pPr>
      <w:r w:rsidRPr="00CD46C2">
        <w:rPr>
          <w:lang w:val="fr-FR"/>
        </w:rPr>
        <w:t>P</w:t>
      </w:r>
      <w:r w:rsidR="00050250" w:rsidRPr="00CD46C2">
        <w:rPr>
          <w:lang w:val="fr-FR"/>
        </w:rPr>
        <w:t>articip</w:t>
      </w:r>
      <w:r w:rsidR="000F65E4" w:rsidRPr="00CD46C2">
        <w:rPr>
          <w:lang w:val="fr-FR"/>
        </w:rPr>
        <w:t xml:space="preserve">er </w:t>
      </w:r>
      <w:r w:rsidR="00CD46C2" w:rsidRPr="00CD46C2">
        <w:rPr>
          <w:lang w:val="fr-FR"/>
        </w:rPr>
        <w:t xml:space="preserve">au </w:t>
      </w:r>
      <w:r w:rsidR="00CD46C2" w:rsidRPr="00CD46C2">
        <w:rPr>
          <w:rFonts w:ascii="TimesNewRoman" w:hAnsi="TimesNewRoman" w:cs="TimesNewRoman"/>
          <w:lang w:val="fr-FR" w:eastAsia="fr-FR"/>
        </w:rPr>
        <w:t>Groupe de travail pour la coopération en faveur des enfants à risque dans le cadre de</w:t>
      </w:r>
      <w:r w:rsidR="00CD46C2">
        <w:rPr>
          <w:rFonts w:ascii="TimesNewRoman" w:hAnsi="TimesNewRoman" w:cs="TimesNewRoman"/>
          <w:lang w:val="fr-FR" w:eastAsia="fr-FR"/>
        </w:rPr>
        <w:t xml:space="preserve"> </w:t>
      </w:r>
      <w:r w:rsidR="00CD46C2" w:rsidRPr="00CD46C2">
        <w:rPr>
          <w:rFonts w:ascii="TimesNewRoman" w:hAnsi="TimesNewRoman" w:cs="TimesNewRoman"/>
          <w:lang w:val="fr-FR" w:eastAsia="fr-FR"/>
        </w:rPr>
        <w:t xml:space="preserve">la coopération au sein du Conseil </w:t>
      </w:r>
      <w:r w:rsidR="00115CEE">
        <w:rPr>
          <w:rFonts w:ascii="TimesNewRoman" w:hAnsi="TimesNewRoman" w:cs="TimesNewRoman"/>
          <w:lang w:val="fr-FR" w:eastAsia="fr-FR"/>
        </w:rPr>
        <w:t xml:space="preserve">des États </w:t>
      </w:r>
      <w:r w:rsidR="00CD46C2" w:rsidRPr="00CD46C2">
        <w:rPr>
          <w:rFonts w:ascii="TimesNewRoman" w:hAnsi="TimesNewRoman" w:cs="TimesNewRoman"/>
          <w:lang w:val="fr-FR" w:eastAsia="fr-FR"/>
        </w:rPr>
        <w:t>de la mer Baltique</w:t>
      </w:r>
      <w:r w:rsidR="004F6739">
        <w:rPr>
          <w:rFonts w:ascii="TimesNewRoman" w:hAnsi="TimesNewRoman" w:cs="TimesNewRoman"/>
          <w:lang w:val="fr-FR" w:eastAsia="fr-FR"/>
        </w:rPr>
        <w:t>;</w:t>
      </w:r>
      <w:r w:rsidR="00CD46C2">
        <w:rPr>
          <w:rFonts w:ascii="TimesNewRoman" w:hAnsi="TimesNewRoman" w:cs="TimesNewRoman"/>
          <w:lang w:val="fr-FR" w:eastAsia="fr-FR"/>
        </w:rPr>
        <w:t xml:space="preserve"> </w:t>
      </w:r>
    </w:p>
    <w:p w:rsidR="00E873BE" w:rsidRPr="006212BF" w:rsidRDefault="00CD46C2" w:rsidP="002134E0">
      <w:pPr>
        <w:numPr>
          <w:ilvl w:val="0"/>
          <w:numId w:val="24"/>
        </w:numPr>
        <w:autoSpaceDE w:val="0"/>
        <w:autoSpaceDN w:val="0"/>
        <w:adjustRightInd w:val="0"/>
        <w:spacing w:after="240"/>
        <w:jc w:val="left"/>
        <w:rPr>
          <w:lang w:val="fr-FR"/>
        </w:rPr>
      </w:pPr>
      <w:r w:rsidRPr="006212BF">
        <w:rPr>
          <w:lang w:val="fr-FR"/>
        </w:rPr>
        <w:t xml:space="preserve"> </w:t>
      </w:r>
      <w:r>
        <w:rPr>
          <w:lang w:val="fr-FR"/>
        </w:rPr>
        <w:t>Remarqu</w:t>
      </w:r>
      <w:r w:rsidR="00802EEE">
        <w:rPr>
          <w:lang w:val="fr-FR"/>
        </w:rPr>
        <w:t>er</w:t>
      </w:r>
      <w:r>
        <w:rPr>
          <w:lang w:val="fr-FR"/>
        </w:rPr>
        <w:t xml:space="preserve"> les besoins des enfants et </w:t>
      </w:r>
      <w:r w:rsidR="00802EEE">
        <w:rPr>
          <w:lang w:val="fr-FR"/>
        </w:rPr>
        <w:t>intervenir</w:t>
      </w:r>
      <w:r w:rsidR="004F6739">
        <w:rPr>
          <w:lang w:val="fr-FR"/>
        </w:rPr>
        <w:t>:</w:t>
      </w:r>
      <w:r>
        <w:rPr>
          <w:lang w:val="fr-FR"/>
        </w:rPr>
        <w:t xml:space="preserve"> mettre en place et renforcer </w:t>
      </w:r>
      <w:r w:rsidR="00C15D8A">
        <w:rPr>
          <w:lang w:val="fr-FR"/>
        </w:rPr>
        <w:t>un service d</w:t>
      </w:r>
      <w:r w:rsidR="00B0793D">
        <w:rPr>
          <w:lang w:val="fr-FR"/>
        </w:rPr>
        <w:t>’</w:t>
      </w:r>
      <w:r w:rsidR="00C15D8A">
        <w:rPr>
          <w:lang w:val="fr-FR"/>
        </w:rPr>
        <w:t>aide et d</w:t>
      </w:r>
      <w:r w:rsidR="00B0793D">
        <w:rPr>
          <w:lang w:val="fr-FR"/>
        </w:rPr>
        <w:t>’</w:t>
      </w:r>
      <w:r w:rsidR="00C15D8A">
        <w:rPr>
          <w:lang w:val="fr-FR"/>
        </w:rPr>
        <w:t>information destiné aux enfants</w:t>
      </w:r>
      <w:r w:rsidR="00E873BE" w:rsidRPr="006212BF">
        <w:rPr>
          <w:lang w:val="fr-FR"/>
        </w:rPr>
        <w:t>.</w:t>
      </w:r>
    </w:p>
    <w:p w:rsidR="0002647D" w:rsidRPr="006212BF" w:rsidRDefault="00C15D8A" w:rsidP="002134E0">
      <w:pPr>
        <w:numPr>
          <w:ilvl w:val="0"/>
          <w:numId w:val="1"/>
        </w:numPr>
        <w:spacing w:after="240"/>
        <w:ind w:left="0" w:firstLine="0"/>
        <w:jc w:val="left"/>
        <w:rPr>
          <w:lang w:val="fr-FR"/>
        </w:rPr>
      </w:pPr>
      <w:r>
        <w:rPr>
          <w:lang w:val="fr-FR"/>
        </w:rPr>
        <w:t xml:space="preserve">Des mesures supplémentaires concernent à la fois les adultes et les enfants (par exemple des stages de formation, des conférences, des enquêtes, une permanence téléphonique visant à prévenir la traite </w:t>
      </w:r>
      <w:r w:rsidR="00802EEE">
        <w:rPr>
          <w:lang w:val="fr-FR"/>
        </w:rPr>
        <w:t xml:space="preserve">des </w:t>
      </w:r>
      <w:r>
        <w:rPr>
          <w:lang w:val="fr-FR"/>
        </w:rPr>
        <w:t>êtres humains et à aider les victimes, la coopération en Estonie et au plan international, l</w:t>
      </w:r>
      <w:r w:rsidR="00B0793D">
        <w:rPr>
          <w:lang w:val="fr-FR"/>
        </w:rPr>
        <w:t>’</w:t>
      </w:r>
      <w:r>
        <w:rPr>
          <w:lang w:val="fr-FR"/>
        </w:rPr>
        <w:t xml:space="preserve">échange de renseignements et </w:t>
      </w:r>
      <w:r w:rsidR="00DE0937">
        <w:rPr>
          <w:lang w:val="fr-FR"/>
        </w:rPr>
        <w:t xml:space="preserve">une traduction en justice des auteurs plus efficace). En ce qui concerne la prévention de la traite des êtres humains, une attention a également été accordée aux questions relatives au franchissement des frontières par les mineurs. </w:t>
      </w:r>
    </w:p>
    <w:p w:rsidR="0002647D" w:rsidRPr="00DE0937" w:rsidRDefault="00DE0937" w:rsidP="002134E0">
      <w:pPr>
        <w:spacing w:after="240"/>
        <w:jc w:val="left"/>
        <w:rPr>
          <w:lang w:val="fr-FR"/>
        </w:rPr>
      </w:pPr>
      <w:r w:rsidRPr="00DE0937">
        <w:rPr>
          <w:b/>
          <w:bCs/>
          <w:lang w:val="fr-FR"/>
        </w:rPr>
        <w:t>Déclaration de La</w:t>
      </w:r>
      <w:r w:rsidR="002101F3" w:rsidRPr="00DE0937">
        <w:rPr>
          <w:b/>
          <w:bCs/>
          <w:lang w:val="fr-FR"/>
        </w:rPr>
        <w:t xml:space="preserve">ulasmaa </w:t>
      </w:r>
      <w:r w:rsidRPr="00DE0937">
        <w:rPr>
          <w:b/>
          <w:bCs/>
          <w:lang w:val="fr-FR"/>
        </w:rPr>
        <w:t xml:space="preserve">adoptée en août </w:t>
      </w:r>
      <w:r w:rsidR="002101F3" w:rsidRPr="00DE0937">
        <w:rPr>
          <w:b/>
          <w:bCs/>
          <w:lang w:val="fr-FR"/>
        </w:rPr>
        <w:t>2005</w:t>
      </w:r>
      <w:r w:rsidR="002101F3" w:rsidRPr="00DE0937">
        <w:rPr>
          <w:lang w:val="fr-FR"/>
        </w:rPr>
        <w:t xml:space="preserve"> </w:t>
      </w:r>
      <w:r w:rsidR="006D786E" w:rsidRPr="00DE0937">
        <w:rPr>
          <w:lang w:val="fr-FR"/>
        </w:rPr>
        <w:t>(</w:t>
      </w:r>
      <w:r w:rsidRPr="00DE0937">
        <w:rPr>
          <w:lang w:val="fr-FR"/>
        </w:rPr>
        <w:t xml:space="preserve">révisée en décembre </w:t>
      </w:r>
      <w:r w:rsidR="002101F3" w:rsidRPr="00DE0937">
        <w:rPr>
          <w:lang w:val="fr-FR"/>
        </w:rPr>
        <w:t xml:space="preserve">2005 </w:t>
      </w:r>
      <w:r w:rsidRPr="00DE0937">
        <w:rPr>
          <w:lang w:val="fr-FR"/>
        </w:rPr>
        <w:t>et en mars</w:t>
      </w:r>
      <w:r w:rsidR="002101F3" w:rsidRPr="00DE0937">
        <w:rPr>
          <w:lang w:val="fr-FR"/>
        </w:rPr>
        <w:t xml:space="preserve"> 2006</w:t>
      </w:r>
      <w:r w:rsidR="006D786E" w:rsidRPr="00DE0937">
        <w:rPr>
          <w:lang w:val="fr-FR"/>
        </w:rPr>
        <w:t>)</w:t>
      </w:r>
    </w:p>
    <w:p w:rsidR="00040E18" w:rsidRPr="00DE0937" w:rsidRDefault="00DE0937" w:rsidP="002134E0">
      <w:pPr>
        <w:numPr>
          <w:ilvl w:val="0"/>
          <w:numId w:val="1"/>
        </w:numPr>
        <w:spacing w:after="240"/>
        <w:ind w:left="0" w:firstLine="0"/>
        <w:jc w:val="left"/>
        <w:rPr>
          <w:lang w:val="fr-FR"/>
        </w:rPr>
      </w:pPr>
      <w:r>
        <w:rPr>
          <w:lang w:val="fr-FR"/>
        </w:rPr>
        <w:t xml:space="preserve">Le ministère de la </w:t>
      </w:r>
      <w:r w:rsidR="00802EEE">
        <w:rPr>
          <w:lang w:val="fr-FR"/>
        </w:rPr>
        <w:t>j</w:t>
      </w:r>
      <w:r w:rsidR="00F25EFE" w:rsidRPr="00DE0937">
        <w:rPr>
          <w:lang w:val="fr-FR"/>
        </w:rPr>
        <w:t xml:space="preserve">ustice </w:t>
      </w:r>
      <w:r>
        <w:rPr>
          <w:lang w:val="fr-FR"/>
        </w:rPr>
        <w:t xml:space="preserve">et le ministère </w:t>
      </w:r>
      <w:r w:rsidR="004F6739">
        <w:rPr>
          <w:lang w:val="fr-FR"/>
        </w:rPr>
        <w:t>des affaires</w:t>
      </w:r>
      <w:r>
        <w:rPr>
          <w:lang w:val="fr-FR"/>
        </w:rPr>
        <w:t xml:space="preserve"> sociales ont fait part de leurs principes communs dans le cadre de la Déclaration adoptée en 20</w:t>
      </w:r>
      <w:r w:rsidR="00F25EFE" w:rsidRPr="00DE0937">
        <w:rPr>
          <w:lang w:val="fr-FR"/>
        </w:rPr>
        <w:t xml:space="preserve">05. </w:t>
      </w:r>
      <w:r>
        <w:rPr>
          <w:lang w:val="fr-FR"/>
        </w:rPr>
        <w:t>Ils résultent de la nécessité de définir des objectifs communs pour lutter contre la criminalité</w:t>
      </w:r>
      <w:r w:rsidR="004F6739">
        <w:rPr>
          <w:lang w:val="fr-FR"/>
        </w:rPr>
        <w:t>:</w:t>
      </w:r>
      <w:r>
        <w:rPr>
          <w:lang w:val="fr-FR"/>
        </w:rPr>
        <w:t xml:space="preserve"> réduire les effets du crime organisé, </w:t>
      </w:r>
      <w:r w:rsidR="000573DD">
        <w:rPr>
          <w:lang w:val="fr-FR"/>
        </w:rPr>
        <w:t>orienter les jeunes délinquants pour éviter qu</w:t>
      </w:r>
      <w:r w:rsidR="00B0793D">
        <w:rPr>
          <w:lang w:val="fr-FR"/>
        </w:rPr>
        <w:t>’</w:t>
      </w:r>
      <w:r w:rsidR="000573DD">
        <w:rPr>
          <w:lang w:val="fr-FR"/>
        </w:rPr>
        <w:t>ils ne se rendent coupab</w:t>
      </w:r>
      <w:r w:rsidR="00802EEE">
        <w:rPr>
          <w:lang w:val="fr-FR"/>
        </w:rPr>
        <w:t>les de nouvelles infractions </w:t>
      </w:r>
      <w:r w:rsidR="000573DD">
        <w:rPr>
          <w:lang w:val="fr-FR"/>
        </w:rPr>
        <w:t>et, surtout, empêcher que les enfants ne deviennent des victimes d</w:t>
      </w:r>
      <w:r w:rsidR="00B0793D">
        <w:rPr>
          <w:lang w:val="fr-FR"/>
        </w:rPr>
        <w:t>’</w:t>
      </w:r>
      <w:r w:rsidR="00505AE5">
        <w:rPr>
          <w:lang w:val="fr-FR"/>
        </w:rPr>
        <w:t>infractions</w:t>
      </w:r>
      <w:r w:rsidR="000573DD">
        <w:rPr>
          <w:lang w:val="fr-FR"/>
        </w:rPr>
        <w:t xml:space="preserve">. </w:t>
      </w:r>
    </w:p>
    <w:p w:rsidR="000C444A" w:rsidRPr="00DE0937" w:rsidRDefault="000573DD" w:rsidP="002134E0">
      <w:pPr>
        <w:numPr>
          <w:ilvl w:val="0"/>
          <w:numId w:val="1"/>
        </w:numPr>
        <w:spacing w:after="240"/>
        <w:ind w:left="0" w:firstLine="0"/>
        <w:jc w:val="left"/>
        <w:rPr>
          <w:lang w:val="fr-FR"/>
        </w:rPr>
      </w:pPr>
      <w:r>
        <w:rPr>
          <w:lang w:val="fr-FR"/>
        </w:rPr>
        <w:t xml:space="preserve">Le ministère de la </w:t>
      </w:r>
      <w:r w:rsidR="00802EEE">
        <w:rPr>
          <w:lang w:val="fr-FR"/>
        </w:rPr>
        <w:t>j</w:t>
      </w:r>
      <w:r w:rsidR="00AB0A82" w:rsidRPr="00DE0937">
        <w:rPr>
          <w:lang w:val="fr-FR"/>
        </w:rPr>
        <w:t xml:space="preserve">ustice </w:t>
      </w:r>
      <w:r>
        <w:rPr>
          <w:lang w:val="fr-FR"/>
        </w:rPr>
        <w:t>et le ministère de l</w:t>
      </w:r>
      <w:r w:rsidR="00B0793D">
        <w:rPr>
          <w:lang w:val="fr-FR"/>
        </w:rPr>
        <w:t>’</w:t>
      </w:r>
      <w:r w:rsidR="00802EEE">
        <w:rPr>
          <w:lang w:val="fr-FR"/>
        </w:rPr>
        <w:t>i</w:t>
      </w:r>
      <w:r>
        <w:rPr>
          <w:lang w:val="fr-FR"/>
        </w:rPr>
        <w:t>ntérieur considèrent les domaines suivants comme des priorités communes aux bureaux du parquet et à la police</w:t>
      </w:r>
      <w:r w:rsidR="004F6739">
        <w:rPr>
          <w:lang w:val="fr-FR"/>
        </w:rPr>
        <w:t>:</w:t>
      </w:r>
      <w:r>
        <w:rPr>
          <w:lang w:val="fr-FR"/>
        </w:rPr>
        <w:t xml:space="preserve"> </w:t>
      </w:r>
    </w:p>
    <w:p w:rsidR="0076522F" w:rsidRPr="00DE0937" w:rsidRDefault="006738D2" w:rsidP="002134E0">
      <w:pPr>
        <w:numPr>
          <w:ilvl w:val="0"/>
          <w:numId w:val="25"/>
        </w:numPr>
        <w:spacing w:after="240"/>
        <w:jc w:val="left"/>
        <w:rPr>
          <w:lang w:val="fr-FR"/>
        </w:rPr>
      </w:pPr>
      <w:r>
        <w:rPr>
          <w:lang w:val="fr-FR"/>
        </w:rPr>
        <w:t xml:space="preserve">Lutter contre les </w:t>
      </w:r>
      <w:r w:rsidR="00505AE5">
        <w:rPr>
          <w:lang w:val="fr-FR"/>
        </w:rPr>
        <w:t>infractions</w:t>
      </w:r>
      <w:r>
        <w:rPr>
          <w:lang w:val="fr-FR"/>
        </w:rPr>
        <w:t xml:space="preserve"> commis</w:t>
      </w:r>
      <w:r w:rsidR="00505AE5">
        <w:rPr>
          <w:lang w:val="fr-FR"/>
        </w:rPr>
        <w:t>es</w:t>
      </w:r>
      <w:r>
        <w:rPr>
          <w:lang w:val="fr-FR"/>
        </w:rPr>
        <w:t xml:space="preserve"> par et à l</w:t>
      </w:r>
      <w:r w:rsidR="00B0793D">
        <w:rPr>
          <w:lang w:val="fr-FR"/>
        </w:rPr>
        <w:t>’</w:t>
      </w:r>
      <w:r>
        <w:rPr>
          <w:lang w:val="fr-FR"/>
        </w:rPr>
        <w:t>encontre des mineurs, notamment les infractions violentes et sexuelles dont des enfants ont été victimes</w:t>
      </w:r>
      <w:r w:rsidR="004F6739">
        <w:rPr>
          <w:lang w:val="fr-FR"/>
        </w:rPr>
        <w:t>;</w:t>
      </w:r>
    </w:p>
    <w:p w:rsidR="004D10B7" w:rsidRPr="00DE0937" w:rsidRDefault="006738D2" w:rsidP="002134E0">
      <w:pPr>
        <w:numPr>
          <w:ilvl w:val="0"/>
          <w:numId w:val="25"/>
        </w:numPr>
        <w:spacing w:after="240"/>
        <w:jc w:val="left"/>
        <w:rPr>
          <w:lang w:val="fr-FR"/>
        </w:rPr>
      </w:pPr>
      <w:r>
        <w:rPr>
          <w:lang w:val="fr-FR"/>
        </w:rPr>
        <w:t>Lutter contre le crime organisé, notamment contre</w:t>
      </w:r>
      <w:r w:rsidR="004F6739">
        <w:rPr>
          <w:lang w:val="fr-FR"/>
        </w:rPr>
        <w:t>:</w:t>
      </w:r>
    </w:p>
    <w:p w:rsidR="004D10B7" w:rsidRPr="00DE0937" w:rsidRDefault="00A73C6B" w:rsidP="002134E0">
      <w:pPr>
        <w:spacing w:after="240"/>
        <w:ind w:left="900" w:firstLine="234"/>
        <w:jc w:val="left"/>
        <w:rPr>
          <w:lang w:val="fr-FR"/>
        </w:rPr>
      </w:pPr>
      <w:r>
        <w:rPr>
          <w:lang w:val="fr-FR"/>
        </w:rPr>
        <w:t>–</w:t>
      </w:r>
      <w:r>
        <w:rPr>
          <w:lang w:val="fr-FR"/>
        </w:rPr>
        <w:tab/>
      </w:r>
      <w:r w:rsidR="006738D2">
        <w:rPr>
          <w:lang w:val="fr-FR"/>
        </w:rPr>
        <w:t>Les infractions en matière de stupéfiants et de psychotropes</w:t>
      </w:r>
      <w:r w:rsidR="004F6739">
        <w:rPr>
          <w:lang w:val="fr-FR"/>
        </w:rPr>
        <w:t>;</w:t>
      </w:r>
    </w:p>
    <w:p w:rsidR="00F53F13" w:rsidRPr="00DE0937" w:rsidRDefault="00A73C6B" w:rsidP="002134E0">
      <w:pPr>
        <w:spacing w:after="240"/>
        <w:ind w:left="900" w:firstLine="234"/>
        <w:jc w:val="left"/>
        <w:rPr>
          <w:lang w:val="fr-FR"/>
        </w:rPr>
      </w:pPr>
      <w:r>
        <w:rPr>
          <w:lang w:val="fr-FR"/>
        </w:rPr>
        <w:t>–</w:t>
      </w:r>
      <w:r>
        <w:rPr>
          <w:lang w:val="fr-FR"/>
        </w:rPr>
        <w:tab/>
      </w:r>
      <w:r w:rsidR="006738D2">
        <w:rPr>
          <w:lang w:val="fr-FR"/>
        </w:rPr>
        <w:t xml:space="preserve">Les infractions </w:t>
      </w:r>
      <w:r w:rsidR="00802EEE">
        <w:rPr>
          <w:lang w:val="fr-FR"/>
        </w:rPr>
        <w:t xml:space="preserve">relevant de la traite des </w:t>
      </w:r>
      <w:r w:rsidR="006738D2">
        <w:rPr>
          <w:lang w:val="fr-FR"/>
        </w:rPr>
        <w:t>êtres humains</w:t>
      </w:r>
      <w:r w:rsidR="00F53F13" w:rsidRPr="00DE0937">
        <w:rPr>
          <w:lang w:val="fr-FR"/>
        </w:rPr>
        <w:t>.</w:t>
      </w:r>
    </w:p>
    <w:p w:rsidR="00304932" w:rsidRPr="008C1737" w:rsidRDefault="00342F18" w:rsidP="002134E0">
      <w:pPr>
        <w:numPr>
          <w:ilvl w:val="0"/>
          <w:numId w:val="1"/>
        </w:numPr>
        <w:spacing w:after="240"/>
        <w:ind w:left="0" w:firstLine="0"/>
        <w:jc w:val="left"/>
        <w:rPr>
          <w:lang w:val="fr-FR"/>
        </w:rPr>
      </w:pPr>
      <w:r>
        <w:rPr>
          <w:lang w:val="fr-FR"/>
        </w:rPr>
        <w:t xml:space="preserve">En </w:t>
      </w:r>
      <w:r w:rsidR="00304932" w:rsidRPr="00DE0937">
        <w:rPr>
          <w:lang w:val="fr-FR"/>
        </w:rPr>
        <w:t xml:space="preserve">2007, </w:t>
      </w:r>
      <w:r>
        <w:rPr>
          <w:lang w:val="fr-FR"/>
        </w:rPr>
        <w:t xml:space="preserve">le ministère </w:t>
      </w:r>
      <w:r w:rsidR="004F6739">
        <w:rPr>
          <w:lang w:val="fr-FR"/>
        </w:rPr>
        <w:t>des affaires</w:t>
      </w:r>
      <w:r>
        <w:rPr>
          <w:lang w:val="fr-FR"/>
        </w:rPr>
        <w:t xml:space="preserve"> sociales et le ministère de la </w:t>
      </w:r>
      <w:r w:rsidR="00802EEE">
        <w:rPr>
          <w:lang w:val="fr-FR"/>
        </w:rPr>
        <w:t>j</w:t>
      </w:r>
      <w:r>
        <w:rPr>
          <w:lang w:val="fr-FR"/>
        </w:rPr>
        <w:t xml:space="preserve">ustice se sont rencontrés pour discuter de la mise en œuvre de la Déclaration de </w:t>
      </w:r>
      <w:r w:rsidR="00304932" w:rsidRPr="00DE0937">
        <w:rPr>
          <w:lang w:val="fr-FR"/>
        </w:rPr>
        <w:t>Laulasmaa. I</w:t>
      </w:r>
      <w:r>
        <w:rPr>
          <w:lang w:val="fr-FR"/>
        </w:rPr>
        <w:t>l a été décidé qu</w:t>
      </w:r>
      <w:r w:rsidR="00B0793D">
        <w:rPr>
          <w:lang w:val="fr-FR"/>
        </w:rPr>
        <w:t>’</w:t>
      </w:r>
      <w:r>
        <w:rPr>
          <w:lang w:val="fr-FR"/>
        </w:rPr>
        <w:t>il n</w:t>
      </w:r>
      <w:r w:rsidR="00B0793D">
        <w:rPr>
          <w:lang w:val="fr-FR"/>
        </w:rPr>
        <w:t>’</w:t>
      </w:r>
      <w:r>
        <w:rPr>
          <w:lang w:val="fr-FR"/>
        </w:rPr>
        <w:t>était pas nécessaire de modifier les priorités stipulées dans la Dé</w:t>
      </w:r>
      <w:r w:rsidR="00304932" w:rsidRPr="00DE0937">
        <w:rPr>
          <w:lang w:val="fr-FR"/>
        </w:rPr>
        <w:t xml:space="preserve">claration. </w:t>
      </w:r>
      <w:r>
        <w:rPr>
          <w:lang w:val="fr-FR"/>
        </w:rPr>
        <w:t>En ce qui concerne la traite des êtres humains, une plus grande attention doit être accordée aux questions liées à l</w:t>
      </w:r>
      <w:r w:rsidR="00B0793D">
        <w:rPr>
          <w:lang w:val="fr-FR"/>
        </w:rPr>
        <w:t>’</w:t>
      </w:r>
      <w:r>
        <w:rPr>
          <w:lang w:val="fr-FR"/>
        </w:rPr>
        <w:t xml:space="preserve">immigration clandestine et à </w:t>
      </w:r>
      <w:r w:rsidR="00954D9A">
        <w:rPr>
          <w:lang w:val="fr-FR"/>
        </w:rPr>
        <w:t xml:space="preserve">la réduction en esclavage. </w:t>
      </w:r>
    </w:p>
    <w:p w:rsidR="004D10B7" w:rsidRPr="008C1737" w:rsidRDefault="008C1737" w:rsidP="002134E0">
      <w:pPr>
        <w:spacing w:after="240"/>
        <w:jc w:val="left"/>
        <w:rPr>
          <w:i/>
          <w:iCs/>
          <w:lang w:val="fr-FR"/>
        </w:rPr>
      </w:pPr>
      <w:r>
        <w:rPr>
          <w:b/>
          <w:bCs/>
          <w:lang w:val="fr-FR"/>
        </w:rPr>
        <w:t>Plan de développement visant à la réduction de la délin</w:t>
      </w:r>
      <w:r w:rsidR="002134E0">
        <w:rPr>
          <w:b/>
          <w:bCs/>
          <w:lang w:val="fr-FR"/>
        </w:rPr>
        <w:t>quance juvénile pour la période </w:t>
      </w:r>
      <w:r w:rsidR="00F53F13" w:rsidRPr="008C1737">
        <w:rPr>
          <w:b/>
          <w:bCs/>
          <w:lang w:val="fr-FR"/>
        </w:rPr>
        <w:t>2007-2009</w:t>
      </w:r>
    </w:p>
    <w:p w:rsidR="00F53F13" w:rsidRPr="008C1737" w:rsidRDefault="008C1737" w:rsidP="002134E0">
      <w:pPr>
        <w:numPr>
          <w:ilvl w:val="0"/>
          <w:numId w:val="1"/>
        </w:numPr>
        <w:spacing w:after="240"/>
        <w:ind w:left="0" w:firstLine="0"/>
        <w:jc w:val="left"/>
        <w:rPr>
          <w:lang w:val="fr-FR"/>
        </w:rPr>
      </w:pPr>
      <w:r>
        <w:rPr>
          <w:lang w:val="fr-FR"/>
        </w:rPr>
        <w:t xml:space="preserve">Le </w:t>
      </w:r>
      <w:r w:rsidR="00A73C6B">
        <w:rPr>
          <w:lang w:val="fr-FR"/>
        </w:rPr>
        <w:t>G</w:t>
      </w:r>
      <w:r>
        <w:rPr>
          <w:lang w:val="fr-FR"/>
        </w:rPr>
        <w:t xml:space="preserve">ouvernement a approuvé un plan de développement dont les priorités consistent à prévenir et à lutter contre les </w:t>
      </w:r>
      <w:r w:rsidR="00505AE5">
        <w:rPr>
          <w:lang w:val="fr-FR"/>
        </w:rPr>
        <w:t xml:space="preserve">infractions </w:t>
      </w:r>
      <w:r>
        <w:rPr>
          <w:lang w:val="fr-FR"/>
        </w:rPr>
        <w:t>commis</w:t>
      </w:r>
      <w:r w:rsidR="00505AE5">
        <w:rPr>
          <w:lang w:val="fr-FR"/>
        </w:rPr>
        <w:t>es</w:t>
      </w:r>
      <w:r>
        <w:rPr>
          <w:lang w:val="fr-FR"/>
        </w:rPr>
        <w:t xml:space="preserve"> par des mineurs pendant la période </w:t>
      </w:r>
      <w:r w:rsidR="00EA117F" w:rsidRPr="008C1737">
        <w:rPr>
          <w:lang w:val="fr-FR"/>
        </w:rPr>
        <w:t xml:space="preserve">2007-2009, </w:t>
      </w:r>
      <w:r>
        <w:rPr>
          <w:lang w:val="fr-FR"/>
        </w:rPr>
        <w:t xml:space="preserve">et a prévu à cet effet les mesures et les ressources nécessaires. </w:t>
      </w:r>
    </w:p>
    <w:p w:rsidR="004428B6" w:rsidRPr="008C1737" w:rsidRDefault="008C1737" w:rsidP="002134E0">
      <w:pPr>
        <w:numPr>
          <w:ilvl w:val="0"/>
          <w:numId w:val="1"/>
        </w:numPr>
        <w:spacing w:after="240"/>
        <w:ind w:left="0" w:firstLine="0"/>
        <w:jc w:val="left"/>
        <w:rPr>
          <w:lang w:val="fr-FR"/>
        </w:rPr>
      </w:pPr>
      <w:r>
        <w:rPr>
          <w:lang w:val="fr-FR"/>
        </w:rPr>
        <w:t xml:space="preserve">Toutes les activités qui ont pour objet de garantir les droits des enfants, notamment les questions liées à la mise en œuvre du </w:t>
      </w:r>
      <w:r w:rsidR="00802EEE">
        <w:rPr>
          <w:lang w:val="fr-FR"/>
        </w:rPr>
        <w:t>P</w:t>
      </w:r>
      <w:r>
        <w:rPr>
          <w:lang w:val="fr-FR"/>
        </w:rPr>
        <w:t>rotocole facultatif sur la vente d</w:t>
      </w:r>
      <w:r w:rsidR="00B0793D">
        <w:rPr>
          <w:lang w:val="fr-FR"/>
        </w:rPr>
        <w:t>’</w:t>
      </w:r>
      <w:r>
        <w:rPr>
          <w:lang w:val="fr-FR"/>
        </w:rPr>
        <w:t xml:space="preserve">enfants, la prostitution des enfants et la pornographie mettant en scène des enfants, </w:t>
      </w:r>
      <w:r w:rsidR="001A3116">
        <w:rPr>
          <w:lang w:val="fr-FR"/>
        </w:rPr>
        <w:t>respecte</w:t>
      </w:r>
      <w:r w:rsidR="00802EEE">
        <w:rPr>
          <w:lang w:val="fr-FR"/>
        </w:rPr>
        <w:t>nt</w:t>
      </w:r>
      <w:r w:rsidR="001A3116">
        <w:rPr>
          <w:lang w:val="fr-FR"/>
        </w:rPr>
        <w:t xml:space="preserve"> le principe de l</w:t>
      </w:r>
      <w:r w:rsidR="00B0793D">
        <w:rPr>
          <w:lang w:val="fr-FR"/>
        </w:rPr>
        <w:t>’</w:t>
      </w:r>
      <w:r w:rsidR="001A3116">
        <w:rPr>
          <w:lang w:val="fr-FR"/>
        </w:rPr>
        <w:t>intérêt supérieur de l</w:t>
      </w:r>
      <w:r w:rsidR="00B0793D">
        <w:rPr>
          <w:lang w:val="fr-FR"/>
        </w:rPr>
        <w:t>’</w:t>
      </w:r>
      <w:r w:rsidR="001A3116">
        <w:rPr>
          <w:lang w:val="fr-FR"/>
        </w:rPr>
        <w:t>enfant et du droit de l</w:t>
      </w:r>
      <w:r w:rsidR="00B0793D">
        <w:rPr>
          <w:lang w:val="fr-FR"/>
        </w:rPr>
        <w:t>’</w:t>
      </w:r>
      <w:r w:rsidR="001A3116">
        <w:rPr>
          <w:lang w:val="fr-FR"/>
        </w:rPr>
        <w:t xml:space="preserve">enfant à la vie, à la sécurité </w:t>
      </w:r>
      <w:r w:rsidR="0056221F">
        <w:rPr>
          <w:lang w:val="fr-FR"/>
        </w:rPr>
        <w:t>et au développement sur tous les plans. D</w:t>
      </w:r>
      <w:r w:rsidR="00B0793D">
        <w:rPr>
          <w:lang w:val="fr-FR"/>
        </w:rPr>
        <w:t>’</w:t>
      </w:r>
      <w:r w:rsidR="0056221F">
        <w:rPr>
          <w:lang w:val="fr-FR"/>
        </w:rPr>
        <w:t>autre part, la convivialité envers les enfants est devenu</w:t>
      </w:r>
      <w:r w:rsidR="00C6057E">
        <w:rPr>
          <w:lang w:val="fr-FR"/>
        </w:rPr>
        <w:t>e</w:t>
      </w:r>
      <w:r w:rsidR="0056221F">
        <w:rPr>
          <w:lang w:val="fr-FR"/>
        </w:rPr>
        <w:t xml:space="preserve"> un principe universel important </w:t>
      </w:r>
      <w:r w:rsidR="00C6057E">
        <w:rPr>
          <w:lang w:val="fr-FR"/>
        </w:rPr>
        <w:t>dans le cadre des procédures pénales et judiciaires. Les enfants sont également plus fréquemment impliqués dans les prises de décisions relatives aux activités les concernant. Parmi les organisations de protection de l</w:t>
      </w:r>
      <w:r w:rsidR="00B0793D">
        <w:rPr>
          <w:lang w:val="fr-FR"/>
        </w:rPr>
        <w:t>’</w:t>
      </w:r>
      <w:r w:rsidR="00C6057E">
        <w:rPr>
          <w:lang w:val="fr-FR"/>
        </w:rPr>
        <w:t>enfance considérées comme de bons partenaires de la coopération, il convient de citer, par exemple, le Forum des jeunes de l</w:t>
      </w:r>
      <w:r w:rsidR="00B0793D">
        <w:rPr>
          <w:lang w:val="fr-FR"/>
        </w:rPr>
        <w:t>’</w:t>
      </w:r>
      <w:r w:rsidR="00C6057E">
        <w:rPr>
          <w:lang w:val="fr-FR"/>
        </w:rPr>
        <w:t xml:space="preserve">Union </w:t>
      </w:r>
      <w:r w:rsidR="00802EEE">
        <w:rPr>
          <w:lang w:val="fr-FR"/>
        </w:rPr>
        <w:t xml:space="preserve">for Child Welfare </w:t>
      </w:r>
      <w:r w:rsidR="00C6057E">
        <w:rPr>
          <w:lang w:val="fr-FR"/>
        </w:rPr>
        <w:t>estonienne et l</w:t>
      </w:r>
      <w:r w:rsidR="00B0793D">
        <w:rPr>
          <w:lang w:val="fr-FR"/>
        </w:rPr>
        <w:t>’</w:t>
      </w:r>
      <w:r w:rsidR="00C6057E">
        <w:rPr>
          <w:lang w:val="fr-FR"/>
        </w:rPr>
        <w:t>Union estonienne des conseils d</w:t>
      </w:r>
      <w:r w:rsidR="00B0793D">
        <w:rPr>
          <w:lang w:val="fr-FR"/>
        </w:rPr>
        <w:t>’</w:t>
      </w:r>
      <w:r w:rsidR="00C6057E">
        <w:rPr>
          <w:lang w:val="fr-FR"/>
        </w:rPr>
        <w:t>étudiants</w:t>
      </w:r>
      <w:r w:rsidR="00FB7465" w:rsidRPr="008C1737">
        <w:rPr>
          <w:lang w:val="fr-FR"/>
        </w:rPr>
        <w:t xml:space="preserve"> (</w:t>
      </w:r>
      <w:r w:rsidR="00FB7465" w:rsidRPr="008C1737">
        <w:rPr>
          <w:i/>
          <w:lang w:val="fr-FR"/>
        </w:rPr>
        <w:t>Eesti Õpilasomavalitsuste Liit</w:t>
      </w:r>
      <w:r w:rsidR="00FB7465" w:rsidRPr="008C1737">
        <w:rPr>
          <w:lang w:val="fr-FR"/>
        </w:rPr>
        <w:t>)</w:t>
      </w:r>
      <w:r w:rsidR="00912B4D" w:rsidRPr="008C1737">
        <w:rPr>
          <w:lang w:val="fr-FR"/>
        </w:rPr>
        <w:t>.</w:t>
      </w:r>
    </w:p>
    <w:p w:rsidR="00912B4D" w:rsidRPr="008C1737" w:rsidRDefault="00530313" w:rsidP="002134E0">
      <w:pPr>
        <w:numPr>
          <w:ilvl w:val="0"/>
          <w:numId w:val="1"/>
        </w:numPr>
        <w:spacing w:after="240"/>
        <w:ind w:left="0" w:firstLine="0"/>
        <w:jc w:val="left"/>
        <w:rPr>
          <w:lang w:val="fr-FR"/>
        </w:rPr>
      </w:pPr>
      <w:r>
        <w:rPr>
          <w:lang w:val="fr-FR"/>
        </w:rPr>
        <w:t>La législation stipule que lorsque des décisions sont prises concernant les enfants, l</w:t>
      </w:r>
      <w:r w:rsidR="00B0793D">
        <w:rPr>
          <w:lang w:val="fr-FR"/>
        </w:rPr>
        <w:t>’</w:t>
      </w:r>
      <w:r>
        <w:rPr>
          <w:lang w:val="fr-FR"/>
        </w:rPr>
        <w:t xml:space="preserve">opinion des enfants doit être recherchée. Selon la </w:t>
      </w:r>
      <w:r w:rsidR="00802EEE">
        <w:rPr>
          <w:lang w:val="fr-FR"/>
        </w:rPr>
        <w:t>l</w:t>
      </w:r>
      <w:r>
        <w:rPr>
          <w:lang w:val="fr-FR"/>
        </w:rPr>
        <w:t>oi sur la protection de l</w:t>
      </w:r>
      <w:r w:rsidR="00B0793D">
        <w:rPr>
          <w:lang w:val="fr-FR"/>
        </w:rPr>
        <w:t>’</w:t>
      </w:r>
      <w:r>
        <w:rPr>
          <w:lang w:val="fr-FR"/>
        </w:rPr>
        <w:t>enfance de la République d</w:t>
      </w:r>
      <w:r w:rsidR="00B0793D">
        <w:rPr>
          <w:lang w:val="fr-FR"/>
        </w:rPr>
        <w:t>’</w:t>
      </w:r>
      <w:r>
        <w:rPr>
          <w:lang w:val="fr-FR"/>
        </w:rPr>
        <w:t>Estonie, les enfants peuvent participer à la préparation des programmes de protection de l</w:t>
      </w:r>
      <w:r w:rsidR="00B0793D">
        <w:rPr>
          <w:lang w:val="fr-FR"/>
        </w:rPr>
        <w:t>’</w:t>
      </w:r>
      <w:r>
        <w:rPr>
          <w:lang w:val="fr-FR"/>
        </w:rPr>
        <w:t>enfance par l</w:t>
      </w:r>
      <w:r w:rsidR="00B0793D">
        <w:rPr>
          <w:lang w:val="fr-FR"/>
        </w:rPr>
        <w:t>’</w:t>
      </w:r>
      <w:r>
        <w:rPr>
          <w:lang w:val="fr-FR"/>
        </w:rPr>
        <w:t xml:space="preserve">intermédiaire de représentants </w:t>
      </w:r>
      <w:r w:rsidR="00C504DB">
        <w:rPr>
          <w:lang w:val="fr-FR"/>
        </w:rPr>
        <w:t xml:space="preserve">choisis par eux-mêmes </w:t>
      </w:r>
      <w:r w:rsidR="00565CFF" w:rsidRPr="008C1737">
        <w:rPr>
          <w:lang w:val="fr-FR"/>
        </w:rPr>
        <w:t>(</w:t>
      </w:r>
      <w:r w:rsidR="00802EEE">
        <w:rPr>
          <w:lang w:val="fr-FR"/>
        </w:rPr>
        <w:t>art</w:t>
      </w:r>
      <w:r w:rsidR="00AA1B77" w:rsidRPr="008C1737">
        <w:rPr>
          <w:lang w:val="fr-FR"/>
        </w:rPr>
        <w:t>.</w:t>
      </w:r>
      <w:r w:rsidR="00565CFF" w:rsidRPr="008C1737">
        <w:rPr>
          <w:lang w:val="fr-FR"/>
        </w:rPr>
        <w:t xml:space="preserve"> 16)</w:t>
      </w:r>
      <w:r w:rsidR="009D4EB8" w:rsidRPr="008C1737">
        <w:rPr>
          <w:lang w:val="fr-FR"/>
        </w:rPr>
        <w:t>.</w:t>
      </w:r>
    </w:p>
    <w:p w:rsidR="00630208" w:rsidRPr="008C1737" w:rsidRDefault="00C504DB" w:rsidP="002134E0">
      <w:pPr>
        <w:numPr>
          <w:ilvl w:val="0"/>
          <w:numId w:val="1"/>
        </w:numPr>
        <w:spacing w:after="240"/>
        <w:ind w:left="0" w:firstLine="0"/>
        <w:jc w:val="left"/>
        <w:rPr>
          <w:lang w:val="fr-FR"/>
        </w:rPr>
      </w:pPr>
      <w:r>
        <w:rPr>
          <w:lang w:val="fr-FR"/>
        </w:rPr>
        <w:t xml:space="preserve">La mise en œuvre du Protocole facultatif relève du domaine de compétences et de la responsabilité du ministère de la </w:t>
      </w:r>
      <w:r w:rsidR="00802EEE">
        <w:rPr>
          <w:lang w:val="fr-FR"/>
        </w:rPr>
        <w:t>j</w:t>
      </w:r>
      <w:r>
        <w:rPr>
          <w:lang w:val="fr-FR"/>
        </w:rPr>
        <w:t>ustice, du ministère de l</w:t>
      </w:r>
      <w:r w:rsidR="00B0793D">
        <w:rPr>
          <w:lang w:val="fr-FR"/>
        </w:rPr>
        <w:t>’</w:t>
      </w:r>
      <w:r w:rsidR="00802EEE">
        <w:rPr>
          <w:lang w:val="fr-FR"/>
        </w:rPr>
        <w:t>i</w:t>
      </w:r>
      <w:r>
        <w:rPr>
          <w:lang w:val="fr-FR"/>
        </w:rPr>
        <w:t xml:space="preserve">ntérieur et du ministère </w:t>
      </w:r>
      <w:r w:rsidR="004F6739">
        <w:rPr>
          <w:lang w:val="fr-FR"/>
        </w:rPr>
        <w:t>des affaires</w:t>
      </w:r>
      <w:r>
        <w:rPr>
          <w:lang w:val="fr-FR"/>
        </w:rPr>
        <w:t xml:space="preserve"> sociales. Le ministère de la </w:t>
      </w:r>
      <w:r w:rsidR="00802EEE">
        <w:rPr>
          <w:lang w:val="fr-FR"/>
        </w:rPr>
        <w:t>j</w:t>
      </w:r>
      <w:r>
        <w:rPr>
          <w:lang w:val="fr-FR"/>
        </w:rPr>
        <w:t>ustice et le ministère de l</w:t>
      </w:r>
      <w:r w:rsidR="00B0793D">
        <w:rPr>
          <w:lang w:val="fr-FR"/>
        </w:rPr>
        <w:t>’</w:t>
      </w:r>
      <w:r w:rsidR="00802EEE">
        <w:rPr>
          <w:lang w:val="fr-FR"/>
        </w:rPr>
        <w:t>i</w:t>
      </w:r>
      <w:r>
        <w:rPr>
          <w:lang w:val="fr-FR"/>
        </w:rPr>
        <w:t xml:space="preserve">ntérieur sont responsables des aspects relatifs au droit pénal et à la procédure </w:t>
      </w:r>
      <w:r w:rsidR="00673D5E">
        <w:rPr>
          <w:lang w:val="fr-FR"/>
        </w:rPr>
        <w:t>pénale</w:t>
      </w:r>
      <w:r>
        <w:rPr>
          <w:lang w:val="fr-FR"/>
        </w:rPr>
        <w:t>. La protection de l</w:t>
      </w:r>
      <w:r w:rsidR="00B0793D">
        <w:rPr>
          <w:lang w:val="fr-FR"/>
        </w:rPr>
        <w:t>’</w:t>
      </w:r>
      <w:r>
        <w:rPr>
          <w:lang w:val="fr-FR"/>
        </w:rPr>
        <w:t>enfance et le respect des droits de l</w:t>
      </w:r>
      <w:r w:rsidR="00B0793D">
        <w:rPr>
          <w:lang w:val="fr-FR"/>
        </w:rPr>
        <w:t>’</w:t>
      </w:r>
      <w:r>
        <w:rPr>
          <w:lang w:val="fr-FR"/>
        </w:rPr>
        <w:t>enfant, la fourniture de services sociaux et l</w:t>
      </w:r>
      <w:r w:rsidR="00B0793D">
        <w:rPr>
          <w:lang w:val="fr-FR"/>
        </w:rPr>
        <w:t>’</w:t>
      </w:r>
      <w:r>
        <w:rPr>
          <w:lang w:val="fr-FR"/>
        </w:rPr>
        <w:t>égalité des sexes r</w:t>
      </w:r>
      <w:r w:rsidR="002134E0">
        <w:rPr>
          <w:lang w:val="fr-FR"/>
        </w:rPr>
        <w:t>elèvent de la responsabilité du </w:t>
      </w:r>
      <w:r>
        <w:rPr>
          <w:lang w:val="fr-FR"/>
        </w:rPr>
        <w:t xml:space="preserve">ministère </w:t>
      </w:r>
      <w:r w:rsidR="004F6739">
        <w:rPr>
          <w:lang w:val="fr-FR"/>
        </w:rPr>
        <w:t>des affaires</w:t>
      </w:r>
      <w:r>
        <w:rPr>
          <w:lang w:val="fr-FR"/>
        </w:rPr>
        <w:t xml:space="preserve"> sociales. Ces ministères œuvrent en étroite collaboration avec d</w:t>
      </w:r>
      <w:r w:rsidR="00B0793D">
        <w:rPr>
          <w:lang w:val="fr-FR"/>
        </w:rPr>
        <w:t>’</w:t>
      </w:r>
      <w:r>
        <w:rPr>
          <w:lang w:val="fr-FR"/>
        </w:rPr>
        <w:t>autres ministères, des comtés et autorités locales, des associations à but non lucratif et d</w:t>
      </w:r>
      <w:r w:rsidR="00B0793D">
        <w:rPr>
          <w:lang w:val="fr-FR"/>
        </w:rPr>
        <w:t>’</w:t>
      </w:r>
      <w:r>
        <w:rPr>
          <w:lang w:val="fr-FR"/>
        </w:rPr>
        <w:t xml:space="preserve">autres organisations </w:t>
      </w:r>
      <w:r w:rsidR="00BB29AE">
        <w:rPr>
          <w:lang w:val="fr-FR"/>
        </w:rPr>
        <w:t>afin d</w:t>
      </w:r>
      <w:r w:rsidR="00B0793D">
        <w:rPr>
          <w:lang w:val="fr-FR"/>
        </w:rPr>
        <w:t>’</w:t>
      </w:r>
      <w:r w:rsidR="00BB29AE">
        <w:rPr>
          <w:lang w:val="fr-FR"/>
        </w:rPr>
        <w:t>assurer une protection optimale des droits de l</w:t>
      </w:r>
      <w:r w:rsidR="00B0793D">
        <w:rPr>
          <w:lang w:val="fr-FR"/>
        </w:rPr>
        <w:t>’</w:t>
      </w:r>
      <w:r w:rsidR="00BB29AE">
        <w:rPr>
          <w:lang w:val="fr-FR"/>
        </w:rPr>
        <w:t xml:space="preserve">enfant. </w:t>
      </w:r>
    </w:p>
    <w:p w:rsidR="004929E6" w:rsidRPr="008C1737" w:rsidRDefault="001B4E8B" w:rsidP="002134E0">
      <w:pPr>
        <w:numPr>
          <w:ilvl w:val="0"/>
          <w:numId w:val="1"/>
        </w:numPr>
        <w:spacing w:after="240"/>
        <w:ind w:left="0" w:firstLine="0"/>
        <w:jc w:val="left"/>
        <w:rPr>
          <w:lang w:val="fr-FR"/>
        </w:rPr>
      </w:pPr>
      <w:r>
        <w:rPr>
          <w:lang w:val="fr-FR"/>
        </w:rPr>
        <w:t xml:space="preserve">En Estonie, le Chancelier a pour fonction </w:t>
      </w:r>
      <w:r w:rsidR="002270B8">
        <w:rPr>
          <w:lang w:val="fr-FR"/>
        </w:rPr>
        <w:t>de veiller à la confo</w:t>
      </w:r>
      <w:r w:rsidR="002134E0">
        <w:rPr>
          <w:lang w:val="fr-FR"/>
        </w:rPr>
        <w:t>rmité des actes juridiques à la </w:t>
      </w:r>
      <w:r w:rsidR="002270B8">
        <w:rPr>
          <w:lang w:val="fr-FR"/>
        </w:rPr>
        <w:t>Constitution et aux lois. À l</w:t>
      </w:r>
      <w:r w:rsidR="00B0793D">
        <w:rPr>
          <w:lang w:val="fr-FR"/>
        </w:rPr>
        <w:t>’</w:t>
      </w:r>
      <w:r w:rsidR="002270B8">
        <w:rPr>
          <w:lang w:val="fr-FR"/>
        </w:rPr>
        <w:t>heure actuelle, le Chancelier fait également fonction de médiateur. Dans la pratique, une unité structurelle à laquelle le Chancelier a délégué cette tâche, supervise la situation des droits de l</w:t>
      </w:r>
      <w:r w:rsidR="00B0793D">
        <w:rPr>
          <w:lang w:val="fr-FR"/>
        </w:rPr>
        <w:t>’</w:t>
      </w:r>
      <w:r w:rsidR="002270B8">
        <w:rPr>
          <w:lang w:val="fr-FR"/>
        </w:rPr>
        <w:t xml:space="preserve">enfant. </w:t>
      </w:r>
    </w:p>
    <w:p w:rsidR="00BB7973" w:rsidRPr="008C1737" w:rsidRDefault="002270B8" w:rsidP="002134E0">
      <w:pPr>
        <w:numPr>
          <w:ilvl w:val="0"/>
          <w:numId w:val="1"/>
        </w:numPr>
        <w:spacing w:after="240"/>
        <w:ind w:left="0" w:firstLine="0"/>
        <w:jc w:val="left"/>
        <w:rPr>
          <w:lang w:val="fr-FR"/>
        </w:rPr>
      </w:pPr>
      <w:r>
        <w:rPr>
          <w:lang w:val="fr-FR"/>
        </w:rPr>
        <w:t>En Estonie, la protection de l</w:t>
      </w:r>
      <w:r w:rsidR="00B0793D">
        <w:rPr>
          <w:lang w:val="fr-FR"/>
        </w:rPr>
        <w:t>’</w:t>
      </w:r>
      <w:r>
        <w:rPr>
          <w:lang w:val="fr-FR"/>
        </w:rPr>
        <w:t>enfance est assurée par des autorités nationales et locales ainsi que des structures sociales. L</w:t>
      </w:r>
      <w:r w:rsidR="00B0793D">
        <w:rPr>
          <w:lang w:val="fr-FR"/>
        </w:rPr>
        <w:t>’</w:t>
      </w:r>
      <w:r>
        <w:rPr>
          <w:lang w:val="fr-FR"/>
        </w:rPr>
        <w:t xml:space="preserve">organisation des services sociaux est une fonction déléguée aux autorités locales en vertu de la </w:t>
      </w:r>
      <w:r w:rsidR="00802EEE">
        <w:rPr>
          <w:lang w:val="fr-FR"/>
        </w:rPr>
        <w:t>l</w:t>
      </w:r>
      <w:r>
        <w:rPr>
          <w:lang w:val="fr-FR"/>
        </w:rPr>
        <w:t xml:space="preserve">oi sur la protection sociale. </w:t>
      </w:r>
      <w:r w:rsidR="000A4CDC">
        <w:rPr>
          <w:lang w:val="fr-FR"/>
        </w:rPr>
        <w:t>Les autorités locales organisent la majorité des services sociaux, à l</w:t>
      </w:r>
      <w:r w:rsidR="00B0793D">
        <w:rPr>
          <w:lang w:val="fr-FR"/>
        </w:rPr>
        <w:t>’</w:t>
      </w:r>
      <w:r w:rsidR="000A4CDC">
        <w:rPr>
          <w:lang w:val="fr-FR"/>
        </w:rPr>
        <w:t>exception des services de réhabilitation et des centres de protection des personnes ayant des besoins psychologiques particuliers. Les services fournis aux enfants victimes comprennent, par exemple, un service d</w:t>
      </w:r>
      <w:r w:rsidR="00B0793D">
        <w:rPr>
          <w:lang w:val="fr-FR"/>
        </w:rPr>
        <w:t>’</w:t>
      </w:r>
      <w:r w:rsidR="000A4CDC">
        <w:rPr>
          <w:lang w:val="fr-FR"/>
        </w:rPr>
        <w:t xml:space="preserve">hébergement, </w:t>
      </w:r>
      <w:r w:rsidR="00D55A0F">
        <w:rPr>
          <w:lang w:val="fr-FR"/>
        </w:rPr>
        <w:t>une aide sociale et une aide psychologique, et les services d</w:t>
      </w:r>
      <w:r w:rsidR="00B0793D">
        <w:rPr>
          <w:lang w:val="fr-FR"/>
        </w:rPr>
        <w:t>’</w:t>
      </w:r>
      <w:r w:rsidR="00D55A0F">
        <w:rPr>
          <w:lang w:val="fr-FR"/>
        </w:rPr>
        <w:t>une personne de référence. L</w:t>
      </w:r>
      <w:r w:rsidR="00B0793D">
        <w:rPr>
          <w:lang w:val="fr-FR"/>
        </w:rPr>
        <w:t>’</w:t>
      </w:r>
      <w:r w:rsidR="00D55A0F">
        <w:rPr>
          <w:lang w:val="fr-FR"/>
        </w:rPr>
        <w:t>État apporte une aide financière aux autorités locales afin qu</w:t>
      </w:r>
      <w:r w:rsidR="00B0793D">
        <w:rPr>
          <w:lang w:val="fr-FR"/>
        </w:rPr>
        <w:t>’</w:t>
      </w:r>
      <w:r w:rsidR="00D55A0F">
        <w:rPr>
          <w:lang w:val="fr-FR"/>
        </w:rPr>
        <w:t>elles améliorent la qualité et l</w:t>
      </w:r>
      <w:r w:rsidR="00B0793D">
        <w:rPr>
          <w:lang w:val="fr-FR"/>
        </w:rPr>
        <w:t>’</w:t>
      </w:r>
      <w:r w:rsidR="00D55A0F">
        <w:rPr>
          <w:lang w:val="fr-FR"/>
        </w:rPr>
        <w:t>accessibilité des services existants et qu</w:t>
      </w:r>
      <w:r w:rsidR="00B0793D">
        <w:rPr>
          <w:lang w:val="fr-FR"/>
        </w:rPr>
        <w:t>’</w:t>
      </w:r>
      <w:r w:rsidR="00D55A0F">
        <w:rPr>
          <w:lang w:val="fr-FR"/>
        </w:rPr>
        <w:t>elles créent de nouveaux services. D</w:t>
      </w:r>
      <w:r w:rsidR="00B0793D">
        <w:rPr>
          <w:lang w:val="fr-FR"/>
        </w:rPr>
        <w:t>’</w:t>
      </w:r>
      <w:r w:rsidR="00D55A0F">
        <w:rPr>
          <w:lang w:val="fr-FR"/>
        </w:rPr>
        <w:t>autre part, des travaux préparatoires ont été lancés afin que des montants octroyés par le Fonds social européen soient utilisés pour former des travailleurs sociaux à l</w:t>
      </w:r>
      <w:r w:rsidR="00B0793D">
        <w:rPr>
          <w:lang w:val="fr-FR"/>
        </w:rPr>
        <w:t>’</w:t>
      </w:r>
      <w:r w:rsidR="00D55A0F">
        <w:rPr>
          <w:lang w:val="fr-FR"/>
        </w:rPr>
        <w:t xml:space="preserve">amélioration et à la création de nouveaux services de protection sociale au niveau local. </w:t>
      </w:r>
    </w:p>
    <w:p w:rsidR="00CE62E0" w:rsidRPr="008C1737" w:rsidRDefault="00CB0F70" w:rsidP="002134E0">
      <w:pPr>
        <w:numPr>
          <w:ilvl w:val="0"/>
          <w:numId w:val="1"/>
        </w:numPr>
        <w:spacing w:after="240"/>
        <w:ind w:left="0" w:firstLine="0"/>
        <w:jc w:val="left"/>
        <w:rPr>
          <w:lang w:val="fr-FR"/>
        </w:rPr>
      </w:pPr>
      <w:r>
        <w:rPr>
          <w:lang w:val="fr-FR"/>
        </w:rPr>
        <w:t>Les agents de protection de l</w:t>
      </w:r>
      <w:r w:rsidR="00B0793D">
        <w:rPr>
          <w:lang w:val="fr-FR"/>
        </w:rPr>
        <w:t>’</w:t>
      </w:r>
      <w:r>
        <w:rPr>
          <w:lang w:val="fr-FR"/>
        </w:rPr>
        <w:t xml:space="preserve">enfance </w:t>
      </w:r>
      <w:r w:rsidR="007F50C3">
        <w:rPr>
          <w:lang w:val="fr-FR"/>
        </w:rPr>
        <w:t xml:space="preserve">appliquent </w:t>
      </w:r>
      <w:r>
        <w:rPr>
          <w:lang w:val="fr-FR"/>
        </w:rPr>
        <w:t xml:space="preserve">le principe de la gestion des </w:t>
      </w:r>
      <w:r w:rsidR="00412091">
        <w:rPr>
          <w:lang w:val="fr-FR"/>
        </w:rPr>
        <w:t>cas</w:t>
      </w:r>
      <w:r w:rsidR="00A73C6B">
        <w:rPr>
          <w:lang w:val="fr-FR"/>
        </w:rPr>
        <w:t>. Par </w:t>
      </w:r>
      <w:r>
        <w:rPr>
          <w:lang w:val="fr-FR"/>
        </w:rPr>
        <w:t xml:space="preserve">conséquent, ils </w:t>
      </w:r>
      <w:r w:rsidR="007F50C3">
        <w:rPr>
          <w:lang w:val="fr-FR"/>
        </w:rPr>
        <w:t xml:space="preserve">se consacrent également </w:t>
      </w:r>
      <w:r w:rsidR="00802EEE">
        <w:rPr>
          <w:lang w:val="fr-FR"/>
        </w:rPr>
        <w:t xml:space="preserve">aux </w:t>
      </w:r>
      <w:r w:rsidR="00412091">
        <w:rPr>
          <w:lang w:val="fr-FR"/>
        </w:rPr>
        <w:t xml:space="preserve">cas dans lesquels </w:t>
      </w:r>
      <w:r>
        <w:rPr>
          <w:lang w:val="fr-FR"/>
        </w:rPr>
        <w:t>des enfants ont été victimes de violences ou de mauvais traitements. L</w:t>
      </w:r>
      <w:r w:rsidR="00B0793D">
        <w:rPr>
          <w:lang w:val="fr-FR"/>
        </w:rPr>
        <w:t>’</w:t>
      </w:r>
      <w:r>
        <w:rPr>
          <w:lang w:val="fr-FR"/>
        </w:rPr>
        <w:t>agent de protection de l</w:t>
      </w:r>
      <w:r w:rsidR="00B0793D">
        <w:rPr>
          <w:lang w:val="fr-FR"/>
        </w:rPr>
        <w:t>’</w:t>
      </w:r>
      <w:r>
        <w:rPr>
          <w:lang w:val="fr-FR"/>
        </w:rPr>
        <w:t xml:space="preserve">enfance </w:t>
      </w:r>
      <w:r w:rsidR="007F50C3">
        <w:rPr>
          <w:lang w:val="fr-FR"/>
        </w:rPr>
        <w:t xml:space="preserve">fait face aux différents cas </w:t>
      </w:r>
      <w:r w:rsidR="00412091">
        <w:rPr>
          <w:lang w:val="fr-FR"/>
        </w:rPr>
        <w:t xml:space="preserve">en coopération avec la police, les travailleurs médicaux, les psychologues, </w:t>
      </w:r>
      <w:r w:rsidR="00BB5A27">
        <w:rPr>
          <w:lang w:val="fr-FR"/>
        </w:rPr>
        <w:t>les services de soutien aux victimes et les autres membres du réseau, afin de mettre en place le dispositif de soutien nécessaire à l</w:t>
      </w:r>
      <w:r w:rsidR="00B0793D">
        <w:rPr>
          <w:lang w:val="fr-FR"/>
        </w:rPr>
        <w:t>’</w:t>
      </w:r>
      <w:r w:rsidR="00BB5A27">
        <w:rPr>
          <w:lang w:val="fr-FR"/>
        </w:rPr>
        <w:t>enfant. À l</w:t>
      </w:r>
      <w:r w:rsidR="00B0793D">
        <w:rPr>
          <w:lang w:val="fr-FR"/>
        </w:rPr>
        <w:t>’</w:t>
      </w:r>
      <w:r w:rsidR="00BB5A27">
        <w:rPr>
          <w:lang w:val="fr-FR"/>
        </w:rPr>
        <w:t>heure actuelle, 162 agents de protection de</w:t>
      </w:r>
      <w:r w:rsidR="00802EEE">
        <w:rPr>
          <w:lang w:val="fr-FR"/>
        </w:rPr>
        <w:t xml:space="preserve"> l</w:t>
      </w:r>
      <w:r w:rsidR="00B0793D">
        <w:rPr>
          <w:lang w:val="fr-FR"/>
        </w:rPr>
        <w:t>’</w:t>
      </w:r>
      <w:r w:rsidR="00BB5A27">
        <w:rPr>
          <w:lang w:val="fr-FR"/>
        </w:rPr>
        <w:t>enfan</w:t>
      </w:r>
      <w:r w:rsidR="00802EEE">
        <w:rPr>
          <w:lang w:val="fr-FR"/>
        </w:rPr>
        <w:t>ce</w:t>
      </w:r>
      <w:r w:rsidR="00BB5A27">
        <w:rPr>
          <w:lang w:val="fr-FR"/>
        </w:rPr>
        <w:t xml:space="preserve"> travaillent au sein de 227 autorités locales estoniennes. Dans les autorités locales qui n</w:t>
      </w:r>
      <w:r w:rsidR="00B0793D">
        <w:rPr>
          <w:lang w:val="fr-FR"/>
        </w:rPr>
        <w:t>’</w:t>
      </w:r>
      <w:r w:rsidR="00BB5A27">
        <w:rPr>
          <w:lang w:val="fr-FR"/>
        </w:rPr>
        <w:t>ont pas d</w:t>
      </w:r>
      <w:r w:rsidR="00B0793D">
        <w:rPr>
          <w:lang w:val="fr-FR"/>
        </w:rPr>
        <w:t>’</w:t>
      </w:r>
      <w:r w:rsidR="00BB5A27">
        <w:rPr>
          <w:lang w:val="fr-FR"/>
        </w:rPr>
        <w:t>agent de protection de</w:t>
      </w:r>
      <w:r w:rsidR="00802EEE">
        <w:rPr>
          <w:lang w:val="fr-FR"/>
        </w:rPr>
        <w:t xml:space="preserve"> l</w:t>
      </w:r>
      <w:r w:rsidR="00B0793D">
        <w:rPr>
          <w:lang w:val="fr-FR"/>
        </w:rPr>
        <w:t>’</w:t>
      </w:r>
      <w:r w:rsidR="00BB5A27">
        <w:rPr>
          <w:lang w:val="fr-FR"/>
        </w:rPr>
        <w:t>enfan</w:t>
      </w:r>
      <w:r w:rsidR="00802EEE">
        <w:rPr>
          <w:lang w:val="fr-FR"/>
        </w:rPr>
        <w:t>ce</w:t>
      </w:r>
      <w:r w:rsidR="00BB5A27">
        <w:rPr>
          <w:lang w:val="fr-FR"/>
        </w:rPr>
        <w:t xml:space="preserve">, leurs fonctions sont exercées par un travailleur social. En Estonie, </w:t>
      </w:r>
      <w:r w:rsidR="007F50C3">
        <w:rPr>
          <w:lang w:val="fr-FR"/>
        </w:rPr>
        <w:t xml:space="preserve">les hauts responsables de la </w:t>
      </w:r>
      <w:r w:rsidR="00BB5A27">
        <w:rPr>
          <w:lang w:val="fr-FR"/>
        </w:rPr>
        <w:t>protection de l</w:t>
      </w:r>
      <w:r w:rsidR="00B0793D">
        <w:rPr>
          <w:lang w:val="fr-FR"/>
        </w:rPr>
        <w:t>’</w:t>
      </w:r>
      <w:r w:rsidR="00BB5A27">
        <w:rPr>
          <w:lang w:val="fr-FR"/>
        </w:rPr>
        <w:t>enfance cherche</w:t>
      </w:r>
      <w:r w:rsidR="007F50C3">
        <w:rPr>
          <w:lang w:val="fr-FR"/>
        </w:rPr>
        <w:t>nt</w:t>
      </w:r>
      <w:r w:rsidR="00BB5A27">
        <w:rPr>
          <w:lang w:val="fr-FR"/>
        </w:rPr>
        <w:t xml:space="preserve"> à atteindre le ratio d</w:t>
      </w:r>
      <w:r w:rsidR="00B0793D">
        <w:rPr>
          <w:lang w:val="fr-FR"/>
        </w:rPr>
        <w:t>’</w:t>
      </w:r>
      <w:r w:rsidR="00BB5A27">
        <w:rPr>
          <w:lang w:val="fr-FR"/>
        </w:rPr>
        <w:t>un agent de protection de</w:t>
      </w:r>
      <w:r w:rsidR="007F50C3">
        <w:rPr>
          <w:lang w:val="fr-FR"/>
        </w:rPr>
        <w:t xml:space="preserve"> l</w:t>
      </w:r>
      <w:r w:rsidR="00B0793D">
        <w:rPr>
          <w:lang w:val="fr-FR"/>
        </w:rPr>
        <w:t>’</w:t>
      </w:r>
      <w:r w:rsidR="007F50C3">
        <w:rPr>
          <w:lang w:val="fr-FR"/>
        </w:rPr>
        <w:t xml:space="preserve">enfance </w:t>
      </w:r>
      <w:r w:rsidR="00BB5A27">
        <w:rPr>
          <w:lang w:val="fr-FR"/>
        </w:rPr>
        <w:t>pour 1 000 enfants et l</w:t>
      </w:r>
      <w:r w:rsidR="00B0793D">
        <w:rPr>
          <w:lang w:val="fr-FR"/>
        </w:rPr>
        <w:t>’</w:t>
      </w:r>
      <w:r w:rsidR="00BB5A27">
        <w:rPr>
          <w:lang w:val="fr-FR"/>
        </w:rPr>
        <w:t xml:space="preserve">État aide les autorités locales par le biais de subventions </w:t>
      </w:r>
      <w:r w:rsidR="004F3BF2">
        <w:rPr>
          <w:lang w:val="fr-FR"/>
        </w:rPr>
        <w:t xml:space="preserve">destinées à développer les services sociaux. </w:t>
      </w:r>
    </w:p>
    <w:p w:rsidR="00F11CC1" w:rsidRDefault="00315816" w:rsidP="002134E0">
      <w:pPr>
        <w:spacing w:after="240"/>
        <w:jc w:val="center"/>
        <w:rPr>
          <w:b/>
          <w:bCs/>
          <w:lang w:val="fr-FR"/>
        </w:rPr>
      </w:pPr>
      <w:r>
        <w:rPr>
          <w:noProof/>
          <w:lang w:val="fr-FR" w:eastAsia="fr-FR"/>
        </w:rPr>
        <w:pict>
          <v:group id="_x0000_s1032" style="position:absolute;left:0;text-align:left;margin-left:3pt;margin-top:35pt;width:455.4pt;height:242.95pt;z-index:2" coordorigin="1701,6877" coordsize="9108,4859">
            <v:shapetype id="_x0000_t202" coordsize="21600,21600" o:spt="202" path="m,l,21600r21600,l21600,xe">
              <v:stroke joinstyle="miter"/>
              <v:path gradientshapeok="t" o:connecttype="rect"/>
            </v:shapetype>
            <v:shape id="_x0000_s1027" type="#_x0000_t202" style="position:absolute;left:1701;top:6877;width:9108;height:4859;mso-wrap-style:none" stroked="f">
              <v:textbox style="mso-next-textbox:#_x0000_s1027;mso-fit-shape-to-text:t">
                <w:txbxContent>
                  <w:p w:rsidR="00A73C6B" w:rsidRDefault="00A73C6B" w:rsidP="00AD4F7E">
                    <w:pPr>
                      <w:spacing w:after="240"/>
                      <w:ind w:right="-199"/>
                    </w:pPr>
                    <w:r w:rsidRPr="008C1737">
                      <w:rPr>
                        <w:lang w:val="fr-FR"/>
                      </w:rPr>
                      <w:pict>
                        <v:shape id="_x0000_i1026" type="#_x0000_t75" style="width:441pt;height:223.5pt">
                          <v:imagedata r:id="rId12" o:title=""/>
                        </v:shape>
                      </w:pict>
                    </w:r>
                  </w:p>
                </w:txbxContent>
              </v:textbox>
            </v:shape>
            <v:shape id="_x0000_s1030" type="#_x0000_t202" style="position:absolute;left:5281;top:10794;width:3600;height:306" stroked="f">
              <v:textbox inset="0,0,0,0">
                <w:txbxContent>
                  <w:p w:rsidR="00315816" w:rsidRPr="00315816" w:rsidRDefault="00315816" w:rsidP="00315816">
                    <w:pPr>
                      <w:jc w:val="left"/>
                      <w:rPr>
                        <w:sz w:val="20"/>
                        <w:szCs w:val="20"/>
                        <w:lang w:val="fr-FR"/>
                      </w:rPr>
                    </w:pPr>
                    <w:r>
                      <w:rPr>
                        <w:sz w:val="20"/>
                        <w:szCs w:val="20"/>
                        <w:lang w:val="fr-FR"/>
                      </w:rPr>
                      <w:t>Q</w:t>
                    </w:r>
                    <w:r w:rsidRPr="00315816">
                      <w:rPr>
                        <w:sz w:val="20"/>
                        <w:szCs w:val="20"/>
                        <w:lang w:val="fr-FR"/>
                      </w:rPr>
                      <w:t>ui ont suivi une formation professionnelle</w:t>
                    </w:r>
                  </w:p>
                </w:txbxContent>
              </v:textbox>
            </v:shape>
            <v:shape id="_x0000_s1031" type="#_x0000_t202" style="position:absolute;left:5271;top:11074;width:4100;height:306" stroked="f">
              <v:textbox inset="0,0,0,0">
                <w:txbxContent>
                  <w:p w:rsidR="00315816" w:rsidRPr="00315816" w:rsidRDefault="00315816" w:rsidP="00315816">
                    <w:pPr>
                      <w:jc w:val="left"/>
                      <w:rPr>
                        <w:sz w:val="20"/>
                        <w:szCs w:val="20"/>
                        <w:lang w:val="fr-FR"/>
                      </w:rPr>
                    </w:pPr>
                    <w:r>
                      <w:rPr>
                        <w:sz w:val="20"/>
                        <w:szCs w:val="20"/>
                        <w:lang w:val="fr-FR"/>
                      </w:rPr>
                      <w:t>Q</w:t>
                    </w:r>
                    <w:r w:rsidRPr="00315816">
                      <w:rPr>
                        <w:sz w:val="20"/>
                        <w:szCs w:val="20"/>
                        <w:lang w:val="fr-FR"/>
                      </w:rPr>
                      <w:t xml:space="preserve">ui </w:t>
                    </w:r>
                    <w:r>
                      <w:rPr>
                        <w:sz w:val="20"/>
                        <w:szCs w:val="20"/>
                        <w:lang w:val="fr-FR"/>
                      </w:rPr>
                      <w:t>n’</w:t>
                    </w:r>
                    <w:r w:rsidRPr="00315816">
                      <w:rPr>
                        <w:sz w:val="20"/>
                        <w:szCs w:val="20"/>
                        <w:lang w:val="fr-FR"/>
                      </w:rPr>
                      <w:t xml:space="preserve">ont </w:t>
                    </w:r>
                    <w:r>
                      <w:rPr>
                        <w:sz w:val="20"/>
                        <w:szCs w:val="20"/>
                        <w:lang w:val="fr-FR"/>
                      </w:rPr>
                      <w:t xml:space="preserve">pas </w:t>
                    </w:r>
                    <w:r w:rsidRPr="00315816">
                      <w:rPr>
                        <w:sz w:val="20"/>
                        <w:szCs w:val="20"/>
                        <w:lang w:val="fr-FR"/>
                      </w:rPr>
                      <w:t>suivi une formation professionnelle</w:t>
                    </w:r>
                  </w:p>
                </w:txbxContent>
              </v:textbox>
            </v:shape>
          </v:group>
        </w:pict>
      </w:r>
      <w:r w:rsidR="00F11CC1" w:rsidRPr="00A73C6B">
        <w:rPr>
          <w:b/>
          <w:lang w:val="fr-FR"/>
        </w:rPr>
        <w:t xml:space="preserve">Figure </w:t>
      </w:r>
      <w:r w:rsidR="004304B3" w:rsidRPr="00A73C6B">
        <w:rPr>
          <w:b/>
          <w:lang w:val="fr-FR"/>
        </w:rPr>
        <w:t>I</w:t>
      </w:r>
      <w:r w:rsidR="00A73C6B">
        <w:rPr>
          <w:b/>
          <w:lang w:val="fr-FR"/>
        </w:rPr>
        <w:br/>
      </w:r>
      <w:r w:rsidR="00A73C6B">
        <w:rPr>
          <w:b/>
          <w:bCs/>
          <w:lang w:val="fr-FR"/>
        </w:rPr>
        <w:t>N</w:t>
      </w:r>
      <w:r w:rsidR="00453E9B">
        <w:rPr>
          <w:b/>
          <w:bCs/>
          <w:lang w:val="fr-FR"/>
        </w:rPr>
        <w:t>ombre d</w:t>
      </w:r>
      <w:r w:rsidR="00B0793D">
        <w:rPr>
          <w:b/>
          <w:bCs/>
          <w:lang w:val="fr-FR"/>
        </w:rPr>
        <w:t>’</w:t>
      </w:r>
      <w:r w:rsidR="00453E9B">
        <w:rPr>
          <w:b/>
          <w:bCs/>
          <w:lang w:val="fr-FR"/>
        </w:rPr>
        <w:t>agents de protection de l</w:t>
      </w:r>
      <w:r w:rsidR="00B0793D">
        <w:rPr>
          <w:b/>
          <w:bCs/>
          <w:lang w:val="fr-FR"/>
        </w:rPr>
        <w:t>’</w:t>
      </w:r>
      <w:r w:rsidR="00453E9B">
        <w:rPr>
          <w:b/>
          <w:bCs/>
          <w:lang w:val="fr-FR"/>
        </w:rPr>
        <w:t xml:space="preserve">enfance en </w:t>
      </w:r>
      <w:r w:rsidR="00F11CC1" w:rsidRPr="008C1737">
        <w:rPr>
          <w:b/>
          <w:bCs/>
          <w:lang w:val="fr-FR"/>
        </w:rPr>
        <w:t>1998-2006</w:t>
      </w:r>
      <w:r w:rsidR="00F11CC1" w:rsidRPr="00A73C6B">
        <w:rPr>
          <w:rStyle w:val="FootnoteReference"/>
          <w:b/>
          <w:lang w:val="fr-FR"/>
        </w:rPr>
        <w:footnoteReference w:id="1"/>
      </w:r>
    </w:p>
    <w:p w:rsidR="00315816" w:rsidRDefault="00315816" w:rsidP="002134E0">
      <w:pPr>
        <w:spacing w:after="240"/>
        <w:jc w:val="center"/>
        <w:rPr>
          <w:b/>
          <w:bCs/>
          <w:lang w:val="fr-FR"/>
        </w:rPr>
      </w:pPr>
    </w:p>
    <w:p w:rsidR="00315816" w:rsidRDefault="00315816" w:rsidP="002134E0">
      <w:pPr>
        <w:spacing w:after="240"/>
        <w:jc w:val="center"/>
        <w:rPr>
          <w:b/>
          <w:bCs/>
          <w:lang w:val="fr-FR"/>
        </w:rPr>
      </w:pPr>
    </w:p>
    <w:p w:rsidR="00315816" w:rsidRDefault="00315816" w:rsidP="002134E0">
      <w:pPr>
        <w:spacing w:after="240"/>
        <w:jc w:val="center"/>
        <w:rPr>
          <w:b/>
          <w:bCs/>
          <w:lang w:val="fr-FR"/>
        </w:rPr>
      </w:pPr>
    </w:p>
    <w:p w:rsidR="00315816" w:rsidRDefault="00315816" w:rsidP="002134E0">
      <w:pPr>
        <w:spacing w:after="240"/>
        <w:jc w:val="center"/>
        <w:rPr>
          <w:b/>
          <w:bCs/>
          <w:lang w:val="fr-FR"/>
        </w:rPr>
      </w:pPr>
    </w:p>
    <w:p w:rsidR="00315816" w:rsidRDefault="00315816" w:rsidP="002134E0">
      <w:pPr>
        <w:spacing w:after="240"/>
        <w:jc w:val="center"/>
        <w:rPr>
          <w:b/>
          <w:bCs/>
          <w:lang w:val="fr-FR"/>
        </w:rPr>
      </w:pPr>
    </w:p>
    <w:p w:rsidR="00315816" w:rsidRDefault="00315816" w:rsidP="002134E0">
      <w:pPr>
        <w:spacing w:after="240"/>
        <w:jc w:val="center"/>
        <w:rPr>
          <w:b/>
          <w:bCs/>
          <w:lang w:val="fr-FR"/>
        </w:rPr>
      </w:pPr>
    </w:p>
    <w:p w:rsidR="00315816" w:rsidRDefault="00315816" w:rsidP="002134E0">
      <w:pPr>
        <w:spacing w:after="240"/>
        <w:jc w:val="center"/>
        <w:rPr>
          <w:b/>
          <w:bCs/>
          <w:lang w:val="fr-FR"/>
        </w:rPr>
      </w:pPr>
    </w:p>
    <w:p w:rsidR="00315816" w:rsidRDefault="00315816" w:rsidP="002134E0">
      <w:pPr>
        <w:spacing w:after="240"/>
        <w:jc w:val="center"/>
        <w:rPr>
          <w:b/>
          <w:bCs/>
          <w:lang w:val="fr-FR"/>
        </w:rPr>
      </w:pPr>
    </w:p>
    <w:p w:rsidR="00315816" w:rsidRPr="008C1737" w:rsidRDefault="00315816" w:rsidP="002134E0">
      <w:pPr>
        <w:spacing w:after="240"/>
        <w:jc w:val="center"/>
        <w:rPr>
          <w:b/>
          <w:bCs/>
          <w:lang w:val="fr-FR"/>
        </w:rPr>
      </w:pPr>
    </w:p>
    <w:p w:rsidR="007F50C3" w:rsidRPr="008C1737" w:rsidRDefault="007F50C3" w:rsidP="002134E0">
      <w:pPr>
        <w:spacing w:after="240"/>
        <w:jc w:val="left"/>
        <w:rPr>
          <w:lang w:val="fr-FR"/>
        </w:rPr>
      </w:pPr>
    </w:p>
    <w:p w:rsidR="00EE7AC6" w:rsidRPr="008C1737" w:rsidRDefault="00453E9B" w:rsidP="008061BD">
      <w:pPr>
        <w:keepNext/>
        <w:keepLines/>
        <w:numPr>
          <w:ilvl w:val="0"/>
          <w:numId w:val="1"/>
        </w:numPr>
        <w:spacing w:after="240"/>
        <w:ind w:left="0" w:firstLine="0"/>
        <w:jc w:val="left"/>
        <w:rPr>
          <w:lang w:val="fr-FR"/>
        </w:rPr>
      </w:pPr>
      <w:r>
        <w:rPr>
          <w:lang w:val="fr-FR"/>
        </w:rPr>
        <w:t>L</w:t>
      </w:r>
      <w:r w:rsidR="00B0793D">
        <w:rPr>
          <w:lang w:val="fr-FR"/>
        </w:rPr>
        <w:t>’</w:t>
      </w:r>
      <w:r>
        <w:rPr>
          <w:lang w:val="fr-FR"/>
        </w:rPr>
        <w:t>absence de formation professionnelle dont souffrent certains agents de protection de l</w:t>
      </w:r>
      <w:r w:rsidR="00B0793D">
        <w:rPr>
          <w:lang w:val="fr-FR"/>
        </w:rPr>
        <w:t>’</w:t>
      </w:r>
      <w:r>
        <w:rPr>
          <w:lang w:val="fr-FR"/>
        </w:rPr>
        <w:t>enfance pose encore un certain nombre de problèmes. Néanmoins, l</w:t>
      </w:r>
      <w:r w:rsidR="00B0793D">
        <w:rPr>
          <w:lang w:val="fr-FR"/>
        </w:rPr>
        <w:t>’</w:t>
      </w:r>
      <w:r>
        <w:rPr>
          <w:lang w:val="fr-FR"/>
        </w:rPr>
        <w:t>État organise régulièrement des cours de formation professionnel</w:t>
      </w:r>
      <w:r w:rsidR="007F50C3">
        <w:rPr>
          <w:lang w:val="fr-FR"/>
        </w:rPr>
        <w:t>le</w:t>
      </w:r>
      <w:r>
        <w:rPr>
          <w:lang w:val="fr-FR"/>
        </w:rPr>
        <w:t>, et la majorité des agents de protection de</w:t>
      </w:r>
      <w:r w:rsidR="007F50C3">
        <w:rPr>
          <w:lang w:val="fr-FR"/>
        </w:rPr>
        <w:t xml:space="preserve"> l</w:t>
      </w:r>
      <w:r w:rsidR="00B0793D">
        <w:rPr>
          <w:lang w:val="fr-FR"/>
        </w:rPr>
        <w:t>’</w:t>
      </w:r>
      <w:r>
        <w:rPr>
          <w:lang w:val="fr-FR"/>
        </w:rPr>
        <w:t>enfan</w:t>
      </w:r>
      <w:r w:rsidR="007F50C3">
        <w:rPr>
          <w:lang w:val="fr-FR"/>
        </w:rPr>
        <w:t>ce</w:t>
      </w:r>
      <w:r>
        <w:rPr>
          <w:lang w:val="fr-FR"/>
        </w:rPr>
        <w:t xml:space="preserve"> ont ainsi été en mesure d</w:t>
      </w:r>
      <w:r w:rsidR="00B0793D">
        <w:rPr>
          <w:lang w:val="fr-FR"/>
        </w:rPr>
        <w:t>’</w:t>
      </w:r>
      <w:r>
        <w:rPr>
          <w:lang w:val="fr-FR"/>
        </w:rPr>
        <w:t xml:space="preserve">acquérir les compétences professionnelles nécessaires. </w:t>
      </w:r>
    </w:p>
    <w:p w:rsidR="007E7AAC" w:rsidRPr="008C1737" w:rsidRDefault="00453E9B" w:rsidP="008061BD">
      <w:pPr>
        <w:keepNext/>
        <w:keepLines/>
        <w:numPr>
          <w:ilvl w:val="0"/>
          <w:numId w:val="1"/>
        </w:numPr>
        <w:spacing w:after="240"/>
        <w:ind w:left="0" w:firstLine="0"/>
        <w:jc w:val="left"/>
        <w:rPr>
          <w:lang w:val="fr-FR"/>
        </w:rPr>
      </w:pPr>
      <w:r>
        <w:rPr>
          <w:lang w:val="fr-FR"/>
        </w:rPr>
        <w:t>Le 1</w:t>
      </w:r>
      <w:r w:rsidRPr="00453E9B">
        <w:rPr>
          <w:vertAlign w:val="superscript"/>
          <w:lang w:val="fr-FR"/>
        </w:rPr>
        <w:t>er</w:t>
      </w:r>
      <w:r>
        <w:rPr>
          <w:lang w:val="fr-FR"/>
        </w:rPr>
        <w:t xml:space="preserve"> janvier 2007, les personnes âgées de 0 à 17 ans représentaient 19,3</w:t>
      </w:r>
      <w:r w:rsidR="00A40F8A">
        <w:rPr>
          <w:lang w:val="fr-FR"/>
        </w:rPr>
        <w:t> </w:t>
      </w:r>
      <w:r>
        <w:rPr>
          <w:lang w:val="fr-FR"/>
        </w:rPr>
        <w:t>% de la population totale. Fin 2006, les agents de protection de</w:t>
      </w:r>
      <w:r w:rsidR="007F50C3">
        <w:rPr>
          <w:lang w:val="fr-FR"/>
        </w:rPr>
        <w:t xml:space="preserve"> l</w:t>
      </w:r>
      <w:r w:rsidR="00B0793D">
        <w:rPr>
          <w:lang w:val="fr-FR"/>
        </w:rPr>
        <w:t>’</w:t>
      </w:r>
      <w:r>
        <w:rPr>
          <w:lang w:val="fr-FR"/>
        </w:rPr>
        <w:t>enf</w:t>
      </w:r>
      <w:r w:rsidR="007F50C3">
        <w:rPr>
          <w:lang w:val="fr-FR"/>
        </w:rPr>
        <w:t>ance</w:t>
      </w:r>
      <w:r>
        <w:rPr>
          <w:lang w:val="fr-FR"/>
        </w:rPr>
        <w:t xml:space="preserve"> qui travaillaient au sein d</w:t>
      </w:r>
      <w:r w:rsidR="00B0793D">
        <w:rPr>
          <w:lang w:val="fr-FR"/>
        </w:rPr>
        <w:t>’</w:t>
      </w:r>
      <w:r>
        <w:rPr>
          <w:lang w:val="fr-FR"/>
        </w:rPr>
        <w:t xml:space="preserve">autorités locales </w:t>
      </w:r>
      <w:r w:rsidR="00F51DEF">
        <w:rPr>
          <w:lang w:val="fr-FR"/>
        </w:rPr>
        <w:t xml:space="preserve">étaient au nombre de </w:t>
      </w:r>
      <w:r>
        <w:rPr>
          <w:lang w:val="fr-FR"/>
        </w:rPr>
        <w:t>1</w:t>
      </w:r>
      <w:r w:rsidR="00AF77E9" w:rsidRPr="008C1737">
        <w:rPr>
          <w:lang w:val="fr-FR"/>
        </w:rPr>
        <w:t>62</w:t>
      </w:r>
      <w:r w:rsidR="00F51DEF">
        <w:rPr>
          <w:lang w:val="fr-FR"/>
        </w:rPr>
        <w:t>. Si l</w:t>
      </w:r>
      <w:r w:rsidR="00B0793D">
        <w:rPr>
          <w:lang w:val="fr-FR"/>
        </w:rPr>
        <w:t>’</w:t>
      </w:r>
      <w:r w:rsidR="00F51DEF">
        <w:rPr>
          <w:lang w:val="fr-FR"/>
        </w:rPr>
        <w:t>on rapproche ce chiffre du nombre d</w:t>
      </w:r>
      <w:r w:rsidR="00B0793D">
        <w:rPr>
          <w:lang w:val="fr-FR"/>
        </w:rPr>
        <w:t>’</w:t>
      </w:r>
      <w:r w:rsidR="00F51DEF">
        <w:rPr>
          <w:lang w:val="fr-FR"/>
        </w:rPr>
        <w:t xml:space="preserve">enfants, il y avait un agent de protection des enfants pour 1 596 enfants, en Estonie, en </w:t>
      </w:r>
      <w:r w:rsidR="00B7436E" w:rsidRPr="008C1737">
        <w:rPr>
          <w:lang w:val="fr-FR"/>
        </w:rPr>
        <w:t>2007.</w:t>
      </w:r>
    </w:p>
    <w:p w:rsidR="00B7436E" w:rsidRPr="008C1737" w:rsidRDefault="00F51DEF" w:rsidP="002134E0">
      <w:pPr>
        <w:numPr>
          <w:ilvl w:val="0"/>
          <w:numId w:val="1"/>
        </w:numPr>
        <w:spacing w:after="240"/>
        <w:ind w:left="0" w:firstLine="0"/>
        <w:jc w:val="left"/>
        <w:rPr>
          <w:lang w:val="fr-FR"/>
        </w:rPr>
      </w:pPr>
      <w:r>
        <w:rPr>
          <w:lang w:val="fr-FR"/>
        </w:rPr>
        <w:t xml:space="preserve">En Estonie, les associations à but non lucratif conduisent de façon très active nombre de projets et de campagnes et fournissent des services liés à la réalisation des objectifs du </w:t>
      </w:r>
      <w:r w:rsidR="007F50C3">
        <w:rPr>
          <w:lang w:val="fr-FR"/>
        </w:rPr>
        <w:t>P</w:t>
      </w:r>
      <w:r>
        <w:rPr>
          <w:lang w:val="fr-FR"/>
        </w:rPr>
        <w:t>rotocole facultatif. Dans ce domaine, les principaux acteurs à but non lucratif sont l</w:t>
      </w:r>
      <w:r w:rsidR="00B0793D">
        <w:rPr>
          <w:lang w:val="fr-FR"/>
        </w:rPr>
        <w:t>’</w:t>
      </w:r>
      <w:r>
        <w:rPr>
          <w:lang w:val="fr-FR"/>
        </w:rPr>
        <w:t xml:space="preserve">Union </w:t>
      </w:r>
      <w:r w:rsidR="007F50C3">
        <w:rPr>
          <w:lang w:val="fr-FR"/>
        </w:rPr>
        <w:t xml:space="preserve">for Child Welfare </w:t>
      </w:r>
      <w:r>
        <w:rPr>
          <w:lang w:val="fr-FR"/>
        </w:rPr>
        <w:t xml:space="preserve">estonienne, le Centre de soutien des enfants de Tartou, le </w:t>
      </w:r>
      <w:r w:rsidRPr="00C05C86">
        <w:rPr>
          <w:lang w:val="fr-FR"/>
        </w:rPr>
        <w:t>Centre familial</w:t>
      </w:r>
      <w:r>
        <w:rPr>
          <w:lang w:val="fr-FR"/>
        </w:rPr>
        <w:t xml:space="preserve"> de Tall</w:t>
      </w:r>
      <w:r w:rsidRPr="005D24F3">
        <w:rPr>
          <w:lang w:val="fr-FR"/>
        </w:rPr>
        <w:t>inn</w:t>
      </w:r>
      <w:r>
        <w:rPr>
          <w:lang w:val="fr-FR"/>
        </w:rPr>
        <w:t xml:space="preserve">, </w:t>
      </w:r>
      <w:r w:rsidR="00C05C86">
        <w:rPr>
          <w:lang w:val="fr-FR"/>
        </w:rPr>
        <w:t>le Centre estonien d</w:t>
      </w:r>
      <w:r w:rsidR="00B0793D">
        <w:rPr>
          <w:lang w:val="fr-FR"/>
        </w:rPr>
        <w:t>’</w:t>
      </w:r>
      <w:r w:rsidR="00C05C86">
        <w:rPr>
          <w:lang w:val="fr-FR"/>
        </w:rPr>
        <w:t xml:space="preserve">études et de ressources féminines (ENUT), le Centre de prévention du </w:t>
      </w:r>
      <w:r w:rsidR="002134E0">
        <w:rPr>
          <w:lang w:val="fr-FR"/>
        </w:rPr>
        <w:t>sida</w:t>
      </w:r>
      <w:r w:rsidR="00C05C86">
        <w:rPr>
          <w:lang w:val="fr-FR"/>
        </w:rPr>
        <w:t xml:space="preserve">, et </w:t>
      </w:r>
      <w:r w:rsidR="007952AE" w:rsidRPr="008C1737">
        <w:rPr>
          <w:lang w:val="fr-FR"/>
        </w:rPr>
        <w:t>Living for Tomorrow.</w:t>
      </w:r>
    </w:p>
    <w:p w:rsidR="007952AE" w:rsidRPr="008C1737" w:rsidRDefault="00C05C86" w:rsidP="002134E0">
      <w:pPr>
        <w:numPr>
          <w:ilvl w:val="0"/>
          <w:numId w:val="1"/>
        </w:numPr>
        <w:spacing w:after="240"/>
        <w:ind w:left="0" w:firstLine="0"/>
        <w:jc w:val="left"/>
        <w:rPr>
          <w:lang w:val="fr-FR"/>
        </w:rPr>
      </w:pPr>
      <w:r>
        <w:rPr>
          <w:lang w:val="fr-FR"/>
        </w:rPr>
        <w:t xml:space="preserve">Au cours de ces dernières années, les médias estoniens ont accordé une importance </w:t>
      </w:r>
      <w:r w:rsidR="00F62769">
        <w:rPr>
          <w:lang w:val="fr-FR"/>
        </w:rPr>
        <w:t>grandissante aux questions liées à la vente des enfants, à la prostitution des enfants et à la pornographie mettant en scène des enfants. Les médias s</w:t>
      </w:r>
      <w:r w:rsidR="00B0793D">
        <w:rPr>
          <w:lang w:val="fr-FR"/>
        </w:rPr>
        <w:t>’</w:t>
      </w:r>
      <w:r w:rsidR="00F62769">
        <w:rPr>
          <w:lang w:val="fr-FR"/>
        </w:rPr>
        <w:t>intéressent davantage aux infractions sexuelles</w:t>
      </w:r>
      <w:r w:rsidR="007F50C3">
        <w:rPr>
          <w:lang w:val="fr-FR"/>
        </w:rPr>
        <w:t xml:space="preserve"> dont les enfants sont victimes</w:t>
      </w:r>
      <w:r w:rsidR="00F62769">
        <w:rPr>
          <w:lang w:val="fr-FR"/>
        </w:rPr>
        <w:t xml:space="preserve">. </w:t>
      </w:r>
      <w:r w:rsidR="001236A0">
        <w:rPr>
          <w:lang w:val="fr-FR"/>
        </w:rPr>
        <w:t xml:space="preserve">Cependant, la couverture de ces questions a </w:t>
      </w:r>
      <w:r w:rsidR="001236A0" w:rsidRPr="007F50C3">
        <w:rPr>
          <w:lang w:val="fr-FR"/>
        </w:rPr>
        <w:t>tendance à s</w:t>
      </w:r>
      <w:r w:rsidR="00B0793D">
        <w:rPr>
          <w:lang w:val="fr-FR"/>
        </w:rPr>
        <w:t>’</w:t>
      </w:r>
      <w:r w:rsidR="001236A0" w:rsidRPr="007F50C3">
        <w:rPr>
          <w:lang w:val="fr-FR"/>
        </w:rPr>
        <w:t xml:space="preserve">apparenter à </w:t>
      </w:r>
      <w:r w:rsidR="007F50C3" w:rsidRPr="007F50C3">
        <w:rPr>
          <w:lang w:val="fr-FR"/>
        </w:rPr>
        <w:t xml:space="preserve">des études </w:t>
      </w:r>
      <w:r w:rsidR="001236A0" w:rsidRPr="007F50C3">
        <w:rPr>
          <w:lang w:val="fr-FR"/>
        </w:rPr>
        <w:t xml:space="preserve">de cas et les infractions sexuelles sur mineurs sont souvent traitées comme </w:t>
      </w:r>
      <w:r w:rsidR="005E18C9" w:rsidRPr="007F50C3">
        <w:rPr>
          <w:lang w:val="fr-FR"/>
        </w:rPr>
        <w:t xml:space="preserve">des nouvelles à sensation. </w:t>
      </w:r>
      <w:r w:rsidR="001236A0" w:rsidRPr="007F50C3">
        <w:rPr>
          <w:lang w:val="fr-FR"/>
        </w:rPr>
        <w:t>Outre les personnes condamnées, la couverture médiatique</w:t>
      </w:r>
      <w:r w:rsidR="001236A0">
        <w:rPr>
          <w:lang w:val="fr-FR"/>
        </w:rPr>
        <w:t xml:space="preserve"> identifie souvent </w:t>
      </w:r>
      <w:r w:rsidR="007F50C3">
        <w:rPr>
          <w:lang w:val="fr-FR"/>
        </w:rPr>
        <w:t>l</w:t>
      </w:r>
      <w:r w:rsidR="001236A0">
        <w:rPr>
          <w:lang w:val="fr-FR"/>
        </w:rPr>
        <w:t>es suspects, ce qui peut conduire à l</w:t>
      </w:r>
      <w:r w:rsidR="00B0793D">
        <w:rPr>
          <w:lang w:val="fr-FR"/>
        </w:rPr>
        <w:t>’</w:t>
      </w:r>
      <w:r w:rsidR="001236A0">
        <w:rPr>
          <w:lang w:val="fr-FR"/>
        </w:rPr>
        <w:t>identification des enfants victimes et peut également interférer avec la conduite normale de</w:t>
      </w:r>
      <w:r w:rsidR="00673D5E">
        <w:rPr>
          <w:lang w:val="fr-FR"/>
        </w:rPr>
        <w:t xml:space="preserve"> la procédure pénale</w:t>
      </w:r>
      <w:r w:rsidR="001236A0">
        <w:rPr>
          <w:lang w:val="fr-FR"/>
        </w:rPr>
        <w:t xml:space="preserve">. </w:t>
      </w:r>
      <w:r w:rsidR="005E18C9">
        <w:rPr>
          <w:lang w:val="fr-FR"/>
        </w:rPr>
        <w:t>Bien que certains journaux estoniens aient traité le sujet des infractions sexuelles sur mineurs d</w:t>
      </w:r>
      <w:r w:rsidR="00B0793D">
        <w:rPr>
          <w:lang w:val="fr-FR"/>
        </w:rPr>
        <w:t>’</w:t>
      </w:r>
      <w:r w:rsidR="005E18C9">
        <w:rPr>
          <w:lang w:val="fr-FR"/>
        </w:rPr>
        <w:t>un point de vue sensationnaliste, la plupart des quotidiens ont accordé davantage d</w:t>
      </w:r>
      <w:r w:rsidR="00B0793D">
        <w:rPr>
          <w:lang w:val="fr-FR"/>
        </w:rPr>
        <w:t>’</w:t>
      </w:r>
      <w:r w:rsidR="005E18C9">
        <w:rPr>
          <w:lang w:val="fr-FR"/>
        </w:rPr>
        <w:t>attention aux principes éthiques lorsqu</w:t>
      </w:r>
      <w:r w:rsidR="00B0793D">
        <w:rPr>
          <w:lang w:val="fr-FR"/>
        </w:rPr>
        <w:t>’</w:t>
      </w:r>
      <w:r w:rsidR="005E18C9">
        <w:rPr>
          <w:lang w:val="fr-FR"/>
        </w:rPr>
        <w:t>ils ont r</w:t>
      </w:r>
      <w:r w:rsidR="002C2AB0">
        <w:rPr>
          <w:lang w:val="fr-FR"/>
        </w:rPr>
        <w:t xml:space="preserve">apporté </w:t>
      </w:r>
      <w:r w:rsidR="005E18C9">
        <w:rPr>
          <w:lang w:val="fr-FR"/>
        </w:rPr>
        <w:t xml:space="preserve">des nouvelles sensibles. </w:t>
      </w:r>
    </w:p>
    <w:p w:rsidR="0043237C" w:rsidRPr="008C1737" w:rsidRDefault="002C2AB0" w:rsidP="002134E0">
      <w:pPr>
        <w:numPr>
          <w:ilvl w:val="0"/>
          <w:numId w:val="1"/>
        </w:numPr>
        <w:spacing w:after="240"/>
        <w:ind w:left="0" w:firstLine="0"/>
        <w:jc w:val="left"/>
        <w:rPr>
          <w:lang w:val="fr-FR"/>
        </w:rPr>
      </w:pPr>
      <w:r>
        <w:rPr>
          <w:lang w:val="fr-FR"/>
        </w:rPr>
        <w:t xml:space="preserve">Outre la couverture sensationnaliste de certaines affaires, peut-être </w:t>
      </w:r>
      <w:r w:rsidR="006D0E27">
        <w:rPr>
          <w:lang w:val="fr-FR"/>
        </w:rPr>
        <w:t xml:space="preserve">faudrait-il </w:t>
      </w:r>
      <w:r>
        <w:rPr>
          <w:lang w:val="fr-FR"/>
        </w:rPr>
        <w:t xml:space="preserve">également considérer comme problématique le fait que les médias ne </w:t>
      </w:r>
      <w:r w:rsidR="006D0E27">
        <w:rPr>
          <w:lang w:val="fr-FR"/>
        </w:rPr>
        <w:t xml:space="preserve">se plient </w:t>
      </w:r>
      <w:r>
        <w:rPr>
          <w:lang w:val="fr-FR"/>
        </w:rPr>
        <w:t>qu</w:t>
      </w:r>
      <w:r w:rsidR="00B0793D">
        <w:rPr>
          <w:lang w:val="fr-FR"/>
        </w:rPr>
        <w:t>’</w:t>
      </w:r>
      <w:r>
        <w:rPr>
          <w:lang w:val="fr-FR"/>
        </w:rPr>
        <w:t xml:space="preserve">à un faible traitement analytique des questions visant à informer la population des possibilités de prévention ou de </w:t>
      </w:r>
      <w:r w:rsidR="006D0E27">
        <w:rPr>
          <w:lang w:val="fr-FR"/>
        </w:rPr>
        <w:t>sanction</w:t>
      </w:r>
      <w:r>
        <w:rPr>
          <w:lang w:val="fr-FR"/>
        </w:rPr>
        <w:t xml:space="preserve"> des infractions sexuelles sur mineurs. </w:t>
      </w:r>
      <w:r w:rsidR="006D0E27">
        <w:rPr>
          <w:lang w:val="fr-FR"/>
        </w:rPr>
        <w:t>Avec l</w:t>
      </w:r>
      <w:r w:rsidR="00B0793D">
        <w:rPr>
          <w:lang w:val="fr-FR"/>
        </w:rPr>
        <w:t>’</w:t>
      </w:r>
      <w:r w:rsidR="006D0E27">
        <w:rPr>
          <w:lang w:val="fr-FR"/>
        </w:rPr>
        <w:t xml:space="preserve">aide du ministère </w:t>
      </w:r>
      <w:r w:rsidR="004F6739">
        <w:rPr>
          <w:lang w:val="fr-FR"/>
        </w:rPr>
        <w:t>des affaires</w:t>
      </w:r>
      <w:r w:rsidR="006D0E27">
        <w:rPr>
          <w:lang w:val="fr-FR"/>
        </w:rPr>
        <w:t xml:space="preserve"> sociales, le quotidien </w:t>
      </w:r>
      <w:r w:rsidR="002C275A" w:rsidRPr="008C1737">
        <w:rPr>
          <w:i/>
          <w:lang w:val="fr-FR"/>
        </w:rPr>
        <w:t>Eesti Päevaleht</w:t>
      </w:r>
      <w:r w:rsidR="002C275A" w:rsidRPr="008C1737">
        <w:rPr>
          <w:lang w:val="fr-FR"/>
        </w:rPr>
        <w:t xml:space="preserve"> </w:t>
      </w:r>
      <w:r w:rsidR="006D0E27">
        <w:rPr>
          <w:lang w:val="fr-FR"/>
        </w:rPr>
        <w:t xml:space="preserve">a publié des encarts sur le sujet de la violence. En février </w:t>
      </w:r>
      <w:r w:rsidR="002C275A" w:rsidRPr="008C1737">
        <w:rPr>
          <w:lang w:val="fr-FR"/>
        </w:rPr>
        <w:t xml:space="preserve">2007, </w:t>
      </w:r>
      <w:r w:rsidR="006D0E27">
        <w:rPr>
          <w:lang w:val="fr-FR"/>
        </w:rPr>
        <w:t xml:space="preserve">en coopération avec le ministère </w:t>
      </w:r>
      <w:r w:rsidR="004F6739">
        <w:rPr>
          <w:lang w:val="fr-FR"/>
        </w:rPr>
        <w:t>des affaires</w:t>
      </w:r>
      <w:r w:rsidR="006D0E27">
        <w:rPr>
          <w:lang w:val="fr-FR"/>
        </w:rPr>
        <w:t xml:space="preserve"> sociales et le Centre de soutien des enfants de Tallinn, le quotidien </w:t>
      </w:r>
      <w:r w:rsidR="00336463" w:rsidRPr="008C1737">
        <w:rPr>
          <w:i/>
          <w:lang w:val="fr-FR"/>
        </w:rPr>
        <w:t>Eesti Päevaleht</w:t>
      </w:r>
      <w:r w:rsidR="006D0E27">
        <w:rPr>
          <w:lang w:val="fr-FR"/>
        </w:rPr>
        <w:t xml:space="preserve"> a publié un encart sur le sujet de la maltraitance sexuelle des enfants. </w:t>
      </w:r>
    </w:p>
    <w:p w:rsidR="00336463" w:rsidRPr="008C1737" w:rsidRDefault="006D0E27" w:rsidP="002134E0">
      <w:pPr>
        <w:numPr>
          <w:ilvl w:val="0"/>
          <w:numId w:val="1"/>
        </w:numPr>
        <w:spacing w:after="240"/>
        <w:ind w:left="0" w:firstLine="0"/>
        <w:jc w:val="left"/>
        <w:rPr>
          <w:lang w:val="fr-FR"/>
        </w:rPr>
      </w:pPr>
      <w:r>
        <w:rPr>
          <w:lang w:val="fr-FR"/>
        </w:rPr>
        <w:t xml:space="preserve">Différentes campagnes </w:t>
      </w:r>
      <w:r w:rsidR="00DB769F">
        <w:rPr>
          <w:lang w:val="fr-FR"/>
        </w:rPr>
        <w:t>et activités d</w:t>
      </w:r>
      <w:r w:rsidR="00B0793D">
        <w:rPr>
          <w:lang w:val="fr-FR"/>
        </w:rPr>
        <w:t>’</w:t>
      </w:r>
      <w:r w:rsidR="00DB769F">
        <w:rPr>
          <w:lang w:val="fr-FR"/>
        </w:rPr>
        <w:t>information (par exemple, les campagnes Ne frappe</w:t>
      </w:r>
      <w:r w:rsidR="002524D7">
        <w:rPr>
          <w:lang w:val="fr-FR"/>
        </w:rPr>
        <w:t xml:space="preserve"> pas ton </w:t>
      </w:r>
      <w:r w:rsidR="00DB769F">
        <w:rPr>
          <w:lang w:val="fr-FR"/>
        </w:rPr>
        <w:t>enfant</w:t>
      </w:r>
      <w:r w:rsidR="004F6739">
        <w:rPr>
          <w:lang w:val="fr-FR"/>
        </w:rPr>
        <w:t>;</w:t>
      </w:r>
      <w:r w:rsidR="00DB769F">
        <w:rPr>
          <w:lang w:val="fr-FR"/>
        </w:rPr>
        <w:t xml:space="preserve"> Quand l</w:t>
      </w:r>
      <w:r w:rsidR="00B0793D">
        <w:rPr>
          <w:lang w:val="fr-FR"/>
        </w:rPr>
        <w:t>’</w:t>
      </w:r>
      <w:r w:rsidR="00DB769F">
        <w:rPr>
          <w:lang w:val="fr-FR"/>
        </w:rPr>
        <w:t>amour fait mal</w:t>
      </w:r>
      <w:r w:rsidR="004F6739">
        <w:rPr>
          <w:lang w:val="fr-FR"/>
        </w:rPr>
        <w:t>;</w:t>
      </w:r>
      <w:r w:rsidR="00DB769F">
        <w:rPr>
          <w:lang w:val="fr-FR"/>
        </w:rPr>
        <w:t xml:space="preserve"> Un enfant n</w:t>
      </w:r>
      <w:r w:rsidR="00B0793D">
        <w:rPr>
          <w:lang w:val="fr-FR"/>
        </w:rPr>
        <w:t>’</w:t>
      </w:r>
      <w:r w:rsidR="00DB769F">
        <w:rPr>
          <w:lang w:val="fr-FR"/>
        </w:rPr>
        <w:t>est pas une poupée</w:t>
      </w:r>
      <w:r w:rsidR="004F6739">
        <w:rPr>
          <w:lang w:val="fr-FR"/>
        </w:rPr>
        <w:t>;</w:t>
      </w:r>
      <w:r w:rsidR="00DB769F">
        <w:rPr>
          <w:lang w:val="fr-FR"/>
        </w:rPr>
        <w:t xml:space="preserve"> et Grandir ensemble</w:t>
      </w:r>
      <w:r w:rsidR="00484D8F" w:rsidRPr="008C1737">
        <w:rPr>
          <w:lang w:val="fr-FR"/>
        </w:rPr>
        <w:t xml:space="preserve">) </w:t>
      </w:r>
      <w:r w:rsidR="009F4BF5" w:rsidRPr="008C1737">
        <w:rPr>
          <w:lang w:val="fr-FR"/>
        </w:rPr>
        <w:t>a</w:t>
      </w:r>
      <w:r w:rsidR="00DB769F">
        <w:rPr>
          <w:lang w:val="fr-FR"/>
        </w:rPr>
        <w:t>insi que des débats dans les médias ont été organisés afin d</w:t>
      </w:r>
      <w:r w:rsidR="00B0793D">
        <w:rPr>
          <w:lang w:val="fr-FR"/>
        </w:rPr>
        <w:t>’</w:t>
      </w:r>
      <w:r w:rsidR="00DB769F">
        <w:rPr>
          <w:lang w:val="fr-FR"/>
        </w:rPr>
        <w:t xml:space="preserve">inciter le grand public à remarquer, signaler et prévenir les cas de maltraitance des enfants. </w:t>
      </w:r>
    </w:p>
    <w:p w:rsidR="00D71A15" w:rsidRDefault="00DB769F" w:rsidP="002134E0">
      <w:pPr>
        <w:numPr>
          <w:ilvl w:val="0"/>
          <w:numId w:val="1"/>
        </w:numPr>
        <w:spacing w:after="240"/>
        <w:ind w:left="0" w:firstLine="0"/>
        <w:jc w:val="left"/>
        <w:rPr>
          <w:lang w:val="fr-FR"/>
        </w:rPr>
      </w:pPr>
      <w:r>
        <w:rPr>
          <w:lang w:val="fr-FR"/>
        </w:rPr>
        <w:t>Différents spécialistes et hauts fonctionnaires ont été régulièrement formés afin de fournir des informations sur les droits de l</w:t>
      </w:r>
      <w:r w:rsidR="00B0793D">
        <w:rPr>
          <w:lang w:val="fr-FR"/>
        </w:rPr>
        <w:t>’</w:t>
      </w:r>
      <w:r>
        <w:rPr>
          <w:lang w:val="fr-FR"/>
        </w:rPr>
        <w:t xml:space="preserve">enfant, la traite </w:t>
      </w:r>
      <w:r w:rsidR="00A30054">
        <w:rPr>
          <w:lang w:val="fr-FR"/>
        </w:rPr>
        <w:t xml:space="preserve">des êtres </w:t>
      </w:r>
      <w:r>
        <w:rPr>
          <w:lang w:val="fr-FR"/>
        </w:rPr>
        <w:t xml:space="preserve">humains, </w:t>
      </w:r>
      <w:r w:rsidR="00D71A15">
        <w:rPr>
          <w:lang w:val="fr-FR"/>
        </w:rPr>
        <w:t>les infractions sexuelles et les autres sujets liés à la violence. Les agents de protection de l</w:t>
      </w:r>
      <w:r w:rsidR="00B0793D">
        <w:rPr>
          <w:lang w:val="fr-FR"/>
        </w:rPr>
        <w:t>’</w:t>
      </w:r>
      <w:r w:rsidR="00D71A15">
        <w:rPr>
          <w:lang w:val="fr-FR"/>
        </w:rPr>
        <w:t>enfance, les travailleurs sociaux, les psychologues, les travailleurs médicaux, les enseignants et les travailleurs des institutions de protection sociale pour enfants</w:t>
      </w:r>
      <w:r w:rsidR="00D71A15" w:rsidRPr="008C1737">
        <w:rPr>
          <w:lang w:val="fr-FR"/>
        </w:rPr>
        <w:t xml:space="preserve"> </w:t>
      </w:r>
      <w:r w:rsidR="00D71A15">
        <w:rPr>
          <w:lang w:val="fr-FR"/>
        </w:rPr>
        <w:t xml:space="preserve">ont été formés pour aider les enfants victimes de sévices sexuels ou de la traite des enfants. </w:t>
      </w:r>
    </w:p>
    <w:p w:rsidR="009A0849" w:rsidRDefault="00D71A15" w:rsidP="002134E0">
      <w:pPr>
        <w:numPr>
          <w:ilvl w:val="0"/>
          <w:numId w:val="1"/>
        </w:numPr>
        <w:spacing w:after="240"/>
        <w:ind w:left="0" w:firstLine="0"/>
        <w:jc w:val="left"/>
        <w:rPr>
          <w:lang w:val="fr-FR"/>
        </w:rPr>
      </w:pPr>
      <w:r>
        <w:rPr>
          <w:lang w:val="fr-FR"/>
        </w:rPr>
        <w:t xml:space="preserve">Une attention considérable a été prêtée ces dernières années à la formation des officiers de police, des procureurs et des juges. Depuis </w:t>
      </w:r>
      <w:r w:rsidR="005217FC" w:rsidRPr="008C1737">
        <w:rPr>
          <w:lang w:val="fr-FR"/>
        </w:rPr>
        <w:t xml:space="preserve">2003, </w:t>
      </w:r>
      <w:r>
        <w:rPr>
          <w:lang w:val="fr-FR"/>
        </w:rPr>
        <w:t>les officiers de police participent régulièrement à des séminaires et à des activités de formation organisés par des établissements d</w:t>
      </w:r>
      <w:r w:rsidR="00B0793D">
        <w:rPr>
          <w:lang w:val="fr-FR"/>
        </w:rPr>
        <w:t>’</w:t>
      </w:r>
      <w:r>
        <w:rPr>
          <w:lang w:val="fr-FR"/>
        </w:rPr>
        <w:t>enseignement supérieur</w:t>
      </w:r>
      <w:r w:rsidR="009A2D3E">
        <w:rPr>
          <w:lang w:val="fr-FR"/>
        </w:rPr>
        <w:t>, des organes de l</w:t>
      </w:r>
      <w:r w:rsidR="00B0793D">
        <w:rPr>
          <w:lang w:val="fr-FR"/>
        </w:rPr>
        <w:t>’</w:t>
      </w:r>
      <w:r w:rsidR="009A2D3E">
        <w:rPr>
          <w:lang w:val="fr-FR"/>
        </w:rPr>
        <w:t>État et des associations à but non lucratif. Les officiers de police ont également participé à un séminaire de formation sur les normes de l</w:t>
      </w:r>
      <w:r w:rsidR="00B0793D">
        <w:rPr>
          <w:lang w:val="fr-FR"/>
        </w:rPr>
        <w:t>’</w:t>
      </w:r>
      <w:r w:rsidR="009A2D3E">
        <w:rPr>
          <w:lang w:val="fr-FR"/>
        </w:rPr>
        <w:t>Union européenne en matière de protection de l</w:t>
      </w:r>
      <w:r w:rsidR="00B0793D">
        <w:rPr>
          <w:lang w:val="fr-FR"/>
        </w:rPr>
        <w:t>’</w:t>
      </w:r>
      <w:r w:rsidR="009A2D3E">
        <w:rPr>
          <w:lang w:val="fr-FR"/>
        </w:rPr>
        <w:t xml:space="preserve">enfance, organisé dans le cadre du Programme </w:t>
      </w:r>
      <w:r w:rsidR="009A0849">
        <w:rPr>
          <w:lang w:val="fr-FR"/>
        </w:rPr>
        <w:t>social estonien et du Programme cadre AGIS de l</w:t>
      </w:r>
      <w:r w:rsidR="00B0793D">
        <w:rPr>
          <w:lang w:val="fr-FR"/>
        </w:rPr>
        <w:t>’</w:t>
      </w:r>
      <w:r w:rsidR="009A0849">
        <w:rPr>
          <w:lang w:val="fr-FR"/>
        </w:rPr>
        <w:t xml:space="preserve">Union européenne sur la coopération policière et judiciaire en matière pénale. </w:t>
      </w:r>
    </w:p>
    <w:p w:rsidR="00CB5C76" w:rsidRPr="008C1737" w:rsidRDefault="002710FC" w:rsidP="002134E0">
      <w:pPr>
        <w:numPr>
          <w:ilvl w:val="0"/>
          <w:numId w:val="1"/>
        </w:numPr>
        <w:spacing w:after="240"/>
        <w:ind w:left="0" w:firstLine="0"/>
        <w:jc w:val="left"/>
        <w:rPr>
          <w:lang w:val="fr-FR"/>
        </w:rPr>
      </w:pPr>
      <w:r>
        <w:rPr>
          <w:lang w:val="fr-FR"/>
        </w:rPr>
        <w:t>Des officiers de police ont suivi une formation, et de nouveaux équipements et moyens techniques permettant d</w:t>
      </w:r>
      <w:r w:rsidR="00B0793D">
        <w:rPr>
          <w:lang w:val="fr-FR"/>
        </w:rPr>
        <w:t>’</w:t>
      </w:r>
      <w:r>
        <w:rPr>
          <w:lang w:val="fr-FR"/>
        </w:rPr>
        <w:t>analyser les preuves numériques ont été fournis aux préfectures de police d</w:t>
      </w:r>
      <w:r w:rsidR="009A0849">
        <w:rPr>
          <w:lang w:val="fr-FR"/>
        </w:rPr>
        <w:t xml:space="preserve">ans le cadre du projet PHARE </w:t>
      </w:r>
      <w:r w:rsidR="00A40F8A">
        <w:rPr>
          <w:lang w:val="fr-FR"/>
        </w:rPr>
        <w:t>«</w:t>
      </w:r>
      <w:r>
        <w:rPr>
          <w:lang w:val="fr-FR"/>
        </w:rPr>
        <w:t>Améliorer les enquêtes comportant des preuves numériques</w:t>
      </w:r>
      <w:r w:rsidR="00A40F8A">
        <w:rPr>
          <w:lang w:val="fr-FR"/>
        </w:rPr>
        <w:t>»</w:t>
      </w:r>
      <w:r w:rsidR="0000551A" w:rsidRPr="008C1737">
        <w:rPr>
          <w:lang w:val="fr-FR"/>
        </w:rPr>
        <w:t>, la</w:t>
      </w:r>
      <w:r>
        <w:rPr>
          <w:lang w:val="fr-FR"/>
        </w:rPr>
        <w:t>ncé pendant l</w:t>
      </w:r>
      <w:r w:rsidR="00B0793D">
        <w:rPr>
          <w:lang w:val="fr-FR"/>
        </w:rPr>
        <w:t>’</w:t>
      </w:r>
      <w:r>
        <w:rPr>
          <w:lang w:val="fr-FR"/>
        </w:rPr>
        <w:t xml:space="preserve">été </w:t>
      </w:r>
      <w:r w:rsidR="0000551A" w:rsidRPr="008C1737">
        <w:rPr>
          <w:lang w:val="fr-FR"/>
        </w:rPr>
        <w:t>2004</w:t>
      </w:r>
      <w:r>
        <w:rPr>
          <w:lang w:val="fr-FR"/>
        </w:rPr>
        <w:t xml:space="preserve">. La police a également été formée à la recherche sur Internet de la pornographie mettant en scène des enfants. Depuis 2004, des séminaires de formation sont régulièrement organisés pour la police sur les questions liées aux enfants. Les bureaux de la police et des procureurs comprennent des personnes spécialement formées pour interroger les enfants et conduire </w:t>
      </w:r>
      <w:r w:rsidR="00A30054">
        <w:rPr>
          <w:lang w:val="fr-FR"/>
        </w:rPr>
        <w:t xml:space="preserve">les </w:t>
      </w:r>
      <w:r w:rsidR="00673D5E">
        <w:rPr>
          <w:lang w:val="fr-FR"/>
        </w:rPr>
        <w:t>procédure</w:t>
      </w:r>
      <w:r w:rsidR="00A30054">
        <w:rPr>
          <w:lang w:val="fr-FR"/>
        </w:rPr>
        <w:t>s</w:t>
      </w:r>
      <w:r w:rsidR="00673D5E">
        <w:rPr>
          <w:lang w:val="fr-FR"/>
        </w:rPr>
        <w:t xml:space="preserve"> pénale</w:t>
      </w:r>
      <w:r w:rsidR="00A30054">
        <w:rPr>
          <w:lang w:val="fr-FR"/>
        </w:rPr>
        <w:t>s</w:t>
      </w:r>
      <w:r w:rsidR="00393E0A">
        <w:rPr>
          <w:lang w:val="fr-FR"/>
        </w:rPr>
        <w:t xml:space="preserve"> impliquant des enfants. Des pièces conviviales envers les enfants et dotées des moyens techniques nécessaires ont été spécialement équipées </w:t>
      </w:r>
      <w:r w:rsidR="00A30054">
        <w:rPr>
          <w:lang w:val="fr-FR"/>
        </w:rPr>
        <w:t xml:space="preserve">pour y </w:t>
      </w:r>
      <w:r w:rsidR="00393E0A">
        <w:rPr>
          <w:lang w:val="fr-FR"/>
        </w:rPr>
        <w:t xml:space="preserve">interroger les enfants. </w:t>
      </w:r>
    </w:p>
    <w:p w:rsidR="00F77F81" w:rsidRPr="00A13812" w:rsidRDefault="0096127C" w:rsidP="002134E0">
      <w:pPr>
        <w:numPr>
          <w:ilvl w:val="0"/>
          <w:numId w:val="1"/>
        </w:numPr>
        <w:spacing w:after="240"/>
        <w:ind w:left="0" w:firstLine="0"/>
        <w:jc w:val="left"/>
        <w:rPr>
          <w:lang w:val="fr-FR"/>
        </w:rPr>
      </w:pPr>
      <w:r>
        <w:rPr>
          <w:lang w:val="fr-FR"/>
        </w:rPr>
        <w:t xml:space="preserve">Un programme de prévention des abus sexuels </w:t>
      </w:r>
      <w:r w:rsidR="000D4946" w:rsidRPr="00A13812">
        <w:rPr>
          <w:lang w:val="fr-FR"/>
        </w:rPr>
        <w:t>(CA</w:t>
      </w:r>
      <w:r w:rsidR="003F3929" w:rsidRPr="00A13812">
        <w:rPr>
          <w:lang w:val="fr-FR"/>
        </w:rPr>
        <w:t>P</w:t>
      </w:r>
      <w:r w:rsidR="000D4946" w:rsidRPr="00A13812">
        <w:rPr>
          <w:lang w:val="fr-FR"/>
        </w:rPr>
        <w:t xml:space="preserve">) </w:t>
      </w:r>
      <w:r>
        <w:rPr>
          <w:lang w:val="fr-FR"/>
        </w:rPr>
        <w:t xml:space="preserve">conçu </w:t>
      </w:r>
      <w:r w:rsidR="00A40F8A">
        <w:rPr>
          <w:lang w:val="fr-FR"/>
        </w:rPr>
        <w:t>pour les enfants âgés de 6 à 10 </w:t>
      </w:r>
      <w:r>
        <w:rPr>
          <w:lang w:val="fr-FR"/>
        </w:rPr>
        <w:t xml:space="preserve">ans est disponible sur demande des écoles et maternelles. Le programme apporte aux enfants </w:t>
      </w:r>
      <w:r w:rsidR="00A30054">
        <w:rPr>
          <w:lang w:val="fr-FR"/>
        </w:rPr>
        <w:t>l</w:t>
      </w:r>
      <w:r>
        <w:rPr>
          <w:lang w:val="fr-FR"/>
        </w:rPr>
        <w:t xml:space="preserve">es connaissances et </w:t>
      </w:r>
      <w:r w:rsidR="00A30054">
        <w:rPr>
          <w:lang w:val="fr-FR"/>
        </w:rPr>
        <w:t>l</w:t>
      </w:r>
      <w:r>
        <w:rPr>
          <w:lang w:val="fr-FR"/>
        </w:rPr>
        <w:t xml:space="preserve">es compétences leur permettant de reconnaître les situations à risque et de réagir. Le programme est mis en œuvre en Estonie </w:t>
      </w:r>
      <w:r w:rsidR="00802E0D">
        <w:rPr>
          <w:lang w:val="fr-FR"/>
        </w:rPr>
        <w:t>depuis 2000, sous l</w:t>
      </w:r>
      <w:r w:rsidR="00B0793D">
        <w:rPr>
          <w:lang w:val="fr-FR"/>
        </w:rPr>
        <w:t>’</w:t>
      </w:r>
      <w:r w:rsidR="00802E0D">
        <w:rPr>
          <w:lang w:val="fr-FR"/>
        </w:rPr>
        <w:t>autorité du Centre de soutien des enfants de Tartou. Dans le cadre du programme et avec l</w:t>
      </w:r>
      <w:r w:rsidR="00B0793D">
        <w:rPr>
          <w:lang w:val="fr-FR"/>
        </w:rPr>
        <w:t>’</w:t>
      </w:r>
      <w:r w:rsidR="00802E0D">
        <w:rPr>
          <w:lang w:val="fr-FR"/>
        </w:rPr>
        <w:t>aide d</w:t>
      </w:r>
      <w:r w:rsidR="00B0793D">
        <w:rPr>
          <w:lang w:val="fr-FR"/>
        </w:rPr>
        <w:t>’</w:t>
      </w:r>
      <w:r w:rsidR="00802E0D">
        <w:rPr>
          <w:lang w:val="fr-FR"/>
        </w:rPr>
        <w:t>autres associations à but non lucratif, des facilitateurs du programme et des enfants de maternelles et d</w:t>
      </w:r>
      <w:r w:rsidR="00B0793D">
        <w:rPr>
          <w:lang w:val="fr-FR"/>
        </w:rPr>
        <w:t>’</w:t>
      </w:r>
      <w:r w:rsidR="00802E0D">
        <w:rPr>
          <w:lang w:val="fr-FR"/>
        </w:rPr>
        <w:t xml:space="preserve">écoles primaires ont été formés partout en Estonie. </w:t>
      </w:r>
    </w:p>
    <w:p w:rsidR="009123AE" w:rsidRPr="00A13812" w:rsidRDefault="00802E0D" w:rsidP="002134E0">
      <w:pPr>
        <w:numPr>
          <w:ilvl w:val="0"/>
          <w:numId w:val="1"/>
        </w:numPr>
        <w:spacing w:after="240"/>
        <w:ind w:left="0" w:firstLine="0"/>
        <w:jc w:val="left"/>
        <w:rPr>
          <w:lang w:val="fr-FR"/>
        </w:rPr>
      </w:pPr>
      <w:r>
        <w:rPr>
          <w:lang w:val="fr-FR"/>
        </w:rPr>
        <w:t>La formation des parents est organisée par l</w:t>
      </w:r>
      <w:r w:rsidR="00B0793D">
        <w:rPr>
          <w:lang w:val="fr-FR"/>
        </w:rPr>
        <w:t>’</w:t>
      </w:r>
      <w:r>
        <w:rPr>
          <w:lang w:val="fr-FR"/>
        </w:rPr>
        <w:t xml:space="preserve">association à but non lucratif </w:t>
      </w:r>
      <w:r w:rsidR="00A32DB0" w:rsidRPr="00A13812">
        <w:rPr>
          <w:i/>
          <w:lang w:val="fr-FR"/>
        </w:rPr>
        <w:t>Perekoolitusühing Sina ja Mina</w:t>
      </w:r>
      <w:r w:rsidR="00A32DB0" w:rsidRPr="00A13812">
        <w:rPr>
          <w:lang w:val="fr-FR"/>
        </w:rPr>
        <w:t xml:space="preserve"> (</w:t>
      </w:r>
      <w:r w:rsidR="00A40F8A">
        <w:rPr>
          <w:lang w:val="fr-FR"/>
        </w:rPr>
        <w:t>«</w:t>
      </w:r>
      <w:r>
        <w:rPr>
          <w:lang w:val="fr-FR"/>
        </w:rPr>
        <w:t>Association de fo</w:t>
      </w:r>
      <w:r w:rsidR="00A40F8A">
        <w:rPr>
          <w:lang w:val="fr-FR"/>
        </w:rPr>
        <w:t>rmation des familles toi et moi</w:t>
      </w:r>
      <w:r>
        <w:rPr>
          <w:lang w:val="fr-FR"/>
        </w:rPr>
        <w:t>»</w:t>
      </w:r>
      <w:r w:rsidR="00A32DB0" w:rsidRPr="00A13812">
        <w:rPr>
          <w:lang w:val="fr-FR"/>
        </w:rPr>
        <w:t xml:space="preserve">) </w:t>
      </w:r>
      <w:r>
        <w:rPr>
          <w:lang w:val="fr-FR"/>
        </w:rPr>
        <w:t xml:space="preserve">qui </w:t>
      </w:r>
      <w:r w:rsidR="000F66C9">
        <w:rPr>
          <w:lang w:val="fr-FR"/>
        </w:rPr>
        <w:t xml:space="preserve">applique la méthodologie de formation des parents de Thomas Gordon. </w:t>
      </w:r>
      <w:r w:rsidR="001917D9">
        <w:rPr>
          <w:lang w:val="fr-FR"/>
        </w:rPr>
        <w:t>Le programme a atteint l</w:t>
      </w:r>
      <w:r w:rsidR="00B0793D">
        <w:rPr>
          <w:lang w:val="fr-FR"/>
        </w:rPr>
        <w:t>’</w:t>
      </w:r>
      <w:r w:rsidR="001917D9">
        <w:rPr>
          <w:lang w:val="fr-FR"/>
        </w:rPr>
        <w:t xml:space="preserve">Estonie après avoir été adopté en Finlande au début des années </w:t>
      </w:r>
      <w:r w:rsidR="00424162" w:rsidRPr="00A13812">
        <w:rPr>
          <w:lang w:val="fr-FR"/>
        </w:rPr>
        <w:t>1990.</w:t>
      </w:r>
      <w:r w:rsidR="001917D9">
        <w:rPr>
          <w:lang w:val="fr-FR"/>
        </w:rPr>
        <w:t xml:space="preserve"> Les Finlandais formaient des formateurs de parents en Estonie, et jusqu</w:t>
      </w:r>
      <w:r w:rsidR="00B0793D">
        <w:rPr>
          <w:lang w:val="fr-FR"/>
        </w:rPr>
        <w:t>’</w:t>
      </w:r>
      <w:r w:rsidR="001917D9">
        <w:rPr>
          <w:lang w:val="fr-FR"/>
        </w:rPr>
        <w:t>en 2004, des séances de formation se sont tenues dans différents régions d</w:t>
      </w:r>
      <w:r w:rsidR="00B0793D">
        <w:rPr>
          <w:lang w:val="fr-FR"/>
        </w:rPr>
        <w:t>’</w:t>
      </w:r>
      <w:r w:rsidR="001917D9">
        <w:rPr>
          <w:lang w:val="fr-FR"/>
        </w:rPr>
        <w:t>Estonie sans coordination centrale et uniquement à l</w:t>
      </w:r>
      <w:r w:rsidR="00B0793D">
        <w:rPr>
          <w:lang w:val="fr-FR"/>
        </w:rPr>
        <w:t>’</w:t>
      </w:r>
      <w:r w:rsidR="001917D9">
        <w:rPr>
          <w:lang w:val="fr-FR"/>
        </w:rPr>
        <w:t xml:space="preserve">initiative des formateurs. En </w:t>
      </w:r>
      <w:r w:rsidR="008F2000" w:rsidRPr="00A13812">
        <w:rPr>
          <w:lang w:val="fr-FR"/>
        </w:rPr>
        <w:t xml:space="preserve">2004, </w:t>
      </w:r>
      <w:r w:rsidR="00D249C6" w:rsidRPr="00A13812">
        <w:rPr>
          <w:i/>
          <w:lang w:val="fr-FR"/>
        </w:rPr>
        <w:t>Perekoolitusühing Sina ja Mina</w:t>
      </w:r>
      <w:r w:rsidR="001917D9">
        <w:rPr>
          <w:lang w:val="fr-FR"/>
        </w:rPr>
        <w:t xml:space="preserve"> a lancé un système de formation des parents, a org</w:t>
      </w:r>
      <w:r w:rsidR="00A30054">
        <w:rPr>
          <w:lang w:val="fr-FR"/>
        </w:rPr>
        <w:t>anisé</w:t>
      </w:r>
      <w:r w:rsidR="001917D9">
        <w:rPr>
          <w:lang w:val="fr-FR"/>
        </w:rPr>
        <w:t xml:space="preserve"> de nouvelles séances de formation des formateurs </w:t>
      </w:r>
      <w:r w:rsidR="00C34E7B">
        <w:rPr>
          <w:lang w:val="fr-FR"/>
        </w:rPr>
        <w:t>et a commencé à œuvrer en coopération avec d</w:t>
      </w:r>
      <w:r w:rsidR="00B0793D">
        <w:rPr>
          <w:lang w:val="fr-FR"/>
        </w:rPr>
        <w:t>’</w:t>
      </w:r>
      <w:r w:rsidR="00C34E7B">
        <w:rPr>
          <w:lang w:val="fr-FR"/>
        </w:rPr>
        <w:t>autres associations à but non lucratif et avec l</w:t>
      </w:r>
      <w:r w:rsidR="00B0793D">
        <w:rPr>
          <w:lang w:val="fr-FR"/>
        </w:rPr>
        <w:t>’</w:t>
      </w:r>
      <w:r w:rsidR="00C34E7B">
        <w:rPr>
          <w:lang w:val="fr-FR"/>
        </w:rPr>
        <w:t>État. L</w:t>
      </w:r>
      <w:r w:rsidR="00B0793D">
        <w:rPr>
          <w:lang w:val="fr-FR"/>
        </w:rPr>
        <w:t>’</w:t>
      </w:r>
      <w:r w:rsidR="00C34E7B">
        <w:rPr>
          <w:lang w:val="fr-FR"/>
        </w:rPr>
        <w:t>objectif de la formation est d</w:t>
      </w:r>
      <w:r w:rsidR="00B0793D">
        <w:rPr>
          <w:lang w:val="fr-FR"/>
        </w:rPr>
        <w:t>’</w:t>
      </w:r>
      <w:r w:rsidR="00C34E7B">
        <w:rPr>
          <w:lang w:val="fr-FR"/>
        </w:rPr>
        <w:t>apprendre aux parents à remarquer les problèmes des enfants, à résoudre les conflits avec efficacité, et à apporter aux parents les compétences sociales et un soutien pratique leur permettant de mieux communiquer avec les enfants. Le centre familial dispose d</w:t>
      </w:r>
      <w:r w:rsidR="00B0793D">
        <w:rPr>
          <w:lang w:val="fr-FR"/>
        </w:rPr>
        <w:t>’</w:t>
      </w:r>
      <w:r w:rsidR="002134E0">
        <w:rPr>
          <w:lang w:val="fr-FR"/>
        </w:rPr>
        <w:t>environ 60 </w:t>
      </w:r>
      <w:r w:rsidR="00C34E7B">
        <w:rPr>
          <w:lang w:val="fr-FR"/>
        </w:rPr>
        <w:t xml:space="preserve">formateurs qui travaillent partout en Estonie. Les programmes de formation du centre familial sont soutenus par le ministère de la </w:t>
      </w:r>
      <w:r w:rsidR="00A30054">
        <w:rPr>
          <w:lang w:val="fr-FR"/>
        </w:rPr>
        <w:t>j</w:t>
      </w:r>
      <w:r w:rsidR="00C34E7B">
        <w:rPr>
          <w:lang w:val="fr-FR"/>
        </w:rPr>
        <w:t xml:space="preserve">ustice, de </w:t>
      </w:r>
      <w:r w:rsidR="00A30054">
        <w:rPr>
          <w:lang w:val="fr-FR"/>
        </w:rPr>
        <w:t>façon à ce que</w:t>
      </w:r>
      <w:r w:rsidR="00C34E7B">
        <w:rPr>
          <w:lang w:val="fr-FR"/>
        </w:rPr>
        <w:t xml:space="preserve"> les familles défavorisées puissent également participer à la formation. </w:t>
      </w:r>
    </w:p>
    <w:p w:rsidR="0036565D" w:rsidRPr="00A13812" w:rsidRDefault="00A40F8A" w:rsidP="002134E0">
      <w:pPr>
        <w:numPr>
          <w:ilvl w:val="0"/>
          <w:numId w:val="1"/>
        </w:numPr>
        <w:spacing w:after="240"/>
        <w:ind w:left="0" w:firstLine="0"/>
        <w:jc w:val="left"/>
        <w:rPr>
          <w:lang w:val="fr-FR"/>
        </w:rPr>
      </w:pPr>
      <w:r>
        <w:rPr>
          <w:lang w:val="fr-FR"/>
        </w:rPr>
        <w:t xml:space="preserve">Vingt et un </w:t>
      </w:r>
      <w:r w:rsidR="00C34E7B">
        <w:rPr>
          <w:lang w:val="fr-FR"/>
        </w:rPr>
        <w:t xml:space="preserve">groupes de quatre comtés </w:t>
      </w:r>
      <w:r w:rsidR="00C34E7B" w:rsidRPr="00A13812">
        <w:rPr>
          <w:lang w:val="fr-FR"/>
        </w:rPr>
        <w:t>(Lääne-Virumaa, Viljandimaa, Võrumaa</w:t>
      </w:r>
      <w:r w:rsidR="00C34E7B">
        <w:rPr>
          <w:lang w:val="fr-FR"/>
        </w:rPr>
        <w:t xml:space="preserve"> et</w:t>
      </w:r>
      <w:r w:rsidR="00C34E7B" w:rsidRPr="00A13812">
        <w:rPr>
          <w:lang w:val="fr-FR"/>
        </w:rPr>
        <w:t xml:space="preserve"> Tartumaa) </w:t>
      </w:r>
      <w:r w:rsidR="00C34E7B">
        <w:rPr>
          <w:lang w:val="fr-FR"/>
        </w:rPr>
        <w:t>ont été formés en 2006 dans le cadre d</w:t>
      </w:r>
      <w:r w:rsidR="00B0793D">
        <w:rPr>
          <w:lang w:val="fr-FR"/>
        </w:rPr>
        <w:t>’</w:t>
      </w:r>
      <w:r w:rsidR="00C34E7B">
        <w:rPr>
          <w:lang w:val="fr-FR"/>
        </w:rPr>
        <w:t xml:space="preserve">un programme de formation organisé par </w:t>
      </w:r>
      <w:r w:rsidR="0071716D" w:rsidRPr="00A13812">
        <w:rPr>
          <w:i/>
          <w:lang w:val="fr-FR"/>
        </w:rPr>
        <w:t>Perekoolitusühing Sina ja Mina</w:t>
      </w:r>
      <w:r w:rsidR="0071716D" w:rsidRPr="00A13812">
        <w:rPr>
          <w:lang w:val="fr-FR"/>
        </w:rPr>
        <w:t>.</w:t>
      </w:r>
      <w:r w:rsidR="00053DD8" w:rsidRPr="00A13812">
        <w:rPr>
          <w:lang w:val="fr-FR"/>
        </w:rPr>
        <w:t xml:space="preserve"> </w:t>
      </w:r>
      <w:r w:rsidR="00501651">
        <w:rPr>
          <w:lang w:val="fr-FR"/>
        </w:rPr>
        <w:t xml:space="preserve">La formation a accueilli </w:t>
      </w:r>
      <w:r w:rsidR="00053DD8" w:rsidRPr="00A13812">
        <w:rPr>
          <w:lang w:val="fr-FR"/>
        </w:rPr>
        <w:t xml:space="preserve">275 parents. </w:t>
      </w:r>
      <w:r w:rsidR="002134E0">
        <w:rPr>
          <w:lang w:val="fr-FR"/>
        </w:rPr>
        <w:t>De février 2006 à janvier </w:t>
      </w:r>
      <w:r w:rsidR="00501651">
        <w:rPr>
          <w:lang w:val="fr-FR"/>
        </w:rPr>
        <w:t>2007, six séances de formation ont été organisées à l</w:t>
      </w:r>
      <w:r w:rsidR="00B0793D">
        <w:rPr>
          <w:lang w:val="fr-FR"/>
        </w:rPr>
        <w:t>’</w:t>
      </w:r>
      <w:r w:rsidR="00501651">
        <w:rPr>
          <w:lang w:val="fr-FR"/>
        </w:rPr>
        <w:t>intention des travailleurs sociaux afin de les informer du contenu de la formation dispensée aux paren</w:t>
      </w:r>
      <w:r w:rsidR="002134E0">
        <w:rPr>
          <w:lang w:val="fr-FR"/>
        </w:rPr>
        <w:t>ts et de la nécessité de mettre </w:t>
      </w:r>
      <w:r w:rsidR="00501651">
        <w:rPr>
          <w:lang w:val="fr-FR"/>
        </w:rPr>
        <w:t xml:space="preserve">en œuvre ce programme, pour les parents, dans leurs régions respectives. </w:t>
      </w:r>
      <w:r>
        <w:rPr>
          <w:lang w:val="fr-FR"/>
        </w:rPr>
        <w:t xml:space="preserve">Quatre-vingt treize </w:t>
      </w:r>
      <w:r w:rsidR="00FE7EBE">
        <w:rPr>
          <w:lang w:val="fr-FR"/>
        </w:rPr>
        <w:t>travailleurs sociaux et familiaux relevant d</w:t>
      </w:r>
      <w:r w:rsidR="00B0793D">
        <w:rPr>
          <w:lang w:val="fr-FR"/>
        </w:rPr>
        <w:t>’</w:t>
      </w:r>
      <w:r w:rsidR="00FE7EBE">
        <w:rPr>
          <w:lang w:val="fr-FR"/>
        </w:rPr>
        <w:t xml:space="preserve">autorités locales ont été formés en 2006 dans les comtés du </w:t>
      </w:r>
      <w:r w:rsidR="001A32A3" w:rsidRPr="00A13812">
        <w:rPr>
          <w:lang w:val="fr-FR"/>
        </w:rPr>
        <w:t xml:space="preserve">Lääne-Viruma, </w:t>
      </w:r>
      <w:r w:rsidR="00FE7EBE">
        <w:rPr>
          <w:lang w:val="fr-FR"/>
        </w:rPr>
        <w:t xml:space="preserve">du </w:t>
      </w:r>
      <w:r w:rsidR="001A32A3" w:rsidRPr="00A13812">
        <w:rPr>
          <w:lang w:val="fr-FR"/>
        </w:rPr>
        <w:t xml:space="preserve">Viljandimaa, </w:t>
      </w:r>
      <w:r w:rsidR="00FE7EBE">
        <w:rPr>
          <w:lang w:val="fr-FR"/>
        </w:rPr>
        <w:t xml:space="preserve">du </w:t>
      </w:r>
      <w:r w:rsidR="001A32A3" w:rsidRPr="00A13812">
        <w:rPr>
          <w:lang w:val="fr-FR"/>
        </w:rPr>
        <w:t>Võrumaa</w:t>
      </w:r>
      <w:r w:rsidR="00FE7EBE">
        <w:rPr>
          <w:lang w:val="fr-FR"/>
        </w:rPr>
        <w:t xml:space="preserve"> et du</w:t>
      </w:r>
      <w:r w:rsidR="001A32A3" w:rsidRPr="00A13812">
        <w:rPr>
          <w:lang w:val="fr-FR"/>
        </w:rPr>
        <w:t xml:space="preserve"> Tartumaa.</w:t>
      </w:r>
    </w:p>
    <w:p w:rsidR="002524D7" w:rsidRDefault="00FE7EBE" w:rsidP="002134E0">
      <w:pPr>
        <w:numPr>
          <w:ilvl w:val="0"/>
          <w:numId w:val="1"/>
        </w:numPr>
        <w:spacing w:after="240"/>
        <w:ind w:left="0" w:firstLine="0"/>
        <w:jc w:val="left"/>
        <w:rPr>
          <w:lang w:val="fr-FR"/>
        </w:rPr>
      </w:pPr>
      <w:r>
        <w:rPr>
          <w:lang w:val="fr-FR"/>
        </w:rPr>
        <w:t xml:space="preserve">Pendant la </w:t>
      </w:r>
      <w:r w:rsidR="00B115DE" w:rsidRPr="00A13812">
        <w:rPr>
          <w:lang w:val="fr-FR"/>
        </w:rPr>
        <w:t xml:space="preserve">2001-2005, </w:t>
      </w:r>
      <w:r>
        <w:rPr>
          <w:lang w:val="fr-FR"/>
        </w:rPr>
        <w:t xml:space="preserve">le système de la police ne disposait pas </w:t>
      </w:r>
      <w:r w:rsidR="00A30054">
        <w:rPr>
          <w:lang w:val="fr-FR"/>
        </w:rPr>
        <w:t xml:space="preserve">de </w:t>
      </w:r>
      <w:r>
        <w:rPr>
          <w:lang w:val="fr-FR"/>
        </w:rPr>
        <w:t xml:space="preserve">statistiques intégrées sur la violence </w:t>
      </w:r>
      <w:r w:rsidR="00A30054">
        <w:rPr>
          <w:lang w:val="fr-FR"/>
        </w:rPr>
        <w:t>familiale</w:t>
      </w:r>
      <w:r>
        <w:rPr>
          <w:lang w:val="fr-FR"/>
        </w:rPr>
        <w:t xml:space="preserve">. En 2004, la préfecture de police de la région ouest (dont le secteur comprend les comtés </w:t>
      </w:r>
      <w:r w:rsidR="002524D7">
        <w:rPr>
          <w:lang w:val="fr-FR"/>
        </w:rPr>
        <w:t>de l</w:t>
      </w:r>
      <w:r w:rsidR="00B0793D">
        <w:rPr>
          <w:lang w:val="fr-FR"/>
        </w:rPr>
        <w:t>’</w:t>
      </w:r>
      <w:r w:rsidR="002524D7">
        <w:rPr>
          <w:lang w:val="fr-FR"/>
        </w:rPr>
        <w:t xml:space="preserve">Estonie occidentale ainsi que le comté du </w:t>
      </w:r>
      <w:r w:rsidR="00EA1A80" w:rsidRPr="00A13812">
        <w:rPr>
          <w:lang w:val="fr-FR"/>
        </w:rPr>
        <w:t xml:space="preserve">Järva </w:t>
      </w:r>
      <w:r w:rsidR="002134E0">
        <w:rPr>
          <w:lang w:val="fr-FR"/>
        </w:rPr>
        <w:t>en Estonie centrale) a </w:t>
      </w:r>
      <w:r w:rsidR="002524D7">
        <w:rPr>
          <w:lang w:val="fr-FR"/>
        </w:rPr>
        <w:t>commencé de sa propre initiative à s</w:t>
      </w:r>
      <w:r w:rsidR="00B0793D">
        <w:rPr>
          <w:lang w:val="fr-FR"/>
        </w:rPr>
        <w:t>’</w:t>
      </w:r>
      <w:r w:rsidR="002524D7">
        <w:rPr>
          <w:lang w:val="fr-FR"/>
        </w:rPr>
        <w:t xml:space="preserve">occuper de la violence </w:t>
      </w:r>
      <w:r w:rsidR="00A30054">
        <w:rPr>
          <w:lang w:val="fr-FR"/>
        </w:rPr>
        <w:t xml:space="preserve">familiale </w:t>
      </w:r>
      <w:r w:rsidR="002524D7">
        <w:rPr>
          <w:lang w:val="fr-FR"/>
        </w:rPr>
        <w:t xml:space="preserve">et à conserver les statistiques appropriées relevant de sa juridiction territoriale. </w:t>
      </w:r>
      <w:r w:rsidR="00751C38" w:rsidRPr="00A13812">
        <w:rPr>
          <w:lang w:val="fr-FR"/>
        </w:rPr>
        <w:t>754 cas</w:t>
      </w:r>
      <w:r w:rsidR="002524D7">
        <w:rPr>
          <w:lang w:val="fr-FR"/>
        </w:rPr>
        <w:t xml:space="preserve"> de violence </w:t>
      </w:r>
      <w:r w:rsidR="00A30054">
        <w:rPr>
          <w:lang w:val="fr-FR"/>
        </w:rPr>
        <w:t>familiale</w:t>
      </w:r>
      <w:r w:rsidR="002524D7">
        <w:rPr>
          <w:lang w:val="fr-FR"/>
        </w:rPr>
        <w:t xml:space="preserve"> ont été enregistrés sur leur territoire pendant la période </w:t>
      </w:r>
      <w:r w:rsidR="00656977" w:rsidRPr="00A13812">
        <w:rPr>
          <w:lang w:val="fr-FR"/>
        </w:rPr>
        <w:t>2004-2005</w:t>
      </w:r>
      <w:r w:rsidR="00751C38" w:rsidRPr="00A13812">
        <w:rPr>
          <w:lang w:val="fr-FR"/>
        </w:rPr>
        <w:t xml:space="preserve">. </w:t>
      </w:r>
      <w:r w:rsidR="002524D7">
        <w:rPr>
          <w:lang w:val="fr-FR"/>
        </w:rPr>
        <w:t>Dans la moitié des cas, les familles avaient des enfants. Dans 82 % des cas, les enfants avaient été témoins d</w:t>
      </w:r>
      <w:r w:rsidR="00B0793D">
        <w:rPr>
          <w:lang w:val="fr-FR"/>
        </w:rPr>
        <w:t>’</w:t>
      </w:r>
      <w:r w:rsidR="002524D7">
        <w:rPr>
          <w:lang w:val="fr-FR"/>
        </w:rPr>
        <w:t>incidents violents qui s</w:t>
      </w:r>
      <w:r w:rsidR="00B0793D">
        <w:rPr>
          <w:lang w:val="fr-FR"/>
        </w:rPr>
        <w:t>’</w:t>
      </w:r>
      <w:r w:rsidR="002524D7">
        <w:rPr>
          <w:lang w:val="fr-FR"/>
        </w:rPr>
        <w:t xml:space="preserve">étaient produits au sein de la famille. </w:t>
      </w:r>
    </w:p>
    <w:p w:rsidR="004F2934" w:rsidRPr="00A13812" w:rsidRDefault="00827607" w:rsidP="002134E0">
      <w:pPr>
        <w:numPr>
          <w:ilvl w:val="0"/>
          <w:numId w:val="1"/>
        </w:numPr>
        <w:spacing w:after="240"/>
        <w:ind w:left="0" w:firstLine="0"/>
        <w:jc w:val="left"/>
        <w:rPr>
          <w:lang w:val="fr-FR"/>
        </w:rPr>
      </w:pPr>
      <w:r>
        <w:rPr>
          <w:lang w:val="fr-FR"/>
        </w:rPr>
        <w:t>En 2004, e</w:t>
      </w:r>
      <w:r w:rsidR="00FA7AAB">
        <w:rPr>
          <w:lang w:val="fr-FR"/>
        </w:rPr>
        <w:t xml:space="preserve">n coopération avec le ministère </w:t>
      </w:r>
      <w:r w:rsidR="004F6739">
        <w:rPr>
          <w:lang w:val="fr-FR"/>
        </w:rPr>
        <w:t>des affaires</w:t>
      </w:r>
      <w:r w:rsidR="00FA7AAB">
        <w:rPr>
          <w:lang w:val="fr-FR"/>
        </w:rPr>
        <w:t xml:space="preserve"> sociales, le groupe d</w:t>
      </w:r>
      <w:r w:rsidR="00B0793D">
        <w:rPr>
          <w:lang w:val="fr-FR"/>
        </w:rPr>
        <w:t>’</w:t>
      </w:r>
      <w:r w:rsidR="00FA7AAB">
        <w:rPr>
          <w:lang w:val="fr-FR"/>
        </w:rPr>
        <w:t xml:space="preserve">experts </w:t>
      </w:r>
      <w:r>
        <w:rPr>
          <w:lang w:val="fr-FR"/>
        </w:rPr>
        <w:t xml:space="preserve">du Conseil </w:t>
      </w:r>
      <w:r w:rsidR="00FA7AAB">
        <w:rPr>
          <w:lang w:val="fr-FR"/>
        </w:rPr>
        <w:t>des États de la mer Baltique pour la coopération en faveur des enfants à risque</w:t>
      </w:r>
      <w:r>
        <w:rPr>
          <w:lang w:val="fr-FR"/>
        </w:rPr>
        <w:t xml:space="preserve"> et le Centre de soutien des enfants de Tartou, des chercheurs </w:t>
      </w:r>
      <w:r w:rsidRPr="00A13812">
        <w:rPr>
          <w:lang w:val="fr-FR"/>
        </w:rPr>
        <w:t xml:space="preserve">(K. Soo </w:t>
      </w:r>
      <w:r>
        <w:rPr>
          <w:lang w:val="fr-FR"/>
        </w:rPr>
        <w:t xml:space="preserve">et </w:t>
      </w:r>
      <w:r w:rsidRPr="00A13812">
        <w:rPr>
          <w:lang w:val="fr-FR"/>
        </w:rPr>
        <w:t xml:space="preserve">D. Kutsar) </w:t>
      </w:r>
      <w:r>
        <w:rPr>
          <w:lang w:val="fr-FR"/>
        </w:rPr>
        <w:t>de l</w:t>
      </w:r>
      <w:r w:rsidR="00B0793D">
        <w:rPr>
          <w:lang w:val="fr-FR"/>
        </w:rPr>
        <w:t>’</w:t>
      </w:r>
      <w:r>
        <w:rPr>
          <w:lang w:val="fr-FR"/>
        </w:rPr>
        <w:t>université de Tartou ont mené une enquête intitulé</w:t>
      </w:r>
      <w:r w:rsidR="00A30054">
        <w:rPr>
          <w:lang w:val="fr-FR"/>
        </w:rPr>
        <w:t>e</w:t>
      </w:r>
      <w:r>
        <w:rPr>
          <w:lang w:val="fr-FR"/>
        </w:rPr>
        <w:t xml:space="preserve"> </w:t>
      </w:r>
      <w:r w:rsidR="00A40F8A">
        <w:rPr>
          <w:lang w:val="fr-FR"/>
        </w:rPr>
        <w:t>«</w:t>
      </w:r>
      <w:r w:rsidR="00C83171" w:rsidRPr="00A13812">
        <w:rPr>
          <w:lang w:val="fr-FR"/>
        </w:rPr>
        <w:t>Exp</w:t>
      </w:r>
      <w:r>
        <w:rPr>
          <w:lang w:val="fr-FR"/>
        </w:rPr>
        <w:t xml:space="preserve">ériences et </w:t>
      </w:r>
      <w:r w:rsidR="00C83171" w:rsidRPr="00A13812">
        <w:rPr>
          <w:lang w:val="fr-FR"/>
        </w:rPr>
        <w:t xml:space="preserve">attitudes </w:t>
      </w:r>
      <w:r>
        <w:rPr>
          <w:lang w:val="fr-FR"/>
        </w:rPr>
        <w:t>relatives aux cas de mauvais traitement</w:t>
      </w:r>
      <w:r w:rsidR="00781476">
        <w:rPr>
          <w:lang w:val="fr-FR"/>
        </w:rPr>
        <w:t>s</w:t>
      </w:r>
      <w:r>
        <w:rPr>
          <w:lang w:val="fr-FR"/>
        </w:rPr>
        <w:t xml:space="preserve"> sexuel</w:t>
      </w:r>
      <w:r w:rsidR="00781476">
        <w:rPr>
          <w:lang w:val="fr-FR"/>
        </w:rPr>
        <w:t xml:space="preserve">s infligés à des </w:t>
      </w:r>
      <w:r>
        <w:rPr>
          <w:lang w:val="fr-FR"/>
        </w:rPr>
        <w:t>jeunes en Estonie</w:t>
      </w:r>
      <w:r w:rsidR="00A40F8A">
        <w:rPr>
          <w:lang w:val="fr-FR"/>
        </w:rPr>
        <w:t>»</w:t>
      </w:r>
      <w:r w:rsidR="00C83171" w:rsidRPr="00A13812">
        <w:rPr>
          <w:lang w:val="fr-FR"/>
        </w:rPr>
        <w:t xml:space="preserve">. </w:t>
      </w:r>
      <w:r>
        <w:rPr>
          <w:lang w:val="fr-FR"/>
        </w:rPr>
        <w:t xml:space="preserve">Cette enquête </w:t>
      </w:r>
      <w:r w:rsidR="0028387F">
        <w:rPr>
          <w:lang w:val="fr-FR"/>
        </w:rPr>
        <w:t xml:space="preserve">fut la première de ce type à </w:t>
      </w:r>
      <w:r w:rsidR="00A30054">
        <w:rPr>
          <w:lang w:val="fr-FR"/>
        </w:rPr>
        <w:t xml:space="preserve">être </w:t>
      </w:r>
      <w:r w:rsidR="0028387F">
        <w:rPr>
          <w:lang w:val="fr-FR"/>
        </w:rPr>
        <w:t>menée en Estonie auprès d</w:t>
      </w:r>
      <w:r w:rsidR="00B0793D">
        <w:rPr>
          <w:lang w:val="fr-FR"/>
        </w:rPr>
        <w:t>’</w:t>
      </w:r>
      <w:r w:rsidR="0028387F">
        <w:rPr>
          <w:lang w:val="fr-FR"/>
        </w:rPr>
        <w:t>un grand nombre de répondants représentatifs. L</w:t>
      </w:r>
      <w:r w:rsidR="00B0793D">
        <w:rPr>
          <w:lang w:val="fr-FR"/>
        </w:rPr>
        <w:t>’</w:t>
      </w:r>
      <w:r w:rsidR="0028387F">
        <w:rPr>
          <w:lang w:val="fr-FR"/>
        </w:rPr>
        <w:t>enquête s</w:t>
      </w:r>
      <w:r w:rsidR="00B0793D">
        <w:rPr>
          <w:lang w:val="fr-FR"/>
        </w:rPr>
        <w:t>’</w:t>
      </w:r>
      <w:r w:rsidR="0028387F">
        <w:rPr>
          <w:lang w:val="fr-FR"/>
        </w:rPr>
        <w:t>est intéressée aux valeurs des jeunes gens, à leurs attitudes en matière de mauvais traitement sexuel, et à l</w:t>
      </w:r>
      <w:r w:rsidR="00B0793D">
        <w:rPr>
          <w:lang w:val="fr-FR"/>
        </w:rPr>
        <w:t>’</w:t>
      </w:r>
      <w:r w:rsidR="0028387F">
        <w:rPr>
          <w:lang w:val="fr-FR"/>
        </w:rPr>
        <w:t>ampleur du phénomène des mauvais traitements sexuels infligés à des enfants en Estonie. L</w:t>
      </w:r>
      <w:r w:rsidR="00B0793D">
        <w:rPr>
          <w:lang w:val="fr-FR"/>
        </w:rPr>
        <w:t>’</w:t>
      </w:r>
      <w:r w:rsidR="0028387F">
        <w:rPr>
          <w:lang w:val="fr-FR"/>
        </w:rPr>
        <w:t>enquête faisait partie d</w:t>
      </w:r>
      <w:r w:rsidR="00B0793D">
        <w:rPr>
          <w:lang w:val="fr-FR"/>
        </w:rPr>
        <w:t>’</w:t>
      </w:r>
      <w:r w:rsidR="0028387F">
        <w:rPr>
          <w:lang w:val="fr-FR"/>
        </w:rPr>
        <w:t>une vaste étude comparative conduite dans plusieurs pays de la mer Baltique. L</w:t>
      </w:r>
      <w:r w:rsidR="00B0793D">
        <w:rPr>
          <w:lang w:val="fr-FR"/>
        </w:rPr>
        <w:t>’</w:t>
      </w:r>
      <w:r w:rsidR="0028387F">
        <w:rPr>
          <w:lang w:val="fr-FR"/>
        </w:rPr>
        <w:t>aspect international permet de comparer les résultats et d</w:t>
      </w:r>
      <w:r w:rsidR="00B0793D">
        <w:rPr>
          <w:lang w:val="fr-FR"/>
        </w:rPr>
        <w:t>’</w:t>
      </w:r>
      <w:r w:rsidR="0028387F">
        <w:rPr>
          <w:lang w:val="fr-FR"/>
        </w:rPr>
        <w:t>élaborer des stratégies de prévention communes de la maltraitance des enfants dans la région de la mer Baltique. L</w:t>
      </w:r>
      <w:r w:rsidR="00B0793D">
        <w:rPr>
          <w:lang w:val="fr-FR"/>
        </w:rPr>
        <w:t>’</w:t>
      </w:r>
      <w:r w:rsidR="0028387F">
        <w:rPr>
          <w:lang w:val="fr-FR"/>
        </w:rPr>
        <w:t>étude a permis d</w:t>
      </w:r>
      <w:r w:rsidR="00B0793D">
        <w:rPr>
          <w:lang w:val="fr-FR"/>
        </w:rPr>
        <w:t>’</w:t>
      </w:r>
      <w:r w:rsidR="0028387F">
        <w:rPr>
          <w:lang w:val="fr-FR"/>
        </w:rPr>
        <w:t xml:space="preserve">interroger 1 943 élèves âgés de 16 à 19 ans dans des établissements de formation générale et des écoles professionnelles. </w:t>
      </w:r>
    </w:p>
    <w:p w:rsidR="00916672" w:rsidRPr="00A13812" w:rsidRDefault="0028387F" w:rsidP="002134E0">
      <w:pPr>
        <w:numPr>
          <w:ilvl w:val="0"/>
          <w:numId w:val="1"/>
        </w:numPr>
        <w:spacing w:after="240"/>
        <w:ind w:left="0" w:firstLine="0"/>
        <w:jc w:val="left"/>
        <w:rPr>
          <w:lang w:val="fr-FR"/>
        </w:rPr>
      </w:pPr>
      <w:r>
        <w:rPr>
          <w:lang w:val="fr-FR"/>
        </w:rPr>
        <w:t>Aucun cas ou expérience de prostitution n</w:t>
      </w:r>
      <w:r w:rsidR="00B0793D">
        <w:rPr>
          <w:lang w:val="fr-FR"/>
        </w:rPr>
        <w:t>’</w:t>
      </w:r>
      <w:r>
        <w:rPr>
          <w:lang w:val="fr-FR"/>
        </w:rPr>
        <w:t>a été découvert dans le cadre de l</w:t>
      </w:r>
      <w:r w:rsidR="00B0793D">
        <w:rPr>
          <w:lang w:val="fr-FR"/>
        </w:rPr>
        <w:t>’</w:t>
      </w:r>
      <w:r>
        <w:rPr>
          <w:lang w:val="fr-FR"/>
        </w:rPr>
        <w:t xml:space="preserve">étude parmi les adolescents âgés de 16 ans. </w:t>
      </w:r>
      <w:r w:rsidR="007209AB">
        <w:rPr>
          <w:lang w:val="fr-FR"/>
        </w:rPr>
        <w:t xml:space="preserve">Seulement 0,2 % des répondants âgés de 17 ans ont déclaré </w:t>
      </w:r>
      <w:r w:rsidR="000906EB">
        <w:rPr>
          <w:lang w:val="fr-FR"/>
        </w:rPr>
        <w:t>s</w:t>
      </w:r>
      <w:r w:rsidR="00B0793D">
        <w:rPr>
          <w:lang w:val="fr-FR"/>
        </w:rPr>
        <w:t>’</w:t>
      </w:r>
      <w:r w:rsidR="000906EB">
        <w:rPr>
          <w:lang w:val="fr-FR"/>
        </w:rPr>
        <w:t>être livrés à des actes sexuels par voie orale ou avoir eu des rapports sexuels afin de percevoir une rémunération. Cependant, 2,2 % des adolescents âgés de 16 ans et 2,9 % des adolescents âgés de 17 ans ont considéré comme possible le fait d</w:t>
      </w:r>
      <w:r w:rsidR="00B0793D">
        <w:rPr>
          <w:lang w:val="fr-FR"/>
        </w:rPr>
        <w:t>’</w:t>
      </w:r>
      <w:r w:rsidR="000906EB">
        <w:rPr>
          <w:lang w:val="fr-FR"/>
        </w:rPr>
        <w:t>avoir des rapports sexuels dans le but de percevoir une rémunération. L</w:t>
      </w:r>
      <w:r w:rsidR="00B0793D">
        <w:rPr>
          <w:lang w:val="fr-FR"/>
        </w:rPr>
        <w:t>’</w:t>
      </w:r>
      <w:r w:rsidR="000906EB">
        <w:rPr>
          <w:lang w:val="fr-FR"/>
        </w:rPr>
        <w:t>enquête a également permis d</w:t>
      </w:r>
      <w:r w:rsidR="00B0793D">
        <w:rPr>
          <w:lang w:val="fr-FR"/>
        </w:rPr>
        <w:t>’</w:t>
      </w:r>
      <w:r w:rsidR="000906EB">
        <w:rPr>
          <w:lang w:val="fr-FR"/>
        </w:rPr>
        <w:t>examiner les opinions des jeunes concernant les relations sexuelles entre enfants et adultes. Il a été démontré à cet égard que les jeunes d</w:t>
      </w:r>
      <w:r w:rsidR="00B0793D">
        <w:rPr>
          <w:lang w:val="fr-FR"/>
        </w:rPr>
        <w:t>’</w:t>
      </w:r>
      <w:r w:rsidR="000906EB">
        <w:rPr>
          <w:lang w:val="fr-FR"/>
        </w:rPr>
        <w:t>origine russe avaient un état</w:t>
      </w:r>
      <w:r w:rsidR="002134E0">
        <w:rPr>
          <w:lang w:val="fr-FR"/>
        </w:rPr>
        <w:t xml:space="preserve"> </w:t>
      </w:r>
      <w:r w:rsidR="000906EB">
        <w:rPr>
          <w:lang w:val="fr-FR"/>
        </w:rPr>
        <w:t>d</w:t>
      </w:r>
      <w:r w:rsidR="00B0793D">
        <w:rPr>
          <w:lang w:val="fr-FR"/>
        </w:rPr>
        <w:t>’</w:t>
      </w:r>
      <w:r w:rsidR="000906EB">
        <w:rPr>
          <w:lang w:val="fr-FR"/>
        </w:rPr>
        <w:t xml:space="preserve">esprit </w:t>
      </w:r>
      <w:r w:rsidR="000906EB" w:rsidRPr="00A30054">
        <w:rPr>
          <w:lang w:val="fr-FR"/>
        </w:rPr>
        <w:t>plus permissif que</w:t>
      </w:r>
      <w:r w:rsidR="000906EB">
        <w:rPr>
          <w:lang w:val="fr-FR"/>
        </w:rPr>
        <w:t xml:space="preserve"> les jeunes estoniens. </w:t>
      </w:r>
    </w:p>
    <w:p w:rsidR="00F12244" w:rsidRPr="00A13812" w:rsidRDefault="00F12244" w:rsidP="002134E0">
      <w:pPr>
        <w:pStyle w:val="BodyText"/>
        <w:keepNext/>
        <w:keepLines/>
        <w:spacing w:after="240"/>
        <w:jc w:val="center"/>
        <w:rPr>
          <w:lang w:val="fr-FR"/>
        </w:rPr>
      </w:pPr>
      <w:r w:rsidRPr="00A40F8A">
        <w:rPr>
          <w:b/>
          <w:lang w:val="fr-FR"/>
        </w:rPr>
        <w:t>Table</w:t>
      </w:r>
      <w:r w:rsidR="00DC6E8A" w:rsidRPr="00A40F8A">
        <w:rPr>
          <w:b/>
          <w:lang w:val="fr-FR"/>
        </w:rPr>
        <w:t>au</w:t>
      </w:r>
      <w:r w:rsidRPr="00A40F8A">
        <w:rPr>
          <w:b/>
          <w:lang w:val="fr-FR"/>
        </w:rPr>
        <w:t xml:space="preserve"> 1</w:t>
      </w:r>
      <w:r w:rsidR="00A40F8A">
        <w:rPr>
          <w:b/>
          <w:lang w:val="fr-FR"/>
        </w:rPr>
        <w:t xml:space="preserve">.  </w:t>
      </w:r>
      <w:r w:rsidR="004C7549" w:rsidRPr="00A13812">
        <w:rPr>
          <w:b/>
          <w:bCs/>
          <w:lang w:val="fr-FR"/>
        </w:rPr>
        <w:t>Occurrence</w:t>
      </w:r>
      <w:r w:rsidR="00391D06" w:rsidRPr="00A13812">
        <w:rPr>
          <w:b/>
          <w:bCs/>
          <w:lang w:val="fr-FR"/>
        </w:rPr>
        <w:t xml:space="preserve"> </w:t>
      </w:r>
      <w:r w:rsidR="00DC6E8A">
        <w:rPr>
          <w:b/>
          <w:bCs/>
          <w:lang w:val="fr-FR"/>
        </w:rPr>
        <w:t xml:space="preserve">des types de mauvais traitement sexuel, par sexe </w:t>
      </w:r>
      <w:r w:rsidR="00A40F8A">
        <w:rPr>
          <w:b/>
          <w:bCs/>
          <w:lang w:val="fr-FR"/>
        </w:rPr>
        <w:br/>
      </w:r>
      <w:r w:rsidR="00DC6E8A">
        <w:rPr>
          <w:b/>
          <w:bCs/>
          <w:lang w:val="fr-FR"/>
        </w:rPr>
        <w:t xml:space="preserve">et par </w:t>
      </w:r>
      <w:r w:rsidR="003869BA">
        <w:rPr>
          <w:b/>
          <w:bCs/>
          <w:lang w:val="fr-FR"/>
        </w:rPr>
        <w:t>groupe</w:t>
      </w:r>
      <w:r w:rsidR="00DC6E8A">
        <w:rPr>
          <w:b/>
          <w:bCs/>
          <w:lang w:val="fr-FR"/>
        </w:rPr>
        <w:t xml:space="preserve"> ethnique</w:t>
      </w:r>
      <w:r w:rsidRPr="00A13812">
        <w:rPr>
          <w:lang w:val="fr-FR"/>
        </w:rPr>
        <w:t xml:space="preserve"> (</w:t>
      </w:r>
      <w:r w:rsidR="00DC6E8A">
        <w:rPr>
          <w:lang w:val="fr-FR"/>
        </w:rPr>
        <w:t>exprimée en nombre et en pourcentage</w:t>
      </w:r>
      <w:r w:rsidRPr="00A13812">
        <w:rPr>
          <w:lang w:val="fr-FR"/>
        </w:rPr>
        <w:t>)</w:t>
      </w:r>
      <w:r w:rsidRPr="00A40F8A">
        <w:rPr>
          <w:rStyle w:val="FootnoteReference"/>
          <w:b/>
          <w:lang w:val="fr-FR"/>
        </w:rPr>
        <w:footnoteReference w:id="2"/>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F" w:firstRow="1" w:lastRow="0" w:firstColumn="1" w:lastColumn="0" w:noHBand="0" w:noVBand="0"/>
      </w:tblPr>
      <w:tblGrid>
        <w:gridCol w:w="2587"/>
        <w:gridCol w:w="811"/>
        <w:gridCol w:w="720"/>
        <w:gridCol w:w="900"/>
        <w:gridCol w:w="720"/>
        <w:gridCol w:w="900"/>
        <w:gridCol w:w="540"/>
        <w:gridCol w:w="900"/>
        <w:gridCol w:w="620"/>
        <w:gridCol w:w="720"/>
      </w:tblGrid>
      <w:tr w:rsidR="00F12244" w:rsidRPr="00A13812" w:rsidTr="002134E0">
        <w:tblPrEx>
          <w:tblCellMar>
            <w:top w:w="0" w:type="dxa"/>
            <w:bottom w:w="0" w:type="dxa"/>
          </w:tblCellMar>
        </w:tblPrEx>
        <w:trPr>
          <w:cantSplit/>
          <w:trHeight w:val="127"/>
          <w:tblHeader/>
        </w:trPr>
        <w:tc>
          <w:tcPr>
            <w:tcW w:w="2587" w:type="dxa"/>
            <w:vMerge w:val="restart"/>
            <w:vAlign w:val="center"/>
          </w:tcPr>
          <w:p w:rsidR="00F12244" w:rsidRPr="001D3D74" w:rsidRDefault="004C7549" w:rsidP="002134E0">
            <w:pPr>
              <w:keepNext/>
              <w:keepLines/>
              <w:spacing w:before="60" w:after="60"/>
              <w:jc w:val="center"/>
              <w:rPr>
                <w:sz w:val="21"/>
                <w:szCs w:val="21"/>
                <w:lang w:val="fr-FR"/>
              </w:rPr>
            </w:pPr>
            <w:r w:rsidRPr="001D3D74">
              <w:rPr>
                <w:sz w:val="21"/>
                <w:szCs w:val="21"/>
                <w:lang w:val="fr-FR"/>
              </w:rPr>
              <w:t xml:space="preserve">Type </w:t>
            </w:r>
            <w:r w:rsidR="00DC6E8A" w:rsidRPr="001D3D74">
              <w:rPr>
                <w:sz w:val="21"/>
                <w:szCs w:val="21"/>
                <w:lang w:val="fr-FR"/>
              </w:rPr>
              <w:t>de mauvais traitement</w:t>
            </w:r>
          </w:p>
        </w:tc>
        <w:tc>
          <w:tcPr>
            <w:tcW w:w="1531" w:type="dxa"/>
            <w:gridSpan w:val="2"/>
            <w:vAlign w:val="center"/>
          </w:tcPr>
          <w:p w:rsidR="00F12244" w:rsidRPr="001D3D74" w:rsidRDefault="00DC6E8A" w:rsidP="002134E0">
            <w:pPr>
              <w:keepNext/>
              <w:keepLines/>
              <w:spacing w:before="60" w:after="60"/>
              <w:jc w:val="center"/>
              <w:rPr>
                <w:sz w:val="21"/>
                <w:szCs w:val="21"/>
                <w:lang w:val="fr-FR"/>
              </w:rPr>
            </w:pPr>
            <w:r w:rsidRPr="001D3D74">
              <w:rPr>
                <w:sz w:val="21"/>
                <w:szCs w:val="21"/>
                <w:lang w:val="fr-FR"/>
              </w:rPr>
              <w:t>Garçon estonien</w:t>
            </w:r>
          </w:p>
        </w:tc>
        <w:tc>
          <w:tcPr>
            <w:tcW w:w="1620" w:type="dxa"/>
            <w:gridSpan w:val="2"/>
            <w:vAlign w:val="center"/>
          </w:tcPr>
          <w:p w:rsidR="00F12244" w:rsidRPr="001D3D74" w:rsidRDefault="00DC6E8A" w:rsidP="002134E0">
            <w:pPr>
              <w:keepNext/>
              <w:keepLines/>
              <w:spacing w:before="60" w:after="60"/>
              <w:jc w:val="center"/>
              <w:rPr>
                <w:sz w:val="21"/>
                <w:szCs w:val="21"/>
                <w:lang w:val="fr-FR"/>
              </w:rPr>
            </w:pPr>
            <w:r w:rsidRPr="001D3D74">
              <w:rPr>
                <w:sz w:val="21"/>
                <w:szCs w:val="21"/>
                <w:lang w:val="fr-FR"/>
              </w:rPr>
              <w:t>Fille estonienne</w:t>
            </w:r>
          </w:p>
        </w:tc>
        <w:tc>
          <w:tcPr>
            <w:tcW w:w="1440" w:type="dxa"/>
            <w:gridSpan w:val="2"/>
            <w:vAlign w:val="center"/>
          </w:tcPr>
          <w:p w:rsidR="00F12244" w:rsidRPr="001D3D74" w:rsidRDefault="00DC6E8A" w:rsidP="002134E0">
            <w:pPr>
              <w:keepNext/>
              <w:keepLines/>
              <w:spacing w:before="60" w:after="60"/>
              <w:jc w:val="center"/>
              <w:rPr>
                <w:sz w:val="21"/>
                <w:szCs w:val="21"/>
                <w:lang w:val="fr-FR"/>
              </w:rPr>
            </w:pPr>
            <w:r w:rsidRPr="001D3D74">
              <w:rPr>
                <w:sz w:val="21"/>
                <w:szCs w:val="21"/>
                <w:lang w:val="fr-FR"/>
              </w:rPr>
              <w:t>Garçon russe</w:t>
            </w:r>
          </w:p>
        </w:tc>
        <w:tc>
          <w:tcPr>
            <w:tcW w:w="1520" w:type="dxa"/>
            <w:gridSpan w:val="2"/>
            <w:vAlign w:val="center"/>
          </w:tcPr>
          <w:p w:rsidR="00F12244" w:rsidRPr="001D3D74" w:rsidRDefault="00DC6E8A" w:rsidP="002134E0">
            <w:pPr>
              <w:keepNext/>
              <w:keepLines/>
              <w:spacing w:before="60" w:after="60"/>
              <w:jc w:val="center"/>
              <w:rPr>
                <w:sz w:val="21"/>
                <w:szCs w:val="21"/>
                <w:lang w:val="fr-FR"/>
              </w:rPr>
            </w:pPr>
            <w:r w:rsidRPr="001D3D74">
              <w:rPr>
                <w:sz w:val="21"/>
                <w:szCs w:val="21"/>
                <w:lang w:val="fr-FR"/>
              </w:rPr>
              <w:t>Fille russe</w:t>
            </w:r>
          </w:p>
        </w:tc>
        <w:tc>
          <w:tcPr>
            <w:tcW w:w="720" w:type="dxa"/>
            <w:vAlign w:val="center"/>
          </w:tcPr>
          <w:p w:rsidR="00F12244" w:rsidRPr="001D3D74" w:rsidRDefault="004C7549" w:rsidP="002134E0">
            <w:pPr>
              <w:keepNext/>
              <w:keepLines/>
              <w:spacing w:before="60" w:after="60"/>
              <w:jc w:val="center"/>
              <w:rPr>
                <w:bCs/>
                <w:sz w:val="21"/>
                <w:szCs w:val="21"/>
                <w:lang w:val="fr-FR"/>
              </w:rPr>
            </w:pPr>
            <w:r w:rsidRPr="001D3D74">
              <w:rPr>
                <w:bCs/>
                <w:sz w:val="21"/>
                <w:szCs w:val="21"/>
                <w:lang w:val="fr-FR"/>
              </w:rPr>
              <w:t>Total</w:t>
            </w:r>
          </w:p>
        </w:tc>
      </w:tr>
      <w:tr w:rsidR="002134E0" w:rsidRPr="00A13812" w:rsidTr="002134E0">
        <w:tblPrEx>
          <w:tblCellMar>
            <w:top w:w="0" w:type="dxa"/>
            <w:bottom w:w="0" w:type="dxa"/>
          </w:tblCellMar>
        </w:tblPrEx>
        <w:trPr>
          <w:cantSplit/>
          <w:tblHeader/>
        </w:trPr>
        <w:tc>
          <w:tcPr>
            <w:tcW w:w="2587" w:type="dxa"/>
            <w:vMerge/>
          </w:tcPr>
          <w:p w:rsidR="00F12244" w:rsidRPr="001D3D74" w:rsidRDefault="00F12244" w:rsidP="002134E0">
            <w:pPr>
              <w:keepNext/>
              <w:keepLines/>
              <w:spacing w:before="60" w:after="60"/>
              <w:jc w:val="left"/>
              <w:rPr>
                <w:sz w:val="21"/>
                <w:szCs w:val="21"/>
                <w:lang w:val="fr-FR"/>
              </w:rPr>
            </w:pPr>
          </w:p>
        </w:tc>
        <w:tc>
          <w:tcPr>
            <w:tcW w:w="811" w:type="dxa"/>
          </w:tcPr>
          <w:p w:rsidR="00F12244" w:rsidRPr="001D3D74" w:rsidRDefault="00F12244" w:rsidP="002134E0">
            <w:pPr>
              <w:keepNext/>
              <w:keepLines/>
              <w:spacing w:before="60" w:after="60"/>
              <w:jc w:val="center"/>
              <w:rPr>
                <w:sz w:val="21"/>
                <w:szCs w:val="21"/>
                <w:lang w:val="fr-FR"/>
              </w:rPr>
            </w:pPr>
            <w:r w:rsidRPr="001D3D74">
              <w:rPr>
                <w:sz w:val="21"/>
                <w:szCs w:val="21"/>
                <w:lang w:val="fr-FR"/>
              </w:rPr>
              <w:t>N</w:t>
            </w:r>
            <w:r w:rsidR="00DC6E8A" w:rsidRPr="001D3D74">
              <w:rPr>
                <w:sz w:val="21"/>
                <w:szCs w:val="21"/>
                <w:lang w:val="fr-FR"/>
              </w:rPr>
              <w:t>ombre</w:t>
            </w:r>
          </w:p>
        </w:tc>
        <w:tc>
          <w:tcPr>
            <w:tcW w:w="720" w:type="dxa"/>
          </w:tcPr>
          <w:p w:rsidR="00F12244" w:rsidRPr="001D3D74" w:rsidRDefault="002134E0" w:rsidP="002134E0">
            <w:pPr>
              <w:keepNext/>
              <w:keepLines/>
              <w:spacing w:before="60" w:after="60"/>
              <w:jc w:val="center"/>
              <w:rPr>
                <w:sz w:val="21"/>
                <w:szCs w:val="21"/>
                <w:lang w:val="fr-FR"/>
              </w:rPr>
            </w:pPr>
            <w:r w:rsidRPr="001D3D74">
              <w:rPr>
                <w:sz w:val="21"/>
                <w:szCs w:val="21"/>
                <w:lang w:val="fr-FR"/>
              </w:rPr>
              <w:t>%</w:t>
            </w:r>
          </w:p>
        </w:tc>
        <w:tc>
          <w:tcPr>
            <w:tcW w:w="900" w:type="dxa"/>
          </w:tcPr>
          <w:p w:rsidR="00F12244" w:rsidRPr="001D3D74" w:rsidRDefault="00DC6E8A" w:rsidP="002134E0">
            <w:pPr>
              <w:keepNext/>
              <w:keepLines/>
              <w:spacing w:before="60" w:after="60"/>
              <w:jc w:val="center"/>
              <w:rPr>
                <w:sz w:val="21"/>
                <w:szCs w:val="21"/>
                <w:lang w:val="fr-FR"/>
              </w:rPr>
            </w:pPr>
            <w:r w:rsidRPr="001D3D74">
              <w:rPr>
                <w:sz w:val="21"/>
                <w:szCs w:val="21"/>
                <w:lang w:val="fr-FR"/>
              </w:rPr>
              <w:t>Nombre</w:t>
            </w:r>
          </w:p>
        </w:tc>
        <w:tc>
          <w:tcPr>
            <w:tcW w:w="720" w:type="dxa"/>
          </w:tcPr>
          <w:p w:rsidR="00F12244" w:rsidRPr="001D3D74" w:rsidRDefault="00A40F8A" w:rsidP="002134E0">
            <w:pPr>
              <w:keepNext/>
              <w:keepLines/>
              <w:spacing w:before="60" w:after="60"/>
              <w:jc w:val="center"/>
              <w:rPr>
                <w:sz w:val="21"/>
                <w:szCs w:val="21"/>
                <w:lang w:val="fr-FR"/>
              </w:rPr>
            </w:pPr>
            <w:r w:rsidRPr="001D3D74">
              <w:rPr>
                <w:sz w:val="21"/>
                <w:szCs w:val="21"/>
                <w:lang w:val="fr-FR"/>
              </w:rPr>
              <w:t>%</w:t>
            </w:r>
          </w:p>
        </w:tc>
        <w:tc>
          <w:tcPr>
            <w:tcW w:w="900" w:type="dxa"/>
          </w:tcPr>
          <w:p w:rsidR="00F12244" w:rsidRPr="001D3D74" w:rsidRDefault="00DC6E8A" w:rsidP="002134E0">
            <w:pPr>
              <w:keepNext/>
              <w:keepLines/>
              <w:spacing w:before="60" w:after="60"/>
              <w:jc w:val="center"/>
              <w:rPr>
                <w:sz w:val="21"/>
                <w:szCs w:val="21"/>
                <w:lang w:val="fr-FR"/>
              </w:rPr>
            </w:pPr>
            <w:r w:rsidRPr="001D3D74">
              <w:rPr>
                <w:sz w:val="21"/>
                <w:szCs w:val="21"/>
                <w:lang w:val="fr-FR"/>
              </w:rPr>
              <w:t>Nombre</w:t>
            </w:r>
          </w:p>
        </w:tc>
        <w:tc>
          <w:tcPr>
            <w:tcW w:w="540" w:type="dxa"/>
          </w:tcPr>
          <w:p w:rsidR="00F12244" w:rsidRPr="001D3D74" w:rsidRDefault="00A40F8A" w:rsidP="002134E0">
            <w:pPr>
              <w:keepNext/>
              <w:keepLines/>
              <w:spacing w:before="60" w:after="60"/>
              <w:jc w:val="center"/>
              <w:rPr>
                <w:sz w:val="21"/>
                <w:szCs w:val="21"/>
                <w:lang w:val="fr-FR"/>
              </w:rPr>
            </w:pPr>
            <w:r w:rsidRPr="001D3D74">
              <w:rPr>
                <w:sz w:val="21"/>
                <w:szCs w:val="21"/>
                <w:lang w:val="fr-FR"/>
              </w:rPr>
              <w:t>%</w:t>
            </w:r>
          </w:p>
        </w:tc>
        <w:tc>
          <w:tcPr>
            <w:tcW w:w="900" w:type="dxa"/>
          </w:tcPr>
          <w:p w:rsidR="00F12244" w:rsidRPr="001D3D74" w:rsidRDefault="00DC6E8A" w:rsidP="002134E0">
            <w:pPr>
              <w:keepNext/>
              <w:keepLines/>
              <w:spacing w:before="60" w:after="60"/>
              <w:jc w:val="center"/>
              <w:rPr>
                <w:sz w:val="21"/>
                <w:szCs w:val="21"/>
                <w:lang w:val="fr-FR"/>
              </w:rPr>
            </w:pPr>
            <w:r w:rsidRPr="001D3D74">
              <w:rPr>
                <w:sz w:val="21"/>
                <w:szCs w:val="21"/>
                <w:lang w:val="fr-FR"/>
              </w:rPr>
              <w:t>Nombre</w:t>
            </w:r>
          </w:p>
        </w:tc>
        <w:tc>
          <w:tcPr>
            <w:tcW w:w="620" w:type="dxa"/>
          </w:tcPr>
          <w:p w:rsidR="00F12244" w:rsidRPr="001D3D74" w:rsidRDefault="00A40F8A" w:rsidP="002134E0">
            <w:pPr>
              <w:keepNext/>
              <w:keepLines/>
              <w:spacing w:before="60" w:after="60"/>
              <w:jc w:val="center"/>
              <w:rPr>
                <w:sz w:val="21"/>
                <w:szCs w:val="21"/>
                <w:lang w:val="fr-FR"/>
              </w:rPr>
            </w:pPr>
            <w:r w:rsidRPr="001D3D74">
              <w:rPr>
                <w:sz w:val="21"/>
                <w:szCs w:val="21"/>
                <w:lang w:val="fr-FR"/>
              </w:rPr>
              <w:t>%</w:t>
            </w:r>
          </w:p>
        </w:tc>
        <w:tc>
          <w:tcPr>
            <w:tcW w:w="720" w:type="dxa"/>
          </w:tcPr>
          <w:p w:rsidR="00F12244" w:rsidRPr="001D3D74" w:rsidRDefault="00A40F8A" w:rsidP="002134E0">
            <w:pPr>
              <w:keepNext/>
              <w:keepLines/>
              <w:spacing w:before="60" w:after="60"/>
              <w:jc w:val="center"/>
              <w:rPr>
                <w:sz w:val="21"/>
                <w:szCs w:val="21"/>
                <w:lang w:val="fr-FR"/>
              </w:rPr>
            </w:pPr>
            <w:r w:rsidRPr="001D3D74">
              <w:rPr>
                <w:sz w:val="21"/>
                <w:szCs w:val="21"/>
                <w:lang w:val="fr-FR"/>
              </w:rPr>
              <w:t>%</w:t>
            </w:r>
          </w:p>
        </w:tc>
      </w:tr>
      <w:tr w:rsidR="002134E0" w:rsidRPr="00A13812" w:rsidTr="002134E0">
        <w:tblPrEx>
          <w:tblCellMar>
            <w:top w:w="0" w:type="dxa"/>
            <w:bottom w:w="0" w:type="dxa"/>
          </w:tblCellMar>
        </w:tblPrEx>
        <w:trPr>
          <w:cantSplit/>
        </w:trPr>
        <w:tc>
          <w:tcPr>
            <w:tcW w:w="2587" w:type="dxa"/>
          </w:tcPr>
          <w:p w:rsidR="00F12244" w:rsidRPr="001D3D74" w:rsidRDefault="00C85373" w:rsidP="002134E0">
            <w:pPr>
              <w:keepNext/>
              <w:keepLines/>
              <w:spacing w:before="60" w:after="60"/>
              <w:jc w:val="left"/>
              <w:rPr>
                <w:sz w:val="21"/>
                <w:szCs w:val="21"/>
                <w:lang w:val="fr-FR"/>
              </w:rPr>
            </w:pPr>
            <w:r w:rsidRPr="001D3D74">
              <w:rPr>
                <w:sz w:val="21"/>
                <w:szCs w:val="21"/>
                <w:lang w:val="fr-FR"/>
              </w:rPr>
              <w:t>Quelqu</w:t>
            </w:r>
            <w:r w:rsidR="00B0793D" w:rsidRPr="001D3D74">
              <w:rPr>
                <w:sz w:val="21"/>
                <w:szCs w:val="21"/>
                <w:lang w:val="fr-FR"/>
              </w:rPr>
              <w:t>’</w:t>
            </w:r>
            <w:r w:rsidRPr="001D3D74">
              <w:rPr>
                <w:sz w:val="21"/>
                <w:szCs w:val="21"/>
                <w:lang w:val="fr-FR"/>
              </w:rPr>
              <w:t>un s</w:t>
            </w:r>
            <w:r w:rsidR="00B0793D" w:rsidRPr="001D3D74">
              <w:rPr>
                <w:sz w:val="21"/>
                <w:szCs w:val="21"/>
                <w:lang w:val="fr-FR"/>
              </w:rPr>
              <w:t>’</w:t>
            </w:r>
            <w:r w:rsidRPr="001D3D74">
              <w:rPr>
                <w:sz w:val="21"/>
                <w:szCs w:val="21"/>
                <w:lang w:val="fr-FR"/>
              </w:rPr>
              <w:t>est exhibé nu devant le répondant</w:t>
            </w:r>
          </w:p>
        </w:tc>
        <w:tc>
          <w:tcPr>
            <w:tcW w:w="811" w:type="dxa"/>
            <w:vAlign w:val="bottom"/>
          </w:tcPr>
          <w:p w:rsidR="00F12244" w:rsidRPr="001D3D74" w:rsidRDefault="00F12244" w:rsidP="008061BD">
            <w:pPr>
              <w:keepNext/>
              <w:keepLines/>
              <w:spacing w:before="60" w:after="60"/>
              <w:ind w:right="113"/>
              <w:jc w:val="right"/>
              <w:rPr>
                <w:sz w:val="21"/>
                <w:szCs w:val="21"/>
                <w:lang w:val="fr-FR"/>
              </w:rPr>
            </w:pPr>
            <w:r w:rsidRPr="001D3D74">
              <w:rPr>
                <w:sz w:val="21"/>
                <w:szCs w:val="21"/>
                <w:lang w:val="fr-FR"/>
              </w:rPr>
              <w:t>61</w:t>
            </w:r>
          </w:p>
        </w:tc>
        <w:tc>
          <w:tcPr>
            <w:tcW w:w="720" w:type="dxa"/>
            <w:vAlign w:val="bottom"/>
          </w:tcPr>
          <w:p w:rsidR="00F12244" w:rsidRPr="001D3D74" w:rsidRDefault="00286B79" w:rsidP="008061BD">
            <w:pPr>
              <w:keepNext/>
              <w:keepLines/>
              <w:spacing w:before="60" w:after="60"/>
              <w:ind w:right="113"/>
              <w:jc w:val="right"/>
              <w:rPr>
                <w:sz w:val="21"/>
                <w:szCs w:val="21"/>
                <w:lang w:val="fr-FR"/>
              </w:rPr>
            </w:pPr>
            <w:r w:rsidRPr="001D3D74">
              <w:rPr>
                <w:sz w:val="21"/>
                <w:szCs w:val="21"/>
                <w:lang w:val="fr-FR"/>
              </w:rPr>
              <w:t>9</w:t>
            </w:r>
            <w:r w:rsidR="00C85373" w:rsidRPr="001D3D74">
              <w:rPr>
                <w:sz w:val="21"/>
                <w:szCs w:val="21"/>
                <w:lang w:val="fr-FR"/>
              </w:rPr>
              <w:t>,</w:t>
            </w:r>
            <w:r w:rsidR="00F12244" w:rsidRPr="001D3D74">
              <w:rPr>
                <w:sz w:val="21"/>
                <w:szCs w:val="21"/>
                <w:lang w:val="fr-FR"/>
              </w:rPr>
              <w:t>4</w:t>
            </w:r>
          </w:p>
        </w:tc>
        <w:tc>
          <w:tcPr>
            <w:tcW w:w="900" w:type="dxa"/>
            <w:vAlign w:val="bottom"/>
          </w:tcPr>
          <w:p w:rsidR="00F12244" w:rsidRPr="001D3D74" w:rsidRDefault="00F12244" w:rsidP="008061BD">
            <w:pPr>
              <w:keepNext/>
              <w:keepLines/>
              <w:spacing w:before="60" w:after="60"/>
              <w:ind w:right="113"/>
              <w:jc w:val="right"/>
              <w:rPr>
                <w:sz w:val="21"/>
                <w:szCs w:val="21"/>
                <w:lang w:val="fr-FR"/>
              </w:rPr>
            </w:pPr>
            <w:r w:rsidRPr="001D3D74">
              <w:rPr>
                <w:sz w:val="21"/>
                <w:szCs w:val="21"/>
                <w:lang w:val="fr-FR"/>
              </w:rPr>
              <w:t>112</w:t>
            </w:r>
          </w:p>
        </w:tc>
        <w:tc>
          <w:tcPr>
            <w:tcW w:w="720" w:type="dxa"/>
            <w:vAlign w:val="bottom"/>
          </w:tcPr>
          <w:p w:rsidR="00F12244" w:rsidRPr="001D3D74" w:rsidRDefault="00286B79" w:rsidP="008061BD">
            <w:pPr>
              <w:keepNext/>
              <w:keepLines/>
              <w:spacing w:before="60" w:after="60"/>
              <w:ind w:right="113"/>
              <w:jc w:val="right"/>
              <w:rPr>
                <w:sz w:val="21"/>
                <w:szCs w:val="21"/>
                <w:lang w:val="fr-FR"/>
              </w:rPr>
            </w:pPr>
            <w:r w:rsidRPr="001D3D74">
              <w:rPr>
                <w:sz w:val="21"/>
                <w:szCs w:val="21"/>
                <w:lang w:val="fr-FR"/>
              </w:rPr>
              <w:t>15</w:t>
            </w:r>
            <w:r w:rsidR="00C85373" w:rsidRPr="001D3D74">
              <w:rPr>
                <w:sz w:val="21"/>
                <w:szCs w:val="21"/>
                <w:lang w:val="fr-FR"/>
              </w:rPr>
              <w:t>,</w:t>
            </w:r>
            <w:r w:rsidR="00F12244" w:rsidRPr="001D3D74">
              <w:rPr>
                <w:sz w:val="21"/>
                <w:szCs w:val="21"/>
                <w:lang w:val="fr-FR"/>
              </w:rPr>
              <w:t>7</w:t>
            </w:r>
          </w:p>
        </w:tc>
        <w:tc>
          <w:tcPr>
            <w:tcW w:w="900" w:type="dxa"/>
            <w:vAlign w:val="bottom"/>
          </w:tcPr>
          <w:p w:rsidR="00F12244" w:rsidRPr="001D3D74" w:rsidRDefault="00F12244" w:rsidP="008061BD">
            <w:pPr>
              <w:keepNext/>
              <w:keepLines/>
              <w:spacing w:before="60" w:after="60"/>
              <w:ind w:right="113"/>
              <w:jc w:val="right"/>
              <w:rPr>
                <w:sz w:val="21"/>
                <w:szCs w:val="21"/>
                <w:lang w:val="fr-FR"/>
              </w:rPr>
            </w:pPr>
            <w:r w:rsidRPr="001D3D74">
              <w:rPr>
                <w:sz w:val="21"/>
                <w:szCs w:val="21"/>
                <w:lang w:val="fr-FR"/>
              </w:rPr>
              <w:t>9</w:t>
            </w:r>
          </w:p>
        </w:tc>
        <w:tc>
          <w:tcPr>
            <w:tcW w:w="540" w:type="dxa"/>
            <w:vAlign w:val="bottom"/>
          </w:tcPr>
          <w:p w:rsidR="00F12244" w:rsidRPr="001D3D74" w:rsidRDefault="00286B79" w:rsidP="008061BD">
            <w:pPr>
              <w:keepNext/>
              <w:keepLines/>
              <w:spacing w:before="60" w:after="60"/>
              <w:ind w:right="113"/>
              <w:jc w:val="right"/>
              <w:rPr>
                <w:sz w:val="21"/>
                <w:szCs w:val="21"/>
                <w:lang w:val="fr-FR"/>
              </w:rPr>
            </w:pPr>
            <w:r w:rsidRPr="001D3D74">
              <w:rPr>
                <w:sz w:val="21"/>
                <w:szCs w:val="21"/>
                <w:lang w:val="fr-FR"/>
              </w:rPr>
              <w:t>3</w:t>
            </w:r>
            <w:r w:rsidR="00C85373" w:rsidRPr="001D3D74">
              <w:rPr>
                <w:sz w:val="21"/>
                <w:szCs w:val="21"/>
                <w:lang w:val="fr-FR"/>
              </w:rPr>
              <w:t>,</w:t>
            </w:r>
            <w:r w:rsidR="00F12244" w:rsidRPr="001D3D74">
              <w:rPr>
                <w:sz w:val="21"/>
                <w:szCs w:val="21"/>
                <w:lang w:val="fr-FR"/>
              </w:rPr>
              <w:t>9</w:t>
            </w:r>
          </w:p>
        </w:tc>
        <w:tc>
          <w:tcPr>
            <w:tcW w:w="900" w:type="dxa"/>
            <w:vAlign w:val="bottom"/>
          </w:tcPr>
          <w:p w:rsidR="00F12244" w:rsidRPr="001D3D74" w:rsidRDefault="00F12244" w:rsidP="008061BD">
            <w:pPr>
              <w:keepNext/>
              <w:keepLines/>
              <w:spacing w:before="60" w:after="60"/>
              <w:ind w:right="113"/>
              <w:jc w:val="right"/>
              <w:rPr>
                <w:sz w:val="21"/>
                <w:szCs w:val="21"/>
                <w:lang w:val="fr-FR"/>
              </w:rPr>
            </w:pPr>
            <w:r w:rsidRPr="001D3D74">
              <w:rPr>
                <w:sz w:val="21"/>
                <w:szCs w:val="21"/>
                <w:lang w:val="fr-FR"/>
              </w:rPr>
              <w:t>25</w:t>
            </w:r>
          </w:p>
        </w:tc>
        <w:tc>
          <w:tcPr>
            <w:tcW w:w="620" w:type="dxa"/>
            <w:vAlign w:val="bottom"/>
          </w:tcPr>
          <w:p w:rsidR="00F12244" w:rsidRPr="001D3D74" w:rsidRDefault="00286B79" w:rsidP="008061BD">
            <w:pPr>
              <w:keepNext/>
              <w:keepLines/>
              <w:spacing w:before="60" w:after="60"/>
              <w:ind w:right="113"/>
              <w:jc w:val="right"/>
              <w:rPr>
                <w:sz w:val="21"/>
                <w:szCs w:val="21"/>
                <w:lang w:val="fr-FR"/>
              </w:rPr>
            </w:pPr>
            <w:r w:rsidRPr="001D3D74">
              <w:rPr>
                <w:sz w:val="21"/>
                <w:szCs w:val="21"/>
                <w:lang w:val="fr-FR"/>
              </w:rPr>
              <w:t>7</w:t>
            </w:r>
            <w:r w:rsidR="00C85373" w:rsidRPr="001D3D74">
              <w:rPr>
                <w:sz w:val="21"/>
                <w:szCs w:val="21"/>
                <w:lang w:val="fr-FR"/>
              </w:rPr>
              <w:t>,</w:t>
            </w:r>
            <w:r w:rsidR="00F12244" w:rsidRPr="001D3D74">
              <w:rPr>
                <w:sz w:val="21"/>
                <w:szCs w:val="21"/>
                <w:lang w:val="fr-FR"/>
              </w:rPr>
              <w:t>2</w:t>
            </w:r>
          </w:p>
        </w:tc>
        <w:tc>
          <w:tcPr>
            <w:tcW w:w="720" w:type="dxa"/>
            <w:vAlign w:val="bottom"/>
          </w:tcPr>
          <w:p w:rsidR="00F12244" w:rsidRPr="001D3D74" w:rsidRDefault="00286B79" w:rsidP="008061BD">
            <w:pPr>
              <w:keepNext/>
              <w:keepLines/>
              <w:spacing w:before="60" w:after="60"/>
              <w:ind w:right="113"/>
              <w:jc w:val="right"/>
              <w:rPr>
                <w:bCs/>
                <w:sz w:val="21"/>
                <w:szCs w:val="21"/>
                <w:lang w:val="fr-FR"/>
              </w:rPr>
            </w:pPr>
            <w:r w:rsidRPr="001D3D74">
              <w:rPr>
                <w:bCs/>
                <w:sz w:val="21"/>
                <w:szCs w:val="21"/>
                <w:lang w:val="fr-FR"/>
              </w:rPr>
              <w:t>10</w:t>
            </w:r>
            <w:r w:rsidR="00C85373" w:rsidRPr="001D3D74">
              <w:rPr>
                <w:bCs/>
                <w:sz w:val="21"/>
                <w:szCs w:val="21"/>
                <w:lang w:val="fr-FR"/>
              </w:rPr>
              <w:t>,</w:t>
            </w:r>
            <w:r w:rsidR="00F12244" w:rsidRPr="001D3D74">
              <w:rPr>
                <w:bCs/>
                <w:sz w:val="21"/>
                <w:szCs w:val="21"/>
                <w:lang w:val="fr-FR"/>
              </w:rPr>
              <w:t>8</w:t>
            </w:r>
          </w:p>
        </w:tc>
      </w:tr>
      <w:tr w:rsidR="002134E0" w:rsidRPr="00A13812" w:rsidTr="002134E0">
        <w:tblPrEx>
          <w:tblCellMar>
            <w:top w:w="0" w:type="dxa"/>
            <w:bottom w:w="0" w:type="dxa"/>
          </w:tblCellMar>
        </w:tblPrEx>
        <w:trPr>
          <w:cantSplit/>
        </w:trPr>
        <w:tc>
          <w:tcPr>
            <w:tcW w:w="2587" w:type="dxa"/>
          </w:tcPr>
          <w:p w:rsidR="00F12244" w:rsidRPr="001D3D74" w:rsidRDefault="00C85373" w:rsidP="002134E0">
            <w:pPr>
              <w:spacing w:before="60" w:after="60"/>
              <w:jc w:val="left"/>
              <w:rPr>
                <w:sz w:val="21"/>
                <w:szCs w:val="21"/>
                <w:lang w:val="fr-FR"/>
              </w:rPr>
            </w:pPr>
            <w:r w:rsidRPr="001D3D74">
              <w:rPr>
                <w:sz w:val="21"/>
                <w:szCs w:val="21"/>
                <w:lang w:val="fr-FR"/>
              </w:rPr>
              <w:t>Quelqu</w:t>
            </w:r>
            <w:r w:rsidR="00B0793D" w:rsidRPr="001D3D74">
              <w:rPr>
                <w:sz w:val="21"/>
                <w:szCs w:val="21"/>
                <w:lang w:val="fr-FR"/>
              </w:rPr>
              <w:t>’</w:t>
            </w:r>
            <w:r w:rsidRPr="001D3D74">
              <w:rPr>
                <w:sz w:val="21"/>
                <w:szCs w:val="21"/>
                <w:lang w:val="fr-FR"/>
              </w:rPr>
              <w:t>un a touché indiscrètement le répondant</w:t>
            </w:r>
          </w:p>
        </w:tc>
        <w:tc>
          <w:tcPr>
            <w:tcW w:w="811"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70</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10</w:t>
            </w:r>
            <w:r w:rsidR="00C85373" w:rsidRPr="001D3D74">
              <w:rPr>
                <w:sz w:val="21"/>
                <w:szCs w:val="21"/>
                <w:lang w:val="fr-FR"/>
              </w:rPr>
              <w:t>,</w:t>
            </w:r>
            <w:r w:rsidR="00F12244" w:rsidRPr="001D3D74">
              <w:rPr>
                <w:sz w:val="21"/>
                <w:szCs w:val="21"/>
                <w:lang w:val="fr-FR"/>
              </w:rPr>
              <w:t>8</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305</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42</w:t>
            </w:r>
            <w:r w:rsidR="00C85373" w:rsidRPr="001D3D74">
              <w:rPr>
                <w:sz w:val="21"/>
                <w:szCs w:val="21"/>
                <w:lang w:val="fr-FR"/>
              </w:rPr>
              <w:t>,</w:t>
            </w:r>
            <w:r w:rsidR="00F12244" w:rsidRPr="001D3D74">
              <w:rPr>
                <w:sz w:val="21"/>
                <w:szCs w:val="21"/>
                <w:lang w:val="fr-FR"/>
              </w:rPr>
              <w:t>8</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12</w:t>
            </w:r>
          </w:p>
        </w:tc>
        <w:tc>
          <w:tcPr>
            <w:tcW w:w="54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5</w:t>
            </w:r>
            <w:r w:rsidR="00C85373" w:rsidRPr="001D3D74">
              <w:rPr>
                <w:sz w:val="21"/>
                <w:szCs w:val="21"/>
                <w:lang w:val="fr-FR"/>
              </w:rPr>
              <w:t>,</w:t>
            </w:r>
            <w:r w:rsidR="00F12244" w:rsidRPr="001D3D74">
              <w:rPr>
                <w:sz w:val="21"/>
                <w:szCs w:val="21"/>
                <w:lang w:val="fr-FR"/>
              </w:rPr>
              <w:t>2</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102</w:t>
            </w:r>
          </w:p>
        </w:tc>
        <w:tc>
          <w:tcPr>
            <w:tcW w:w="6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29</w:t>
            </w:r>
            <w:r w:rsidR="00C85373" w:rsidRPr="001D3D74">
              <w:rPr>
                <w:sz w:val="21"/>
                <w:szCs w:val="21"/>
                <w:lang w:val="fr-FR"/>
              </w:rPr>
              <w:t>,</w:t>
            </w:r>
            <w:r w:rsidR="00F12244" w:rsidRPr="001D3D74">
              <w:rPr>
                <w:sz w:val="21"/>
                <w:szCs w:val="21"/>
                <w:lang w:val="fr-FR"/>
              </w:rPr>
              <w:t>6</w:t>
            </w:r>
          </w:p>
        </w:tc>
        <w:tc>
          <w:tcPr>
            <w:tcW w:w="720" w:type="dxa"/>
            <w:vAlign w:val="bottom"/>
          </w:tcPr>
          <w:p w:rsidR="00F12244" w:rsidRPr="001D3D74" w:rsidRDefault="00286B79" w:rsidP="008061BD">
            <w:pPr>
              <w:spacing w:before="60" w:after="60"/>
              <w:ind w:right="113"/>
              <w:jc w:val="right"/>
              <w:rPr>
                <w:bCs/>
                <w:sz w:val="21"/>
                <w:szCs w:val="21"/>
                <w:lang w:val="fr-FR"/>
              </w:rPr>
            </w:pPr>
            <w:r w:rsidRPr="001D3D74">
              <w:rPr>
                <w:bCs/>
                <w:sz w:val="21"/>
                <w:szCs w:val="21"/>
                <w:lang w:val="fr-FR"/>
              </w:rPr>
              <w:t>25</w:t>
            </w:r>
            <w:r w:rsidR="00C85373" w:rsidRPr="001D3D74">
              <w:rPr>
                <w:bCs/>
                <w:sz w:val="21"/>
                <w:szCs w:val="21"/>
                <w:lang w:val="fr-FR"/>
              </w:rPr>
              <w:t>,</w:t>
            </w:r>
            <w:r w:rsidR="00F12244" w:rsidRPr="001D3D74">
              <w:rPr>
                <w:bCs/>
                <w:sz w:val="21"/>
                <w:szCs w:val="21"/>
                <w:lang w:val="fr-FR"/>
              </w:rPr>
              <w:t>3</w:t>
            </w:r>
          </w:p>
        </w:tc>
      </w:tr>
      <w:tr w:rsidR="002134E0" w:rsidRPr="00A13812" w:rsidTr="002134E0">
        <w:tblPrEx>
          <w:tblCellMar>
            <w:top w:w="0" w:type="dxa"/>
            <w:bottom w:w="0" w:type="dxa"/>
          </w:tblCellMar>
        </w:tblPrEx>
        <w:trPr>
          <w:cantSplit/>
        </w:trPr>
        <w:tc>
          <w:tcPr>
            <w:tcW w:w="2587" w:type="dxa"/>
          </w:tcPr>
          <w:p w:rsidR="00F12244" w:rsidRPr="001D3D74" w:rsidRDefault="00C85373" w:rsidP="002134E0">
            <w:pPr>
              <w:spacing w:before="60" w:after="60"/>
              <w:jc w:val="left"/>
              <w:rPr>
                <w:sz w:val="21"/>
                <w:szCs w:val="21"/>
                <w:lang w:val="fr-FR"/>
              </w:rPr>
            </w:pPr>
            <w:r w:rsidRPr="001D3D74">
              <w:rPr>
                <w:sz w:val="21"/>
                <w:szCs w:val="21"/>
                <w:lang w:val="fr-FR"/>
              </w:rPr>
              <w:t>Quelqu</w:t>
            </w:r>
            <w:r w:rsidR="00B0793D" w:rsidRPr="001D3D74">
              <w:rPr>
                <w:sz w:val="21"/>
                <w:szCs w:val="21"/>
                <w:lang w:val="fr-FR"/>
              </w:rPr>
              <w:t>’</w:t>
            </w:r>
            <w:r w:rsidRPr="001D3D74">
              <w:rPr>
                <w:sz w:val="21"/>
                <w:szCs w:val="21"/>
                <w:lang w:val="fr-FR"/>
              </w:rPr>
              <w:t xml:space="preserve">un a contraint le répondant à </w:t>
            </w:r>
            <w:r w:rsidR="00781476" w:rsidRPr="001D3D74">
              <w:rPr>
                <w:sz w:val="21"/>
                <w:szCs w:val="21"/>
                <w:lang w:val="fr-FR"/>
              </w:rPr>
              <w:t>masturber</w:t>
            </w:r>
          </w:p>
        </w:tc>
        <w:tc>
          <w:tcPr>
            <w:tcW w:w="811"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5</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0</w:t>
            </w:r>
            <w:r w:rsidR="00C85373" w:rsidRPr="001D3D74">
              <w:rPr>
                <w:sz w:val="21"/>
                <w:szCs w:val="21"/>
                <w:lang w:val="fr-FR"/>
              </w:rPr>
              <w:t>,</w:t>
            </w:r>
            <w:r w:rsidR="00F12244" w:rsidRPr="001D3D74">
              <w:rPr>
                <w:sz w:val="21"/>
                <w:szCs w:val="21"/>
                <w:lang w:val="fr-FR"/>
              </w:rPr>
              <w:t>8</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4</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0</w:t>
            </w:r>
            <w:r w:rsidR="00C85373" w:rsidRPr="001D3D74">
              <w:rPr>
                <w:sz w:val="21"/>
                <w:szCs w:val="21"/>
                <w:lang w:val="fr-FR"/>
              </w:rPr>
              <w:t>,</w:t>
            </w:r>
            <w:r w:rsidR="00F12244" w:rsidRPr="001D3D74">
              <w:rPr>
                <w:sz w:val="21"/>
                <w:szCs w:val="21"/>
                <w:lang w:val="fr-FR"/>
              </w:rPr>
              <w:t>6</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2</w:t>
            </w:r>
          </w:p>
        </w:tc>
        <w:tc>
          <w:tcPr>
            <w:tcW w:w="54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0</w:t>
            </w:r>
            <w:r w:rsidR="00C85373" w:rsidRPr="001D3D74">
              <w:rPr>
                <w:sz w:val="21"/>
                <w:szCs w:val="21"/>
                <w:lang w:val="fr-FR"/>
              </w:rPr>
              <w:t>,</w:t>
            </w:r>
            <w:r w:rsidR="00F12244" w:rsidRPr="001D3D74">
              <w:rPr>
                <w:sz w:val="21"/>
                <w:szCs w:val="21"/>
                <w:lang w:val="fr-FR"/>
              </w:rPr>
              <w:t>9</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7</w:t>
            </w:r>
          </w:p>
        </w:tc>
        <w:tc>
          <w:tcPr>
            <w:tcW w:w="62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2</w:t>
            </w:r>
          </w:p>
        </w:tc>
        <w:tc>
          <w:tcPr>
            <w:tcW w:w="720" w:type="dxa"/>
            <w:vAlign w:val="bottom"/>
          </w:tcPr>
          <w:p w:rsidR="00F12244" w:rsidRPr="001D3D74" w:rsidRDefault="00286B79" w:rsidP="008061BD">
            <w:pPr>
              <w:spacing w:before="60" w:after="60"/>
              <w:ind w:right="113"/>
              <w:jc w:val="right"/>
              <w:rPr>
                <w:bCs/>
                <w:sz w:val="21"/>
                <w:szCs w:val="21"/>
                <w:lang w:val="fr-FR"/>
              </w:rPr>
            </w:pPr>
            <w:r w:rsidRPr="001D3D74">
              <w:rPr>
                <w:bCs/>
                <w:sz w:val="21"/>
                <w:szCs w:val="21"/>
                <w:lang w:val="fr-FR"/>
              </w:rPr>
              <w:t>0</w:t>
            </w:r>
            <w:r w:rsidR="00C85373" w:rsidRPr="001D3D74">
              <w:rPr>
                <w:bCs/>
                <w:sz w:val="21"/>
                <w:szCs w:val="21"/>
                <w:lang w:val="fr-FR"/>
              </w:rPr>
              <w:t>,</w:t>
            </w:r>
            <w:r w:rsidR="00F12244" w:rsidRPr="001D3D74">
              <w:rPr>
                <w:bCs/>
                <w:sz w:val="21"/>
                <w:szCs w:val="21"/>
                <w:lang w:val="fr-FR"/>
              </w:rPr>
              <w:t>9</w:t>
            </w:r>
          </w:p>
        </w:tc>
      </w:tr>
      <w:tr w:rsidR="002134E0" w:rsidRPr="00A13812" w:rsidTr="002134E0">
        <w:tblPrEx>
          <w:tblCellMar>
            <w:top w:w="0" w:type="dxa"/>
            <w:bottom w:w="0" w:type="dxa"/>
          </w:tblCellMar>
        </w:tblPrEx>
        <w:trPr>
          <w:cantSplit/>
        </w:trPr>
        <w:tc>
          <w:tcPr>
            <w:tcW w:w="2587" w:type="dxa"/>
          </w:tcPr>
          <w:p w:rsidR="00F12244" w:rsidRPr="001D3D74" w:rsidRDefault="00781476" w:rsidP="002134E0">
            <w:pPr>
              <w:spacing w:before="60" w:after="60"/>
              <w:jc w:val="left"/>
              <w:rPr>
                <w:sz w:val="21"/>
                <w:szCs w:val="21"/>
                <w:lang w:val="fr-FR"/>
              </w:rPr>
            </w:pPr>
            <w:r w:rsidRPr="001D3D74">
              <w:rPr>
                <w:sz w:val="21"/>
                <w:szCs w:val="21"/>
                <w:lang w:val="fr-FR"/>
              </w:rPr>
              <w:t xml:space="preserve">Le répondant a été contraint </w:t>
            </w:r>
            <w:r w:rsidR="00A30054" w:rsidRPr="001D3D74">
              <w:rPr>
                <w:sz w:val="21"/>
                <w:szCs w:val="21"/>
                <w:lang w:val="fr-FR"/>
              </w:rPr>
              <w:t xml:space="preserve">à </w:t>
            </w:r>
            <w:r w:rsidRPr="001D3D74">
              <w:rPr>
                <w:sz w:val="21"/>
                <w:szCs w:val="21"/>
                <w:lang w:val="fr-FR"/>
              </w:rPr>
              <w:t>avoir des rapports sexuels</w:t>
            </w:r>
          </w:p>
        </w:tc>
        <w:tc>
          <w:tcPr>
            <w:tcW w:w="811"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3</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0</w:t>
            </w:r>
            <w:r w:rsidR="00C85373" w:rsidRPr="001D3D74">
              <w:rPr>
                <w:sz w:val="21"/>
                <w:szCs w:val="21"/>
                <w:lang w:val="fr-FR"/>
              </w:rPr>
              <w:t>,</w:t>
            </w:r>
            <w:r w:rsidR="00F12244" w:rsidRPr="001D3D74">
              <w:rPr>
                <w:sz w:val="21"/>
                <w:szCs w:val="21"/>
                <w:lang w:val="fr-FR"/>
              </w:rPr>
              <w:t>5</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44</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6</w:t>
            </w:r>
            <w:r w:rsidR="00C85373" w:rsidRPr="001D3D74">
              <w:rPr>
                <w:sz w:val="21"/>
                <w:szCs w:val="21"/>
                <w:lang w:val="fr-FR"/>
              </w:rPr>
              <w:t>,</w:t>
            </w:r>
            <w:r w:rsidR="00F12244" w:rsidRPr="001D3D74">
              <w:rPr>
                <w:sz w:val="21"/>
                <w:szCs w:val="21"/>
                <w:lang w:val="fr-FR"/>
              </w:rPr>
              <w:t>2</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4</w:t>
            </w:r>
          </w:p>
        </w:tc>
        <w:tc>
          <w:tcPr>
            <w:tcW w:w="54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1</w:t>
            </w:r>
            <w:r w:rsidR="00C85373" w:rsidRPr="001D3D74">
              <w:rPr>
                <w:sz w:val="21"/>
                <w:szCs w:val="21"/>
                <w:lang w:val="fr-FR"/>
              </w:rPr>
              <w:t>,</w:t>
            </w:r>
            <w:r w:rsidR="00F12244" w:rsidRPr="001D3D74">
              <w:rPr>
                <w:sz w:val="21"/>
                <w:szCs w:val="21"/>
                <w:lang w:val="fr-FR"/>
              </w:rPr>
              <w:t>7</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28</w:t>
            </w:r>
          </w:p>
        </w:tc>
        <w:tc>
          <w:tcPr>
            <w:tcW w:w="6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8</w:t>
            </w:r>
            <w:r w:rsidR="00C85373" w:rsidRPr="001D3D74">
              <w:rPr>
                <w:sz w:val="21"/>
                <w:szCs w:val="21"/>
                <w:lang w:val="fr-FR"/>
              </w:rPr>
              <w:t>,</w:t>
            </w:r>
            <w:r w:rsidR="00F12244" w:rsidRPr="001D3D74">
              <w:rPr>
                <w:sz w:val="21"/>
                <w:szCs w:val="21"/>
                <w:lang w:val="fr-FR"/>
              </w:rPr>
              <w:t>1</w:t>
            </w:r>
          </w:p>
        </w:tc>
        <w:tc>
          <w:tcPr>
            <w:tcW w:w="720" w:type="dxa"/>
            <w:vAlign w:val="bottom"/>
          </w:tcPr>
          <w:p w:rsidR="00F12244" w:rsidRPr="001D3D74" w:rsidRDefault="00286B79" w:rsidP="008061BD">
            <w:pPr>
              <w:spacing w:before="60" w:after="60"/>
              <w:ind w:right="113"/>
              <w:jc w:val="right"/>
              <w:rPr>
                <w:b/>
                <w:bCs/>
                <w:sz w:val="21"/>
                <w:szCs w:val="21"/>
                <w:lang w:val="fr-FR"/>
              </w:rPr>
            </w:pPr>
            <w:r w:rsidRPr="001D3D74">
              <w:rPr>
                <w:b/>
                <w:bCs/>
                <w:sz w:val="21"/>
                <w:szCs w:val="21"/>
                <w:lang w:val="fr-FR"/>
              </w:rPr>
              <w:t>4</w:t>
            </w:r>
            <w:r w:rsidR="00C85373" w:rsidRPr="001D3D74">
              <w:rPr>
                <w:b/>
                <w:bCs/>
                <w:sz w:val="21"/>
                <w:szCs w:val="21"/>
                <w:lang w:val="fr-FR"/>
              </w:rPr>
              <w:t>,</w:t>
            </w:r>
            <w:r w:rsidR="00F12244" w:rsidRPr="001D3D74">
              <w:rPr>
                <w:b/>
                <w:bCs/>
                <w:sz w:val="21"/>
                <w:szCs w:val="21"/>
                <w:lang w:val="fr-FR"/>
              </w:rPr>
              <w:t>1</w:t>
            </w:r>
          </w:p>
        </w:tc>
      </w:tr>
      <w:tr w:rsidR="002134E0" w:rsidRPr="00A13812" w:rsidTr="002134E0">
        <w:tblPrEx>
          <w:tblCellMar>
            <w:top w:w="0" w:type="dxa"/>
            <w:bottom w:w="0" w:type="dxa"/>
          </w:tblCellMar>
        </w:tblPrEx>
        <w:trPr>
          <w:cantSplit/>
        </w:trPr>
        <w:tc>
          <w:tcPr>
            <w:tcW w:w="2587" w:type="dxa"/>
          </w:tcPr>
          <w:p w:rsidR="00F12244" w:rsidRPr="001D3D74" w:rsidRDefault="00781476" w:rsidP="002134E0">
            <w:pPr>
              <w:spacing w:before="60" w:after="60"/>
              <w:jc w:val="left"/>
              <w:rPr>
                <w:sz w:val="21"/>
                <w:szCs w:val="21"/>
                <w:lang w:val="fr-FR"/>
              </w:rPr>
            </w:pPr>
            <w:r w:rsidRPr="001D3D74">
              <w:rPr>
                <w:sz w:val="21"/>
                <w:szCs w:val="21"/>
                <w:lang w:val="fr-FR"/>
              </w:rPr>
              <w:t>Le répondant a été contraint de se livrer à des actes sexuels par voie orale</w:t>
            </w:r>
          </w:p>
        </w:tc>
        <w:tc>
          <w:tcPr>
            <w:tcW w:w="811"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4</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0</w:t>
            </w:r>
            <w:r w:rsidR="00C85373" w:rsidRPr="001D3D74">
              <w:rPr>
                <w:sz w:val="21"/>
                <w:szCs w:val="21"/>
                <w:lang w:val="fr-FR"/>
              </w:rPr>
              <w:t>,</w:t>
            </w:r>
            <w:r w:rsidR="00F12244" w:rsidRPr="001D3D74">
              <w:rPr>
                <w:sz w:val="21"/>
                <w:szCs w:val="21"/>
                <w:lang w:val="fr-FR"/>
              </w:rPr>
              <w:t>6</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23</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3</w:t>
            </w:r>
            <w:r w:rsidR="00C85373" w:rsidRPr="001D3D74">
              <w:rPr>
                <w:sz w:val="21"/>
                <w:szCs w:val="21"/>
                <w:lang w:val="fr-FR"/>
              </w:rPr>
              <w:t>,</w:t>
            </w:r>
            <w:r w:rsidR="00F12244" w:rsidRPr="001D3D74">
              <w:rPr>
                <w:sz w:val="21"/>
                <w:szCs w:val="21"/>
                <w:lang w:val="fr-FR"/>
              </w:rPr>
              <w:t>2</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3</w:t>
            </w:r>
          </w:p>
        </w:tc>
        <w:tc>
          <w:tcPr>
            <w:tcW w:w="54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1</w:t>
            </w:r>
            <w:r w:rsidR="00C85373" w:rsidRPr="001D3D74">
              <w:rPr>
                <w:sz w:val="21"/>
                <w:szCs w:val="21"/>
                <w:lang w:val="fr-FR"/>
              </w:rPr>
              <w:t>,</w:t>
            </w:r>
            <w:r w:rsidR="00F12244" w:rsidRPr="001D3D74">
              <w:rPr>
                <w:sz w:val="21"/>
                <w:szCs w:val="21"/>
                <w:lang w:val="fr-FR"/>
              </w:rPr>
              <w:t>3</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10</w:t>
            </w:r>
          </w:p>
        </w:tc>
        <w:tc>
          <w:tcPr>
            <w:tcW w:w="6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2</w:t>
            </w:r>
            <w:r w:rsidR="00C85373" w:rsidRPr="001D3D74">
              <w:rPr>
                <w:sz w:val="21"/>
                <w:szCs w:val="21"/>
                <w:lang w:val="fr-FR"/>
              </w:rPr>
              <w:t>,</w:t>
            </w:r>
            <w:r w:rsidR="00F12244" w:rsidRPr="001D3D74">
              <w:rPr>
                <w:sz w:val="21"/>
                <w:szCs w:val="21"/>
                <w:lang w:val="fr-FR"/>
              </w:rPr>
              <w:t>9</w:t>
            </w:r>
          </w:p>
        </w:tc>
        <w:tc>
          <w:tcPr>
            <w:tcW w:w="720" w:type="dxa"/>
            <w:vAlign w:val="bottom"/>
          </w:tcPr>
          <w:p w:rsidR="00F12244" w:rsidRPr="001D3D74" w:rsidRDefault="00286B79" w:rsidP="008061BD">
            <w:pPr>
              <w:spacing w:before="60" w:after="60"/>
              <w:ind w:right="113"/>
              <w:jc w:val="right"/>
              <w:rPr>
                <w:b/>
                <w:bCs/>
                <w:sz w:val="21"/>
                <w:szCs w:val="21"/>
                <w:lang w:val="fr-FR"/>
              </w:rPr>
            </w:pPr>
            <w:r w:rsidRPr="001D3D74">
              <w:rPr>
                <w:b/>
                <w:bCs/>
                <w:sz w:val="21"/>
                <w:szCs w:val="21"/>
                <w:lang w:val="fr-FR"/>
              </w:rPr>
              <w:t>2</w:t>
            </w:r>
            <w:r w:rsidR="00C85373" w:rsidRPr="001D3D74">
              <w:rPr>
                <w:b/>
                <w:bCs/>
                <w:sz w:val="21"/>
                <w:szCs w:val="21"/>
                <w:lang w:val="fr-FR"/>
              </w:rPr>
              <w:t>,</w:t>
            </w:r>
            <w:r w:rsidR="00F12244" w:rsidRPr="001D3D74">
              <w:rPr>
                <w:b/>
                <w:bCs/>
                <w:sz w:val="21"/>
                <w:szCs w:val="21"/>
                <w:lang w:val="fr-FR"/>
              </w:rPr>
              <w:t>1</w:t>
            </w:r>
          </w:p>
        </w:tc>
      </w:tr>
      <w:tr w:rsidR="002134E0" w:rsidRPr="00A13812" w:rsidTr="002134E0">
        <w:tblPrEx>
          <w:tblCellMar>
            <w:top w:w="0" w:type="dxa"/>
            <w:bottom w:w="0" w:type="dxa"/>
          </w:tblCellMar>
        </w:tblPrEx>
        <w:trPr>
          <w:cantSplit/>
          <w:trHeight w:val="233"/>
        </w:trPr>
        <w:tc>
          <w:tcPr>
            <w:tcW w:w="2587" w:type="dxa"/>
          </w:tcPr>
          <w:p w:rsidR="00F12244" w:rsidRPr="001D3D74" w:rsidRDefault="00781476" w:rsidP="002134E0">
            <w:pPr>
              <w:spacing w:before="60" w:after="60"/>
              <w:jc w:val="left"/>
              <w:rPr>
                <w:sz w:val="21"/>
                <w:szCs w:val="21"/>
                <w:lang w:val="fr-FR"/>
              </w:rPr>
            </w:pPr>
            <w:r w:rsidRPr="001D3D74">
              <w:rPr>
                <w:sz w:val="21"/>
                <w:szCs w:val="21"/>
                <w:lang w:val="fr-FR"/>
              </w:rPr>
              <w:t>Le répondant a été contraint à se livrer à des actes sexuels par voie anale</w:t>
            </w:r>
          </w:p>
        </w:tc>
        <w:tc>
          <w:tcPr>
            <w:tcW w:w="811"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2</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0</w:t>
            </w:r>
            <w:r w:rsidR="00C85373" w:rsidRPr="001D3D74">
              <w:rPr>
                <w:sz w:val="21"/>
                <w:szCs w:val="21"/>
                <w:lang w:val="fr-FR"/>
              </w:rPr>
              <w:t>,</w:t>
            </w:r>
            <w:r w:rsidR="00F12244" w:rsidRPr="001D3D74">
              <w:rPr>
                <w:sz w:val="21"/>
                <w:szCs w:val="21"/>
                <w:lang w:val="fr-FR"/>
              </w:rPr>
              <w:t>3</w:t>
            </w: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12</w:t>
            </w:r>
          </w:p>
        </w:tc>
        <w:tc>
          <w:tcPr>
            <w:tcW w:w="7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1</w:t>
            </w:r>
            <w:r w:rsidR="00C85373" w:rsidRPr="001D3D74">
              <w:rPr>
                <w:sz w:val="21"/>
                <w:szCs w:val="21"/>
                <w:lang w:val="fr-FR"/>
              </w:rPr>
              <w:t>,</w:t>
            </w:r>
            <w:r w:rsidR="00F12244" w:rsidRPr="001D3D74">
              <w:rPr>
                <w:sz w:val="21"/>
                <w:szCs w:val="21"/>
                <w:lang w:val="fr-FR"/>
              </w:rPr>
              <w:t>7</w:t>
            </w:r>
          </w:p>
        </w:tc>
        <w:tc>
          <w:tcPr>
            <w:tcW w:w="900" w:type="dxa"/>
            <w:vAlign w:val="bottom"/>
          </w:tcPr>
          <w:p w:rsidR="00F12244" w:rsidRPr="001D3D74" w:rsidRDefault="00F12244" w:rsidP="008061BD">
            <w:pPr>
              <w:spacing w:before="60" w:after="60"/>
              <w:ind w:right="113"/>
              <w:jc w:val="right"/>
              <w:rPr>
                <w:sz w:val="21"/>
                <w:szCs w:val="21"/>
                <w:lang w:val="fr-FR"/>
              </w:rPr>
            </w:pPr>
          </w:p>
        </w:tc>
        <w:tc>
          <w:tcPr>
            <w:tcW w:w="540" w:type="dxa"/>
            <w:vAlign w:val="bottom"/>
          </w:tcPr>
          <w:p w:rsidR="00F12244" w:rsidRPr="001D3D74" w:rsidRDefault="00F12244" w:rsidP="008061BD">
            <w:pPr>
              <w:spacing w:before="60" w:after="60"/>
              <w:ind w:right="113"/>
              <w:jc w:val="right"/>
              <w:rPr>
                <w:sz w:val="21"/>
                <w:szCs w:val="21"/>
                <w:lang w:val="fr-FR"/>
              </w:rPr>
            </w:pPr>
          </w:p>
        </w:tc>
        <w:tc>
          <w:tcPr>
            <w:tcW w:w="900" w:type="dxa"/>
            <w:vAlign w:val="bottom"/>
          </w:tcPr>
          <w:p w:rsidR="00F12244" w:rsidRPr="001D3D74" w:rsidRDefault="00F12244" w:rsidP="008061BD">
            <w:pPr>
              <w:spacing w:before="60" w:after="60"/>
              <w:ind w:right="113"/>
              <w:jc w:val="right"/>
              <w:rPr>
                <w:sz w:val="21"/>
                <w:szCs w:val="21"/>
                <w:lang w:val="fr-FR"/>
              </w:rPr>
            </w:pPr>
            <w:r w:rsidRPr="001D3D74">
              <w:rPr>
                <w:sz w:val="21"/>
                <w:szCs w:val="21"/>
                <w:lang w:val="fr-FR"/>
              </w:rPr>
              <w:t>8</w:t>
            </w:r>
          </w:p>
        </w:tc>
        <w:tc>
          <w:tcPr>
            <w:tcW w:w="620" w:type="dxa"/>
            <w:vAlign w:val="bottom"/>
          </w:tcPr>
          <w:p w:rsidR="00F12244" w:rsidRPr="001D3D74" w:rsidRDefault="00286B79" w:rsidP="008061BD">
            <w:pPr>
              <w:spacing w:before="60" w:after="60"/>
              <w:ind w:right="113"/>
              <w:jc w:val="right"/>
              <w:rPr>
                <w:sz w:val="21"/>
                <w:szCs w:val="21"/>
                <w:lang w:val="fr-FR"/>
              </w:rPr>
            </w:pPr>
            <w:r w:rsidRPr="001D3D74">
              <w:rPr>
                <w:sz w:val="21"/>
                <w:szCs w:val="21"/>
                <w:lang w:val="fr-FR"/>
              </w:rPr>
              <w:t>2</w:t>
            </w:r>
            <w:r w:rsidR="00C85373" w:rsidRPr="001D3D74">
              <w:rPr>
                <w:sz w:val="21"/>
                <w:szCs w:val="21"/>
                <w:lang w:val="fr-FR"/>
              </w:rPr>
              <w:t>,</w:t>
            </w:r>
            <w:r w:rsidR="00F12244" w:rsidRPr="001D3D74">
              <w:rPr>
                <w:sz w:val="21"/>
                <w:szCs w:val="21"/>
                <w:lang w:val="fr-FR"/>
              </w:rPr>
              <w:t>3</w:t>
            </w:r>
          </w:p>
        </w:tc>
        <w:tc>
          <w:tcPr>
            <w:tcW w:w="720" w:type="dxa"/>
            <w:vAlign w:val="bottom"/>
          </w:tcPr>
          <w:p w:rsidR="00F12244" w:rsidRPr="001D3D74" w:rsidRDefault="00286B79" w:rsidP="008061BD">
            <w:pPr>
              <w:spacing w:before="60" w:after="60"/>
              <w:ind w:right="113"/>
              <w:jc w:val="right"/>
              <w:rPr>
                <w:b/>
                <w:bCs/>
                <w:sz w:val="21"/>
                <w:szCs w:val="21"/>
                <w:lang w:val="fr-FR"/>
              </w:rPr>
            </w:pPr>
            <w:r w:rsidRPr="001D3D74">
              <w:rPr>
                <w:b/>
                <w:bCs/>
                <w:sz w:val="21"/>
                <w:szCs w:val="21"/>
                <w:lang w:val="fr-FR"/>
              </w:rPr>
              <w:t>1</w:t>
            </w:r>
            <w:r w:rsidR="00C85373" w:rsidRPr="001D3D74">
              <w:rPr>
                <w:b/>
                <w:bCs/>
                <w:sz w:val="21"/>
                <w:szCs w:val="21"/>
                <w:lang w:val="fr-FR"/>
              </w:rPr>
              <w:t>,</w:t>
            </w:r>
            <w:r w:rsidR="00F12244" w:rsidRPr="001D3D74">
              <w:rPr>
                <w:b/>
                <w:bCs/>
                <w:sz w:val="21"/>
                <w:szCs w:val="21"/>
                <w:lang w:val="fr-FR"/>
              </w:rPr>
              <w:t>1</w:t>
            </w:r>
          </w:p>
        </w:tc>
      </w:tr>
    </w:tbl>
    <w:p w:rsidR="007D4E58" w:rsidRPr="00A13812" w:rsidRDefault="00781476" w:rsidP="008061BD">
      <w:pPr>
        <w:numPr>
          <w:ilvl w:val="0"/>
          <w:numId w:val="1"/>
        </w:numPr>
        <w:spacing w:before="240" w:after="240"/>
        <w:ind w:left="0" w:firstLine="0"/>
        <w:jc w:val="left"/>
        <w:rPr>
          <w:lang w:val="fr-FR"/>
        </w:rPr>
      </w:pPr>
      <w:r>
        <w:rPr>
          <w:lang w:val="fr-FR"/>
        </w:rPr>
        <w:t>D</w:t>
      </w:r>
      <w:r w:rsidR="00B0793D">
        <w:rPr>
          <w:lang w:val="fr-FR"/>
        </w:rPr>
        <w:t>’</w:t>
      </w:r>
      <w:r>
        <w:rPr>
          <w:lang w:val="fr-FR"/>
        </w:rPr>
        <w:t>après l</w:t>
      </w:r>
      <w:r w:rsidR="00B0793D">
        <w:rPr>
          <w:lang w:val="fr-FR"/>
        </w:rPr>
        <w:t>’</w:t>
      </w:r>
      <w:r>
        <w:rPr>
          <w:lang w:val="fr-FR"/>
        </w:rPr>
        <w:t>enquête, pratiquement un répondant sur cinq a fait l</w:t>
      </w:r>
      <w:r w:rsidR="00B0793D">
        <w:rPr>
          <w:lang w:val="fr-FR"/>
        </w:rPr>
        <w:t>’</w:t>
      </w:r>
      <w:r>
        <w:rPr>
          <w:lang w:val="fr-FR"/>
        </w:rPr>
        <w:t>expérience d</w:t>
      </w:r>
      <w:r w:rsidR="00B0793D">
        <w:rPr>
          <w:lang w:val="fr-FR"/>
        </w:rPr>
        <w:t>’</w:t>
      </w:r>
      <w:r>
        <w:rPr>
          <w:lang w:val="fr-FR"/>
        </w:rPr>
        <w:t>au moins un type de mauvais traitement sexuel. Le plus souvent, la personne qui a maltraité le répondant était quelqu</w:t>
      </w:r>
      <w:r w:rsidR="00B0793D">
        <w:rPr>
          <w:lang w:val="fr-FR"/>
        </w:rPr>
        <w:t>’</w:t>
      </w:r>
      <w:r>
        <w:rPr>
          <w:lang w:val="fr-FR"/>
        </w:rPr>
        <w:t>un qu</w:t>
      </w:r>
      <w:r w:rsidR="00B0793D">
        <w:rPr>
          <w:lang w:val="fr-FR"/>
        </w:rPr>
        <w:t>’</w:t>
      </w:r>
      <w:r>
        <w:rPr>
          <w:lang w:val="fr-FR"/>
        </w:rPr>
        <w:t>ils connaissaient (57</w:t>
      </w:r>
      <w:r w:rsidR="008061BD">
        <w:rPr>
          <w:lang w:val="fr-FR"/>
        </w:rPr>
        <w:t> </w:t>
      </w:r>
      <w:r>
        <w:rPr>
          <w:lang w:val="fr-FR"/>
        </w:rPr>
        <w:t>% des répondants), dans 28</w:t>
      </w:r>
      <w:r w:rsidR="008061BD">
        <w:rPr>
          <w:lang w:val="fr-FR"/>
        </w:rPr>
        <w:t> </w:t>
      </w:r>
      <w:r>
        <w:rPr>
          <w:lang w:val="fr-FR"/>
        </w:rPr>
        <w:t>% des cas, le répondant a été victime d</w:t>
      </w:r>
      <w:r w:rsidR="00B0793D">
        <w:rPr>
          <w:lang w:val="fr-FR"/>
        </w:rPr>
        <w:t>’</w:t>
      </w:r>
      <w:r>
        <w:rPr>
          <w:lang w:val="fr-FR"/>
        </w:rPr>
        <w:t>un mauvais traitement co</w:t>
      </w:r>
      <w:r w:rsidR="008061BD">
        <w:rPr>
          <w:lang w:val="fr-FR"/>
        </w:rPr>
        <w:t>mmis par un étranger, et dans 9 </w:t>
      </w:r>
      <w:r>
        <w:rPr>
          <w:lang w:val="fr-FR"/>
        </w:rPr>
        <w:t xml:space="preserve">% des cas, par une accointance ou un ami de la famille. </w:t>
      </w:r>
    </w:p>
    <w:p w:rsidR="00EE28D9" w:rsidRPr="00A13812" w:rsidRDefault="00EE28D9" w:rsidP="001D3D74">
      <w:pPr>
        <w:spacing w:after="240"/>
        <w:jc w:val="center"/>
        <w:rPr>
          <w:lang w:val="fr-FR"/>
        </w:rPr>
      </w:pPr>
      <w:r w:rsidRPr="008061BD">
        <w:rPr>
          <w:b/>
          <w:lang w:val="fr-FR"/>
        </w:rPr>
        <w:t>Table</w:t>
      </w:r>
      <w:r w:rsidR="00A30054" w:rsidRPr="008061BD">
        <w:rPr>
          <w:b/>
          <w:lang w:val="fr-FR"/>
        </w:rPr>
        <w:t>au</w:t>
      </w:r>
      <w:r w:rsidRPr="008061BD">
        <w:rPr>
          <w:b/>
          <w:lang w:val="fr-FR"/>
        </w:rPr>
        <w:t xml:space="preserve"> 2</w:t>
      </w:r>
      <w:r w:rsidR="008061BD" w:rsidRPr="008061BD">
        <w:rPr>
          <w:b/>
          <w:lang w:val="fr-FR"/>
        </w:rPr>
        <w:t>.</w:t>
      </w:r>
      <w:r w:rsidR="008061BD">
        <w:rPr>
          <w:lang w:val="fr-FR"/>
        </w:rPr>
        <w:t xml:space="preserve">  </w:t>
      </w:r>
      <w:r w:rsidR="004F6033" w:rsidRPr="00A13812">
        <w:rPr>
          <w:b/>
          <w:bCs/>
          <w:lang w:val="fr-FR"/>
        </w:rPr>
        <w:t xml:space="preserve">Sources </w:t>
      </w:r>
      <w:r w:rsidR="00B83005">
        <w:rPr>
          <w:b/>
          <w:bCs/>
          <w:lang w:val="fr-FR"/>
        </w:rPr>
        <w:t>d</w:t>
      </w:r>
      <w:r w:rsidR="00B0793D">
        <w:rPr>
          <w:b/>
          <w:bCs/>
          <w:lang w:val="fr-FR"/>
        </w:rPr>
        <w:t>’</w:t>
      </w:r>
      <w:r w:rsidR="00B83005">
        <w:rPr>
          <w:b/>
          <w:bCs/>
          <w:lang w:val="fr-FR"/>
        </w:rPr>
        <w:t xml:space="preserve">accès aux matériels à caractère </w:t>
      </w:r>
      <w:r w:rsidR="008061BD">
        <w:rPr>
          <w:b/>
          <w:bCs/>
          <w:lang w:val="fr-FR"/>
        </w:rPr>
        <w:t>pornographique, par sexe</w:t>
      </w:r>
      <w:r w:rsidR="008061BD">
        <w:rPr>
          <w:b/>
          <w:bCs/>
          <w:lang w:val="fr-FR"/>
        </w:rPr>
        <w:br/>
        <w:t>et par </w:t>
      </w:r>
      <w:r w:rsidR="003869BA">
        <w:rPr>
          <w:b/>
          <w:bCs/>
          <w:lang w:val="fr-FR"/>
        </w:rPr>
        <w:t>groupe</w:t>
      </w:r>
      <w:r w:rsidR="00B83005">
        <w:rPr>
          <w:b/>
          <w:bCs/>
          <w:lang w:val="fr-FR"/>
        </w:rPr>
        <w:t xml:space="preserve"> </w:t>
      </w:r>
      <w:r w:rsidR="00A30054">
        <w:rPr>
          <w:b/>
          <w:bCs/>
          <w:lang w:val="fr-FR"/>
        </w:rPr>
        <w:t xml:space="preserve">ethnique </w:t>
      </w:r>
      <w:r w:rsidR="00B83005">
        <w:rPr>
          <w:b/>
          <w:bCs/>
          <w:lang w:val="fr-FR"/>
        </w:rPr>
        <w:t>(</w:t>
      </w:r>
      <w:r w:rsidR="00B83005">
        <w:rPr>
          <w:lang w:val="fr-FR"/>
        </w:rPr>
        <w:t>exprimées en nombre et en pourcentage</w:t>
      </w:r>
      <w:r w:rsidRPr="00A13812">
        <w:rPr>
          <w:lang w:val="fr-FR"/>
        </w:rPr>
        <w:t>)</w:t>
      </w:r>
      <w:r w:rsidRPr="00A13812">
        <w:rPr>
          <w:rStyle w:val="FootnoteReference"/>
          <w:lang w:val="fr-FR"/>
        </w:rPr>
        <w:footnoteReference w:id="3"/>
      </w: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F" w:firstRow="1" w:lastRow="0" w:firstColumn="1" w:lastColumn="0" w:noHBand="0" w:noVBand="0"/>
      </w:tblPr>
      <w:tblGrid>
        <w:gridCol w:w="2587"/>
        <w:gridCol w:w="811"/>
        <w:gridCol w:w="720"/>
        <w:gridCol w:w="900"/>
        <w:gridCol w:w="720"/>
        <w:gridCol w:w="961"/>
        <w:gridCol w:w="720"/>
        <w:gridCol w:w="720"/>
        <w:gridCol w:w="180"/>
        <w:gridCol w:w="440"/>
        <w:gridCol w:w="720"/>
      </w:tblGrid>
      <w:tr w:rsidR="008061BD" w:rsidRPr="002134E0" w:rsidTr="001D3D74">
        <w:tblPrEx>
          <w:tblCellMar>
            <w:top w:w="0" w:type="dxa"/>
            <w:bottom w:w="0" w:type="dxa"/>
          </w:tblCellMar>
        </w:tblPrEx>
        <w:trPr>
          <w:cantSplit/>
          <w:trHeight w:val="127"/>
          <w:tblHeader/>
        </w:trPr>
        <w:tc>
          <w:tcPr>
            <w:tcW w:w="2587" w:type="dxa"/>
            <w:vMerge w:val="restart"/>
            <w:vAlign w:val="center"/>
          </w:tcPr>
          <w:p w:rsidR="008061BD" w:rsidRPr="001D3D74" w:rsidRDefault="008061BD" w:rsidP="001D3D74">
            <w:pPr>
              <w:spacing w:before="60" w:after="60"/>
              <w:jc w:val="center"/>
              <w:rPr>
                <w:sz w:val="21"/>
                <w:szCs w:val="21"/>
                <w:lang w:val="fr-FR"/>
              </w:rPr>
            </w:pPr>
            <w:r w:rsidRPr="001D3D74">
              <w:rPr>
                <w:sz w:val="21"/>
                <w:szCs w:val="21"/>
                <w:lang w:val="fr-FR"/>
              </w:rPr>
              <w:t>Type de mauvais traitement</w:t>
            </w:r>
          </w:p>
        </w:tc>
        <w:tc>
          <w:tcPr>
            <w:tcW w:w="1531" w:type="dxa"/>
            <w:gridSpan w:val="2"/>
            <w:vAlign w:val="center"/>
          </w:tcPr>
          <w:p w:rsidR="008061BD" w:rsidRPr="001D3D74" w:rsidRDefault="008061BD" w:rsidP="001D3D74">
            <w:pPr>
              <w:spacing w:before="60" w:after="60"/>
              <w:jc w:val="center"/>
              <w:rPr>
                <w:sz w:val="21"/>
                <w:szCs w:val="21"/>
                <w:lang w:val="fr-FR"/>
              </w:rPr>
            </w:pPr>
            <w:r w:rsidRPr="001D3D74">
              <w:rPr>
                <w:sz w:val="21"/>
                <w:szCs w:val="21"/>
                <w:lang w:val="fr-FR"/>
              </w:rPr>
              <w:t>Garçon estonien</w:t>
            </w:r>
          </w:p>
        </w:tc>
        <w:tc>
          <w:tcPr>
            <w:tcW w:w="1620" w:type="dxa"/>
            <w:gridSpan w:val="2"/>
            <w:vAlign w:val="center"/>
          </w:tcPr>
          <w:p w:rsidR="008061BD" w:rsidRPr="001D3D74" w:rsidRDefault="008061BD" w:rsidP="001D3D74">
            <w:pPr>
              <w:spacing w:before="60" w:after="60"/>
              <w:jc w:val="center"/>
              <w:rPr>
                <w:sz w:val="21"/>
                <w:szCs w:val="21"/>
                <w:lang w:val="fr-FR"/>
              </w:rPr>
            </w:pPr>
            <w:r w:rsidRPr="001D3D74">
              <w:rPr>
                <w:sz w:val="21"/>
                <w:szCs w:val="21"/>
                <w:lang w:val="fr-FR"/>
              </w:rPr>
              <w:t>Fille estonienne</w:t>
            </w:r>
          </w:p>
        </w:tc>
        <w:tc>
          <w:tcPr>
            <w:tcW w:w="1681" w:type="dxa"/>
            <w:gridSpan w:val="2"/>
            <w:vAlign w:val="center"/>
          </w:tcPr>
          <w:p w:rsidR="008061BD" w:rsidRPr="001D3D74" w:rsidRDefault="008061BD" w:rsidP="001D3D74">
            <w:pPr>
              <w:spacing w:before="60" w:after="60"/>
              <w:jc w:val="center"/>
              <w:rPr>
                <w:sz w:val="21"/>
                <w:szCs w:val="21"/>
                <w:lang w:val="fr-FR"/>
              </w:rPr>
            </w:pPr>
            <w:r w:rsidRPr="001D3D74">
              <w:rPr>
                <w:sz w:val="21"/>
                <w:szCs w:val="21"/>
                <w:lang w:val="fr-FR"/>
              </w:rPr>
              <w:t>Garçon russe</w:t>
            </w:r>
          </w:p>
        </w:tc>
        <w:tc>
          <w:tcPr>
            <w:tcW w:w="1340" w:type="dxa"/>
            <w:gridSpan w:val="3"/>
            <w:vAlign w:val="center"/>
          </w:tcPr>
          <w:p w:rsidR="008061BD" w:rsidRPr="001D3D74" w:rsidRDefault="008061BD" w:rsidP="001D3D74">
            <w:pPr>
              <w:spacing w:before="60" w:after="60"/>
              <w:jc w:val="center"/>
              <w:rPr>
                <w:sz w:val="21"/>
                <w:szCs w:val="21"/>
                <w:lang w:val="fr-FR"/>
              </w:rPr>
            </w:pPr>
            <w:r w:rsidRPr="001D3D74">
              <w:rPr>
                <w:sz w:val="21"/>
                <w:szCs w:val="21"/>
                <w:lang w:val="fr-FR"/>
              </w:rPr>
              <w:t>Fille russe</w:t>
            </w:r>
          </w:p>
        </w:tc>
        <w:tc>
          <w:tcPr>
            <w:tcW w:w="720" w:type="dxa"/>
            <w:vAlign w:val="center"/>
          </w:tcPr>
          <w:p w:rsidR="008061BD" w:rsidRPr="001D3D74" w:rsidRDefault="008061BD" w:rsidP="001D3D74">
            <w:pPr>
              <w:spacing w:before="60" w:after="60"/>
              <w:jc w:val="center"/>
              <w:rPr>
                <w:bCs/>
                <w:sz w:val="21"/>
                <w:szCs w:val="21"/>
                <w:lang w:val="fr-FR"/>
              </w:rPr>
            </w:pPr>
            <w:r w:rsidRPr="001D3D74">
              <w:rPr>
                <w:bCs/>
                <w:sz w:val="21"/>
                <w:szCs w:val="21"/>
                <w:lang w:val="fr-FR"/>
              </w:rPr>
              <w:t>Total</w:t>
            </w:r>
          </w:p>
        </w:tc>
      </w:tr>
      <w:tr w:rsidR="008061BD" w:rsidRPr="002134E0" w:rsidTr="001D3D74">
        <w:tblPrEx>
          <w:tblCellMar>
            <w:top w:w="0" w:type="dxa"/>
            <w:bottom w:w="0" w:type="dxa"/>
          </w:tblCellMar>
        </w:tblPrEx>
        <w:trPr>
          <w:cantSplit/>
          <w:tblHeader/>
        </w:trPr>
        <w:tc>
          <w:tcPr>
            <w:tcW w:w="2587" w:type="dxa"/>
            <w:vMerge/>
          </w:tcPr>
          <w:p w:rsidR="008061BD" w:rsidRPr="001D3D74" w:rsidRDefault="008061BD" w:rsidP="001D3D74">
            <w:pPr>
              <w:spacing w:before="60" w:after="60"/>
              <w:jc w:val="left"/>
              <w:rPr>
                <w:sz w:val="21"/>
                <w:szCs w:val="21"/>
                <w:lang w:val="fr-FR"/>
              </w:rPr>
            </w:pPr>
          </w:p>
        </w:tc>
        <w:tc>
          <w:tcPr>
            <w:tcW w:w="811" w:type="dxa"/>
          </w:tcPr>
          <w:p w:rsidR="008061BD" w:rsidRPr="001D3D74" w:rsidRDefault="008061BD" w:rsidP="001D3D74">
            <w:pPr>
              <w:spacing w:before="60" w:after="60"/>
              <w:jc w:val="center"/>
              <w:rPr>
                <w:sz w:val="21"/>
                <w:szCs w:val="21"/>
                <w:lang w:val="fr-FR"/>
              </w:rPr>
            </w:pPr>
            <w:r w:rsidRPr="001D3D74">
              <w:rPr>
                <w:sz w:val="21"/>
                <w:szCs w:val="21"/>
                <w:lang w:val="fr-FR"/>
              </w:rPr>
              <w:t>Nombre</w:t>
            </w:r>
          </w:p>
        </w:tc>
        <w:tc>
          <w:tcPr>
            <w:tcW w:w="720" w:type="dxa"/>
          </w:tcPr>
          <w:p w:rsidR="008061BD" w:rsidRPr="001D3D74" w:rsidRDefault="008061BD" w:rsidP="001D3D74">
            <w:pPr>
              <w:spacing w:before="60" w:after="60"/>
              <w:jc w:val="center"/>
              <w:rPr>
                <w:sz w:val="21"/>
                <w:szCs w:val="21"/>
                <w:lang w:val="fr-FR"/>
              </w:rPr>
            </w:pPr>
            <w:r w:rsidRPr="001D3D74">
              <w:rPr>
                <w:sz w:val="21"/>
                <w:szCs w:val="21"/>
                <w:lang w:val="fr-FR"/>
              </w:rPr>
              <w:t>%</w:t>
            </w:r>
          </w:p>
        </w:tc>
        <w:tc>
          <w:tcPr>
            <w:tcW w:w="900" w:type="dxa"/>
          </w:tcPr>
          <w:p w:rsidR="008061BD" w:rsidRPr="001D3D74" w:rsidRDefault="008061BD" w:rsidP="001D3D74">
            <w:pPr>
              <w:spacing w:before="60" w:after="60"/>
              <w:jc w:val="center"/>
              <w:rPr>
                <w:sz w:val="21"/>
                <w:szCs w:val="21"/>
                <w:lang w:val="fr-FR"/>
              </w:rPr>
            </w:pPr>
            <w:r w:rsidRPr="001D3D74">
              <w:rPr>
                <w:sz w:val="21"/>
                <w:szCs w:val="21"/>
                <w:lang w:val="fr-FR"/>
              </w:rPr>
              <w:t>Nombre</w:t>
            </w:r>
          </w:p>
        </w:tc>
        <w:tc>
          <w:tcPr>
            <w:tcW w:w="720" w:type="dxa"/>
          </w:tcPr>
          <w:p w:rsidR="008061BD" w:rsidRPr="001D3D74" w:rsidRDefault="008061BD" w:rsidP="001D3D74">
            <w:pPr>
              <w:spacing w:before="60" w:after="60"/>
              <w:jc w:val="center"/>
              <w:rPr>
                <w:sz w:val="21"/>
                <w:szCs w:val="21"/>
                <w:lang w:val="fr-FR"/>
              </w:rPr>
            </w:pPr>
            <w:r w:rsidRPr="001D3D74">
              <w:rPr>
                <w:sz w:val="21"/>
                <w:szCs w:val="21"/>
                <w:lang w:val="fr-FR"/>
              </w:rPr>
              <w:t>%</w:t>
            </w:r>
          </w:p>
        </w:tc>
        <w:tc>
          <w:tcPr>
            <w:tcW w:w="961" w:type="dxa"/>
          </w:tcPr>
          <w:p w:rsidR="008061BD" w:rsidRPr="001D3D74" w:rsidRDefault="008061BD" w:rsidP="001D3D74">
            <w:pPr>
              <w:spacing w:before="60" w:after="60"/>
              <w:jc w:val="center"/>
              <w:rPr>
                <w:sz w:val="21"/>
                <w:szCs w:val="21"/>
                <w:lang w:val="fr-FR"/>
              </w:rPr>
            </w:pPr>
            <w:r w:rsidRPr="001D3D74">
              <w:rPr>
                <w:sz w:val="21"/>
                <w:szCs w:val="21"/>
                <w:lang w:val="fr-FR"/>
              </w:rPr>
              <w:t>Nombre</w:t>
            </w:r>
          </w:p>
        </w:tc>
        <w:tc>
          <w:tcPr>
            <w:tcW w:w="720" w:type="dxa"/>
          </w:tcPr>
          <w:p w:rsidR="008061BD" w:rsidRPr="001D3D74" w:rsidRDefault="008061BD" w:rsidP="001D3D74">
            <w:pPr>
              <w:spacing w:before="60" w:after="60"/>
              <w:jc w:val="center"/>
              <w:rPr>
                <w:sz w:val="21"/>
                <w:szCs w:val="21"/>
                <w:lang w:val="fr-FR"/>
              </w:rPr>
            </w:pPr>
            <w:r w:rsidRPr="001D3D74">
              <w:rPr>
                <w:sz w:val="21"/>
                <w:szCs w:val="21"/>
                <w:lang w:val="fr-FR"/>
              </w:rPr>
              <w:t>%</w:t>
            </w:r>
          </w:p>
        </w:tc>
        <w:tc>
          <w:tcPr>
            <w:tcW w:w="900" w:type="dxa"/>
            <w:gridSpan w:val="2"/>
          </w:tcPr>
          <w:p w:rsidR="008061BD" w:rsidRPr="001D3D74" w:rsidRDefault="008061BD" w:rsidP="001D3D74">
            <w:pPr>
              <w:spacing w:before="60" w:after="60"/>
              <w:jc w:val="center"/>
              <w:rPr>
                <w:sz w:val="21"/>
                <w:szCs w:val="21"/>
                <w:lang w:val="fr-FR"/>
              </w:rPr>
            </w:pPr>
            <w:r w:rsidRPr="001D3D74">
              <w:rPr>
                <w:sz w:val="21"/>
                <w:szCs w:val="21"/>
                <w:lang w:val="fr-FR"/>
              </w:rPr>
              <w:t>Nombre</w:t>
            </w:r>
          </w:p>
        </w:tc>
        <w:tc>
          <w:tcPr>
            <w:tcW w:w="440" w:type="dxa"/>
          </w:tcPr>
          <w:p w:rsidR="008061BD" w:rsidRPr="001D3D74" w:rsidRDefault="008061BD" w:rsidP="001D3D74">
            <w:pPr>
              <w:spacing w:before="60" w:after="60"/>
              <w:jc w:val="center"/>
              <w:rPr>
                <w:sz w:val="21"/>
                <w:szCs w:val="21"/>
                <w:lang w:val="fr-FR"/>
              </w:rPr>
            </w:pPr>
            <w:r w:rsidRPr="001D3D74">
              <w:rPr>
                <w:sz w:val="21"/>
                <w:szCs w:val="21"/>
                <w:lang w:val="fr-FR"/>
              </w:rPr>
              <w:t>%</w:t>
            </w:r>
          </w:p>
        </w:tc>
        <w:tc>
          <w:tcPr>
            <w:tcW w:w="720" w:type="dxa"/>
          </w:tcPr>
          <w:p w:rsidR="008061BD" w:rsidRPr="001D3D74" w:rsidRDefault="008061BD" w:rsidP="001D3D74">
            <w:pPr>
              <w:spacing w:before="60" w:after="60"/>
              <w:jc w:val="center"/>
              <w:rPr>
                <w:sz w:val="21"/>
                <w:szCs w:val="21"/>
                <w:lang w:val="fr-FR"/>
              </w:rPr>
            </w:pPr>
            <w:r w:rsidRPr="001D3D74">
              <w:rPr>
                <w:sz w:val="21"/>
                <w:szCs w:val="21"/>
                <w:lang w:val="fr-FR"/>
              </w:rPr>
              <w:t>%</w:t>
            </w:r>
          </w:p>
        </w:tc>
      </w:tr>
      <w:tr w:rsidR="008061BD" w:rsidRPr="002134E0" w:rsidTr="001D3D74">
        <w:tblPrEx>
          <w:tblCellMar>
            <w:top w:w="0" w:type="dxa"/>
            <w:bottom w:w="0" w:type="dxa"/>
          </w:tblCellMar>
        </w:tblPrEx>
        <w:trPr>
          <w:cantSplit/>
        </w:trPr>
        <w:tc>
          <w:tcPr>
            <w:tcW w:w="9479" w:type="dxa"/>
            <w:gridSpan w:val="11"/>
          </w:tcPr>
          <w:p w:rsidR="008061BD" w:rsidRPr="001D3D74" w:rsidRDefault="008061BD" w:rsidP="001D3D74">
            <w:pPr>
              <w:spacing w:before="60" w:after="60"/>
              <w:jc w:val="center"/>
              <w:rPr>
                <w:sz w:val="21"/>
                <w:szCs w:val="21"/>
                <w:lang w:val="fr-FR"/>
              </w:rPr>
            </w:pPr>
            <w:r w:rsidRPr="001D3D74">
              <w:rPr>
                <w:sz w:val="21"/>
                <w:szCs w:val="21"/>
                <w:lang w:val="fr-FR"/>
              </w:rPr>
              <w:t>Auprès de quelles sources la jeune personne s’est-elle procuré le matériel à caractère pornographique?</w:t>
            </w:r>
          </w:p>
        </w:tc>
      </w:tr>
      <w:tr w:rsidR="008061BD" w:rsidRPr="002134E0" w:rsidTr="001D3D74">
        <w:tblPrEx>
          <w:tblCellMar>
            <w:top w:w="0" w:type="dxa"/>
            <w:bottom w:w="0" w:type="dxa"/>
          </w:tblCellMar>
        </w:tblPrEx>
        <w:trPr>
          <w:cantSplit/>
        </w:trPr>
        <w:tc>
          <w:tcPr>
            <w:tcW w:w="2587" w:type="dxa"/>
          </w:tcPr>
          <w:p w:rsidR="008061BD" w:rsidRPr="001D3D74" w:rsidRDefault="008061BD" w:rsidP="001D3D74">
            <w:pPr>
              <w:spacing w:before="60" w:after="60"/>
              <w:jc w:val="left"/>
              <w:rPr>
                <w:sz w:val="21"/>
                <w:szCs w:val="21"/>
                <w:lang w:val="fr-FR"/>
              </w:rPr>
            </w:pPr>
            <w:r w:rsidRPr="001D3D74">
              <w:rPr>
                <w:sz w:val="21"/>
                <w:szCs w:val="21"/>
                <w:lang w:val="fr-FR"/>
              </w:rPr>
              <w:t>Magazines</w:t>
            </w:r>
          </w:p>
        </w:tc>
        <w:tc>
          <w:tcPr>
            <w:tcW w:w="811"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441</w:t>
            </w:r>
          </w:p>
        </w:tc>
        <w:tc>
          <w:tcPr>
            <w:tcW w:w="72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68,3</w:t>
            </w:r>
          </w:p>
        </w:tc>
        <w:tc>
          <w:tcPr>
            <w:tcW w:w="90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91</w:t>
            </w:r>
          </w:p>
        </w:tc>
        <w:tc>
          <w:tcPr>
            <w:tcW w:w="72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39,4</w:t>
            </w:r>
          </w:p>
        </w:tc>
        <w:tc>
          <w:tcPr>
            <w:tcW w:w="961"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350</w:t>
            </w:r>
          </w:p>
        </w:tc>
        <w:tc>
          <w:tcPr>
            <w:tcW w:w="72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49,2</w:t>
            </w:r>
          </w:p>
        </w:tc>
        <w:tc>
          <w:tcPr>
            <w:tcW w:w="72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102</w:t>
            </w:r>
          </w:p>
        </w:tc>
        <w:tc>
          <w:tcPr>
            <w:tcW w:w="620" w:type="dxa"/>
            <w:gridSpan w:val="2"/>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29,6</w:t>
            </w:r>
          </w:p>
        </w:tc>
        <w:tc>
          <w:tcPr>
            <w:tcW w:w="720" w:type="dxa"/>
            <w:vAlign w:val="bottom"/>
          </w:tcPr>
          <w:p w:rsidR="008061BD" w:rsidRPr="001D3D74" w:rsidRDefault="008061BD" w:rsidP="001D3D74">
            <w:pPr>
              <w:spacing w:before="60" w:after="60"/>
              <w:ind w:right="113"/>
              <w:jc w:val="right"/>
              <w:rPr>
                <w:bCs/>
                <w:sz w:val="21"/>
                <w:szCs w:val="21"/>
                <w:lang w:val="fr-FR"/>
              </w:rPr>
            </w:pPr>
            <w:r w:rsidRPr="001D3D74">
              <w:rPr>
                <w:bCs/>
                <w:sz w:val="21"/>
                <w:szCs w:val="21"/>
                <w:lang w:val="fr-FR"/>
              </w:rPr>
              <w:t>50,9</w:t>
            </w:r>
          </w:p>
        </w:tc>
      </w:tr>
      <w:tr w:rsidR="008061BD" w:rsidRPr="002134E0" w:rsidTr="001D3D74">
        <w:tblPrEx>
          <w:tblCellMar>
            <w:top w:w="0" w:type="dxa"/>
            <w:bottom w:w="0" w:type="dxa"/>
          </w:tblCellMar>
        </w:tblPrEx>
        <w:trPr>
          <w:cantSplit/>
        </w:trPr>
        <w:tc>
          <w:tcPr>
            <w:tcW w:w="2587" w:type="dxa"/>
          </w:tcPr>
          <w:p w:rsidR="008061BD" w:rsidRPr="001D3D74" w:rsidRDefault="008061BD" w:rsidP="001D3D74">
            <w:pPr>
              <w:spacing w:before="60" w:after="60"/>
              <w:jc w:val="left"/>
              <w:rPr>
                <w:sz w:val="21"/>
                <w:szCs w:val="21"/>
                <w:lang w:val="fr-FR"/>
              </w:rPr>
            </w:pPr>
            <w:r w:rsidRPr="001D3D74">
              <w:rPr>
                <w:sz w:val="21"/>
                <w:szCs w:val="21"/>
                <w:lang w:val="fr-FR"/>
              </w:rPr>
              <w:t xml:space="preserve">Films via la télévision par câble ou par satellite </w:t>
            </w:r>
          </w:p>
        </w:tc>
        <w:tc>
          <w:tcPr>
            <w:tcW w:w="811"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400</w:t>
            </w:r>
          </w:p>
        </w:tc>
        <w:tc>
          <w:tcPr>
            <w:tcW w:w="72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61,9</w:t>
            </w:r>
          </w:p>
        </w:tc>
        <w:tc>
          <w:tcPr>
            <w:tcW w:w="90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117</w:t>
            </w:r>
          </w:p>
        </w:tc>
        <w:tc>
          <w:tcPr>
            <w:tcW w:w="72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50,6</w:t>
            </w:r>
          </w:p>
        </w:tc>
        <w:tc>
          <w:tcPr>
            <w:tcW w:w="961"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323</w:t>
            </w:r>
          </w:p>
        </w:tc>
        <w:tc>
          <w:tcPr>
            <w:tcW w:w="72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45,4</w:t>
            </w:r>
          </w:p>
        </w:tc>
        <w:tc>
          <w:tcPr>
            <w:tcW w:w="720" w:type="dxa"/>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128</w:t>
            </w:r>
          </w:p>
        </w:tc>
        <w:tc>
          <w:tcPr>
            <w:tcW w:w="620" w:type="dxa"/>
            <w:gridSpan w:val="2"/>
            <w:vAlign w:val="bottom"/>
          </w:tcPr>
          <w:p w:rsidR="008061BD" w:rsidRPr="001D3D74" w:rsidRDefault="008061BD" w:rsidP="001D3D74">
            <w:pPr>
              <w:spacing w:before="60" w:after="60"/>
              <w:ind w:right="113"/>
              <w:jc w:val="right"/>
              <w:rPr>
                <w:sz w:val="21"/>
                <w:szCs w:val="21"/>
                <w:lang w:val="fr-FR"/>
              </w:rPr>
            </w:pPr>
            <w:r w:rsidRPr="001D3D74">
              <w:rPr>
                <w:sz w:val="21"/>
                <w:szCs w:val="21"/>
                <w:lang w:val="fr-FR"/>
              </w:rPr>
              <w:t>37,1</w:t>
            </w:r>
          </w:p>
        </w:tc>
        <w:tc>
          <w:tcPr>
            <w:tcW w:w="720" w:type="dxa"/>
            <w:vAlign w:val="bottom"/>
          </w:tcPr>
          <w:p w:rsidR="008061BD" w:rsidRPr="001D3D74" w:rsidRDefault="008061BD" w:rsidP="001D3D74">
            <w:pPr>
              <w:spacing w:before="60" w:after="60"/>
              <w:ind w:right="113"/>
              <w:jc w:val="right"/>
              <w:rPr>
                <w:bCs/>
                <w:sz w:val="21"/>
                <w:szCs w:val="21"/>
                <w:lang w:val="fr-FR"/>
              </w:rPr>
            </w:pPr>
            <w:r w:rsidRPr="001D3D74">
              <w:rPr>
                <w:bCs/>
                <w:sz w:val="21"/>
                <w:szCs w:val="21"/>
                <w:lang w:val="fr-FR"/>
              </w:rPr>
              <w:t>50,1</w:t>
            </w:r>
          </w:p>
        </w:tc>
      </w:tr>
      <w:tr w:rsidR="001D3D74" w:rsidRPr="002134E0" w:rsidTr="001D3D74">
        <w:tblPrEx>
          <w:tblCellMar>
            <w:top w:w="0" w:type="dxa"/>
            <w:bottom w:w="0" w:type="dxa"/>
          </w:tblCellMar>
        </w:tblPrEx>
        <w:trPr>
          <w:cantSplit/>
        </w:trPr>
        <w:tc>
          <w:tcPr>
            <w:tcW w:w="2587" w:type="dxa"/>
          </w:tcPr>
          <w:p w:rsidR="001D3D74" w:rsidRPr="001D3D74" w:rsidRDefault="001D3D74" w:rsidP="001D3D74">
            <w:pPr>
              <w:spacing w:before="60" w:after="60"/>
              <w:jc w:val="left"/>
              <w:rPr>
                <w:sz w:val="21"/>
                <w:szCs w:val="21"/>
                <w:lang w:val="fr-FR"/>
              </w:rPr>
            </w:pPr>
            <w:r w:rsidRPr="001D3D74">
              <w:rPr>
                <w:sz w:val="21"/>
                <w:szCs w:val="21"/>
                <w:lang w:val="fr-FR"/>
              </w:rPr>
              <w:t>Cassettes vidéo personnelles ou empruntées</w:t>
            </w:r>
          </w:p>
        </w:tc>
        <w:tc>
          <w:tcPr>
            <w:tcW w:w="811" w:type="dxa"/>
          </w:tcPr>
          <w:p w:rsidR="001D3D74" w:rsidRPr="001D3D74" w:rsidRDefault="001D3D74" w:rsidP="001D3D74">
            <w:pPr>
              <w:spacing w:before="60" w:after="60"/>
              <w:ind w:right="113"/>
              <w:jc w:val="right"/>
              <w:rPr>
                <w:sz w:val="21"/>
                <w:szCs w:val="21"/>
                <w:lang w:val="fr-FR"/>
              </w:rPr>
            </w:pPr>
            <w:r w:rsidRPr="001D3D74">
              <w:rPr>
                <w:sz w:val="21"/>
                <w:szCs w:val="21"/>
                <w:lang w:val="fr-FR"/>
              </w:rPr>
              <w:t>152</w:t>
            </w:r>
          </w:p>
        </w:tc>
        <w:tc>
          <w:tcPr>
            <w:tcW w:w="720" w:type="dxa"/>
          </w:tcPr>
          <w:p w:rsidR="001D3D74" w:rsidRPr="001D3D74" w:rsidRDefault="001D3D74" w:rsidP="001D3D74">
            <w:pPr>
              <w:spacing w:before="60" w:after="60"/>
              <w:ind w:right="113"/>
              <w:jc w:val="right"/>
              <w:rPr>
                <w:sz w:val="21"/>
                <w:szCs w:val="21"/>
                <w:lang w:val="fr-FR"/>
              </w:rPr>
            </w:pPr>
            <w:r w:rsidRPr="001D3D74">
              <w:rPr>
                <w:sz w:val="21"/>
                <w:szCs w:val="21"/>
                <w:lang w:val="fr-FR"/>
              </w:rPr>
              <w:t>23,5</w:t>
            </w:r>
          </w:p>
        </w:tc>
        <w:tc>
          <w:tcPr>
            <w:tcW w:w="900" w:type="dxa"/>
          </w:tcPr>
          <w:p w:rsidR="001D3D74" w:rsidRPr="001D3D74" w:rsidRDefault="001D3D74" w:rsidP="001D3D74">
            <w:pPr>
              <w:spacing w:before="60" w:after="60"/>
              <w:ind w:right="113"/>
              <w:jc w:val="right"/>
              <w:rPr>
                <w:sz w:val="21"/>
                <w:szCs w:val="21"/>
                <w:lang w:val="fr-FR"/>
              </w:rPr>
            </w:pPr>
            <w:r w:rsidRPr="001D3D74">
              <w:rPr>
                <w:sz w:val="21"/>
                <w:szCs w:val="21"/>
                <w:lang w:val="fr-FR"/>
              </w:rPr>
              <w:t>34</w:t>
            </w:r>
          </w:p>
        </w:tc>
        <w:tc>
          <w:tcPr>
            <w:tcW w:w="720" w:type="dxa"/>
          </w:tcPr>
          <w:p w:rsidR="001D3D74" w:rsidRPr="001D3D74" w:rsidRDefault="001D3D74" w:rsidP="001D3D74">
            <w:pPr>
              <w:spacing w:before="60" w:after="60"/>
              <w:ind w:right="113"/>
              <w:jc w:val="right"/>
              <w:rPr>
                <w:sz w:val="21"/>
                <w:szCs w:val="21"/>
                <w:lang w:val="fr-FR"/>
              </w:rPr>
            </w:pPr>
            <w:r w:rsidRPr="001D3D74">
              <w:rPr>
                <w:sz w:val="21"/>
                <w:szCs w:val="21"/>
                <w:lang w:val="fr-FR"/>
              </w:rPr>
              <w:t>14,7</w:t>
            </w:r>
          </w:p>
        </w:tc>
        <w:tc>
          <w:tcPr>
            <w:tcW w:w="961" w:type="dxa"/>
          </w:tcPr>
          <w:p w:rsidR="001D3D74" w:rsidRPr="001D3D74" w:rsidRDefault="001D3D74" w:rsidP="001D3D74">
            <w:pPr>
              <w:spacing w:before="60" w:after="60"/>
              <w:ind w:right="113"/>
              <w:jc w:val="right"/>
              <w:rPr>
                <w:sz w:val="21"/>
                <w:szCs w:val="21"/>
                <w:lang w:val="fr-FR"/>
              </w:rPr>
            </w:pPr>
            <w:r w:rsidRPr="001D3D74">
              <w:rPr>
                <w:sz w:val="21"/>
                <w:szCs w:val="21"/>
                <w:lang w:val="fr-FR"/>
              </w:rPr>
              <w:t>79</w:t>
            </w:r>
          </w:p>
        </w:tc>
        <w:tc>
          <w:tcPr>
            <w:tcW w:w="720" w:type="dxa"/>
          </w:tcPr>
          <w:p w:rsidR="001D3D74" w:rsidRPr="001D3D74" w:rsidRDefault="001D3D74" w:rsidP="001D3D74">
            <w:pPr>
              <w:spacing w:before="60" w:after="60"/>
              <w:ind w:right="113"/>
              <w:jc w:val="right"/>
              <w:rPr>
                <w:sz w:val="21"/>
                <w:szCs w:val="21"/>
                <w:lang w:val="fr-FR"/>
              </w:rPr>
            </w:pPr>
            <w:r w:rsidRPr="001D3D74">
              <w:rPr>
                <w:sz w:val="21"/>
                <w:szCs w:val="21"/>
                <w:lang w:val="fr-FR"/>
              </w:rPr>
              <w:t>11,1</w:t>
            </w:r>
          </w:p>
        </w:tc>
        <w:tc>
          <w:tcPr>
            <w:tcW w:w="720" w:type="dxa"/>
          </w:tcPr>
          <w:p w:rsidR="001D3D74" w:rsidRPr="001D3D74" w:rsidRDefault="001D3D74" w:rsidP="001D3D74">
            <w:pPr>
              <w:spacing w:before="60" w:after="60"/>
              <w:ind w:right="113"/>
              <w:jc w:val="right"/>
              <w:rPr>
                <w:sz w:val="21"/>
                <w:szCs w:val="21"/>
                <w:lang w:val="fr-FR"/>
              </w:rPr>
            </w:pPr>
            <w:r w:rsidRPr="001D3D74">
              <w:rPr>
                <w:sz w:val="21"/>
                <w:szCs w:val="21"/>
                <w:lang w:val="fr-FR"/>
              </w:rPr>
              <w:t>24</w:t>
            </w:r>
          </w:p>
        </w:tc>
        <w:tc>
          <w:tcPr>
            <w:tcW w:w="620" w:type="dxa"/>
            <w:gridSpan w:val="2"/>
          </w:tcPr>
          <w:p w:rsidR="001D3D74" w:rsidRPr="001D3D74" w:rsidRDefault="001D3D74" w:rsidP="001D3D74">
            <w:pPr>
              <w:spacing w:before="60" w:after="60"/>
              <w:ind w:right="113"/>
              <w:jc w:val="right"/>
              <w:rPr>
                <w:sz w:val="21"/>
                <w:szCs w:val="21"/>
                <w:lang w:val="fr-FR"/>
              </w:rPr>
            </w:pPr>
            <w:r w:rsidRPr="001D3D74">
              <w:rPr>
                <w:sz w:val="21"/>
                <w:szCs w:val="21"/>
                <w:lang w:val="fr-FR"/>
              </w:rPr>
              <w:t>7</w:t>
            </w:r>
          </w:p>
        </w:tc>
        <w:tc>
          <w:tcPr>
            <w:tcW w:w="720" w:type="dxa"/>
          </w:tcPr>
          <w:p w:rsidR="001D3D74" w:rsidRPr="001D3D74" w:rsidRDefault="001D3D74" w:rsidP="001D3D74">
            <w:pPr>
              <w:spacing w:before="60" w:after="60"/>
              <w:ind w:right="113"/>
              <w:jc w:val="right"/>
              <w:rPr>
                <w:bCs/>
                <w:sz w:val="21"/>
                <w:szCs w:val="21"/>
                <w:lang w:val="fr-FR"/>
              </w:rPr>
            </w:pPr>
            <w:r w:rsidRPr="001D3D74">
              <w:rPr>
                <w:bCs/>
                <w:sz w:val="21"/>
                <w:szCs w:val="21"/>
                <w:lang w:val="fr-FR"/>
              </w:rPr>
              <w:t>14,9</w:t>
            </w:r>
          </w:p>
        </w:tc>
      </w:tr>
      <w:tr w:rsidR="001D3D74" w:rsidRPr="002134E0" w:rsidTr="001D3D74">
        <w:tblPrEx>
          <w:tblCellMar>
            <w:top w:w="0" w:type="dxa"/>
            <w:bottom w:w="0" w:type="dxa"/>
          </w:tblCellMar>
        </w:tblPrEx>
        <w:trPr>
          <w:cantSplit/>
        </w:trPr>
        <w:tc>
          <w:tcPr>
            <w:tcW w:w="2587" w:type="dxa"/>
          </w:tcPr>
          <w:p w:rsidR="001D3D74" w:rsidRPr="001D3D74" w:rsidRDefault="001D3D74" w:rsidP="001D3D74">
            <w:pPr>
              <w:spacing w:before="60" w:after="60"/>
              <w:jc w:val="left"/>
              <w:rPr>
                <w:sz w:val="21"/>
                <w:szCs w:val="21"/>
                <w:lang w:val="fr-FR"/>
              </w:rPr>
            </w:pPr>
            <w:r w:rsidRPr="001D3D74">
              <w:rPr>
                <w:sz w:val="21"/>
                <w:szCs w:val="21"/>
                <w:lang w:val="fr-FR"/>
              </w:rPr>
              <w:t>Internet</w:t>
            </w:r>
          </w:p>
        </w:tc>
        <w:tc>
          <w:tcPr>
            <w:tcW w:w="811" w:type="dxa"/>
          </w:tcPr>
          <w:p w:rsidR="001D3D74" w:rsidRPr="001D3D74" w:rsidRDefault="001D3D74" w:rsidP="001D3D74">
            <w:pPr>
              <w:spacing w:before="60" w:after="60"/>
              <w:ind w:right="113"/>
              <w:jc w:val="right"/>
              <w:rPr>
                <w:sz w:val="21"/>
                <w:szCs w:val="21"/>
                <w:lang w:val="fr-FR"/>
              </w:rPr>
            </w:pPr>
            <w:r w:rsidRPr="001D3D74">
              <w:rPr>
                <w:sz w:val="21"/>
                <w:szCs w:val="21"/>
                <w:lang w:val="fr-FR"/>
              </w:rPr>
              <w:t>449</w:t>
            </w:r>
          </w:p>
        </w:tc>
        <w:tc>
          <w:tcPr>
            <w:tcW w:w="720" w:type="dxa"/>
          </w:tcPr>
          <w:p w:rsidR="001D3D74" w:rsidRPr="001D3D74" w:rsidRDefault="001D3D74" w:rsidP="001D3D74">
            <w:pPr>
              <w:spacing w:before="60" w:after="60"/>
              <w:ind w:right="113"/>
              <w:jc w:val="right"/>
              <w:rPr>
                <w:sz w:val="21"/>
                <w:szCs w:val="21"/>
                <w:lang w:val="fr-FR"/>
              </w:rPr>
            </w:pPr>
            <w:r w:rsidRPr="001D3D74">
              <w:rPr>
                <w:sz w:val="21"/>
                <w:szCs w:val="21"/>
                <w:lang w:val="fr-FR"/>
              </w:rPr>
              <w:t>69,5</w:t>
            </w:r>
          </w:p>
        </w:tc>
        <w:tc>
          <w:tcPr>
            <w:tcW w:w="900" w:type="dxa"/>
          </w:tcPr>
          <w:p w:rsidR="001D3D74" w:rsidRPr="001D3D74" w:rsidRDefault="001D3D74" w:rsidP="001D3D74">
            <w:pPr>
              <w:spacing w:before="60" w:after="60"/>
              <w:ind w:right="113"/>
              <w:jc w:val="right"/>
              <w:rPr>
                <w:sz w:val="21"/>
                <w:szCs w:val="21"/>
                <w:lang w:val="fr-FR"/>
              </w:rPr>
            </w:pPr>
            <w:r w:rsidRPr="001D3D74">
              <w:rPr>
                <w:sz w:val="21"/>
                <w:szCs w:val="21"/>
                <w:lang w:val="fr-FR"/>
              </w:rPr>
              <w:t>149</w:t>
            </w:r>
          </w:p>
        </w:tc>
        <w:tc>
          <w:tcPr>
            <w:tcW w:w="720" w:type="dxa"/>
          </w:tcPr>
          <w:p w:rsidR="001D3D74" w:rsidRPr="001D3D74" w:rsidRDefault="001D3D74" w:rsidP="001D3D74">
            <w:pPr>
              <w:spacing w:before="60" w:after="60"/>
              <w:ind w:right="113"/>
              <w:jc w:val="right"/>
              <w:rPr>
                <w:sz w:val="21"/>
                <w:szCs w:val="21"/>
                <w:lang w:val="fr-FR"/>
              </w:rPr>
            </w:pPr>
            <w:r w:rsidRPr="001D3D74">
              <w:rPr>
                <w:sz w:val="21"/>
                <w:szCs w:val="21"/>
                <w:lang w:val="fr-FR"/>
              </w:rPr>
              <w:t>64,5</w:t>
            </w:r>
          </w:p>
        </w:tc>
        <w:tc>
          <w:tcPr>
            <w:tcW w:w="961" w:type="dxa"/>
          </w:tcPr>
          <w:p w:rsidR="001D3D74" w:rsidRPr="001D3D74" w:rsidRDefault="001D3D74" w:rsidP="001D3D74">
            <w:pPr>
              <w:spacing w:before="60" w:after="60"/>
              <w:ind w:right="113"/>
              <w:jc w:val="right"/>
              <w:rPr>
                <w:sz w:val="21"/>
                <w:szCs w:val="21"/>
                <w:lang w:val="fr-FR"/>
              </w:rPr>
            </w:pPr>
            <w:r w:rsidRPr="001D3D74">
              <w:rPr>
                <w:sz w:val="21"/>
                <w:szCs w:val="21"/>
                <w:lang w:val="fr-FR"/>
              </w:rPr>
              <w:t>160</w:t>
            </w:r>
          </w:p>
        </w:tc>
        <w:tc>
          <w:tcPr>
            <w:tcW w:w="720" w:type="dxa"/>
          </w:tcPr>
          <w:p w:rsidR="001D3D74" w:rsidRPr="001D3D74" w:rsidRDefault="001D3D74" w:rsidP="001D3D74">
            <w:pPr>
              <w:spacing w:before="60" w:after="60"/>
              <w:ind w:right="113"/>
              <w:jc w:val="right"/>
              <w:rPr>
                <w:sz w:val="21"/>
                <w:szCs w:val="21"/>
                <w:lang w:val="fr-FR"/>
              </w:rPr>
            </w:pPr>
            <w:r w:rsidRPr="001D3D74">
              <w:rPr>
                <w:sz w:val="21"/>
                <w:szCs w:val="21"/>
                <w:lang w:val="fr-FR"/>
              </w:rPr>
              <w:t>22,5</w:t>
            </w:r>
          </w:p>
        </w:tc>
        <w:tc>
          <w:tcPr>
            <w:tcW w:w="720" w:type="dxa"/>
          </w:tcPr>
          <w:p w:rsidR="001D3D74" w:rsidRPr="001D3D74" w:rsidRDefault="001D3D74" w:rsidP="001D3D74">
            <w:pPr>
              <w:spacing w:before="60" w:after="60"/>
              <w:ind w:right="113"/>
              <w:jc w:val="right"/>
              <w:rPr>
                <w:sz w:val="21"/>
                <w:szCs w:val="21"/>
                <w:lang w:val="fr-FR"/>
              </w:rPr>
            </w:pPr>
            <w:r w:rsidRPr="001D3D74">
              <w:rPr>
                <w:sz w:val="21"/>
                <w:szCs w:val="21"/>
                <w:lang w:val="fr-FR"/>
              </w:rPr>
              <w:t>70</w:t>
            </w:r>
          </w:p>
        </w:tc>
        <w:tc>
          <w:tcPr>
            <w:tcW w:w="620" w:type="dxa"/>
            <w:gridSpan w:val="2"/>
          </w:tcPr>
          <w:p w:rsidR="001D3D74" w:rsidRPr="001D3D74" w:rsidRDefault="001D3D74" w:rsidP="001D3D74">
            <w:pPr>
              <w:spacing w:before="60" w:after="60"/>
              <w:ind w:right="113"/>
              <w:jc w:val="right"/>
              <w:rPr>
                <w:sz w:val="21"/>
                <w:szCs w:val="21"/>
                <w:lang w:val="fr-FR"/>
              </w:rPr>
            </w:pPr>
            <w:r w:rsidRPr="001D3D74">
              <w:rPr>
                <w:sz w:val="21"/>
                <w:szCs w:val="21"/>
                <w:lang w:val="fr-FR"/>
              </w:rPr>
              <w:t>20,3</w:t>
            </w:r>
          </w:p>
        </w:tc>
        <w:tc>
          <w:tcPr>
            <w:tcW w:w="720" w:type="dxa"/>
          </w:tcPr>
          <w:p w:rsidR="001D3D74" w:rsidRPr="001D3D74" w:rsidRDefault="001D3D74" w:rsidP="001D3D74">
            <w:pPr>
              <w:spacing w:before="60" w:after="60"/>
              <w:ind w:right="113"/>
              <w:jc w:val="right"/>
              <w:rPr>
                <w:bCs/>
                <w:sz w:val="21"/>
                <w:szCs w:val="21"/>
                <w:lang w:val="fr-FR"/>
              </w:rPr>
            </w:pPr>
            <w:r w:rsidRPr="001D3D74">
              <w:rPr>
                <w:bCs/>
                <w:sz w:val="21"/>
                <w:szCs w:val="21"/>
                <w:lang w:val="fr-FR"/>
              </w:rPr>
              <w:t>42,8</w:t>
            </w:r>
          </w:p>
        </w:tc>
      </w:tr>
      <w:tr w:rsidR="001D3D74" w:rsidRPr="002134E0" w:rsidTr="00AD4F7E">
        <w:tblPrEx>
          <w:tblCellMar>
            <w:top w:w="0" w:type="dxa"/>
            <w:bottom w:w="0" w:type="dxa"/>
          </w:tblCellMar>
        </w:tblPrEx>
        <w:trPr>
          <w:cantSplit/>
        </w:trPr>
        <w:tc>
          <w:tcPr>
            <w:tcW w:w="9479" w:type="dxa"/>
            <w:gridSpan w:val="11"/>
          </w:tcPr>
          <w:p w:rsidR="001D3D74" w:rsidRPr="001D3D74" w:rsidRDefault="001D3D74" w:rsidP="001D3D74">
            <w:pPr>
              <w:spacing w:before="60" w:after="60"/>
              <w:ind w:right="113"/>
              <w:jc w:val="center"/>
              <w:rPr>
                <w:bCs/>
                <w:sz w:val="21"/>
                <w:szCs w:val="21"/>
                <w:lang w:val="fr-FR"/>
              </w:rPr>
            </w:pPr>
            <w:r w:rsidRPr="001D3D74">
              <w:rPr>
                <w:sz w:val="21"/>
                <w:szCs w:val="21"/>
                <w:lang w:val="fr-FR"/>
              </w:rPr>
              <w:t>Quel type de matériel à caractère pornographique la jeune personne a-t-elle regardé ?</w:t>
            </w:r>
          </w:p>
        </w:tc>
      </w:tr>
      <w:tr w:rsidR="001D3D74" w:rsidRPr="002134E0" w:rsidTr="001D3D74">
        <w:tblPrEx>
          <w:tblCellMar>
            <w:top w:w="0" w:type="dxa"/>
            <w:bottom w:w="0" w:type="dxa"/>
          </w:tblCellMar>
        </w:tblPrEx>
        <w:trPr>
          <w:cantSplit/>
        </w:trPr>
        <w:tc>
          <w:tcPr>
            <w:tcW w:w="2587" w:type="dxa"/>
          </w:tcPr>
          <w:p w:rsidR="001D3D74" w:rsidRPr="001D3D74" w:rsidRDefault="001D3D74" w:rsidP="00AD4F7E">
            <w:pPr>
              <w:keepNext/>
              <w:keepLines/>
              <w:spacing w:before="60" w:after="60"/>
              <w:jc w:val="left"/>
              <w:rPr>
                <w:sz w:val="21"/>
                <w:szCs w:val="21"/>
                <w:lang w:val="fr-FR"/>
              </w:rPr>
            </w:pPr>
            <w:r w:rsidRPr="001D3D74">
              <w:rPr>
                <w:sz w:val="21"/>
                <w:szCs w:val="21"/>
                <w:lang w:val="fr-FR"/>
              </w:rPr>
              <w:t>Rapports sexuels entre un homme et une femme adultes</w:t>
            </w:r>
          </w:p>
        </w:tc>
        <w:tc>
          <w:tcPr>
            <w:tcW w:w="811" w:type="dxa"/>
            <w:vAlign w:val="bottom"/>
          </w:tcPr>
          <w:p w:rsidR="001D3D74" w:rsidRPr="001D3D74" w:rsidRDefault="001D3D74" w:rsidP="001D3D74">
            <w:pPr>
              <w:keepNext/>
              <w:keepLines/>
              <w:spacing w:before="60" w:after="60"/>
              <w:ind w:right="113"/>
              <w:jc w:val="right"/>
              <w:rPr>
                <w:sz w:val="21"/>
                <w:szCs w:val="21"/>
                <w:lang w:val="fr-FR"/>
              </w:rPr>
            </w:pPr>
            <w:r w:rsidRPr="001D3D74">
              <w:rPr>
                <w:sz w:val="21"/>
                <w:szCs w:val="21"/>
                <w:lang w:val="fr-FR"/>
              </w:rPr>
              <w:t>546</w:t>
            </w:r>
          </w:p>
        </w:tc>
        <w:tc>
          <w:tcPr>
            <w:tcW w:w="720" w:type="dxa"/>
            <w:vAlign w:val="bottom"/>
          </w:tcPr>
          <w:p w:rsidR="001D3D74" w:rsidRPr="001D3D74" w:rsidRDefault="001D3D74" w:rsidP="001D3D74">
            <w:pPr>
              <w:keepNext/>
              <w:keepLines/>
              <w:spacing w:before="60" w:after="60"/>
              <w:ind w:right="113"/>
              <w:jc w:val="right"/>
              <w:rPr>
                <w:sz w:val="21"/>
                <w:szCs w:val="21"/>
                <w:lang w:val="fr-FR"/>
              </w:rPr>
            </w:pPr>
            <w:r w:rsidRPr="001D3D74">
              <w:rPr>
                <w:sz w:val="21"/>
                <w:szCs w:val="21"/>
                <w:lang w:val="fr-FR"/>
              </w:rPr>
              <w:t>84,5</w:t>
            </w:r>
          </w:p>
        </w:tc>
        <w:tc>
          <w:tcPr>
            <w:tcW w:w="900" w:type="dxa"/>
            <w:vAlign w:val="bottom"/>
          </w:tcPr>
          <w:p w:rsidR="001D3D74" w:rsidRPr="001D3D74" w:rsidRDefault="001D3D74" w:rsidP="001D3D74">
            <w:pPr>
              <w:keepNext/>
              <w:keepLines/>
              <w:spacing w:before="60" w:after="60"/>
              <w:ind w:right="113"/>
              <w:jc w:val="right"/>
              <w:rPr>
                <w:sz w:val="21"/>
                <w:szCs w:val="21"/>
                <w:lang w:val="fr-FR"/>
              </w:rPr>
            </w:pPr>
            <w:r w:rsidRPr="001D3D74">
              <w:rPr>
                <w:sz w:val="21"/>
                <w:szCs w:val="21"/>
                <w:lang w:val="fr-FR"/>
              </w:rPr>
              <w:t>173</w:t>
            </w:r>
          </w:p>
        </w:tc>
        <w:tc>
          <w:tcPr>
            <w:tcW w:w="720" w:type="dxa"/>
            <w:vAlign w:val="bottom"/>
          </w:tcPr>
          <w:p w:rsidR="001D3D74" w:rsidRPr="001D3D74" w:rsidRDefault="001D3D74" w:rsidP="001D3D74">
            <w:pPr>
              <w:keepNext/>
              <w:keepLines/>
              <w:spacing w:before="60" w:after="60"/>
              <w:ind w:right="113"/>
              <w:jc w:val="right"/>
              <w:rPr>
                <w:sz w:val="21"/>
                <w:szCs w:val="21"/>
                <w:lang w:val="fr-FR"/>
              </w:rPr>
            </w:pPr>
            <w:r w:rsidRPr="001D3D74">
              <w:rPr>
                <w:sz w:val="21"/>
                <w:szCs w:val="21"/>
                <w:lang w:val="fr-FR"/>
              </w:rPr>
              <w:t>74,9</w:t>
            </w:r>
          </w:p>
        </w:tc>
        <w:tc>
          <w:tcPr>
            <w:tcW w:w="961" w:type="dxa"/>
            <w:vAlign w:val="bottom"/>
          </w:tcPr>
          <w:p w:rsidR="001D3D74" w:rsidRPr="001D3D74" w:rsidRDefault="001D3D74" w:rsidP="001D3D74">
            <w:pPr>
              <w:keepNext/>
              <w:keepLines/>
              <w:spacing w:before="60" w:after="60"/>
              <w:ind w:right="113"/>
              <w:jc w:val="right"/>
              <w:rPr>
                <w:sz w:val="21"/>
                <w:szCs w:val="21"/>
                <w:lang w:val="fr-FR"/>
              </w:rPr>
            </w:pPr>
            <w:r w:rsidRPr="001D3D74">
              <w:rPr>
                <w:sz w:val="21"/>
                <w:szCs w:val="21"/>
                <w:lang w:val="fr-FR"/>
              </w:rPr>
              <w:t>477</w:t>
            </w:r>
          </w:p>
        </w:tc>
        <w:tc>
          <w:tcPr>
            <w:tcW w:w="720" w:type="dxa"/>
            <w:vAlign w:val="bottom"/>
          </w:tcPr>
          <w:p w:rsidR="001D3D74" w:rsidRPr="001D3D74" w:rsidRDefault="001D3D74" w:rsidP="001D3D74">
            <w:pPr>
              <w:keepNext/>
              <w:keepLines/>
              <w:spacing w:before="60" w:after="60"/>
              <w:ind w:right="113"/>
              <w:jc w:val="right"/>
              <w:rPr>
                <w:sz w:val="21"/>
                <w:szCs w:val="21"/>
                <w:lang w:val="fr-FR"/>
              </w:rPr>
            </w:pPr>
            <w:r w:rsidRPr="001D3D74">
              <w:rPr>
                <w:sz w:val="21"/>
                <w:szCs w:val="21"/>
                <w:lang w:val="fr-FR"/>
              </w:rPr>
              <w:t>67</w:t>
            </w:r>
          </w:p>
        </w:tc>
        <w:tc>
          <w:tcPr>
            <w:tcW w:w="720" w:type="dxa"/>
            <w:vAlign w:val="bottom"/>
          </w:tcPr>
          <w:p w:rsidR="001D3D74" w:rsidRPr="001D3D74" w:rsidRDefault="001D3D74" w:rsidP="001D3D74">
            <w:pPr>
              <w:keepNext/>
              <w:keepLines/>
              <w:spacing w:before="60" w:after="60"/>
              <w:ind w:right="113"/>
              <w:jc w:val="right"/>
              <w:rPr>
                <w:sz w:val="21"/>
                <w:szCs w:val="21"/>
                <w:lang w:val="fr-FR"/>
              </w:rPr>
            </w:pPr>
            <w:r w:rsidRPr="001D3D74">
              <w:rPr>
                <w:sz w:val="21"/>
                <w:szCs w:val="21"/>
                <w:lang w:val="fr-FR"/>
              </w:rPr>
              <w:t>190</w:t>
            </w:r>
          </w:p>
        </w:tc>
        <w:tc>
          <w:tcPr>
            <w:tcW w:w="620" w:type="dxa"/>
            <w:gridSpan w:val="2"/>
            <w:vAlign w:val="bottom"/>
          </w:tcPr>
          <w:p w:rsidR="001D3D74" w:rsidRPr="001D3D74" w:rsidRDefault="001D3D74" w:rsidP="001D3D74">
            <w:pPr>
              <w:keepNext/>
              <w:keepLines/>
              <w:spacing w:before="60" w:after="60"/>
              <w:ind w:right="113"/>
              <w:jc w:val="right"/>
              <w:rPr>
                <w:sz w:val="21"/>
                <w:szCs w:val="21"/>
                <w:lang w:val="fr-FR"/>
              </w:rPr>
            </w:pPr>
            <w:r w:rsidRPr="001D3D74">
              <w:rPr>
                <w:sz w:val="21"/>
                <w:szCs w:val="21"/>
                <w:lang w:val="fr-FR"/>
              </w:rPr>
              <w:t>55,1</w:t>
            </w:r>
          </w:p>
        </w:tc>
        <w:tc>
          <w:tcPr>
            <w:tcW w:w="720" w:type="dxa"/>
            <w:vAlign w:val="bottom"/>
          </w:tcPr>
          <w:p w:rsidR="001D3D74" w:rsidRPr="001D3D74" w:rsidRDefault="001D3D74" w:rsidP="001D3D74">
            <w:pPr>
              <w:keepNext/>
              <w:keepLines/>
              <w:spacing w:before="60" w:after="60"/>
              <w:ind w:right="113"/>
              <w:jc w:val="right"/>
              <w:rPr>
                <w:bCs/>
                <w:sz w:val="21"/>
                <w:szCs w:val="21"/>
                <w:lang w:val="fr-FR"/>
              </w:rPr>
            </w:pPr>
            <w:r w:rsidRPr="001D3D74">
              <w:rPr>
                <w:bCs/>
                <w:sz w:val="21"/>
                <w:szCs w:val="21"/>
                <w:lang w:val="fr-FR"/>
              </w:rPr>
              <w:t>71,7</w:t>
            </w:r>
          </w:p>
        </w:tc>
      </w:tr>
      <w:tr w:rsidR="001D3D74" w:rsidRPr="002134E0" w:rsidTr="001D3D74">
        <w:tblPrEx>
          <w:tblCellMar>
            <w:top w:w="0" w:type="dxa"/>
            <w:bottom w:w="0" w:type="dxa"/>
          </w:tblCellMar>
        </w:tblPrEx>
        <w:trPr>
          <w:cantSplit/>
        </w:trPr>
        <w:tc>
          <w:tcPr>
            <w:tcW w:w="2587" w:type="dxa"/>
          </w:tcPr>
          <w:p w:rsidR="001D3D74" w:rsidRPr="001D3D74" w:rsidRDefault="001D3D74" w:rsidP="00AD4F7E">
            <w:pPr>
              <w:spacing w:before="60" w:after="60"/>
              <w:jc w:val="left"/>
              <w:rPr>
                <w:sz w:val="21"/>
                <w:szCs w:val="21"/>
                <w:lang w:val="fr-FR"/>
              </w:rPr>
            </w:pPr>
            <w:r w:rsidRPr="001D3D74">
              <w:rPr>
                <w:sz w:val="21"/>
                <w:szCs w:val="21"/>
                <w:lang w:val="fr-FR"/>
              </w:rPr>
              <w:t>Rapports sexuels entre deux adultes de même sexe</w:t>
            </w:r>
          </w:p>
        </w:tc>
        <w:tc>
          <w:tcPr>
            <w:tcW w:w="81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185</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28,6</w:t>
            </w:r>
          </w:p>
        </w:tc>
        <w:tc>
          <w:tcPr>
            <w:tcW w:w="90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32</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13,9</w:t>
            </w:r>
          </w:p>
        </w:tc>
        <w:tc>
          <w:tcPr>
            <w:tcW w:w="96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163</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22,9</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48</w:t>
            </w:r>
          </w:p>
        </w:tc>
        <w:tc>
          <w:tcPr>
            <w:tcW w:w="620" w:type="dxa"/>
            <w:gridSpan w:val="2"/>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13,9</w:t>
            </w:r>
          </w:p>
        </w:tc>
        <w:tc>
          <w:tcPr>
            <w:tcW w:w="720" w:type="dxa"/>
            <w:vAlign w:val="bottom"/>
          </w:tcPr>
          <w:p w:rsidR="001D3D74" w:rsidRPr="001D3D74" w:rsidRDefault="001D3D74" w:rsidP="001D3D74">
            <w:pPr>
              <w:spacing w:before="60" w:after="60"/>
              <w:ind w:right="113"/>
              <w:jc w:val="right"/>
              <w:rPr>
                <w:bCs/>
                <w:sz w:val="21"/>
                <w:szCs w:val="21"/>
                <w:lang w:val="fr-FR"/>
              </w:rPr>
            </w:pPr>
            <w:r w:rsidRPr="001D3D74">
              <w:rPr>
                <w:bCs/>
                <w:sz w:val="21"/>
                <w:szCs w:val="21"/>
                <w:lang w:val="fr-FR"/>
              </w:rPr>
              <w:t>22,1</w:t>
            </w:r>
          </w:p>
        </w:tc>
      </w:tr>
      <w:tr w:rsidR="001D3D74" w:rsidRPr="002134E0" w:rsidTr="001D3D74">
        <w:tblPrEx>
          <w:tblCellMar>
            <w:top w:w="0" w:type="dxa"/>
            <w:bottom w:w="0" w:type="dxa"/>
          </w:tblCellMar>
        </w:tblPrEx>
        <w:trPr>
          <w:cantSplit/>
        </w:trPr>
        <w:tc>
          <w:tcPr>
            <w:tcW w:w="2587" w:type="dxa"/>
          </w:tcPr>
          <w:p w:rsidR="001D3D74" w:rsidRPr="001D3D74" w:rsidRDefault="001D3D74" w:rsidP="00AD4F7E">
            <w:pPr>
              <w:spacing w:before="60" w:after="60"/>
              <w:jc w:val="left"/>
              <w:rPr>
                <w:sz w:val="21"/>
                <w:szCs w:val="21"/>
                <w:lang w:val="fr-FR"/>
              </w:rPr>
            </w:pPr>
            <w:r w:rsidRPr="001D3D74">
              <w:rPr>
                <w:sz w:val="21"/>
                <w:szCs w:val="21"/>
                <w:lang w:val="fr-FR"/>
              </w:rPr>
              <w:t>Rapports sexuels assortis d’un recours à la violence ou à la contrainte</w:t>
            </w:r>
          </w:p>
        </w:tc>
        <w:tc>
          <w:tcPr>
            <w:tcW w:w="81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32</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5</w:t>
            </w:r>
          </w:p>
        </w:tc>
        <w:tc>
          <w:tcPr>
            <w:tcW w:w="90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8</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3,5</w:t>
            </w:r>
          </w:p>
        </w:tc>
        <w:tc>
          <w:tcPr>
            <w:tcW w:w="96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29</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4,1</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5</w:t>
            </w:r>
          </w:p>
        </w:tc>
        <w:tc>
          <w:tcPr>
            <w:tcW w:w="620" w:type="dxa"/>
            <w:gridSpan w:val="2"/>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1,4</w:t>
            </w:r>
          </w:p>
        </w:tc>
        <w:tc>
          <w:tcPr>
            <w:tcW w:w="720" w:type="dxa"/>
            <w:vAlign w:val="bottom"/>
          </w:tcPr>
          <w:p w:rsidR="001D3D74" w:rsidRPr="001D3D74" w:rsidRDefault="001D3D74" w:rsidP="001D3D74">
            <w:pPr>
              <w:spacing w:before="60" w:after="60"/>
              <w:ind w:right="113"/>
              <w:jc w:val="right"/>
              <w:rPr>
                <w:bCs/>
                <w:sz w:val="21"/>
                <w:szCs w:val="21"/>
                <w:lang w:val="fr-FR"/>
              </w:rPr>
            </w:pPr>
            <w:r w:rsidRPr="001D3D74">
              <w:rPr>
                <w:bCs/>
                <w:sz w:val="21"/>
                <w:szCs w:val="21"/>
                <w:lang w:val="fr-FR"/>
              </w:rPr>
              <w:t>3,8</w:t>
            </w:r>
          </w:p>
        </w:tc>
      </w:tr>
      <w:tr w:rsidR="001D3D74" w:rsidRPr="002134E0" w:rsidTr="001D3D74">
        <w:tblPrEx>
          <w:tblCellMar>
            <w:top w:w="0" w:type="dxa"/>
            <w:bottom w:w="0" w:type="dxa"/>
          </w:tblCellMar>
        </w:tblPrEx>
        <w:trPr>
          <w:cantSplit/>
        </w:trPr>
        <w:tc>
          <w:tcPr>
            <w:tcW w:w="2587" w:type="dxa"/>
          </w:tcPr>
          <w:p w:rsidR="001D3D74" w:rsidRPr="001D3D74" w:rsidRDefault="001D3D74" w:rsidP="00AD4F7E">
            <w:pPr>
              <w:spacing w:before="60" w:after="60"/>
              <w:jc w:val="left"/>
              <w:rPr>
                <w:sz w:val="21"/>
                <w:szCs w:val="21"/>
                <w:lang w:val="fr-FR"/>
              </w:rPr>
            </w:pPr>
            <w:r w:rsidRPr="001D3D74">
              <w:rPr>
                <w:sz w:val="21"/>
                <w:szCs w:val="21"/>
                <w:lang w:val="fr-FR"/>
              </w:rPr>
              <w:t>Rapports sexuels entre adultes et enfants</w:t>
            </w:r>
          </w:p>
        </w:tc>
        <w:tc>
          <w:tcPr>
            <w:tcW w:w="81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25</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3,9</w:t>
            </w:r>
          </w:p>
        </w:tc>
        <w:tc>
          <w:tcPr>
            <w:tcW w:w="90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12</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5,2</w:t>
            </w:r>
          </w:p>
        </w:tc>
        <w:tc>
          <w:tcPr>
            <w:tcW w:w="96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3</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0,4</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4</w:t>
            </w:r>
          </w:p>
        </w:tc>
        <w:tc>
          <w:tcPr>
            <w:tcW w:w="620" w:type="dxa"/>
            <w:gridSpan w:val="2"/>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1,2</w:t>
            </w:r>
          </w:p>
        </w:tc>
        <w:tc>
          <w:tcPr>
            <w:tcW w:w="720" w:type="dxa"/>
            <w:vAlign w:val="bottom"/>
          </w:tcPr>
          <w:p w:rsidR="001D3D74" w:rsidRPr="001D3D74" w:rsidRDefault="001D3D74" w:rsidP="001D3D74">
            <w:pPr>
              <w:spacing w:before="60" w:after="60"/>
              <w:ind w:right="113"/>
              <w:jc w:val="right"/>
              <w:rPr>
                <w:bCs/>
                <w:sz w:val="21"/>
                <w:szCs w:val="21"/>
                <w:lang w:val="fr-FR"/>
              </w:rPr>
            </w:pPr>
            <w:r w:rsidRPr="001D3D74">
              <w:rPr>
                <w:bCs/>
                <w:sz w:val="21"/>
                <w:szCs w:val="21"/>
                <w:lang w:val="fr-FR"/>
              </w:rPr>
              <w:t>2,3</w:t>
            </w:r>
          </w:p>
        </w:tc>
      </w:tr>
      <w:tr w:rsidR="001D3D74" w:rsidRPr="002134E0" w:rsidTr="001D3D74">
        <w:tblPrEx>
          <w:tblCellMar>
            <w:top w:w="0" w:type="dxa"/>
            <w:bottom w:w="0" w:type="dxa"/>
          </w:tblCellMar>
        </w:tblPrEx>
        <w:trPr>
          <w:cantSplit/>
        </w:trPr>
        <w:tc>
          <w:tcPr>
            <w:tcW w:w="2587" w:type="dxa"/>
          </w:tcPr>
          <w:p w:rsidR="001D3D74" w:rsidRPr="001D3D74" w:rsidRDefault="001D3D74" w:rsidP="00AD4F7E">
            <w:pPr>
              <w:spacing w:before="60" w:after="60"/>
              <w:jc w:val="left"/>
              <w:rPr>
                <w:sz w:val="21"/>
                <w:szCs w:val="21"/>
                <w:lang w:val="fr-FR"/>
              </w:rPr>
            </w:pPr>
            <w:r w:rsidRPr="001D3D74">
              <w:rPr>
                <w:sz w:val="21"/>
                <w:szCs w:val="21"/>
                <w:lang w:val="fr-FR"/>
              </w:rPr>
              <w:t>Rapports sexuels avec des animaux</w:t>
            </w:r>
          </w:p>
        </w:tc>
        <w:tc>
          <w:tcPr>
            <w:tcW w:w="81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37</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5,7</w:t>
            </w:r>
          </w:p>
        </w:tc>
        <w:tc>
          <w:tcPr>
            <w:tcW w:w="90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9</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3,9</w:t>
            </w:r>
          </w:p>
        </w:tc>
        <w:tc>
          <w:tcPr>
            <w:tcW w:w="96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13</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1,8</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6</w:t>
            </w:r>
          </w:p>
        </w:tc>
        <w:tc>
          <w:tcPr>
            <w:tcW w:w="620" w:type="dxa"/>
            <w:gridSpan w:val="2"/>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1,7</w:t>
            </w:r>
          </w:p>
        </w:tc>
        <w:tc>
          <w:tcPr>
            <w:tcW w:w="720" w:type="dxa"/>
            <w:vAlign w:val="bottom"/>
          </w:tcPr>
          <w:p w:rsidR="001D3D74" w:rsidRPr="001D3D74" w:rsidRDefault="001D3D74" w:rsidP="001D3D74">
            <w:pPr>
              <w:spacing w:before="60" w:after="60"/>
              <w:ind w:right="113"/>
              <w:jc w:val="right"/>
              <w:rPr>
                <w:bCs/>
                <w:sz w:val="21"/>
                <w:szCs w:val="21"/>
                <w:lang w:val="fr-FR"/>
              </w:rPr>
            </w:pPr>
            <w:r w:rsidRPr="001D3D74">
              <w:rPr>
                <w:bCs/>
                <w:sz w:val="21"/>
                <w:szCs w:val="21"/>
                <w:lang w:val="fr-FR"/>
              </w:rPr>
              <w:t>3,4</w:t>
            </w:r>
          </w:p>
        </w:tc>
      </w:tr>
      <w:tr w:rsidR="001D3D74" w:rsidRPr="002134E0" w:rsidTr="001D3D74">
        <w:tblPrEx>
          <w:tblCellMar>
            <w:top w:w="0" w:type="dxa"/>
            <w:bottom w:w="0" w:type="dxa"/>
          </w:tblCellMar>
        </w:tblPrEx>
        <w:trPr>
          <w:cantSplit/>
        </w:trPr>
        <w:tc>
          <w:tcPr>
            <w:tcW w:w="2587" w:type="dxa"/>
          </w:tcPr>
          <w:p w:rsidR="001D3D74" w:rsidRPr="001D3D74" w:rsidRDefault="001D3D74" w:rsidP="00AD4F7E">
            <w:pPr>
              <w:spacing w:before="60" w:after="60"/>
              <w:jc w:val="left"/>
              <w:rPr>
                <w:sz w:val="21"/>
                <w:szCs w:val="21"/>
                <w:lang w:val="fr-FR"/>
              </w:rPr>
            </w:pPr>
            <w:r w:rsidRPr="001D3D74">
              <w:rPr>
                <w:sz w:val="21"/>
                <w:szCs w:val="21"/>
                <w:lang w:val="fr-FR"/>
              </w:rPr>
              <w:t>Rapports sexuels en groupes</w:t>
            </w:r>
          </w:p>
        </w:tc>
        <w:tc>
          <w:tcPr>
            <w:tcW w:w="81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220</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34,1</w:t>
            </w:r>
          </w:p>
        </w:tc>
        <w:tc>
          <w:tcPr>
            <w:tcW w:w="90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68</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29,4</w:t>
            </w:r>
          </w:p>
        </w:tc>
        <w:tc>
          <w:tcPr>
            <w:tcW w:w="961"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156</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21,9</w:t>
            </w:r>
          </w:p>
        </w:tc>
        <w:tc>
          <w:tcPr>
            <w:tcW w:w="720" w:type="dxa"/>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59</w:t>
            </w:r>
          </w:p>
        </w:tc>
        <w:tc>
          <w:tcPr>
            <w:tcW w:w="620" w:type="dxa"/>
            <w:gridSpan w:val="2"/>
            <w:vAlign w:val="bottom"/>
          </w:tcPr>
          <w:p w:rsidR="001D3D74" w:rsidRPr="001D3D74" w:rsidRDefault="001D3D74" w:rsidP="001D3D74">
            <w:pPr>
              <w:spacing w:before="60" w:after="60"/>
              <w:ind w:right="113"/>
              <w:jc w:val="right"/>
              <w:rPr>
                <w:sz w:val="21"/>
                <w:szCs w:val="21"/>
                <w:lang w:val="fr-FR"/>
              </w:rPr>
            </w:pPr>
            <w:r w:rsidRPr="001D3D74">
              <w:rPr>
                <w:sz w:val="21"/>
                <w:szCs w:val="21"/>
                <w:lang w:val="fr-FR"/>
              </w:rPr>
              <w:t>17,1</w:t>
            </w:r>
          </w:p>
        </w:tc>
        <w:tc>
          <w:tcPr>
            <w:tcW w:w="720" w:type="dxa"/>
            <w:vAlign w:val="bottom"/>
          </w:tcPr>
          <w:p w:rsidR="001D3D74" w:rsidRPr="001D3D74" w:rsidRDefault="001D3D74" w:rsidP="001D3D74">
            <w:pPr>
              <w:spacing w:before="60" w:after="60"/>
              <w:ind w:right="113"/>
              <w:jc w:val="right"/>
              <w:rPr>
                <w:bCs/>
                <w:sz w:val="21"/>
                <w:szCs w:val="21"/>
                <w:lang w:val="fr-FR"/>
              </w:rPr>
            </w:pPr>
            <w:r w:rsidRPr="001D3D74">
              <w:rPr>
                <w:bCs/>
                <w:sz w:val="21"/>
                <w:szCs w:val="21"/>
                <w:lang w:val="fr-FR"/>
              </w:rPr>
              <w:t>26</w:t>
            </w:r>
          </w:p>
        </w:tc>
      </w:tr>
    </w:tbl>
    <w:p w:rsidR="007D4E58" w:rsidRDefault="0053710E" w:rsidP="001D3D74">
      <w:pPr>
        <w:numPr>
          <w:ilvl w:val="0"/>
          <w:numId w:val="1"/>
        </w:numPr>
        <w:spacing w:before="240" w:after="240"/>
        <w:ind w:left="0" w:firstLine="0"/>
        <w:jc w:val="left"/>
        <w:rPr>
          <w:lang w:val="fr-FR"/>
        </w:rPr>
      </w:pPr>
      <w:r>
        <w:rPr>
          <w:lang w:val="fr-FR"/>
        </w:rPr>
        <w:t>Les enfants et les jeunes ayant des attitudes relativement tolérantes à l</w:t>
      </w:r>
      <w:r w:rsidR="00B0793D">
        <w:rPr>
          <w:lang w:val="fr-FR"/>
        </w:rPr>
        <w:t>’</w:t>
      </w:r>
      <w:r>
        <w:rPr>
          <w:lang w:val="fr-FR"/>
        </w:rPr>
        <w:t>égard de la prostitution et de la pornographie, le rôle de l</w:t>
      </w:r>
      <w:r w:rsidR="00B0793D">
        <w:rPr>
          <w:lang w:val="fr-FR"/>
        </w:rPr>
        <w:t>’</w:t>
      </w:r>
      <w:r>
        <w:rPr>
          <w:lang w:val="fr-FR"/>
        </w:rPr>
        <w:t>éducation sexuelle doit être considéré comme important. Pour éduquer les jeunes gens aux questions à caractère sexuel et pour leur offrir des services consultatifs en cas de problèmes sexuels, l</w:t>
      </w:r>
      <w:r w:rsidR="00B0793D">
        <w:rPr>
          <w:lang w:val="fr-FR"/>
        </w:rPr>
        <w:t>’</w:t>
      </w:r>
      <w:r>
        <w:rPr>
          <w:lang w:val="fr-FR"/>
        </w:rPr>
        <w:t xml:space="preserve">Association estonienne </w:t>
      </w:r>
      <w:r w:rsidR="001422AD">
        <w:rPr>
          <w:lang w:val="fr-FR"/>
        </w:rPr>
        <w:t>de santé sexuelle a créé 16 centres consultatifs à l</w:t>
      </w:r>
      <w:r w:rsidR="00B0793D">
        <w:rPr>
          <w:lang w:val="fr-FR"/>
        </w:rPr>
        <w:t>’</w:t>
      </w:r>
      <w:r w:rsidR="001422AD">
        <w:rPr>
          <w:lang w:val="fr-FR"/>
        </w:rPr>
        <w:t>intention des jeunes gens de moins de 24 ans disséminés sur l</w:t>
      </w:r>
      <w:r w:rsidR="00B0793D">
        <w:rPr>
          <w:lang w:val="fr-FR"/>
        </w:rPr>
        <w:t>’</w:t>
      </w:r>
      <w:r w:rsidR="001422AD">
        <w:rPr>
          <w:lang w:val="fr-FR"/>
        </w:rPr>
        <w:t xml:space="preserve">ensemble du territoire estonien. </w:t>
      </w:r>
    </w:p>
    <w:p w:rsidR="00E42A00" w:rsidRDefault="001422AD" w:rsidP="001D3D74">
      <w:pPr>
        <w:numPr>
          <w:ilvl w:val="0"/>
          <w:numId w:val="1"/>
        </w:numPr>
        <w:spacing w:after="240"/>
        <w:ind w:left="0" w:firstLine="0"/>
        <w:jc w:val="left"/>
        <w:rPr>
          <w:lang w:val="fr-FR"/>
        </w:rPr>
      </w:pPr>
      <w:r>
        <w:rPr>
          <w:lang w:val="fr-FR"/>
        </w:rPr>
        <w:t xml:space="preserve">En </w:t>
      </w:r>
      <w:r w:rsidR="00E42A00" w:rsidRPr="00A13812">
        <w:rPr>
          <w:lang w:val="fr-FR"/>
        </w:rPr>
        <w:t xml:space="preserve">2006 </w:t>
      </w:r>
      <w:r>
        <w:rPr>
          <w:lang w:val="fr-FR"/>
        </w:rPr>
        <w:t xml:space="preserve">et </w:t>
      </w:r>
      <w:r w:rsidR="00E42A00" w:rsidRPr="00A13812">
        <w:rPr>
          <w:lang w:val="fr-FR"/>
        </w:rPr>
        <w:t xml:space="preserve">2007, </w:t>
      </w:r>
      <w:r>
        <w:rPr>
          <w:lang w:val="fr-FR"/>
        </w:rPr>
        <w:t xml:space="preserve">le ministère de la </w:t>
      </w:r>
      <w:r w:rsidR="00A30054">
        <w:rPr>
          <w:lang w:val="fr-FR"/>
        </w:rPr>
        <w:t>j</w:t>
      </w:r>
      <w:r>
        <w:rPr>
          <w:lang w:val="fr-FR"/>
        </w:rPr>
        <w:t>ustice a organisé auprès des jeunes un concours d</w:t>
      </w:r>
      <w:r w:rsidR="00B0793D">
        <w:rPr>
          <w:lang w:val="fr-FR"/>
        </w:rPr>
        <w:t>’</w:t>
      </w:r>
      <w:r>
        <w:rPr>
          <w:lang w:val="fr-FR"/>
        </w:rPr>
        <w:t xml:space="preserve">essais sur la criminologie et le droit pénal. Certains des essais avaient également pour sujet les questions liées </w:t>
      </w:r>
      <w:r w:rsidR="003869BA">
        <w:rPr>
          <w:lang w:val="fr-FR"/>
        </w:rPr>
        <w:t xml:space="preserve">aux dispositions relatives aux </w:t>
      </w:r>
      <w:r>
        <w:rPr>
          <w:lang w:val="fr-FR"/>
        </w:rPr>
        <w:t xml:space="preserve">infractions </w:t>
      </w:r>
      <w:r w:rsidR="00A30054">
        <w:rPr>
          <w:lang w:val="fr-FR"/>
        </w:rPr>
        <w:t>pénales</w:t>
      </w:r>
      <w:r>
        <w:rPr>
          <w:lang w:val="fr-FR"/>
        </w:rPr>
        <w:t xml:space="preserve"> commises par des mineurs et à l</w:t>
      </w:r>
      <w:r w:rsidR="00B0793D">
        <w:rPr>
          <w:lang w:val="fr-FR"/>
        </w:rPr>
        <w:t>’</w:t>
      </w:r>
      <w:r>
        <w:rPr>
          <w:lang w:val="fr-FR"/>
        </w:rPr>
        <w:t>encontre des mineurs (par exemple la pédophilie, les interrogatoires d</w:t>
      </w:r>
      <w:r w:rsidR="00B0793D">
        <w:rPr>
          <w:lang w:val="fr-FR"/>
        </w:rPr>
        <w:t>’</w:t>
      </w:r>
      <w:r>
        <w:rPr>
          <w:lang w:val="fr-FR"/>
        </w:rPr>
        <w:t>enfants témoins, la consommation d</w:t>
      </w:r>
      <w:r w:rsidR="00B0793D">
        <w:rPr>
          <w:lang w:val="fr-FR"/>
        </w:rPr>
        <w:t>’</w:t>
      </w:r>
      <w:r>
        <w:rPr>
          <w:lang w:val="fr-FR"/>
        </w:rPr>
        <w:t>alcool parmi les mineurs, la définition et l</w:t>
      </w:r>
      <w:r w:rsidR="00B0793D">
        <w:rPr>
          <w:lang w:val="fr-FR"/>
        </w:rPr>
        <w:t>’</w:t>
      </w:r>
      <w:r>
        <w:rPr>
          <w:lang w:val="fr-FR"/>
        </w:rPr>
        <w:t xml:space="preserve">interprétation des actes de violence commis contre des filles qui ont besoin </w:t>
      </w:r>
      <w:r w:rsidR="001E6054">
        <w:rPr>
          <w:lang w:val="fr-FR"/>
        </w:rPr>
        <w:t>de conditions d</w:t>
      </w:r>
      <w:r w:rsidR="00B0793D">
        <w:rPr>
          <w:lang w:val="fr-FR"/>
        </w:rPr>
        <w:t>’</w:t>
      </w:r>
      <w:r w:rsidR="001E6054">
        <w:rPr>
          <w:lang w:val="fr-FR"/>
        </w:rPr>
        <w:t>éducation spéciales</w:t>
      </w:r>
      <w:r w:rsidR="00E42A00" w:rsidRPr="00A13812">
        <w:rPr>
          <w:lang w:val="fr-FR"/>
        </w:rPr>
        <w:t xml:space="preserve">). </w:t>
      </w:r>
      <w:r w:rsidR="001E6054">
        <w:rPr>
          <w:lang w:val="fr-FR"/>
        </w:rPr>
        <w:t xml:space="preserve">Les meilleurs essais ont été publiés sur le site du ministère de la </w:t>
      </w:r>
      <w:r w:rsidR="00A30054">
        <w:rPr>
          <w:lang w:val="fr-FR"/>
        </w:rPr>
        <w:t>j</w:t>
      </w:r>
      <w:r w:rsidR="001E6054">
        <w:rPr>
          <w:lang w:val="fr-FR"/>
        </w:rPr>
        <w:t xml:space="preserve">ustice. </w:t>
      </w:r>
    </w:p>
    <w:p w:rsidR="00891020" w:rsidRDefault="001E6054" w:rsidP="001D3D74">
      <w:pPr>
        <w:numPr>
          <w:ilvl w:val="0"/>
          <w:numId w:val="1"/>
        </w:numPr>
        <w:spacing w:after="240"/>
        <w:ind w:left="0" w:firstLine="0"/>
        <w:jc w:val="left"/>
        <w:rPr>
          <w:lang w:val="fr-FR"/>
        </w:rPr>
      </w:pPr>
      <w:r>
        <w:rPr>
          <w:lang w:val="fr-FR"/>
        </w:rPr>
        <w:t>L</w:t>
      </w:r>
      <w:r w:rsidR="00B0793D">
        <w:rPr>
          <w:lang w:val="fr-FR"/>
        </w:rPr>
        <w:t>’</w:t>
      </w:r>
      <w:r>
        <w:rPr>
          <w:lang w:val="fr-FR"/>
        </w:rPr>
        <w:t xml:space="preserve">exemple suivant illustre le cas le plus sérieux de mauvais traitement sexuel infligé à des enfants en Estonie au cours de ces dernières années. Il a conduit à une condamnation devant le tribunal et a été couvert par les médias, notamment parce que le pédophile condamné était une personne connue du grand public. </w:t>
      </w:r>
    </w:p>
    <w:p w:rsidR="000B6464" w:rsidRDefault="001E6054" w:rsidP="001D3D74">
      <w:pPr>
        <w:numPr>
          <w:ilvl w:val="0"/>
          <w:numId w:val="1"/>
        </w:numPr>
        <w:spacing w:after="240"/>
        <w:ind w:left="0" w:firstLine="0"/>
        <w:jc w:val="left"/>
        <w:rPr>
          <w:lang w:val="fr-FR"/>
        </w:rPr>
      </w:pPr>
      <w:r w:rsidRPr="001E6054">
        <w:rPr>
          <w:lang w:val="fr-FR"/>
        </w:rPr>
        <w:t xml:space="preserve">Le 21 décembre </w:t>
      </w:r>
      <w:r w:rsidR="000B6464" w:rsidRPr="001E6054">
        <w:rPr>
          <w:lang w:val="fr-FR"/>
        </w:rPr>
        <w:t xml:space="preserve">2006, </w:t>
      </w:r>
      <w:r>
        <w:rPr>
          <w:lang w:val="fr-FR"/>
        </w:rPr>
        <w:t>le tribunal du comté d</w:t>
      </w:r>
      <w:r w:rsidR="00B0793D">
        <w:rPr>
          <w:lang w:val="fr-FR"/>
        </w:rPr>
        <w:t>’</w:t>
      </w:r>
      <w:r w:rsidR="000B6464" w:rsidRPr="001E6054">
        <w:rPr>
          <w:lang w:val="fr-FR"/>
        </w:rPr>
        <w:t xml:space="preserve">Harju </w:t>
      </w:r>
      <w:r w:rsidR="00233248">
        <w:rPr>
          <w:lang w:val="fr-FR"/>
        </w:rPr>
        <w:t xml:space="preserve">a condamné </w:t>
      </w:r>
      <w:r w:rsidR="006E168D" w:rsidRPr="001E6054">
        <w:rPr>
          <w:lang w:val="fr-FR"/>
        </w:rPr>
        <w:t xml:space="preserve">T.H.L. </w:t>
      </w:r>
      <w:r w:rsidR="00233248">
        <w:rPr>
          <w:lang w:val="fr-FR"/>
        </w:rPr>
        <w:t xml:space="preserve">en vertu des </w:t>
      </w:r>
      <w:r w:rsidR="007A0F61">
        <w:rPr>
          <w:lang w:val="fr-FR"/>
        </w:rPr>
        <w:t>articles</w:t>
      </w:r>
      <w:r w:rsidR="00233248">
        <w:rPr>
          <w:lang w:val="fr-FR"/>
        </w:rPr>
        <w:t xml:space="preserve"> </w:t>
      </w:r>
      <w:r w:rsidR="006E168D" w:rsidRPr="001E6054">
        <w:rPr>
          <w:lang w:val="fr-FR"/>
        </w:rPr>
        <w:t>21,</w:t>
      </w:r>
      <w:r w:rsidR="00C74F3E" w:rsidRPr="001E6054">
        <w:rPr>
          <w:lang w:val="fr-FR"/>
        </w:rPr>
        <w:t xml:space="preserve"> </w:t>
      </w:r>
      <w:r w:rsidR="006E168D" w:rsidRPr="001E6054">
        <w:rPr>
          <w:lang w:val="fr-FR"/>
        </w:rPr>
        <w:t>142</w:t>
      </w:r>
      <w:r w:rsidR="00C74F3E" w:rsidRPr="001E6054">
        <w:rPr>
          <w:lang w:val="fr-FR"/>
        </w:rPr>
        <w:t>, paragraph</w:t>
      </w:r>
      <w:r w:rsidR="00233248">
        <w:rPr>
          <w:lang w:val="fr-FR"/>
        </w:rPr>
        <w:t>e</w:t>
      </w:r>
      <w:r w:rsidR="00C74F3E" w:rsidRPr="001E6054">
        <w:rPr>
          <w:lang w:val="fr-FR"/>
        </w:rPr>
        <w:t xml:space="preserve"> </w:t>
      </w:r>
      <w:r w:rsidR="006E168D" w:rsidRPr="001E6054">
        <w:rPr>
          <w:lang w:val="fr-FR"/>
        </w:rPr>
        <w:t>2,</w:t>
      </w:r>
      <w:r w:rsidR="00C74F3E" w:rsidRPr="001E6054">
        <w:rPr>
          <w:lang w:val="fr-FR"/>
        </w:rPr>
        <w:t xml:space="preserve"> </w:t>
      </w:r>
      <w:r w:rsidR="006E168D" w:rsidRPr="001E6054">
        <w:rPr>
          <w:lang w:val="fr-FR"/>
        </w:rPr>
        <w:t>14</w:t>
      </w:r>
      <w:r w:rsidR="003D096F" w:rsidRPr="001E6054">
        <w:rPr>
          <w:lang w:val="fr-FR"/>
        </w:rPr>
        <w:t>5</w:t>
      </w:r>
      <w:r w:rsidR="006E168D" w:rsidRPr="001E6054">
        <w:rPr>
          <w:lang w:val="fr-FR"/>
        </w:rPr>
        <w:t>,</w:t>
      </w:r>
      <w:r w:rsidR="00C74F3E" w:rsidRPr="001E6054">
        <w:rPr>
          <w:lang w:val="fr-FR"/>
        </w:rPr>
        <w:t xml:space="preserve"> </w:t>
      </w:r>
      <w:r w:rsidR="006E168D" w:rsidRPr="001E6054">
        <w:rPr>
          <w:lang w:val="fr-FR"/>
        </w:rPr>
        <w:t>14</w:t>
      </w:r>
      <w:r w:rsidR="003D096F" w:rsidRPr="001E6054">
        <w:rPr>
          <w:lang w:val="fr-FR"/>
        </w:rPr>
        <w:t>6</w:t>
      </w:r>
      <w:r w:rsidR="006E168D" w:rsidRPr="001E6054">
        <w:rPr>
          <w:lang w:val="fr-FR"/>
        </w:rPr>
        <w:t>,</w:t>
      </w:r>
      <w:r w:rsidR="00C74F3E" w:rsidRPr="001E6054">
        <w:rPr>
          <w:lang w:val="fr-FR"/>
        </w:rPr>
        <w:t xml:space="preserve"> </w:t>
      </w:r>
      <w:r w:rsidR="00396CB6" w:rsidRPr="001E6054">
        <w:rPr>
          <w:lang w:val="fr-FR"/>
        </w:rPr>
        <w:t>177</w:t>
      </w:r>
      <w:r w:rsidR="00C74F3E" w:rsidRPr="001E6054">
        <w:rPr>
          <w:lang w:val="fr-FR"/>
        </w:rPr>
        <w:t>, paragraph</w:t>
      </w:r>
      <w:r w:rsidR="00233248">
        <w:rPr>
          <w:lang w:val="fr-FR"/>
        </w:rPr>
        <w:t>e</w:t>
      </w:r>
      <w:r w:rsidR="00C74F3E" w:rsidRPr="001E6054">
        <w:rPr>
          <w:lang w:val="fr-FR"/>
        </w:rPr>
        <w:t xml:space="preserve"> </w:t>
      </w:r>
      <w:r w:rsidR="00396CB6" w:rsidRPr="001E6054">
        <w:rPr>
          <w:lang w:val="fr-FR"/>
        </w:rPr>
        <w:t xml:space="preserve">1, </w:t>
      </w:r>
      <w:r w:rsidR="00233248">
        <w:rPr>
          <w:lang w:val="fr-FR"/>
        </w:rPr>
        <w:t>et</w:t>
      </w:r>
      <w:r w:rsidR="00C74F3E" w:rsidRPr="001E6054">
        <w:rPr>
          <w:lang w:val="fr-FR"/>
        </w:rPr>
        <w:t xml:space="preserve"> </w:t>
      </w:r>
      <w:r w:rsidR="00396CB6" w:rsidRPr="001E6054">
        <w:rPr>
          <w:lang w:val="fr-FR"/>
        </w:rPr>
        <w:t>178</w:t>
      </w:r>
      <w:r w:rsidR="00C74F3E" w:rsidRPr="001E6054">
        <w:rPr>
          <w:lang w:val="fr-FR"/>
        </w:rPr>
        <w:t>, paragraph</w:t>
      </w:r>
      <w:r w:rsidR="00233248">
        <w:rPr>
          <w:lang w:val="fr-FR"/>
        </w:rPr>
        <w:t>e</w:t>
      </w:r>
      <w:r w:rsidR="00C74F3E" w:rsidRPr="001E6054">
        <w:rPr>
          <w:lang w:val="fr-FR"/>
        </w:rPr>
        <w:t xml:space="preserve"> </w:t>
      </w:r>
      <w:r w:rsidR="00396CB6" w:rsidRPr="001E6054">
        <w:rPr>
          <w:lang w:val="fr-FR"/>
        </w:rPr>
        <w:t>1</w:t>
      </w:r>
      <w:r w:rsidR="0089622E" w:rsidRPr="001E6054">
        <w:rPr>
          <w:lang w:val="fr-FR"/>
        </w:rPr>
        <w:t>,</w:t>
      </w:r>
      <w:r w:rsidR="001E1D84" w:rsidRPr="001E6054">
        <w:rPr>
          <w:lang w:val="fr-FR"/>
        </w:rPr>
        <w:t xml:space="preserve"> </w:t>
      </w:r>
      <w:r w:rsidR="00233248">
        <w:rPr>
          <w:lang w:val="fr-FR"/>
        </w:rPr>
        <w:t>du Code pénal.</w:t>
      </w:r>
      <w:r w:rsidR="00396CB6" w:rsidRPr="001E6054">
        <w:rPr>
          <w:lang w:val="fr-FR"/>
        </w:rPr>
        <w:t xml:space="preserve"> </w:t>
      </w:r>
      <w:r w:rsidR="00201153" w:rsidRPr="001E6054">
        <w:rPr>
          <w:lang w:val="fr-FR"/>
        </w:rPr>
        <w:t xml:space="preserve">T.H.L. </w:t>
      </w:r>
      <w:r w:rsidR="00233248">
        <w:rPr>
          <w:lang w:val="fr-FR"/>
        </w:rPr>
        <w:t xml:space="preserve">a été déclaré coupable de </w:t>
      </w:r>
      <w:r w:rsidR="003D096F" w:rsidRPr="001E6054">
        <w:rPr>
          <w:lang w:val="fr-FR"/>
        </w:rPr>
        <w:t>20</w:t>
      </w:r>
      <w:r w:rsidR="00201153" w:rsidRPr="001E6054">
        <w:rPr>
          <w:lang w:val="fr-FR"/>
        </w:rPr>
        <w:t xml:space="preserve"> c</w:t>
      </w:r>
      <w:r w:rsidR="00233248">
        <w:rPr>
          <w:lang w:val="fr-FR"/>
        </w:rPr>
        <w:t>hefs d</w:t>
      </w:r>
      <w:r w:rsidR="00B0793D">
        <w:rPr>
          <w:lang w:val="fr-FR"/>
        </w:rPr>
        <w:t>’</w:t>
      </w:r>
      <w:r w:rsidR="00233248">
        <w:rPr>
          <w:lang w:val="fr-FR"/>
        </w:rPr>
        <w:t>accusation et condamné à cinq ans d</w:t>
      </w:r>
      <w:r w:rsidR="00B0793D">
        <w:rPr>
          <w:lang w:val="fr-FR"/>
        </w:rPr>
        <w:t>’</w:t>
      </w:r>
      <w:r w:rsidR="00233248">
        <w:rPr>
          <w:lang w:val="fr-FR"/>
        </w:rPr>
        <w:t xml:space="preserve">emprisonnement. Dans le cadre de la procédure simplifiée, un tiers de la </w:t>
      </w:r>
      <w:r w:rsidR="007C2AD9">
        <w:rPr>
          <w:lang w:val="fr-FR"/>
        </w:rPr>
        <w:t>sentence a été </w:t>
      </w:r>
      <w:r w:rsidR="00A220D5">
        <w:rPr>
          <w:lang w:val="fr-FR"/>
        </w:rPr>
        <w:t>retranché et l</w:t>
      </w:r>
      <w:r w:rsidR="00B0793D">
        <w:rPr>
          <w:lang w:val="fr-FR"/>
        </w:rPr>
        <w:t>’</w:t>
      </w:r>
      <w:r w:rsidR="00A220D5">
        <w:rPr>
          <w:lang w:val="fr-FR"/>
        </w:rPr>
        <w:t>accusé a donc été finalement condamné à trois ans et quatre mois d</w:t>
      </w:r>
      <w:r w:rsidR="00B0793D">
        <w:rPr>
          <w:lang w:val="fr-FR"/>
        </w:rPr>
        <w:t>’</w:t>
      </w:r>
      <w:r w:rsidR="00A220D5">
        <w:rPr>
          <w:lang w:val="fr-FR"/>
        </w:rPr>
        <w:t>emprisonnement. Cette condamnation était la peine maximale que l</w:t>
      </w:r>
      <w:r w:rsidR="00B0793D">
        <w:rPr>
          <w:lang w:val="fr-FR"/>
        </w:rPr>
        <w:t>’</w:t>
      </w:r>
      <w:r w:rsidR="00A220D5">
        <w:rPr>
          <w:lang w:val="fr-FR"/>
        </w:rPr>
        <w:t xml:space="preserve">accusé pouvait se voir infliger au titre de ces infractions </w:t>
      </w:r>
      <w:r w:rsidR="00A30054">
        <w:rPr>
          <w:lang w:val="fr-FR"/>
        </w:rPr>
        <w:t>pénales</w:t>
      </w:r>
      <w:r w:rsidR="00A220D5">
        <w:rPr>
          <w:lang w:val="fr-FR"/>
        </w:rPr>
        <w:t>. Ancien chef d</w:t>
      </w:r>
      <w:r w:rsidR="00B0793D">
        <w:rPr>
          <w:lang w:val="fr-FR"/>
        </w:rPr>
        <w:t>’</w:t>
      </w:r>
      <w:r w:rsidR="00A220D5">
        <w:rPr>
          <w:lang w:val="fr-FR"/>
        </w:rPr>
        <w:t>un chœur de garçons</w:t>
      </w:r>
      <w:r w:rsidR="00EC5AA0">
        <w:rPr>
          <w:lang w:val="fr-FR"/>
        </w:rPr>
        <w:t>,</w:t>
      </w:r>
      <w:r w:rsidR="00CE79C2" w:rsidRPr="001E6054">
        <w:rPr>
          <w:lang w:val="fr-FR"/>
        </w:rPr>
        <w:t xml:space="preserve"> </w:t>
      </w:r>
      <w:r w:rsidR="00A220D5">
        <w:rPr>
          <w:lang w:val="fr-FR"/>
        </w:rPr>
        <w:t xml:space="preserve">T.H.L. </w:t>
      </w:r>
      <w:r w:rsidR="00EC5AA0">
        <w:rPr>
          <w:lang w:val="fr-FR"/>
        </w:rPr>
        <w:t>a utilisé trois garçons pour satisfaire ses</w:t>
      </w:r>
      <w:r w:rsidR="00C6524F">
        <w:rPr>
          <w:lang w:val="fr-FR"/>
        </w:rPr>
        <w:t xml:space="preserve"> impulsions sexuelles</w:t>
      </w:r>
      <w:r w:rsidR="00EC5AA0">
        <w:rPr>
          <w:lang w:val="fr-FR"/>
        </w:rPr>
        <w:t xml:space="preserve"> pendant la période 2002-2006. </w:t>
      </w:r>
      <w:r w:rsidR="00A2457F">
        <w:rPr>
          <w:lang w:val="fr-FR"/>
        </w:rPr>
        <w:t xml:space="preserve">Tous les garçons appartenaient à des ménages convenables et </w:t>
      </w:r>
      <w:r w:rsidR="00CE79C2" w:rsidRPr="001E6054">
        <w:rPr>
          <w:lang w:val="fr-FR"/>
        </w:rPr>
        <w:t xml:space="preserve">T.H.L. </w:t>
      </w:r>
      <w:r w:rsidR="00A2457F">
        <w:rPr>
          <w:lang w:val="fr-FR"/>
        </w:rPr>
        <w:t>entretenait de bonnes relations avec leurs familles. Il faisait connaissance avec ses victimes de différentes façons. Par exemple, il demanda à un garçon de poser pour une brochure publicitaire. Une fois tissé le lien d</w:t>
      </w:r>
      <w:r w:rsidR="00B0793D">
        <w:rPr>
          <w:lang w:val="fr-FR"/>
        </w:rPr>
        <w:t>’</w:t>
      </w:r>
      <w:r w:rsidR="00A2457F">
        <w:rPr>
          <w:lang w:val="fr-FR"/>
        </w:rPr>
        <w:t xml:space="preserve">amitié, il invita le garçon à des vacances dans </w:t>
      </w:r>
      <w:r w:rsidR="00A30054">
        <w:rPr>
          <w:lang w:val="fr-FR"/>
        </w:rPr>
        <w:t>des lieux exotiques</w:t>
      </w:r>
      <w:r w:rsidR="00A2457F">
        <w:rPr>
          <w:lang w:val="fr-FR"/>
        </w:rPr>
        <w:t xml:space="preserve">. En Estonie, ils ont séjourné dans des hôtels où </w:t>
      </w:r>
      <w:r w:rsidR="00F85EE8" w:rsidRPr="001E6054">
        <w:rPr>
          <w:lang w:val="fr-FR"/>
        </w:rPr>
        <w:t xml:space="preserve">T.H.L. </w:t>
      </w:r>
      <w:r w:rsidR="00A2457F">
        <w:rPr>
          <w:lang w:val="fr-FR"/>
        </w:rPr>
        <w:t>partageait le même lit que le garçon. Il a par ailleurs frappé sadiquement un garçon de 13 ans, comme l</w:t>
      </w:r>
      <w:r w:rsidR="00B0793D">
        <w:rPr>
          <w:lang w:val="fr-FR"/>
        </w:rPr>
        <w:t>’</w:t>
      </w:r>
      <w:r w:rsidR="00A2457F">
        <w:rPr>
          <w:lang w:val="fr-FR"/>
        </w:rPr>
        <w:t>ont démontré trois cassettes vidéo découvertes à son domicile. Cette première affaire s</w:t>
      </w:r>
      <w:r w:rsidR="00B0793D">
        <w:rPr>
          <w:lang w:val="fr-FR"/>
        </w:rPr>
        <w:t>’</w:t>
      </w:r>
      <w:r w:rsidR="00A2457F">
        <w:rPr>
          <w:lang w:val="fr-FR"/>
        </w:rPr>
        <w:t>acheva par une condamnation du tribunal pour des infractions répondant à la définition d</w:t>
      </w:r>
      <w:r w:rsidR="00047354">
        <w:rPr>
          <w:lang w:val="fr-FR"/>
        </w:rPr>
        <w:t xml:space="preserve">u sadisme sexuel. </w:t>
      </w:r>
    </w:p>
    <w:p w:rsidR="00763C88" w:rsidRDefault="00763C88" w:rsidP="001D3D74">
      <w:pPr>
        <w:numPr>
          <w:ilvl w:val="0"/>
          <w:numId w:val="1"/>
        </w:numPr>
        <w:spacing w:after="240"/>
        <w:ind w:left="0" w:firstLine="0"/>
        <w:jc w:val="left"/>
        <w:rPr>
          <w:lang w:val="fr-FR"/>
        </w:rPr>
      </w:pPr>
      <w:r w:rsidRPr="00CF2897">
        <w:rPr>
          <w:lang w:val="fr-FR"/>
        </w:rPr>
        <w:t>T.H.L. a</w:t>
      </w:r>
      <w:r w:rsidR="00CF2897">
        <w:rPr>
          <w:lang w:val="fr-FR"/>
        </w:rPr>
        <w:t xml:space="preserve"> fait appel de sa condamnation et de sa peine </w:t>
      </w:r>
      <w:r w:rsidR="00D27989">
        <w:rPr>
          <w:lang w:val="fr-FR"/>
        </w:rPr>
        <w:t xml:space="preserve">aux termes </w:t>
      </w:r>
      <w:r w:rsidR="00CF2897">
        <w:rPr>
          <w:lang w:val="fr-FR"/>
        </w:rPr>
        <w:t>de l</w:t>
      </w:r>
      <w:r w:rsidR="00B0793D">
        <w:rPr>
          <w:lang w:val="fr-FR"/>
        </w:rPr>
        <w:t>’</w:t>
      </w:r>
      <w:r w:rsidR="007A0F61">
        <w:rPr>
          <w:lang w:val="fr-FR"/>
        </w:rPr>
        <w:t xml:space="preserve">article </w:t>
      </w:r>
      <w:r w:rsidRPr="00CF2897">
        <w:rPr>
          <w:lang w:val="fr-FR"/>
        </w:rPr>
        <w:t>145</w:t>
      </w:r>
      <w:r w:rsidR="001E1D84" w:rsidRPr="00CF2897">
        <w:rPr>
          <w:lang w:val="fr-FR"/>
        </w:rPr>
        <w:t xml:space="preserve"> </w:t>
      </w:r>
      <w:r w:rsidR="00CF2897">
        <w:rPr>
          <w:lang w:val="fr-FR"/>
        </w:rPr>
        <w:t>du Code pénal devant la cour d</w:t>
      </w:r>
      <w:r w:rsidR="00B0793D">
        <w:rPr>
          <w:lang w:val="fr-FR"/>
        </w:rPr>
        <w:t>’</w:t>
      </w:r>
      <w:r w:rsidR="00CF2897">
        <w:rPr>
          <w:lang w:val="fr-FR"/>
        </w:rPr>
        <w:t>appel de Tallinn, puis devant la cour suprême. La cour suprême a renvoyé l</w:t>
      </w:r>
      <w:r w:rsidR="00B0793D">
        <w:rPr>
          <w:lang w:val="fr-FR"/>
        </w:rPr>
        <w:t>’</w:t>
      </w:r>
      <w:r w:rsidR="00CF2897">
        <w:rPr>
          <w:lang w:val="fr-FR"/>
        </w:rPr>
        <w:t>affaire pour réexamen devant le tribunal du comté d</w:t>
      </w:r>
      <w:r w:rsidR="00B0793D">
        <w:rPr>
          <w:lang w:val="fr-FR"/>
        </w:rPr>
        <w:t>’</w:t>
      </w:r>
      <w:r w:rsidR="00CF2897">
        <w:rPr>
          <w:lang w:val="fr-FR"/>
        </w:rPr>
        <w:t xml:space="preserve">Harju. La cour suprême </w:t>
      </w:r>
      <w:r w:rsidR="00D27989">
        <w:rPr>
          <w:lang w:val="fr-FR"/>
        </w:rPr>
        <w:t>a considéré qu</w:t>
      </w:r>
      <w:r w:rsidR="00B0793D">
        <w:rPr>
          <w:lang w:val="fr-FR"/>
        </w:rPr>
        <w:t>’</w:t>
      </w:r>
      <w:r w:rsidR="003B2D64">
        <w:rPr>
          <w:lang w:val="fr-FR"/>
        </w:rPr>
        <w:t xml:space="preserve">en condamnant </w:t>
      </w:r>
      <w:r w:rsidR="00A7107F" w:rsidRPr="00CF2897">
        <w:rPr>
          <w:lang w:val="fr-FR"/>
        </w:rPr>
        <w:t xml:space="preserve">T.H.L. </w:t>
      </w:r>
      <w:r w:rsidR="003B2D64">
        <w:rPr>
          <w:lang w:val="fr-FR"/>
        </w:rPr>
        <w:t>au titre d</w:t>
      </w:r>
      <w:r w:rsidR="00B0793D">
        <w:rPr>
          <w:lang w:val="fr-FR"/>
        </w:rPr>
        <w:t>’</w:t>
      </w:r>
      <w:r w:rsidR="003B2D64">
        <w:rPr>
          <w:lang w:val="fr-FR"/>
        </w:rPr>
        <w:t>infractions pénales prévues à l</w:t>
      </w:r>
      <w:r w:rsidR="00B0793D">
        <w:rPr>
          <w:lang w:val="fr-FR"/>
        </w:rPr>
        <w:t>’</w:t>
      </w:r>
      <w:r w:rsidR="003B2D64">
        <w:rPr>
          <w:lang w:val="fr-FR"/>
        </w:rPr>
        <w:t xml:space="preserve">article </w:t>
      </w:r>
      <w:r w:rsidR="00D27989">
        <w:rPr>
          <w:lang w:val="fr-FR"/>
        </w:rPr>
        <w:t>145 du Code pénal, les juridictions inférieures n</w:t>
      </w:r>
      <w:r w:rsidR="00B0793D">
        <w:rPr>
          <w:lang w:val="fr-FR"/>
        </w:rPr>
        <w:t>’</w:t>
      </w:r>
      <w:r w:rsidR="003B2D64">
        <w:rPr>
          <w:lang w:val="fr-FR"/>
        </w:rPr>
        <w:t xml:space="preserve">avaient </w:t>
      </w:r>
      <w:r w:rsidR="00D27989">
        <w:rPr>
          <w:lang w:val="fr-FR"/>
        </w:rPr>
        <w:t>pas vérifié si ces actes étaient passibles d</w:t>
      </w:r>
      <w:r w:rsidR="00B0793D">
        <w:rPr>
          <w:lang w:val="fr-FR"/>
        </w:rPr>
        <w:t>’</w:t>
      </w:r>
      <w:r w:rsidR="00D27989">
        <w:rPr>
          <w:lang w:val="fr-FR"/>
        </w:rPr>
        <w:t>une peine dans les pays où ils avaient été commis. Les poursuites du tribunal de première instance sont en cours (</w:t>
      </w:r>
      <w:r w:rsidR="001D3D74">
        <w:rPr>
          <w:lang w:val="fr-FR"/>
        </w:rPr>
        <w:t>en </w:t>
      </w:r>
      <w:r w:rsidR="00BD04A2">
        <w:rPr>
          <w:lang w:val="fr-FR"/>
        </w:rPr>
        <w:t xml:space="preserve">mars </w:t>
      </w:r>
      <w:r w:rsidR="006F1420" w:rsidRPr="00CF2897">
        <w:rPr>
          <w:lang w:val="fr-FR"/>
        </w:rPr>
        <w:t>2008).</w:t>
      </w:r>
    </w:p>
    <w:p w:rsidR="006F1420" w:rsidRDefault="00BD04A2" w:rsidP="001D3D74">
      <w:pPr>
        <w:numPr>
          <w:ilvl w:val="0"/>
          <w:numId w:val="1"/>
        </w:numPr>
        <w:spacing w:after="240"/>
        <w:ind w:left="0" w:firstLine="0"/>
        <w:jc w:val="left"/>
        <w:rPr>
          <w:lang w:val="fr-FR"/>
        </w:rPr>
      </w:pPr>
      <w:r>
        <w:rPr>
          <w:lang w:val="fr-FR"/>
        </w:rPr>
        <w:t>Les problèmes liés aux mauvais traitements sexuels des enfants n</w:t>
      </w:r>
      <w:r w:rsidR="00B0793D">
        <w:rPr>
          <w:lang w:val="fr-FR"/>
        </w:rPr>
        <w:t>’</w:t>
      </w:r>
      <w:r>
        <w:rPr>
          <w:lang w:val="fr-FR"/>
        </w:rPr>
        <w:t>ont que récemment commencé à bénéficier en Estonie d</w:t>
      </w:r>
      <w:r w:rsidR="00B0793D">
        <w:rPr>
          <w:lang w:val="fr-FR"/>
        </w:rPr>
        <w:t>’</w:t>
      </w:r>
      <w:r>
        <w:rPr>
          <w:lang w:val="fr-FR"/>
        </w:rPr>
        <w:t>un traitement plus systématique. Cet objectif est poursuivi en organisant la coopération entre les spécialistes de différents domaines, en formant les officiers de police et en créant des services de soutien pour les enfants victimes d</w:t>
      </w:r>
      <w:r w:rsidR="00B0793D">
        <w:rPr>
          <w:lang w:val="fr-FR"/>
        </w:rPr>
        <w:t>’</w:t>
      </w:r>
      <w:r w:rsidR="001D3D74">
        <w:rPr>
          <w:lang w:val="fr-FR"/>
        </w:rPr>
        <w:t>abus sexuels. Les </w:t>
      </w:r>
      <w:r>
        <w:rPr>
          <w:lang w:val="fr-FR"/>
        </w:rPr>
        <w:t xml:space="preserve">psychologues, travailleurs médicaux et officiers de police </w:t>
      </w:r>
      <w:r w:rsidR="003B2D64">
        <w:rPr>
          <w:lang w:val="fr-FR"/>
        </w:rPr>
        <w:t xml:space="preserve">ont déjà fait face à </w:t>
      </w:r>
      <w:r>
        <w:rPr>
          <w:lang w:val="fr-FR"/>
        </w:rPr>
        <w:t xml:space="preserve">ce type de problèmes, mais étaient insuffisamment </w:t>
      </w:r>
      <w:r w:rsidR="00E14988">
        <w:rPr>
          <w:lang w:val="fr-FR"/>
        </w:rPr>
        <w:t>sensibilisés et formés. D</w:t>
      </w:r>
      <w:r w:rsidR="00B0793D">
        <w:rPr>
          <w:lang w:val="fr-FR"/>
        </w:rPr>
        <w:t>’</w:t>
      </w:r>
      <w:r w:rsidR="00E14988">
        <w:rPr>
          <w:lang w:val="fr-FR"/>
        </w:rPr>
        <w:t>autre part, un certain nombre de vides juridiques subsistai</w:t>
      </w:r>
      <w:r w:rsidR="003B2D64">
        <w:rPr>
          <w:lang w:val="fr-FR"/>
        </w:rPr>
        <w:t>en</w:t>
      </w:r>
      <w:r w:rsidR="00E14988">
        <w:rPr>
          <w:lang w:val="fr-FR"/>
        </w:rPr>
        <w:t>t dans la législation. Les activités des organisations à but non lucratif ont eu des effets très positifs sur l</w:t>
      </w:r>
      <w:r w:rsidR="00B0793D">
        <w:rPr>
          <w:lang w:val="fr-FR"/>
        </w:rPr>
        <w:t>’</w:t>
      </w:r>
      <w:r w:rsidR="00E14988">
        <w:rPr>
          <w:lang w:val="fr-FR"/>
        </w:rPr>
        <w:t>élaboration et la mise en place des services appropriés. Le Centre de soutien des enfants de Tartou a commencé à aider les enfants victimes d</w:t>
      </w:r>
      <w:r w:rsidR="00B0793D">
        <w:rPr>
          <w:lang w:val="fr-FR"/>
        </w:rPr>
        <w:t>’</w:t>
      </w:r>
      <w:r w:rsidR="00E14988">
        <w:rPr>
          <w:lang w:val="fr-FR"/>
        </w:rPr>
        <w:t xml:space="preserve">abus sexuels et leurs familles en </w:t>
      </w:r>
      <w:r w:rsidR="00C46421" w:rsidRPr="00CF2897">
        <w:rPr>
          <w:lang w:val="fr-FR"/>
        </w:rPr>
        <w:t>1995</w:t>
      </w:r>
      <w:r w:rsidR="00EE144A" w:rsidRPr="00CF2897">
        <w:rPr>
          <w:lang w:val="fr-FR"/>
        </w:rPr>
        <w:t xml:space="preserve">, </w:t>
      </w:r>
      <w:r w:rsidR="00E14988">
        <w:rPr>
          <w:lang w:val="fr-FR"/>
        </w:rPr>
        <w:t xml:space="preserve">et le Centre de soutien des enfants de </w:t>
      </w:r>
      <w:r w:rsidR="00C46421" w:rsidRPr="00CF2897">
        <w:rPr>
          <w:lang w:val="fr-FR"/>
        </w:rPr>
        <w:t xml:space="preserve">Tallinn </w:t>
      </w:r>
      <w:r w:rsidR="00E14988">
        <w:rPr>
          <w:lang w:val="fr-FR"/>
        </w:rPr>
        <w:t>apporte une aide psychologique aux enfants victimes d</w:t>
      </w:r>
      <w:r w:rsidR="00B0793D">
        <w:rPr>
          <w:lang w:val="fr-FR"/>
        </w:rPr>
        <w:t>’</w:t>
      </w:r>
      <w:r w:rsidR="00E14988">
        <w:rPr>
          <w:lang w:val="fr-FR"/>
        </w:rPr>
        <w:t>abus sexuels depuis 1998. Ces deux organisations ont joué un rôle actif dans le renforcement de la sensibilisation de la société et dans l</w:t>
      </w:r>
      <w:r w:rsidR="00B0793D">
        <w:rPr>
          <w:lang w:val="fr-FR"/>
        </w:rPr>
        <w:t>’</w:t>
      </w:r>
      <w:r w:rsidR="00E14988">
        <w:rPr>
          <w:lang w:val="fr-FR"/>
        </w:rPr>
        <w:t xml:space="preserve">organisation de la formation des spécialistes de différents domaines, notamment des officiers de police et des enquêteurs. </w:t>
      </w:r>
    </w:p>
    <w:p w:rsidR="00B925CB" w:rsidRPr="00CF2897" w:rsidRDefault="00E14988" w:rsidP="007C2AD9">
      <w:pPr>
        <w:numPr>
          <w:ilvl w:val="0"/>
          <w:numId w:val="1"/>
        </w:numPr>
        <w:spacing w:after="240"/>
        <w:ind w:left="0" w:firstLine="0"/>
        <w:jc w:val="left"/>
        <w:rPr>
          <w:lang w:val="fr-FR"/>
        </w:rPr>
      </w:pPr>
      <w:r>
        <w:rPr>
          <w:lang w:val="fr-FR"/>
        </w:rPr>
        <w:t>L</w:t>
      </w:r>
      <w:r w:rsidR="00B0793D">
        <w:rPr>
          <w:lang w:val="fr-FR"/>
        </w:rPr>
        <w:t>’</w:t>
      </w:r>
      <w:r>
        <w:rPr>
          <w:lang w:val="fr-FR"/>
        </w:rPr>
        <w:t xml:space="preserve">attention accrue que le Parlement accorde à la détection des </w:t>
      </w:r>
      <w:r w:rsidR="00505AE5">
        <w:rPr>
          <w:lang w:val="fr-FR"/>
        </w:rPr>
        <w:t>infraction</w:t>
      </w:r>
      <w:r>
        <w:rPr>
          <w:lang w:val="fr-FR"/>
        </w:rPr>
        <w:t xml:space="preserve">s </w:t>
      </w:r>
      <w:r w:rsidR="00832B41">
        <w:rPr>
          <w:lang w:val="fr-FR"/>
        </w:rPr>
        <w:t>à l</w:t>
      </w:r>
      <w:r w:rsidR="00B0793D">
        <w:rPr>
          <w:lang w:val="fr-FR"/>
        </w:rPr>
        <w:t>’</w:t>
      </w:r>
      <w:r w:rsidR="00832B41">
        <w:rPr>
          <w:lang w:val="fr-FR"/>
        </w:rPr>
        <w:t xml:space="preserve">encontre des enfants et à la prévention des </w:t>
      </w:r>
      <w:r w:rsidR="00505AE5">
        <w:rPr>
          <w:lang w:val="fr-FR"/>
        </w:rPr>
        <w:t>infractions</w:t>
      </w:r>
      <w:r w:rsidR="00832B41">
        <w:rPr>
          <w:lang w:val="fr-FR"/>
        </w:rPr>
        <w:t xml:space="preserve"> commis</w:t>
      </w:r>
      <w:r w:rsidR="00505AE5">
        <w:rPr>
          <w:lang w:val="fr-FR"/>
        </w:rPr>
        <w:t>es</w:t>
      </w:r>
      <w:r w:rsidR="00832B41">
        <w:rPr>
          <w:lang w:val="fr-FR"/>
        </w:rPr>
        <w:t xml:space="preserve"> par des enfants est une autre évolution positive qui s</w:t>
      </w:r>
      <w:r w:rsidR="00B0793D">
        <w:rPr>
          <w:lang w:val="fr-FR"/>
        </w:rPr>
        <w:t>’</w:t>
      </w:r>
      <w:r w:rsidR="00832B41">
        <w:rPr>
          <w:lang w:val="fr-FR"/>
        </w:rPr>
        <w:t xml:space="preserve">est produite récemment. Le Code pénal et le Code de procédure pénale ont été révisés et amendés au cours de ces dernières années. Cela a contribué à améliorer la détection précoce des </w:t>
      </w:r>
      <w:r w:rsidR="00505AE5">
        <w:rPr>
          <w:lang w:val="fr-FR"/>
        </w:rPr>
        <w:t>infractions</w:t>
      </w:r>
      <w:r w:rsidR="00832B41">
        <w:rPr>
          <w:lang w:val="fr-FR"/>
        </w:rPr>
        <w:t xml:space="preserve">, </w:t>
      </w:r>
      <w:r w:rsidR="00673D5E">
        <w:rPr>
          <w:lang w:val="fr-FR"/>
        </w:rPr>
        <w:t xml:space="preserve">et la procédure pénale est devenue plus rapide et plus efficace. </w:t>
      </w:r>
      <w:r w:rsidR="005C17ED">
        <w:rPr>
          <w:lang w:val="fr-FR"/>
        </w:rPr>
        <w:t>L</w:t>
      </w:r>
      <w:r w:rsidR="00B0793D">
        <w:rPr>
          <w:lang w:val="fr-FR"/>
        </w:rPr>
        <w:t>’</w:t>
      </w:r>
      <w:r w:rsidR="005C17ED">
        <w:rPr>
          <w:lang w:val="fr-FR"/>
        </w:rPr>
        <w:t xml:space="preserve">État a participé à la formation des agents de la force publique, si bien que des enquêteurs de police et des procureurs spécialement formés sont désormais disponibles et compétents pour </w:t>
      </w:r>
      <w:r w:rsidR="003B2D64">
        <w:rPr>
          <w:lang w:val="fr-FR"/>
        </w:rPr>
        <w:t xml:space="preserve">connaître </w:t>
      </w:r>
      <w:r w:rsidR="005C17ED">
        <w:rPr>
          <w:lang w:val="fr-FR"/>
        </w:rPr>
        <w:t xml:space="preserve">des affaires impliquant des enfants. </w:t>
      </w:r>
    </w:p>
    <w:p w:rsidR="00DA2634" w:rsidRPr="00CF2897" w:rsidRDefault="00AD0CB8" w:rsidP="007C2AD9">
      <w:pPr>
        <w:numPr>
          <w:ilvl w:val="0"/>
          <w:numId w:val="1"/>
        </w:numPr>
        <w:spacing w:after="240"/>
        <w:ind w:left="0" w:firstLine="0"/>
        <w:jc w:val="left"/>
        <w:rPr>
          <w:lang w:val="fr-FR"/>
        </w:rPr>
      </w:pPr>
      <w:r w:rsidRPr="00CF2897">
        <w:rPr>
          <w:lang w:val="fr-FR"/>
        </w:rPr>
        <w:t>61.</w:t>
      </w:r>
      <w:r w:rsidRPr="00CF2897">
        <w:rPr>
          <w:lang w:val="fr-FR"/>
        </w:rPr>
        <w:tab/>
      </w:r>
      <w:r w:rsidR="00607346" w:rsidRPr="00CF2897">
        <w:rPr>
          <w:lang w:val="fr-FR"/>
        </w:rPr>
        <w:t>D</w:t>
      </w:r>
      <w:r w:rsidR="005C17ED">
        <w:rPr>
          <w:lang w:val="fr-FR"/>
        </w:rPr>
        <w:t>ans les années à venir, les obligations de l</w:t>
      </w:r>
      <w:r w:rsidR="00B0793D">
        <w:rPr>
          <w:lang w:val="fr-FR"/>
        </w:rPr>
        <w:t>’</w:t>
      </w:r>
      <w:r w:rsidR="005C17ED">
        <w:rPr>
          <w:lang w:val="fr-FR"/>
        </w:rPr>
        <w:t>État en matière de lutte contre la vente des enfants, la prostitution des enfants et la pornographie mettant en scène des enfants compren</w:t>
      </w:r>
      <w:r w:rsidR="003B2D64">
        <w:rPr>
          <w:lang w:val="fr-FR"/>
        </w:rPr>
        <w:t xml:space="preserve">dront </w:t>
      </w:r>
      <w:r w:rsidR="005C17ED">
        <w:rPr>
          <w:lang w:val="fr-FR"/>
        </w:rPr>
        <w:t>l</w:t>
      </w:r>
      <w:r w:rsidR="00B0793D">
        <w:rPr>
          <w:lang w:val="fr-FR"/>
        </w:rPr>
        <w:t>’</w:t>
      </w:r>
      <w:r w:rsidR="005C17ED">
        <w:rPr>
          <w:lang w:val="fr-FR"/>
        </w:rPr>
        <w:t>amélioration de la disponibilité et de la qualité des services, le renforcement des qualifications professionnelles des spécialistes dans les différents domaines, la sensibilisation accrue de la société et l</w:t>
      </w:r>
      <w:r w:rsidR="00B0793D">
        <w:rPr>
          <w:lang w:val="fr-FR"/>
        </w:rPr>
        <w:t>’</w:t>
      </w:r>
      <w:r w:rsidR="005C17ED">
        <w:rPr>
          <w:lang w:val="fr-FR"/>
        </w:rPr>
        <w:t xml:space="preserve">élaboration de réseaux de coopération aux niveaux national et international. </w:t>
      </w:r>
    </w:p>
    <w:p w:rsidR="00DA2634" w:rsidRPr="00CF2897" w:rsidRDefault="000364FF" w:rsidP="007C2AD9">
      <w:pPr>
        <w:numPr>
          <w:ilvl w:val="0"/>
          <w:numId w:val="1"/>
        </w:numPr>
        <w:spacing w:after="240"/>
        <w:ind w:left="0" w:firstLine="0"/>
        <w:jc w:val="left"/>
        <w:rPr>
          <w:lang w:val="fr-FR"/>
        </w:rPr>
      </w:pPr>
      <w:r>
        <w:rPr>
          <w:lang w:val="fr-FR"/>
        </w:rPr>
        <w:t>En ce qui concerne l</w:t>
      </w:r>
      <w:r w:rsidR="00B0793D">
        <w:rPr>
          <w:lang w:val="fr-FR"/>
        </w:rPr>
        <w:t>’</w:t>
      </w:r>
      <w:r>
        <w:rPr>
          <w:lang w:val="fr-FR"/>
        </w:rPr>
        <w:t>accessibilité et la qualité des services, il est nécessaire d</w:t>
      </w:r>
      <w:r w:rsidR="00B0793D">
        <w:rPr>
          <w:lang w:val="fr-FR"/>
        </w:rPr>
        <w:t>’</w:t>
      </w:r>
      <w:r>
        <w:rPr>
          <w:lang w:val="fr-FR"/>
        </w:rPr>
        <w:t>améliorer le système d</w:t>
      </w:r>
      <w:r w:rsidR="00B0793D">
        <w:rPr>
          <w:lang w:val="fr-FR"/>
        </w:rPr>
        <w:t>’</w:t>
      </w:r>
      <w:r>
        <w:rPr>
          <w:lang w:val="fr-FR"/>
        </w:rPr>
        <w:t>aide apportée aux enfants victimes d</w:t>
      </w:r>
      <w:r w:rsidR="00B0793D">
        <w:rPr>
          <w:lang w:val="fr-FR"/>
        </w:rPr>
        <w:t>’</w:t>
      </w:r>
      <w:r>
        <w:rPr>
          <w:lang w:val="fr-FR"/>
        </w:rPr>
        <w:t xml:space="preserve">abus sexuels, de façon à ne pas occasionner des traumatismes supplémentaires parmi les enfants qui ont déjà été victimes de mauvais traitements. </w:t>
      </w:r>
      <w:r w:rsidR="005B40D7">
        <w:rPr>
          <w:lang w:val="fr-FR"/>
        </w:rPr>
        <w:t>À l</w:t>
      </w:r>
      <w:r w:rsidR="00B0793D">
        <w:rPr>
          <w:lang w:val="fr-FR"/>
        </w:rPr>
        <w:t>’</w:t>
      </w:r>
      <w:r w:rsidR="005B40D7">
        <w:rPr>
          <w:lang w:val="fr-FR"/>
        </w:rPr>
        <w:t>heure actuelle, plusieurs organes de l</w:t>
      </w:r>
      <w:r w:rsidR="00B0793D">
        <w:rPr>
          <w:lang w:val="fr-FR"/>
        </w:rPr>
        <w:t>’</w:t>
      </w:r>
      <w:r w:rsidR="005B40D7">
        <w:rPr>
          <w:lang w:val="fr-FR"/>
        </w:rPr>
        <w:t xml:space="preserve">État </w:t>
      </w:r>
      <w:r w:rsidR="003B2D64">
        <w:rPr>
          <w:lang w:val="fr-FR"/>
        </w:rPr>
        <w:t>prennent des mesures à l</w:t>
      </w:r>
      <w:r w:rsidR="00B0793D">
        <w:rPr>
          <w:lang w:val="fr-FR"/>
        </w:rPr>
        <w:t>’</w:t>
      </w:r>
      <w:r w:rsidR="003B2D64">
        <w:rPr>
          <w:lang w:val="fr-FR"/>
        </w:rPr>
        <w:t>égard</w:t>
      </w:r>
      <w:r w:rsidR="005B40D7">
        <w:rPr>
          <w:lang w:val="fr-FR"/>
        </w:rPr>
        <w:t xml:space="preserve"> des enfants victimes d</w:t>
      </w:r>
      <w:r w:rsidR="00B0793D">
        <w:rPr>
          <w:lang w:val="fr-FR"/>
        </w:rPr>
        <w:t>’</w:t>
      </w:r>
      <w:r w:rsidR="005B40D7">
        <w:rPr>
          <w:lang w:val="fr-FR"/>
        </w:rPr>
        <w:t>abus sexuels. L</w:t>
      </w:r>
      <w:r w:rsidR="00B0793D">
        <w:rPr>
          <w:lang w:val="fr-FR"/>
        </w:rPr>
        <w:t>’</w:t>
      </w:r>
      <w:r w:rsidR="005B40D7">
        <w:rPr>
          <w:lang w:val="fr-FR"/>
        </w:rPr>
        <w:t>objectif est de créer un système dans le cadre duquel l</w:t>
      </w:r>
      <w:r w:rsidR="00B0793D">
        <w:rPr>
          <w:lang w:val="fr-FR"/>
        </w:rPr>
        <w:t>’</w:t>
      </w:r>
      <w:r w:rsidR="005B40D7">
        <w:rPr>
          <w:lang w:val="fr-FR"/>
        </w:rPr>
        <w:t>enfant bénéficie de l</w:t>
      </w:r>
      <w:r w:rsidR="00B0793D">
        <w:rPr>
          <w:lang w:val="fr-FR"/>
        </w:rPr>
        <w:t>’</w:t>
      </w:r>
      <w:r w:rsidR="005B40D7">
        <w:rPr>
          <w:lang w:val="fr-FR"/>
        </w:rPr>
        <w:t xml:space="preserve">ensemble des services dont il a besoin en un seul et même lieu. </w:t>
      </w:r>
    </w:p>
    <w:p w:rsidR="00C441ED" w:rsidRPr="00CF2897" w:rsidRDefault="005B40D7" w:rsidP="007C2AD9">
      <w:pPr>
        <w:numPr>
          <w:ilvl w:val="0"/>
          <w:numId w:val="1"/>
        </w:numPr>
        <w:spacing w:after="240"/>
        <w:ind w:left="0" w:firstLine="0"/>
        <w:jc w:val="left"/>
        <w:rPr>
          <w:lang w:val="fr-FR"/>
        </w:rPr>
      </w:pPr>
      <w:r>
        <w:rPr>
          <w:lang w:val="fr-FR"/>
        </w:rPr>
        <w:t>Pour ce qui a trait à l</w:t>
      </w:r>
      <w:r w:rsidR="00B0793D">
        <w:rPr>
          <w:lang w:val="fr-FR"/>
        </w:rPr>
        <w:t>’</w:t>
      </w:r>
      <w:r>
        <w:rPr>
          <w:lang w:val="fr-FR"/>
        </w:rPr>
        <w:t>accessibilité aux services, il est important d</w:t>
      </w:r>
      <w:r w:rsidR="00B0793D">
        <w:rPr>
          <w:lang w:val="fr-FR"/>
        </w:rPr>
        <w:t>’</w:t>
      </w:r>
      <w:r>
        <w:rPr>
          <w:lang w:val="fr-FR"/>
        </w:rPr>
        <w:t>élargir les possibilités d</w:t>
      </w:r>
      <w:r w:rsidR="00B0793D">
        <w:rPr>
          <w:lang w:val="fr-FR"/>
        </w:rPr>
        <w:t>’</w:t>
      </w:r>
      <w:r>
        <w:rPr>
          <w:lang w:val="fr-FR"/>
        </w:rPr>
        <w:t xml:space="preserve">aide et de thérapies psychologiques. </w:t>
      </w:r>
    </w:p>
    <w:p w:rsidR="00290438" w:rsidRPr="00CF2897" w:rsidRDefault="005B40D7" w:rsidP="008061BD">
      <w:pPr>
        <w:pStyle w:val="Heading1"/>
        <w:spacing w:before="0" w:after="240"/>
        <w:jc w:val="center"/>
        <w:rPr>
          <w:rFonts w:ascii="Times New Roman" w:hAnsi="Times New Roman"/>
          <w:sz w:val="24"/>
          <w:szCs w:val="24"/>
          <w:lang w:val="fr-FR"/>
        </w:rPr>
      </w:pPr>
      <w:bookmarkStart w:id="1" w:name="_Toc198373357"/>
      <w:r>
        <w:rPr>
          <w:rFonts w:ascii="Times New Roman" w:hAnsi="Times New Roman"/>
          <w:sz w:val="24"/>
          <w:szCs w:val="24"/>
          <w:lang w:val="fr-FR"/>
        </w:rPr>
        <w:t>II.</w:t>
      </w:r>
      <w:r w:rsidR="007C2AD9">
        <w:rPr>
          <w:rFonts w:ascii="Times New Roman" w:hAnsi="Times New Roman"/>
          <w:sz w:val="24"/>
          <w:szCs w:val="24"/>
          <w:lang w:val="fr-FR"/>
        </w:rPr>
        <w:t xml:space="preserve"> </w:t>
      </w:r>
      <w:r>
        <w:rPr>
          <w:rFonts w:ascii="Times New Roman" w:hAnsi="Times New Roman"/>
          <w:sz w:val="24"/>
          <w:szCs w:val="24"/>
          <w:lang w:val="fr-FR"/>
        </w:rPr>
        <w:t xml:space="preserve"> INTERDICTION DE LA VENTE D</w:t>
      </w:r>
      <w:r w:rsidR="00B0793D">
        <w:rPr>
          <w:rFonts w:ascii="Times New Roman" w:hAnsi="Times New Roman"/>
          <w:sz w:val="24"/>
          <w:szCs w:val="24"/>
          <w:lang w:val="fr-FR"/>
        </w:rPr>
        <w:t>’</w:t>
      </w:r>
      <w:r>
        <w:rPr>
          <w:rFonts w:ascii="Times New Roman" w:hAnsi="Times New Roman"/>
          <w:sz w:val="24"/>
          <w:szCs w:val="24"/>
          <w:lang w:val="fr-FR"/>
        </w:rPr>
        <w:t>ENFANTS, DE LA PROSTITUTION</w:t>
      </w:r>
      <w:r w:rsidR="007C2AD9">
        <w:rPr>
          <w:rFonts w:ascii="Times New Roman" w:hAnsi="Times New Roman"/>
          <w:sz w:val="24"/>
          <w:szCs w:val="24"/>
          <w:lang w:val="fr-FR"/>
        </w:rPr>
        <w:br/>
      </w:r>
      <w:r>
        <w:rPr>
          <w:rFonts w:ascii="Times New Roman" w:hAnsi="Times New Roman"/>
          <w:sz w:val="24"/>
          <w:szCs w:val="24"/>
          <w:lang w:val="fr-FR"/>
        </w:rPr>
        <w:t>DES ENFANTS ET DE LA P</w:t>
      </w:r>
      <w:r w:rsidR="003B2D64">
        <w:rPr>
          <w:rFonts w:ascii="Times New Roman" w:hAnsi="Times New Roman"/>
          <w:sz w:val="24"/>
          <w:szCs w:val="24"/>
          <w:lang w:val="fr-FR"/>
        </w:rPr>
        <w:t>OR</w:t>
      </w:r>
      <w:r>
        <w:rPr>
          <w:rFonts w:ascii="Times New Roman" w:hAnsi="Times New Roman"/>
          <w:sz w:val="24"/>
          <w:szCs w:val="24"/>
          <w:lang w:val="fr-FR"/>
        </w:rPr>
        <w:t xml:space="preserve">NOGRAPHIE METTANT EN SCÈNE </w:t>
      </w:r>
      <w:r w:rsidR="007C2AD9">
        <w:rPr>
          <w:rFonts w:ascii="Times New Roman" w:hAnsi="Times New Roman"/>
          <w:sz w:val="24"/>
          <w:szCs w:val="24"/>
          <w:lang w:val="fr-FR"/>
        </w:rPr>
        <w:br/>
      </w:r>
      <w:r>
        <w:rPr>
          <w:rFonts w:ascii="Times New Roman" w:hAnsi="Times New Roman"/>
          <w:sz w:val="24"/>
          <w:szCs w:val="24"/>
          <w:lang w:val="fr-FR"/>
        </w:rPr>
        <w:t>DES ENFANTS</w:t>
      </w:r>
      <w:bookmarkEnd w:id="1"/>
    </w:p>
    <w:p w:rsidR="00DA2634" w:rsidRPr="00CF2897" w:rsidRDefault="009D0166" w:rsidP="007C2AD9">
      <w:pPr>
        <w:numPr>
          <w:ilvl w:val="0"/>
          <w:numId w:val="1"/>
        </w:numPr>
        <w:spacing w:after="240"/>
        <w:ind w:left="0" w:firstLine="0"/>
        <w:jc w:val="left"/>
        <w:rPr>
          <w:lang w:val="fr-FR"/>
        </w:rPr>
      </w:pPr>
      <w:r>
        <w:rPr>
          <w:lang w:val="fr-FR"/>
        </w:rPr>
        <w:t xml:space="preserve">La législation estonienne interdit la vente </w:t>
      </w:r>
      <w:r w:rsidR="003B2D64">
        <w:rPr>
          <w:lang w:val="fr-FR"/>
        </w:rPr>
        <w:t>d</w:t>
      </w:r>
      <w:r w:rsidR="00B0793D">
        <w:rPr>
          <w:lang w:val="fr-FR"/>
        </w:rPr>
        <w:t>’</w:t>
      </w:r>
      <w:r>
        <w:rPr>
          <w:lang w:val="fr-FR"/>
        </w:rPr>
        <w:t xml:space="preserve">enfants, la prostitution des enfants et la pornographie </w:t>
      </w:r>
      <w:r w:rsidR="00E2638E">
        <w:rPr>
          <w:lang w:val="fr-FR"/>
        </w:rPr>
        <w:t xml:space="preserve">mettant en scène </w:t>
      </w:r>
      <w:r>
        <w:rPr>
          <w:lang w:val="fr-FR"/>
        </w:rPr>
        <w:t>des enfants</w:t>
      </w:r>
      <w:r w:rsidR="00290438" w:rsidRPr="00CF2897">
        <w:rPr>
          <w:lang w:val="fr-FR"/>
        </w:rPr>
        <w:t xml:space="preserve">. </w:t>
      </w:r>
      <w:r>
        <w:rPr>
          <w:lang w:val="fr-FR"/>
        </w:rPr>
        <w:t>Les actes énumérés à l</w:t>
      </w:r>
      <w:r w:rsidR="00B0793D">
        <w:rPr>
          <w:lang w:val="fr-FR"/>
        </w:rPr>
        <w:t>’</w:t>
      </w:r>
      <w:r>
        <w:rPr>
          <w:lang w:val="fr-FR"/>
        </w:rPr>
        <w:t xml:space="preserve">article </w:t>
      </w:r>
      <w:r w:rsidR="00290438" w:rsidRPr="00CF2897">
        <w:rPr>
          <w:lang w:val="fr-FR"/>
        </w:rPr>
        <w:t>3</w:t>
      </w:r>
      <w:r w:rsidR="00EE144A" w:rsidRPr="00CF2897">
        <w:rPr>
          <w:lang w:val="fr-FR"/>
        </w:rPr>
        <w:t>,</w:t>
      </w:r>
      <w:r w:rsidR="00290438" w:rsidRPr="00CF2897">
        <w:rPr>
          <w:lang w:val="fr-FR"/>
        </w:rPr>
        <w:t xml:space="preserve"> para</w:t>
      </w:r>
      <w:r w:rsidR="00EE144A" w:rsidRPr="00CF2897">
        <w:rPr>
          <w:lang w:val="fr-FR"/>
        </w:rPr>
        <w:t>graph</w:t>
      </w:r>
      <w:r>
        <w:rPr>
          <w:lang w:val="fr-FR"/>
        </w:rPr>
        <w:t>e</w:t>
      </w:r>
      <w:r w:rsidR="00290438" w:rsidRPr="00CF2897">
        <w:rPr>
          <w:lang w:val="fr-FR"/>
        </w:rPr>
        <w:t xml:space="preserve"> 1</w:t>
      </w:r>
      <w:r w:rsidR="00EE144A" w:rsidRPr="00CF2897">
        <w:rPr>
          <w:lang w:val="fr-FR"/>
        </w:rPr>
        <w:t>,</w:t>
      </w:r>
      <w:r w:rsidR="00290438" w:rsidRPr="00CF2897">
        <w:rPr>
          <w:lang w:val="fr-FR"/>
        </w:rPr>
        <w:t xml:space="preserve"> </w:t>
      </w:r>
      <w:r w:rsidR="007C2AD9">
        <w:rPr>
          <w:lang w:val="fr-FR"/>
        </w:rPr>
        <w:t>du </w:t>
      </w:r>
      <w:r>
        <w:rPr>
          <w:lang w:val="fr-FR"/>
        </w:rPr>
        <w:t xml:space="preserve">Protocole facultatif tombent sous le coup du Code pénal. </w:t>
      </w:r>
    </w:p>
    <w:p w:rsidR="00DA2634" w:rsidRPr="00CF2897" w:rsidRDefault="009D0166" w:rsidP="007C2AD9">
      <w:pPr>
        <w:numPr>
          <w:ilvl w:val="0"/>
          <w:numId w:val="1"/>
        </w:numPr>
        <w:spacing w:after="240"/>
        <w:ind w:left="0" w:firstLine="0"/>
        <w:jc w:val="left"/>
        <w:rPr>
          <w:lang w:val="fr-FR"/>
        </w:rPr>
      </w:pPr>
      <w:r>
        <w:rPr>
          <w:lang w:val="fr-FR"/>
        </w:rPr>
        <w:t>D</w:t>
      </w:r>
      <w:r w:rsidR="00B0793D">
        <w:rPr>
          <w:lang w:val="fr-FR"/>
        </w:rPr>
        <w:t>’</w:t>
      </w:r>
      <w:r>
        <w:rPr>
          <w:lang w:val="fr-FR"/>
        </w:rPr>
        <w:t xml:space="preserve">après la </w:t>
      </w:r>
      <w:r w:rsidR="00E2638E">
        <w:rPr>
          <w:lang w:val="fr-FR"/>
        </w:rPr>
        <w:t>l</w:t>
      </w:r>
      <w:r>
        <w:rPr>
          <w:lang w:val="fr-FR"/>
        </w:rPr>
        <w:t>oi sur la protection de l</w:t>
      </w:r>
      <w:r w:rsidR="00B0793D">
        <w:rPr>
          <w:lang w:val="fr-FR"/>
        </w:rPr>
        <w:t>’</w:t>
      </w:r>
      <w:r>
        <w:rPr>
          <w:lang w:val="fr-FR"/>
        </w:rPr>
        <w:t>enfance de la République d</w:t>
      </w:r>
      <w:r w:rsidR="00B0793D">
        <w:rPr>
          <w:lang w:val="fr-FR"/>
        </w:rPr>
        <w:t>’</w:t>
      </w:r>
      <w:r>
        <w:rPr>
          <w:lang w:val="fr-FR"/>
        </w:rPr>
        <w:t>Estonie, une personne de moins de 18 ans est considérée comme un enfant.</w:t>
      </w:r>
    </w:p>
    <w:p w:rsidR="00DA2634" w:rsidRPr="00CF2897" w:rsidRDefault="009D0166" w:rsidP="007C2AD9">
      <w:pPr>
        <w:numPr>
          <w:ilvl w:val="0"/>
          <w:numId w:val="1"/>
        </w:numPr>
        <w:spacing w:after="240"/>
        <w:ind w:left="0" w:firstLine="0"/>
        <w:jc w:val="left"/>
        <w:rPr>
          <w:lang w:val="fr-FR"/>
        </w:rPr>
      </w:pPr>
      <w:r>
        <w:rPr>
          <w:lang w:val="fr-FR"/>
        </w:rPr>
        <w:t>La vente ou l</w:t>
      </w:r>
      <w:r w:rsidR="00B0793D">
        <w:rPr>
          <w:lang w:val="fr-FR"/>
        </w:rPr>
        <w:t>’</w:t>
      </w:r>
      <w:r>
        <w:rPr>
          <w:lang w:val="fr-FR"/>
        </w:rPr>
        <w:t>achat d</w:t>
      </w:r>
      <w:r w:rsidR="00B0793D">
        <w:rPr>
          <w:lang w:val="fr-FR"/>
        </w:rPr>
        <w:t>’</w:t>
      </w:r>
      <w:r>
        <w:rPr>
          <w:lang w:val="fr-FR"/>
        </w:rPr>
        <w:t>enfants est passible de un à cinq ans d</w:t>
      </w:r>
      <w:r w:rsidR="00B0793D">
        <w:rPr>
          <w:lang w:val="fr-FR"/>
        </w:rPr>
        <w:t>’</w:t>
      </w:r>
      <w:r>
        <w:rPr>
          <w:lang w:val="fr-FR"/>
        </w:rPr>
        <w:t>emprisonnement. S</w:t>
      </w:r>
      <w:r w:rsidR="00B0793D">
        <w:rPr>
          <w:lang w:val="fr-FR"/>
        </w:rPr>
        <w:t>’</w:t>
      </w:r>
      <w:r>
        <w:rPr>
          <w:lang w:val="fr-FR"/>
        </w:rPr>
        <w:t xml:space="preserve">il est commis par une personne morale, ce même acte est passible </w:t>
      </w:r>
      <w:r w:rsidR="00FE3458">
        <w:rPr>
          <w:lang w:val="fr-FR"/>
        </w:rPr>
        <w:t>d</w:t>
      </w:r>
      <w:r w:rsidR="00B0793D">
        <w:rPr>
          <w:lang w:val="fr-FR"/>
        </w:rPr>
        <w:t>’</w:t>
      </w:r>
      <w:r w:rsidR="00FE3458">
        <w:rPr>
          <w:lang w:val="fr-FR"/>
        </w:rPr>
        <w:t xml:space="preserve">une </w:t>
      </w:r>
      <w:r w:rsidR="001714A0">
        <w:rPr>
          <w:lang w:val="fr-FR"/>
        </w:rPr>
        <w:t>réparation pécuniaire</w:t>
      </w:r>
      <w:r w:rsidR="0027767F">
        <w:rPr>
          <w:lang w:val="fr-FR"/>
        </w:rPr>
        <w:t>.</w:t>
      </w:r>
      <w:r w:rsidR="00FE3458">
        <w:rPr>
          <w:lang w:val="fr-FR"/>
        </w:rPr>
        <w:t xml:space="preserve"> (</w:t>
      </w:r>
      <w:r w:rsidR="007A0F61">
        <w:rPr>
          <w:lang w:val="fr-FR"/>
        </w:rPr>
        <w:t>art</w:t>
      </w:r>
      <w:r w:rsidR="007C2AD9">
        <w:rPr>
          <w:lang w:val="fr-FR"/>
        </w:rPr>
        <w:t>.</w:t>
      </w:r>
      <w:r w:rsidR="00DA2634" w:rsidRPr="00CF2897">
        <w:rPr>
          <w:lang w:val="fr-FR"/>
        </w:rPr>
        <w:t> 173</w:t>
      </w:r>
      <w:r w:rsidR="008F3915" w:rsidRPr="00CF2897">
        <w:rPr>
          <w:lang w:val="fr-FR"/>
        </w:rPr>
        <w:t xml:space="preserve"> </w:t>
      </w:r>
      <w:r w:rsidR="00FE3458">
        <w:rPr>
          <w:lang w:val="fr-FR"/>
        </w:rPr>
        <w:t xml:space="preserve">du Code pénal) </w:t>
      </w:r>
    </w:p>
    <w:p w:rsidR="00DA2634" w:rsidRPr="00CF2897" w:rsidRDefault="00FE3458" w:rsidP="007C2AD9">
      <w:pPr>
        <w:numPr>
          <w:ilvl w:val="0"/>
          <w:numId w:val="1"/>
        </w:numPr>
        <w:spacing w:after="240"/>
        <w:ind w:left="0" w:firstLine="0"/>
        <w:jc w:val="left"/>
        <w:rPr>
          <w:lang w:val="fr-FR"/>
        </w:rPr>
      </w:pPr>
      <w:r>
        <w:rPr>
          <w:lang w:val="fr-FR"/>
        </w:rPr>
        <w:t>L</w:t>
      </w:r>
      <w:r w:rsidR="00B0793D">
        <w:rPr>
          <w:lang w:val="fr-FR"/>
        </w:rPr>
        <w:t>’</w:t>
      </w:r>
      <w:r>
        <w:rPr>
          <w:lang w:val="fr-FR"/>
        </w:rPr>
        <w:t>utilisation d</w:t>
      </w:r>
      <w:r w:rsidR="00B0793D">
        <w:rPr>
          <w:lang w:val="fr-FR"/>
        </w:rPr>
        <w:t>’</w:t>
      </w:r>
      <w:r>
        <w:rPr>
          <w:lang w:val="fr-FR"/>
        </w:rPr>
        <w:t xml:space="preserve">une personne de moins de 14 ans comme </w:t>
      </w:r>
      <w:r w:rsidR="00E2638E">
        <w:rPr>
          <w:lang w:val="fr-FR"/>
        </w:rPr>
        <w:t xml:space="preserve">modèle </w:t>
      </w:r>
      <w:r>
        <w:rPr>
          <w:lang w:val="fr-FR"/>
        </w:rPr>
        <w:t>ou acteur pour réaliser des photographies, des films ou d</w:t>
      </w:r>
      <w:r w:rsidR="00B0793D">
        <w:rPr>
          <w:lang w:val="fr-FR"/>
        </w:rPr>
        <w:t>’</w:t>
      </w:r>
      <w:r>
        <w:rPr>
          <w:lang w:val="fr-FR"/>
        </w:rPr>
        <w:t>autres œuvres à caractère érotique ou pornographique est punie par la loi (</w:t>
      </w:r>
      <w:r w:rsidR="007A0F61">
        <w:rPr>
          <w:lang w:val="fr-FR"/>
        </w:rPr>
        <w:t>art</w:t>
      </w:r>
      <w:r w:rsidR="00460C4D">
        <w:rPr>
          <w:lang w:val="fr-FR"/>
        </w:rPr>
        <w:t>. </w:t>
      </w:r>
      <w:r w:rsidR="00290438" w:rsidRPr="00CF2897">
        <w:rPr>
          <w:lang w:val="fr-FR"/>
        </w:rPr>
        <w:t xml:space="preserve">177 </w:t>
      </w:r>
      <w:r>
        <w:rPr>
          <w:lang w:val="fr-FR"/>
        </w:rPr>
        <w:t>du Code pénal). Dans le cas des œuvres à caractère pornographique, la protection couvre les personnes jusqu</w:t>
      </w:r>
      <w:r w:rsidR="00B0793D">
        <w:rPr>
          <w:lang w:val="fr-FR"/>
        </w:rPr>
        <w:t>’</w:t>
      </w:r>
      <w:r>
        <w:rPr>
          <w:lang w:val="fr-FR"/>
        </w:rPr>
        <w:t>à 18 ans, et dans le cas des œuvres à caractère érotique, jusqu</w:t>
      </w:r>
      <w:r w:rsidR="00B0793D">
        <w:rPr>
          <w:lang w:val="fr-FR"/>
        </w:rPr>
        <w:t>’</w:t>
      </w:r>
      <w:r>
        <w:rPr>
          <w:lang w:val="fr-FR"/>
        </w:rPr>
        <w:t xml:space="preserve">à 14 ans. </w:t>
      </w:r>
    </w:p>
    <w:p w:rsidR="00DA2634" w:rsidRPr="00CF2897" w:rsidRDefault="00FE3458" w:rsidP="007C2AD9">
      <w:pPr>
        <w:numPr>
          <w:ilvl w:val="0"/>
          <w:numId w:val="1"/>
        </w:numPr>
        <w:spacing w:after="240"/>
        <w:ind w:left="0" w:firstLine="0"/>
        <w:jc w:val="left"/>
        <w:rPr>
          <w:lang w:val="fr-FR"/>
        </w:rPr>
      </w:pPr>
      <w:r>
        <w:rPr>
          <w:lang w:val="fr-FR"/>
        </w:rPr>
        <w:t xml:space="preserve">Produire, </w:t>
      </w:r>
      <w:r w:rsidR="00E40C72">
        <w:rPr>
          <w:lang w:val="fr-FR"/>
        </w:rPr>
        <w:t xml:space="preserve">stocker, </w:t>
      </w:r>
      <w:r w:rsidR="0027767F">
        <w:rPr>
          <w:lang w:val="fr-FR"/>
        </w:rPr>
        <w:t>transférer</w:t>
      </w:r>
      <w:r w:rsidR="00E40C72">
        <w:rPr>
          <w:lang w:val="fr-FR"/>
        </w:rPr>
        <w:t xml:space="preserve">, </w:t>
      </w:r>
      <w:r w:rsidR="0027767F">
        <w:rPr>
          <w:lang w:val="fr-FR"/>
        </w:rPr>
        <w:t xml:space="preserve">exposer ou offrir par tout autre moyen </w:t>
      </w:r>
      <w:r w:rsidR="00E40C72">
        <w:rPr>
          <w:lang w:val="fr-FR"/>
        </w:rPr>
        <w:t>des photographies, des textes, ou d</w:t>
      </w:r>
      <w:r w:rsidR="00B0793D">
        <w:rPr>
          <w:lang w:val="fr-FR"/>
        </w:rPr>
        <w:t>’</w:t>
      </w:r>
      <w:r w:rsidR="00E40C72">
        <w:rPr>
          <w:lang w:val="fr-FR"/>
        </w:rPr>
        <w:t>autres œuvres ou reproductions d</w:t>
      </w:r>
      <w:r w:rsidR="00B0793D">
        <w:rPr>
          <w:lang w:val="fr-FR"/>
        </w:rPr>
        <w:t>’</w:t>
      </w:r>
      <w:r w:rsidR="00E40C72">
        <w:rPr>
          <w:lang w:val="fr-FR"/>
        </w:rPr>
        <w:t>œuvres représent</w:t>
      </w:r>
      <w:r w:rsidR="007C2AD9">
        <w:rPr>
          <w:lang w:val="fr-FR"/>
        </w:rPr>
        <w:t>ant une personne de moins de 14 </w:t>
      </w:r>
      <w:r w:rsidR="00E40C72">
        <w:rPr>
          <w:lang w:val="fr-FR"/>
        </w:rPr>
        <w:t xml:space="preserve">ans dans une situation pornographique ou érotique peut être qualifié de pornographie mettant en scène des enfants. </w:t>
      </w:r>
      <w:r w:rsidR="0027767F">
        <w:rPr>
          <w:lang w:val="fr-FR"/>
        </w:rPr>
        <w:t>Ces actes sont passibles d</w:t>
      </w:r>
      <w:r w:rsidR="00B0793D">
        <w:rPr>
          <w:lang w:val="fr-FR"/>
        </w:rPr>
        <w:t>’</w:t>
      </w:r>
      <w:r w:rsidR="0027767F">
        <w:rPr>
          <w:lang w:val="fr-FR"/>
        </w:rPr>
        <w:t xml:space="preserve">une </w:t>
      </w:r>
      <w:r w:rsidR="001714A0">
        <w:rPr>
          <w:lang w:val="fr-FR"/>
        </w:rPr>
        <w:t>réparation pécuniaire</w:t>
      </w:r>
      <w:r w:rsidR="0027767F">
        <w:rPr>
          <w:lang w:val="fr-FR"/>
        </w:rPr>
        <w:t xml:space="preserve"> ou d</w:t>
      </w:r>
      <w:r w:rsidR="00B0793D">
        <w:rPr>
          <w:lang w:val="fr-FR"/>
        </w:rPr>
        <w:t>’</w:t>
      </w:r>
      <w:r w:rsidR="0027767F">
        <w:rPr>
          <w:lang w:val="fr-FR"/>
        </w:rPr>
        <w:t>une peine qui peut atteindre trois ans d</w:t>
      </w:r>
      <w:r w:rsidR="00B0793D">
        <w:rPr>
          <w:lang w:val="fr-FR"/>
        </w:rPr>
        <w:t>’</w:t>
      </w:r>
      <w:r w:rsidR="0027767F">
        <w:rPr>
          <w:lang w:val="fr-FR"/>
        </w:rPr>
        <w:t>emprisonnement. Lorsque ces mêmes actes sont commis par une personne morale, ils sont passibles d</w:t>
      </w:r>
      <w:r w:rsidR="00B0793D">
        <w:rPr>
          <w:lang w:val="fr-FR"/>
        </w:rPr>
        <w:t>’</w:t>
      </w:r>
      <w:r w:rsidR="0027767F">
        <w:rPr>
          <w:lang w:val="fr-FR"/>
        </w:rPr>
        <w:t xml:space="preserve">une </w:t>
      </w:r>
      <w:r w:rsidR="001714A0">
        <w:rPr>
          <w:lang w:val="fr-FR"/>
        </w:rPr>
        <w:t>réparation pécuniaire</w:t>
      </w:r>
      <w:r w:rsidR="00290438" w:rsidRPr="00CF2897">
        <w:rPr>
          <w:lang w:val="fr-FR"/>
        </w:rPr>
        <w:t>. (</w:t>
      </w:r>
      <w:r w:rsidR="007A0F61">
        <w:rPr>
          <w:lang w:val="fr-FR"/>
        </w:rPr>
        <w:t>art</w:t>
      </w:r>
      <w:r w:rsidR="007C2AD9">
        <w:rPr>
          <w:lang w:val="fr-FR"/>
        </w:rPr>
        <w:t>. </w:t>
      </w:r>
      <w:r w:rsidR="00290438" w:rsidRPr="00CF2897">
        <w:rPr>
          <w:lang w:val="fr-FR"/>
        </w:rPr>
        <w:t xml:space="preserve">178 </w:t>
      </w:r>
      <w:r w:rsidR="0027767F">
        <w:rPr>
          <w:lang w:val="fr-FR"/>
        </w:rPr>
        <w:t>du Code pénal</w:t>
      </w:r>
      <w:r w:rsidR="00290438" w:rsidRPr="00CF2897">
        <w:rPr>
          <w:lang w:val="fr-FR"/>
        </w:rPr>
        <w:t>)</w:t>
      </w:r>
    </w:p>
    <w:p w:rsidR="00DA2634" w:rsidRPr="00CF2897" w:rsidRDefault="0027767F" w:rsidP="007C2AD9">
      <w:pPr>
        <w:numPr>
          <w:ilvl w:val="0"/>
          <w:numId w:val="1"/>
        </w:numPr>
        <w:spacing w:after="240"/>
        <w:ind w:left="0" w:firstLine="0"/>
        <w:jc w:val="left"/>
        <w:rPr>
          <w:lang w:val="fr-FR"/>
        </w:rPr>
      </w:pPr>
      <w:r>
        <w:rPr>
          <w:lang w:val="fr-FR"/>
        </w:rPr>
        <w:t>Une association à but non lucratif estonienne, l</w:t>
      </w:r>
      <w:r w:rsidRPr="0027767F">
        <w:rPr>
          <w:lang w:val="fr-FR"/>
        </w:rPr>
        <w:t>e Centre d</w:t>
      </w:r>
      <w:r w:rsidR="00B0793D">
        <w:rPr>
          <w:lang w:val="fr-FR"/>
        </w:rPr>
        <w:t>’</w:t>
      </w:r>
      <w:r w:rsidRPr="0027767F">
        <w:rPr>
          <w:lang w:val="fr-FR"/>
        </w:rPr>
        <w:t>Information juridique sur les droits de l</w:t>
      </w:r>
      <w:r w:rsidR="00B0793D">
        <w:rPr>
          <w:lang w:val="fr-FR"/>
        </w:rPr>
        <w:t>’</w:t>
      </w:r>
      <w:r w:rsidRPr="0027767F">
        <w:rPr>
          <w:lang w:val="fr-FR"/>
        </w:rPr>
        <w:t>homme</w:t>
      </w:r>
      <w:r w:rsidR="00C452A7">
        <w:rPr>
          <w:lang w:val="fr-FR"/>
        </w:rPr>
        <w:t xml:space="preserve"> (LICHR)</w:t>
      </w:r>
      <w:r w:rsidRPr="0027767F">
        <w:rPr>
          <w:lang w:val="fr-FR"/>
        </w:rPr>
        <w:t xml:space="preserve">, </w:t>
      </w:r>
      <w:r>
        <w:rPr>
          <w:lang w:val="fr-FR"/>
        </w:rPr>
        <w:t>note qu</w:t>
      </w:r>
      <w:r w:rsidR="00B0793D">
        <w:rPr>
          <w:lang w:val="fr-FR"/>
        </w:rPr>
        <w:t>’</w:t>
      </w:r>
      <w:r>
        <w:rPr>
          <w:lang w:val="fr-FR"/>
        </w:rPr>
        <w:t xml:space="preserve">en Estonie, représenter une personne de moins de 18 ans dans une situation </w:t>
      </w:r>
      <w:r w:rsidR="00385A3C">
        <w:rPr>
          <w:lang w:val="fr-FR"/>
        </w:rPr>
        <w:t xml:space="preserve">pornographique peut être qualifié de pornographie mettant en scène des enfants et estime que cette qualification est un signe de la lutte activement menée en Estonie contre la pornographie mettant en scène des enfants. Cet amendement au Code pénal est entré en vigueur le 16 juillet </w:t>
      </w:r>
      <w:r w:rsidR="00353325" w:rsidRPr="00CF2897">
        <w:rPr>
          <w:lang w:val="fr-FR"/>
        </w:rPr>
        <w:t>2006.</w:t>
      </w:r>
    </w:p>
    <w:p w:rsidR="00DA2634" w:rsidRPr="00CF2897" w:rsidRDefault="00385A3C" w:rsidP="007C2AD9">
      <w:pPr>
        <w:numPr>
          <w:ilvl w:val="0"/>
          <w:numId w:val="1"/>
        </w:numPr>
        <w:spacing w:after="240"/>
        <w:ind w:left="0" w:firstLine="0"/>
        <w:jc w:val="left"/>
        <w:rPr>
          <w:lang w:val="fr-FR"/>
        </w:rPr>
      </w:pPr>
      <w:r>
        <w:rPr>
          <w:lang w:val="fr-FR"/>
        </w:rPr>
        <w:t xml:space="preserve">Transférer, exposer ou offrir par tout autre moyen </w:t>
      </w:r>
      <w:r w:rsidR="00C625A5">
        <w:rPr>
          <w:lang w:val="fr-FR"/>
        </w:rPr>
        <w:t xml:space="preserve">et en connaissance de cause </w:t>
      </w:r>
      <w:r>
        <w:rPr>
          <w:lang w:val="fr-FR"/>
        </w:rPr>
        <w:t xml:space="preserve">des œuvres à caractère pornographique ou leurs reproductions à une personne de moins de 14 ans, </w:t>
      </w:r>
      <w:r w:rsidR="00453E67">
        <w:rPr>
          <w:lang w:val="fr-FR"/>
        </w:rPr>
        <w:t xml:space="preserve">ou </w:t>
      </w:r>
      <w:r w:rsidR="00C625A5">
        <w:rPr>
          <w:lang w:val="fr-FR"/>
        </w:rPr>
        <w:t>se livrer à des rapports sexuels en présence de telles personnes ou inciter de telles personnes à la débauche par tout autre moyen et en connaissance de cause peut être qualifié d</w:t>
      </w:r>
      <w:r w:rsidR="00B0793D">
        <w:rPr>
          <w:lang w:val="fr-FR"/>
        </w:rPr>
        <w:t>’</w:t>
      </w:r>
      <w:r w:rsidR="00C625A5">
        <w:rPr>
          <w:lang w:val="fr-FR"/>
        </w:rPr>
        <w:t>incitation d</w:t>
      </w:r>
      <w:r w:rsidR="00B0793D">
        <w:rPr>
          <w:lang w:val="fr-FR"/>
        </w:rPr>
        <w:t>’</w:t>
      </w:r>
      <w:r w:rsidR="00C625A5">
        <w:rPr>
          <w:lang w:val="fr-FR"/>
        </w:rPr>
        <w:t xml:space="preserve">enfant à la débauche. </w:t>
      </w:r>
      <w:r w:rsidR="00453E67">
        <w:rPr>
          <w:lang w:val="fr-FR"/>
        </w:rPr>
        <w:t>Ces actes sont passibles d</w:t>
      </w:r>
      <w:r w:rsidR="00B0793D">
        <w:rPr>
          <w:lang w:val="fr-FR"/>
        </w:rPr>
        <w:t>’</w:t>
      </w:r>
      <w:r w:rsidR="00453E67">
        <w:rPr>
          <w:lang w:val="fr-FR"/>
        </w:rPr>
        <w:t xml:space="preserve">une </w:t>
      </w:r>
      <w:r w:rsidR="001714A0">
        <w:rPr>
          <w:lang w:val="fr-FR"/>
        </w:rPr>
        <w:t>réparation pécuniaire</w:t>
      </w:r>
      <w:r w:rsidR="00453E67">
        <w:rPr>
          <w:lang w:val="fr-FR"/>
        </w:rPr>
        <w:t xml:space="preserve"> ou d</w:t>
      </w:r>
      <w:r w:rsidR="00B0793D">
        <w:rPr>
          <w:lang w:val="fr-FR"/>
        </w:rPr>
        <w:t>’</w:t>
      </w:r>
      <w:r w:rsidR="00453E67">
        <w:rPr>
          <w:lang w:val="fr-FR"/>
        </w:rPr>
        <w:t>une peine qui peut atteindre un an d</w:t>
      </w:r>
      <w:r w:rsidR="00B0793D">
        <w:rPr>
          <w:lang w:val="fr-FR"/>
        </w:rPr>
        <w:t>’</w:t>
      </w:r>
      <w:r w:rsidR="00453E67">
        <w:rPr>
          <w:lang w:val="fr-FR"/>
        </w:rPr>
        <w:t>emprisonnement. Lorsque ces mêmes actes sont commis par une personne morale, ils sont passibles d</w:t>
      </w:r>
      <w:r w:rsidR="00B0793D">
        <w:rPr>
          <w:lang w:val="fr-FR"/>
        </w:rPr>
        <w:t>’</w:t>
      </w:r>
      <w:r w:rsidR="00453E67">
        <w:rPr>
          <w:lang w:val="fr-FR"/>
        </w:rPr>
        <w:t xml:space="preserve">une </w:t>
      </w:r>
      <w:r w:rsidR="001714A0">
        <w:rPr>
          <w:lang w:val="fr-FR"/>
        </w:rPr>
        <w:t>réparation pécuniaire</w:t>
      </w:r>
      <w:r w:rsidR="00453E67" w:rsidRPr="00CF2897">
        <w:rPr>
          <w:lang w:val="fr-FR"/>
        </w:rPr>
        <w:t xml:space="preserve"> (</w:t>
      </w:r>
      <w:r w:rsidR="007A0F61">
        <w:rPr>
          <w:lang w:val="fr-FR"/>
        </w:rPr>
        <w:t>art</w:t>
      </w:r>
      <w:r w:rsidR="007C2AD9">
        <w:rPr>
          <w:lang w:val="fr-FR"/>
        </w:rPr>
        <w:t>.</w:t>
      </w:r>
      <w:r w:rsidR="00453E67" w:rsidRPr="00CF2897">
        <w:rPr>
          <w:lang w:val="fr-FR"/>
        </w:rPr>
        <w:t> 17</w:t>
      </w:r>
      <w:r w:rsidR="00453E67">
        <w:rPr>
          <w:lang w:val="fr-FR"/>
        </w:rPr>
        <w:t>9</w:t>
      </w:r>
      <w:r w:rsidR="00453E67" w:rsidRPr="00CF2897">
        <w:rPr>
          <w:lang w:val="fr-FR"/>
        </w:rPr>
        <w:t xml:space="preserve"> </w:t>
      </w:r>
      <w:r w:rsidR="00453E67">
        <w:rPr>
          <w:lang w:val="fr-FR"/>
        </w:rPr>
        <w:t>du Code pénal</w:t>
      </w:r>
      <w:r w:rsidR="00453E67" w:rsidRPr="00CF2897">
        <w:rPr>
          <w:lang w:val="fr-FR"/>
        </w:rPr>
        <w:t>)</w:t>
      </w:r>
      <w:r w:rsidR="007C2AD9">
        <w:rPr>
          <w:lang w:val="fr-FR"/>
        </w:rPr>
        <w:t>.</w:t>
      </w:r>
    </w:p>
    <w:p w:rsidR="00BC7236" w:rsidRPr="00CF2897" w:rsidRDefault="00453E67" w:rsidP="007C2AD9">
      <w:pPr>
        <w:numPr>
          <w:ilvl w:val="0"/>
          <w:numId w:val="1"/>
        </w:numPr>
        <w:spacing w:after="240"/>
        <w:ind w:left="0" w:firstLine="0"/>
        <w:jc w:val="left"/>
        <w:rPr>
          <w:lang w:val="fr-FR"/>
        </w:rPr>
      </w:pPr>
      <w:r>
        <w:rPr>
          <w:lang w:val="fr-FR"/>
        </w:rPr>
        <w:t>L</w:t>
      </w:r>
      <w:r w:rsidR="00B0793D">
        <w:rPr>
          <w:lang w:val="fr-FR"/>
        </w:rPr>
        <w:t>’</w:t>
      </w:r>
      <w:r>
        <w:rPr>
          <w:lang w:val="fr-FR"/>
        </w:rPr>
        <w:t xml:space="preserve">aide à la prostitution impliquant des personnes de moins de 18 ans </w:t>
      </w:r>
      <w:r w:rsidR="001714A0">
        <w:rPr>
          <w:lang w:val="fr-FR"/>
        </w:rPr>
        <w:t>par la médiation, la fourniture de locaux ou par tout autre moyen peut être qualifié d</w:t>
      </w:r>
      <w:r w:rsidR="00B0793D">
        <w:rPr>
          <w:lang w:val="fr-FR"/>
        </w:rPr>
        <w:t>’</w:t>
      </w:r>
      <w:r w:rsidR="001714A0">
        <w:rPr>
          <w:lang w:val="fr-FR"/>
        </w:rPr>
        <w:t>aide à la prostitution impliquant des mineurs. Ces actes sont passibles d</w:t>
      </w:r>
      <w:r w:rsidR="00B0793D">
        <w:rPr>
          <w:lang w:val="fr-FR"/>
        </w:rPr>
        <w:t>’</w:t>
      </w:r>
      <w:r w:rsidR="001714A0">
        <w:rPr>
          <w:lang w:val="fr-FR"/>
        </w:rPr>
        <w:t>une réparation pécuniaire ou d</w:t>
      </w:r>
      <w:r w:rsidR="00B0793D">
        <w:rPr>
          <w:lang w:val="fr-FR"/>
        </w:rPr>
        <w:t>’</w:t>
      </w:r>
      <w:r w:rsidR="001714A0">
        <w:rPr>
          <w:lang w:val="fr-FR"/>
        </w:rPr>
        <w:t>une peine qui peut atteindre cinq ans d</w:t>
      </w:r>
      <w:r w:rsidR="00B0793D">
        <w:rPr>
          <w:lang w:val="fr-FR"/>
        </w:rPr>
        <w:t>’</w:t>
      </w:r>
      <w:r w:rsidR="001714A0">
        <w:rPr>
          <w:lang w:val="fr-FR"/>
        </w:rPr>
        <w:t>emprisonnement (</w:t>
      </w:r>
      <w:r w:rsidR="007A0F61">
        <w:rPr>
          <w:lang w:val="fr-FR"/>
        </w:rPr>
        <w:t>art</w:t>
      </w:r>
      <w:r w:rsidR="00460C4D">
        <w:rPr>
          <w:lang w:val="fr-FR"/>
        </w:rPr>
        <w:t>.</w:t>
      </w:r>
      <w:r w:rsidR="00BC7236" w:rsidRPr="00CF2897">
        <w:rPr>
          <w:lang w:val="fr-FR"/>
        </w:rPr>
        <w:t xml:space="preserve"> 176 </w:t>
      </w:r>
      <w:r w:rsidR="001714A0">
        <w:rPr>
          <w:lang w:val="fr-FR"/>
        </w:rPr>
        <w:t>du Code pénal</w:t>
      </w:r>
      <w:r w:rsidR="00BC7236" w:rsidRPr="00CF2897">
        <w:rPr>
          <w:lang w:val="fr-FR"/>
        </w:rPr>
        <w:t>)</w:t>
      </w:r>
      <w:r w:rsidR="008F3915" w:rsidRPr="00CF2897">
        <w:rPr>
          <w:lang w:val="fr-FR"/>
        </w:rPr>
        <w:t>.</w:t>
      </w:r>
      <w:r w:rsidR="00BC7236" w:rsidRPr="00CF2897">
        <w:rPr>
          <w:lang w:val="fr-FR"/>
        </w:rPr>
        <w:t xml:space="preserve"> </w:t>
      </w:r>
      <w:r w:rsidR="001714A0">
        <w:rPr>
          <w:lang w:val="fr-FR"/>
        </w:rPr>
        <w:t xml:space="preserve">Influencer </w:t>
      </w:r>
      <w:r w:rsidR="00F8345C">
        <w:rPr>
          <w:lang w:val="fr-FR"/>
        </w:rPr>
        <w:t>une personne de moins de 18 ans par l</w:t>
      </w:r>
      <w:r w:rsidR="00B0793D">
        <w:rPr>
          <w:lang w:val="fr-FR"/>
        </w:rPr>
        <w:t>’</w:t>
      </w:r>
      <w:r w:rsidR="00F8345C">
        <w:rPr>
          <w:lang w:val="fr-FR"/>
        </w:rPr>
        <w:t xml:space="preserve">incitation, la menace ou tout autre moyen afin de la conduire à commencer ou à poursuivre des activités de prostitution </w:t>
      </w:r>
      <w:r w:rsidR="00E2638E">
        <w:rPr>
          <w:lang w:val="fr-FR"/>
        </w:rPr>
        <w:t xml:space="preserve">peut être </w:t>
      </w:r>
      <w:r w:rsidR="00F8345C">
        <w:rPr>
          <w:lang w:val="fr-FR"/>
        </w:rPr>
        <w:t>qualifié de vente de mineurs à des fins de prostitution</w:t>
      </w:r>
      <w:r w:rsidR="00BC7236" w:rsidRPr="00CF2897">
        <w:rPr>
          <w:lang w:val="fr-FR"/>
        </w:rPr>
        <w:t xml:space="preserve">. </w:t>
      </w:r>
      <w:r w:rsidR="00F8345C">
        <w:rPr>
          <w:lang w:val="fr-FR"/>
        </w:rPr>
        <w:t>Ces actes sont passibles d</w:t>
      </w:r>
      <w:r w:rsidR="00B0793D">
        <w:rPr>
          <w:lang w:val="fr-FR"/>
        </w:rPr>
        <w:t>’</w:t>
      </w:r>
      <w:r w:rsidR="00F8345C">
        <w:rPr>
          <w:lang w:val="fr-FR"/>
        </w:rPr>
        <w:t>une réparation pécuniaire ou d</w:t>
      </w:r>
      <w:r w:rsidR="00B0793D">
        <w:rPr>
          <w:lang w:val="fr-FR"/>
        </w:rPr>
        <w:t>’</w:t>
      </w:r>
      <w:r w:rsidR="00F8345C">
        <w:rPr>
          <w:lang w:val="fr-FR"/>
        </w:rPr>
        <w:t>une peine qui peut atteindre cinq ans d</w:t>
      </w:r>
      <w:r w:rsidR="00B0793D">
        <w:rPr>
          <w:lang w:val="fr-FR"/>
        </w:rPr>
        <w:t>’</w:t>
      </w:r>
      <w:r w:rsidR="00F8345C">
        <w:rPr>
          <w:lang w:val="fr-FR"/>
        </w:rPr>
        <w:t>emprisonnement.</w:t>
      </w:r>
      <w:r w:rsidR="00BC7236" w:rsidRPr="00CF2897">
        <w:rPr>
          <w:lang w:val="fr-FR"/>
        </w:rPr>
        <w:t xml:space="preserve"> (</w:t>
      </w:r>
      <w:r w:rsidR="007A0F61">
        <w:rPr>
          <w:lang w:val="fr-FR"/>
        </w:rPr>
        <w:t>art</w:t>
      </w:r>
      <w:r w:rsidR="00460C4D">
        <w:rPr>
          <w:lang w:val="fr-FR"/>
        </w:rPr>
        <w:t>. </w:t>
      </w:r>
      <w:r w:rsidR="00BC7236" w:rsidRPr="00CF2897">
        <w:rPr>
          <w:lang w:val="fr-FR"/>
        </w:rPr>
        <w:t xml:space="preserve">175 </w:t>
      </w:r>
      <w:r w:rsidR="00F8345C">
        <w:rPr>
          <w:lang w:val="fr-FR"/>
        </w:rPr>
        <w:t>du Code pénal</w:t>
      </w:r>
      <w:r w:rsidR="00BC7236" w:rsidRPr="00CF2897">
        <w:rPr>
          <w:lang w:val="fr-FR"/>
        </w:rPr>
        <w:t>)</w:t>
      </w:r>
    </w:p>
    <w:p w:rsidR="00B07732" w:rsidRPr="00CF2897" w:rsidRDefault="00C452A7" w:rsidP="007C2AD9">
      <w:pPr>
        <w:numPr>
          <w:ilvl w:val="0"/>
          <w:numId w:val="1"/>
        </w:numPr>
        <w:spacing w:after="240"/>
        <w:ind w:left="0" w:firstLine="0"/>
        <w:jc w:val="left"/>
        <w:rPr>
          <w:lang w:val="fr-FR"/>
        </w:rPr>
      </w:pPr>
      <w:r>
        <w:rPr>
          <w:lang w:val="fr-FR"/>
        </w:rPr>
        <w:t>Le 1</w:t>
      </w:r>
      <w:r w:rsidRPr="00C452A7">
        <w:rPr>
          <w:vertAlign w:val="superscript"/>
          <w:lang w:val="fr-FR"/>
        </w:rPr>
        <w:t>er</w:t>
      </w:r>
      <w:r>
        <w:rPr>
          <w:lang w:val="fr-FR"/>
        </w:rPr>
        <w:t xml:space="preserve"> février 2007, l</w:t>
      </w:r>
      <w:r w:rsidR="00B0793D">
        <w:rPr>
          <w:lang w:val="fr-FR"/>
        </w:rPr>
        <w:t>’</w:t>
      </w:r>
      <w:r w:rsidR="007A0F61">
        <w:rPr>
          <w:lang w:val="fr-FR"/>
        </w:rPr>
        <w:t xml:space="preserve">article </w:t>
      </w:r>
      <w:smartTag w:uri="urn:schemas-microsoft-com:office:smarttags" w:element="metricconverter">
        <w:smartTagPr>
          <w:attr w:name="ProductID" w:val="2861 a"/>
        </w:smartTagPr>
        <w:r w:rsidR="00B07732" w:rsidRPr="00CF2897">
          <w:rPr>
            <w:lang w:val="fr-FR"/>
          </w:rPr>
          <w:t>286</w:t>
        </w:r>
        <w:r w:rsidR="00B07732" w:rsidRPr="00CF2897">
          <w:rPr>
            <w:vertAlign w:val="superscript"/>
            <w:lang w:val="fr-FR"/>
          </w:rPr>
          <w:t>1</w:t>
        </w:r>
        <w:r w:rsidR="00B07732" w:rsidRPr="00CF2897">
          <w:rPr>
            <w:lang w:val="fr-FR"/>
          </w:rPr>
          <w:t xml:space="preserve"> </w:t>
        </w:r>
        <w:r>
          <w:rPr>
            <w:lang w:val="fr-FR"/>
          </w:rPr>
          <w:t>a</w:t>
        </w:r>
      </w:smartTag>
      <w:r>
        <w:rPr>
          <w:lang w:val="fr-FR"/>
        </w:rPr>
        <w:t xml:space="preserve"> été ajouté au Code pénal afin de criminaliser l</w:t>
      </w:r>
      <w:r w:rsidR="00B0793D">
        <w:rPr>
          <w:lang w:val="fr-FR"/>
        </w:rPr>
        <w:t>’</w:t>
      </w:r>
      <w:r>
        <w:rPr>
          <w:lang w:val="fr-FR"/>
        </w:rPr>
        <w:t>aide à la prostitution. L</w:t>
      </w:r>
      <w:r w:rsidR="00B0793D">
        <w:rPr>
          <w:lang w:val="fr-FR"/>
        </w:rPr>
        <w:t>’</w:t>
      </w:r>
      <w:r>
        <w:rPr>
          <w:lang w:val="fr-FR"/>
        </w:rPr>
        <w:t>aide à la prostitution impliquant des mineurs est passible de trois à douze ans d</w:t>
      </w:r>
      <w:r w:rsidR="00B0793D">
        <w:rPr>
          <w:lang w:val="fr-FR"/>
        </w:rPr>
        <w:t>’</w:t>
      </w:r>
      <w:r>
        <w:rPr>
          <w:lang w:val="fr-FR"/>
        </w:rPr>
        <w:t xml:space="preserve">emprisonnement. </w:t>
      </w:r>
    </w:p>
    <w:p w:rsidR="00D261CE" w:rsidRPr="00CF2897" w:rsidRDefault="00C452A7" w:rsidP="007C2AD9">
      <w:pPr>
        <w:numPr>
          <w:ilvl w:val="0"/>
          <w:numId w:val="1"/>
        </w:numPr>
        <w:spacing w:after="240"/>
        <w:ind w:left="0" w:firstLine="0"/>
        <w:jc w:val="left"/>
        <w:rPr>
          <w:lang w:val="fr-FR"/>
        </w:rPr>
      </w:pPr>
      <w:r>
        <w:rPr>
          <w:lang w:val="fr-FR"/>
        </w:rPr>
        <w:t>L</w:t>
      </w:r>
      <w:r w:rsidR="00B0793D">
        <w:rPr>
          <w:lang w:val="fr-FR"/>
        </w:rPr>
        <w:t>’</w:t>
      </w:r>
      <w:r>
        <w:rPr>
          <w:lang w:val="fr-FR"/>
        </w:rPr>
        <w:t xml:space="preserve">organisation à but non lucratif </w:t>
      </w:r>
      <w:r w:rsidR="00B07732" w:rsidRPr="00CF2897">
        <w:rPr>
          <w:lang w:val="fr-FR"/>
        </w:rPr>
        <w:t xml:space="preserve">LICHR </w:t>
      </w:r>
      <w:r>
        <w:rPr>
          <w:lang w:val="fr-FR"/>
        </w:rPr>
        <w:t>a souligné qu</w:t>
      </w:r>
      <w:r w:rsidR="00B0793D">
        <w:rPr>
          <w:lang w:val="fr-FR"/>
        </w:rPr>
        <w:t>’</w:t>
      </w:r>
      <w:r>
        <w:rPr>
          <w:lang w:val="fr-FR"/>
        </w:rPr>
        <w:t>en Estonie la prostitution des enfants a deux formes de débouchés. Premièrement, il est possible que les mineurs voient dans la fourniture (temporaire) de services sexuels la possibilité de gagner de l</w:t>
      </w:r>
      <w:r w:rsidR="00B0793D">
        <w:rPr>
          <w:lang w:val="fr-FR"/>
        </w:rPr>
        <w:t>’</w:t>
      </w:r>
      <w:r>
        <w:rPr>
          <w:lang w:val="fr-FR"/>
        </w:rPr>
        <w:t xml:space="preserve">argent. Le </w:t>
      </w:r>
      <w:r w:rsidR="00B07732" w:rsidRPr="00CF2897">
        <w:rPr>
          <w:lang w:val="fr-FR"/>
        </w:rPr>
        <w:t xml:space="preserve">LICHR </w:t>
      </w:r>
      <w:r>
        <w:rPr>
          <w:lang w:val="fr-FR"/>
        </w:rPr>
        <w:t xml:space="preserve">considère </w:t>
      </w:r>
      <w:r w:rsidR="00A015CF">
        <w:rPr>
          <w:lang w:val="fr-FR"/>
        </w:rPr>
        <w:t xml:space="preserve">que lutter contre ce type de prostitution des enfants est impossible dans le cadre de la législation estonienne et que la seule solution consisterait à employer des moyens éducatifs, notamment </w:t>
      </w:r>
      <w:r w:rsidR="001418AA">
        <w:rPr>
          <w:lang w:val="fr-FR"/>
        </w:rPr>
        <w:t>d</w:t>
      </w:r>
      <w:r w:rsidR="00A015CF">
        <w:rPr>
          <w:lang w:val="fr-FR"/>
        </w:rPr>
        <w:t xml:space="preserve">es activités </w:t>
      </w:r>
      <w:r w:rsidR="001418AA">
        <w:rPr>
          <w:lang w:val="fr-FR"/>
        </w:rPr>
        <w:t xml:space="preserve">exercées par des </w:t>
      </w:r>
      <w:r w:rsidR="00A015CF">
        <w:rPr>
          <w:lang w:val="fr-FR"/>
        </w:rPr>
        <w:t xml:space="preserve">psychologues </w:t>
      </w:r>
      <w:r w:rsidR="001418AA">
        <w:rPr>
          <w:lang w:val="fr-FR"/>
        </w:rPr>
        <w:t>scolaires et des travailleurs sociaux, et des mesures liées au système d</w:t>
      </w:r>
      <w:r w:rsidR="00B0793D">
        <w:rPr>
          <w:lang w:val="fr-FR"/>
        </w:rPr>
        <w:t>’</w:t>
      </w:r>
      <w:r w:rsidR="001418AA">
        <w:rPr>
          <w:lang w:val="fr-FR"/>
        </w:rPr>
        <w:t xml:space="preserve">assurance sociale. </w:t>
      </w:r>
    </w:p>
    <w:p w:rsidR="00D261CE" w:rsidRPr="00CF2897" w:rsidRDefault="001418AA" w:rsidP="007C2AD9">
      <w:pPr>
        <w:numPr>
          <w:ilvl w:val="0"/>
          <w:numId w:val="1"/>
        </w:numPr>
        <w:spacing w:after="240"/>
        <w:ind w:left="0" w:firstLine="0"/>
        <w:jc w:val="left"/>
        <w:rPr>
          <w:lang w:val="fr-FR"/>
        </w:rPr>
      </w:pPr>
      <w:r>
        <w:rPr>
          <w:lang w:val="fr-FR"/>
        </w:rPr>
        <w:t xml:space="preserve">Deuxièmement, le </w:t>
      </w:r>
      <w:r w:rsidR="00B07732" w:rsidRPr="00CF2897">
        <w:rPr>
          <w:lang w:val="fr-FR"/>
        </w:rPr>
        <w:t xml:space="preserve">LICHR </w:t>
      </w:r>
      <w:r>
        <w:rPr>
          <w:lang w:val="fr-FR"/>
        </w:rPr>
        <w:t>évoque les services sexuels fournis par des mineurs avec l</w:t>
      </w:r>
      <w:r w:rsidR="00B0793D">
        <w:rPr>
          <w:lang w:val="fr-FR"/>
        </w:rPr>
        <w:t>’</w:t>
      </w:r>
      <w:r>
        <w:rPr>
          <w:lang w:val="fr-FR"/>
        </w:rPr>
        <w:t>aide d</w:t>
      </w:r>
      <w:r w:rsidR="00B0793D">
        <w:rPr>
          <w:lang w:val="fr-FR"/>
        </w:rPr>
        <w:t>’</w:t>
      </w:r>
      <w:r>
        <w:rPr>
          <w:lang w:val="fr-FR"/>
        </w:rPr>
        <w:t xml:space="preserve">intermédiaires, qui sont interdits par la législation estonienne. Le </w:t>
      </w:r>
      <w:r w:rsidR="00B07732" w:rsidRPr="00CF2897">
        <w:rPr>
          <w:lang w:val="fr-FR"/>
        </w:rPr>
        <w:t xml:space="preserve">LICHR </w:t>
      </w:r>
      <w:r>
        <w:rPr>
          <w:lang w:val="fr-FR"/>
        </w:rPr>
        <w:t xml:space="preserve">prend acte des activités menées par la police pour lutter contre les intermédiaires de la prostitution mais estime que le problème est persistant et particulièrement important parmi les non Estoniens. </w:t>
      </w:r>
    </w:p>
    <w:p w:rsidR="00D261CE" w:rsidRPr="00CF2897" w:rsidRDefault="001418AA" w:rsidP="007C2AD9">
      <w:pPr>
        <w:numPr>
          <w:ilvl w:val="0"/>
          <w:numId w:val="1"/>
        </w:numPr>
        <w:spacing w:after="240"/>
        <w:ind w:left="0" w:firstLine="0"/>
        <w:jc w:val="left"/>
        <w:rPr>
          <w:lang w:val="fr-FR"/>
        </w:rPr>
      </w:pPr>
      <w:r>
        <w:rPr>
          <w:lang w:val="fr-FR"/>
        </w:rPr>
        <w:t xml:space="preserve">Dans plusieurs chapitres de la partie spéciale du Code pénal, </w:t>
      </w:r>
      <w:r w:rsidR="00F669C8">
        <w:rPr>
          <w:lang w:val="fr-FR"/>
        </w:rPr>
        <w:t xml:space="preserve">une distinction est établie entre les actes commis par un adulte et ceux </w:t>
      </w:r>
      <w:r w:rsidR="00F669C8" w:rsidRPr="00505AE5">
        <w:rPr>
          <w:lang w:val="fr-FR"/>
        </w:rPr>
        <w:t>impliquant un mineur</w:t>
      </w:r>
      <w:r w:rsidR="00F669C8">
        <w:rPr>
          <w:lang w:val="fr-FR"/>
        </w:rPr>
        <w:t xml:space="preserve">. Par exemple, des peines plus sévères sont prescrites </w:t>
      </w:r>
      <w:r w:rsidR="000A0C49">
        <w:rPr>
          <w:lang w:val="fr-FR"/>
        </w:rPr>
        <w:t xml:space="preserve">pour </w:t>
      </w:r>
      <w:r w:rsidR="000A0C49" w:rsidRPr="00505AE5">
        <w:rPr>
          <w:lang w:val="fr-FR"/>
        </w:rPr>
        <w:t xml:space="preserve">les </w:t>
      </w:r>
      <w:r w:rsidR="00505AE5">
        <w:rPr>
          <w:lang w:val="fr-FR"/>
        </w:rPr>
        <w:t>infractions</w:t>
      </w:r>
      <w:r w:rsidR="000A0C49" w:rsidRPr="00505AE5">
        <w:rPr>
          <w:lang w:val="fr-FR"/>
        </w:rPr>
        <w:t xml:space="preserve"> contre </w:t>
      </w:r>
      <w:r w:rsidR="00505AE5" w:rsidRPr="00505AE5">
        <w:rPr>
          <w:lang w:val="fr-FR"/>
        </w:rPr>
        <w:t>le libre arbitre sexuel</w:t>
      </w:r>
      <w:r w:rsidR="000A0C49">
        <w:rPr>
          <w:lang w:val="fr-FR"/>
        </w:rPr>
        <w:t xml:space="preserve"> commis à l</w:t>
      </w:r>
      <w:r w:rsidR="00B0793D">
        <w:rPr>
          <w:lang w:val="fr-FR"/>
        </w:rPr>
        <w:t>’</w:t>
      </w:r>
      <w:r w:rsidR="000A0C49">
        <w:rPr>
          <w:lang w:val="fr-FR"/>
        </w:rPr>
        <w:t>encontre de mineurs. D</w:t>
      </w:r>
      <w:r w:rsidR="00B0793D">
        <w:rPr>
          <w:lang w:val="fr-FR"/>
        </w:rPr>
        <w:t>’</w:t>
      </w:r>
      <w:r w:rsidR="000A0C49">
        <w:rPr>
          <w:lang w:val="fr-FR"/>
        </w:rPr>
        <w:t xml:space="preserve">après le Code pénal </w:t>
      </w:r>
      <w:r w:rsidR="008871BC" w:rsidRPr="00CF2897">
        <w:rPr>
          <w:lang w:val="fr-FR"/>
        </w:rPr>
        <w:t>(</w:t>
      </w:r>
      <w:r w:rsidR="007A0F61">
        <w:rPr>
          <w:lang w:val="fr-FR"/>
        </w:rPr>
        <w:t>art</w:t>
      </w:r>
      <w:r w:rsidR="00460C4D">
        <w:rPr>
          <w:lang w:val="fr-FR"/>
        </w:rPr>
        <w:t>. </w:t>
      </w:r>
      <w:r w:rsidR="008871BC" w:rsidRPr="00CF2897">
        <w:rPr>
          <w:lang w:val="fr-FR"/>
        </w:rPr>
        <w:t>58)</w:t>
      </w:r>
      <w:r w:rsidR="00290438" w:rsidRPr="00CF2897">
        <w:rPr>
          <w:lang w:val="fr-FR"/>
        </w:rPr>
        <w:t xml:space="preserve">, </w:t>
      </w:r>
      <w:r w:rsidR="000A0C49">
        <w:rPr>
          <w:lang w:val="fr-FR"/>
        </w:rPr>
        <w:t xml:space="preserve">les </w:t>
      </w:r>
      <w:r w:rsidR="00505AE5">
        <w:rPr>
          <w:lang w:val="fr-FR"/>
        </w:rPr>
        <w:t xml:space="preserve">infractions commises </w:t>
      </w:r>
      <w:r w:rsidR="000A0C49">
        <w:rPr>
          <w:lang w:val="fr-FR"/>
        </w:rPr>
        <w:t>à l</w:t>
      </w:r>
      <w:r w:rsidR="00B0793D">
        <w:rPr>
          <w:lang w:val="fr-FR"/>
        </w:rPr>
        <w:t>’</w:t>
      </w:r>
      <w:r w:rsidR="000A0C49">
        <w:rPr>
          <w:lang w:val="fr-FR"/>
        </w:rPr>
        <w:t>encontre d</w:t>
      </w:r>
      <w:r w:rsidR="00B0793D">
        <w:rPr>
          <w:lang w:val="fr-FR"/>
        </w:rPr>
        <w:t>’</w:t>
      </w:r>
      <w:r w:rsidR="000A0C49">
        <w:rPr>
          <w:lang w:val="fr-FR"/>
        </w:rPr>
        <w:t xml:space="preserve">un mineur constituent toujours une circonstance aggravante. </w:t>
      </w:r>
    </w:p>
    <w:p w:rsidR="001B608A" w:rsidRDefault="005008A8" w:rsidP="007C2AD9">
      <w:pPr>
        <w:numPr>
          <w:ilvl w:val="0"/>
          <w:numId w:val="1"/>
        </w:numPr>
        <w:spacing w:after="240"/>
        <w:ind w:left="0" w:firstLine="0"/>
        <w:jc w:val="left"/>
        <w:rPr>
          <w:lang w:val="fr-FR"/>
        </w:rPr>
      </w:pPr>
      <w:r>
        <w:rPr>
          <w:lang w:val="fr-FR"/>
        </w:rPr>
        <w:t>Selon l</w:t>
      </w:r>
      <w:r w:rsidR="00B0793D">
        <w:rPr>
          <w:lang w:val="fr-FR"/>
        </w:rPr>
        <w:t>’</w:t>
      </w:r>
      <w:r>
        <w:rPr>
          <w:lang w:val="fr-FR"/>
        </w:rPr>
        <w:t>article 81 du Code pénal, la prescription des infractions est définie comme suit</w:t>
      </w:r>
      <w:r w:rsidR="004F6739">
        <w:rPr>
          <w:lang w:val="fr-FR"/>
        </w:rPr>
        <w:t>:</w:t>
      </w:r>
    </w:p>
    <w:p w:rsidR="00290438" w:rsidRPr="005008A8" w:rsidRDefault="001B608A" w:rsidP="001B608A">
      <w:pPr>
        <w:spacing w:after="240"/>
        <w:ind w:left="567" w:firstLine="567"/>
        <w:jc w:val="left"/>
        <w:rPr>
          <w:lang w:val="fr-FR"/>
        </w:rPr>
      </w:pPr>
      <w:r>
        <w:rPr>
          <w:lang w:val="fr-FR"/>
        </w:rPr>
        <w:t>«</w:t>
      </w:r>
      <w:r w:rsidR="005008A8">
        <w:rPr>
          <w:lang w:val="fr-FR"/>
        </w:rPr>
        <w:t xml:space="preserve">Personne ne sera </w:t>
      </w:r>
      <w:r w:rsidR="00765C3F">
        <w:rPr>
          <w:lang w:val="fr-FR"/>
        </w:rPr>
        <w:t>déclaré coupable ou passible d</w:t>
      </w:r>
      <w:r w:rsidR="00B0793D">
        <w:rPr>
          <w:lang w:val="fr-FR"/>
        </w:rPr>
        <w:t>’</w:t>
      </w:r>
      <w:r w:rsidR="00765C3F">
        <w:rPr>
          <w:lang w:val="fr-FR"/>
        </w:rPr>
        <w:t>une peine au titre de la perpétration d</w:t>
      </w:r>
      <w:r w:rsidR="00B0793D">
        <w:rPr>
          <w:lang w:val="fr-FR"/>
        </w:rPr>
        <w:t>’</w:t>
      </w:r>
      <w:r w:rsidR="00765C3F">
        <w:rPr>
          <w:lang w:val="fr-FR"/>
        </w:rPr>
        <w:t xml:space="preserve">une infraction </w:t>
      </w:r>
      <w:r w:rsidR="00E2638E">
        <w:rPr>
          <w:lang w:val="fr-FR"/>
        </w:rPr>
        <w:t xml:space="preserve">pénale </w:t>
      </w:r>
      <w:r w:rsidR="00765C3F">
        <w:rPr>
          <w:lang w:val="fr-FR"/>
        </w:rPr>
        <w:t>si les périodes suivantes ont expiré entre la perpétration de l</w:t>
      </w:r>
      <w:r w:rsidR="00B0793D">
        <w:rPr>
          <w:lang w:val="fr-FR"/>
        </w:rPr>
        <w:t>’</w:t>
      </w:r>
      <w:r w:rsidR="00765C3F">
        <w:rPr>
          <w:lang w:val="fr-FR"/>
        </w:rPr>
        <w:t xml:space="preserve">infraction </w:t>
      </w:r>
      <w:r w:rsidR="00E2638E">
        <w:rPr>
          <w:lang w:val="fr-FR"/>
        </w:rPr>
        <w:t xml:space="preserve">pénale </w:t>
      </w:r>
      <w:r w:rsidR="00765C3F">
        <w:rPr>
          <w:lang w:val="fr-FR"/>
        </w:rPr>
        <w:t>et l</w:t>
      </w:r>
      <w:r w:rsidR="00B0793D">
        <w:rPr>
          <w:lang w:val="fr-FR"/>
        </w:rPr>
        <w:t>’</w:t>
      </w:r>
      <w:r w:rsidR="00765C3F">
        <w:rPr>
          <w:lang w:val="fr-FR"/>
        </w:rPr>
        <w:t xml:space="preserve">entrée en vigueur du jugement </w:t>
      </w:r>
      <w:r w:rsidR="00E2638E">
        <w:rPr>
          <w:lang w:val="fr-FR"/>
        </w:rPr>
        <w:t xml:space="preserve">du </w:t>
      </w:r>
      <w:r w:rsidR="00765C3F">
        <w:rPr>
          <w:lang w:val="fr-FR"/>
        </w:rPr>
        <w:t>tribunal correspondant</w:t>
      </w:r>
      <w:r w:rsidR="004F6739">
        <w:rPr>
          <w:lang w:val="fr-FR"/>
        </w:rPr>
        <w:t>:</w:t>
      </w:r>
    </w:p>
    <w:p w:rsidR="00046613" w:rsidRDefault="001B608A" w:rsidP="001B608A">
      <w:pPr>
        <w:spacing w:after="240"/>
        <w:ind w:firstLine="567"/>
        <w:jc w:val="left"/>
        <w:rPr>
          <w:lang w:val="fr-FR" w:eastAsia="en-US"/>
        </w:rPr>
      </w:pPr>
      <w:r>
        <w:rPr>
          <w:lang w:val="fr-FR" w:eastAsia="en-US"/>
        </w:rPr>
        <w:t>–</w:t>
      </w:r>
      <w:r>
        <w:rPr>
          <w:lang w:val="fr-FR" w:eastAsia="en-US"/>
        </w:rPr>
        <w:tab/>
      </w:r>
      <w:r w:rsidR="00350249">
        <w:rPr>
          <w:lang w:val="fr-FR" w:eastAsia="en-US"/>
        </w:rPr>
        <w:t>Dix ans dans le cas d</w:t>
      </w:r>
      <w:r w:rsidR="00B0793D">
        <w:rPr>
          <w:lang w:val="fr-FR" w:eastAsia="en-US"/>
        </w:rPr>
        <w:t>’</w:t>
      </w:r>
      <w:r w:rsidR="00350249">
        <w:rPr>
          <w:lang w:val="fr-FR" w:eastAsia="en-US"/>
        </w:rPr>
        <w:t>une perpétration d</w:t>
      </w:r>
      <w:r w:rsidR="00B0793D">
        <w:rPr>
          <w:lang w:val="fr-FR" w:eastAsia="en-US"/>
        </w:rPr>
        <w:t>’</w:t>
      </w:r>
      <w:r w:rsidR="00350249">
        <w:rPr>
          <w:lang w:val="fr-FR" w:eastAsia="en-US"/>
        </w:rPr>
        <w:t xml:space="preserve">infraction </w:t>
      </w:r>
      <w:r w:rsidR="00E2638E">
        <w:rPr>
          <w:lang w:val="fr-FR" w:eastAsia="en-US"/>
        </w:rPr>
        <w:t>pénale</w:t>
      </w:r>
      <w:r w:rsidR="00350249">
        <w:rPr>
          <w:lang w:val="fr-FR" w:eastAsia="en-US"/>
        </w:rPr>
        <w:t xml:space="preserve"> du premier degré</w:t>
      </w:r>
      <w:r w:rsidR="004F6739">
        <w:rPr>
          <w:lang w:val="fr-FR" w:eastAsia="en-US"/>
        </w:rPr>
        <w:t>;</w:t>
      </w:r>
    </w:p>
    <w:p w:rsidR="00D261CE" w:rsidRPr="005008A8" w:rsidRDefault="001B608A" w:rsidP="001B608A">
      <w:pPr>
        <w:spacing w:after="240"/>
        <w:ind w:firstLine="567"/>
        <w:jc w:val="left"/>
        <w:rPr>
          <w:lang w:val="fr-FR" w:eastAsia="en-US"/>
        </w:rPr>
      </w:pPr>
      <w:r>
        <w:rPr>
          <w:lang w:val="fr-FR" w:eastAsia="en-US"/>
        </w:rPr>
        <w:t>–</w:t>
      </w:r>
      <w:r>
        <w:rPr>
          <w:lang w:val="fr-FR" w:eastAsia="en-US"/>
        </w:rPr>
        <w:tab/>
      </w:r>
      <w:r w:rsidR="00350249">
        <w:rPr>
          <w:lang w:val="fr-FR" w:eastAsia="en-US"/>
        </w:rPr>
        <w:t>Cinq ans dans le cas d</w:t>
      </w:r>
      <w:r w:rsidR="00B0793D">
        <w:rPr>
          <w:lang w:val="fr-FR" w:eastAsia="en-US"/>
        </w:rPr>
        <w:t>’</w:t>
      </w:r>
      <w:r w:rsidR="00350249">
        <w:rPr>
          <w:lang w:val="fr-FR" w:eastAsia="en-US"/>
        </w:rPr>
        <w:t>une perpétration d</w:t>
      </w:r>
      <w:r w:rsidR="00B0793D">
        <w:rPr>
          <w:lang w:val="fr-FR" w:eastAsia="en-US"/>
        </w:rPr>
        <w:t>’</w:t>
      </w:r>
      <w:r w:rsidR="00350249">
        <w:rPr>
          <w:lang w:val="fr-FR" w:eastAsia="en-US"/>
        </w:rPr>
        <w:t xml:space="preserve">infraction </w:t>
      </w:r>
      <w:r w:rsidR="00E2638E">
        <w:rPr>
          <w:lang w:val="fr-FR" w:eastAsia="en-US"/>
        </w:rPr>
        <w:t>pénale</w:t>
      </w:r>
      <w:r w:rsidR="00350249">
        <w:rPr>
          <w:lang w:val="fr-FR" w:eastAsia="en-US"/>
        </w:rPr>
        <w:t xml:space="preserve"> du second degré</w:t>
      </w:r>
      <w:r w:rsidR="00290438" w:rsidRPr="005008A8">
        <w:rPr>
          <w:lang w:val="fr-FR" w:eastAsia="en-US"/>
        </w:rPr>
        <w:t>.</w:t>
      </w:r>
      <w:r>
        <w:rPr>
          <w:lang w:val="fr-FR" w:eastAsia="en-US"/>
        </w:rPr>
        <w:t>»</w:t>
      </w:r>
    </w:p>
    <w:p w:rsidR="00D261CE" w:rsidRPr="005008A8" w:rsidRDefault="00517724" w:rsidP="007C2AD9">
      <w:pPr>
        <w:numPr>
          <w:ilvl w:val="0"/>
          <w:numId w:val="1"/>
        </w:numPr>
        <w:spacing w:after="240"/>
        <w:ind w:left="0" w:firstLine="0"/>
        <w:jc w:val="left"/>
        <w:rPr>
          <w:lang w:val="fr-FR" w:eastAsia="en-US"/>
        </w:rPr>
      </w:pPr>
      <w:r>
        <w:rPr>
          <w:lang w:val="fr-FR"/>
        </w:rPr>
        <w:t>Selon l</w:t>
      </w:r>
      <w:r w:rsidR="00B0793D">
        <w:rPr>
          <w:lang w:val="fr-FR"/>
        </w:rPr>
        <w:t>’</w:t>
      </w:r>
      <w:r>
        <w:rPr>
          <w:lang w:val="fr-FR"/>
        </w:rPr>
        <w:t xml:space="preserve">article 4 du Code pénal, une infraction </w:t>
      </w:r>
      <w:r w:rsidR="00E2638E">
        <w:rPr>
          <w:lang w:val="fr-FR"/>
        </w:rPr>
        <w:t>pénale</w:t>
      </w:r>
      <w:r>
        <w:rPr>
          <w:lang w:val="fr-FR"/>
        </w:rPr>
        <w:t xml:space="preserve"> du premier degré est une infraction au titre de laquelle ce code prescrit une peine maximale d</w:t>
      </w:r>
      <w:r w:rsidR="00B0793D">
        <w:rPr>
          <w:lang w:val="fr-FR"/>
        </w:rPr>
        <w:t>’</w:t>
      </w:r>
      <w:r>
        <w:rPr>
          <w:lang w:val="fr-FR"/>
        </w:rPr>
        <w:t>emprisonnement d</w:t>
      </w:r>
      <w:r w:rsidR="00B0793D">
        <w:rPr>
          <w:lang w:val="fr-FR"/>
        </w:rPr>
        <w:t>’</w:t>
      </w:r>
      <w:r>
        <w:rPr>
          <w:lang w:val="fr-FR"/>
        </w:rPr>
        <w:t xml:space="preserve">une durée supérieure à cinq ans, un emprisonnement à vie </w:t>
      </w:r>
      <w:r w:rsidR="002B566F">
        <w:rPr>
          <w:lang w:val="fr-FR"/>
        </w:rPr>
        <w:t xml:space="preserve">ou une dissolution obligatoire. Une infraction </w:t>
      </w:r>
      <w:r w:rsidR="00E2638E">
        <w:rPr>
          <w:lang w:val="fr-FR"/>
        </w:rPr>
        <w:t>pénale</w:t>
      </w:r>
      <w:r w:rsidR="002B566F">
        <w:rPr>
          <w:lang w:val="fr-FR"/>
        </w:rPr>
        <w:t xml:space="preserve"> du second degré est une infraction au titre de laquelle ce code prescrit une peine d</w:t>
      </w:r>
      <w:r w:rsidR="00B0793D">
        <w:rPr>
          <w:lang w:val="fr-FR"/>
        </w:rPr>
        <w:t>’</w:t>
      </w:r>
      <w:r w:rsidR="002B566F">
        <w:rPr>
          <w:lang w:val="fr-FR"/>
        </w:rPr>
        <w:t>emprisonnement d</w:t>
      </w:r>
      <w:r w:rsidR="00B0793D">
        <w:rPr>
          <w:lang w:val="fr-FR"/>
        </w:rPr>
        <w:t>’</w:t>
      </w:r>
      <w:r w:rsidR="002B566F">
        <w:rPr>
          <w:lang w:val="fr-FR"/>
        </w:rPr>
        <w:t xml:space="preserve">une durée qui peut atteindre cinq ans ou une réparation pécuniaire. </w:t>
      </w:r>
    </w:p>
    <w:p w:rsidR="00290438" w:rsidRPr="005008A8" w:rsidRDefault="002B566F" w:rsidP="007C2AD9">
      <w:pPr>
        <w:numPr>
          <w:ilvl w:val="0"/>
          <w:numId w:val="1"/>
        </w:numPr>
        <w:spacing w:after="240"/>
        <w:ind w:left="0" w:firstLine="0"/>
        <w:jc w:val="left"/>
        <w:rPr>
          <w:lang w:val="fr-FR" w:eastAsia="en-US"/>
        </w:rPr>
      </w:pPr>
      <w:r>
        <w:rPr>
          <w:lang w:val="fr-FR"/>
        </w:rPr>
        <w:t xml:space="preserve">La liste ci-dessous énumère les autres actes </w:t>
      </w:r>
      <w:r w:rsidR="007A0F61">
        <w:rPr>
          <w:lang w:val="fr-FR"/>
        </w:rPr>
        <w:t xml:space="preserve">en rapport avec </w:t>
      </w:r>
      <w:r>
        <w:rPr>
          <w:lang w:val="fr-FR"/>
        </w:rPr>
        <w:t xml:space="preserve">ce sujet </w:t>
      </w:r>
      <w:r w:rsidR="007A0F61">
        <w:rPr>
          <w:lang w:val="fr-FR"/>
        </w:rPr>
        <w:t>qui sont punis par le Code pénal</w:t>
      </w:r>
      <w:r w:rsidR="004F6739">
        <w:rPr>
          <w:lang w:val="fr-FR"/>
        </w:rPr>
        <w:t>:</w:t>
      </w:r>
    </w:p>
    <w:p w:rsidR="00290438" w:rsidRPr="005008A8" w:rsidRDefault="00290438" w:rsidP="008061BD">
      <w:pPr>
        <w:spacing w:after="240" w:line="360" w:lineRule="auto"/>
        <w:jc w:val="left"/>
        <w:rPr>
          <w:i/>
          <w:lang w:val="fr-FR" w:eastAsia="en-US"/>
        </w:rPr>
      </w:pPr>
      <w:r w:rsidRPr="005008A8">
        <w:rPr>
          <w:b/>
          <w:bCs/>
          <w:iCs/>
          <w:lang w:val="fr-FR" w:eastAsia="en-US"/>
        </w:rPr>
        <w:t>E</w:t>
      </w:r>
      <w:r w:rsidR="007A0F61">
        <w:rPr>
          <w:b/>
          <w:bCs/>
          <w:iCs/>
          <w:lang w:val="fr-FR" w:eastAsia="en-US"/>
        </w:rPr>
        <w:t xml:space="preserve">sclavage </w:t>
      </w:r>
      <w:r w:rsidR="008D4C4E" w:rsidRPr="005008A8">
        <w:rPr>
          <w:b/>
          <w:bCs/>
          <w:iCs/>
          <w:lang w:val="fr-FR" w:eastAsia="en-US"/>
        </w:rPr>
        <w:t>(</w:t>
      </w:r>
      <w:r w:rsidR="007A0F61">
        <w:rPr>
          <w:b/>
          <w:bCs/>
          <w:iCs/>
          <w:lang w:val="fr-FR" w:eastAsia="en-US"/>
        </w:rPr>
        <w:t>art</w:t>
      </w:r>
      <w:r w:rsidR="00EA0D57">
        <w:rPr>
          <w:b/>
          <w:bCs/>
          <w:iCs/>
          <w:lang w:val="fr-FR" w:eastAsia="en-US"/>
        </w:rPr>
        <w:t>. </w:t>
      </w:r>
      <w:r w:rsidR="008D4C4E" w:rsidRPr="005008A8">
        <w:rPr>
          <w:b/>
          <w:bCs/>
          <w:iCs/>
          <w:lang w:val="fr-FR" w:eastAsia="en-US"/>
        </w:rPr>
        <w:t>133)</w:t>
      </w:r>
    </w:p>
    <w:p w:rsidR="00290438" w:rsidRPr="005008A8" w:rsidRDefault="00EA0D57" w:rsidP="00EA0D57">
      <w:pPr>
        <w:snapToGrid w:val="0"/>
        <w:spacing w:after="240"/>
        <w:ind w:left="1134" w:hanging="567"/>
        <w:jc w:val="left"/>
        <w:rPr>
          <w:lang w:val="fr-FR" w:eastAsia="en-US"/>
        </w:rPr>
      </w:pPr>
      <w:r>
        <w:rPr>
          <w:color w:val="000000"/>
          <w:lang w:val="fr-FR" w:eastAsia="en-US"/>
        </w:rPr>
        <w:t>1)</w:t>
      </w:r>
      <w:r>
        <w:rPr>
          <w:color w:val="000000"/>
          <w:lang w:val="fr-FR" w:eastAsia="en-US"/>
        </w:rPr>
        <w:tab/>
      </w:r>
      <w:r w:rsidR="00290438" w:rsidRPr="005008A8">
        <w:rPr>
          <w:color w:val="000000"/>
          <w:lang w:val="fr-FR" w:eastAsia="en-US"/>
        </w:rPr>
        <w:t>Plac</w:t>
      </w:r>
      <w:r w:rsidR="007A0F61">
        <w:rPr>
          <w:color w:val="000000"/>
          <w:lang w:val="fr-FR" w:eastAsia="en-US"/>
        </w:rPr>
        <w:t>er un être humain</w:t>
      </w:r>
      <w:r w:rsidR="00565E9F">
        <w:rPr>
          <w:color w:val="000000"/>
          <w:lang w:val="fr-FR" w:eastAsia="en-US"/>
        </w:rPr>
        <w:t xml:space="preserve"> </w:t>
      </w:r>
      <w:r w:rsidR="00E2638E">
        <w:rPr>
          <w:color w:val="000000"/>
          <w:lang w:val="fr-FR" w:eastAsia="en-US"/>
        </w:rPr>
        <w:t xml:space="preserve">contre son gré </w:t>
      </w:r>
      <w:r w:rsidR="007A0F61">
        <w:rPr>
          <w:color w:val="000000"/>
          <w:lang w:val="fr-FR" w:eastAsia="en-US"/>
        </w:rPr>
        <w:t xml:space="preserve">dans une situation </w:t>
      </w:r>
      <w:r w:rsidR="00565E9F">
        <w:rPr>
          <w:color w:val="000000"/>
          <w:lang w:val="fr-FR" w:eastAsia="en-US"/>
        </w:rPr>
        <w:t>de travail ou d</w:t>
      </w:r>
      <w:r w:rsidR="00B0793D">
        <w:rPr>
          <w:color w:val="000000"/>
          <w:lang w:val="fr-FR" w:eastAsia="en-US"/>
        </w:rPr>
        <w:t>’</w:t>
      </w:r>
      <w:r w:rsidR="00565E9F">
        <w:rPr>
          <w:color w:val="000000"/>
          <w:lang w:val="fr-FR" w:eastAsia="en-US"/>
        </w:rPr>
        <w:t xml:space="preserve">accomplissement </w:t>
      </w:r>
      <w:r w:rsidR="00E2638E">
        <w:rPr>
          <w:color w:val="000000"/>
          <w:lang w:val="fr-FR" w:eastAsia="en-US"/>
        </w:rPr>
        <w:t xml:space="preserve">forcé </w:t>
      </w:r>
      <w:r w:rsidR="00565E9F">
        <w:rPr>
          <w:color w:val="000000"/>
          <w:lang w:val="fr-FR" w:eastAsia="en-US"/>
        </w:rPr>
        <w:t>d</w:t>
      </w:r>
      <w:r w:rsidR="00B0793D">
        <w:rPr>
          <w:color w:val="000000"/>
          <w:lang w:val="fr-FR" w:eastAsia="en-US"/>
        </w:rPr>
        <w:t>’</w:t>
      </w:r>
      <w:r w:rsidR="00565E9F">
        <w:rPr>
          <w:color w:val="000000"/>
          <w:lang w:val="fr-FR" w:eastAsia="en-US"/>
        </w:rPr>
        <w:t>autres devoirs au bénéfice d</w:t>
      </w:r>
      <w:r w:rsidR="00B0793D">
        <w:rPr>
          <w:color w:val="000000"/>
          <w:lang w:val="fr-FR" w:eastAsia="en-US"/>
        </w:rPr>
        <w:t>’</w:t>
      </w:r>
      <w:r w:rsidR="007A0F61">
        <w:rPr>
          <w:color w:val="000000"/>
          <w:lang w:val="fr-FR" w:eastAsia="en-US"/>
        </w:rPr>
        <w:t xml:space="preserve">une autre personne, </w:t>
      </w:r>
      <w:r w:rsidR="00565E9F">
        <w:rPr>
          <w:color w:val="000000"/>
          <w:lang w:val="fr-FR" w:eastAsia="en-US"/>
        </w:rPr>
        <w:t xml:space="preserve">ou maintenir un individu dans ce type de situation, </w:t>
      </w:r>
      <w:r w:rsidR="00930F2D">
        <w:rPr>
          <w:color w:val="000000"/>
          <w:lang w:val="fr-FR" w:eastAsia="en-US"/>
        </w:rPr>
        <w:t>est passible de un à cinq ans d</w:t>
      </w:r>
      <w:r w:rsidR="00B0793D">
        <w:rPr>
          <w:color w:val="000000"/>
          <w:lang w:val="fr-FR" w:eastAsia="en-US"/>
        </w:rPr>
        <w:t>’</w:t>
      </w:r>
      <w:r w:rsidR="00930F2D">
        <w:rPr>
          <w:color w:val="000000"/>
          <w:lang w:val="fr-FR" w:eastAsia="en-US"/>
        </w:rPr>
        <w:t xml:space="preserve">emprisonnement </w:t>
      </w:r>
      <w:r w:rsidR="00565E9F">
        <w:rPr>
          <w:color w:val="000000"/>
          <w:lang w:val="fr-FR" w:eastAsia="en-US"/>
        </w:rPr>
        <w:t xml:space="preserve">si cet acte est perpétré par la violence, par la tromperie, ou en tirant avantage de la situation </w:t>
      </w:r>
      <w:r w:rsidR="007A1206">
        <w:rPr>
          <w:color w:val="000000"/>
          <w:lang w:val="fr-FR" w:eastAsia="en-US"/>
        </w:rPr>
        <w:t>sans défense</w:t>
      </w:r>
      <w:r w:rsidR="00565E9F">
        <w:rPr>
          <w:color w:val="000000"/>
          <w:lang w:val="fr-FR" w:eastAsia="en-US"/>
        </w:rPr>
        <w:t xml:space="preserve"> de la personne</w:t>
      </w:r>
      <w:r w:rsidR="00815B15" w:rsidRPr="005008A8">
        <w:rPr>
          <w:color w:val="000000"/>
          <w:lang w:val="fr-FR" w:eastAsia="en-US"/>
        </w:rPr>
        <w:t>;</w:t>
      </w:r>
    </w:p>
    <w:p w:rsidR="00290438" w:rsidRPr="005008A8" w:rsidRDefault="00EA0D57" w:rsidP="00EA0D57">
      <w:pPr>
        <w:spacing w:after="240"/>
        <w:ind w:firstLine="567"/>
        <w:jc w:val="left"/>
        <w:rPr>
          <w:lang w:val="fr-FR" w:eastAsia="en-US"/>
        </w:rPr>
      </w:pPr>
      <w:r>
        <w:rPr>
          <w:lang w:val="fr-FR" w:eastAsia="en-US"/>
        </w:rPr>
        <w:t>2)</w:t>
      </w:r>
      <w:r>
        <w:rPr>
          <w:lang w:val="fr-FR" w:eastAsia="en-US"/>
        </w:rPr>
        <w:tab/>
      </w:r>
      <w:r w:rsidR="00930F2D">
        <w:rPr>
          <w:lang w:val="fr-FR" w:eastAsia="en-US"/>
        </w:rPr>
        <w:t>Le même acte, s</w:t>
      </w:r>
      <w:r w:rsidR="00B0793D">
        <w:rPr>
          <w:lang w:val="fr-FR" w:eastAsia="en-US"/>
        </w:rPr>
        <w:t>’</w:t>
      </w:r>
      <w:r w:rsidR="00930F2D">
        <w:rPr>
          <w:lang w:val="fr-FR" w:eastAsia="en-US"/>
        </w:rPr>
        <w:t>il est commis</w:t>
      </w:r>
      <w:r w:rsidR="004F6739">
        <w:rPr>
          <w:lang w:val="fr-FR" w:eastAsia="en-US"/>
        </w:rPr>
        <w:t>:</w:t>
      </w:r>
    </w:p>
    <w:p w:rsidR="00290438" w:rsidRPr="005008A8" w:rsidRDefault="00EA0D57" w:rsidP="00EA0D57">
      <w:pPr>
        <w:spacing w:after="240"/>
        <w:ind w:left="567" w:firstLine="567"/>
        <w:jc w:val="left"/>
        <w:rPr>
          <w:lang w:val="fr-FR" w:eastAsia="en-US"/>
        </w:rPr>
      </w:pPr>
      <w:r>
        <w:rPr>
          <w:lang w:val="fr-FR" w:eastAsia="en-US"/>
        </w:rPr>
        <w:t>–</w:t>
      </w:r>
      <w:r>
        <w:rPr>
          <w:lang w:val="fr-FR" w:eastAsia="en-US"/>
        </w:rPr>
        <w:tab/>
      </w:r>
      <w:r w:rsidR="00930F2D">
        <w:rPr>
          <w:lang w:val="fr-FR" w:eastAsia="en-US"/>
        </w:rPr>
        <w:t>À l</w:t>
      </w:r>
      <w:r w:rsidR="00B0793D">
        <w:rPr>
          <w:lang w:val="fr-FR" w:eastAsia="en-US"/>
        </w:rPr>
        <w:t>’</w:t>
      </w:r>
      <w:r w:rsidR="00930F2D">
        <w:rPr>
          <w:lang w:val="fr-FR" w:eastAsia="en-US"/>
        </w:rPr>
        <w:t>encontre d</w:t>
      </w:r>
      <w:r w:rsidR="00B0793D">
        <w:rPr>
          <w:lang w:val="fr-FR" w:eastAsia="en-US"/>
        </w:rPr>
        <w:t>’</w:t>
      </w:r>
      <w:r w:rsidR="00930F2D">
        <w:rPr>
          <w:lang w:val="fr-FR" w:eastAsia="en-US"/>
        </w:rPr>
        <w:t>au moins deux personnes</w:t>
      </w:r>
      <w:r w:rsidR="004F6739">
        <w:rPr>
          <w:lang w:val="fr-FR" w:eastAsia="en-US"/>
        </w:rPr>
        <w:t>;</w:t>
      </w:r>
      <w:r w:rsidR="00290438" w:rsidRPr="005008A8">
        <w:rPr>
          <w:lang w:val="fr-FR" w:eastAsia="en-US"/>
        </w:rPr>
        <w:t xml:space="preserve"> o</w:t>
      </w:r>
      <w:r w:rsidR="00930F2D">
        <w:rPr>
          <w:lang w:val="fr-FR" w:eastAsia="en-US"/>
        </w:rPr>
        <w:t>u</w:t>
      </w:r>
    </w:p>
    <w:p w:rsidR="00290438" w:rsidRPr="005008A8" w:rsidRDefault="00EA0D57" w:rsidP="00EA0D57">
      <w:pPr>
        <w:spacing w:after="240"/>
        <w:ind w:left="567" w:firstLine="567"/>
        <w:jc w:val="left"/>
        <w:rPr>
          <w:lang w:val="fr-FR" w:eastAsia="en-US"/>
        </w:rPr>
      </w:pPr>
      <w:r>
        <w:rPr>
          <w:lang w:val="fr-FR" w:eastAsia="en-US"/>
        </w:rPr>
        <w:t>–</w:t>
      </w:r>
      <w:r>
        <w:rPr>
          <w:lang w:val="fr-FR" w:eastAsia="en-US"/>
        </w:rPr>
        <w:tab/>
      </w:r>
      <w:r w:rsidR="00930F2D">
        <w:rPr>
          <w:lang w:val="fr-FR" w:eastAsia="en-US"/>
        </w:rPr>
        <w:t>À l</w:t>
      </w:r>
      <w:r w:rsidR="00B0793D">
        <w:rPr>
          <w:lang w:val="fr-FR" w:eastAsia="en-US"/>
        </w:rPr>
        <w:t>’</w:t>
      </w:r>
      <w:r w:rsidR="00930F2D">
        <w:rPr>
          <w:lang w:val="fr-FR" w:eastAsia="en-US"/>
        </w:rPr>
        <w:t>encontre d</w:t>
      </w:r>
      <w:r w:rsidR="00B0793D">
        <w:rPr>
          <w:lang w:val="fr-FR" w:eastAsia="en-US"/>
        </w:rPr>
        <w:t>’</w:t>
      </w:r>
      <w:r w:rsidR="00930F2D">
        <w:rPr>
          <w:lang w:val="fr-FR" w:eastAsia="en-US"/>
        </w:rPr>
        <w:t>une personne de moins de 18 ans</w:t>
      </w:r>
      <w:r w:rsidR="004F6739">
        <w:rPr>
          <w:lang w:val="fr-FR" w:eastAsia="en-US"/>
        </w:rPr>
        <w:t>;</w:t>
      </w:r>
    </w:p>
    <w:p w:rsidR="00290438" w:rsidRPr="005008A8" w:rsidRDefault="00E2638E" w:rsidP="00EA0D57">
      <w:pPr>
        <w:spacing w:after="240"/>
        <w:ind w:left="747" w:firstLine="387"/>
        <w:jc w:val="left"/>
        <w:rPr>
          <w:lang w:val="fr-FR" w:eastAsia="en-US"/>
        </w:rPr>
      </w:pPr>
      <w:r>
        <w:rPr>
          <w:lang w:val="fr-FR" w:eastAsia="en-US"/>
        </w:rPr>
        <w:t>e</w:t>
      </w:r>
      <w:r w:rsidR="00930F2D">
        <w:rPr>
          <w:lang w:val="fr-FR" w:eastAsia="en-US"/>
        </w:rPr>
        <w:t>st passible de trois à douze ans d</w:t>
      </w:r>
      <w:r w:rsidR="00B0793D">
        <w:rPr>
          <w:lang w:val="fr-FR" w:eastAsia="en-US"/>
        </w:rPr>
        <w:t>’</w:t>
      </w:r>
      <w:r w:rsidR="00930F2D">
        <w:rPr>
          <w:lang w:val="fr-FR" w:eastAsia="en-US"/>
        </w:rPr>
        <w:t>emprisonnement</w:t>
      </w:r>
      <w:r w:rsidR="004F6739">
        <w:rPr>
          <w:lang w:val="fr-FR" w:eastAsia="en-US"/>
        </w:rPr>
        <w:t>;</w:t>
      </w:r>
    </w:p>
    <w:p w:rsidR="00290438" w:rsidRDefault="00EA0D57" w:rsidP="00EA0D57">
      <w:pPr>
        <w:spacing w:after="240"/>
        <w:ind w:left="1134" w:hanging="567"/>
        <w:jc w:val="left"/>
        <w:rPr>
          <w:lang w:val="fr-FR"/>
        </w:rPr>
      </w:pPr>
      <w:r>
        <w:rPr>
          <w:lang w:val="fr-FR"/>
        </w:rPr>
        <w:t>–</w:t>
      </w:r>
      <w:r>
        <w:rPr>
          <w:lang w:val="fr-FR"/>
        </w:rPr>
        <w:tab/>
      </w:r>
      <w:r w:rsidR="00930F2D">
        <w:rPr>
          <w:lang w:val="fr-FR"/>
        </w:rPr>
        <w:t>Dans le cas des personnes morales, les actes prévus à l</w:t>
      </w:r>
      <w:r w:rsidR="00B0793D">
        <w:rPr>
          <w:lang w:val="fr-FR"/>
        </w:rPr>
        <w:t>’</w:t>
      </w:r>
      <w:r>
        <w:rPr>
          <w:lang w:val="fr-FR"/>
        </w:rPr>
        <w:t>article 133, paragraphe 1, sont </w:t>
      </w:r>
      <w:r w:rsidR="00930F2D">
        <w:rPr>
          <w:lang w:val="fr-FR"/>
        </w:rPr>
        <w:t>passibles d</w:t>
      </w:r>
      <w:r w:rsidR="00B0793D">
        <w:rPr>
          <w:lang w:val="fr-FR"/>
        </w:rPr>
        <w:t>’</w:t>
      </w:r>
      <w:r w:rsidR="00930F2D">
        <w:rPr>
          <w:lang w:val="fr-FR"/>
        </w:rPr>
        <w:t>une réparation pécuniaire, et les actes prévus à l</w:t>
      </w:r>
      <w:r w:rsidR="00B0793D">
        <w:rPr>
          <w:lang w:val="fr-FR"/>
        </w:rPr>
        <w:t>’</w:t>
      </w:r>
      <w:r>
        <w:rPr>
          <w:lang w:val="fr-FR"/>
        </w:rPr>
        <w:t>article 133, paragraphe </w:t>
      </w:r>
      <w:r w:rsidR="00930F2D">
        <w:rPr>
          <w:lang w:val="fr-FR"/>
        </w:rPr>
        <w:t>2, d</w:t>
      </w:r>
      <w:r w:rsidR="00B0793D">
        <w:rPr>
          <w:lang w:val="fr-FR"/>
        </w:rPr>
        <w:t>’</w:t>
      </w:r>
      <w:r w:rsidR="00930F2D">
        <w:rPr>
          <w:lang w:val="fr-FR"/>
        </w:rPr>
        <w:t>une réparation pécuniaire ou d</w:t>
      </w:r>
      <w:r w:rsidR="00B0793D">
        <w:rPr>
          <w:lang w:val="fr-FR"/>
        </w:rPr>
        <w:t>’</w:t>
      </w:r>
      <w:r w:rsidR="00930F2D">
        <w:rPr>
          <w:lang w:val="fr-FR"/>
        </w:rPr>
        <w:t>une dissolution obligatoire</w:t>
      </w:r>
      <w:r w:rsidR="004F6739">
        <w:rPr>
          <w:lang w:val="fr-FR"/>
        </w:rPr>
        <w:t>;</w:t>
      </w:r>
    </w:p>
    <w:p w:rsidR="00B07732" w:rsidRPr="005008A8" w:rsidRDefault="00EA0D57" w:rsidP="00EA0D57">
      <w:pPr>
        <w:spacing w:after="240"/>
        <w:ind w:left="1134" w:hanging="564"/>
        <w:jc w:val="left"/>
        <w:rPr>
          <w:lang w:val="fr-FR"/>
        </w:rPr>
      </w:pPr>
      <w:r>
        <w:rPr>
          <w:lang w:val="fr-FR"/>
        </w:rPr>
        <w:t>–</w:t>
      </w:r>
      <w:r>
        <w:rPr>
          <w:lang w:val="fr-FR"/>
        </w:rPr>
        <w:tab/>
      </w:r>
      <w:r w:rsidR="00A655E8">
        <w:rPr>
          <w:lang w:val="fr-FR"/>
        </w:rPr>
        <w:t xml:space="preserve">Dans le cas de cette infraction </w:t>
      </w:r>
      <w:r w:rsidR="00E2638E">
        <w:rPr>
          <w:lang w:val="fr-FR"/>
        </w:rPr>
        <w:t>pénale</w:t>
      </w:r>
      <w:r w:rsidR="00A655E8">
        <w:rPr>
          <w:lang w:val="fr-FR"/>
        </w:rPr>
        <w:t>, le tribunal applique la confiscation des produits de l</w:t>
      </w:r>
      <w:r w:rsidR="00B0793D">
        <w:rPr>
          <w:lang w:val="fr-FR"/>
        </w:rPr>
        <w:t>’</w:t>
      </w:r>
      <w:r w:rsidR="00A655E8">
        <w:rPr>
          <w:lang w:val="fr-FR"/>
        </w:rPr>
        <w:t>infraction</w:t>
      </w:r>
      <w:r w:rsidR="004F6739">
        <w:rPr>
          <w:lang w:val="fr-FR"/>
        </w:rPr>
        <w:t>;</w:t>
      </w:r>
    </w:p>
    <w:p w:rsidR="00D261CE" w:rsidRPr="005008A8" w:rsidRDefault="00EA0D57" w:rsidP="00EA0D57">
      <w:pPr>
        <w:tabs>
          <w:tab w:val="left" w:pos="720"/>
        </w:tabs>
        <w:spacing w:after="240"/>
        <w:ind w:left="1134" w:hanging="564"/>
        <w:jc w:val="left"/>
        <w:rPr>
          <w:lang w:val="fr-FR"/>
        </w:rPr>
      </w:pPr>
      <w:r>
        <w:rPr>
          <w:lang w:val="fr-FR"/>
        </w:rPr>
        <w:t>–</w:t>
      </w:r>
      <w:r>
        <w:rPr>
          <w:lang w:val="fr-FR"/>
        </w:rPr>
        <w:tab/>
      </w:r>
      <w:r w:rsidR="00A655E8">
        <w:rPr>
          <w:lang w:val="fr-FR"/>
        </w:rPr>
        <w:t xml:space="preserve">Pour évaluer </w:t>
      </w:r>
      <w:r w:rsidR="007A1206">
        <w:rPr>
          <w:lang w:val="fr-FR"/>
        </w:rPr>
        <w:t>la situation sans défense de la personne (incapacité à résister ou à comprendre) mentionnée dans la section pertinente, l</w:t>
      </w:r>
      <w:r w:rsidR="00B0793D">
        <w:rPr>
          <w:lang w:val="fr-FR"/>
        </w:rPr>
        <w:t>’</w:t>
      </w:r>
      <w:r w:rsidR="007A1206">
        <w:rPr>
          <w:lang w:val="fr-FR"/>
        </w:rPr>
        <w:t>âge et l</w:t>
      </w:r>
      <w:r w:rsidR="00B0793D">
        <w:rPr>
          <w:lang w:val="fr-FR"/>
        </w:rPr>
        <w:t>’</w:t>
      </w:r>
      <w:r w:rsidR="007A1206">
        <w:rPr>
          <w:lang w:val="fr-FR"/>
        </w:rPr>
        <w:t xml:space="preserve">état mental de la personne sont essentiels. </w:t>
      </w:r>
      <w:r w:rsidR="007B1356">
        <w:rPr>
          <w:lang w:val="fr-FR"/>
        </w:rPr>
        <w:t>Dans les cas où les victimes sont des mineurs, il conviendrait de prendre en considération que leurs connaissances du travail ou des comportements sexuels ne sont pas nécessairement suffisantes pour comprendre leurs droits ou la nature des travaux qui leur sont proposés.</w:t>
      </w:r>
      <w:r w:rsidR="00B07732" w:rsidRPr="005008A8">
        <w:rPr>
          <w:lang w:val="fr-FR"/>
        </w:rPr>
        <w:t xml:space="preserve"> </w:t>
      </w:r>
      <w:r w:rsidR="007B1356">
        <w:rPr>
          <w:lang w:val="fr-FR"/>
        </w:rPr>
        <w:t>Les mineurs peuvent en outre être aisément influencés par d</w:t>
      </w:r>
      <w:r w:rsidR="00B0793D">
        <w:rPr>
          <w:lang w:val="fr-FR"/>
        </w:rPr>
        <w:t>’</w:t>
      </w:r>
      <w:r w:rsidR="007B1356">
        <w:rPr>
          <w:lang w:val="fr-FR"/>
        </w:rPr>
        <w:t>autres personnes, en particulier lorsqu</w:t>
      </w:r>
      <w:r w:rsidR="00B0793D">
        <w:rPr>
          <w:lang w:val="fr-FR"/>
        </w:rPr>
        <w:t>’</w:t>
      </w:r>
      <w:r w:rsidR="007B1356">
        <w:rPr>
          <w:lang w:val="fr-FR"/>
        </w:rPr>
        <w:t xml:space="preserve">ils dépendent de la personne </w:t>
      </w:r>
      <w:r w:rsidR="00FF08C9">
        <w:rPr>
          <w:lang w:val="fr-FR"/>
        </w:rPr>
        <w:t>en raison de relations familiales ou économiques, ou d</w:t>
      </w:r>
      <w:r w:rsidR="00B0793D">
        <w:rPr>
          <w:lang w:val="fr-FR"/>
        </w:rPr>
        <w:t>’</w:t>
      </w:r>
      <w:r w:rsidR="00FF08C9">
        <w:rPr>
          <w:lang w:val="fr-FR"/>
        </w:rPr>
        <w:t xml:space="preserve">aucune autre manière </w:t>
      </w:r>
      <w:r w:rsidR="00B07732" w:rsidRPr="005008A8">
        <w:rPr>
          <w:lang w:val="fr-FR"/>
        </w:rPr>
        <w:t>(</w:t>
      </w:r>
      <w:r w:rsidR="00FF08C9">
        <w:rPr>
          <w:lang w:val="fr-FR"/>
        </w:rPr>
        <w:t>par exemple des parents ou des tuteurs</w:t>
      </w:r>
      <w:r w:rsidR="00B07732" w:rsidRPr="005008A8">
        <w:rPr>
          <w:lang w:val="fr-FR"/>
        </w:rPr>
        <w:t>)</w:t>
      </w:r>
      <w:r w:rsidR="00524BE0" w:rsidRPr="005008A8">
        <w:rPr>
          <w:lang w:val="fr-FR"/>
        </w:rPr>
        <w:t>;</w:t>
      </w:r>
    </w:p>
    <w:p w:rsidR="00B07732" w:rsidRPr="005008A8" w:rsidRDefault="00EA0D57" w:rsidP="00EA0D57">
      <w:pPr>
        <w:spacing w:after="240"/>
        <w:ind w:left="1134" w:hanging="564"/>
        <w:jc w:val="left"/>
        <w:rPr>
          <w:lang w:val="fr-FR"/>
        </w:rPr>
      </w:pPr>
      <w:r>
        <w:rPr>
          <w:lang w:val="fr-FR"/>
        </w:rPr>
        <w:t>–</w:t>
      </w:r>
      <w:r>
        <w:rPr>
          <w:lang w:val="fr-FR"/>
        </w:rPr>
        <w:tab/>
      </w:r>
      <w:r w:rsidR="00FF08C9">
        <w:rPr>
          <w:lang w:val="fr-FR"/>
        </w:rPr>
        <w:t xml:space="preserve">La responsabilité des personnes morales est également un élément essentiel dans cette section. Il est possible, par exemple, de punir une personne morale qui utilise le travail forcé </w:t>
      </w:r>
      <w:r w:rsidR="00A60664">
        <w:rPr>
          <w:lang w:val="fr-FR"/>
        </w:rPr>
        <w:t xml:space="preserve">de victimes de la traite ou un médiateur apportant son concours à la traite des </w:t>
      </w:r>
      <w:r w:rsidR="00E2638E">
        <w:rPr>
          <w:lang w:val="fr-FR"/>
        </w:rPr>
        <w:t>personnes</w:t>
      </w:r>
      <w:r w:rsidR="004F6739">
        <w:rPr>
          <w:lang w:val="fr-FR"/>
        </w:rPr>
        <w:t>;</w:t>
      </w:r>
    </w:p>
    <w:p w:rsidR="00290438" w:rsidRPr="005008A8" w:rsidRDefault="00F45908" w:rsidP="002853A9">
      <w:pPr>
        <w:keepNext/>
        <w:keepLines/>
        <w:spacing w:after="240"/>
        <w:jc w:val="left"/>
        <w:rPr>
          <w:i/>
          <w:lang w:val="fr-FR" w:eastAsia="en-US"/>
        </w:rPr>
      </w:pPr>
      <w:r>
        <w:rPr>
          <w:b/>
          <w:bCs/>
          <w:iCs/>
          <w:lang w:val="fr-FR" w:eastAsia="en-US"/>
        </w:rPr>
        <w:t xml:space="preserve">Ablation </w:t>
      </w:r>
      <w:r w:rsidR="00A60664">
        <w:rPr>
          <w:b/>
          <w:bCs/>
          <w:iCs/>
          <w:lang w:val="fr-FR" w:eastAsia="en-US"/>
        </w:rPr>
        <w:t>illicite d</w:t>
      </w:r>
      <w:r w:rsidR="00B0793D">
        <w:rPr>
          <w:b/>
          <w:bCs/>
          <w:iCs/>
          <w:lang w:val="fr-FR" w:eastAsia="en-US"/>
        </w:rPr>
        <w:t>’</w:t>
      </w:r>
      <w:r w:rsidR="00A60664">
        <w:rPr>
          <w:b/>
          <w:bCs/>
          <w:iCs/>
          <w:lang w:val="fr-FR" w:eastAsia="en-US"/>
        </w:rPr>
        <w:t>organes ou de tissu</w:t>
      </w:r>
      <w:r w:rsidR="002F6128" w:rsidRPr="005008A8">
        <w:rPr>
          <w:b/>
          <w:bCs/>
          <w:iCs/>
          <w:lang w:val="fr-FR" w:eastAsia="en-US"/>
        </w:rPr>
        <w:t xml:space="preserve"> (</w:t>
      </w:r>
      <w:r w:rsidR="00A60664">
        <w:rPr>
          <w:b/>
          <w:bCs/>
          <w:iCs/>
          <w:lang w:val="fr-FR" w:eastAsia="en-US"/>
        </w:rPr>
        <w:t>art</w:t>
      </w:r>
      <w:r w:rsidR="00EA0D57">
        <w:rPr>
          <w:b/>
          <w:bCs/>
          <w:iCs/>
          <w:lang w:val="fr-FR" w:eastAsia="en-US"/>
        </w:rPr>
        <w:t>. </w:t>
      </w:r>
      <w:r w:rsidR="002F6128" w:rsidRPr="005008A8">
        <w:rPr>
          <w:b/>
          <w:bCs/>
          <w:iCs/>
          <w:lang w:val="fr-FR" w:eastAsia="en-US"/>
        </w:rPr>
        <w:t>139)</w:t>
      </w:r>
    </w:p>
    <w:p w:rsidR="00290438" w:rsidRPr="005008A8" w:rsidRDefault="00EA0D57" w:rsidP="002853A9">
      <w:pPr>
        <w:keepNext/>
        <w:keepLines/>
        <w:spacing w:after="240"/>
        <w:ind w:left="1134" w:hanging="564"/>
        <w:jc w:val="left"/>
        <w:rPr>
          <w:lang w:val="fr-FR"/>
        </w:rPr>
      </w:pPr>
      <w:r>
        <w:rPr>
          <w:lang w:val="fr-FR"/>
        </w:rPr>
        <w:t>–</w:t>
      </w:r>
      <w:r>
        <w:rPr>
          <w:lang w:val="fr-FR"/>
        </w:rPr>
        <w:tab/>
      </w:r>
      <w:r w:rsidR="00A60664">
        <w:rPr>
          <w:lang w:val="fr-FR"/>
        </w:rPr>
        <w:t>L</w:t>
      </w:r>
      <w:r w:rsidR="00B0793D">
        <w:rPr>
          <w:lang w:val="fr-FR"/>
        </w:rPr>
        <w:t>’</w:t>
      </w:r>
      <w:r w:rsidR="00F45908" w:rsidRPr="00AC7D84">
        <w:rPr>
          <w:noProof/>
          <w:lang w:val="fr-FR"/>
        </w:rPr>
        <w:t>ablation d</w:t>
      </w:r>
      <w:r w:rsidR="00B0793D">
        <w:rPr>
          <w:noProof/>
          <w:lang w:val="fr-FR"/>
        </w:rPr>
        <w:t>’</w:t>
      </w:r>
      <w:r w:rsidR="00F45908" w:rsidRPr="00AC7D84">
        <w:rPr>
          <w:noProof/>
          <w:lang w:val="fr-FR"/>
        </w:rPr>
        <w:t>organes ou de tissu humains à des fins de transplantation par une personne qui y est autorisée par la loi, si la personne à laquelle les organes ou le tissu ont été prélevés n</w:t>
      </w:r>
      <w:r w:rsidR="00B0793D">
        <w:rPr>
          <w:noProof/>
          <w:lang w:val="fr-FR"/>
        </w:rPr>
        <w:t>’</w:t>
      </w:r>
      <w:r w:rsidR="00F45908" w:rsidRPr="00AC7D84">
        <w:rPr>
          <w:noProof/>
          <w:lang w:val="fr-FR"/>
        </w:rPr>
        <w:t>a pas été informée des dangers potentiellement inhérents à une telle opération avant de donner son accord, ou si la personne qui effectue l</w:t>
      </w:r>
      <w:r w:rsidR="00B0793D">
        <w:rPr>
          <w:noProof/>
          <w:lang w:val="fr-FR"/>
        </w:rPr>
        <w:t>’</w:t>
      </w:r>
      <w:r w:rsidR="00F45908" w:rsidRPr="00AC7D84">
        <w:rPr>
          <w:noProof/>
          <w:lang w:val="fr-FR"/>
        </w:rPr>
        <w:t>opération était au courant du fait que le donneur doit recevoir une rémunération, est passible d</w:t>
      </w:r>
      <w:r w:rsidR="00B0793D">
        <w:rPr>
          <w:noProof/>
          <w:lang w:val="fr-FR"/>
        </w:rPr>
        <w:t>’</w:t>
      </w:r>
      <w:r w:rsidR="00F45908" w:rsidRPr="00AC7D84">
        <w:rPr>
          <w:noProof/>
          <w:lang w:val="fr-FR"/>
        </w:rPr>
        <w:t>une réparation pécuniaire ou d</w:t>
      </w:r>
      <w:r w:rsidR="00B0793D">
        <w:rPr>
          <w:noProof/>
          <w:lang w:val="fr-FR"/>
        </w:rPr>
        <w:t>’</w:t>
      </w:r>
      <w:r w:rsidR="00F45908" w:rsidRPr="00AC7D84">
        <w:rPr>
          <w:noProof/>
          <w:lang w:val="fr-FR"/>
        </w:rPr>
        <w:t>une peine d</w:t>
      </w:r>
      <w:r w:rsidR="00B0793D">
        <w:rPr>
          <w:noProof/>
          <w:lang w:val="fr-FR"/>
        </w:rPr>
        <w:t>’</w:t>
      </w:r>
      <w:r w:rsidR="00F45908" w:rsidRPr="00AC7D84">
        <w:rPr>
          <w:noProof/>
          <w:lang w:val="fr-FR"/>
        </w:rPr>
        <w:t>emprisonnement d</w:t>
      </w:r>
      <w:r w:rsidR="00B0793D">
        <w:rPr>
          <w:noProof/>
          <w:lang w:val="fr-FR"/>
        </w:rPr>
        <w:t>’</w:t>
      </w:r>
      <w:r w:rsidR="00F45908" w:rsidRPr="00AC7D84">
        <w:rPr>
          <w:noProof/>
          <w:lang w:val="fr-FR"/>
        </w:rPr>
        <w:t>un an au plus</w:t>
      </w:r>
      <w:r w:rsidR="004F6739" w:rsidRPr="00AC7D84">
        <w:rPr>
          <w:noProof/>
          <w:lang w:val="fr-FR"/>
        </w:rPr>
        <w:t>;</w:t>
      </w:r>
    </w:p>
    <w:p w:rsidR="00290438" w:rsidRPr="005008A8" w:rsidRDefault="00290438" w:rsidP="008061BD">
      <w:pPr>
        <w:spacing w:after="240"/>
        <w:jc w:val="left"/>
        <w:rPr>
          <w:i/>
          <w:lang w:val="fr-FR" w:eastAsia="en-US"/>
        </w:rPr>
      </w:pPr>
      <w:r w:rsidRPr="005008A8">
        <w:rPr>
          <w:b/>
          <w:bCs/>
          <w:iCs/>
          <w:lang w:val="fr-FR" w:eastAsia="en-US"/>
        </w:rPr>
        <w:t>In</w:t>
      </w:r>
      <w:r w:rsidR="00F45908">
        <w:rPr>
          <w:b/>
          <w:bCs/>
          <w:iCs/>
          <w:lang w:val="fr-FR" w:eastAsia="en-US"/>
        </w:rPr>
        <w:t xml:space="preserve">citer une personne </w:t>
      </w:r>
      <w:r w:rsidR="006A0340">
        <w:rPr>
          <w:b/>
          <w:bCs/>
          <w:iCs/>
          <w:lang w:val="fr-FR" w:eastAsia="en-US"/>
        </w:rPr>
        <w:t xml:space="preserve">à faire donation de ses organes ou de son tissu </w:t>
      </w:r>
      <w:r w:rsidR="002F6128" w:rsidRPr="005008A8">
        <w:rPr>
          <w:b/>
          <w:bCs/>
          <w:iCs/>
          <w:lang w:val="fr-FR" w:eastAsia="en-US"/>
        </w:rPr>
        <w:t>(</w:t>
      </w:r>
      <w:r w:rsidR="006A0340">
        <w:rPr>
          <w:b/>
          <w:bCs/>
          <w:iCs/>
          <w:lang w:val="fr-FR" w:eastAsia="en-US"/>
        </w:rPr>
        <w:t>art</w:t>
      </w:r>
      <w:r w:rsidR="00460C4D">
        <w:rPr>
          <w:b/>
          <w:bCs/>
          <w:iCs/>
          <w:lang w:val="fr-FR" w:eastAsia="en-US"/>
        </w:rPr>
        <w:t>. </w:t>
      </w:r>
      <w:r w:rsidR="002F6128" w:rsidRPr="005008A8">
        <w:rPr>
          <w:b/>
          <w:bCs/>
          <w:iCs/>
          <w:lang w:val="fr-FR" w:eastAsia="en-US"/>
        </w:rPr>
        <w:t>140)</w:t>
      </w:r>
    </w:p>
    <w:p w:rsidR="00290438" w:rsidRPr="005008A8" w:rsidRDefault="00EA0D57" w:rsidP="00EA0D57">
      <w:pPr>
        <w:spacing w:after="240"/>
        <w:ind w:left="1134" w:hanging="564"/>
        <w:jc w:val="left"/>
        <w:rPr>
          <w:lang w:val="fr-FR"/>
        </w:rPr>
      </w:pPr>
      <w:r>
        <w:rPr>
          <w:noProof/>
          <w:lang w:val="fr-FR"/>
        </w:rPr>
        <w:t>–</w:t>
      </w:r>
      <w:r>
        <w:rPr>
          <w:noProof/>
          <w:lang w:val="fr-FR"/>
        </w:rPr>
        <w:tab/>
      </w:r>
      <w:r w:rsidR="006A0340">
        <w:rPr>
          <w:noProof/>
          <w:lang w:val="fr-FR"/>
        </w:rPr>
        <w:t>In</w:t>
      </w:r>
      <w:r w:rsidR="00F45908" w:rsidRPr="00AC7D84">
        <w:rPr>
          <w:noProof/>
          <w:lang w:val="fr-FR"/>
        </w:rPr>
        <w:t>citer une personne à consentir à l</w:t>
      </w:r>
      <w:r w:rsidR="00B0793D">
        <w:rPr>
          <w:noProof/>
          <w:lang w:val="fr-FR"/>
        </w:rPr>
        <w:t>’</w:t>
      </w:r>
      <w:r w:rsidR="00F45908" w:rsidRPr="00AC7D84">
        <w:rPr>
          <w:noProof/>
          <w:lang w:val="fr-FR"/>
        </w:rPr>
        <w:t>ablation de ses organes ou de son tissu à des fins de transplantation ou de recherche génétique en lui offrant une rémunération matérielle ou en portant atteinte à sa personne ou en menaçant de porter atteinte à sa personne est passible d</w:t>
      </w:r>
      <w:r w:rsidR="00B0793D">
        <w:rPr>
          <w:noProof/>
          <w:lang w:val="fr-FR"/>
        </w:rPr>
        <w:t>’</w:t>
      </w:r>
      <w:r w:rsidR="00F45908" w:rsidRPr="00AC7D84">
        <w:rPr>
          <w:noProof/>
          <w:lang w:val="fr-FR"/>
        </w:rPr>
        <w:t xml:space="preserve">une </w:t>
      </w:r>
      <w:r w:rsidR="006A0340" w:rsidRPr="00AC7D84">
        <w:rPr>
          <w:noProof/>
          <w:lang w:val="fr-FR"/>
        </w:rPr>
        <w:t xml:space="preserve">réparation pécuniaire </w:t>
      </w:r>
      <w:r w:rsidR="00E2638E" w:rsidRPr="00AC7D84">
        <w:rPr>
          <w:noProof/>
          <w:lang w:val="fr-FR"/>
        </w:rPr>
        <w:t xml:space="preserve">ou </w:t>
      </w:r>
      <w:r w:rsidR="00F45908" w:rsidRPr="00AC7D84">
        <w:rPr>
          <w:noProof/>
          <w:lang w:val="fr-FR"/>
        </w:rPr>
        <w:t>d</w:t>
      </w:r>
      <w:r w:rsidR="00B0793D">
        <w:rPr>
          <w:noProof/>
          <w:lang w:val="fr-FR"/>
        </w:rPr>
        <w:t>’</w:t>
      </w:r>
      <w:r w:rsidR="00F45908" w:rsidRPr="00AC7D84">
        <w:rPr>
          <w:noProof/>
          <w:lang w:val="fr-FR"/>
        </w:rPr>
        <w:t>une peine d</w:t>
      </w:r>
      <w:r w:rsidR="00B0793D">
        <w:rPr>
          <w:noProof/>
          <w:lang w:val="fr-FR"/>
        </w:rPr>
        <w:t>’</w:t>
      </w:r>
      <w:r w:rsidR="00F45908" w:rsidRPr="00AC7D84">
        <w:rPr>
          <w:noProof/>
          <w:lang w:val="fr-FR"/>
        </w:rPr>
        <w:t>un an d</w:t>
      </w:r>
      <w:r w:rsidR="00B0793D">
        <w:rPr>
          <w:noProof/>
          <w:lang w:val="fr-FR"/>
        </w:rPr>
        <w:t>’</w:t>
      </w:r>
      <w:r w:rsidR="00F45908" w:rsidRPr="00AC7D84">
        <w:rPr>
          <w:noProof/>
          <w:lang w:val="fr-FR"/>
        </w:rPr>
        <w:t>emprisonnement</w:t>
      </w:r>
      <w:r w:rsidR="006A0340" w:rsidRPr="00AC7D84">
        <w:rPr>
          <w:noProof/>
          <w:lang w:val="fr-FR"/>
        </w:rPr>
        <w:t xml:space="preserve"> au plus</w:t>
      </w:r>
      <w:r w:rsidR="004F6739" w:rsidRPr="00AC7D84">
        <w:rPr>
          <w:noProof/>
          <w:lang w:val="fr-FR"/>
        </w:rPr>
        <w:t>;</w:t>
      </w:r>
      <w:r w:rsidR="006A0340" w:rsidRPr="00AC7D84">
        <w:rPr>
          <w:noProof/>
          <w:lang w:val="fr-FR"/>
        </w:rPr>
        <w:t xml:space="preserve"> </w:t>
      </w:r>
    </w:p>
    <w:p w:rsidR="00290438" w:rsidRPr="00687B82" w:rsidRDefault="00487446" w:rsidP="008061BD">
      <w:pPr>
        <w:spacing w:after="240"/>
        <w:jc w:val="left"/>
        <w:rPr>
          <w:lang w:val="fr-FR"/>
        </w:rPr>
      </w:pPr>
      <w:r w:rsidRPr="00687B82">
        <w:rPr>
          <w:b/>
          <w:bCs/>
          <w:iCs/>
          <w:lang w:val="fr-FR" w:eastAsia="en-US"/>
        </w:rPr>
        <w:t>Viol</w:t>
      </w:r>
      <w:r w:rsidR="00AF70DA" w:rsidRPr="00687B82">
        <w:rPr>
          <w:b/>
          <w:bCs/>
          <w:iCs/>
          <w:lang w:val="fr-FR" w:eastAsia="en-US"/>
        </w:rPr>
        <w:t xml:space="preserve"> (</w:t>
      </w:r>
      <w:r w:rsidRPr="00687B82">
        <w:rPr>
          <w:b/>
          <w:bCs/>
          <w:iCs/>
          <w:lang w:val="fr-FR" w:eastAsia="en-US"/>
        </w:rPr>
        <w:t>art</w:t>
      </w:r>
      <w:r w:rsidR="00EA0D57">
        <w:rPr>
          <w:b/>
          <w:bCs/>
          <w:iCs/>
          <w:lang w:val="fr-FR" w:eastAsia="en-US"/>
        </w:rPr>
        <w:t>. </w:t>
      </w:r>
      <w:r w:rsidR="00AF70DA" w:rsidRPr="00687B82">
        <w:rPr>
          <w:b/>
          <w:bCs/>
          <w:iCs/>
          <w:lang w:val="fr-FR" w:eastAsia="en-US"/>
        </w:rPr>
        <w:t>141)</w:t>
      </w:r>
    </w:p>
    <w:p w:rsidR="00290438" w:rsidRPr="00687B82" w:rsidRDefault="00EA0D57" w:rsidP="00EA0D57">
      <w:pPr>
        <w:spacing w:after="240"/>
        <w:ind w:left="1134" w:hanging="564"/>
        <w:jc w:val="left"/>
        <w:rPr>
          <w:lang w:val="fr-FR"/>
        </w:rPr>
      </w:pPr>
      <w:r>
        <w:rPr>
          <w:lang w:val="fr-FR"/>
        </w:rPr>
        <w:t>–</w:t>
      </w:r>
      <w:r>
        <w:rPr>
          <w:lang w:val="fr-FR"/>
        </w:rPr>
        <w:tab/>
      </w:r>
      <w:r w:rsidR="00687B82">
        <w:rPr>
          <w:lang w:val="fr-FR"/>
        </w:rPr>
        <w:t xml:space="preserve">Avoir des rapports sexuels avec une personne contre son gré, </w:t>
      </w:r>
      <w:r w:rsidR="006F551C">
        <w:rPr>
          <w:lang w:val="fr-FR"/>
        </w:rPr>
        <w:t>avec usage de la force</w:t>
      </w:r>
      <w:r w:rsidR="00687B82">
        <w:rPr>
          <w:lang w:val="fr-FR"/>
        </w:rPr>
        <w:t xml:space="preserve"> </w:t>
      </w:r>
      <w:r w:rsidR="00290438" w:rsidRPr="00687B82">
        <w:rPr>
          <w:lang w:val="fr-FR"/>
        </w:rPr>
        <w:t>o</w:t>
      </w:r>
      <w:r w:rsidR="00687B82">
        <w:rPr>
          <w:lang w:val="fr-FR"/>
        </w:rPr>
        <w:t>u en tirant avantage d</w:t>
      </w:r>
      <w:r w:rsidR="00B0793D">
        <w:rPr>
          <w:lang w:val="fr-FR"/>
        </w:rPr>
        <w:t>’</w:t>
      </w:r>
      <w:r w:rsidR="00687B82">
        <w:rPr>
          <w:lang w:val="fr-FR"/>
        </w:rPr>
        <w:t>une situation dans laquelle la personne n</w:t>
      </w:r>
      <w:r w:rsidR="00B0793D">
        <w:rPr>
          <w:lang w:val="fr-FR"/>
        </w:rPr>
        <w:t>’</w:t>
      </w:r>
      <w:r w:rsidR="00687B82">
        <w:rPr>
          <w:lang w:val="fr-FR"/>
        </w:rPr>
        <w:t xml:space="preserve">est pas capable de résister ou de </w:t>
      </w:r>
      <w:r w:rsidR="00687B82">
        <w:rPr>
          <w:noProof/>
          <w:lang w:val="fr-FR"/>
        </w:rPr>
        <w:t>comprendre</w:t>
      </w:r>
      <w:r w:rsidR="00687B82">
        <w:rPr>
          <w:lang w:val="fr-FR"/>
        </w:rPr>
        <w:t xml:space="preserve"> est passible de un à cinq ans d</w:t>
      </w:r>
      <w:r w:rsidR="00B0793D">
        <w:rPr>
          <w:lang w:val="fr-FR"/>
        </w:rPr>
        <w:t>’</w:t>
      </w:r>
      <w:r w:rsidR="00687B82">
        <w:rPr>
          <w:lang w:val="fr-FR"/>
        </w:rPr>
        <w:t>emprisonnement</w:t>
      </w:r>
      <w:r w:rsidR="00290438" w:rsidRPr="00687B82">
        <w:rPr>
          <w:lang w:val="fr-FR"/>
        </w:rPr>
        <w:t xml:space="preserve">. </w:t>
      </w:r>
      <w:r w:rsidR="00687B82">
        <w:rPr>
          <w:lang w:val="fr-FR"/>
        </w:rPr>
        <w:t>Un viol commis à l</w:t>
      </w:r>
      <w:r w:rsidR="00B0793D">
        <w:rPr>
          <w:lang w:val="fr-FR"/>
        </w:rPr>
        <w:t>’</w:t>
      </w:r>
      <w:r w:rsidR="00687B82">
        <w:rPr>
          <w:lang w:val="fr-FR"/>
        </w:rPr>
        <w:t>encontre d</w:t>
      </w:r>
      <w:r w:rsidR="00B0793D">
        <w:rPr>
          <w:lang w:val="fr-FR"/>
        </w:rPr>
        <w:t>’</w:t>
      </w:r>
      <w:r w:rsidR="00687B82">
        <w:rPr>
          <w:lang w:val="fr-FR"/>
        </w:rPr>
        <w:t>une personne de moins de 18 a</w:t>
      </w:r>
      <w:r>
        <w:rPr>
          <w:lang w:val="fr-FR"/>
        </w:rPr>
        <w:t>ns est passible de six à quinze </w:t>
      </w:r>
      <w:r w:rsidR="00687B82">
        <w:rPr>
          <w:lang w:val="fr-FR"/>
        </w:rPr>
        <w:t>ans d</w:t>
      </w:r>
      <w:r w:rsidR="00B0793D">
        <w:rPr>
          <w:lang w:val="fr-FR"/>
        </w:rPr>
        <w:t>’</w:t>
      </w:r>
      <w:r w:rsidR="00687B82">
        <w:rPr>
          <w:lang w:val="fr-FR"/>
        </w:rPr>
        <w:t>emprisonnement</w:t>
      </w:r>
      <w:r w:rsidR="004F6739">
        <w:rPr>
          <w:lang w:val="fr-FR"/>
        </w:rPr>
        <w:t>;</w:t>
      </w:r>
    </w:p>
    <w:p w:rsidR="00290438" w:rsidRPr="00687B82" w:rsidRDefault="00290438" w:rsidP="008061BD">
      <w:pPr>
        <w:spacing w:after="240"/>
        <w:jc w:val="left"/>
        <w:rPr>
          <w:iCs/>
          <w:lang w:val="fr-FR"/>
        </w:rPr>
      </w:pPr>
      <w:r w:rsidRPr="00687B82">
        <w:rPr>
          <w:b/>
          <w:bCs/>
          <w:iCs/>
          <w:lang w:val="fr-FR" w:eastAsia="en-US"/>
        </w:rPr>
        <w:t xml:space="preserve">Satisfaction </w:t>
      </w:r>
      <w:r w:rsidR="00687B82">
        <w:rPr>
          <w:b/>
          <w:bCs/>
          <w:iCs/>
          <w:lang w:val="fr-FR" w:eastAsia="en-US"/>
        </w:rPr>
        <w:t>d</w:t>
      </w:r>
      <w:r w:rsidR="00B0793D">
        <w:rPr>
          <w:b/>
          <w:bCs/>
          <w:iCs/>
          <w:lang w:val="fr-FR" w:eastAsia="en-US"/>
        </w:rPr>
        <w:t>’</w:t>
      </w:r>
      <w:r w:rsidR="00687B82">
        <w:rPr>
          <w:b/>
          <w:bCs/>
          <w:iCs/>
          <w:lang w:val="fr-FR" w:eastAsia="en-US"/>
        </w:rPr>
        <w:t>un</w:t>
      </w:r>
      <w:r w:rsidR="00C6524F">
        <w:rPr>
          <w:b/>
          <w:bCs/>
          <w:iCs/>
          <w:lang w:val="fr-FR" w:eastAsia="en-US"/>
        </w:rPr>
        <w:t xml:space="preserve">e impulsion </w:t>
      </w:r>
      <w:r w:rsidR="00687B82">
        <w:rPr>
          <w:b/>
          <w:bCs/>
          <w:iCs/>
          <w:lang w:val="fr-FR" w:eastAsia="en-US"/>
        </w:rPr>
        <w:t>sexuel</w:t>
      </w:r>
      <w:r w:rsidR="00C6524F">
        <w:rPr>
          <w:b/>
          <w:bCs/>
          <w:iCs/>
          <w:lang w:val="fr-FR" w:eastAsia="en-US"/>
        </w:rPr>
        <w:t>le</w:t>
      </w:r>
      <w:r w:rsidR="00687B82">
        <w:rPr>
          <w:b/>
          <w:bCs/>
          <w:iCs/>
          <w:lang w:val="fr-FR" w:eastAsia="en-US"/>
        </w:rPr>
        <w:t xml:space="preserve"> par la violence</w:t>
      </w:r>
      <w:r w:rsidR="00AF70DA" w:rsidRPr="00687B82">
        <w:rPr>
          <w:b/>
          <w:bCs/>
          <w:iCs/>
          <w:lang w:val="fr-FR" w:eastAsia="en-US"/>
        </w:rPr>
        <w:t xml:space="preserve"> (</w:t>
      </w:r>
      <w:r w:rsidR="00E7710C">
        <w:rPr>
          <w:b/>
          <w:bCs/>
          <w:iCs/>
          <w:lang w:val="fr-FR" w:eastAsia="en-US"/>
        </w:rPr>
        <w:t>art</w:t>
      </w:r>
      <w:r w:rsidR="00460C4D">
        <w:rPr>
          <w:b/>
          <w:bCs/>
          <w:iCs/>
          <w:lang w:val="fr-FR" w:eastAsia="en-US"/>
        </w:rPr>
        <w:t>. </w:t>
      </w:r>
      <w:r w:rsidR="00AF70DA" w:rsidRPr="00687B82">
        <w:rPr>
          <w:b/>
          <w:bCs/>
          <w:iCs/>
          <w:lang w:val="fr-FR" w:eastAsia="en-US"/>
        </w:rPr>
        <w:t>142)</w:t>
      </w:r>
    </w:p>
    <w:p w:rsidR="00290438" w:rsidRPr="00687B82" w:rsidRDefault="00EA0D57" w:rsidP="00EA0D57">
      <w:pPr>
        <w:spacing w:after="240"/>
        <w:ind w:left="1134" w:hanging="564"/>
        <w:jc w:val="left"/>
        <w:rPr>
          <w:lang w:val="fr-FR"/>
        </w:rPr>
      </w:pPr>
      <w:r>
        <w:rPr>
          <w:lang w:val="fr-FR"/>
        </w:rPr>
        <w:t>–</w:t>
      </w:r>
      <w:r>
        <w:rPr>
          <w:lang w:val="fr-FR"/>
        </w:rPr>
        <w:tab/>
      </w:r>
      <w:r w:rsidR="00290438" w:rsidRPr="00687B82">
        <w:rPr>
          <w:lang w:val="fr-FR"/>
        </w:rPr>
        <w:t>I</w:t>
      </w:r>
      <w:r w:rsidR="00E7710C">
        <w:rPr>
          <w:lang w:val="fr-FR"/>
        </w:rPr>
        <w:t>mpliquer une personne contre son gré dans la satisfaction d</w:t>
      </w:r>
      <w:r w:rsidR="00B0793D">
        <w:rPr>
          <w:lang w:val="fr-FR"/>
        </w:rPr>
        <w:t>’</w:t>
      </w:r>
      <w:r w:rsidR="00E7710C">
        <w:rPr>
          <w:lang w:val="fr-FR"/>
        </w:rPr>
        <w:t>un</w:t>
      </w:r>
      <w:r w:rsidR="00C6524F">
        <w:rPr>
          <w:lang w:val="fr-FR"/>
        </w:rPr>
        <w:t>e impulsion sexuelle</w:t>
      </w:r>
      <w:r w:rsidR="00E7710C">
        <w:rPr>
          <w:lang w:val="fr-FR"/>
        </w:rPr>
        <w:t xml:space="preserve"> d</w:t>
      </w:r>
      <w:r w:rsidR="00B0793D">
        <w:rPr>
          <w:lang w:val="fr-FR"/>
        </w:rPr>
        <w:t>’</w:t>
      </w:r>
      <w:r w:rsidR="00E7710C">
        <w:rPr>
          <w:lang w:val="fr-FR"/>
        </w:rPr>
        <w:t xml:space="preserve">une manière autre que lors de rapports sexuels, </w:t>
      </w:r>
      <w:r w:rsidR="00B91149">
        <w:rPr>
          <w:lang w:val="fr-FR"/>
        </w:rPr>
        <w:t xml:space="preserve">avec usage de la force </w:t>
      </w:r>
      <w:r w:rsidR="00E7710C" w:rsidRPr="00687B82">
        <w:rPr>
          <w:lang w:val="fr-FR"/>
        </w:rPr>
        <w:t>o</w:t>
      </w:r>
      <w:r w:rsidR="00E7710C">
        <w:rPr>
          <w:lang w:val="fr-FR"/>
        </w:rPr>
        <w:t>u en tirant avantage d</w:t>
      </w:r>
      <w:r w:rsidR="00B0793D">
        <w:rPr>
          <w:lang w:val="fr-FR"/>
        </w:rPr>
        <w:t>’</w:t>
      </w:r>
      <w:r w:rsidR="00E7710C">
        <w:rPr>
          <w:lang w:val="fr-FR"/>
        </w:rPr>
        <w:t>une situation dans laquelle la personne n</w:t>
      </w:r>
      <w:r w:rsidR="00B0793D">
        <w:rPr>
          <w:lang w:val="fr-FR"/>
        </w:rPr>
        <w:t>’</w:t>
      </w:r>
      <w:r w:rsidR="00E7710C">
        <w:rPr>
          <w:lang w:val="fr-FR"/>
        </w:rPr>
        <w:t>est pas capable de résister ou de comprendre est passible d</w:t>
      </w:r>
      <w:r w:rsidR="00B0793D">
        <w:rPr>
          <w:lang w:val="fr-FR"/>
        </w:rPr>
        <w:t>’</w:t>
      </w:r>
      <w:r w:rsidR="00E7710C">
        <w:rPr>
          <w:lang w:val="fr-FR"/>
        </w:rPr>
        <w:t>une peine qui peut atteindre trois ans d</w:t>
      </w:r>
      <w:r w:rsidR="00B0793D">
        <w:rPr>
          <w:lang w:val="fr-FR"/>
        </w:rPr>
        <w:t>’</w:t>
      </w:r>
      <w:r w:rsidR="00E7710C">
        <w:rPr>
          <w:lang w:val="fr-FR"/>
        </w:rPr>
        <w:t>emprisonnement. Le même acte commis à l</w:t>
      </w:r>
      <w:r w:rsidR="00B0793D">
        <w:rPr>
          <w:lang w:val="fr-FR"/>
        </w:rPr>
        <w:t>’</w:t>
      </w:r>
      <w:r w:rsidR="00E7710C">
        <w:rPr>
          <w:lang w:val="fr-FR"/>
        </w:rPr>
        <w:t>encontre d</w:t>
      </w:r>
      <w:r w:rsidR="00B0793D">
        <w:rPr>
          <w:lang w:val="fr-FR"/>
        </w:rPr>
        <w:t>’</w:t>
      </w:r>
      <w:r w:rsidR="00E7710C">
        <w:rPr>
          <w:lang w:val="fr-FR"/>
        </w:rPr>
        <w:t>une personne de moins de 18 ans est passible d</w:t>
      </w:r>
      <w:r w:rsidR="00B0793D">
        <w:rPr>
          <w:lang w:val="fr-FR"/>
        </w:rPr>
        <w:t>’</w:t>
      </w:r>
      <w:r w:rsidR="00E7710C">
        <w:rPr>
          <w:lang w:val="fr-FR"/>
        </w:rPr>
        <w:t>une peine qui peut atteindre</w:t>
      </w:r>
      <w:r w:rsidR="00A64A71">
        <w:rPr>
          <w:lang w:val="fr-FR"/>
        </w:rPr>
        <w:t xml:space="preserve"> cinq ans d</w:t>
      </w:r>
      <w:r w:rsidR="00B0793D">
        <w:rPr>
          <w:lang w:val="fr-FR"/>
        </w:rPr>
        <w:t>’</w:t>
      </w:r>
      <w:r w:rsidR="00A64A71">
        <w:rPr>
          <w:lang w:val="fr-FR"/>
        </w:rPr>
        <w:t>emprisonnement</w:t>
      </w:r>
      <w:r w:rsidR="004F6739">
        <w:rPr>
          <w:lang w:val="fr-FR"/>
        </w:rPr>
        <w:t>;</w:t>
      </w:r>
    </w:p>
    <w:p w:rsidR="00290438" w:rsidRPr="00687B82" w:rsidRDefault="00B91149" w:rsidP="008061BD">
      <w:pPr>
        <w:spacing w:after="240"/>
        <w:jc w:val="left"/>
        <w:rPr>
          <w:lang w:val="fr-FR"/>
        </w:rPr>
      </w:pPr>
      <w:r>
        <w:rPr>
          <w:b/>
          <w:bCs/>
          <w:iCs/>
          <w:lang w:val="fr-FR" w:eastAsia="en-US"/>
        </w:rPr>
        <w:t xml:space="preserve">Contraindre </w:t>
      </w:r>
      <w:r w:rsidR="006F551C">
        <w:rPr>
          <w:b/>
          <w:bCs/>
          <w:iCs/>
          <w:lang w:val="fr-FR" w:eastAsia="en-US"/>
        </w:rPr>
        <w:t>une personne à se livrer à des rapports sexuels (art</w:t>
      </w:r>
      <w:r w:rsidR="00460C4D">
        <w:rPr>
          <w:b/>
          <w:bCs/>
          <w:iCs/>
          <w:lang w:val="fr-FR" w:eastAsia="en-US"/>
        </w:rPr>
        <w:t>. </w:t>
      </w:r>
      <w:r w:rsidR="00267479" w:rsidRPr="00687B82">
        <w:rPr>
          <w:b/>
          <w:bCs/>
          <w:iCs/>
          <w:lang w:val="fr-FR" w:eastAsia="en-US"/>
        </w:rPr>
        <w:t>143)</w:t>
      </w:r>
    </w:p>
    <w:p w:rsidR="00A64A71" w:rsidRPr="00687B82" w:rsidRDefault="00EA0D57" w:rsidP="00EA0D57">
      <w:pPr>
        <w:spacing w:after="240"/>
        <w:ind w:left="1134" w:hanging="564"/>
        <w:jc w:val="left"/>
        <w:rPr>
          <w:lang w:val="fr-FR"/>
        </w:rPr>
      </w:pPr>
      <w:r>
        <w:rPr>
          <w:lang w:val="fr-FR"/>
        </w:rPr>
        <w:t>–</w:t>
      </w:r>
      <w:r>
        <w:rPr>
          <w:lang w:val="fr-FR"/>
        </w:rPr>
        <w:tab/>
      </w:r>
      <w:r w:rsidR="006F551C">
        <w:rPr>
          <w:lang w:val="fr-FR"/>
        </w:rPr>
        <w:t xml:space="preserve">Avoir des rapports sexuels avec une personne contre son gré, en tirant avantage de la dépendance de la victime vis-à-vis du délinquant mais sans </w:t>
      </w:r>
      <w:r w:rsidR="00B91149">
        <w:rPr>
          <w:lang w:val="fr-FR"/>
        </w:rPr>
        <w:t>usage de la force ou en dehors d</w:t>
      </w:r>
      <w:r w:rsidR="00B0793D">
        <w:rPr>
          <w:lang w:val="fr-FR"/>
        </w:rPr>
        <w:t>’</w:t>
      </w:r>
      <w:r w:rsidR="00A64A71">
        <w:rPr>
          <w:lang w:val="fr-FR"/>
        </w:rPr>
        <w:t xml:space="preserve">une </w:t>
      </w:r>
      <w:r w:rsidR="00B91149">
        <w:rPr>
          <w:lang w:val="fr-FR"/>
        </w:rPr>
        <w:t xml:space="preserve">situation </w:t>
      </w:r>
      <w:r w:rsidR="00A64A71">
        <w:rPr>
          <w:lang w:val="fr-FR"/>
        </w:rPr>
        <w:t>– prévue à l</w:t>
      </w:r>
      <w:r w:rsidR="00B0793D">
        <w:rPr>
          <w:lang w:val="fr-FR"/>
        </w:rPr>
        <w:t>’</w:t>
      </w:r>
      <w:r w:rsidR="00A64A71">
        <w:rPr>
          <w:lang w:val="fr-FR"/>
        </w:rPr>
        <w:t xml:space="preserve">article 141 de ce Code – </w:t>
      </w:r>
      <w:r w:rsidR="00B91149">
        <w:rPr>
          <w:lang w:val="fr-FR"/>
        </w:rPr>
        <w:t>dans l</w:t>
      </w:r>
      <w:r w:rsidR="00A64A71">
        <w:rPr>
          <w:lang w:val="fr-FR"/>
        </w:rPr>
        <w:t xml:space="preserve">aquelle </w:t>
      </w:r>
      <w:r w:rsidR="00B91149">
        <w:rPr>
          <w:lang w:val="fr-FR"/>
        </w:rPr>
        <w:t>la personne n</w:t>
      </w:r>
      <w:r w:rsidR="00B0793D">
        <w:rPr>
          <w:lang w:val="fr-FR"/>
        </w:rPr>
        <w:t>’</w:t>
      </w:r>
      <w:r w:rsidR="00B91149">
        <w:rPr>
          <w:lang w:val="fr-FR"/>
        </w:rPr>
        <w:t>a pas été capable de résister ou de comprendre</w:t>
      </w:r>
      <w:r w:rsidR="00A64A71">
        <w:rPr>
          <w:lang w:val="fr-FR"/>
        </w:rPr>
        <w:t>, est passible d</w:t>
      </w:r>
      <w:r w:rsidR="00B0793D">
        <w:rPr>
          <w:lang w:val="fr-FR"/>
        </w:rPr>
        <w:t>’</w:t>
      </w:r>
      <w:r w:rsidR="00A64A71">
        <w:rPr>
          <w:lang w:val="fr-FR"/>
        </w:rPr>
        <w:t>une peine qui peut atteindre trois ans d</w:t>
      </w:r>
      <w:r w:rsidR="00B0793D">
        <w:rPr>
          <w:lang w:val="fr-FR"/>
        </w:rPr>
        <w:t>’</w:t>
      </w:r>
      <w:r w:rsidR="00A64A71">
        <w:rPr>
          <w:lang w:val="fr-FR"/>
        </w:rPr>
        <w:t>emprisonnement. Le même acte commis à l</w:t>
      </w:r>
      <w:r w:rsidR="00B0793D">
        <w:rPr>
          <w:lang w:val="fr-FR"/>
        </w:rPr>
        <w:t>’</w:t>
      </w:r>
      <w:r w:rsidR="00A64A71">
        <w:rPr>
          <w:lang w:val="fr-FR"/>
        </w:rPr>
        <w:t>encontre d</w:t>
      </w:r>
      <w:r w:rsidR="00B0793D">
        <w:rPr>
          <w:lang w:val="fr-FR"/>
        </w:rPr>
        <w:t>’</w:t>
      </w:r>
      <w:r w:rsidR="00A64A71">
        <w:rPr>
          <w:lang w:val="fr-FR"/>
        </w:rPr>
        <w:t>une personne de moins de 18 ans est passible d</w:t>
      </w:r>
      <w:r w:rsidR="00B0793D">
        <w:rPr>
          <w:lang w:val="fr-FR"/>
        </w:rPr>
        <w:t>’</w:t>
      </w:r>
      <w:r w:rsidR="00A64A71">
        <w:rPr>
          <w:lang w:val="fr-FR"/>
        </w:rPr>
        <w:t>une peine qui peut atteindre cinq ans d</w:t>
      </w:r>
      <w:r w:rsidR="00B0793D">
        <w:rPr>
          <w:lang w:val="fr-FR"/>
        </w:rPr>
        <w:t>’</w:t>
      </w:r>
      <w:r w:rsidR="00A64A71">
        <w:rPr>
          <w:lang w:val="fr-FR"/>
        </w:rPr>
        <w:t>emprisonnement</w:t>
      </w:r>
      <w:r w:rsidR="004F6739">
        <w:rPr>
          <w:lang w:val="fr-FR"/>
        </w:rPr>
        <w:t>;</w:t>
      </w:r>
    </w:p>
    <w:p w:rsidR="00290438" w:rsidRPr="00687B82" w:rsidRDefault="00290438" w:rsidP="008061BD">
      <w:pPr>
        <w:spacing w:after="240"/>
        <w:jc w:val="left"/>
        <w:rPr>
          <w:lang w:val="fr-FR"/>
        </w:rPr>
      </w:pPr>
      <w:r w:rsidRPr="00687B82">
        <w:rPr>
          <w:b/>
          <w:bCs/>
          <w:iCs/>
          <w:lang w:val="fr-FR" w:eastAsia="en-US"/>
        </w:rPr>
        <w:t>Co</w:t>
      </w:r>
      <w:r w:rsidR="00A64A71">
        <w:rPr>
          <w:b/>
          <w:bCs/>
          <w:iCs/>
          <w:lang w:val="fr-FR" w:eastAsia="en-US"/>
        </w:rPr>
        <w:t>ntraindre une personne à satisfaire un</w:t>
      </w:r>
      <w:r w:rsidR="00C6524F">
        <w:rPr>
          <w:b/>
          <w:bCs/>
          <w:iCs/>
          <w:lang w:val="fr-FR" w:eastAsia="en-US"/>
        </w:rPr>
        <w:t>e impulsion sexuelle</w:t>
      </w:r>
      <w:r w:rsidR="00267479" w:rsidRPr="00687B82">
        <w:rPr>
          <w:b/>
          <w:bCs/>
          <w:iCs/>
          <w:lang w:val="fr-FR" w:eastAsia="en-US"/>
        </w:rPr>
        <w:t xml:space="preserve"> (</w:t>
      </w:r>
      <w:r w:rsidR="00A64A71">
        <w:rPr>
          <w:b/>
          <w:bCs/>
          <w:iCs/>
          <w:lang w:val="fr-FR" w:eastAsia="en-US"/>
        </w:rPr>
        <w:t>art</w:t>
      </w:r>
      <w:r w:rsidR="00460C4D">
        <w:rPr>
          <w:b/>
          <w:bCs/>
          <w:iCs/>
          <w:lang w:val="fr-FR" w:eastAsia="en-US"/>
        </w:rPr>
        <w:t>. </w:t>
      </w:r>
      <w:r w:rsidR="00267479" w:rsidRPr="00687B82">
        <w:rPr>
          <w:b/>
          <w:bCs/>
          <w:iCs/>
          <w:lang w:val="fr-FR" w:eastAsia="en-US"/>
        </w:rPr>
        <w:t>143</w:t>
      </w:r>
      <w:r w:rsidR="00267479" w:rsidRPr="00687B82">
        <w:rPr>
          <w:b/>
          <w:bCs/>
          <w:iCs/>
          <w:vertAlign w:val="superscript"/>
          <w:lang w:val="fr-FR" w:eastAsia="en-US"/>
        </w:rPr>
        <w:t>1</w:t>
      </w:r>
      <w:r w:rsidR="00267479" w:rsidRPr="00687B82">
        <w:rPr>
          <w:b/>
          <w:bCs/>
          <w:iCs/>
          <w:lang w:val="fr-FR" w:eastAsia="en-US"/>
        </w:rPr>
        <w:t>)</w:t>
      </w:r>
    </w:p>
    <w:p w:rsidR="00290438" w:rsidRPr="00687B82" w:rsidRDefault="00EA0D57" w:rsidP="00EA0D57">
      <w:pPr>
        <w:spacing w:after="240"/>
        <w:ind w:left="1134" w:hanging="564"/>
        <w:jc w:val="left"/>
        <w:rPr>
          <w:lang w:val="fr-FR"/>
        </w:rPr>
      </w:pPr>
      <w:r>
        <w:rPr>
          <w:lang w:val="fr-FR"/>
        </w:rPr>
        <w:t>–</w:t>
      </w:r>
      <w:r>
        <w:rPr>
          <w:lang w:val="fr-FR"/>
        </w:rPr>
        <w:tab/>
      </w:r>
      <w:r w:rsidR="00A64A71" w:rsidRPr="00687B82">
        <w:rPr>
          <w:lang w:val="fr-FR"/>
        </w:rPr>
        <w:t>I</w:t>
      </w:r>
      <w:r w:rsidR="00A64A71">
        <w:rPr>
          <w:lang w:val="fr-FR"/>
        </w:rPr>
        <w:t>mpliquer une personne contre son gré dans la satisfaction d</w:t>
      </w:r>
      <w:r w:rsidR="00B0793D">
        <w:rPr>
          <w:lang w:val="fr-FR"/>
        </w:rPr>
        <w:t>’</w:t>
      </w:r>
      <w:r w:rsidR="00A64A71">
        <w:rPr>
          <w:lang w:val="fr-FR"/>
        </w:rPr>
        <w:t>un</w:t>
      </w:r>
      <w:r w:rsidR="00C6524F">
        <w:rPr>
          <w:lang w:val="fr-FR"/>
        </w:rPr>
        <w:t>e impulsion sexuelle</w:t>
      </w:r>
      <w:r w:rsidR="00A64A71">
        <w:rPr>
          <w:lang w:val="fr-FR"/>
        </w:rPr>
        <w:t xml:space="preserve"> d</w:t>
      </w:r>
      <w:r w:rsidR="00B0793D">
        <w:rPr>
          <w:lang w:val="fr-FR"/>
        </w:rPr>
        <w:t>’</w:t>
      </w:r>
      <w:r w:rsidR="00A64A71">
        <w:rPr>
          <w:lang w:val="fr-FR"/>
        </w:rPr>
        <w:t>une manière autre que lors de rapports sexuels</w:t>
      </w:r>
      <w:r w:rsidR="00A64A71" w:rsidRPr="00687B82">
        <w:rPr>
          <w:lang w:val="fr-FR"/>
        </w:rPr>
        <w:t xml:space="preserve"> </w:t>
      </w:r>
      <w:r w:rsidR="00A64A71">
        <w:rPr>
          <w:lang w:val="fr-FR"/>
        </w:rPr>
        <w:t xml:space="preserve">en tirant avantage de la dépendance de la victime vis-à-vis du délinquant mais sans usage de la force ou en dehors </w:t>
      </w:r>
      <w:r w:rsidR="00E3399C">
        <w:rPr>
          <w:lang w:val="fr-FR"/>
        </w:rPr>
        <w:t>d</w:t>
      </w:r>
      <w:r w:rsidR="00B0793D">
        <w:rPr>
          <w:lang w:val="fr-FR"/>
        </w:rPr>
        <w:t>’</w:t>
      </w:r>
      <w:r w:rsidR="00E3399C">
        <w:rPr>
          <w:lang w:val="fr-FR"/>
        </w:rPr>
        <w:t xml:space="preserve">une </w:t>
      </w:r>
      <w:r w:rsidR="00A64A71">
        <w:rPr>
          <w:lang w:val="fr-FR"/>
        </w:rPr>
        <w:t>situation – prévue à l</w:t>
      </w:r>
      <w:r w:rsidR="00B0793D">
        <w:rPr>
          <w:lang w:val="fr-FR"/>
        </w:rPr>
        <w:t>’</w:t>
      </w:r>
      <w:r w:rsidR="00A64A71">
        <w:rPr>
          <w:lang w:val="fr-FR"/>
        </w:rPr>
        <w:t>article 141 de ce Code – dans laquelle la personne n</w:t>
      </w:r>
      <w:r w:rsidR="00B0793D">
        <w:rPr>
          <w:lang w:val="fr-FR"/>
        </w:rPr>
        <w:t>’</w:t>
      </w:r>
      <w:r w:rsidR="00A64A71">
        <w:rPr>
          <w:lang w:val="fr-FR"/>
        </w:rPr>
        <w:t>a pas été capable de résister ou de comprendre, est passible d</w:t>
      </w:r>
      <w:r w:rsidR="00B0793D">
        <w:rPr>
          <w:lang w:val="fr-FR"/>
        </w:rPr>
        <w:t>’</w:t>
      </w:r>
      <w:r w:rsidR="00A64A71">
        <w:rPr>
          <w:lang w:val="fr-FR"/>
        </w:rPr>
        <w:t>une peine qui peut atteindre deux ans d</w:t>
      </w:r>
      <w:r w:rsidR="00B0793D">
        <w:rPr>
          <w:lang w:val="fr-FR"/>
        </w:rPr>
        <w:t>’</w:t>
      </w:r>
      <w:r w:rsidR="00A64A71">
        <w:rPr>
          <w:lang w:val="fr-FR"/>
        </w:rPr>
        <w:t>emprisonnement. Le même acte commis à l</w:t>
      </w:r>
      <w:r w:rsidR="00B0793D">
        <w:rPr>
          <w:lang w:val="fr-FR"/>
        </w:rPr>
        <w:t>’</w:t>
      </w:r>
      <w:r w:rsidR="00A64A71">
        <w:rPr>
          <w:lang w:val="fr-FR"/>
        </w:rPr>
        <w:t>encontre d</w:t>
      </w:r>
      <w:r w:rsidR="00B0793D">
        <w:rPr>
          <w:lang w:val="fr-FR"/>
        </w:rPr>
        <w:t>’</w:t>
      </w:r>
      <w:r w:rsidR="00A64A71">
        <w:rPr>
          <w:lang w:val="fr-FR"/>
        </w:rPr>
        <w:t>une personne de moins de 18 ans est passible d</w:t>
      </w:r>
      <w:r w:rsidR="00B0793D">
        <w:rPr>
          <w:lang w:val="fr-FR"/>
        </w:rPr>
        <w:t>’</w:t>
      </w:r>
      <w:r w:rsidR="00A64A71">
        <w:rPr>
          <w:lang w:val="fr-FR"/>
        </w:rPr>
        <w:t>une peine qui peut atteindre cinq ans d</w:t>
      </w:r>
      <w:r w:rsidR="00B0793D">
        <w:rPr>
          <w:lang w:val="fr-FR"/>
        </w:rPr>
        <w:t>’</w:t>
      </w:r>
      <w:r w:rsidR="00A64A71">
        <w:rPr>
          <w:lang w:val="fr-FR"/>
        </w:rPr>
        <w:t>emprisonnement</w:t>
      </w:r>
      <w:r w:rsidR="004F6739">
        <w:rPr>
          <w:lang w:val="fr-FR"/>
        </w:rPr>
        <w:t>;</w:t>
      </w:r>
    </w:p>
    <w:p w:rsidR="00290438" w:rsidRPr="00687B82" w:rsidRDefault="00E3399C" w:rsidP="008061BD">
      <w:pPr>
        <w:spacing w:after="240"/>
        <w:jc w:val="left"/>
        <w:rPr>
          <w:iCs/>
          <w:lang w:val="fr-FR"/>
        </w:rPr>
      </w:pPr>
      <w:r>
        <w:rPr>
          <w:b/>
          <w:bCs/>
          <w:iCs/>
          <w:lang w:val="fr-FR" w:eastAsia="en-US"/>
        </w:rPr>
        <w:t>Rapports sexuels avec un descendant</w:t>
      </w:r>
      <w:r w:rsidR="006828DA" w:rsidRPr="00687B82">
        <w:rPr>
          <w:b/>
          <w:bCs/>
          <w:iCs/>
          <w:lang w:val="fr-FR" w:eastAsia="en-US"/>
        </w:rPr>
        <w:t xml:space="preserve"> (</w:t>
      </w:r>
      <w:r>
        <w:rPr>
          <w:b/>
          <w:bCs/>
          <w:iCs/>
          <w:lang w:val="fr-FR" w:eastAsia="en-US"/>
        </w:rPr>
        <w:t>art</w:t>
      </w:r>
      <w:r w:rsidR="00460C4D">
        <w:rPr>
          <w:b/>
          <w:bCs/>
          <w:iCs/>
          <w:lang w:val="fr-FR" w:eastAsia="en-US"/>
        </w:rPr>
        <w:t>. </w:t>
      </w:r>
      <w:r w:rsidR="006828DA" w:rsidRPr="00687B82">
        <w:rPr>
          <w:b/>
          <w:bCs/>
          <w:iCs/>
          <w:lang w:val="fr-FR" w:eastAsia="en-US"/>
        </w:rPr>
        <w:t>144)</w:t>
      </w:r>
    </w:p>
    <w:p w:rsidR="00290438" w:rsidRPr="00687B82" w:rsidRDefault="00EA0D57" w:rsidP="00EA0D57">
      <w:pPr>
        <w:spacing w:after="240"/>
        <w:ind w:left="1134" w:hanging="564"/>
        <w:jc w:val="left"/>
        <w:rPr>
          <w:lang w:val="fr-FR"/>
        </w:rPr>
      </w:pPr>
      <w:r>
        <w:rPr>
          <w:lang w:val="fr-FR"/>
        </w:rPr>
        <w:t>–</w:t>
      </w:r>
      <w:r>
        <w:rPr>
          <w:lang w:val="fr-FR"/>
        </w:rPr>
        <w:tab/>
      </w:r>
      <w:r w:rsidR="00E3399C">
        <w:rPr>
          <w:lang w:val="fr-FR"/>
        </w:rPr>
        <w:t>Un parent, une personne qui a les droits d</w:t>
      </w:r>
      <w:r w:rsidR="00B0793D">
        <w:rPr>
          <w:lang w:val="fr-FR"/>
        </w:rPr>
        <w:t>’</w:t>
      </w:r>
      <w:r w:rsidR="00E3399C">
        <w:rPr>
          <w:lang w:val="fr-FR"/>
        </w:rPr>
        <w:t xml:space="preserve">un parent, ou un aïeul, qui se livre à des rapports sexuels avec son enfant, sa petite-fille ou son petit-fils, </w:t>
      </w:r>
      <w:r w:rsidR="00606209">
        <w:rPr>
          <w:lang w:val="fr-FR"/>
        </w:rPr>
        <w:t>est passible d</w:t>
      </w:r>
      <w:r w:rsidR="00B0793D">
        <w:rPr>
          <w:lang w:val="fr-FR"/>
        </w:rPr>
        <w:t>’</w:t>
      </w:r>
      <w:r w:rsidR="00606209">
        <w:rPr>
          <w:lang w:val="fr-FR"/>
        </w:rPr>
        <w:t>une peine qui peut atteindre cinq ans d</w:t>
      </w:r>
      <w:r w:rsidR="00B0793D">
        <w:rPr>
          <w:lang w:val="fr-FR"/>
        </w:rPr>
        <w:t>’</w:t>
      </w:r>
      <w:r w:rsidR="00606209">
        <w:rPr>
          <w:lang w:val="fr-FR"/>
        </w:rPr>
        <w:t>emprisonnement</w:t>
      </w:r>
      <w:r w:rsidR="004F6739">
        <w:rPr>
          <w:lang w:val="fr-FR"/>
        </w:rPr>
        <w:t>;</w:t>
      </w:r>
    </w:p>
    <w:p w:rsidR="00290438" w:rsidRPr="00687B82" w:rsidRDefault="00606209" w:rsidP="008061BD">
      <w:pPr>
        <w:spacing w:after="240"/>
        <w:jc w:val="left"/>
        <w:rPr>
          <w:lang w:val="fr-FR"/>
        </w:rPr>
      </w:pPr>
      <w:r>
        <w:rPr>
          <w:b/>
          <w:bCs/>
          <w:iCs/>
          <w:lang w:val="fr-FR" w:eastAsia="en-US"/>
        </w:rPr>
        <w:t>Rapports sexuels avec un enfant</w:t>
      </w:r>
      <w:r w:rsidR="006828DA" w:rsidRPr="00687B82">
        <w:rPr>
          <w:b/>
          <w:bCs/>
          <w:iCs/>
          <w:lang w:val="fr-FR" w:eastAsia="en-US"/>
        </w:rPr>
        <w:t xml:space="preserve"> (</w:t>
      </w:r>
      <w:r>
        <w:rPr>
          <w:b/>
          <w:bCs/>
          <w:iCs/>
          <w:lang w:val="fr-FR" w:eastAsia="en-US"/>
        </w:rPr>
        <w:t>art</w:t>
      </w:r>
      <w:r w:rsidR="00460C4D">
        <w:rPr>
          <w:b/>
          <w:bCs/>
          <w:iCs/>
          <w:lang w:val="fr-FR" w:eastAsia="en-US"/>
        </w:rPr>
        <w:t>. </w:t>
      </w:r>
      <w:r w:rsidR="006828DA" w:rsidRPr="00687B82">
        <w:rPr>
          <w:b/>
          <w:bCs/>
          <w:iCs/>
          <w:lang w:val="fr-FR" w:eastAsia="en-US"/>
        </w:rPr>
        <w:t>145)</w:t>
      </w:r>
    </w:p>
    <w:p w:rsidR="00D261CE" w:rsidRPr="00687B82" w:rsidRDefault="00EA0D57" w:rsidP="00EA0D57">
      <w:pPr>
        <w:spacing w:after="240"/>
        <w:ind w:left="1134" w:hanging="564"/>
        <w:jc w:val="left"/>
        <w:rPr>
          <w:lang w:val="fr-FR"/>
        </w:rPr>
      </w:pPr>
      <w:r>
        <w:rPr>
          <w:lang w:val="fr-FR"/>
        </w:rPr>
        <w:t>–</w:t>
      </w:r>
      <w:r>
        <w:rPr>
          <w:lang w:val="fr-FR"/>
        </w:rPr>
        <w:tab/>
      </w:r>
      <w:r w:rsidR="00606209">
        <w:rPr>
          <w:lang w:val="fr-FR"/>
        </w:rPr>
        <w:t>Un adulte qui se livre à des rapports sexuels avec une personne de moins de 14 ans est passible d</w:t>
      </w:r>
      <w:r w:rsidR="00B0793D">
        <w:rPr>
          <w:lang w:val="fr-FR"/>
        </w:rPr>
        <w:t>’</w:t>
      </w:r>
      <w:r w:rsidR="00606209">
        <w:rPr>
          <w:lang w:val="fr-FR"/>
        </w:rPr>
        <w:t>une peine qui peut atteindre cinq ans d</w:t>
      </w:r>
      <w:r w:rsidR="00B0793D">
        <w:rPr>
          <w:lang w:val="fr-FR"/>
        </w:rPr>
        <w:t>’</w:t>
      </w:r>
      <w:r w:rsidR="00606209">
        <w:rPr>
          <w:lang w:val="fr-FR"/>
        </w:rPr>
        <w:t>emprisonnement</w:t>
      </w:r>
      <w:r w:rsidR="004F6739">
        <w:rPr>
          <w:lang w:val="fr-FR"/>
        </w:rPr>
        <w:t>;</w:t>
      </w:r>
    </w:p>
    <w:p w:rsidR="00006367" w:rsidRPr="00687B82" w:rsidRDefault="00EA0D57" w:rsidP="00EA0D57">
      <w:pPr>
        <w:spacing w:after="240"/>
        <w:ind w:left="1134" w:hanging="564"/>
        <w:jc w:val="left"/>
        <w:rPr>
          <w:lang w:val="fr-FR"/>
        </w:rPr>
      </w:pPr>
      <w:r>
        <w:rPr>
          <w:lang w:val="fr-FR"/>
        </w:rPr>
        <w:t>–</w:t>
      </w:r>
      <w:r>
        <w:rPr>
          <w:lang w:val="fr-FR"/>
        </w:rPr>
        <w:tab/>
      </w:r>
      <w:r w:rsidR="00606209">
        <w:rPr>
          <w:lang w:val="fr-FR"/>
        </w:rPr>
        <w:t xml:space="preserve">Le </w:t>
      </w:r>
      <w:r w:rsidR="00006367" w:rsidRPr="00687B82">
        <w:rPr>
          <w:lang w:val="fr-FR"/>
        </w:rPr>
        <w:t xml:space="preserve">LICHR </w:t>
      </w:r>
      <w:r w:rsidR="00606209">
        <w:rPr>
          <w:lang w:val="fr-FR"/>
        </w:rPr>
        <w:t>a exprimé sa préoccupation en ce qui concerne le fait que la responsabilité des adultes n</w:t>
      </w:r>
      <w:r w:rsidR="00B0793D">
        <w:rPr>
          <w:lang w:val="fr-FR"/>
        </w:rPr>
        <w:t>’</w:t>
      </w:r>
      <w:r w:rsidR="00606209">
        <w:rPr>
          <w:lang w:val="fr-FR"/>
        </w:rPr>
        <w:t>est engagée que s</w:t>
      </w:r>
      <w:r w:rsidR="00B0793D">
        <w:rPr>
          <w:lang w:val="fr-FR"/>
        </w:rPr>
        <w:t>’</w:t>
      </w:r>
      <w:r w:rsidR="00606209">
        <w:rPr>
          <w:lang w:val="fr-FR"/>
        </w:rPr>
        <w:t xml:space="preserve">ils se livrent à des rapports sexuels avec un mineur de moins de 14 ans, quelle que soit la forme ou la nature desdits rapports. Le </w:t>
      </w:r>
      <w:r w:rsidR="00006367" w:rsidRPr="00687B82">
        <w:rPr>
          <w:lang w:val="fr-FR"/>
        </w:rPr>
        <w:t xml:space="preserve">LICHR </w:t>
      </w:r>
      <w:r w:rsidR="00606209">
        <w:rPr>
          <w:lang w:val="fr-FR"/>
        </w:rPr>
        <w:t>considère que cet âge limite est trop bas</w:t>
      </w:r>
      <w:r w:rsidR="004F6739">
        <w:rPr>
          <w:lang w:val="fr-FR"/>
        </w:rPr>
        <w:t>;</w:t>
      </w:r>
    </w:p>
    <w:p w:rsidR="00290438" w:rsidRPr="00687B82" w:rsidRDefault="005314D6" w:rsidP="008061BD">
      <w:pPr>
        <w:spacing w:after="240"/>
        <w:jc w:val="left"/>
        <w:rPr>
          <w:iCs/>
          <w:lang w:val="fr-FR"/>
        </w:rPr>
      </w:pPr>
      <w:r w:rsidRPr="00687B82">
        <w:rPr>
          <w:i/>
          <w:lang w:val="fr-FR" w:eastAsia="en-US"/>
        </w:rPr>
        <w:t xml:space="preserve"> </w:t>
      </w:r>
      <w:r w:rsidR="00290438" w:rsidRPr="00687B82">
        <w:rPr>
          <w:b/>
          <w:bCs/>
          <w:iCs/>
          <w:lang w:val="fr-FR" w:eastAsia="en-US"/>
        </w:rPr>
        <w:t xml:space="preserve">Satisfaction </w:t>
      </w:r>
      <w:r w:rsidR="00606209">
        <w:rPr>
          <w:b/>
          <w:bCs/>
          <w:iCs/>
          <w:lang w:val="fr-FR" w:eastAsia="en-US"/>
        </w:rPr>
        <w:t>d</w:t>
      </w:r>
      <w:r w:rsidR="00B0793D">
        <w:rPr>
          <w:b/>
          <w:bCs/>
          <w:iCs/>
          <w:lang w:val="fr-FR" w:eastAsia="en-US"/>
        </w:rPr>
        <w:t>’</w:t>
      </w:r>
      <w:r w:rsidR="00606209">
        <w:rPr>
          <w:b/>
          <w:bCs/>
          <w:iCs/>
          <w:lang w:val="fr-FR" w:eastAsia="en-US"/>
        </w:rPr>
        <w:t>un</w:t>
      </w:r>
      <w:r w:rsidR="00C6524F">
        <w:rPr>
          <w:b/>
          <w:bCs/>
          <w:iCs/>
          <w:lang w:val="fr-FR" w:eastAsia="en-US"/>
        </w:rPr>
        <w:t>e impulsion sexuelle</w:t>
      </w:r>
      <w:r w:rsidR="00606209">
        <w:rPr>
          <w:b/>
          <w:bCs/>
          <w:iCs/>
          <w:lang w:val="fr-FR" w:eastAsia="en-US"/>
        </w:rPr>
        <w:t xml:space="preserve"> avec un enfant </w:t>
      </w:r>
      <w:r w:rsidR="006828DA" w:rsidRPr="00687B82">
        <w:rPr>
          <w:b/>
          <w:bCs/>
          <w:iCs/>
          <w:lang w:val="fr-FR" w:eastAsia="en-US"/>
        </w:rPr>
        <w:t>(</w:t>
      </w:r>
      <w:r w:rsidR="00606209">
        <w:rPr>
          <w:b/>
          <w:bCs/>
          <w:iCs/>
          <w:lang w:val="fr-FR" w:eastAsia="en-US"/>
        </w:rPr>
        <w:t>art</w:t>
      </w:r>
      <w:r w:rsidR="00460C4D">
        <w:rPr>
          <w:b/>
          <w:bCs/>
          <w:iCs/>
          <w:lang w:val="fr-FR" w:eastAsia="en-US"/>
        </w:rPr>
        <w:t>. </w:t>
      </w:r>
      <w:r w:rsidR="006828DA" w:rsidRPr="00687B82">
        <w:rPr>
          <w:b/>
          <w:bCs/>
          <w:iCs/>
          <w:lang w:val="fr-FR" w:eastAsia="en-US"/>
        </w:rPr>
        <w:t>146)</w:t>
      </w:r>
    </w:p>
    <w:p w:rsidR="00290438" w:rsidRPr="00687B82" w:rsidRDefault="00EA0D57" w:rsidP="00EA0D57">
      <w:pPr>
        <w:spacing w:after="240"/>
        <w:ind w:left="1134" w:hanging="564"/>
        <w:jc w:val="left"/>
        <w:rPr>
          <w:lang w:val="fr-FR"/>
        </w:rPr>
      </w:pPr>
      <w:r>
        <w:rPr>
          <w:lang w:val="fr-FR"/>
        </w:rPr>
        <w:t>–</w:t>
      </w:r>
      <w:r>
        <w:rPr>
          <w:lang w:val="fr-FR"/>
        </w:rPr>
        <w:tab/>
      </w:r>
      <w:r w:rsidR="00BE1CD1">
        <w:rPr>
          <w:lang w:val="fr-FR"/>
        </w:rPr>
        <w:t>Un adulte qui implique une personne de moins de 14 ans dans la satisfaction d</w:t>
      </w:r>
      <w:r w:rsidR="00B0793D">
        <w:rPr>
          <w:lang w:val="fr-FR"/>
        </w:rPr>
        <w:t>’</w:t>
      </w:r>
      <w:r w:rsidR="00BE1CD1">
        <w:rPr>
          <w:lang w:val="fr-FR"/>
        </w:rPr>
        <w:t>un</w:t>
      </w:r>
      <w:r w:rsidR="00C6524F">
        <w:rPr>
          <w:lang w:val="fr-FR"/>
        </w:rPr>
        <w:t>e impulsion sexuelle</w:t>
      </w:r>
      <w:r w:rsidR="00BE1CD1">
        <w:rPr>
          <w:lang w:val="fr-FR"/>
        </w:rPr>
        <w:t xml:space="preserve"> d</w:t>
      </w:r>
      <w:r w:rsidR="00B0793D">
        <w:rPr>
          <w:lang w:val="fr-FR"/>
        </w:rPr>
        <w:t>’</w:t>
      </w:r>
      <w:r w:rsidR="00BE1CD1">
        <w:rPr>
          <w:lang w:val="fr-FR"/>
        </w:rPr>
        <w:t>une manière autre que lors de rapports sexuels est passible d</w:t>
      </w:r>
      <w:r w:rsidR="00B0793D">
        <w:rPr>
          <w:lang w:val="fr-FR"/>
        </w:rPr>
        <w:t>’</w:t>
      </w:r>
      <w:r w:rsidR="00BE1CD1">
        <w:rPr>
          <w:lang w:val="fr-FR"/>
        </w:rPr>
        <w:t>une peine qui peut atteindre cinq ans d</w:t>
      </w:r>
      <w:r w:rsidR="00B0793D">
        <w:rPr>
          <w:lang w:val="fr-FR"/>
        </w:rPr>
        <w:t>’</w:t>
      </w:r>
      <w:r w:rsidR="00BE1CD1">
        <w:rPr>
          <w:lang w:val="fr-FR"/>
        </w:rPr>
        <w:t>emprisonnement</w:t>
      </w:r>
      <w:r w:rsidR="004F6739">
        <w:rPr>
          <w:lang w:val="fr-FR"/>
        </w:rPr>
        <w:t>;</w:t>
      </w:r>
    </w:p>
    <w:p w:rsidR="00290438" w:rsidRPr="00687B82" w:rsidRDefault="00290438" w:rsidP="008061BD">
      <w:pPr>
        <w:spacing w:after="240"/>
        <w:jc w:val="left"/>
        <w:rPr>
          <w:lang w:val="fr-FR"/>
        </w:rPr>
      </w:pPr>
      <w:r w:rsidRPr="00687B82">
        <w:rPr>
          <w:b/>
          <w:bCs/>
          <w:iCs/>
          <w:lang w:val="fr-FR" w:eastAsia="en-US"/>
        </w:rPr>
        <w:t>In</w:t>
      </w:r>
      <w:r w:rsidR="00BE1CD1">
        <w:rPr>
          <w:b/>
          <w:bCs/>
          <w:iCs/>
          <w:lang w:val="fr-FR" w:eastAsia="en-US"/>
        </w:rPr>
        <w:t>capacité à comprendre des personnes de moins de 10 ans (art</w:t>
      </w:r>
      <w:r w:rsidR="00460C4D">
        <w:rPr>
          <w:b/>
          <w:bCs/>
          <w:iCs/>
          <w:lang w:val="fr-FR" w:eastAsia="en-US"/>
        </w:rPr>
        <w:t>. </w:t>
      </w:r>
      <w:r w:rsidR="006828DA" w:rsidRPr="00687B82">
        <w:rPr>
          <w:b/>
          <w:bCs/>
          <w:iCs/>
          <w:lang w:val="fr-FR" w:eastAsia="en-US"/>
        </w:rPr>
        <w:t>147)</w:t>
      </w:r>
    </w:p>
    <w:p w:rsidR="00290438" w:rsidRPr="00687B82" w:rsidRDefault="00BE1CD1" w:rsidP="00EA0D57">
      <w:pPr>
        <w:numPr>
          <w:ilvl w:val="1"/>
          <w:numId w:val="24"/>
        </w:numPr>
        <w:spacing w:after="240"/>
        <w:jc w:val="left"/>
        <w:rPr>
          <w:lang w:val="fr-FR"/>
        </w:rPr>
      </w:pPr>
      <w:r>
        <w:rPr>
          <w:lang w:val="fr-FR"/>
        </w:rPr>
        <w:t>Au sens des actes délictueux prévus dans le cad</w:t>
      </w:r>
      <w:r w:rsidR="00EA0D57">
        <w:rPr>
          <w:lang w:val="fr-FR"/>
        </w:rPr>
        <w:t>re de la présente Division, une </w:t>
      </w:r>
      <w:r>
        <w:rPr>
          <w:lang w:val="fr-FR"/>
        </w:rPr>
        <w:t>personne est considérée comme incapable de comprendre si elle a moins d</w:t>
      </w:r>
      <w:r w:rsidR="00EA0D57">
        <w:rPr>
          <w:lang w:val="fr-FR"/>
        </w:rPr>
        <w:t>e 10 </w:t>
      </w:r>
      <w:r>
        <w:rPr>
          <w:lang w:val="fr-FR"/>
        </w:rPr>
        <w:t>ans</w:t>
      </w:r>
      <w:r w:rsidR="00290438" w:rsidRPr="00687B82">
        <w:rPr>
          <w:lang w:val="fr-FR"/>
        </w:rPr>
        <w:t>.</w:t>
      </w:r>
    </w:p>
    <w:p w:rsidR="00290438" w:rsidRPr="00687B82" w:rsidRDefault="00524BE0" w:rsidP="00EA0D57">
      <w:pPr>
        <w:spacing w:after="240"/>
        <w:jc w:val="center"/>
        <w:rPr>
          <w:lang w:val="fr-FR"/>
        </w:rPr>
      </w:pPr>
      <w:r w:rsidRPr="00EA0D57">
        <w:rPr>
          <w:b/>
          <w:lang w:val="fr-FR"/>
        </w:rPr>
        <w:t>Table</w:t>
      </w:r>
      <w:r w:rsidR="00E2638E" w:rsidRPr="00EA0D57">
        <w:rPr>
          <w:b/>
          <w:lang w:val="fr-FR"/>
        </w:rPr>
        <w:t>au</w:t>
      </w:r>
      <w:r w:rsidRPr="00EA0D57">
        <w:rPr>
          <w:b/>
          <w:lang w:val="fr-FR"/>
        </w:rPr>
        <w:t xml:space="preserve"> 3</w:t>
      </w:r>
      <w:r w:rsidR="00EA0D57">
        <w:rPr>
          <w:b/>
          <w:lang w:val="fr-FR"/>
        </w:rPr>
        <w:t xml:space="preserve">.  </w:t>
      </w:r>
      <w:r w:rsidR="00290438" w:rsidRPr="00687B82">
        <w:rPr>
          <w:b/>
          <w:bCs/>
          <w:lang w:val="fr-FR"/>
        </w:rPr>
        <w:t>Information</w:t>
      </w:r>
      <w:r w:rsidR="007D0500">
        <w:rPr>
          <w:b/>
          <w:bCs/>
          <w:lang w:val="fr-FR"/>
        </w:rPr>
        <w:t xml:space="preserve">s concernant les infractions </w:t>
      </w:r>
      <w:r w:rsidR="00E2638E">
        <w:rPr>
          <w:b/>
          <w:bCs/>
          <w:lang w:val="fr-FR"/>
        </w:rPr>
        <w:t>pénale</w:t>
      </w:r>
      <w:r w:rsidR="00EA0D57">
        <w:rPr>
          <w:b/>
          <w:bCs/>
          <w:lang w:val="fr-FR"/>
        </w:rPr>
        <w:t>s enregistrées par la police </w:t>
      </w:r>
      <w:r w:rsidR="007D0500">
        <w:rPr>
          <w:b/>
          <w:bCs/>
          <w:lang w:val="fr-FR"/>
        </w:rPr>
        <w:t xml:space="preserve">pendant la période </w:t>
      </w:r>
      <w:r w:rsidR="00290438" w:rsidRPr="00687B82">
        <w:rPr>
          <w:b/>
          <w:bCs/>
          <w:lang w:val="fr-FR"/>
        </w:rPr>
        <w:t>2005</w:t>
      </w:r>
      <w:r w:rsidR="00D667EA" w:rsidRPr="00687B82">
        <w:rPr>
          <w:b/>
          <w:bCs/>
          <w:lang w:val="fr-FR"/>
        </w:rPr>
        <w:t>-</w:t>
      </w:r>
      <w:r w:rsidR="00290438" w:rsidRPr="00687B82">
        <w:rPr>
          <w:b/>
          <w:bCs/>
          <w:lang w:val="fr-FR"/>
        </w:rPr>
        <w:t>200</w:t>
      </w:r>
      <w:r w:rsidR="00D667EA" w:rsidRPr="00687B82">
        <w:rPr>
          <w:b/>
          <w:bCs/>
          <w:lang w:val="fr-FR"/>
        </w:rPr>
        <w:t>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4"/>
        <w:gridCol w:w="1112"/>
        <w:gridCol w:w="1112"/>
        <w:gridCol w:w="1112"/>
      </w:tblGrid>
      <w:tr w:rsidR="00290438" w:rsidRPr="00687B82" w:rsidTr="00EA0D57">
        <w:trPr>
          <w:tblHeader/>
        </w:trPr>
        <w:tc>
          <w:tcPr>
            <w:tcW w:w="3256" w:type="pct"/>
          </w:tcPr>
          <w:p w:rsidR="00290438" w:rsidRPr="00EA0D57" w:rsidRDefault="007D0500" w:rsidP="00EA0D57">
            <w:pPr>
              <w:spacing w:before="60" w:after="60"/>
              <w:jc w:val="center"/>
              <w:rPr>
                <w:sz w:val="22"/>
                <w:szCs w:val="22"/>
                <w:lang w:val="fr-FR"/>
              </w:rPr>
            </w:pPr>
            <w:r w:rsidRPr="00EA0D57">
              <w:rPr>
                <w:sz w:val="22"/>
                <w:szCs w:val="22"/>
                <w:lang w:val="fr-FR"/>
              </w:rPr>
              <w:t>Article du Code pénal</w:t>
            </w:r>
          </w:p>
        </w:tc>
        <w:tc>
          <w:tcPr>
            <w:tcW w:w="581" w:type="pct"/>
          </w:tcPr>
          <w:p w:rsidR="00290438" w:rsidRPr="00EA0D57" w:rsidRDefault="00290438" w:rsidP="00EA0D57">
            <w:pPr>
              <w:spacing w:before="60" w:after="60"/>
              <w:jc w:val="center"/>
              <w:rPr>
                <w:sz w:val="22"/>
                <w:szCs w:val="22"/>
                <w:lang w:val="fr-FR"/>
              </w:rPr>
            </w:pPr>
            <w:r w:rsidRPr="00EA0D57">
              <w:rPr>
                <w:sz w:val="22"/>
                <w:szCs w:val="22"/>
                <w:lang w:val="fr-FR"/>
              </w:rPr>
              <w:t>2005</w:t>
            </w:r>
          </w:p>
        </w:tc>
        <w:tc>
          <w:tcPr>
            <w:tcW w:w="581" w:type="pct"/>
          </w:tcPr>
          <w:p w:rsidR="00290438" w:rsidRPr="00EA0D57" w:rsidRDefault="00290438" w:rsidP="00EA0D57">
            <w:pPr>
              <w:spacing w:before="60" w:after="60"/>
              <w:jc w:val="center"/>
              <w:rPr>
                <w:sz w:val="22"/>
                <w:szCs w:val="22"/>
                <w:lang w:val="fr-FR"/>
              </w:rPr>
            </w:pPr>
            <w:r w:rsidRPr="00EA0D57">
              <w:rPr>
                <w:sz w:val="22"/>
                <w:szCs w:val="22"/>
                <w:lang w:val="fr-FR"/>
              </w:rPr>
              <w:t>2006</w:t>
            </w:r>
          </w:p>
        </w:tc>
        <w:tc>
          <w:tcPr>
            <w:tcW w:w="581" w:type="pct"/>
          </w:tcPr>
          <w:p w:rsidR="00290438" w:rsidRPr="00EA0D57" w:rsidRDefault="00290438" w:rsidP="00EA0D57">
            <w:pPr>
              <w:spacing w:before="60" w:after="60"/>
              <w:jc w:val="center"/>
              <w:rPr>
                <w:sz w:val="22"/>
                <w:szCs w:val="22"/>
                <w:lang w:val="fr-FR"/>
              </w:rPr>
            </w:pPr>
            <w:r w:rsidRPr="00EA0D57">
              <w:rPr>
                <w:sz w:val="22"/>
                <w:szCs w:val="22"/>
                <w:lang w:val="fr-FR"/>
              </w:rPr>
              <w:t>2007</w:t>
            </w:r>
          </w:p>
        </w:tc>
      </w:tr>
      <w:tr w:rsidR="00290438" w:rsidRPr="00687B82" w:rsidTr="00EA0D57">
        <w:tc>
          <w:tcPr>
            <w:tcW w:w="3256" w:type="pct"/>
            <w:vAlign w:val="bottom"/>
          </w:tcPr>
          <w:p w:rsidR="00290438" w:rsidRPr="00EA0D57" w:rsidRDefault="00E2638E" w:rsidP="00EA0D57">
            <w:pPr>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133. E</w:t>
            </w:r>
            <w:r w:rsidR="007D0500" w:rsidRPr="00EA0D57">
              <w:rPr>
                <w:sz w:val="22"/>
                <w:szCs w:val="22"/>
                <w:lang w:val="fr-FR"/>
              </w:rPr>
              <w:t xml:space="preserve">sclavage </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1</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2</w:t>
            </w:r>
          </w:p>
        </w:tc>
        <w:tc>
          <w:tcPr>
            <w:tcW w:w="581" w:type="pct"/>
          </w:tcPr>
          <w:p w:rsidR="00290438" w:rsidRPr="00EA0D57" w:rsidRDefault="00D667EA" w:rsidP="00A83A06">
            <w:pPr>
              <w:spacing w:before="60" w:after="60"/>
              <w:ind w:right="284"/>
              <w:jc w:val="right"/>
              <w:rPr>
                <w:sz w:val="22"/>
                <w:szCs w:val="22"/>
                <w:lang w:val="fr-FR"/>
              </w:rPr>
            </w:pPr>
            <w:r w:rsidRPr="00EA0D57">
              <w:rPr>
                <w:sz w:val="22"/>
                <w:szCs w:val="22"/>
                <w:lang w:val="fr-FR"/>
              </w:rPr>
              <w:t>2</w:t>
            </w:r>
          </w:p>
        </w:tc>
      </w:tr>
      <w:tr w:rsidR="00290438" w:rsidRPr="00687B82" w:rsidTr="00EA0D57">
        <w:tc>
          <w:tcPr>
            <w:tcW w:w="3256" w:type="pct"/>
            <w:vAlign w:val="bottom"/>
          </w:tcPr>
          <w:p w:rsidR="00290438" w:rsidRPr="00EA0D57" w:rsidRDefault="00E2638E" w:rsidP="00EA0D57">
            <w:pPr>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134. </w:t>
            </w:r>
            <w:r w:rsidR="007D0500" w:rsidRPr="00EA0D57">
              <w:rPr>
                <w:sz w:val="22"/>
                <w:szCs w:val="22"/>
                <w:lang w:val="fr-FR"/>
              </w:rPr>
              <w:t>Enlèvement dans le cadre duquel la liberté personnelle est entravée</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r>
      <w:tr w:rsidR="00290438" w:rsidRPr="00687B82" w:rsidTr="00EA0D57">
        <w:tc>
          <w:tcPr>
            <w:tcW w:w="3256" w:type="pct"/>
            <w:vAlign w:val="bottom"/>
          </w:tcPr>
          <w:p w:rsidR="00290438" w:rsidRPr="00EA0D57" w:rsidRDefault="007D0500" w:rsidP="00EA0D57">
            <w:pPr>
              <w:spacing w:before="60" w:after="60"/>
              <w:jc w:val="left"/>
              <w:rPr>
                <w:sz w:val="22"/>
                <w:szCs w:val="22"/>
                <w:lang w:val="fr-FR"/>
              </w:rPr>
            </w:pPr>
            <w:r w:rsidRPr="00EA0D57">
              <w:rPr>
                <w:sz w:val="22"/>
                <w:szCs w:val="22"/>
                <w:lang w:val="fr-FR"/>
              </w:rPr>
              <w:t xml:space="preserve">Article 139. </w:t>
            </w:r>
            <w:r w:rsidRPr="00EA0D57">
              <w:rPr>
                <w:bCs/>
                <w:iCs/>
                <w:sz w:val="22"/>
                <w:szCs w:val="22"/>
                <w:lang w:val="fr-FR" w:eastAsia="en-US"/>
              </w:rPr>
              <w:t>Ablation illicite d</w:t>
            </w:r>
            <w:r w:rsidR="00B0793D" w:rsidRPr="00EA0D57">
              <w:rPr>
                <w:bCs/>
                <w:iCs/>
                <w:sz w:val="22"/>
                <w:szCs w:val="22"/>
                <w:lang w:val="fr-FR" w:eastAsia="en-US"/>
              </w:rPr>
              <w:t>’</w:t>
            </w:r>
            <w:r w:rsidRPr="00EA0D57">
              <w:rPr>
                <w:bCs/>
                <w:iCs/>
                <w:sz w:val="22"/>
                <w:szCs w:val="22"/>
                <w:lang w:val="fr-FR" w:eastAsia="en-US"/>
              </w:rPr>
              <w:t>organes ou de tissu</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c>
          <w:tcPr>
            <w:tcW w:w="581" w:type="pct"/>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r>
      <w:tr w:rsidR="00290438" w:rsidRPr="00687B82" w:rsidTr="00EA0D57">
        <w:tc>
          <w:tcPr>
            <w:tcW w:w="3256" w:type="pct"/>
            <w:vAlign w:val="bottom"/>
          </w:tcPr>
          <w:p w:rsidR="00290438" w:rsidRPr="00EA0D57" w:rsidRDefault="007D0500" w:rsidP="00EA0D57">
            <w:pPr>
              <w:spacing w:before="60" w:after="60"/>
              <w:jc w:val="left"/>
              <w:rPr>
                <w:sz w:val="22"/>
                <w:szCs w:val="22"/>
                <w:lang w:val="fr-FR"/>
              </w:rPr>
            </w:pPr>
            <w:r w:rsidRPr="00EA0D57">
              <w:rPr>
                <w:sz w:val="22"/>
                <w:szCs w:val="22"/>
                <w:lang w:val="fr-FR"/>
              </w:rPr>
              <w:t>Article</w:t>
            </w:r>
            <w:r w:rsidR="004563A8" w:rsidRPr="00EA0D57">
              <w:rPr>
                <w:sz w:val="22"/>
                <w:szCs w:val="22"/>
                <w:lang w:val="fr-FR"/>
              </w:rPr>
              <w:t xml:space="preserve"> 140. </w:t>
            </w:r>
            <w:r w:rsidR="004563A8" w:rsidRPr="00EA0D57">
              <w:rPr>
                <w:bCs/>
                <w:iCs/>
                <w:sz w:val="22"/>
                <w:szCs w:val="22"/>
                <w:lang w:val="fr-FR" w:eastAsia="en-US"/>
              </w:rPr>
              <w:t>Inciter une personne à faire donation de ses organes ou de son tissu</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c>
          <w:tcPr>
            <w:tcW w:w="581" w:type="pct"/>
            <w:vAlign w:val="bottom"/>
          </w:tcPr>
          <w:p w:rsidR="00290438" w:rsidRPr="00EA0D57" w:rsidRDefault="00D667EA" w:rsidP="00A83A06">
            <w:pPr>
              <w:spacing w:before="60" w:after="60"/>
              <w:ind w:right="284"/>
              <w:jc w:val="right"/>
              <w:rPr>
                <w:sz w:val="22"/>
                <w:szCs w:val="22"/>
                <w:lang w:val="fr-FR"/>
              </w:rPr>
            </w:pPr>
            <w:r w:rsidRPr="00EA0D57">
              <w:rPr>
                <w:sz w:val="22"/>
                <w:szCs w:val="22"/>
                <w:lang w:val="fr-FR"/>
              </w:rPr>
              <w:t>1</w:t>
            </w:r>
          </w:p>
        </w:tc>
      </w:tr>
      <w:tr w:rsidR="00290438" w:rsidRPr="00687B82" w:rsidTr="00EA0D57">
        <w:tc>
          <w:tcPr>
            <w:tcW w:w="3256" w:type="pct"/>
            <w:vAlign w:val="bottom"/>
          </w:tcPr>
          <w:p w:rsidR="00290438" w:rsidRPr="00EA0D57" w:rsidRDefault="007D0500" w:rsidP="00EA0D57">
            <w:pPr>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143. Co</w:t>
            </w:r>
            <w:r w:rsidR="004563A8" w:rsidRPr="00EA0D57">
              <w:rPr>
                <w:sz w:val="22"/>
                <w:szCs w:val="22"/>
                <w:lang w:val="fr-FR"/>
              </w:rPr>
              <w:t>ntraindre une personne à se livrer à des rapports sexuels</w:t>
            </w:r>
            <w:r w:rsidR="00290438" w:rsidRPr="00EA0D57">
              <w:rPr>
                <w:sz w:val="22"/>
                <w:szCs w:val="22"/>
                <w:lang w:val="fr-FR"/>
              </w:rPr>
              <w:t xml:space="preserve"> </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4</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1</w:t>
            </w:r>
          </w:p>
        </w:tc>
        <w:tc>
          <w:tcPr>
            <w:tcW w:w="581" w:type="pct"/>
            <w:vAlign w:val="bottom"/>
          </w:tcPr>
          <w:p w:rsidR="00290438" w:rsidRPr="00EA0D57" w:rsidRDefault="00D667EA" w:rsidP="00A83A06">
            <w:pPr>
              <w:spacing w:before="60" w:after="60"/>
              <w:ind w:right="284"/>
              <w:jc w:val="right"/>
              <w:rPr>
                <w:sz w:val="22"/>
                <w:szCs w:val="22"/>
                <w:lang w:val="fr-FR"/>
              </w:rPr>
            </w:pPr>
            <w:r w:rsidRPr="00EA0D57">
              <w:rPr>
                <w:sz w:val="22"/>
                <w:szCs w:val="22"/>
                <w:lang w:val="fr-FR"/>
              </w:rPr>
              <w:t>5</w:t>
            </w:r>
          </w:p>
        </w:tc>
      </w:tr>
      <w:tr w:rsidR="00D667EA" w:rsidRPr="00687B82" w:rsidTr="00EA0D57">
        <w:tc>
          <w:tcPr>
            <w:tcW w:w="3256" w:type="pct"/>
            <w:vAlign w:val="bottom"/>
          </w:tcPr>
          <w:p w:rsidR="00D667EA" w:rsidRPr="00EA0D57" w:rsidRDefault="007D0500" w:rsidP="00EA0D57">
            <w:pPr>
              <w:snapToGrid w:val="0"/>
              <w:spacing w:before="60" w:after="60"/>
              <w:jc w:val="left"/>
              <w:rPr>
                <w:color w:val="000000"/>
                <w:sz w:val="22"/>
                <w:szCs w:val="22"/>
                <w:lang w:val="fr-FR" w:eastAsia="en-US"/>
              </w:rPr>
            </w:pPr>
            <w:r w:rsidRPr="00EA0D57">
              <w:rPr>
                <w:sz w:val="22"/>
                <w:szCs w:val="22"/>
                <w:lang w:val="fr-FR" w:eastAsia="en-US"/>
              </w:rPr>
              <w:t>Article</w:t>
            </w:r>
            <w:r w:rsidR="00D667EA" w:rsidRPr="00EA0D57">
              <w:rPr>
                <w:sz w:val="22"/>
                <w:szCs w:val="22"/>
                <w:lang w:val="fr-FR" w:eastAsia="en-US"/>
              </w:rPr>
              <w:t xml:space="preserve"> 143</w:t>
            </w:r>
            <w:r w:rsidR="00D667EA" w:rsidRPr="00EA0D57">
              <w:rPr>
                <w:sz w:val="22"/>
                <w:szCs w:val="22"/>
                <w:vertAlign w:val="superscript"/>
                <w:lang w:val="fr-FR" w:eastAsia="en-US"/>
              </w:rPr>
              <w:t>1</w:t>
            </w:r>
            <w:r w:rsidR="00D667EA" w:rsidRPr="00EA0D57">
              <w:rPr>
                <w:sz w:val="22"/>
                <w:szCs w:val="22"/>
                <w:lang w:val="fr-FR" w:eastAsia="en-US"/>
              </w:rPr>
              <w:t xml:space="preserve">. </w:t>
            </w:r>
            <w:r w:rsidR="00D667EA" w:rsidRPr="00EA0D57">
              <w:rPr>
                <w:color w:val="000000"/>
                <w:sz w:val="22"/>
                <w:szCs w:val="22"/>
                <w:lang w:val="fr-FR" w:eastAsia="en-US"/>
              </w:rPr>
              <w:t>Co</w:t>
            </w:r>
            <w:r w:rsidR="004563A8" w:rsidRPr="00EA0D57">
              <w:rPr>
                <w:color w:val="000000"/>
                <w:sz w:val="22"/>
                <w:szCs w:val="22"/>
                <w:lang w:val="fr-FR" w:eastAsia="en-US"/>
              </w:rPr>
              <w:t>ntraindre une personne à satisfaire un</w:t>
            </w:r>
            <w:r w:rsidR="00C6524F" w:rsidRPr="00EA0D57">
              <w:rPr>
                <w:color w:val="000000"/>
                <w:sz w:val="22"/>
                <w:szCs w:val="22"/>
                <w:lang w:val="fr-FR" w:eastAsia="en-US"/>
              </w:rPr>
              <w:t>e impulsion sexuelle</w:t>
            </w:r>
          </w:p>
        </w:tc>
        <w:tc>
          <w:tcPr>
            <w:tcW w:w="581" w:type="pct"/>
            <w:vAlign w:val="bottom"/>
          </w:tcPr>
          <w:p w:rsidR="00D667EA" w:rsidRPr="00EA0D57" w:rsidRDefault="00D667EA" w:rsidP="00A83A06">
            <w:pPr>
              <w:spacing w:before="60" w:after="60"/>
              <w:ind w:right="284"/>
              <w:jc w:val="right"/>
              <w:rPr>
                <w:sz w:val="22"/>
                <w:szCs w:val="22"/>
                <w:lang w:val="fr-FR"/>
              </w:rPr>
            </w:pPr>
          </w:p>
        </w:tc>
        <w:tc>
          <w:tcPr>
            <w:tcW w:w="581" w:type="pct"/>
            <w:vAlign w:val="bottom"/>
          </w:tcPr>
          <w:p w:rsidR="00D667EA" w:rsidRPr="00EA0D57" w:rsidRDefault="00D667EA" w:rsidP="00A83A06">
            <w:pPr>
              <w:spacing w:before="60" w:after="60"/>
              <w:ind w:right="284"/>
              <w:jc w:val="right"/>
              <w:rPr>
                <w:sz w:val="22"/>
                <w:szCs w:val="22"/>
                <w:lang w:val="fr-FR"/>
              </w:rPr>
            </w:pPr>
          </w:p>
        </w:tc>
        <w:tc>
          <w:tcPr>
            <w:tcW w:w="581" w:type="pct"/>
            <w:vAlign w:val="bottom"/>
          </w:tcPr>
          <w:p w:rsidR="00D667EA" w:rsidRPr="00EA0D57" w:rsidRDefault="00D667EA" w:rsidP="00A83A06">
            <w:pPr>
              <w:spacing w:before="60" w:after="60"/>
              <w:ind w:right="284"/>
              <w:jc w:val="right"/>
              <w:rPr>
                <w:sz w:val="22"/>
                <w:szCs w:val="22"/>
                <w:lang w:val="fr-FR"/>
              </w:rPr>
            </w:pPr>
            <w:r w:rsidRPr="00EA0D57">
              <w:rPr>
                <w:sz w:val="22"/>
                <w:szCs w:val="22"/>
                <w:lang w:val="fr-FR"/>
              </w:rPr>
              <w:t>5</w:t>
            </w:r>
          </w:p>
        </w:tc>
      </w:tr>
      <w:tr w:rsidR="00290438" w:rsidRPr="00687B82" w:rsidTr="00EA0D57">
        <w:tc>
          <w:tcPr>
            <w:tcW w:w="3256" w:type="pct"/>
            <w:vAlign w:val="bottom"/>
          </w:tcPr>
          <w:p w:rsidR="00290438" w:rsidRPr="00EA0D57" w:rsidRDefault="007D0500" w:rsidP="00EA0D57">
            <w:pPr>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172. </w:t>
            </w:r>
            <w:r w:rsidR="004563A8" w:rsidRPr="00EA0D57">
              <w:rPr>
                <w:sz w:val="22"/>
                <w:szCs w:val="22"/>
                <w:lang w:val="fr-FR"/>
              </w:rPr>
              <w:t>Vol d</w:t>
            </w:r>
            <w:r w:rsidR="00B0793D" w:rsidRPr="00EA0D57">
              <w:rPr>
                <w:sz w:val="22"/>
                <w:szCs w:val="22"/>
                <w:lang w:val="fr-FR"/>
              </w:rPr>
              <w:t>’</w:t>
            </w:r>
            <w:r w:rsidR="004563A8" w:rsidRPr="00EA0D57">
              <w:rPr>
                <w:sz w:val="22"/>
                <w:szCs w:val="22"/>
                <w:lang w:val="fr-FR"/>
              </w:rPr>
              <w:t>enfants</w:t>
            </w:r>
            <w:r w:rsidR="00290438" w:rsidRPr="00EA0D57">
              <w:rPr>
                <w:sz w:val="22"/>
                <w:szCs w:val="22"/>
                <w:lang w:val="fr-FR"/>
              </w:rPr>
              <w:t xml:space="preserve"> (</w:t>
            </w:r>
            <w:r w:rsidR="004563A8" w:rsidRPr="00EA0D57">
              <w:rPr>
                <w:sz w:val="22"/>
                <w:szCs w:val="22"/>
                <w:lang w:val="fr-FR"/>
              </w:rPr>
              <w:t xml:space="preserve">article </w:t>
            </w:r>
            <w:r w:rsidR="00290438" w:rsidRPr="00EA0D57">
              <w:rPr>
                <w:sz w:val="22"/>
                <w:szCs w:val="22"/>
                <w:lang w:val="fr-FR"/>
              </w:rPr>
              <w:t xml:space="preserve">124 </w:t>
            </w:r>
            <w:r w:rsidR="004563A8" w:rsidRPr="00EA0D57">
              <w:rPr>
                <w:sz w:val="22"/>
                <w:szCs w:val="22"/>
                <w:lang w:val="fr-FR"/>
              </w:rPr>
              <w:t>du Code pénal</w:t>
            </w:r>
            <w:r w:rsidR="00290438" w:rsidRPr="00EA0D57">
              <w:rPr>
                <w:sz w:val="22"/>
                <w:szCs w:val="22"/>
                <w:lang w:val="fr-FR"/>
              </w:rPr>
              <w:t>)</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5</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3</w:t>
            </w:r>
          </w:p>
        </w:tc>
        <w:tc>
          <w:tcPr>
            <w:tcW w:w="581" w:type="pct"/>
          </w:tcPr>
          <w:p w:rsidR="00290438" w:rsidRPr="00EA0D57" w:rsidRDefault="00D667EA" w:rsidP="00A83A06">
            <w:pPr>
              <w:spacing w:before="60" w:after="60"/>
              <w:ind w:right="284"/>
              <w:jc w:val="right"/>
              <w:rPr>
                <w:sz w:val="22"/>
                <w:szCs w:val="22"/>
                <w:lang w:val="fr-FR"/>
              </w:rPr>
            </w:pPr>
            <w:r w:rsidRPr="00EA0D57">
              <w:rPr>
                <w:sz w:val="22"/>
                <w:szCs w:val="22"/>
                <w:lang w:val="fr-FR"/>
              </w:rPr>
              <w:t>6</w:t>
            </w:r>
          </w:p>
        </w:tc>
      </w:tr>
      <w:tr w:rsidR="00290438" w:rsidRPr="00687B82" w:rsidTr="00EA0D57">
        <w:tc>
          <w:tcPr>
            <w:tcW w:w="3256" w:type="pct"/>
            <w:vAlign w:val="bottom"/>
          </w:tcPr>
          <w:p w:rsidR="00290438" w:rsidRPr="00EA0D57" w:rsidRDefault="007D0500" w:rsidP="00EA0D57">
            <w:pPr>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173. </w:t>
            </w:r>
            <w:r w:rsidR="004563A8" w:rsidRPr="00EA0D57">
              <w:rPr>
                <w:sz w:val="22"/>
                <w:szCs w:val="22"/>
                <w:lang w:val="fr-FR"/>
              </w:rPr>
              <w:t>Achat ou vente d</w:t>
            </w:r>
            <w:r w:rsidR="00B0793D" w:rsidRPr="00EA0D57">
              <w:rPr>
                <w:sz w:val="22"/>
                <w:szCs w:val="22"/>
                <w:lang w:val="fr-FR"/>
              </w:rPr>
              <w:t>’</w:t>
            </w:r>
            <w:r w:rsidR="004563A8" w:rsidRPr="00EA0D57">
              <w:rPr>
                <w:sz w:val="22"/>
                <w:szCs w:val="22"/>
                <w:lang w:val="fr-FR"/>
              </w:rPr>
              <w:t xml:space="preserve">enfants (article </w:t>
            </w:r>
            <w:r w:rsidR="00290438" w:rsidRPr="00EA0D57">
              <w:rPr>
                <w:sz w:val="22"/>
                <w:szCs w:val="22"/>
                <w:lang w:val="fr-FR"/>
              </w:rPr>
              <w:t>123</w:t>
            </w:r>
            <w:r w:rsidR="00290438" w:rsidRPr="00EA0D57">
              <w:rPr>
                <w:sz w:val="22"/>
                <w:szCs w:val="22"/>
                <w:vertAlign w:val="superscript"/>
                <w:lang w:val="fr-FR"/>
              </w:rPr>
              <w:t>1</w:t>
            </w:r>
            <w:r w:rsidR="00290438" w:rsidRPr="00EA0D57">
              <w:rPr>
                <w:sz w:val="22"/>
                <w:szCs w:val="22"/>
                <w:lang w:val="fr-FR"/>
              </w:rPr>
              <w:t xml:space="preserve"> </w:t>
            </w:r>
            <w:r w:rsidR="004563A8" w:rsidRPr="00EA0D57">
              <w:rPr>
                <w:sz w:val="22"/>
                <w:szCs w:val="22"/>
                <w:lang w:val="fr-FR"/>
              </w:rPr>
              <w:t>du Code pénal</w:t>
            </w:r>
            <w:r w:rsidR="00290438" w:rsidRPr="00EA0D57">
              <w:rPr>
                <w:sz w:val="22"/>
                <w:szCs w:val="22"/>
                <w:lang w:val="fr-FR"/>
              </w:rPr>
              <w:t>)</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1</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c>
          <w:tcPr>
            <w:tcW w:w="581" w:type="pct"/>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r>
      <w:tr w:rsidR="00290438" w:rsidRPr="00687B82" w:rsidTr="00EA0D57">
        <w:tc>
          <w:tcPr>
            <w:tcW w:w="3256" w:type="pct"/>
            <w:vAlign w:val="bottom"/>
          </w:tcPr>
          <w:p w:rsidR="00290438" w:rsidRPr="00EA0D57" w:rsidRDefault="007D0500" w:rsidP="00EA0D57">
            <w:pPr>
              <w:keepNext/>
              <w:keepLines/>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175. </w:t>
            </w:r>
            <w:r w:rsidR="0017493F" w:rsidRPr="00EA0D57">
              <w:rPr>
                <w:sz w:val="22"/>
                <w:szCs w:val="22"/>
                <w:lang w:val="fr-FR"/>
              </w:rPr>
              <w:t>Vente de mineurs à des fins de prostitution</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0</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1</w:t>
            </w:r>
          </w:p>
        </w:tc>
        <w:tc>
          <w:tcPr>
            <w:tcW w:w="581" w:type="pct"/>
          </w:tcPr>
          <w:p w:rsidR="00290438" w:rsidRPr="00EA0D57" w:rsidRDefault="00290438" w:rsidP="00A83A06">
            <w:pPr>
              <w:spacing w:before="60" w:after="60"/>
              <w:ind w:right="284"/>
              <w:jc w:val="right"/>
              <w:rPr>
                <w:sz w:val="22"/>
                <w:szCs w:val="22"/>
                <w:lang w:val="fr-FR"/>
              </w:rPr>
            </w:pPr>
            <w:r w:rsidRPr="00EA0D57">
              <w:rPr>
                <w:sz w:val="22"/>
                <w:szCs w:val="22"/>
                <w:lang w:val="fr-FR"/>
              </w:rPr>
              <w:t>1</w:t>
            </w:r>
          </w:p>
        </w:tc>
      </w:tr>
      <w:tr w:rsidR="00290438" w:rsidRPr="00687B82" w:rsidTr="00EA0D57">
        <w:tc>
          <w:tcPr>
            <w:tcW w:w="3256" w:type="pct"/>
            <w:vAlign w:val="bottom"/>
          </w:tcPr>
          <w:p w:rsidR="00290438" w:rsidRPr="00EA0D57" w:rsidRDefault="007D0500" w:rsidP="00EA0D57">
            <w:pPr>
              <w:keepNext/>
              <w:keepLines/>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176. </w:t>
            </w:r>
            <w:r w:rsidR="0017493F" w:rsidRPr="00EA0D57">
              <w:rPr>
                <w:sz w:val="22"/>
                <w:szCs w:val="22"/>
                <w:lang w:val="fr-FR"/>
              </w:rPr>
              <w:t>Complicité en matière de prostitution impliquant des mineurs</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3</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2</w:t>
            </w:r>
          </w:p>
        </w:tc>
        <w:tc>
          <w:tcPr>
            <w:tcW w:w="581" w:type="pct"/>
            <w:vAlign w:val="bottom"/>
          </w:tcPr>
          <w:p w:rsidR="00290438" w:rsidRPr="00EA0D57" w:rsidRDefault="00D667EA" w:rsidP="00A83A06">
            <w:pPr>
              <w:spacing w:before="60" w:after="60"/>
              <w:ind w:right="284"/>
              <w:jc w:val="right"/>
              <w:rPr>
                <w:sz w:val="22"/>
                <w:szCs w:val="22"/>
                <w:lang w:val="fr-FR"/>
              </w:rPr>
            </w:pPr>
            <w:r w:rsidRPr="00EA0D57">
              <w:rPr>
                <w:sz w:val="22"/>
                <w:szCs w:val="22"/>
                <w:lang w:val="fr-FR"/>
              </w:rPr>
              <w:t>4</w:t>
            </w:r>
          </w:p>
        </w:tc>
      </w:tr>
      <w:tr w:rsidR="00290438" w:rsidRPr="00687B82" w:rsidTr="00EA0D57">
        <w:tc>
          <w:tcPr>
            <w:tcW w:w="3256" w:type="pct"/>
            <w:vAlign w:val="bottom"/>
          </w:tcPr>
          <w:p w:rsidR="00290438" w:rsidRPr="00EA0D57" w:rsidRDefault="007D0500" w:rsidP="00EA0D57">
            <w:pPr>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177. U</w:t>
            </w:r>
            <w:r w:rsidR="0017493F" w:rsidRPr="00EA0D57">
              <w:rPr>
                <w:sz w:val="22"/>
                <w:szCs w:val="22"/>
                <w:lang w:val="fr-FR"/>
              </w:rPr>
              <w:t>tilisation de mineurs dans la production de matériels pornographiques</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26</w:t>
            </w:r>
            <w:r w:rsidRPr="00EA0D57">
              <w:rPr>
                <w:color w:val="FF0000"/>
                <w:sz w:val="22"/>
                <w:szCs w:val="22"/>
                <w:vertAlign w:val="superscript"/>
                <w:lang w:val="fr-FR"/>
              </w:rPr>
              <w:t>*</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13</w:t>
            </w:r>
          </w:p>
        </w:tc>
        <w:tc>
          <w:tcPr>
            <w:tcW w:w="581" w:type="pct"/>
            <w:vAlign w:val="bottom"/>
          </w:tcPr>
          <w:p w:rsidR="00290438" w:rsidRPr="00EA0D57" w:rsidRDefault="00D667EA" w:rsidP="00A83A06">
            <w:pPr>
              <w:spacing w:before="60" w:after="60"/>
              <w:ind w:right="284"/>
              <w:jc w:val="right"/>
              <w:rPr>
                <w:sz w:val="22"/>
                <w:szCs w:val="22"/>
                <w:lang w:val="fr-FR"/>
              </w:rPr>
            </w:pPr>
            <w:r w:rsidRPr="00EA0D57">
              <w:rPr>
                <w:sz w:val="22"/>
                <w:szCs w:val="22"/>
                <w:lang w:val="fr-FR"/>
              </w:rPr>
              <w:t>4</w:t>
            </w:r>
          </w:p>
        </w:tc>
      </w:tr>
      <w:tr w:rsidR="00290438" w:rsidRPr="00687B82" w:rsidTr="00EA0D57">
        <w:tc>
          <w:tcPr>
            <w:tcW w:w="3256" w:type="pct"/>
            <w:vAlign w:val="bottom"/>
          </w:tcPr>
          <w:p w:rsidR="00290438" w:rsidRPr="00EA0D57" w:rsidRDefault="007D0500" w:rsidP="00EA0D57">
            <w:pPr>
              <w:spacing w:before="60" w:after="60"/>
              <w:jc w:val="left"/>
              <w:rPr>
                <w:sz w:val="22"/>
                <w:szCs w:val="22"/>
                <w:lang w:val="fr-FR"/>
              </w:rPr>
            </w:pPr>
            <w:r w:rsidRPr="00EA0D57">
              <w:rPr>
                <w:sz w:val="22"/>
                <w:szCs w:val="22"/>
                <w:lang w:val="fr-FR"/>
              </w:rPr>
              <w:t>Article</w:t>
            </w:r>
            <w:r w:rsidR="00290438" w:rsidRPr="00EA0D57">
              <w:rPr>
                <w:sz w:val="22"/>
                <w:szCs w:val="22"/>
                <w:lang w:val="fr-FR"/>
              </w:rPr>
              <w:t xml:space="preserve"> 178. Production </w:t>
            </w:r>
            <w:r w:rsidR="0017493F" w:rsidRPr="00EA0D57">
              <w:rPr>
                <w:sz w:val="22"/>
                <w:szCs w:val="22"/>
                <w:lang w:val="fr-FR"/>
              </w:rPr>
              <w:t xml:space="preserve">ou diffusion de matériels pédopornographiques </w:t>
            </w:r>
            <w:r w:rsidR="00290438" w:rsidRPr="00EA0D57">
              <w:rPr>
                <w:sz w:val="22"/>
                <w:szCs w:val="22"/>
                <w:lang w:val="fr-FR"/>
              </w:rPr>
              <w:t>(</w:t>
            </w:r>
            <w:r w:rsidR="0017493F" w:rsidRPr="00EA0D57">
              <w:rPr>
                <w:sz w:val="22"/>
                <w:szCs w:val="22"/>
                <w:lang w:val="fr-FR"/>
              </w:rPr>
              <w:t xml:space="preserve">articles </w:t>
            </w:r>
            <w:r w:rsidR="00290438" w:rsidRPr="00EA0D57">
              <w:rPr>
                <w:sz w:val="22"/>
                <w:szCs w:val="22"/>
                <w:lang w:val="fr-FR"/>
              </w:rPr>
              <w:t xml:space="preserve">200 </w:t>
            </w:r>
            <w:r w:rsidR="0017493F" w:rsidRPr="00EA0D57">
              <w:rPr>
                <w:sz w:val="22"/>
                <w:szCs w:val="22"/>
                <w:lang w:val="fr-FR"/>
              </w:rPr>
              <w:t xml:space="preserve">et </w:t>
            </w:r>
            <w:r w:rsidR="00290438" w:rsidRPr="00EA0D57">
              <w:rPr>
                <w:sz w:val="22"/>
                <w:szCs w:val="22"/>
                <w:lang w:val="fr-FR"/>
              </w:rPr>
              <w:t>200</w:t>
            </w:r>
            <w:r w:rsidR="00290438" w:rsidRPr="00EA0D57">
              <w:rPr>
                <w:sz w:val="22"/>
                <w:szCs w:val="22"/>
                <w:vertAlign w:val="superscript"/>
                <w:lang w:val="fr-FR"/>
              </w:rPr>
              <w:t>3</w:t>
            </w:r>
            <w:r w:rsidR="00290438" w:rsidRPr="00EA0D57">
              <w:rPr>
                <w:sz w:val="22"/>
                <w:szCs w:val="22"/>
                <w:lang w:val="fr-FR"/>
              </w:rPr>
              <w:t xml:space="preserve"> </w:t>
            </w:r>
            <w:r w:rsidR="0017493F" w:rsidRPr="00EA0D57">
              <w:rPr>
                <w:sz w:val="22"/>
                <w:szCs w:val="22"/>
                <w:lang w:val="fr-FR"/>
              </w:rPr>
              <w:t>du Code pénal</w:t>
            </w:r>
            <w:r w:rsidR="00290438" w:rsidRPr="00EA0D57">
              <w:rPr>
                <w:sz w:val="22"/>
                <w:szCs w:val="22"/>
                <w:lang w:val="fr-FR"/>
              </w:rPr>
              <w:t>)</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3</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26</w:t>
            </w:r>
          </w:p>
        </w:tc>
        <w:tc>
          <w:tcPr>
            <w:tcW w:w="581" w:type="pct"/>
            <w:vAlign w:val="bottom"/>
          </w:tcPr>
          <w:p w:rsidR="00290438" w:rsidRPr="00EA0D57" w:rsidRDefault="00D667EA" w:rsidP="00A83A06">
            <w:pPr>
              <w:spacing w:before="60" w:after="60"/>
              <w:ind w:right="284"/>
              <w:jc w:val="right"/>
              <w:rPr>
                <w:sz w:val="22"/>
                <w:szCs w:val="22"/>
                <w:lang w:val="fr-FR"/>
              </w:rPr>
            </w:pPr>
            <w:r w:rsidRPr="00EA0D57">
              <w:rPr>
                <w:sz w:val="22"/>
                <w:szCs w:val="22"/>
                <w:lang w:val="fr-FR"/>
              </w:rPr>
              <w:t>22</w:t>
            </w:r>
          </w:p>
        </w:tc>
      </w:tr>
      <w:tr w:rsidR="00290438" w:rsidRPr="00687B82" w:rsidTr="00EA0D57">
        <w:tc>
          <w:tcPr>
            <w:tcW w:w="3256" w:type="pct"/>
            <w:vAlign w:val="bottom"/>
          </w:tcPr>
          <w:p w:rsidR="00290438" w:rsidRPr="00EA0D57" w:rsidRDefault="0016618C" w:rsidP="00EA0D57">
            <w:pPr>
              <w:spacing w:before="60" w:after="60"/>
              <w:jc w:val="left"/>
              <w:rPr>
                <w:sz w:val="22"/>
                <w:szCs w:val="22"/>
                <w:lang w:val="fr-FR"/>
              </w:rPr>
            </w:pPr>
            <w:r w:rsidRPr="00EA0D57">
              <w:rPr>
                <w:sz w:val="22"/>
                <w:szCs w:val="22"/>
                <w:lang w:val="fr-FR"/>
              </w:rPr>
              <w:t>Aide à la prostitution par la médiation</w:t>
            </w:r>
            <w:r w:rsidR="00290438" w:rsidRPr="00EA0D57">
              <w:rPr>
                <w:sz w:val="22"/>
                <w:szCs w:val="22"/>
                <w:lang w:val="fr-FR"/>
              </w:rPr>
              <w:t xml:space="preserve"> (</w:t>
            </w:r>
            <w:r w:rsidRPr="00EA0D57">
              <w:rPr>
                <w:sz w:val="22"/>
                <w:szCs w:val="22"/>
                <w:lang w:val="fr-FR"/>
              </w:rPr>
              <w:t xml:space="preserve">article </w:t>
            </w:r>
            <w:r w:rsidR="00290438" w:rsidRPr="00EA0D57">
              <w:rPr>
                <w:sz w:val="22"/>
                <w:szCs w:val="22"/>
                <w:lang w:val="fr-FR"/>
              </w:rPr>
              <w:t xml:space="preserve">268 </w:t>
            </w:r>
            <w:r w:rsidRPr="00EA0D57">
              <w:rPr>
                <w:sz w:val="22"/>
                <w:szCs w:val="22"/>
                <w:lang w:val="fr-FR"/>
              </w:rPr>
              <w:t>du Code pénal, en partie</w:t>
            </w:r>
            <w:r w:rsidR="004F6739" w:rsidRPr="00EA0D57">
              <w:rPr>
                <w:sz w:val="22"/>
                <w:szCs w:val="22"/>
                <w:lang w:val="fr-FR"/>
              </w:rPr>
              <w:t>;</w:t>
            </w:r>
            <w:r w:rsidRPr="00EA0D57">
              <w:rPr>
                <w:sz w:val="22"/>
                <w:szCs w:val="22"/>
                <w:lang w:val="fr-FR"/>
              </w:rPr>
              <w:t xml:space="preserve"> articles </w:t>
            </w:r>
            <w:r w:rsidR="00290438" w:rsidRPr="00EA0D57">
              <w:rPr>
                <w:sz w:val="22"/>
                <w:szCs w:val="22"/>
                <w:lang w:val="fr-FR"/>
              </w:rPr>
              <w:t xml:space="preserve">201 </w:t>
            </w:r>
            <w:r w:rsidRPr="00EA0D57">
              <w:rPr>
                <w:sz w:val="22"/>
                <w:szCs w:val="22"/>
                <w:lang w:val="fr-FR"/>
              </w:rPr>
              <w:t xml:space="preserve">et </w:t>
            </w:r>
            <w:r w:rsidR="00290438" w:rsidRPr="00EA0D57">
              <w:rPr>
                <w:sz w:val="22"/>
                <w:szCs w:val="22"/>
                <w:lang w:val="fr-FR"/>
              </w:rPr>
              <w:t>202</w:t>
            </w:r>
            <w:r w:rsidR="00290438" w:rsidRPr="00EA0D57">
              <w:rPr>
                <w:sz w:val="22"/>
                <w:szCs w:val="22"/>
                <w:vertAlign w:val="superscript"/>
                <w:lang w:val="fr-FR"/>
              </w:rPr>
              <w:t>6</w:t>
            </w:r>
            <w:r w:rsidR="00290438" w:rsidRPr="00EA0D57">
              <w:rPr>
                <w:sz w:val="22"/>
                <w:szCs w:val="22"/>
                <w:lang w:val="fr-FR"/>
              </w:rPr>
              <w:t xml:space="preserve"> </w:t>
            </w:r>
            <w:r w:rsidRPr="00EA0D57">
              <w:rPr>
                <w:sz w:val="22"/>
                <w:szCs w:val="22"/>
                <w:lang w:val="fr-FR"/>
              </w:rPr>
              <w:t>du Code pénal</w:t>
            </w:r>
            <w:r w:rsidR="00290438" w:rsidRPr="00EA0D57">
              <w:rPr>
                <w:sz w:val="22"/>
                <w:szCs w:val="22"/>
                <w:lang w:val="fr-FR"/>
              </w:rPr>
              <w:t>)</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50</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33</w:t>
            </w:r>
          </w:p>
        </w:tc>
        <w:tc>
          <w:tcPr>
            <w:tcW w:w="581" w:type="pct"/>
            <w:vAlign w:val="bottom"/>
          </w:tcPr>
          <w:p w:rsidR="00290438" w:rsidRPr="00EA0D57" w:rsidRDefault="00290438" w:rsidP="00A83A06">
            <w:pPr>
              <w:spacing w:before="60" w:after="60"/>
              <w:ind w:right="284"/>
              <w:jc w:val="right"/>
              <w:rPr>
                <w:sz w:val="22"/>
                <w:szCs w:val="22"/>
                <w:lang w:val="fr-FR"/>
              </w:rPr>
            </w:pPr>
            <w:r w:rsidRPr="00EA0D57">
              <w:rPr>
                <w:sz w:val="22"/>
                <w:szCs w:val="22"/>
                <w:lang w:val="fr-FR"/>
              </w:rPr>
              <w:t>34</w:t>
            </w:r>
          </w:p>
        </w:tc>
      </w:tr>
      <w:tr w:rsidR="00D667EA" w:rsidRPr="00687B82" w:rsidTr="00EA0D57">
        <w:tc>
          <w:tcPr>
            <w:tcW w:w="3256" w:type="pct"/>
            <w:vAlign w:val="bottom"/>
          </w:tcPr>
          <w:p w:rsidR="00D667EA" w:rsidRPr="00EA0D57" w:rsidRDefault="007D0500" w:rsidP="00EA0D57">
            <w:pPr>
              <w:snapToGrid w:val="0"/>
              <w:spacing w:before="60" w:after="60"/>
              <w:jc w:val="left"/>
              <w:rPr>
                <w:sz w:val="22"/>
                <w:szCs w:val="22"/>
                <w:lang w:val="fr-FR" w:eastAsia="en-US"/>
              </w:rPr>
            </w:pPr>
            <w:r w:rsidRPr="00EA0D57">
              <w:rPr>
                <w:sz w:val="22"/>
                <w:szCs w:val="22"/>
                <w:lang w:val="fr-FR" w:eastAsia="en-US"/>
              </w:rPr>
              <w:t>Article</w:t>
            </w:r>
            <w:r w:rsidR="00D667EA" w:rsidRPr="00EA0D57">
              <w:rPr>
                <w:sz w:val="22"/>
                <w:szCs w:val="22"/>
                <w:lang w:val="fr-FR" w:eastAsia="en-US"/>
              </w:rPr>
              <w:t xml:space="preserve"> 268</w:t>
            </w:r>
            <w:r w:rsidR="00D667EA" w:rsidRPr="00EA0D57">
              <w:rPr>
                <w:sz w:val="22"/>
                <w:szCs w:val="22"/>
                <w:vertAlign w:val="superscript"/>
                <w:lang w:val="fr-FR" w:eastAsia="en-US"/>
              </w:rPr>
              <w:t>1</w:t>
            </w:r>
            <w:r w:rsidR="00D667EA" w:rsidRPr="00EA0D57">
              <w:rPr>
                <w:sz w:val="22"/>
                <w:szCs w:val="22"/>
                <w:lang w:val="fr-FR" w:eastAsia="en-US"/>
              </w:rPr>
              <w:t xml:space="preserve">. </w:t>
            </w:r>
            <w:r w:rsidR="00D667EA" w:rsidRPr="00EA0D57">
              <w:rPr>
                <w:color w:val="000000"/>
                <w:sz w:val="22"/>
                <w:szCs w:val="22"/>
                <w:lang w:val="fr-FR" w:eastAsia="en-US"/>
              </w:rPr>
              <w:t>Aid</w:t>
            </w:r>
            <w:r w:rsidR="0017493F" w:rsidRPr="00EA0D57">
              <w:rPr>
                <w:color w:val="000000"/>
                <w:sz w:val="22"/>
                <w:szCs w:val="22"/>
                <w:lang w:val="fr-FR" w:eastAsia="en-US"/>
              </w:rPr>
              <w:t>e à la prostitution</w:t>
            </w:r>
            <w:r w:rsidR="00D667EA" w:rsidRPr="00EA0D57">
              <w:rPr>
                <w:color w:val="000000"/>
                <w:sz w:val="22"/>
                <w:szCs w:val="22"/>
                <w:lang w:val="fr-FR" w:eastAsia="en-US"/>
              </w:rPr>
              <w:t xml:space="preserve"> (</w:t>
            </w:r>
            <w:r w:rsidR="0017493F" w:rsidRPr="00EA0D57">
              <w:rPr>
                <w:color w:val="000000"/>
                <w:sz w:val="22"/>
                <w:szCs w:val="22"/>
                <w:lang w:val="fr-FR" w:eastAsia="en-US"/>
              </w:rPr>
              <w:t xml:space="preserve">depuis </w:t>
            </w:r>
            <w:r w:rsidR="00D667EA" w:rsidRPr="00EA0D57">
              <w:rPr>
                <w:color w:val="000000"/>
                <w:sz w:val="22"/>
                <w:szCs w:val="22"/>
                <w:lang w:val="fr-FR" w:eastAsia="en-US"/>
              </w:rPr>
              <w:t>2007)</w:t>
            </w:r>
          </w:p>
        </w:tc>
        <w:tc>
          <w:tcPr>
            <w:tcW w:w="581" w:type="pct"/>
            <w:vAlign w:val="bottom"/>
          </w:tcPr>
          <w:p w:rsidR="00D667EA" w:rsidRPr="00EA0D57" w:rsidRDefault="00D667EA" w:rsidP="00A83A06">
            <w:pPr>
              <w:spacing w:before="60" w:after="60"/>
              <w:ind w:right="284"/>
              <w:jc w:val="right"/>
              <w:rPr>
                <w:sz w:val="22"/>
                <w:szCs w:val="22"/>
                <w:lang w:val="fr-FR"/>
              </w:rPr>
            </w:pPr>
          </w:p>
        </w:tc>
        <w:tc>
          <w:tcPr>
            <w:tcW w:w="581" w:type="pct"/>
            <w:vAlign w:val="bottom"/>
          </w:tcPr>
          <w:p w:rsidR="00D667EA" w:rsidRPr="00EA0D57" w:rsidRDefault="00D667EA" w:rsidP="00A83A06">
            <w:pPr>
              <w:spacing w:before="60" w:after="60"/>
              <w:ind w:right="284"/>
              <w:jc w:val="right"/>
              <w:rPr>
                <w:sz w:val="22"/>
                <w:szCs w:val="22"/>
                <w:lang w:val="fr-FR"/>
              </w:rPr>
            </w:pPr>
          </w:p>
        </w:tc>
        <w:tc>
          <w:tcPr>
            <w:tcW w:w="581" w:type="pct"/>
            <w:vAlign w:val="bottom"/>
          </w:tcPr>
          <w:p w:rsidR="00D667EA" w:rsidRPr="00EA0D57" w:rsidRDefault="00D667EA" w:rsidP="00A83A06">
            <w:pPr>
              <w:spacing w:before="60" w:after="60"/>
              <w:ind w:right="284"/>
              <w:jc w:val="right"/>
              <w:rPr>
                <w:sz w:val="22"/>
                <w:szCs w:val="22"/>
                <w:lang w:val="fr-FR"/>
              </w:rPr>
            </w:pPr>
            <w:r w:rsidRPr="00EA0D57">
              <w:rPr>
                <w:sz w:val="22"/>
                <w:szCs w:val="22"/>
                <w:lang w:val="fr-FR"/>
              </w:rPr>
              <w:t>24</w:t>
            </w:r>
          </w:p>
        </w:tc>
      </w:tr>
      <w:tr w:rsidR="00290438" w:rsidRPr="00687B82" w:rsidTr="00EA0D57">
        <w:tc>
          <w:tcPr>
            <w:tcW w:w="3256" w:type="pct"/>
            <w:vAlign w:val="bottom"/>
          </w:tcPr>
          <w:p w:rsidR="00290438" w:rsidRPr="00EA0D57" w:rsidRDefault="00290438" w:rsidP="00EA0D57">
            <w:pPr>
              <w:spacing w:before="60" w:after="60"/>
              <w:jc w:val="left"/>
              <w:rPr>
                <w:bCs/>
                <w:sz w:val="22"/>
                <w:szCs w:val="22"/>
                <w:lang w:val="fr-FR"/>
              </w:rPr>
            </w:pPr>
            <w:r w:rsidRPr="00EA0D57">
              <w:rPr>
                <w:bCs/>
                <w:sz w:val="22"/>
                <w:szCs w:val="22"/>
                <w:lang w:val="fr-FR"/>
              </w:rPr>
              <w:t>Total</w:t>
            </w:r>
          </w:p>
        </w:tc>
        <w:tc>
          <w:tcPr>
            <w:tcW w:w="581" w:type="pct"/>
            <w:vAlign w:val="bottom"/>
          </w:tcPr>
          <w:p w:rsidR="00290438" w:rsidRPr="00EA0D57" w:rsidRDefault="00290438" w:rsidP="00A83A06">
            <w:pPr>
              <w:spacing w:before="60" w:after="60"/>
              <w:ind w:right="284"/>
              <w:jc w:val="right"/>
              <w:rPr>
                <w:bCs/>
                <w:sz w:val="22"/>
                <w:szCs w:val="22"/>
                <w:lang w:val="fr-FR"/>
              </w:rPr>
            </w:pPr>
            <w:r w:rsidRPr="00EA0D57">
              <w:rPr>
                <w:bCs/>
                <w:sz w:val="22"/>
                <w:szCs w:val="22"/>
                <w:lang w:val="fr-FR"/>
              </w:rPr>
              <w:t>93</w:t>
            </w:r>
          </w:p>
        </w:tc>
        <w:tc>
          <w:tcPr>
            <w:tcW w:w="581" w:type="pct"/>
            <w:vAlign w:val="bottom"/>
          </w:tcPr>
          <w:p w:rsidR="00290438" w:rsidRPr="00EA0D57" w:rsidRDefault="00290438" w:rsidP="00A83A06">
            <w:pPr>
              <w:spacing w:before="60" w:after="60"/>
              <w:ind w:right="284"/>
              <w:jc w:val="right"/>
              <w:rPr>
                <w:bCs/>
                <w:sz w:val="22"/>
                <w:szCs w:val="22"/>
                <w:lang w:val="fr-FR"/>
              </w:rPr>
            </w:pPr>
            <w:r w:rsidRPr="00EA0D57">
              <w:rPr>
                <w:bCs/>
                <w:sz w:val="22"/>
                <w:szCs w:val="22"/>
                <w:lang w:val="fr-FR"/>
              </w:rPr>
              <w:t>81</w:t>
            </w:r>
          </w:p>
        </w:tc>
        <w:tc>
          <w:tcPr>
            <w:tcW w:w="581" w:type="pct"/>
            <w:vAlign w:val="bottom"/>
          </w:tcPr>
          <w:p w:rsidR="00290438" w:rsidRPr="00EA0D57" w:rsidRDefault="00D667EA" w:rsidP="00A83A06">
            <w:pPr>
              <w:spacing w:before="60" w:after="60"/>
              <w:ind w:right="284"/>
              <w:jc w:val="right"/>
              <w:rPr>
                <w:bCs/>
                <w:sz w:val="22"/>
                <w:szCs w:val="22"/>
                <w:lang w:val="fr-FR"/>
              </w:rPr>
            </w:pPr>
            <w:r w:rsidRPr="00EA0D57">
              <w:rPr>
                <w:bCs/>
                <w:sz w:val="22"/>
                <w:szCs w:val="22"/>
                <w:lang w:val="fr-FR"/>
              </w:rPr>
              <w:t>10</w:t>
            </w:r>
            <w:r w:rsidR="00290438" w:rsidRPr="00EA0D57">
              <w:rPr>
                <w:bCs/>
                <w:sz w:val="22"/>
                <w:szCs w:val="22"/>
                <w:lang w:val="fr-FR"/>
              </w:rPr>
              <w:t>8</w:t>
            </w:r>
          </w:p>
        </w:tc>
      </w:tr>
    </w:tbl>
    <w:p w:rsidR="00290438" w:rsidRPr="00687B82" w:rsidRDefault="008E21C4" w:rsidP="00EA0D57">
      <w:pPr>
        <w:spacing w:before="240" w:after="240"/>
        <w:ind w:left="357"/>
        <w:jc w:val="left"/>
        <w:rPr>
          <w:szCs w:val="20"/>
          <w:lang w:val="fr-FR"/>
        </w:rPr>
      </w:pPr>
      <w:r w:rsidRPr="00687B82">
        <w:rPr>
          <w:szCs w:val="20"/>
          <w:vertAlign w:val="superscript"/>
          <w:lang w:val="fr-FR"/>
        </w:rPr>
        <w:t xml:space="preserve">* </w:t>
      </w:r>
      <w:r w:rsidR="0016618C">
        <w:rPr>
          <w:szCs w:val="20"/>
          <w:lang w:val="fr-FR"/>
        </w:rPr>
        <w:t>Le même délinquant a été déclaré coupable de 19 chefs d</w:t>
      </w:r>
      <w:r w:rsidR="00B0793D">
        <w:rPr>
          <w:szCs w:val="20"/>
          <w:lang w:val="fr-FR"/>
        </w:rPr>
        <w:t>’</w:t>
      </w:r>
      <w:r w:rsidR="0016618C">
        <w:rPr>
          <w:szCs w:val="20"/>
          <w:lang w:val="fr-FR"/>
        </w:rPr>
        <w:t>accusation</w:t>
      </w:r>
      <w:r w:rsidR="00290438" w:rsidRPr="00687B82">
        <w:rPr>
          <w:szCs w:val="20"/>
          <w:lang w:val="fr-FR"/>
        </w:rPr>
        <w:t>.</w:t>
      </w:r>
    </w:p>
    <w:p w:rsidR="008E21C4" w:rsidRPr="00687B82" w:rsidRDefault="00524BE0" w:rsidP="00EA0D57">
      <w:pPr>
        <w:spacing w:after="240"/>
        <w:jc w:val="center"/>
        <w:rPr>
          <w:lang w:val="fr-FR"/>
        </w:rPr>
      </w:pPr>
      <w:r w:rsidRPr="00EA0D57">
        <w:rPr>
          <w:b/>
          <w:lang w:val="fr-FR"/>
        </w:rPr>
        <w:t>Table</w:t>
      </w:r>
      <w:r w:rsidR="00E2638E" w:rsidRPr="00EA0D57">
        <w:rPr>
          <w:b/>
          <w:lang w:val="fr-FR"/>
        </w:rPr>
        <w:t>au</w:t>
      </w:r>
      <w:r w:rsidRPr="00EA0D57">
        <w:rPr>
          <w:b/>
          <w:lang w:val="fr-FR"/>
        </w:rPr>
        <w:t xml:space="preserve"> 4</w:t>
      </w:r>
      <w:r w:rsidR="00EA0D57" w:rsidRPr="00EA0D57">
        <w:rPr>
          <w:b/>
          <w:lang w:val="fr-FR"/>
        </w:rPr>
        <w:t xml:space="preserve">.  </w:t>
      </w:r>
      <w:r w:rsidR="008E21C4" w:rsidRPr="00687B82">
        <w:rPr>
          <w:b/>
          <w:bCs/>
          <w:lang w:val="fr-FR"/>
        </w:rPr>
        <w:t>Con</w:t>
      </w:r>
      <w:r w:rsidR="0016618C">
        <w:rPr>
          <w:b/>
          <w:bCs/>
          <w:lang w:val="fr-FR"/>
        </w:rPr>
        <w:t>damnations en 2007</w:t>
      </w:r>
      <w:r w:rsidR="008E21C4" w:rsidRPr="00687B82">
        <w:rPr>
          <w:b/>
          <w:bCs/>
          <w:lang w:val="fr-FR"/>
        </w:rPr>
        <w:t xml:space="preserve"> (</w:t>
      </w:r>
      <w:r w:rsidR="0016618C">
        <w:rPr>
          <w:b/>
          <w:bCs/>
          <w:lang w:val="fr-FR"/>
        </w:rPr>
        <w:t xml:space="preserve">sur la base des informations consignées </w:t>
      </w:r>
      <w:r w:rsidR="00EA0D57">
        <w:rPr>
          <w:b/>
          <w:bCs/>
          <w:lang w:val="fr-FR"/>
        </w:rPr>
        <w:br/>
      </w:r>
      <w:r w:rsidR="0016618C">
        <w:rPr>
          <w:b/>
          <w:bCs/>
          <w:lang w:val="fr-FR"/>
        </w:rPr>
        <w:t xml:space="preserve">dans le registre des décisions </w:t>
      </w:r>
      <w:r w:rsidR="00FF07B9">
        <w:rPr>
          <w:b/>
          <w:bCs/>
          <w:lang w:val="fr-FR"/>
        </w:rPr>
        <w:t>judiciaires</w:t>
      </w:r>
      <w:r w:rsidR="008E21C4" w:rsidRPr="00687B82">
        <w:rPr>
          <w:b/>
          <w:bCs/>
          <w:lang w:val="fr-F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2802"/>
      </w:tblGrid>
      <w:tr w:rsidR="008E21C4" w:rsidRPr="00687B82" w:rsidTr="00A83A06">
        <w:tc>
          <w:tcPr>
            <w:tcW w:w="3536" w:type="pct"/>
          </w:tcPr>
          <w:p w:rsidR="008E21C4" w:rsidRPr="00A83A06" w:rsidRDefault="008E21C4" w:rsidP="00A83A06">
            <w:pPr>
              <w:spacing w:before="60" w:after="60"/>
              <w:jc w:val="left"/>
              <w:rPr>
                <w:lang w:val="fr-FR"/>
              </w:rPr>
            </w:pPr>
            <w:r w:rsidRPr="00A83A06">
              <w:rPr>
                <w:lang w:val="fr-FR"/>
              </w:rPr>
              <w:t xml:space="preserve">Type </w:t>
            </w:r>
            <w:r w:rsidR="00FF07B9" w:rsidRPr="00A83A06">
              <w:rPr>
                <w:lang w:val="fr-FR"/>
              </w:rPr>
              <w:t>d</w:t>
            </w:r>
            <w:r w:rsidR="00B0793D" w:rsidRPr="00A83A06">
              <w:rPr>
                <w:lang w:val="fr-FR"/>
              </w:rPr>
              <w:t>’</w:t>
            </w:r>
            <w:r w:rsidR="00FF07B9" w:rsidRPr="00A83A06">
              <w:rPr>
                <w:lang w:val="fr-FR"/>
              </w:rPr>
              <w:t xml:space="preserve">infraction </w:t>
            </w:r>
            <w:r w:rsidR="00E2638E" w:rsidRPr="00A83A06">
              <w:rPr>
                <w:lang w:val="fr-FR"/>
              </w:rPr>
              <w:t>pénale</w:t>
            </w:r>
          </w:p>
        </w:tc>
        <w:tc>
          <w:tcPr>
            <w:tcW w:w="1464" w:type="pct"/>
          </w:tcPr>
          <w:p w:rsidR="008E21C4" w:rsidRPr="00A83A06" w:rsidRDefault="008E21C4" w:rsidP="00A83A06">
            <w:pPr>
              <w:spacing w:before="60" w:after="60"/>
              <w:jc w:val="left"/>
              <w:rPr>
                <w:lang w:val="fr-FR"/>
              </w:rPr>
            </w:pPr>
            <w:r w:rsidRPr="00A83A06">
              <w:rPr>
                <w:lang w:val="fr-FR"/>
              </w:rPr>
              <w:t>Con</w:t>
            </w:r>
            <w:r w:rsidR="00FF07B9" w:rsidRPr="00A83A06">
              <w:rPr>
                <w:lang w:val="fr-FR"/>
              </w:rPr>
              <w:t xml:space="preserve">damnations en </w:t>
            </w:r>
            <w:r w:rsidRPr="00A83A06">
              <w:rPr>
                <w:lang w:val="fr-FR"/>
              </w:rPr>
              <w:t>2007</w:t>
            </w:r>
            <w:r w:rsidRPr="00A83A06">
              <w:rPr>
                <w:b/>
                <w:vertAlign w:val="superscript"/>
                <w:lang w:val="fr-FR"/>
              </w:rPr>
              <w:t>**</w:t>
            </w:r>
          </w:p>
        </w:tc>
      </w:tr>
      <w:tr w:rsidR="008E21C4" w:rsidRPr="00687B82" w:rsidTr="00A83A06">
        <w:tc>
          <w:tcPr>
            <w:tcW w:w="3536" w:type="pct"/>
            <w:vAlign w:val="bottom"/>
          </w:tcPr>
          <w:p w:rsidR="008E21C4" w:rsidRPr="00687B82" w:rsidRDefault="007D0500" w:rsidP="00A83A06">
            <w:pPr>
              <w:spacing w:before="60" w:after="60"/>
              <w:jc w:val="left"/>
              <w:rPr>
                <w:lang w:val="fr-FR"/>
              </w:rPr>
            </w:pPr>
            <w:r>
              <w:rPr>
                <w:lang w:val="fr-FR"/>
              </w:rPr>
              <w:t>Article</w:t>
            </w:r>
            <w:r w:rsidR="008E21C4" w:rsidRPr="00687B82">
              <w:rPr>
                <w:lang w:val="fr-FR"/>
              </w:rPr>
              <w:t xml:space="preserve"> 133. E</w:t>
            </w:r>
            <w:r w:rsidR="00FF07B9">
              <w:rPr>
                <w:lang w:val="fr-FR"/>
              </w:rPr>
              <w:t>sclavage</w:t>
            </w:r>
          </w:p>
        </w:tc>
        <w:tc>
          <w:tcPr>
            <w:tcW w:w="1464" w:type="pct"/>
            <w:vAlign w:val="bottom"/>
          </w:tcPr>
          <w:p w:rsidR="008E21C4" w:rsidRPr="00687B82" w:rsidRDefault="008E21C4" w:rsidP="00A83A06">
            <w:pPr>
              <w:spacing w:before="60" w:after="60"/>
              <w:ind w:right="227"/>
              <w:jc w:val="right"/>
              <w:rPr>
                <w:lang w:val="fr-FR"/>
              </w:rPr>
            </w:pPr>
            <w:r w:rsidRPr="00687B82">
              <w:rPr>
                <w:lang w:val="fr-FR"/>
              </w:rPr>
              <w:t>3</w:t>
            </w:r>
          </w:p>
        </w:tc>
      </w:tr>
      <w:tr w:rsidR="008E21C4" w:rsidRPr="00687B82" w:rsidTr="00A83A06">
        <w:tc>
          <w:tcPr>
            <w:tcW w:w="3536" w:type="pct"/>
            <w:vAlign w:val="bottom"/>
          </w:tcPr>
          <w:p w:rsidR="008E21C4" w:rsidRPr="00687B82" w:rsidRDefault="007D0500" w:rsidP="00A83A06">
            <w:pPr>
              <w:spacing w:before="60" w:after="60"/>
              <w:jc w:val="left"/>
              <w:rPr>
                <w:lang w:val="fr-FR"/>
              </w:rPr>
            </w:pPr>
            <w:r>
              <w:rPr>
                <w:lang w:val="fr-FR"/>
              </w:rPr>
              <w:t>Article</w:t>
            </w:r>
            <w:r w:rsidR="008E21C4" w:rsidRPr="00687B82">
              <w:rPr>
                <w:lang w:val="fr-FR"/>
              </w:rPr>
              <w:t xml:space="preserve"> 143. </w:t>
            </w:r>
            <w:r w:rsidR="00FF07B9" w:rsidRPr="00687B82">
              <w:rPr>
                <w:lang w:val="fr-FR"/>
              </w:rPr>
              <w:t>Co</w:t>
            </w:r>
            <w:r w:rsidR="00FF07B9">
              <w:rPr>
                <w:lang w:val="fr-FR"/>
              </w:rPr>
              <w:t>ntraindre une personne à se livrer à des rapports sexuels</w:t>
            </w:r>
            <w:r w:rsidR="008E21C4" w:rsidRPr="00687B82">
              <w:rPr>
                <w:lang w:val="fr-FR"/>
              </w:rPr>
              <w:t xml:space="preserve"> </w:t>
            </w:r>
          </w:p>
        </w:tc>
        <w:tc>
          <w:tcPr>
            <w:tcW w:w="1464" w:type="pct"/>
            <w:vAlign w:val="bottom"/>
          </w:tcPr>
          <w:p w:rsidR="008E21C4" w:rsidRPr="00687B82" w:rsidRDefault="008E21C4" w:rsidP="00A83A06">
            <w:pPr>
              <w:spacing w:before="60" w:after="60"/>
              <w:ind w:right="227"/>
              <w:jc w:val="right"/>
              <w:rPr>
                <w:lang w:val="fr-FR"/>
              </w:rPr>
            </w:pPr>
            <w:r w:rsidRPr="00687B82">
              <w:rPr>
                <w:lang w:val="fr-FR"/>
              </w:rPr>
              <w:t>4</w:t>
            </w:r>
          </w:p>
        </w:tc>
      </w:tr>
      <w:tr w:rsidR="008E21C4" w:rsidRPr="00687B82" w:rsidTr="00A83A06">
        <w:tc>
          <w:tcPr>
            <w:tcW w:w="3536" w:type="pct"/>
            <w:vAlign w:val="bottom"/>
          </w:tcPr>
          <w:p w:rsidR="008E21C4" w:rsidRPr="00687B82" w:rsidRDefault="007D0500" w:rsidP="00A83A06">
            <w:pPr>
              <w:spacing w:before="60" w:after="60"/>
              <w:jc w:val="left"/>
              <w:rPr>
                <w:lang w:val="fr-FR"/>
              </w:rPr>
            </w:pPr>
            <w:r>
              <w:rPr>
                <w:lang w:val="fr-FR"/>
              </w:rPr>
              <w:t>Article</w:t>
            </w:r>
            <w:r w:rsidR="008E21C4" w:rsidRPr="00687B82">
              <w:rPr>
                <w:lang w:val="fr-FR"/>
              </w:rPr>
              <w:t xml:space="preserve"> 172. </w:t>
            </w:r>
            <w:r w:rsidR="00FF07B9">
              <w:rPr>
                <w:lang w:val="fr-FR"/>
              </w:rPr>
              <w:t>Vente d</w:t>
            </w:r>
            <w:r w:rsidR="00B0793D">
              <w:rPr>
                <w:lang w:val="fr-FR"/>
              </w:rPr>
              <w:t>’</w:t>
            </w:r>
            <w:r w:rsidR="00FF07B9">
              <w:rPr>
                <w:lang w:val="fr-FR"/>
              </w:rPr>
              <w:t>enfants</w:t>
            </w:r>
          </w:p>
        </w:tc>
        <w:tc>
          <w:tcPr>
            <w:tcW w:w="1464" w:type="pct"/>
            <w:vAlign w:val="bottom"/>
          </w:tcPr>
          <w:p w:rsidR="008E21C4" w:rsidRPr="00687B82" w:rsidRDefault="008E21C4" w:rsidP="00A83A06">
            <w:pPr>
              <w:spacing w:before="60" w:after="60"/>
              <w:ind w:right="227"/>
              <w:jc w:val="right"/>
              <w:rPr>
                <w:lang w:val="fr-FR"/>
              </w:rPr>
            </w:pPr>
            <w:r w:rsidRPr="00687B82">
              <w:rPr>
                <w:lang w:val="fr-FR"/>
              </w:rPr>
              <w:t>3</w:t>
            </w:r>
          </w:p>
        </w:tc>
      </w:tr>
      <w:tr w:rsidR="008E21C4" w:rsidRPr="00687B82" w:rsidTr="00A83A06">
        <w:tc>
          <w:tcPr>
            <w:tcW w:w="3536" w:type="pct"/>
            <w:vAlign w:val="bottom"/>
          </w:tcPr>
          <w:p w:rsidR="008E21C4" w:rsidRPr="00687B82" w:rsidRDefault="007D0500" w:rsidP="00A83A06">
            <w:pPr>
              <w:spacing w:before="60" w:after="60"/>
              <w:jc w:val="left"/>
              <w:rPr>
                <w:lang w:val="fr-FR"/>
              </w:rPr>
            </w:pPr>
            <w:r>
              <w:rPr>
                <w:lang w:val="fr-FR"/>
              </w:rPr>
              <w:t>Article</w:t>
            </w:r>
            <w:r w:rsidR="008E21C4" w:rsidRPr="00687B82">
              <w:rPr>
                <w:lang w:val="fr-FR"/>
              </w:rPr>
              <w:t xml:space="preserve"> 175. </w:t>
            </w:r>
            <w:r w:rsidR="00FF07B9">
              <w:rPr>
                <w:lang w:val="fr-FR"/>
              </w:rPr>
              <w:t>Vente de mineurs à des fins de prostitution</w:t>
            </w:r>
          </w:p>
        </w:tc>
        <w:tc>
          <w:tcPr>
            <w:tcW w:w="1464" w:type="pct"/>
            <w:vAlign w:val="bottom"/>
          </w:tcPr>
          <w:p w:rsidR="008E21C4" w:rsidRPr="00687B82" w:rsidRDefault="008E21C4" w:rsidP="00A83A06">
            <w:pPr>
              <w:spacing w:before="60" w:after="60"/>
              <w:ind w:right="227"/>
              <w:jc w:val="right"/>
              <w:rPr>
                <w:lang w:val="fr-FR"/>
              </w:rPr>
            </w:pPr>
            <w:r w:rsidRPr="00687B82">
              <w:rPr>
                <w:lang w:val="fr-FR"/>
              </w:rPr>
              <w:t>2</w:t>
            </w:r>
          </w:p>
        </w:tc>
      </w:tr>
      <w:tr w:rsidR="008E21C4" w:rsidRPr="00687B82" w:rsidTr="00A83A06">
        <w:tc>
          <w:tcPr>
            <w:tcW w:w="3536" w:type="pct"/>
            <w:vAlign w:val="bottom"/>
          </w:tcPr>
          <w:p w:rsidR="008E21C4" w:rsidRPr="00687B82" w:rsidRDefault="007D0500" w:rsidP="00A83A06">
            <w:pPr>
              <w:spacing w:before="60" w:after="60"/>
              <w:jc w:val="left"/>
              <w:rPr>
                <w:lang w:val="fr-FR"/>
              </w:rPr>
            </w:pPr>
            <w:r>
              <w:rPr>
                <w:lang w:val="fr-FR"/>
              </w:rPr>
              <w:t>Article</w:t>
            </w:r>
            <w:r w:rsidR="00FF07B9">
              <w:rPr>
                <w:lang w:val="fr-FR"/>
              </w:rPr>
              <w:t xml:space="preserve"> 176. Complicité en matière de prostitution impliquant des mineurs</w:t>
            </w:r>
          </w:p>
        </w:tc>
        <w:tc>
          <w:tcPr>
            <w:tcW w:w="1464" w:type="pct"/>
            <w:vAlign w:val="bottom"/>
          </w:tcPr>
          <w:p w:rsidR="008E21C4" w:rsidRPr="00687B82" w:rsidRDefault="008E21C4" w:rsidP="00A83A06">
            <w:pPr>
              <w:spacing w:before="60" w:after="60"/>
              <w:ind w:right="227"/>
              <w:jc w:val="right"/>
              <w:rPr>
                <w:lang w:val="fr-FR"/>
              </w:rPr>
            </w:pPr>
            <w:r w:rsidRPr="00687B82">
              <w:rPr>
                <w:lang w:val="fr-FR"/>
              </w:rPr>
              <w:t>13</w:t>
            </w:r>
          </w:p>
        </w:tc>
      </w:tr>
      <w:tr w:rsidR="008E21C4" w:rsidRPr="00687B82" w:rsidTr="00A83A06">
        <w:tc>
          <w:tcPr>
            <w:tcW w:w="3536" w:type="pct"/>
            <w:vAlign w:val="bottom"/>
          </w:tcPr>
          <w:p w:rsidR="008E21C4" w:rsidRPr="00687B82" w:rsidRDefault="007D0500" w:rsidP="00A83A06">
            <w:pPr>
              <w:spacing w:before="60" w:after="60"/>
              <w:jc w:val="left"/>
              <w:rPr>
                <w:lang w:val="fr-FR"/>
              </w:rPr>
            </w:pPr>
            <w:r>
              <w:rPr>
                <w:lang w:val="fr-FR"/>
              </w:rPr>
              <w:t>Article</w:t>
            </w:r>
            <w:r w:rsidR="008E21C4" w:rsidRPr="00687B82">
              <w:rPr>
                <w:lang w:val="fr-FR"/>
              </w:rPr>
              <w:t xml:space="preserve"> 177. </w:t>
            </w:r>
            <w:r w:rsidR="00FF07B9" w:rsidRPr="00687B82">
              <w:rPr>
                <w:lang w:val="fr-FR"/>
              </w:rPr>
              <w:t>U</w:t>
            </w:r>
            <w:r w:rsidR="00FF07B9">
              <w:rPr>
                <w:lang w:val="fr-FR"/>
              </w:rPr>
              <w:t>tilisation de mineurs dans la production de matériels pornographiques</w:t>
            </w:r>
            <w:r w:rsidR="00FF07B9" w:rsidRPr="00687B82">
              <w:rPr>
                <w:lang w:val="fr-FR"/>
              </w:rPr>
              <w:t xml:space="preserve"> </w:t>
            </w:r>
          </w:p>
        </w:tc>
        <w:tc>
          <w:tcPr>
            <w:tcW w:w="1464" w:type="pct"/>
            <w:vAlign w:val="bottom"/>
          </w:tcPr>
          <w:p w:rsidR="008E21C4" w:rsidRPr="00687B82" w:rsidRDefault="008E21C4" w:rsidP="00A83A06">
            <w:pPr>
              <w:spacing w:before="60" w:after="60"/>
              <w:ind w:right="227"/>
              <w:jc w:val="right"/>
              <w:rPr>
                <w:lang w:val="fr-FR"/>
              </w:rPr>
            </w:pPr>
            <w:r w:rsidRPr="00687B82">
              <w:rPr>
                <w:lang w:val="fr-FR"/>
              </w:rPr>
              <w:t>1</w:t>
            </w:r>
          </w:p>
        </w:tc>
      </w:tr>
      <w:tr w:rsidR="008E21C4" w:rsidRPr="00687B82" w:rsidTr="00A83A06">
        <w:tc>
          <w:tcPr>
            <w:tcW w:w="3536" w:type="pct"/>
            <w:vAlign w:val="bottom"/>
          </w:tcPr>
          <w:p w:rsidR="008E21C4" w:rsidRPr="00687B82" w:rsidRDefault="007D0500" w:rsidP="00A83A06">
            <w:pPr>
              <w:spacing w:before="60" w:after="60"/>
              <w:jc w:val="left"/>
              <w:rPr>
                <w:lang w:val="fr-FR"/>
              </w:rPr>
            </w:pPr>
            <w:r>
              <w:rPr>
                <w:lang w:val="fr-FR"/>
              </w:rPr>
              <w:t>Article</w:t>
            </w:r>
            <w:r w:rsidR="008E21C4" w:rsidRPr="00687B82">
              <w:rPr>
                <w:lang w:val="fr-FR"/>
              </w:rPr>
              <w:t xml:space="preserve"> 178. </w:t>
            </w:r>
            <w:r w:rsidR="00FF07B9" w:rsidRPr="00687B82">
              <w:rPr>
                <w:lang w:val="fr-FR"/>
              </w:rPr>
              <w:t xml:space="preserve">Production </w:t>
            </w:r>
            <w:r w:rsidR="00FF07B9">
              <w:rPr>
                <w:lang w:val="fr-FR"/>
              </w:rPr>
              <w:t xml:space="preserve">ou diffusion de matériels pédopornographiques </w:t>
            </w:r>
          </w:p>
        </w:tc>
        <w:tc>
          <w:tcPr>
            <w:tcW w:w="1464" w:type="pct"/>
            <w:vAlign w:val="bottom"/>
          </w:tcPr>
          <w:p w:rsidR="008E21C4" w:rsidRPr="00687B82" w:rsidRDefault="008E21C4" w:rsidP="00A83A06">
            <w:pPr>
              <w:spacing w:before="60" w:after="60"/>
              <w:ind w:right="227"/>
              <w:jc w:val="right"/>
              <w:rPr>
                <w:lang w:val="fr-FR"/>
              </w:rPr>
            </w:pPr>
            <w:r w:rsidRPr="00687B82">
              <w:rPr>
                <w:lang w:val="fr-FR"/>
              </w:rPr>
              <w:t>4</w:t>
            </w:r>
          </w:p>
        </w:tc>
      </w:tr>
      <w:tr w:rsidR="008E21C4" w:rsidRPr="00687B82" w:rsidTr="00A83A06">
        <w:tc>
          <w:tcPr>
            <w:tcW w:w="3536" w:type="pct"/>
            <w:vAlign w:val="bottom"/>
          </w:tcPr>
          <w:p w:rsidR="008E21C4" w:rsidRPr="00687B82" w:rsidRDefault="007D0500" w:rsidP="00A83A06">
            <w:pPr>
              <w:spacing w:before="60" w:after="60"/>
              <w:jc w:val="left"/>
              <w:rPr>
                <w:lang w:val="fr-FR"/>
              </w:rPr>
            </w:pPr>
            <w:r>
              <w:rPr>
                <w:lang w:val="fr-FR"/>
              </w:rPr>
              <w:t>Article</w:t>
            </w:r>
            <w:r w:rsidR="008E21C4" w:rsidRPr="00687B82">
              <w:rPr>
                <w:lang w:val="fr-FR"/>
              </w:rPr>
              <w:t> 268</w:t>
            </w:r>
            <w:r w:rsidR="008E21C4" w:rsidRPr="00687B82">
              <w:rPr>
                <w:vertAlign w:val="superscript"/>
                <w:lang w:val="fr-FR"/>
              </w:rPr>
              <w:t>1</w:t>
            </w:r>
            <w:r w:rsidR="008E21C4" w:rsidRPr="00687B82">
              <w:rPr>
                <w:lang w:val="fr-FR"/>
              </w:rPr>
              <w:t xml:space="preserve">. </w:t>
            </w:r>
            <w:r w:rsidR="00FF07B9">
              <w:rPr>
                <w:lang w:val="fr-FR"/>
              </w:rPr>
              <w:t>Rendre possible des activités illégales, et aide à la prostitution, y compris par la médiation</w:t>
            </w:r>
            <w:r w:rsidR="008E21C4" w:rsidRPr="00687B82">
              <w:rPr>
                <w:vertAlign w:val="superscript"/>
                <w:lang w:val="fr-FR"/>
              </w:rPr>
              <w:t>*</w:t>
            </w:r>
          </w:p>
        </w:tc>
        <w:tc>
          <w:tcPr>
            <w:tcW w:w="1464" w:type="pct"/>
            <w:vAlign w:val="bottom"/>
          </w:tcPr>
          <w:p w:rsidR="008E21C4" w:rsidRPr="00687B82" w:rsidRDefault="008E21C4" w:rsidP="00A83A06">
            <w:pPr>
              <w:spacing w:before="60" w:after="60"/>
              <w:ind w:right="227"/>
              <w:jc w:val="right"/>
              <w:rPr>
                <w:lang w:val="fr-FR"/>
              </w:rPr>
            </w:pPr>
            <w:r w:rsidRPr="00687B82">
              <w:rPr>
                <w:lang w:val="fr-FR"/>
              </w:rPr>
              <w:t>41 (268)/4 (268</w:t>
            </w:r>
            <w:r w:rsidRPr="00687B82">
              <w:rPr>
                <w:vertAlign w:val="superscript"/>
                <w:lang w:val="fr-FR"/>
              </w:rPr>
              <w:t>1</w:t>
            </w:r>
            <w:r w:rsidRPr="00687B82">
              <w:rPr>
                <w:lang w:val="fr-FR"/>
              </w:rPr>
              <w:t>)</w:t>
            </w:r>
          </w:p>
        </w:tc>
      </w:tr>
      <w:tr w:rsidR="008E21C4" w:rsidRPr="00687B82" w:rsidTr="00A83A06">
        <w:tc>
          <w:tcPr>
            <w:tcW w:w="3536" w:type="pct"/>
            <w:vAlign w:val="bottom"/>
          </w:tcPr>
          <w:p w:rsidR="008E21C4" w:rsidRPr="00A83A06" w:rsidRDefault="008E21C4" w:rsidP="00A83A06">
            <w:pPr>
              <w:spacing w:before="60" w:after="60"/>
              <w:jc w:val="left"/>
              <w:rPr>
                <w:bCs/>
                <w:lang w:val="fr-FR"/>
              </w:rPr>
            </w:pPr>
            <w:r w:rsidRPr="00A83A06">
              <w:rPr>
                <w:bCs/>
                <w:lang w:val="fr-FR"/>
              </w:rPr>
              <w:t>Total</w:t>
            </w:r>
          </w:p>
        </w:tc>
        <w:tc>
          <w:tcPr>
            <w:tcW w:w="1464" w:type="pct"/>
            <w:vAlign w:val="bottom"/>
          </w:tcPr>
          <w:p w:rsidR="008E21C4" w:rsidRPr="00A83A06" w:rsidRDefault="008E21C4" w:rsidP="00A83A06">
            <w:pPr>
              <w:spacing w:before="60" w:after="60"/>
              <w:ind w:right="227"/>
              <w:jc w:val="right"/>
              <w:rPr>
                <w:bCs/>
                <w:lang w:val="fr-FR"/>
              </w:rPr>
            </w:pPr>
            <w:r w:rsidRPr="00A83A06">
              <w:rPr>
                <w:bCs/>
                <w:lang w:val="fr-FR"/>
              </w:rPr>
              <w:t>75</w:t>
            </w:r>
          </w:p>
        </w:tc>
      </w:tr>
    </w:tbl>
    <w:p w:rsidR="008E21C4" w:rsidRPr="00687B82" w:rsidRDefault="008E21C4" w:rsidP="00A83A06">
      <w:pPr>
        <w:spacing w:before="240" w:after="240"/>
        <w:jc w:val="left"/>
        <w:rPr>
          <w:lang w:val="fr-FR"/>
        </w:rPr>
      </w:pPr>
      <w:r w:rsidRPr="00687B82">
        <w:rPr>
          <w:vertAlign w:val="superscript"/>
          <w:lang w:val="fr-FR"/>
        </w:rPr>
        <w:t>*</w:t>
      </w:r>
      <w:r w:rsidRPr="00687B82">
        <w:rPr>
          <w:lang w:val="fr-FR"/>
        </w:rPr>
        <w:t xml:space="preserve"> </w:t>
      </w:r>
      <w:r w:rsidR="00FF07B9">
        <w:rPr>
          <w:lang w:val="fr-FR"/>
        </w:rPr>
        <w:t xml:space="preserve">Depuis le 16 juillet </w:t>
      </w:r>
      <w:r w:rsidRPr="00687B82">
        <w:rPr>
          <w:lang w:val="fr-FR"/>
        </w:rPr>
        <w:t>2006,</w:t>
      </w:r>
      <w:r w:rsidR="00FF07B9">
        <w:rPr>
          <w:lang w:val="fr-FR"/>
        </w:rPr>
        <w:t xml:space="preserve"> l</w:t>
      </w:r>
      <w:r w:rsidR="00B0793D">
        <w:rPr>
          <w:lang w:val="fr-FR"/>
        </w:rPr>
        <w:t>’</w:t>
      </w:r>
      <w:r w:rsidR="00FF07B9">
        <w:rPr>
          <w:lang w:val="fr-FR"/>
        </w:rPr>
        <w:t>aide à la prostitution par la médiation n</w:t>
      </w:r>
      <w:r w:rsidR="00B0793D">
        <w:rPr>
          <w:lang w:val="fr-FR"/>
        </w:rPr>
        <w:t>’</w:t>
      </w:r>
      <w:r w:rsidR="00FF07B9">
        <w:rPr>
          <w:lang w:val="fr-FR"/>
        </w:rPr>
        <w:t xml:space="preserve">est pas </w:t>
      </w:r>
      <w:r w:rsidR="00E2638E">
        <w:rPr>
          <w:lang w:val="fr-FR"/>
        </w:rPr>
        <w:t xml:space="preserve">couverte </w:t>
      </w:r>
      <w:r w:rsidR="00FF07B9">
        <w:rPr>
          <w:lang w:val="fr-FR"/>
        </w:rPr>
        <w:t>par l</w:t>
      </w:r>
      <w:r w:rsidR="00B0793D">
        <w:rPr>
          <w:lang w:val="fr-FR"/>
        </w:rPr>
        <w:t>’</w:t>
      </w:r>
      <w:r w:rsidR="00FF07B9">
        <w:rPr>
          <w:lang w:val="fr-FR"/>
        </w:rPr>
        <w:t xml:space="preserve">article </w:t>
      </w:r>
      <w:r w:rsidRPr="00687B82">
        <w:rPr>
          <w:lang w:val="fr-FR"/>
        </w:rPr>
        <w:t xml:space="preserve">268 </w:t>
      </w:r>
      <w:r w:rsidR="00FF07B9">
        <w:rPr>
          <w:lang w:val="fr-FR"/>
        </w:rPr>
        <w:t>mais par l</w:t>
      </w:r>
      <w:r w:rsidR="00B0793D">
        <w:rPr>
          <w:lang w:val="fr-FR"/>
        </w:rPr>
        <w:t>’</w:t>
      </w:r>
      <w:r w:rsidR="00FF07B9">
        <w:rPr>
          <w:lang w:val="fr-FR"/>
        </w:rPr>
        <w:t xml:space="preserve">article </w:t>
      </w:r>
      <w:r w:rsidRPr="00687B82">
        <w:rPr>
          <w:lang w:val="fr-FR"/>
        </w:rPr>
        <w:t>268</w:t>
      </w:r>
      <w:r w:rsidRPr="00687B82">
        <w:rPr>
          <w:vertAlign w:val="superscript"/>
          <w:lang w:val="fr-FR"/>
        </w:rPr>
        <w:t>1</w:t>
      </w:r>
      <w:r w:rsidRPr="00687B82">
        <w:rPr>
          <w:lang w:val="fr-FR"/>
        </w:rPr>
        <w:t xml:space="preserve">. </w:t>
      </w:r>
      <w:r w:rsidR="00FF07B9">
        <w:rPr>
          <w:lang w:val="fr-FR"/>
        </w:rPr>
        <w:t>L</w:t>
      </w:r>
      <w:r w:rsidR="00B0793D">
        <w:rPr>
          <w:lang w:val="fr-FR"/>
        </w:rPr>
        <w:t>’</w:t>
      </w:r>
      <w:r w:rsidR="007D0500">
        <w:rPr>
          <w:lang w:val="fr-FR"/>
        </w:rPr>
        <w:t>article</w:t>
      </w:r>
      <w:r w:rsidRPr="00687B82">
        <w:rPr>
          <w:lang w:val="fr-FR"/>
        </w:rPr>
        <w:t> 143</w:t>
      </w:r>
      <w:r w:rsidRPr="00687B82">
        <w:rPr>
          <w:vertAlign w:val="superscript"/>
          <w:lang w:val="fr-FR"/>
        </w:rPr>
        <w:t>1</w:t>
      </w:r>
      <w:r w:rsidR="00FF07B9">
        <w:rPr>
          <w:lang w:val="fr-FR"/>
        </w:rPr>
        <w:t xml:space="preserve"> </w:t>
      </w:r>
      <w:r w:rsidRPr="00687B82">
        <w:rPr>
          <w:lang w:val="fr-FR"/>
        </w:rPr>
        <w:t>(</w:t>
      </w:r>
      <w:r w:rsidR="00557994" w:rsidRPr="00687B82">
        <w:rPr>
          <w:lang w:val="fr-FR"/>
        </w:rPr>
        <w:t>“</w:t>
      </w:r>
      <w:r w:rsidR="00FF07B9">
        <w:rPr>
          <w:lang w:val="fr-FR"/>
        </w:rPr>
        <w:t>Contraindre une personne à satisfaire un</w:t>
      </w:r>
      <w:r w:rsidR="00C6524F">
        <w:rPr>
          <w:lang w:val="fr-FR"/>
        </w:rPr>
        <w:t>e impulsion sexuelle</w:t>
      </w:r>
      <w:r w:rsidR="00557994" w:rsidRPr="00687B82">
        <w:rPr>
          <w:lang w:val="fr-FR"/>
        </w:rPr>
        <w:t>”</w:t>
      </w:r>
      <w:r w:rsidRPr="00687B82">
        <w:rPr>
          <w:lang w:val="fr-FR"/>
        </w:rPr>
        <w:t>)</w:t>
      </w:r>
      <w:r w:rsidR="00FF07B9">
        <w:rPr>
          <w:lang w:val="fr-FR"/>
        </w:rPr>
        <w:t xml:space="preserve"> a également été ajouté</w:t>
      </w:r>
      <w:r w:rsidRPr="00687B82">
        <w:rPr>
          <w:lang w:val="fr-FR"/>
        </w:rPr>
        <w:t>.</w:t>
      </w:r>
    </w:p>
    <w:p w:rsidR="008E21C4" w:rsidRPr="00687B82" w:rsidRDefault="008E21C4" w:rsidP="008061BD">
      <w:pPr>
        <w:spacing w:after="240"/>
        <w:jc w:val="left"/>
        <w:rPr>
          <w:lang w:val="fr-FR"/>
        </w:rPr>
      </w:pPr>
      <w:r w:rsidRPr="00687B82">
        <w:rPr>
          <w:vertAlign w:val="superscript"/>
          <w:lang w:val="fr-FR"/>
        </w:rPr>
        <w:t>**</w:t>
      </w:r>
      <w:r w:rsidRPr="00687B82">
        <w:rPr>
          <w:lang w:val="fr-FR"/>
        </w:rPr>
        <w:t xml:space="preserve"> </w:t>
      </w:r>
      <w:r w:rsidR="007434D5">
        <w:rPr>
          <w:lang w:val="fr-FR"/>
        </w:rPr>
        <w:t xml:space="preserve">Le tableau </w:t>
      </w:r>
      <w:r w:rsidR="00234E9D" w:rsidRPr="00687B82">
        <w:rPr>
          <w:lang w:val="fr-FR"/>
        </w:rPr>
        <w:t>4</w:t>
      </w:r>
      <w:r w:rsidRPr="00687B82">
        <w:rPr>
          <w:lang w:val="fr-FR"/>
        </w:rPr>
        <w:t xml:space="preserve"> </w:t>
      </w:r>
      <w:r w:rsidR="007434D5">
        <w:rPr>
          <w:lang w:val="fr-FR"/>
        </w:rPr>
        <w:t xml:space="preserve">présente </w:t>
      </w:r>
      <w:r w:rsidR="00E2638E">
        <w:rPr>
          <w:lang w:val="fr-FR"/>
        </w:rPr>
        <w:t>les nombres d</w:t>
      </w:r>
      <w:r w:rsidR="00B0793D">
        <w:rPr>
          <w:lang w:val="fr-FR"/>
        </w:rPr>
        <w:t>’</w:t>
      </w:r>
      <w:r w:rsidR="00615463">
        <w:rPr>
          <w:lang w:val="fr-FR"/>
        </w:rPr>
        <w:t xml:space="preserve">affaires </w:t>
      </w:r>
      <w:r w:rsidR="00E2638E">
        <w:rPr>
          <w:lang w:val="fr-FR"/>
        </w:rPr>
        <w:t xml:space="preserve">pénales </w:t>
      </w:r>
      <w:r w:rsidR="007434D5">
        <w:rPr>
          <w:lang w:val="fr-FR"/>
        </w:rPr>
        <w:t>et de personnes condamnées relevant d</w:t>
      </w:r>
      <w:r w:rsidR="00B0793D">
        <w:rPr>
          <w:lang w:val="fr-FR"/>
        </w:rPr>
        <w:t>’</w:t>
      </w:r>
      <w:r w:rsidR="007434D5">
        <w:rPr>
          <w:lang w:val="fr-FR"/>
        </w:rPr>
        <w:t xml:space="preserve">articles du Code pénal relatifs à la traite </w:t>
      </w:r>
      <w:r w:rsidR="00615463">
        <w:rPr>
          <w:lang w:val="fr-FR"/>
        </w:rPr>
        <w:t xml:space="preserve">des </w:t>
      </w:r>
      <w:r w:rsidR="007434D5">
        <w:rPr>
          <w:lang w:val="fr-FR"/>
        </w:rPr>
        <w:t xml:space="preserve">êtres humains. Par conséquent, une même affaire </w:t>
      </w:r>
      <w:r w:rsidR="00615463">
        <w:rPr>
          <w:lang w:val="fr-FR"/>
        </w:rPr>
        <w:t>pénale</w:t>
      </w:r>
      <w:r w:rsidR="007434D5">
        <w:rPr>
          <w:lang w:val="fr-FR"/>
        </w:rPr>
        <w:t xml:space="preserve"> peut être mentionnée plusieurs fois dans le tableau et une même personne être passible de différents articles du Code pénal.</w:t>
      </w:r>
    </w:p>
    <w:p w:rsidR="00D261CE" w:rsidRDefault="00F859A0" w:rsidP="007C2AD9">
      <w:pPr>
        <w:numPr>
          <w:ilvl w:val="0"/>
          <w:numId w:val="1"/>
        </w:numPr>
        <w:spacing w:after="240"/>
        <w:ind w:left="0" w:firstLine="0"/>
        <w:jc w:val="left"/>
        <w:rPr>
          <w:lang w:val="fr-FR"/>
        </w:rPr>
      </w:pPr>
      <w:r>
        <w:rPr>
          <w:lang w:val="fr-FR"/>
        </w:rPr>
        <w:t xml:space="preserve">Le Code pénal prévoit également la responsabilité des personnes morales. </w:t>
      </w:r>
      <w:r w:rsidR="00FE159A">
        <w:rPr>
          <w:lang w:val="fr-FR"/>
        </w:rPr>
        <w:t>D</w:t>
      </w:r>
      <w:r w:rsidR="00B0793D">
        <w:rPr>
          <w:lang w:val="fr-FR"/>
        </w:rPr>
        <w:t>’</w:t>
      </w:r>
      <w:r w:rsidR="00FE159A">
        <w:rPr>
          <w:lang w:val="fr-FR"/>
        </w:rPr>
        <w:t>après l</w:t>
      </w:r>
      <w:r w:rsidR="00B0793D">
        <w:rPr>
          <w:lang w:val="fr-FR"/>
        </w:rPr>
        <w:t>’</w:t>
      </w:r>
      <w:r w:rsidR="00A83A06">
        <w:rPr>
          <w:lang w:val="fr-FR"/>
        </w:rPr>
        <w:t>article </w:t>
      </w:r>
      <w:r w:rsidR="00FE159A">
        <w:rPr>
          <w:lang w:val="fr-FR"/>
        </w:rPr>
        <w:t>14 du Code pénal, une personne morale peut être tenue pour responsable, dans certains cas prévus par la loi, d</w:t>
      </w:r>
      <w:r w:rsidR="00B0793D">
        <w:rPr>
          <w:lang w:val="fr-FR"/>
        </w:rPr>
        <w:t>’</w:t>
      </w:r>
      <w:r w:rsidR="00FE159A">
        <w:rPr>
          <w:lang w:val="fr-FR"/>
        </w:rPr>
        <w:t xml:space="preserve">un acte commis par son organisme ou </w:t>
      </w:r>
      <w:r w:rsidR="009C53C6">
        <w:rPr>
          <w:lang w:val="fr-FR"/>
        </w:rPr>
        <w:t>haut représentant dans l</w:t>
      </w:r>
      <w:r w:rsidR="00B0793D">
        <w:rPr>
          <w:lang w:val="fr-FR"/>
        </w:rPr>
        <w:t>’</w:t>
      </w:r>
      <w:r w:rsidR="009C53C6">
        <w:rPr>
          <w:lang w:val="fr-FR"/>
        </w:rPr>
        <w:t>intérêt de la personne morale. Les poursuites à l</w:t>
      </w:r>
      <w:r w:rsidR="00B0793D">
        <w:rPr>
          <w:lang w:val="fr-FR"/>
        </w:rPr>
        <w:t>’</w:t>
      </w:r>
      <w:r w:rsidR="009C53C6">
        <w:rPr>
          <w:lang w:val="fr-FR"/>
        </w:rPr>
        <w:t>encontre d</w:t>
      </w:r>
      <w:r w:rsidR="00B0793D">
        <w:rPr>
          <w:lang w:val="fr-FR"/>
        </w:rPr>
        <w:t>’</w:t>
      </w:r>
      <w:r w:rsidR="009C53C6">
        <w:rPr>
          <w:lang w:val="fr-FR"/>
        </w:rPr>
        <w:t>une personne morale n</w:t>
      </w:r>
      <w:r w:rsidR="00B0793D">
        <w:rPr>
          <w:lang w:val="fr-FR"/>
        </w:rPr>
        <w:t>’</w:t>
      </w:r>
      <w:r w:rsidR="009C53C6">
        <w:rPr>
          <w:lang w:val="fr-FR"/>
        </w:rPr>
        <w:t>empêchent pas les poursuites à l</w:t>
      </w:r>
      <w:r w:rsidR="00B0793D">
        <w:rPr>
          <w:lang w:val="fr-FR"/>
        </w:rPr>
        <w:t>’</w:t>
      </w:r>
      <w:r w:rsidR="009C53C6">
        <w:rPr>
          <w:lang w:val="fr-FR"/>
        </w:rPr>
        <w:t>encontre de la personne physique qui a commis l</w:t>
      </w:r>
      <w:r w:rsidR="00B0793D">
        <w:rPr>
          <w:lang w:val="fr-FR"/>
        </w:rPr>
        <w:t>’</w:t>
      </w:r>
      <w:r w:rsidR="009C53C6">
        <w:rPr>
          <w:lang w:val="fr-FR"/>
        </w:rPr>
        <w:t xml:space="preserve">infraction. </w:t>
      </w:r>
      <w:r w:rsidR="00B173C5">
        <w:rPr>
          <w:lang w:val="fr-FR"/>
        </w:rPr>
        <w:t>L</w:t>
      </w:r>
      <w:r w:rsidR="00B0793D">
        <w:rPr>
          <w:lang w:val="fr-FR"/>
        </w:rPr>
        <w:t>’</w:t>
      </w:r>
      <w:r w:rsidR="00B173C5">
        <w:rPr>
          <w:lang w:val="fr-FR"/>
        </w:rPr>
        <w:t xml:space="preserve">État, les autorités locales ou les personnes morales relevant du droit public ne sont pas concernés par ces dispositions. </w:t>
      </w:r>
    </w:p>
    <w:p w:rsidR="00D261CE" w:rsidRPr="00687B82" w:rsidRDefault="00B173C5" w:rsidP="007C2AD9">
      <w:pPr>
        <w:numPr>
          <w:ilvl w:val="0"/>
          <w:numId w:val="1"/>
        </w:numPr>
        <w:spacing w:after="240"/>
        <w:ind w:left="0" w:firstLine="0"/>
        <w:jc w:val="left"/>
        <w:rPr>
          <w:lang w:val="fr-FR"/>
        </w:rPr>
      </w:pPr>
      <w:r>
        <w:rPr>
          <w:lang w:val="fr-FR"/>
        </w:rPr>
        <w:t>Une personne morale est responsable d</w:t>
      </w:r>
      <w:r w:rsidR="00B0793D">
        <w:rPr>
          <w:lang w:val="fr-FR"/>
        </w:rPr>
        <w:t>’</w:t>
      </w:r>
      <w:r>
        <w:rPr>
          <w:lang w:val="fr-FR"/>
        </w:rPr>
        <w:t xml:space="preserve">une infraction si la norme pénale (ses éléments constitutifs) prévoit la responsabilité des personnes morales. </w:t>
      </w:r>
      <w:r w:rsidR="00F46E5D">
        <w:rPr>
          <w:lang w:val="fr-FR"/>
        </w:rPr>
        <w:t>Les personnes morales sont des</w:t>
      </w:r>
      <w:r w:rsidR="007C6490">
        <w:rPr>
          <w:lang w:val="fr-FR"/>
        </w:rPr>
        <w:t xml:space="preserve"> sujets de droits dont les fondements reposent sur le droit. Les personnes morales peuvent être privées ou publiques. </w:t>
      </w:r>
    </w:p>
    <w:p w:rsidR="00290438" w:rsidRPr="00687B82" w:rsidRDefault="007C6490" w:rsidP="007C2AD9">
      <w:pPr>
        <w:numPr>
          <w:ilvl w:val="0"/>
          <w:numId w:val="1"/>
        </w:numPr>
        <w:spacing w:after="240"/>
        <w:ind w:left="0" w:firstLine="0"/>
        <w:jc w:val="left"/>
        <w:rPr>
          <w:lang w:val="fr-FR"/>
        </w:rPr>
      </w:pPr>
      <w:r>
        <w:rPr>
          <w:lang w:val="fr-FR"/>
        </w:rPr>
        <w:t xml:space="preserve">Le Code pénal prévoit également la définition de la tentative </w:t>
      </w:r>
      <w:r w:rsidR="009E6C44">
        <w:rPr>
          <w:lang w:val="fr-FR"/>
        </w:rPr>
        <w:t>criminelle</w:t>
      </w:r>
      <w:r>
        <w:rPr>
          <w:lang w:val="fr-FR"/>
        </w:rPr>
        <w:t>. D</w:t>
      </w:r>
      <w:r w:rsidR="00B0793D">
        <w:rPr>
          <w:lang w:val="fr-FR"/>
        </w:rPr>
        <w:t>’</w:t>
      </w:r>
      <w:r>
        <w:rPr>
          <w:lang w:val="fr-FR"/>
        </w:rPr>
        <w:t>après l</w:t>
      </w:r>
      <w:r w:rsidR="00B0793D">
        <w:rPr>
          <w:lang w:val="fr-FR"/>
        </w:rPr>
        <w:t>’</w:t>
      </w:r>
      <w:r>
        <w:rPr>
          <w:lang w:val="fr-FR"/>
        </w:rPr>
        <w:t xml:space="preserve">article 25 du Code, la tentative est un acte intentionnel </w:t>
      </w:r>
      <w:r w:rsidR="00AE4B20">
        <w:rPr>
          <w:lang w:val="fr-FR"/>
        </w:rPr>
        <w:t>dont l</w:t>
      </w:r>
      <w:r w:rsidR="00B0793D">
        <w:rPr>
          <w:lang w:val="fr-FR"/>
        </w:rPr>
        <w:t>’</w:t>
      </w:r>
      <w:r w:rsidR="00AE4B20">
        <w:rPr>
          <w:lang w:val="fr-FR"/>
        </w:rPr>
        <w:t>objectif est de commettre un</w:t>
      </w:r>
      <w:r w:rsidR="009E6C44">
        <w:rPr>
          <w:lang w:val="fr-FR"/>
        </w:rPr>
        <w:t xml:space="preserve">e infraction </w:t>
      </w:r>
      <w:r w:rsidR="00615463">
        <w:rPr>
          <w:lang w:val="fr-FR"/>
        </w:rPr>
        <w:t>pénale</w:t>
      </w:r>
      <w:r w:rsidR="00AE4B20">
        <w:rPr>
          <w:lang w:val="fr-FR"/>
        </w:rPr>
        <w:t>. La tentative est considérée comme ayant commencé à partir du moment où</w:t>
      </w:r>
      <w:r w:rsidR="002A4B15">
        <w:rPr>
          <w:lang w:val="fr-FR"/>
        </w:rPr>
        <w:t xml:space="preserve"> la personne</w:t>
      </w:r>
      <w:r w:rsidR="00AE4B20">
        <w:rPr>
          <w:lang w:val="fr-FR"/>
        </w:rPr>
        <w:t xml:space="preserve">, </w:t>
      </w:r>
      <w:r w:rsidR="00615463">
        <w:rPr>
          <w:lang w:val="fr-FR"/>
        </w:rPr>
        <w:t xml:space="preserve">selon sa </w:t>
      </w:r>
      <w:r w:rsidR="002A4B15">
        <w:rPr>
          <w:lang w:val="fr-FR"/>
        </w:rPr>
        <w:t>compréhension de l</w:t>
      </w:r>
      <w:r w:rsidR="00B0793D">
        <w:rPr>
          <w:lang w:val="fr-FR"/>
        </w:rPr>
        <w:t>’</w:t>
      </w:r>
      <w:r w:rsidR="002A4B15">
        <w:rPr>
          <w:lang w:val="fr-FR"/>
        </w:rPr>
        <w:t>acte</w:t>
      </w:r>
      <w:r w:rsidR="00615463">
        <w:rPr>
          <w:lang w:val="fr-FR"/>
        </w:rPr>
        <w:t>,</w:t>
      </w:r>
      <w:r w:rsidR="002A4B15">
        <w:rPr>
          <w:lang w:val="fr-FR"/>
        </w:rPr>
        <w:t xml:space="preserve"> commence à commettre l</w:t>
      </w:r>
      <w:r w:rsidR="00B0793D">
        <w:rPr>
          <w:lang w:val="fr-FR"/>
        </w:rPr>
        <w:t>’</w:t>
      </w:r>
      <w:r w:rsidR="002A4B15">
        <w:rPr>
          <w:lang w:val="fr-FR"/>
        </w:rPr>
        <w:t>infraction</w:t>
      </w:r>
      <w:r w:rsidR="00615463">
        <w:rPr>
          <w:lang w:val="fr-FR"/>
        </w:rPr>
        <w:t xml:space="preserve"> directement</w:t>
      </w:r>
      <w:r w:rsidR="002A4B15">
        <w:rPr>
          <w:lang w:val="fr-FR"/>
        </w:rPr>
        <w:t>. Si un acte est commis en tirant avantage d</w:t>
      </w:r>
      <w:r w:rsidR="00B0793D">
        <w:rPr>
          <w:lang w:val="fr-FR"/>
        </w:rPr>
        <w:t>’</w:t>
      </w:r>
      <w:r w:rsidR="002A4B15">
        <w:rPr>
          <w:lang w:val="fr-FR"/>
        </w:rPr>
        <w:t>une autre personne, la tentative est considérée comme ayant commencé à partir du moment où la personne perd le contrôle des événements ou lorsque l</w:t>
      </w:r>
      <w:r w:rsidR="00B0793D">
        <w:rPr>
          <w:lang w:val="fr-FR"/>
        </w:rPr>
        <w:t>’</w:t>
      </w:r>
      <w:r w:rsidR="002A4B15">
        <w:rPr>
          <w:lang w:val="fr-FR"/>
        </w:rPr>
        <w:t>intermédiaire</w:t>
      </w:r>
      <w:r w:rsidR="00615463">
        <w:rPr>
          <w:lang w:val="fr-FR"/>
        </w:rPr>
        <w:t>, selon sa compréhension de l</w:t>
      </w:r>
      <w:r w:rsidR="00B0793D">
        <w:rPr>
          <w:lang w:val="fr-FR"/>
        </w:rPr>
        <w:t>’</w:t>
      </w:r>
      <w:r w:rsidR="00615463">
        <w:rPr>
          <w:lang w:val="fr-FR"/>
        </w:rPr>
        <w:t>acte,</w:t>
      </w:r>
      <w:r w:rsidR="002A4B15">
        <w:rPr>
          <w:lang w:val="fr-FR"/>
        </w:rPr>
        <w:t xml:space="preserve"> commence à commettre l</w:t>
      </w:r>
      <w:r w:rsidR="00B0793D">
        <w:rPr>
          <w:lang w:val="fr-FR"/>
        </w:rPr>
        <w:t>’</w:t>
      </w:r>
      <w:r w:rsidR="002A4B15">
        <w:rPr>
          <w:lang w:val="fr-FR"/>
        </w:rPr>
        <w:t xml:space="preserve">infraction </w:t>
      </w:r>
      <w:r w:rsidR="00615463">
        <w:rPr>
          <w:lang w:val="fr-FR"/>
        </w:rPr>
        <w:t>directement</w:t>
      </w:r>
      <w:r w:rsidR="002A4B15">
        <w:rPr>
          <w:lang w:val="fr-FR"/>
        </w:rPr>
        <w:t>. Dans le cas d</w:t>
      </w:r>
      <w:r w:rsidR="00B0793D">
        <w:rPr>
          <w:lang w:val="fr-FR"/>
        </w:rPr>
        <w:t>’</w:t>
      </w:r>
      <w:r w:rsidR="002A4B15">
        <w:rPr>
          <w:lang w:val="fr-FR"/>
        </w:rPr>
        <w:t>une infraction commune, la tentative est considérée comme ayant commencé au moment où au moins l</w:t>
      </w:r>
      <w:r w:rsidR="00B0793D">
        <w:rPr>
          <w:lang w:val="fr-FR"/>
        </w:rPr>
        <w:t>’</w:t>
      </w:r>
      <w:r w:rsidR="002A4B15">
        <w:rPr>
          <w:lang w:val="fr-FR"/>
        </w:rPr>
        <w:t xml:space="preserve">une de ces personnes </w:t>
      </w:r>
      <w:r w:rsidR="006E27B9">
        <w:rPr>
          <w:lang w:val="fr-FR"/>
        </w:rPr>
        <w:t>commence à commettre l</w:t>
      </w:r>
      <w:r w:rsidR="00B0793D">
        <w:rPr>
          <w:lang w:val="fr-FR"/>
        </w:rPr>
        <w:t>’</w:t>
      </w:r>
      <w:r w:rsidR="006E27B9">
        <w:rPr>
          <w:lang w:val="fr-FR"/>
        </w:rPr>
        <w:t xml:space="preserve">infraction </w:t>
      </w:r>
      <w:r w:rsidR="00615463">
        <w:rPr>
          <w:lang w:val="fr-FR"/>
        </w:rPr>
        <w:t xml:space="preserve">directement </w:t>
      </w:r>
      <w:r w:rsidR="006E27B9">
        <w:rPr>
          <w:lang w:val="fr-FR"/>
        </w:rPr>
        <w:t>en vertu d</w:t>
      </w:r>
      <w:r w:rsidR="00B0793D">
        <w:rPr>
          <w:lang w:val="fr-FR"/>
        </w:rPr>
        <w:t>’</w:t>
      </w:r>
      <w:r w:rsidR="006E27B9">
        <w:rPr>
          <w:lang w:val="fr-FR"/>
        </w:rPr>
        <w:t>un accord conclu entre ces personnes. Dans le cas d</w:t>
      </w:r>
      <w:r w:rsidR="00B0793D">
        <w:rPr>
          <w:lang w:val="fr-FR"/>
        </w:rPr>
        <w:t>’</w:t>
      </w:r>
      <w:r w:rsidR="006E27B9">
        <w:rPr>
          <w:lang w:val="fr-FR"/>
        </w:rPr>
        <w:t xml:space="preserve">une </w:t>
      </w:r>
      <w:r w:rsidR="00290438" w:rsidRPr="00687B82">
        <w:rPr>
          <w:lang w:val="fr-FR"/>
        </w:rPr>
        <w:t xml:space="preserve">omission, </w:t>
      </w:r>
      <w:r w:rsidR="006E27B9">
        <w:rPr>
          <w:lang w:val="fr-FR"/>
        </w:rPr>
        <w:t xml:space="preserve">la tentative est considérée comme ayant commencé </w:t>
      </w:r>
      <w:r w:rsidR="00D0380A">
        <w:rPr>
          <w:lang w:val="fr-FR"/>
        </w:rPr>
        <w:t>au moment où une personne n</w:t>
      </w:r>
      <w:r w:rsidR="00B0793D">
        <w:rPr>
          <w:lang w:val="fr-FR"/>
        </w:rPr>
        <w:t>’</w:t>
      </w:r>
      <w:r w:rsidR="00D0380A">
        <w:rPr>
          <w:lang w:val="fr-FR"/>
        </w:rPr>
        <w:t xml:space="preserve">exécute pas un acte nécessaire </w:t>
      </w:r>
      <w:r w:rsidR="009E6C44">
        <w:rPr>
          <w:lang w:val="fr-FR"/>
        </w:rPr>
        <w:t xml:space="preserve">visant à </w:t>
      </w:r>
      <w:r w:rsidR="00D0380A">
        <w:rPr>
          <w:lang w:val="fr-FR"/>
        </w:rPr>
        <w:t>empêcher les conséquences des éléments constitutifs d</w:t>
      </w:r>
      <w:r w:rsidR="00B0793D">
        <w:rPr>
          <w:lang w:val="fr-FR"/>
        </w:rPr>
        <w:t>’</w:t>
      </w:r>
      <w:r w:rsidR="00D0380A">
        <w:rPr>
          <w:lang w:val="fr-FR"/>
        </w:rPr>
        <w:t xml:space="preserve">une infraction. </w:t>
      </w:r>
    </w:p>
    <w:p w:rsidR="00290438" w:rsidRPr="009E6C44" w:rsidRDefault="00615463" w:rsidP="007C2AD9">
      <w:pPr>
        <w:numPr>
          <w:ilvl w:val="0"/>
          <w:numId w:val="1"/>
        </w:numPr>
        <w:spacing w:after="240"/>
        <w:ind w:left="0" w:firstLine="0"/>
        <w:jc w:val="left"/>
        <w:rPr>
          <w:lang w:val="fr-FR"/>
        </w:rPr>
      </w:pPr>
      <w:r w:rsidRPr="00AC7D84">
        <w:rPr>
          <w:lang w:val="fr-FR"/>
        </w:rPr>
        <w:t xml:space="preserve">Si la </w:t>
      </w:r>
      <w:r w:rsidR="00CE5FFC">
        <w:rPr>
          <w:lang w:val="fr-FR"/>
        </w:rPr>
        <w:t>tentative criminelle</w:t>
      </w:r>
      <w:r>
        <w:rPr>
          <w:lang w:val="fr-FR"/>
        </w:rPr>
        <w:t xml:space="preserve"> est avérée</w:t>
      </w:r>
      <w:r w:rsidR="00CE5FFC">
        <w:rPr>
          <w:lang w:val="fr-FR"/>
        </w:rPr>
        <w:t xml:space="preserve">, le tribunal peut atténuer la peine dans certains cas envisagés par le Code pénal. </w:t>
      </w:r>
    </w:p>
    <w:p w:rsidR="00290438" w:rsidRPr="009E6C44" w:rsidRDefault="00CE5FFC" w:rsidP="007C2AD9">
      <w:pPr>
        <w:numPr>
          <w:ilvl w:val="0"/>
          <w:numId w:val="1"/>
        </w:numPr>
        <w:spacing w:after="240"/>
        <w:ind w:left="0" w:firstLine="0"/>
        <w:jc w:val="left"/>
        <w:rPr>
          <w:lang w:val="fr-FR"/>
        </w:rPr>
      </w:pPr>
      <w:r>
        <w:rPr>
          <w:lang w:val="fr-FR"/>
        </w:rPr>
        <w:t>D</w:t>
      </w:r>
      <w:r w:rsidR="00B0793D">
        <w:rPr>
          <w:lang w:val="fr-FR"/>
        </w:rPr>
        <w:t>’</w:t>
      </w:r>
      <w:r>
        <w:rPr>
          <w:lang w:val="fr-FR"/>
        </w:rPr>
        <w:t>après le Code pénal (art</w:t>
      </w:r>
      <w:r w:rsidR="00460C4D">
        <w:rPr>
          <w:lang w:val="fr-FR"/>
        </w:rPr>
        <w:t>. </w:t>
      </w:r>
      <w:r>
        <w:rPr>
          <w:lang w:val="fr-FR"/>
        </w:rPr>
        <w:t>21), l</w:t>
      </w:r>
      <w:r w:rsidR="00B0793D">
        <w:rPr>
          <w:lang w:val="fr-FR"/>
        </w:rPr>
        <w:t>’</w:t>
      </w:r>
      <w:r>
        <w:rPr>
          <w:lang w:val="fr-FR"/>
        </w:rPr>
        <w:t xml:space="preserve">auteur principal </w:t>
      </w:r>
      <w:r w:rsidR="009C7C63">
        <w:rPr>
          <w:lang w:val="fr-FR"/>
        </w:rPr>
        <w:t>est la personne qui commet une infraction sans être aidée ou en tirant avantage d</w:t>
      </w:r>
      <w:r w:rsidR="00B0793D">
        <w:rPr>
          <w:lang w:val="fr-FR"/>
        </w:rPr>
        <w:t>’</w:t>
      </w:r>
      <w:r w:rsidR="009C7C63">
        <w:rPr>
          <w:lang w:val="fr-FR"/>
        </w:rPr>
        <w:t>une autre personne. Le paragraphe 2 de l</w:t>
      </w:r>
      <w:r w:rsidR="00B0793D">
        <w:rPr>
          <w:lang w:val="fr-FR"/>
        </w:rPr>
        <w:t>’</w:t>
      </w:r>
      <w:r w:rsidR="00460C4D">
        <w:rPr>
          <w:lang w:val="fr-FR"/>
        </w:rPr>
        <w:t>article </w:t>
      </w:r>
      <w:r w:rsidR="009C7C63">
        <w:rPr>
          <w:lang w:val="fr-FR"/>
        </w:rPr>
        <w:t>21 stipule que, si au moins deux personnes conviennent de commettre une infraction conjointement, chacune d</w:t>
      </w:r>
      <w:r w:rsidR="00B0793D">
        <w:rPr>
          <w:lang w:val="fr-FR"/>
        </w:rPr>
        <w:t>’</w:t>
      </w:r>
      <w:r w:rsidR="009C7C63">
        <w:rPr>
          <w:lang w:val="fr-FR"/>
        </w:rPr>
        <w:t>entre elles est considérée comme un auteur principal (auteurs principaux conjoints). Une infraction est également considérée comme une infraction conjointe lorsqu</w:t>
      </w:r>
      <w:r w:rsidR="00B0793D">
        <w:rPr>
          <w:lang w:val="fr-FR"/>
        </w:rPr>
        <w:t>’</w:t>
      </w:r>
      <w:r w:rsidR="009C7C63">
        <w:rPr>
          <w:lang w:val="fr-FR"/>
        </w:rPr>
        <w:t xml:space="preserve">un acte </w:t>
      </w:r>
      <w:r w:rsidR="00BF39C8">
        <w:rPr>
          <w:lang w:val="fr-FR"/>
        </w:rPr>
        <w:t>résultant d</w:t>
      </w:r>
      <w:r w:rsidR="00B0793D">
        <w:rPr>
          <w:lang w:val="fr-FR"/>
        </w:rPr>
        <w:t>’</w:t>
      </w:r>
      <w:r w:rsidR="00BF39C8">
        <w:rPr>
          <w:lang w:val="fr-FR"/>
        </w:rPr>
        <w:t xml:space="preserve">un accord conclu entre plusieurs personnes </w:t>
      </w:r>
      <w:r w:rsidR="009C7C63">
        <w:rPr>
          <w:lang w:val="fr-FR"/>
        </w:rPr>
        <w:t xml:space="preserve">et </w:t>
      </w:r>
      <w:r w:rsidR="00BF39C8">
        <w:rPr>
          <w:lang w:val="fr-FR"/>
        </w:rPr>
        <w:t xml:space="preserve">commis </w:t>
      </w:r>
      <w:r w:rsidR="009C7C63">
        <w:rPr>
          <w:lang w:val="fr-FR"/>
        </w:rPr>
        <w:t xml:space="preserve">conjointement </w:t>
      </w:r>
      <w:r w:rsidR="00BF39C8">
        <w:rPr>
          <w:lang w:val="fr-FR"/>
        </w:rPr>
        <w:t>présente les éléments constitutifs d</w:t>
      </w:r>
      <w:r w:rsidR="00B0793D">
        <w:rPr>
          <w:lang w:val="fr-FR"/>
        </w:rPr>
        <w:t>’</w:t>
      </w:r>
      <w:r w:rsidR="00BF39C8">
        <w:rPr>
          <w:lang w:val="fr-FR"/>
        </w:rPr>
        <w:t xml:space="preserve">une infraction. </w:t>
      </w:r>
    </w:p>
    <w:p w:rsidR="00290438" w:rsidRPr="009E6C44" w:rsidRDefault="00496C5E" w:rsidP="007C2AD9">
      <w:pPr>
        <w:numPr>
          <w:ilvl w:val="0"/>
          <w:numId w:val="1"/>
        </w:numPr>
        <w:spacing w:after="240"/>
        <w:ind w:left="0" w:firstLine="0"/>
        <w:jc w:val="left"/>
        <w:rPr>
          <w:lang w:val="fr-FR"/>
        </w:rPr>
      </w:pPr>
      <w:r>
        <w:rPr>
          <w:lang w:val="fr-FR"/>
        </w:rPr>
        <w:t>D</w:t>
      </w:r>
      <w:r w:rsidR="00B0793D">
        <w:rPr>
          <w:lang w:val="fr-FR"/>
        </w:rPr>
        <w:t>’</w:t>
      </w:r>
      <w:r>
        <w:rPr>
          <w:lang w:val="fr-FR"/>
        </w:rPr>
        <w:t>après le Code pénal (art</w:t>
      </w:r>
      <w:r w:rsidR="00460C4D">
        <w:rPr>
          <w:lang w:val="fr-FR"/>
        </w:rPr>
        <w:t>. </w:t>
      </w:r>
      <w:r>
        <w:rPr>
          <w:lang w:val="fr-FR"/>
        </w:rPr>
        <w:t>22), les complices par aide et assistance et les complices par instigation sont considérés comme des complices. Un complice par aide et assistance est une personne qui apporte une assistance physique, matérielle et psychologique à un acte illicite intentionnellement commis par une autre personne. Un complice par instigation est une personne qui incite intentionnellement une autre personne à commettre un acte illicite intentionnel. Sauf dispositions contraires prévues par le Code, la peine est prononcée à l</w:t>
      </w:r>
      <w:r w:rsidR="00B0793D">
        <w:rPr>
          <w:lang w:val="fr-FR"/>
        </w:rPr>
        <w:t>’</w:t>
      </w:r>
      <w:r>
        <w:rPr>
          <w:lang w:val="fr-FR"/>
        </w:rPr>
        <w:t xml:space="preserve">encontre </w:t>
      </w:r>
      <w:r w:rsidR="00615463">
        <w:rPr>
          <w:lang w:val="fr-FR"/>
        </w:rPr>
        <w:t xml:space="preserve">des complices </w:t>
      </w:r>
      <w:r>
        <w:rPr>
          <w:lang w:val="fr-FR"/>
        </w:rPr>
        <w:t xml:space="preserve">en vertu des mêmes </w:t>
      </w:r>
      <w:r w:rsidR="00B032CB">
        <w:rPr>
          <w:lang w:val="fr-FR"/>
        </w:rPr>
        <w:t>dispositions que celles sanctionnant la responsabilité de l</w:t>
      </w:r>
      <w:r w:rsidR="00B0793D">
        <w:rPr>
          <w:lang w:val="fr-FR"/>
        </w:rPr>
        <w:t>’</w:t>
      </w:r>
      <w:r w:rsidR="00B032CB">
        <w:rPr>
          <w:lang w:val="fr-FR"/>
        </w:rPr>
        <w:t xml:space="preserve">auteur principal. </w:t>
      </w:r>
    </w:p>
    <w:p w:rsidR="00290438" w:rsidRPr="009E6C44" w:rsidRDefault="00076D5E" w:rsidP="007C2AD9">
      <w:pPr>
        <w:numPr>
          <w:ilvl w:val="0"/>
          <w:numId w:val="1"/>
        </w:numPr>
        <w:spacing w:after="240"/>
        <w:ind w:left="0" w:firstLine="0"/>
        <w:jc w:val="left"/>
        <w:rPr>
          <w:lang w:val="fr-FR"/>
        </w:rPr>
      </w:pPr>
      <w:r>
        <w:rPr>
          <w:lang w:val="fr-FR"/>
        </w:rPr>
        <w:t>L</w:t>
      </w:r>
      <w:r w:rsidR="00B0793D">
        <w:rPr>
          <w:lang w:val="fr-FR"/>
        </w:rPr>
        <w:t>’</w:t>
      </w:r>
      <w:r w:rsidR="00290438" w:rsidRPr="009E6C44">
        <w:rPr>
          <w:lang w:val="fr-FR"/>
        </w:rPr>
        <w:t>Estoni</w:t>
      </w:r>
      <w:r>
        <w:rPr>
          <w:lang w:val="fr-FR"/>
        </w:rPr>
        <w:t xml:space="preserve">e </w:t>
      </w:r>
      <w:r w:rsidR="00290438" w:rsidRPr="009E6C44">
        <w:rPr>
          <w:lang w:val="fr-FR"/>
        </w:rPr>
        <w:t>a ratifi</w:t>
      </w:r>
      <w:r>
        <w:rPr>
          <w:lang w:val="fr-FR"/>
        </w:rPr>
        <w:t>é la Convention de la Haye sur la protection des enfants et la coopération en matière d</w:t>
      </w:r>
      <w:r w:rsidR="00B0793D">
        <w:rPr>
          <w:lang w:val="fr-FR"/>
        </w:rPr>
        <w:t>’</w:t>
      </w:r>
      <w:r>
        <w:rPr>
          <w:lang w:val="fr-FR"/>
        </w:rPr>
        <w:t>adoption internationale (1993) le 22 février 2002 et la Convention a pris effet pour l</w:t>
      </w:r>
      <w:r w:rsidR="00B0793D">
        <w:rPr>
          <w:lang w:val="fr-FR"/>
        </w:rPr>
        <w:t>’</w:t>
      </w:r>
      <w:r>
        <w:rPr>
          <w:lang w:val="fr-FR"/>
        </w:rPr>
        <w:t>Estonie le 1</w:t>
      </w:r>
      <w:r w:rsidRPr="00076D5E">
        <w:rPr>
          <w:vertAlign w:val="superscript"/>
          <w:lang w:val="fr-FR"/>
        </w:rPr>
        <w:t>er</w:t>
      </w:r>
      <w:r>
        <w:rPr>
          <w:lang w:val="fr-FR"/>
        </w:rPr>
        <w:t xml:space="preserve"> juin </w:t>
      </w:r>
      <w:r w:rsidR="00290438" w:rsidRPr="009E6C44">
        <w:rPr>
          <w:lang w:val="fr-FR"/>
        </w:rPr>
        <w:t xml:space="preserve">2002. </w:t>
      </w:r>
      <w:r>
        <w:rPr>
          <w:lang w:val="fr-FR"/>
        </w:rPr>
        <w:t xml:space="preserve">Lors de la ratification de la </w:t>
      </w:r>
      <w:r w:rsidR="00290438" w:rsidRPr="009E6C44">
        <w:rPr>
          <w:lang w:val="fr-FR"/>
        </w:rPr>
        <w:t xml:space="preserve">Convention, </w:t>
      </w:r>
      <w:r>
        <w:rPr>
          <w:lang w:val="fr-FR"/>
        </w:rPr>
        <w:t xml:space="preserve">le ministère </w:t>
      </w:r>
      <w:r w:rsidR="004F6739">
        <w:rPr>
          <w:lang w:val="fr-FR"/>
        </w:rPr>
        <w:t>des affaires</w:t>
      </w:r>
      <w:r>
        <w:rPr>
          <w:lang w:val="fr-FR"/>
        </w:rPr>
        <w:t xml:space="preserve"> sociales a été désigné comme l</w:t>
      </w:r>
      <w:r w:rsidR="00B0793D">
        <w:rPr>
          <w:lang w:val="fr-FR"/>
        </w:rPr>
        <w:t>’</w:t>
      </w:r>
      <w:r>
        <w:rPr>
          <w:lang w:val="fr-FR"/>
        </w:rPr>
        <w:t xml:space="preserve">autorité centrale. </w:t>
      </w:r>
      <w:r w:rsidR="001A1D1A">
        <w:rPr>
          <w:lang w:val="fr-FR"/>
        </w:rPr>
        <w:t>D</w:t>
      </w:r>
      <w:r w:rsidR="00B0793D">
        <w:rPr>
          <w:lang w:val="fr-FR"/>
        </w:rPr>
        <w:t>’</w:t>
      </w:r>
      <w:r w:rsidR="001A1D1A">
        <w:rPr>
          <w:lang w:val="fr-FR"/>
        </w:rPr>
        <w:t>autre part, conformément à l</w:t>
      </w:r>
      <w:r w:rsidR="00B0793D">
        <w:rPr>
          <w:lang w:val="fr-FR"/>
        </w:rPr>
        <w:t>’</w:t>
      </w:r>
      <w:r w:rsidR="001A1D1A">
        <w:rPr>
          <w:lang w:val="fr-FR"/>
        </w:rPr>
        <w:t xml:space="preserve">article 23 de la Convention, le ministère de la </w:t>
      </w:r>
      <w:r w:rsidR="00615463">
        <w:rPr>
          <w:lang w:val="fr-FR"/>
        </w:rPr>
        <w:t>j</w:t>
      </w:r>
      <w:r w:rsidR="001A1D1A">
        <w:rPr>
          <w:lang w:val="fr-FR"/>
        </w:rPr>
        <w:t>ustice fait fonction d</w:t>
      </w:r>
      <w:r w:rsidR="00B0793D">
        <w:rPr>
          <w:lang w:val="fr-FR"/>
        </w:rPr>
        <w:t>’</w:t>
      </w:r>
      <w:r w:rsidR="001A1D1A">
        <w:rPr>
          <w:lang w:val="fr-FR"/>
        </w:rPr>
        <w:t>autorité compétente. Pour procéder à une adoption internationale en Estonie, il n</w:t>
      </w:r>
      <w:r w:rsidR="00B0793D">
        <w:rPr>
          <w:lang w:val="fr-FR"/>
        </w:rPr>
        <w:t>’</w:t>
      </w:r>
      <w:r w:rsidR="001A1D1A">
        <w:rPr>
          <w:lang w:val="fr-FR"/>
        </w:rPr>
        <w:t>est pas nécessaire de recourir aux services d</w:t>
      </w:r>
      <w:r w:rsidR="00B0793D">
        <w:rPr>
          <w:lang w:val="fr-FR"/>
        </w:rPr>
        <w:t>’</w:t>
      </w:r>
      <w:r w:rsidR="001A1D1A">
        <w:rPr>
          <w:lang w:val="fr-FR"/>
        </w:rPr>
        <w:t>établissements privés</w:t>
      </w:r>
      <w:r w:rsidR="004F6739">
        <w:rPr>
          <w:lang w:val="fr-FR"/>
        </w:rPr>
        <w:t>;</w:t>
      </w:r>
      <w:r w:rsidR="001A1D1A">
        <w:rPr>
          <w:lang w:val="fr-FR"/>
        </w:rPr>
        <w:t xml:space="preserve"> en effet, seul un petit nombre d</w:t>
      </w:r>
      <w:r w:rsidR="00B0793D">
        <w:rPr>
          <w:lang w:val="fr-FR"/>
        </w:rPr>
        <w:t>’</w:t>
      </w:r>
      <w:r w:rsidR="001A1D1A">
        <w:rPr>
          <w:lang w:val="fr-FR"/>
        </w:rPr>
        <w:t xml:space="preserve">enfants sont adoptés par des pays étrangers. </w:t>
      </w:r>
    </w:p>
    <w:p w:rsidR="00290438" w:rsidRPr="001A1D1A" w:rsidRDefault="001A1D1A" w:rsidP="007C2AD9">
      <w:pPr>
        <w:numPr>
          <w:ilvl w:val="0"/>
          <w:numId w:val="1"/>
        </w:numPr>
        <w:spacing w:after="240"/>
        <w:ind w:left="0" w:firstLine="0"/>
        <w:jc w:val="left"/>
        <w:rPr>
          <w:lang w:val="fr-FR"/>
        </w:rPr>
      </w:pPr>
      <w:r w:rsidRPr="001A1D1A">
        <w:rPr>
          <w:lang w:val="fr-FR"/>
        </w:rPr>
        <w:t>L</w:t>
      </w:r>
      <w:r w:rsidR="00B0793D">
        <w:rPr>
          <w:lang w:val="fr-FR"/>
        </w:rPr>
        <w:t>’</w:t>
      </w:r>
      <w:r w:rsidRPr="001A1D1A">
        <w:rPr>
          <w:lang w:val="fr-FR"/>
        </w:rPr>
        <w:t xml:space="preserve">adoption est </w:t>
      </w:r>
      <w:r>
        <w:rPr>
          <w:lang w:val="fr-FR"/>
        </w:rPr>
        <w:t xml:space="preserve">organisée par le ministère </w:t>
      </w:r>
      <w:r w:rsidR="004F6739">
        <w:rPr>
          <w:lang w:val="fr-FR"/>
        </w:rPr>
        <w:t>des affaires</w:t>
      </w:r>
      <w:r>
        <w:rPr>
          <w:lang w:val="fr-FR"/>
        </w:rPr>
        <w:t xml:space="preserve"> sociales, </w:t>
      </w:r>
      <w:r w:rsidR="00C6330F">
        <w:rPr>
          <w:lang w:val="fr-FR"/>
        </w:rPr>
        <w:t>qui accomplit les devoirs lui incombant en tant qu</w:t>
      </w:r>
      <w:r w:rsidR="00B0793D">
        <w:rPr>
          <w:lang w:val="fr-FR"/>
        </w:rPr>
        <w:t>’</w:t>
      </w:r>
      <w:r w:rsidR="00C6330F">
        <w:rPr>
          <w:lang w:val="fr-FR"/>
        </w:rPr>
        <w:t>autorité centrale et qui coopère avec les autorités des comtés ainsi que les autorités centrales et compétentes des autres pays. L</w:t>
      </w:r>
      <w:r w:rsidR="00B0793D">
        <w:rPr>
          <w:lang w:val="fr-FR"/>
        </w:rPr>
        <w:t>’</w:t>
      </w:r>
      <w:r w:rsidR="00C6330F">
        <w:rPr>
          <w:lang w:val="fr-FR"/>
        </w:rPr>
        <w:t xml:space="preserve">adoption </w:t>
      </w:r>
      <w:r w:rsidR="00460C4D">
        <w:rPr>
          <w:lang w:val="fr-FR"/>
        </w:rPr>
        <w:t>est réglementée par le chapitre </w:t>
      </w:r>
      <w:r w:rsidR="00C6330F">
        <w:rPr>
          <w:lang w:val="fr-FR"/>
        </w:rPr>
        <w:t>10 de la loi sur la famille de la République d</w:t>
      </w:r>
      <w:r w:rsidR="00B0793D">
        <w:rPr>
          <w:lang w:val="fr-FR"/>
        </w:rPr>
        <w:t>’</w:t>
      </w:r>
      <w:r w:rsidR="00C6330F">
        <w:rPr>
          <w:lang w:val="fr-FR"/>
        </w:rPr>
        <w:t xml:space="preserve">Estonie, en vertu de laquelle le ministère </w:t>
      </w:r>
      <w:r w:rsidR="004F6739">
        <w:rPr>
          <w:lang w:val="fr-FR"/>
        </w:rPr>
        <w:t>des affaires</w:t>
      </w:r>
      <w:r w:rsidR="00C6330F">
        <w:rPr>
          <w:lang w:val="fr-FR"/>
        </w:rPr>
        <w:t xml:space="preserve"> sociales donne son agrément à l</w:t>
      </w:r>
      <w:r w:rsidR="00B0793D">
        <w:rPr>
          <w:lang w:val="fr-FR"/>
        </w:rPr>
        <w:t>’</w:t>
      </w:r>
      <w:r w:rsidR="00C6330F">
        <w:rPr>
          <w:lang w:val="fr-FR"/>
        </w:rPr>
        <w:t xml:space="preserve">adoption internationale. </w:t>
      </w:r>
      <w:r w:rsidR="009C5F24">
        <w:rPr>
          <w:lang w:val="fr-FR"/>
        </w:rPr>
        <w:t>Le Code de procédure civile prévoit des dispositions spéciales réglementant l</w:t>
      </w:r>
      <w:r w:rsidR="00B0793D">
        <w:rPr>
          <w:lang w:val="fr-FR"/>
        </w:rPr>
        <w:t>’</w:t>
      </w:r>
      <w:r w:rsidR="009C5F24">
        <w:rPr>
          <w:lang w:val="fr-FR"/>
        </w:rPr>
        <w:t>adoption. Des questions relatives à l</w:t>
      </w:r>
      <w:r w:rsidR="00B0793D">
        <w:rPr>
          <w:lang w:val="fr-FR"/>
        </w:rPr>
        <w:t>’</w:t>
      </w:r>
      <w:r w:rsidR="009C5F24">
        <w:rPr>
          <w:lang w:val="fr-FR"/>
        </w:rPr>
        <w:t xml:space="preserve">adoption sont également réglementées par la loi sur la protection sociale. Les États-Unis, la Finlande et la Suède peuvent adopter des enfants en Estonie. Chaque année, environ 20 enfants sont adoptés en Estonie par des pays étrangers. </w:t>
      </w:r>
    </w:p>
    <w:p w:rsidR="00290438" w:rsidRPr="00B0793D" w:rsidRDefault="00FB0681" w:rsidP="008061BD">
      <w:pPr>
        <w:pStyle w:val="Heading1"/>
        <w:spacing w:before="0" w:after="240"/>
        <w:jc w:val="center"/>
        <w:rPr>
          <w:rFonts w:ascii="Times New Roman" w:hAnsi="Times New Roman"/>
          <w:sz w:val="24"/>
          <w:szCs w:val="24"/>
          <w:lang w:val="fr-FR"/>
        </w:rPr>
      </w:pPr>
      <w:bookmarkStart w:id="2" w:name="_Toc198373358"/>
      <w:r w:rsidRPr="00B0793D">
        <w:rPr>
          <w:rFonts w:ascii="Times New Roman" w:hAnsi="Times New Roman"/>
          <w:sz w:val="24"/>
          <w:szCs w:val="24"/>
          <w:lang w:val="fr-FR"/>
        </w:rPr>
        <w:t xml:space="preserve">III. </w:t>
      </w:r>
      <w:r w:rsidR="00460C4D">
        <w:rPr>
          <w:rFonts w:ascii="Times New Roman" w:hAnsi="Times New Roman"/>
          <w:sz w:val="24"/>
          <w:szCs w:val="24"/>
          <w:lang w:val="fr-FR"/>
        </w:rPr>
        <w:t xml:space="preserve"> </w:t>
      </w:r>
      <w:r w:rsidRPr="00B0793D">
        <w:rPr>
          <w:rFonts w:ascii="Times New Roman" w:hAnsi="Times New Roman"/>
          <w:sz w:val="24"/>
          <w:szCs w:val="24"/>
          <w:lang w:val="fr-FR"/>
        </w:rPr>
        <w:t>PROCÉDURE PÉNALE</w:t>
      </w:r>
      <w:bookmarkEnd w:id="2"/>
    </w:p>
    <w:p w:rsidR="00290438" w:rsidRPr="00B0793D" w:rsidRDefault="00290438" w:rsidP="008061BD">
      <w:pPr>
        <w:spacing w:after="240"/>
        <w:jc w:val="center"/>
        <w:rPr>
          <w:b/>
          <w:lang w:val="fr-FR"/>
        </w:rPr>
      </w:pPr>
      <w:r w:rsidRPr="00B0793D">
        <w:rPr>
          <w:b/>
          <w:lang w:val="fr-FR"/>
        </w:rPr>
        <w:t>Jur</w:t>
      </w:r>
      <w:r w:rsidR="00FB0681" w:rsidRPr="00B0793D">
        <w:rPr>
          <w:b/>
          <w:lang w:val="fr-FR"/>
        </w:rPr>
        <w:t>i</w:t>
      </w:r>
      <w:r w:rsidRPr="00B0793D">
        <w:rPr>
          <w:b/>
          <w:lang w:val="fr-FR"/>
        </w:rPr>
        <w:t>diction</w:t>
      </w:r>
    </w:p>
    <w:p w:rsidR="00290438" w:rsidRPr="00FB0681" w:rsidRDefault="00FB0681" w:rsidP="007C2AD9">
      <w:pPr>
        <w:numPr>
          <w:ilvl w:val="0"/>
          <w:numId w:val="1"/>
        </w:numPr>
        <w:spacing w:after="240"/>
        <w:ind w:left="0" w:firstLine="0"/>
        <w:jc w:val="left"/>
        <w:rPr>
          <w:lang w:val="fr-FR"/>
        </w:rPr>
      </w:pPr>
      <w:r>
        <w:rPr>
          <w:lang w:val="fr-FR"/>
        </w:rPr>
        <w:t>Le Code pénal (art</w:t>
      </w:r>
      <w:r w:rsidR="00460C4D">
        <w:rPr>
          <w:lang w:val="fr-FR"/>
        </w:rPr>
        <w:t xml:space="preserve">. 5 à </w:t>
      </w:r>
      <w:r>
        <w:rPr>
          <w:lang w:val="fr-FR"/>
        </w:rPr>
        <w:t>7 et 9) définit la compétence pénale estonienne. Le droit pénal estonien s</w:t>
      </w:r>
      <w:r w:rsidR="00B0793D">
        <w:rPr>
          <w:lang w:val="fr-FR"/>
        </w:rPr>
        <w:t>’</w:t>
      </w:r>
      <w:r>
        <w:rPr>
          <w:lang w:val="fr-FR"/>
        </w:rPr>
        <w:t xml:space="preserve">applique aux actes commis sur le territoire estonien. </w:t>
      </w:r>
    </w:p>
    <w:p w:rsidR="00290438" w:rsidRPr="00FB0681" w:rsidRDefault="00FB0681" w:rsidP="007C2AD9">
      <w:pPr>
        <w:numPr>
          <w:ilvl w:val="0"/>
          <w:numId w:val="1"/>
        </w:numPr>
        <w:spacing w:after="240"/>
        <w:ind w:left="0" w:firstLine="0"/>
        <w:jc w:val="left"/>
        <w:rPr>
          <w:lang w:val="fr-FR"/>
        </w:rPr>
      </w:pPr>
      <w:r>
        <w:rPr>
          <w:lang w:val="fr-FR"/>
        </w:rPr>
        <w:t>Une peine est applicable d</w:t>
      </w:r>
      <w:r w:rsidR="00B0793D">
        <w:rPr>
          <w:lang w:val="fr-FR"/>
        </w:rPr>
        <w:t>’</w:t>
      </w:r>
      <w:r>
        <w:rPr>
          <w:lang w:val="fr-FR"/>
        </w:rPr>
        <w:t>après la législation en vigueur au moment où l</w:t>
      </w:r>
      <w:r w:rsidR="00B0793D">
        <w:rPr>
          <w:lang w:val="fr-FR"/>
        </w:rPr>
        <w:t>’</w:t>
      </w:r>
      <w:r>
        <w:rPr>
          <w:lang w:val="fr-FR"/>
        </w:rPr>
        <w:t xml:space="preserve">infraction a été commise. </w:t>
      </w:r>
      <w:r w:rsidR="00C57566">
        <w:rPr>
          <w:lang w:val="fr-FR"/>
        </w:rPr>
        <w:t>Les lois qui disposent que l</w:t>
      </w:r>
      <w:r w:rsidR="00B0793D">
        <w:rPr>
          <w:lang w:val="fr-FR"/>
        </w:rPr>
        <w:t>’</w:t>
      </w:r>
      <w:r w:rsidR="00C66397">
        <w:rPr>
          <w:lang w:val="fr-FR"/>
        </w:rPr>
        <w:t>acte visé n</w:t>
      </w:r>
      <w:r w:rsidR="00B0793D">
        <w:rPr>
          <w:lang w:val="fr-FR"/>
        </w:rPr>
        <w:t>’</w:t>
      </w:r>
      <w:r w:rsidR="00C66397">
        <w:rPr>
          <w:lang w:val="fr-FR"/>
        </w:rPr>
        <w:t>est passible d</w:t>
      </w:r>
      <w:r w:rsidR="00B0793D">
        <w:rPr>
          <w:lang w:val="fr-FR"/>
        </w:rPr>
        <w:t>’</w:t>
      </w:r>
      <w:r w:rsidR="00C66397">
        <w:rPr>
          <w:lang w:val="fr-FR"/>
        </w:rPr>
        <w:t>aucune peine, qui allègent la peine encourue ou qui améliorent de quelque manière que ce soit la situation de la personne ont un effet rétroactif. Les lois qui incriminent l</w:t>
      </w:r>
      <w:r w:rsidR="00B0793D">
        <w:rPr>
          <w:lang w:val="fr-FR"/>
        </w:rPr>
        <w:t>’</w:t>
      </w:r>
      <w:r w:rsidR="00C66397">
        <w:rPr>
          <w:lang w:val="fr-FR"/>
        </w:rPr>
        <w:t>acte visé et fixent les peines en conséquence, qui aggravent les peines encourues ou qui compliquent de quelque manière que ce soit la situation de la personne ne sont pas rétroactive</w:t>
      </w:r>
      <w:r w:rsidR="00106EEB">
        <w:rPr>
          <w:lang w:val="fr-FR"/>
        </w:rPr>
        <w:t>s</w:t>
      </w:r>
      <w:r w:rsidR="00290438" w:rsidRPr="00FB0681">
        <w:rPr>
          <w:lang w:val="fr-FR"/>
        </w:rPr>
        <w:t>.</w:t>
      </w:r>
    </w:p>
    <w:p w:rsidR="00290438" w:rsidRPr="004E7002" w:rsidRDefault="004E7002" w:rsidP="007C2AD9">
      <w:pPr>
        <w:numPr>
          <w:ilvl w:val="0"/>
          <w:numId w:val="1"/>
        </w:numPr>
        <w:spacing w:after="240"/>
        <w:ind w:left="0" w:firstLine="0"/>
        <w:jc w:val="left"/>
        <w:rPr>
          <w:lang w:val="fr-FR"/>
        </w:rPr>
      </w:pPr>
      <w:r>
        <w:rPr>
          <w:lang w:val="fr-FR"/>
        </w:rPr>
        <w:t>Le droit pénal de l</w:t>
      </w:r>
      <w:r w:rsidR="00B0793D">
        <w:rPr>
          <w:lang w:val="fr-FR"/>
        </w:rPr>
        <w:t>’</w:t>
      </w:r>
      <w:r>
        <w:rPr>
          <w:lang w:val="fr-FR"/>
        </w:rPr>
        <w:t>Estonie s</w:t>
      </w:r>
      <w:r w:rsidR="00B0793D">
        <w:rPr>
          <w:lang w:val="fr-FR"/>
        </w:rPr>
        <w:t>’</w:t>
      </w:r>
      <w:r>
        <w:rPr>
          <w:lang w:val="fr-FR"/>
        </w:rPr>
        <w:t>applique à un acte commis à l</w:t>
      </w:r>
      <w:r w:rsidR="00B0793D">
        <w:rPr>
          <w:lang w:val="fr-FR"/>
        </w:rPr>
        <w:t>’</w:t>
      </w:r>
      <w:r>
        <w:rPr>
          <w:lang w:val="fr-FR"/>
        </w:rPr>
        <w:t>extérieur du territoire de l</w:t>
      </w:r>
      <w:r w:rsidR="00B0793D">
        <w:rPr>
          <w:lang w:val="fr-FR"/>
        </w:rPr>
        <w:t>’</w:t>
      </w:r>
      <w:r>
        <w:rPr>
          <w:lang w:val="fr-FR"/>
        </w:rPr>
        <w:t xml:space="preserve">Estonie si cet acte est considéré comme une infraction </w:t>
      </w:r>
      <w:r w:rsidR="00106EEB">
        <w:rPr>
          <w:lang w:val="fr-FR"/>
        </w:rPr>
        <w:t>pénale</w:t>
      </w:r>
      <w:r>
        <w:rPr>
          <w:lang w:val="fr-FR"/>
        </w:rPr>
        <w:t xml:space="preserve"> relevant du droit pénal estonien et s</w:t>
      </w:r>
      <w:r w:rsidR="00B0793D">
        <w:rPr>
          <w:lang w:val="fr-FR"/>
        </w:rPr>
        <w:t>’</w:t>
      </w:r>
      <w:r>
        <w:rPr>
          <w:lang w:val="fr-FR"/>
        </w:rPr>
        <w:t>il est passible d</w:t>
      </w:r>
      <w:r w:rsidR="00B0793D">
        <w:rPr>
          <w:lang w:val="fr-FR"/>
        </w:rPr>
        <w:t>’</w:t>
      </w:r>
      <w:r>
        <w:rPr>
          <w:lang w:val="fr-FR"/>
        </w:rPr>
        <w:t>une peine sur les lieux où l</w:t>
      </w:r>
      <w:r w:rsidR="00B0793D">
        <w:rPr>
          <w:lang w:val="fr-FR"/>
        </w:rPr>
        <w:t>’</w:t>
      </w:r>
      <w:r>
        <w:rPr>
          <w:lang w:val="fr-FR"/>
        </w:rPr>
        <w:t xml:space="preserve">acte a été commis ou </w:t>
      </w:r>
      <w:r w:rsidR="0085459C">
        <w:rPr>
          <w:lang w:val="fr-FR"/>
        </w:rPr>
        <w:t>si aucune autorité pénale ne s</w:t>
      </w:r>
      <w:r w:rsidR="00B0793D">
        <w:rPr>
          <w:lang w:val="fr-FR"/>
        </w:rPr>
        <w:t>’</w:t>
      </w:r>
      <w:r w:rsidR="0085459C">
        <w:rPr>
          <w:lang w:val="fr-FR"/>
        </w:rPr>
        <w:t>applique sur les lieux où l</w:t>
      </w:r>
      <w:r w:rsidR="00B0793D">
        <w:rPr>
          <w:lang w:val="fr-FR"/>
        </w:rPr>
        <w:t>’</w:t>
      </w:r>
      <w:r w:rsidR="0085459C">
        <w:rPr>
          <w:lang w:val="fr-FR"/>
        </w:rPr>
        <w:t>acte a été commis et si</w:t>
      </w:r>
      <w:r w:rsidR="004F6739">
        <w:rPr>
          <w:lang w:val="fr-FR"/>
        </w:rPr>
        <w:t>:</w:t>
      </w:r>
    </w:p>
    <w:p w:rsidR="00046613" w:rsidRPr="004E7002" w:rsidRDefault="00460C4D" w:rsidP="00460C4D">
      <w:pPr>
        <w:spacing w:after="240"/>
        <w:ind w:left="1134" w:hanging="567"/>
        <w:jc w:val="left"/>
        <w:rPr>
          <w:lang w:val="fr-FR"/>
        </w:rPr>
      </w:pPr>
      <w:r>
        <w:rPr>
          <w:lang w:val="fr-FR"/>
        </w:rPr>
        <w:t>–</w:t>
      </w:r>
      <w:r>
        <w:rPr>
          <w:lang w:val="fr-FR"/>
        </w:rPr>
        <w:tab/>
      </w:r>
      <w:r w:rsidR="0085459C">
        <w:rPr>
          <w:lang w:val="fr-FR"/>
        </w:rPr>
        <w:t>L</w:t>
      </w:r>
      <w:r w:rsidR="00B0793D">
        <w:rPr>
          <w:lang w:val="fr-FR"/>
        </w:rPr>
        <w:t>’</w:t>
      </w:r>
      <w:r w:rsidR="0085459C">
        <w:rPr>
          <w:lang w:val="fr-FR"/>
        </w:rPr>
        <w:t>acte est commis à l</w:t>
      </w:r>
      <w:r w:rsidR="00B0793D">
        <w:rPr>
          <w:lang w:val="fr-FR"/>
        </w:rPr>
        <w:t>’</w:t>
      </w:r>
      <w:r w:rsidR="0085459C">
        <w:rPr>
          <w:lang w:val="fr-FR"/>
        </w:rPr>
        <w:t>encontre d</w:t>
      </w:r>
      <w:r w:rsidR="00B0793D">
        <w:rPr>
          <w:lang w:val="fr-FR"/>
        </w:rPr>
        <w:t>’</w:t>
      </w:r>
      <w:r w:rsidR="0085459C">
        <w:rPr>
          <w:lang w:val="fr-FR"/>
        </w:rPr>
        <w:t>un citoyen de l</w:t>
      </w:r>
      <w:r w:rsidR="00B0793D">
        <w:rPr>
          <w:lang w:val="fr-FR"/>
        </w:rPr>
        <w:t>’</w:t>
      </w:r>
      <w:r w:rsidR="0085459C">
        <w:rPr>
          <w:lang w:val="fr-FR"/>
        </w:rPr>
        <w:t>Estonie ou d</w:t>
      </w:r>
      <w:r w:rsidR="00B0793D">
        <w:rPr>
          <w:lang w:val="fr-FR"/>
        </w:rPr>
        <w:t>’</w:t>
      </w:r>
      <w:r w:rsidR="0085459C">
        <w:rPr>
          <w:lang w:val="fr-FR"/>
        </w:rPr>
        <w:t>une personne morale établie en Estonie</w:t>
      </w:r>
      <w:r w:rsidR="004F6739">
        <w:rPr>
          <w:lang w:val="fr-FR"/>
        </w:rPr>
        <w:t>;</w:t>
      </w:r>
    </w:p>
    <w:p w:rsidR="00290438" w:rsidRPr="004E7002" w:rsidRDefault="00460C4D" w:rsidP="00460C4D">
      <w:pPr>
        <w:spacing w:after="240"/>
        <w:ind w:left="1137" w:hanging="570"/>
        <w:jc w:val="left"/>
        <w:rPr>
          <w:lang w:val="fr-FR"/>
        </w:rPr>
      </w:pPr>
      <w:r>
        <w:rPr>
          <w:lang w:val="fr-FR"/>
        </w:rPr>
        <w:t>–</w:t>
      </w:r>
      <w:r>
        <w:rPr>
          <w:lang w:val="fr-FR"/>
        </w:rPr>
        <w:tab/>
      </w:r>
      <w:r w:rsidR="0085459C">
        <w:rPr>
          <w:lang w:val="fr-FR"/>
        </w:rPr>
        <w:t>Le délinquant est un citoyen de l</w:t>
      </w:r>
      <w:r w:rsidR="00B0793D">
        <w:rPr>
          <w:lang w:val="fr-FR"/>
        </w:rPr>
        <w:t>’</w:t>
      </w:r>
      <w:r w:rsidR="0085459C">
        <w:rPr>
          <w:lang w:val="fr-FR"/>
        </w:rPr>
        <w:t>Estonie au moment où l</w:t>
      </w:r>
      <w:r w:rsidR="00B0793D">
        <w:rPr>
          <w:lang w:val="fr-FR"/>
        </w:rPr>
        <w:t>’</w:t>
      </w:r>
      <w:r w:rsidR="0085459C">
        <w:rPr>
          <w:lang w:val="fr-FR"/>
        </w:rPr>
        <w:t>acte est commis ou devient un citoyen de l</w:t>
      </w:r>
      <w:r w:rsidR="00B0793D">
        <w:rPr>
          <w:lang w:val="fr-FR"/>
        </w:rPr>
        <w:t>’</w:t>
      </w:r>
      <w:r w:rsidR="0085459C">
        <w:rPr>
          <w:lang w:val="fr-FR"/>
        </w:rPr>
        <w:t>Estonie après que l</w:t>
      </w:r>
      <w:r w:rsidR="00B0793D">
        <w:rPr>
          <w:lang w:val="fr-FR"/>
        </w:rPr>
        <w:t>’</w:t>
      </w:r>
      <w:r w:rsidR="0085459C">
        <w:rPr>
          <w:lang w:val="fr-FR"/>
        </w:rPr>
        <w:t xml:space="preserve">acte </w:t>
      </w:r>
      <w:r w:rsidR="00DE5C07">
        <w:rPr>
          <w:lang w:val="fr-FR"/>
        </w:rPr>
        <w:t>a été commis, ou si le délinquant est un étranger qui est détenu en Estonie et qui n</w:t>
      </w:r>
      <w:r w:rsidR="00B0793D">
        <w:rPr>
          <w:lang w:val="fr-FR"/>
        </w:rPr>
        <w:t>’</w:t>
      </w:r>
      <w:r w:rsidR="00DE5C07">
        <w:rPr>
          <w:lang w:val="fr-FR"/>
        </w:rPr>
        <w:t>est pas extradé</w:t>
      </w:r>
      <w:r w:rsidR="00290438" w:rsidRPr="004E7002">
        <w:rPr>
          <w:lang w:val="fr-FR"/>
        </w:rPr>
        <w:t>.</w:t>
      </w:r>
    </w:p>
    <w:p w:rsidR="00290438" w:rsidRPr="004E7002" w:rsidRDefault="00290438" w:rsidP="008061BD">
      <w:pPr>
        <w:spacing w:after="240"/>
        <w:jc w:val="center"/>
        <w:rPr>
          <w:b/>
          <w:lang w:val="fr-FR"/>
        </w:rPr>
      </w:pPr>
      <w:r w:rsidRPr="004E7002">
        <w:rPr>
          <w:b/>
          <w:lang w:val="fr-FR"/>
        </w:rPr>
        <w:t>Extradition</w:t>
      </w:r>
    </w:p>
    <w:p w:rsidR="00290438" w:rsidRPr="004E7002" w:rsidRDefault="00DE5C07" w:rsidP="007C2AD9">
      <w:pPr>
        <w:numPr>
          <w:ilvl w:val="0"/>
          <w:numId w:val="1"/>
        </w:numPr>
        <w:spacing w:after="240"/>
        <w:ind w:left="0" w:firstLine="0"/>
        <w:jc w:val="left"/>
        <w:rPr>
          <w:lang w:val="fr-FR"/>
        </w:rPr>
      </w:pPr>
      <w:r>
        <w:rPr>
          <w:lang w:val="fr-FR"/>
        </w:rPr>
        <w:t>Conformément aux principes de coopération internationale en matière de procédure pénale (art</w:t>
      </w:r>
      <w:r w:rsidR="00460C4D">
        <w:rPr>
          <w:lang w:val="fr-FR"/>
        </w:rPr>
        <w:t>. </w:t>
      </w:r>
      <w:r w:rsidR="00290438" w:rsidRPr="004E7002">
        <w:rPr>
          <w:lang w:val="fr-FR"/>
        </w:rPr>
        <w:t>433, 438</w:t>
      </w:r>
      <w:r w:rsidR="00C456E5" w:rsidRPr="004E7002">
        <w:rPr>
          <w:lang w:val="fr-FR"/>
        </w:rPr>
        <w:t xml:space="preserve"> </w:t>
      </w:r>
      <w:r>
        <w:rPr>
          <w:lang w:val="fr-FR"/>
        </w:rPr>
        <w:t>et</w:t>
      </w:r>
      <w:r w:rsidR="00290438" w:rsidRPr="004E7002">
        <w:rPr>
          <w:lang w:val="fr-FR"/>
        </w:rPr>
        <w:t xml:space="preserve"> 439 </w:t>
      </w:r>
      <w:r>
        <w:rPr>
          <w:lang w:val="fr-FR"/>
        </w:rPr>
        <w:t>du Code de procédure pénale</w:t>
      </w:r>
      <w:r w:rsidR="00290438" w:rsidRPr="004E7002">
        <w:rPr>
          <w:lang w:val="fr-FR"/>
        </w:rPr>
        <w:t>),</w:t>
      </w:r>
      <w:r>
        <w:rPr>
          <w:lang w:val="fr-FR"/>
        </w:rPr>
        <w:t xml:space="preserve"> les dispositions relatives à l</w:t>
      </w:r>
      <w:r w:rsidR="00B0793D">
        <w:rPr>
          <w:lang w:val="fr-FR"/>
        </w:rPr>
        <w:t>’</w:t>
      </w:r>
      <w:r>
        <w:rPr>
          <w:lang w:val="fr-FR"/>
        </w:rPr>
        <w:t>extradition stipulent</w:t>
      </w:r>
      <w:r w:rsidR="00E97477">
        <w:rPr>
          <w:lang w:val="fr-FR"/>
        </w:rPr>
        <w:t xml:space="preserve"> que</w:t>
      </w:r>
      <w:r w:rsidR="004F6739">
        <w:rPr>
          <w:lang w:val="fr-FR"/>
        </w:rPr>
        <w:t>:</w:t>
      </w:r>
    </w:p>
    <w:p w:rsidR="00E97477" w:rsidRDefault="00460C4D" w:rsidP="00460C4D">
      <w:pPr>
        <w:autoSpaceDE w:val="0"/>
        <w:autoSpaceDN w:val="0"/>
        <w:adjustRightInd w:val="0"/>
        <w:spacing w:after="240"/>
        <w:ind w:left="567" w:firstLine="567"/>
        <w:jc w:val="left"/>
        <w:rPr>
          <w:rFonts w:ascii="TimesNewRoman" w:hAnsi="TimesNewRoman" w:cs="TimesNewRoman"/>
          <w:sz w:val="20"/>
          <w:szCs w:val="20"/>
          <w:lang w:val="fr-FR" w:eastAsia="fr-FR"/>
        </w:rPr>
      </w:pPr>
      <w:r>
        <w:rPr>
          <w:lang w:val="fr-FR"/>
        </w:rPr>
        <w:t>«L</w:t>
      </w:r>
      <w:r w:rsidR="00B0793D">
        <w:rPr>
          <w:rFonts w:ascii="TimesNewRoman" w:hAnsi="TimesNewRoman" w:cs="TimesNewRoman"/>
          <w:lang w:val="fr-FR" w:eastAsia="fr-FR"/>
        </w:rPr>
        <w:t>’</w:t>
      </w:r>
      <w:r w:rsidR="00E97477">
        <w:rPr>
          <w:rFonts w:ascii="TimesNewRoman" w:hAnsi="TimesNewRoman" w:cs="TimesNewRoman"/>
          <w:lang w:val="fr-FR" w:eastAsia="fr-FR"/>
        </w:rPr>
        <w:t>Estonie, en tant qu</w:t>
      </w:r>
      <w:r w:rsidR="00B0793D">
        <w:rPr>
          <w:rFonts w:ascii="TimesNewRoman" w:hAnsi="TimesNewRoman" w:cs="TimesNewRoman"/>
          <w:lang w:val="fr-FR" w:eastAsia="fr-FR"/>
        </w:rPr>
        <w:t>’</w:t>
      </w:r>
      <w:r w:rsidR="00E97477">
        <w:rPr>
          <w:rFonts w:ascii="TimesNewRoman" w:hAnsi="TimesNewRoman" w:cs="TimesNewRoman"/>
          <w:lang w:val="fr-FR" w:eastAsia="fr-FR"/>
        </w:rPr>
        <w:t>État à qui la demande d</w:t>
      </w:r>
      <w:r w:rsidR="00B0793D">
        <w:rPr>
          <w:rFonts w:ascii="TimesNewRoman" w:hAnsi="TimesNewRoman" w:cs="TimesNewRoman"/>
          <w:lang w:val="fr-FR" w:eastAsia="fr-FR"/>
        </w:rPr>
        <w:t>’</w:t>
      </w:r>
      <w:r w:rsidR="00E97477">
        <w:rPr>
          <w:rFonts w:ascii="TimesNewRoman" w:hAnsi="TimesNewRoman" w:cs="TimesNewRoman"/>
          <w:lang w:val="fr-FR" w:eastAsia="fr-FR"/>
        </w:rPr>
        <w:t>extradition est faite, est en droit d</w:t>
      </w:r>
      <w:r w:rsidR="00B0793D">
        <w:rPr>
          <w:rFonts w:ascii="TimesNewRoman" w:hAnsi="TimesNewRoman" w:cs="TimesNewRoman"/>
          <w:lang w:val="fr-FR" w:eastAsia="fr-FR"/>
        </w:rPr>
        <w:t>’</w:t>
      </w:r>
      <w:r>
        <w:rPr>
          <w:rFonts w:ascii="TimesNewRoman" w:hAnsi="TimesNewRoman" w:cs="TimesNewRoman"/>
          <w:lang w:val="fr-FR" w:eastAsia="fr-FR"/>
        </w:rPr>
        <w:t>y </w:t>
      </w:r>
      <w:r w:rsidR="00E97477">
        <w:rPr>
          <w:rFonts w:ascii="TimesNewRoman" w:hAnsi="TimesNewRoman" w:cs="TimesNewRoman"/>
          <w:lang w:val="fr-FR" w:eastAsia="fr-FR"/>
        </w:rPr>
        <w:t>accéder si une procédure pénale a été engagée et un mandat d</w:t>
      </w:r>
      <w:r w:rsidR="00B0793D">
        <w:rPr>
          <w:rFonts w:ascii="TimesNewRoman" w:hAnsi="TimesNewRoman" w:cs="TimesNewRoman"/>
          <w:lang w:val="fr-FR" w:eastAsia="fr-FR"/>
        </w:rPr>
        <w:t>’</w:t>
      </w:r>
      <w:r w:rsidR="00E97477">
        <w:rPr>
          <w:rFonts w:ascii="TimesNewRoman" w:hAnsi="TimesNewRoman" w:cs="TimesNewRoman"/>
          <w:lang w:val="fr-FR" w:eastAsia="fr-FR"/>
        </w:rPr>
        <w:t>arrêt émis contre l</w:t>
      </w:r>
      <w:r w:rsidR="00B0793D">
        <w:rPr>
          <w:rFonts w:ascii="TimesNewRoman" w:hAnsi="TimesNewRoman" w:cs="TimesNewRoman"/>
          <w:lang w:val="fr-FR" w:eastAsia="fr-FR"/>
        </w:rPr>
        <w:t>’</w:t>
      </w:r>
      <w:r w:rsidR="00E97477">
        <w:rPr>
          <w:rFonts w:ascii="TimesNewRoman" w:hAnsi="TimesNewRoman" w:cs="TimesNewRoman"/>
          <w:lang w:val="fr-FR" w:eastAsia="fr-FR"/>
        </w:rPr>
        <w:t>intéressé dans l</w:t>
      </w:r>
      <w:r w:rsidR="00B0793D">
        <w:rPr>
          <w:rFonts w:ascii="TimesNewRoman" w:hAnsi="TimesNewRoman" w:cs="TimesNewRoman"/>
          <w:lang w:val="fr-FR" w:eastAsia="fr-FR"/>
        </w:rPr>
        <w:t>’</w:t>
      </w:r>
      <w:r w:rsidR="00E97477">
        <w:rPr>
          <w:rFonts w:ascii="TimesNewRoman" w:hAnsi="TimesNewRoman" w:cs="TimesNewRoman"/>
          <w:lang w:val="fr-FR" w:eastAsia="fr-FR"/>
        </w:rPr>
        <w:t>État qui fait la demande d</w:t>
      </w:r>
      <w:r w:rsidR="00B0793D">
        <w:rPr>
          <w:rFonts w:ascii="TimesNewRoman" w:hAnsi="TimesNewRoman" w:cs="TimesNewRoman"/>
          <w:lang w:val="fr-FR" w:eastAsia="fr-FR"/>
        </w:rPr>
        <w:t>’</w:t>
      </w:r>
      <w:r w:rsidR="00E97477">
        <w:rPr>
          <w:rFonts w:ascii="TimesNewRoman" w:hAnsi="TimesNewRoman" w:cs="TimesNewRoman"/>
          <w:lang w:val="fr-FR" w:eastAsia="fr-FR"/>
        </w:rPr>
        <w:t>extradition ou si la personne a été condamnée à une peine de prison en vertu d</w:t>
      </w:r>
      <w:r w:rsidR="00B0793D">
        <w:rPr>
          <w:rFonts w:ascii="TimesNewRoman" w:hAnsi="TimesNewRoman" w:cs="TimesNewRoman"/>
          <w:lang w:val="fr-FR" w:eastAsia="fr-FR"/>
        </w:rPr>
        <w:t>’</w:t>
      </w:r>
      <w:r w:rsidR="00E97477">
        <w:rPr>
          <w:rFonts w:ascii="TimesNewRoman" w:hAnsi="TimesNewRoman" w:cs="TimesNewRoman"/>
          <w:lang w:val="fr-FR" w:eastAsia="fr-FR"/>
        </w:rPr>
        <w:t>un jugement définitif</w:t>
      </w:r>
      <w:r>
        <w:rPr>
          <w:rFonts w:ascii="TimesNewRoman" w:hAnsi="TimesNewRoman" w:cs="TimesNewRoman"/>
          <w:lang w:val="fr-FR" w:eastAsia="fr-FR"/>
        </w:rPr>
        <w:t>.</w:t>
      </w:r>
      <w:r w:rsidR="00E97477">
        <w:rPr>
          <w:rFonts w:ascii="TimesNewRoman" w:hAnsi="TimesNewRoman" w:cs="TimesNewRoman"/>
          <w:lang w:val="fr-FR" w:eastAsia="fr-FR"/>
        </w:rPr>
        <w:t>»</w:t>
      </w:r>
      <w:r>
        <w:rPr>
          <w:rFonts w:ascii="TimesNewRoman" w:hAnsi="TimesNewRoman" w:cs="TimesNewRoman"/>
          <w:lang w:val="fr-FR" w:eastAsia="fr-FR"/>
        </w:rPr>
        <w:t>.</w:t>
      </w:r>
    </w:p>
    <w:p w:rsidR="00290438" w:rsidRPr="004E7002" w:rsidRDefault="00E97477" w:rsidP="008061BD">
      <w:pPr>
        <w:spacing w:after="240"/>
        <w:jc w:val="left"/>
        <w:rPr>
          <w:i/>
          <w:lang w:val="fr-FR"/>
        </w:rPr>
      </w:pPr>
      <w:r>
        <w:rPr>
          <w:b/>
          <w:bCs/>
          <w:iCs/>
          <w:lang w:val="fr-FR"/>
        </w:rPr>
        <w:t>Conditions générales de l</w:t>
      </w:r>
      <w:r w:rsidR="00B0793D">
        <w:rPr>
          <w:b/>
          <w:bCs/>
          <w:iCs/>
          <w:lang w:val="fr-FR"/>
        </w:rPr>
        <w:t>’</w:t>
      </w:r>
      <w:r>
        <w:rPr>
          <w:b/>
          <w:bCs/>
          <w:iCs/>
          <w:lang w:val="fr-FR"/>
        </w:rPr>
        <w:t>extradition de personnes vers des États étrangers (art</w:t>
      </w:r>
      <w:r w:rsidR="00460C4D">
        <w:rPr>
          <w:b/>
          <w:bCs/>
          <w:iCs/>
          <w:lang w:val="fr-FR"/>
        </w:rPr>
        <w:t>. </w:t>
      </w:r>
      <w:r w:rsidR="00C456E5" w:rsidRPr="004E7002">
        <w:rPr>
          <w:b/>
          <w:bCs/>
          <w:iCs/>
          <w:lang w:val="fr-FR"/>
        </w:rPr>
        <w:t>439)</w:t>
      </w:r>
    </w:p>
    <w:p w:rsidR="00290438" w:rsidRPr="004E7002" w:rsidRDefault="00460C4D" w:rsidP="00460C4D">
      <w:pPr>
        <w:spacing w:after="240"/>
        <w:ind w:left="1134" w:hanging="594"/>
        <w:jc w:val="left"/>
        <w:rPr>
          <w:lang w:val="fr-FR" w:eastAsia="en-US"/>
        </w:rPr>
      </w:pPr>
      <w:r>
        <w:rPr>
          <w:lang w:val="fr-FR" w:eastAsia="en-US"/>
        </w:rPr>
        <w:t>1)</w:t>
      </w:r>
      <w:r>
        <w:rPr>
          <w:lang w:val="fr-FR" w:eastAsia="en-US"/>
        </w:rPr>
        <w:tab/>
      </w:r>
      <w:r w:rsidR="00E97477">
        <w:rPr>
          <w:lang w:val="fr-FR" w:eastAsia="en-US"/>
        </w:rPr>
        <w:t>L</w:t>
      </w:r>
      <w:r w:rsidR="00B0793D">
        <w:rPr>
          <w:lang w:val="fr-FR" w:eastAsia="en-US"/>
        </w:rPr>
        <w:t>’</w:t>
      </w:r>
      <w:r w:rsidR="00E97477">
        <w:rPr>
          <w:lang w:val="fr-FR" w:eastAsia="en-US"/>
        </w:rPr>
        <w:t>extradition d</w:t>
      </w:r>
      <w:r w:rsidR="00B0793D">
        <w:rPr>
          <w:lang w:val="fr-FR" w:eastAsia="en-US"/>
        </w:rPr>
        <w:t>’</w:t>
      </w:r>
      <w:r w:rsidR="00E97477">
        <w:rPr>
          <w:lang w:val="fr-FR" w:eastAsia="en-US"/>
        </w:rPr>
        <w:t>une personne, pour permettre que la procédure pénale la concernant se poursuive dans un pays étranger, est autorisée si l</w:t>
      </w:r>
      <w:r w:rsidR="00B0793D">
        <w:rPr>
          <w:lang w:val="fr-FR" w:eastAsia="en-US"/>
        </w:rPr>
        <w:t>’</w:t>
      </w:r>
      <w:r w:rsidR="00E97477">
        <w:rPr>
          <w:lang w:val="fr-FR" w:eastAsia="en-US"/>
        </w:rPr>
        <w:t xml:space="preserve">intéressée est soupçonnée </w:t>
      </w:r>
      <w:r w:rsidR="00C41864">
        <w:rPr>
          <w:lang w:val="fr-FR" w:eastAsia="en-US"/>
        </w:rPr>
        <w:t>ou accusée d</w:t>
      </w:r>
      <w:r w:rsidR="00B0793D">
        <w:rPr>
          <w:lang w:val="fr-FR" w:eastAsia="en-US"/>
        </w:rPr>
        <w:t>’</w:t>
      </w:r>
      <w:r w:rsidR="00C41864">
        <w:rPr>
          <w:lang w:val="fr-FR" w:eastAsia="en-US"/>
        </w:rPr>
        <w:t>avoir commis une infraction pénale punissable d</w:t>
      </w:r>
      <w:r w:rsidR="00B0793D">
        <w:rPr>
          <w:lang w:val="fr-FR" w:eastAsia="en-US"/>
        </w:rPr>
        <w:t>’</w:t>
      </w:r>
      <w:r w:rsidR="00C41864">
        <w:rPr>
          <w:lang w:val="fr-FR" w:eastAsia="en-US"/>
        </w:rPr>
        <w:t>au moins un an d</w:t>
      </w:r>
      <w:r w:rsidR="00B0793D">
        <w:rPr>
          <w:lang w:val="fr-FR" w:eastAsia="en-US"/>
        </w:rPr>
        <w:t>’</w:t>
      </w:r>
      <w:r w:rsidR="00C41864">
        <w:rPr>
          <w:lang w:val="fr-FR" w:eastAsia="en-US"/>
        </w:rPr>
        <w:t>emprisonnement au regard à la fois du droit pénal de l</w:t>
      </w:r>
      <w:r w:rsidR="00B0793D">
        <w:rPr>
          <w:lang w:val="fr-FR" w:eastAsia="en-US"/>
        </w:rPr>
        <w:t>’</w:t>
      </w:r>
      <w:r w:rsidR="00C41864">
        <w:rPr>
          <w:lang w:val="fr-FR" w:eastAsia="en-US"/>
        </w:rPr>
        <w:t>État qui demande l</w:t>
      </w:r>
      <w:r w:rsidR="00B0793D">
        <w:rPr>
          <w:lang w:val="fr-FR" w:eastAsia="en-US"/>
        </w:rPr>
        <w:t>’</w:t>
      </w:r>
      <w:r w:rsidR="00C41864">
        <w:rPr>
          <w:lang w:val="fr-FR" w:eastAsia="en-US"/>
        </w:rPr>
        <w:t>extradition et du Code pénal estonien</w:t>
      </w:r>
      <w:r w:rsidR="004F6739">
        <w:rPr>
          <w:lang w:val="fr-FR" w:eastAsia="en-US"/>
        </w:rPr>
        <w:t>;</w:t>
      </w:r>
    </w:p>
    <w:p w:rsidR="00290438" w:rsidRPr="004E7002" w:rsidRDefault="00460C4D" w:rsidP="00460C4D">
      <w:pPr>
        <w:spacing w:after="240"/>
        <w:ind w:left="1134" w:hanging="594"/>
        <w:jc w:val="left"/>
        <w:rPr>
          <w:lang w:val="fr-FR" w:eastAsia="en-US"/>
        </w:rPr>
      </w:pPr>
      <w:r>
        <w:rPr>
          <w:lang w:val="fr-FR" w:eastAsia="en-US"/>
        </w:rPr>
        <w:t>2)</w:t>
      </w:r>
      <w:r>
        <w:rPr>
          <w:lang w:val="fr-FR" w:eastAsia="en-US"/>
        </w:rPr>
        <w:tab/>
      </w:r>
      <w:r w:rsidR="005B2E6A">
        <w:rPr>
          <w:lang w:val="fr-FR" w:eastAsia="en-US"/>
        </w:rPr>
        <w:t>L</w:t>
      </w:r>
      <w:r w:rsidR="00B0793D">
        <w:rPr>
          <w:lang w:val="fr-FR" w:eastAsia="en-US"/>
        </w:rPr>
        <w:t>’</w:t>
      </w:r>
      <w:r w:rsidR="005B2E6A">
        <w:rPr>
          <w:lang w:val="fr-FR" w:eastAsia="en-US"/>
        </w:rPr>
        <w:t>extradition d</w:t>
      </w:r>
      <w:r w:rsidR="00B0793D">
        <w:rPr>
          <w:lang w:val="fr-FR" w:eastAsia="en-US"/>
        </w:rPr>
        <w:t>’</w:t>
      </w:r>
      <w:r w:rsidR="005B2E6A">
        <w:rPr>
          <w:lang w:val="fr-FR" w:eastAsia="en-US"/>
        </w:rPr>
        <w:t>une personne, pour permettre l</w:t>
      </w:r>
      <w:r w:rsidR="00B0793D">
        <w:rPr>
          <w:lang w:val="fr-FR" w:eastAsia="en-US"/>
        </w:rPr>
        <w:t>’</w:t>
      </w:r>
      <w:r w:rsidR="005B2E6A">
        <w:rPr>
          <w:lang w:val="fr-FR" w:eastAsia="en-US"/>
        </w:rPr>
        <w:t>exécution d</w:t>
      </w:r>
      <w:r w:rsidR="00B0793D">
        <w:rPr>
          <w:lang w:val="fr-FR" w:eastAsia="en-US"/>
        </w:rPr>
        <w:t>’</w:t>
      </w:r>
      <w:r w:rsidR="005B2E6A">
        <w:rPr>
          <w:lang w:val="fr-FR" w:eastAsia="en-US"/>
        </w:rPr>
        <w:t xml:space="preserve">un jugement </w:t>
      </w:r>
      <w:r w:rsidR="00B960D6">
        <w:rPr>
          <w:lang w:val="fr-FR" w:eastAsia="en-US"/>
        </w:rPr>
        <w:t>définitif concernant l</w:t>
      </w:r>
      <w:r w:rsidR="00B0793D">
        <w:rPr>
          <w:lang w:val="fr-FR" w:eastAsia="en-US"/>
        </w:rPr>
        <w:t>’</w:t>
      </w:r>
      <w:r w:rsidR="00B960D6">
        <w:rPr>
          <w:lang w:val="fr-FR" w:eastAsia="en-US"/>
        </w:rPr>
        <w:t>intéressée, est autorisée sous réserve des conditions mentionnées dans la sous-section (1) de la présente section si l</w:t>
      </w:r>
      <w:r w:rsidR="00B0793D">
        <w:rPr>
          <w:lang w:val="fr-FR" w:eastAsia="en-US"/>
        </w:rPr>
        <w:t>’</w:t>
      </w:r>
      <w:r w:rsidR="00B960D6">
        <w:rPr>
          <w:lang w:val="fr-FR" w:eastAsia="en-US"/>
        </w:rPr>
        <w:t>intéressée n</w:t>
      </w:r>
      <w:r w:rsidR="00B0793D">
        <w:rPr>
          <w:lang w:val="fr-FR" w:eastAsia="en-US"/>
        </w:rPr>
        <w:t>’</w:t>
      </w:r>
      <w:r w:rsidR="00B960D6">
        <w:rPr>
          <w:lang w:val="fr-FR" w:eastAsia="en-US"/>
        </w:rPr>
        <w:t>a pas purgé au moins quatre mois de la peine d</w:t>
      </w:r>
      <w:r w:rsidR="00B0793D">
        <w:rPr>
          <w:lang w:val="fr-FR" w:eastAsia="en-US"/>
        </w:rPr>
        <w:t>’</w:t>
      </w:r>
      <w:r w:rsidR="00B960D6">
        <w:rPr>
          <w:lang w:val="fr-FR" w:eastAsia="en-US"/>
        </w:rPr>
        <w:t>emprisonnement</w:t>
      </w:r>
      <w:r w:rsidR="004F6739">
        <w:rPr>
          <w:lang w:val="fr-FR" w:eastAsia="en-US"/>
        </w:rPr>
        <w:t>;</w:t>
      </w:r>
    </w:p>
    <w:p w:rsidR="00290438" w:rsidRPr="004E7002" w:rsidRDefault="00460C4D" w:rsidP="00460C4D">
      <w:pPr>
        <w:spacing w:after="240"/>
        <w:ind w:left="1134" w:hanging="594"/>
        <w:jc w:val="left"/>
        <w:rPr>
          <w:lang w:val="fr-FR" w:eastAsia="en-US"/>
        </w:rPr>
      </w:pPr>
      <w:r>
        <w:rPr>
          <w:lang w:val="fr-FR" w:eastAsia="en-US"/>
        </w:rPr>
        <w:t>3)</w:t>
      </w:r>
      <w:r>
        <w:rPr>
          <w:lang w:val="fr-FR" w:eastAsia="en-US"/>
        </w:rPr>
        <w:tab/>
      </w:r>
      <w:r w:rsidR="00B960D6">
        <w:rPr>
          <w:lang w:val="fr-FR" w:eastAsia="en-US"/>
        </w:rPr>
        <w:t xml:space="preserve">Si la personne </w:t>
      </w:r>
      <w:r w:rsidR="003043C0">
        <w:rPr>
          <w:lang w:val="fr-FR" w:eastAsia="en-US"/>
        </w:rPr>
        <w:t>qui fait l</w:t>
      </w:r>
      <w:r w:rsidR="00B0793D">
        <w:rPr>
          <w:lang w:val="fr-FR" w:eastAsia="en-US"/>
        </w:rPr>
        <w:t>’</w:t>
      </w:r>
      <w:r w:rsidR="003043C0">
        <w:rPr>
          <w:lang w:val="fr-FR" w:eastAsia="en-US"/>
        </w:rPr>
        <w:t xml:space="preserve">objet de </w:t>
      </w:r>
      <w:r w:rsidR="00B960D6">
        <w:rPr>
          <w:lang w:val="fr-FR" w:eastAsia="en-US"/>
        </w:rPr>
        <w:t>la demande d</w:t>
      </w:r>
      <w:r w:rsidR="00B0793D">
        <w:rPr>
          <w:lang w:val="fr-FR" w:eastAsia="en-US"/>
        </w:rPr>
        <w:t>’</w:t>
      </w:r>
      <w:r w:rsidR="00B960D6">
        <w:rPr>
          <w:lang w:val="fr-FR" w:eastAsia="en-US"/>
        </w:rPr>
        <w:t>extradition a commis plusieurs infractions</w:t>
      </w:r>
      <w:r w:rsidR="003043C0">
        <w:rPr>
          <w:lang w:val="fr-FR" w:eastAsia="en-US"/>
        </w:rPr>
        <w:t xml:space="preserve"> </w:t>
      </w:r>
      <w:r w:rsidR="00106EEB">
        <w:rPr>
          <w:lang w:val="fr-FR" w:eastAsia="en-US"/>
        </w:rPr>
        <w:t xml:space="preserve">pénales </w:t>
      </w:r>
      <w:r w:rsidR="003043C0">
        <w:rPr>
          <w:lang w:val="fr-FR" w:eastAsia="en-US"/>
        </w:rPr>
        <w:t>et si l</w:t>
      </w:r>
      <w:r w:rsidR="00B0793D">
        <w:rPr>
          <w:lang w:val="fr-FR" w:eastAsia="en-US"/>
        </w:rPr>
        <w:t>’</w:t>
      </w:r>
      <w:r w:rsidR="003043C0">
        <w:rPr>
          <w:lang w:val="fr-FR" w:eastAsia="en-US"/>
        </w:rPr>
        <w:t xml:space="preserve">extradition est autorisée au titre de certaines des infractions </w:t>
      </w:r>
      <w:r w:rsidR="00106EEB">
        <w:rPr>
          <w:lang w:val="fr-FR" w:eastAsia="en-US"/>
        </w:rPr>
        <w:t>pénales</w:t>
      </w:r>
      <w:r w:rsidR="003043C0">
        <w:rPr>
          <w:lang w:val="fr-FR" w:eastAsia="en-US"/>
        </w:rPr>
        <w:t>, l</w:t>
      </w:r>
      <w:r w:rsidR="00B0793D">
        <w:rPr>
          <w:lang w:val="fr-FR" w:eastAsia="en-US"/>
        </w:rPr>
        <w:t>’</w:t>
      </w:r>
      <w:r w:rsidR="003043C0">
        <w:rPr>
          <w:lang w:val="fr-FR" w:eastAsia="en-US"/>
        </w:rPr>
        <w:t xml:space="preserve">extradition peut également être autorisée au titre des autres infractions qui ne remplissent pas les conditions mentionnées dans les sous-sections </w:t>
      </w:r>
      <w:r w:rsidR="00290438" w:rsidRPr="004E7002">
        <w:rPr>
          <w:lang w:val="fr-FR" w:eastAsia="en-US"/>
        </w:rPr>
        <w:t xml:space="preserve">(1) </w:t>
      </w:r>
      <w:r w:rsidR="003043C0">
        <w:rPr>
          <w:lang w:val="fr-FR" w:eastAsia="en-US"/>
        </w:rPr>
        <w:t>et</w:t>
      </w:r>
      <w:r w:rsidR="00290438" w:rsidRPr="004E7002">
        <w:rPr>
          <w:lang w:val="fr-FR" w:eastAsia="en-US"/>
        </w:rPr>
        <w:t xml:space="preserve"> (2) </w:t>
      </w:r>
      <w:r w:rsidR="003043C0">
        <w:rPr>
          <w:lang w:val="fr-FR" w:eastAsia="en-US"/>
        </w:rPr>
        <w:t>de la présente section</w:t>
      </w:r>
      <w:r w:rsidR="004F6739">
        <w:rPr>
          <w:lang w:val="fr-FR" w:eastAsia="en-US"/>
        </w:rPr>
        <w:t>;</w:t>
      </w:r>
    </w:p>
    <w:p w:rsidR="00046613" w:rsidRPr="004E7002" w:rsidRDefault="003043C0" w:rsidP="008061BD">
      <w:pPr>
        <w:spacing w:after="240"/>
        <w:jc w:val="left"/>
        <w:rPr>
          <w:lang w:val="fr-FR"/>
        </w:rPr>
      </w:pPr>
      <w:r>
        <w:rPr>
          <w:lang w:val="fr-FR"/>
        </w:rPr>
        <w:t>Au cours de ces dernières années, l</w:t>
      </w:r>
      <w:r w:rsidR="00B0793D">
        <w:rPr>
          <w:lang w:val="fr-FR"/>
        </w:rPr>
        <w:t>’</w:t>
      </w:r>
      <w:r w:rsidR="00290438" w:rsidRPr="004E7002">
        <w:rPr>
          <w:lang w:val="fr-FR"/>
        </w:rPr>
        <w:t>Estoni</w:t>
      </w:r>
      <w:r w:rsidR="00DD4955">
        <w:rPr>
          <w:lang w:val="fr-FR"/>
        </w:rPr>
        <w:t>e n</w:t>
      </w:r>
      <w:r w:rsidR="00B0793D">
        <w:rPr>
          <w:lang w:val="fr-FR"/>
        </w:rPr>
        <w:t>’</w:t>
      </w:r>
      <w:r w:rsidR="00DD4955">
        <w:rPr>
          <w:lang w:val="fr-FR"/>
        </w:rPr>
        <w:t>a eu aucun cas d</w:t>
      </w:r>
      <w:r w:rsidR="00B0793D">
        <w:rPr>
          <w:lang w:val="fr-FR"/>
        </w:rPr>
        <w:t>’</w:t>
      </w:r>
      <w:r w:rsidR="00DD4955">
        <w:rPr>
          <w:lang w:val="fr-FR"/>
        </w:rPr>
        <w:t>extradition ou de remise concernant des domaines réglementés par le Protocole facultatif. Pour procéder à une extradition, il est nécessaire qu</w:t>
      </w:r>
      <w:r w:rsidR="00B0793D">
        <w:rPr>
          <w:lang w:val="fr-FR"/>
        </w:rPr>
        <w:t>’</w:t>
      </w:r>
      <w:r w:rsidR="00DD4955">
        <w:rPr>
          <w:lang w:val="fr-FR"/>
        </w:rPr>
        <w:t>un autre pays fasse une demande d</w:t>
      </w:r>
      <w:r w:rsidR="00B0793D">
        <w:rPr>
          <w:lang w:val="fr-FR"/>
        </w:rPr>
        <w:t>’</w:t>
      </w:r>
      <w:r w:rsidR="00DD4955">
        <w:rPr>
          <w:lang w:val="fr-FR"/>
        </w:rPr>
        <w:t>extradition. À l</w:t>
      </w:r>
      <w:r w:rsidR="00B0793D">
        <w:rPr>
          <w:lang w:val="fr-FR"/>
        </w:rPr>
        <w:t>’</w:t>
      </w:r>
      <w:r w:rsidR="00DD4955">
        <w:rPr>
          <w:lang w:val="fr-FR"/>
        </w:rPr>
        <w:t>heure actuelle, aucune information n</w:t>
      </w:r>
      <w:r w:rsidR="00B0793D">
        <w:rPr>
          <w:lang w:val="fr-FR"/>
        </w:rPr>
        <w:t>’</w:t>
      </w:r>
      <w:r w:rsidR="00DD4955">
        <w:rPr>
          <w:lang w:val="fr-FR"/>
        </w:rPr>
        <w:t>est disponible sur le tourisme sexuel, mais police estonienne est sensible à ces questions et prête à résoudre les problèmes lorsque le besoin s</w:t>
      </w:r>
      <w:r w:rsidR="00B0793D">
        <w:rPr>
          <w:lang w:val="fr-FR"/>
        </w:rPr>
        <w:t>’</w:t>
      </w:r>
      <w:r w:rsidR="00DD4955">
        <w:rPr>
          <w:lang w:val="fr-FR"/>
        </w:rPr>
        <w:t>en fera sentir</w:t>
      </w:r>
      <w:r w:rsidR="00290438" w:rsidRPr="004E7002">
        <w:rPr>
          <w:lang w:val="fr-FR"/>
        </w:rPr>
        <w:t>.</w:t>
      </w:r>
    </w:p>
    <w:p w:rsidR="00290438" w:rsidRPr="004E7002" w:rsidRDefault="00290438" w:rsidP="008061BD">
      <w:pPr>
        <w:spacing w:after="240"/>
        <w:jc w:val="center"/>
        <w:rPr>
          <w:b/>
          <w:lang w:val="fr-FR"/>
        </w:rPr>
      </w:pPr>
      <w:r w:rsidRPr="004E7002">
        <w:rPr>
          <w:b/>
          <w:lang w:val="fr-FR"/>
        </w:rPr>
        <w:t>S</w:t>
      </w:r>
      <w:r w:rsidR="00DD4955">
        <w:rPr>
          <w:b/>
          <w:lang w:val="fr-FR"/>
        </w:rPr>
        <w:t xml:space="preserve">aisie et </w:t>
      </w:r>
      <w:r w:rsidRPr="004E7002">
        <w:rPr>
          <w:b/>
          <w:lang w:val="fr-FR"/>
        </w:rPr>
        <w:t xml:space="preserve">confiscation </w:t>
      </w:r>
      <w:r w:rsidR="00DD4955">
        <w:rPr>
          <w:b/>
          <w:lang w:val="fr-FR"/>
        </w:rPr>
        <w:t xml:space="preserve">des </w:t>
      </w:r>
      <w:r w:rsidR="00D56E36">
        <w:rPr>
          <w:b/>
          <w:lang w:val="fr-FR"/>
        </w:rPr>
        <w:t>avoirs</w:t>
      </w:r>
      <w:r w:rsidR="00DD4955">
        <w:rPr>
          <w:b/>
          <w:lang w:val="fr-FR"/>
        </w:rPr>
        <w:t xml:space="preserve"> et produits d</w:t>
      </w:r>
      <w:r w:rsidR="00505AE5">
        <w:rPr>
          <w:b/>
          <w:lang w:val="fr-FR"/>
        </w:rPr>
        <w:t>e l</w:t>
      </w:r>
      <w:r w:rsidR="00B0793D">
        <w:rPr>
          <w:b/>
          <w:lang w:val="fr-FR"/>
        </w:rPr>
        <w:t>’</w:t>
      </w:r>
      <w:r w:rsidR="00505AE5">
        <w:rPr>
          <w:b/>
          <w:lang w:val="fr-FR"/>
        </w:rPr>
        <w:t>infraction</w:t>
      </w:r>
    </w:p>
    <w:p w:rsidR="00290438" w:rsidRPr="004E7002" w:rsidRDefault="002E4CD5" w:rsidP="008061BD">
      <w:pPr>
        <w:spacing w:after="240"/>
        <w:jc w:val="left"/>
        <w:rPr>
          <w:lang w:val="fr-FR"/>
        </w:rPr>
      </w:pPr>
      <w:r w:rsidRPr="004E7002">
        <w:rPr>
          <w:b/>
          <w:bCs/>
          <w:lang w:val="fr-FR"/>
        </w:rPr>
        <w:t>C</w:t>
      </w:r>
      <w:r w:rsidR="00290438" w:rsidRPr="004E7002">
        <w:rPr>
          <w:b/>
          <w:bCs/>
          <w:lang w:val="fr-FR"/>
        </w:rPr>
        <w:t>onfiscation (</w:t>
      </w:r>
      <w:r w:rsidR="00DD4955">
        <w:rPr>
          <w:b/>
          <w:bCs/>
          <w:lang w:val="fr-FR"/>
        </w:rPr>
        <w:t>art</w:t>
      </w:r>
      <w:r w:rsidR="00460C4D">
        <w:rPr>
          <w:b/>
          <w:bCs/>
          <w:lang w:val="fr-FR"/>
        </w:rPr>
        <w:t>. </w:t>
      </w:r>
      <w:r w:rsidR="00290438" w:rsidRPr="004E7002">
        <w:rPr>
          <w:b/>
          <w:bCs/>
          <w:lang w:val="fr-FR"/>
        </w:rPr>
        <w:t>83</w:t>
      </w:r>
      <w:r w:rsidR="00460C4D">
        <w:rPr>
          <w:b/>
          <w:bCs/>
          <w:lang w:val="fr-FR"/>
        </w:rPr>
        <w:t xml:space="preserve"> à </w:t>
      </w:r>
      <w:r w:rsidR="00290438" w:rsidRPr="004E7002">
        <w:rPr>
          <w:b/>
          <w:bCs/>
          <w:lang w:val="fr-FR"/>
        </w:rPr>
        <w:t>85</w:t>
      </w:r>
      <w:r w:rsidRPr="004E7002">
        <w:rPr>
          <w:b/>
          <w:bCs/>
          <w:lang w:val="fr-FR"/>
        </w:rPr>
        <w:t xml:space="preserve"> </w:t>
      </w:r>
      <w:r w:rsidR="00DD4955">
        <w:rPr>
          <w:b/>
          <w:bCs/>
          <w:lang w:val="fr-FR"/>
        </w:rPr>
        <w:t>du Code pénal</w:t>
      </w:r>
      <w:r w:rsidR="00290438" w:rsidRPr="004E7002">
        <w:rPr>
          <w:b/>
          <w:bCs/>
          <w:lang w:val="fr-FR"/>
        </w:rPr>
        <w:t>)</w:t>
      </w:r>
    </w:p>
    <w:p w:rsidR="00290438" w:rsidRPr="004E7002" w:rsidRDefault="00460C4D" w:rsidP="00BD3ECB">
      <w:pPr>
        <w:numPr>
          <w:ilvl w:val="0"/>
          <w:numId w:val="1"/>
        </w:numPr>
        <w:spacing w:after="240"/>
        <w:ind w:left="1134" w:hanging="1134"/>
        <w:jc w:val="left"/>
        <w:rPr>
          <w:lang w:val="fr-FR"/>
        </w:rPr>
      </w:pPr>
      <w:r>
        <w:rPr>
          <w:lang w:val="fr-FR"/>
        </w:rPr>
        <w:t>–</w:t>
      </w:r>
      <w:r>
        <w:rPr>
          <w:lang w:val="fr-FR"/>
        </w:rPr>
        <w:tab/>
      </w:r>
      <w:r w:rsidR="00DD4955">
        <w:rPr>
          <w:lang w:val="fr-FR"/>
        </w:rPr>
        <w:t>Un tribunal peut appliquer la confiscation d</w:t>
      </w:r>
      <w:r w:rsidR="00B0793D">
        <w:rPr>
          <w:lang w:val="fr-FR"/>
        </w:rPr>
        <w:t>’</w:t>
      </w:r>
      <w:r w:rsidR="00DD4955">
        <w:rPr>
          <w:lang w:val="fr-FR"/>
        </w:rPr>
        <w:t xml:space="preserve">un objet utilisé pour commettre une infraction intentionnelle </w:t>
      </w:r>
      <w:r w:rsidR="002F7956">
        <w:rPr>
          <w:lang w:val="fr-FR"/>
        </w:rPr>
        <w:t>si cet objet appartient au délinquant au moment du jugement ou de la décision d</w:t>
      </w:r>
      <w:r w:rsidR="00B0793D">
        <w:rPr>
          <w:lang w:val="fr-FR"/>
        </w:rPr>
        <w:t>’</w:t>
      </w:r>
      <w:r w:rsidR="002F7956">
        <w:rPr>
          <w:lang w:val="fr-FR"/>
        </w:rPr>
        <w:t>un juge</w:t>
      </w:r>
      <w:r w:rsidR="00290438" w:rsidRPr="004E7002">
        <w:rPr>
          <w:lang w:val="fr-FR"/>
        </w:rPr>
        <w:t xml:space="preserve">. </w:t>
      </w:r>
      <w:r w:rsidR="002F7956">
        <w:rPr>
          <w:lang w:val="fr-FR"/>
        </w:rPr>
        <w:t>Par dérogation, un tri</w:t>
      </w:r>
      <w:r w:rsidR="0087012B">
        <w:rPr>
          <w:lang w:val="fr-FR"/>
        </w:rPr>
        <w:t>bunal peut également confisquer des objets ou des substances si ces objets ou substances appartiennent à une tierce personne au moment du jugement ou de la décision d</w:t>
      </w:r>
      <w:r w:rsidR="00B0793D">
        <w:rPr>
          <w:lang w:val="fr-FR"/>
        </w:rPr>
        <w:t>’</w:t>
      </w:r>
      <w:r w:rsidR="0087012B">
        <w:rPr>
          <w:lang w:val="fr-FR"/>
        </w:rPr>
        <w:t>un juge</w:t>
      </w:r>
      <w:r w:rsidR="0087012B" w:rsidRPr="004E7002">
        <w:rPr>
          <w:lang w:val="fr-FR"/>
        </w:rPr>
        <w:t>.</w:t>
      </w:r>
    </w:p>
    <w:p w:rsidR="00290438" w:rsidRPr="004E7002" w:rsidRDefault="00460C4D" w:rsidP="00460C4D">
      <w:pPr>
        <w:spacing w:after="240"/>
        <w:ind w:left="1134" w:hanging="567"/>
        <w:jc w:val="left"/>
        <w:rPr>
          <w:lang w:val="fr-FR"/>
        </w:rPr>
      </w:pPr>
      <w:r>
        <w:rPr>
          <w:lang w:val="fr-FR"/>
        </w:rPr>
        <w:t>–</w:t>
      </w:r>
      <w:r>
        <w:rPr>
          <w:lang w:val="fr-FR"/>
        </w:rPr>
        <w:tab/>
      </w:r>
      <w:r w:rsidR="0087012B">
        <w:rPr>
          <w:lang w:val="fr-FR"/>
        </w:rPr>
        <w:t xml:space="preserve">Si des </w:t>
      </w:r>
      <w:r w:rsidR="00D56E36">
        <w:rPr>
          <w:lang w:val="fr-FR"/>
        </w:rPr>
        <w:t>avoirs</w:t>
      </w:r>
      <w:r w:rsidR="0087012B">
        <w:rPr>
          <w:lang w:val="fr-FR"/>
        </w:rPr>
        <w:t xml:space="preserve"> acquis </w:t>
      </w:r>
      <w:r w:rsidR="00106EEB">
        <w:rPr>
          <w:lang w:val="fr-FR"/>
        </w:rPr>
        <w:t xml:space="preserve">dans le cadre </w:t>
      </w:r>
      <w:r w:rsidR="0087012B">
        <w:rPr>
          <w:lang w:val="fr-FR"/>
        </w:rPr>
        <w:t>d</w:t>
      </w:r>
      <w:r w:rsidR="00B0793D">
        <w:rPr>
          <w:lang w:val="fr-FR"/>
        </w:rPr>
        <w:t>’</w:t>
      </w:r>
      <w:r w:rsidR="0087012B">
        <w:rPr>
          <w:lang w:val="fr-FR"/>
        </w:rPr>
        <w:t>une infraction ont été transférés, consommés ou si leur confiscation est impossible ou déraisonnable pour d</w:t>
      </w:r>
      <w:r w:rsidR="00B0793D">
        <w:rPr>
          <w:lang w:val="fr-FR"/>
        </w:rPr>
        <w:t>’</w:t>
      </w:r>
      <w:r w:rsidR="0087012B">
        <w:rPr>
          <w:lang w:val="fr-FR"/>
        </w:rPr>
        <w:t>autres raisons, le tribunal peut exiger le paiement d</w:t>
      </w:r>
      <w:r w:rsidR="00B0793D">
        <w:rPr>
          <w:lang w:val="fr-FR"/>
        </w:rPr>
        <w:t>’</w:t>
      </w:r>
      <w:r w:rsidR="0087012B">
        <w:rPr>
          <w:lang w:val="fr-FR"/>
        </w:rPr>
        <w:t xml:space="preserve">un montant correspondant à la valeur des </w:t>
      </w:r>
      <w:r w:rsidR="00D56E36">
        <w:rPr>
          <w:lang w:val="fr-FR"/>
        </w:rPr>
        <w:t>avoirs</w:t>
      </w:r>
      <w:r w:rsidR="0087012B">
        <w:rPr>
          <w:lang w:val="fr-FR"/>
        </w:rPr>
        <w:t xml:space="preserve"> faisant l</w:t>
      </w:r>
      <w:r w:rsidR="00B0793D">
        <w:rPr>
          <w:lang w:val="fr-FR"/>
        </w:rPr>
        <w:t>’</w:t>
      </w:r>
      <w:r w:rsidR="0087012B">
        <w:rPr>
          <w:lang w:val="fr-FR"/>
        </w:rPr>
        <w:t>objet de la confiscation</w:t>
      </w:r>
      <w:r w:rsidR="00657B8B" w:rsidRPr="004E7002">
        <w:rPr>
          <w:lang w:val="fr-FR"/>
        </w:rPr>
        <w:t>;</w:t>
      </w:r>
    </w:p>
    <w:p w:rsidR="00290438" w:rsidRPr="004E7002" w:rsidRDefault="00460C4D" w:rsidP="00460C4D">
      <w:pPr>
        <w:spacing w:after="240"/>
        <w:ind w:left="1134" w:hanging="567"/>
        <w:jc w:val="left"/>
        <w:rPr>
          <w:lang w:val="fr-FR"/>
        </w:rPr>
      </w:pPr>
      <w:r>
        <w:rPr>
          <w:lang w:val="fr-FR"/>
        </w:rPr>
        <w:t>–</w:t>
      </w:r>
      <w:r>
        <w:rPr>
          <w:lang w:val="fr-FR"/>
        </w:rPr>
        <w:tab/>
      </w:r>
      <w:r w:rsidR="00FE4A70">
        <w:rPr>
          <w:lang w:val="fr-FR"/>
        </w:rPr>
        <w:t>Les objets confisqués deviennent la propriété de l</w:t>
      </w:r>
      <w:r w:rsidR="00B0793D">
        <w:rPr>
          <w:lang w:val="fr-FR"/>
        </w:rPr>
        <w:t>’</w:t>
      </w:r>
      <w:r w:rsidR="00FE4A70">
        <w:rPr>
          <w:lang w:val="fr-FR"/>
        </w:rPr>
        <w:t xml:space="preserve">État ou, dans les cas prévus </w:t>
      </w:r>
      <w:r w:rsidR="00106EEB">
        <w:rPr>
          <w:lang w:val="fr-FR"/>
        </w:rPr>
        <w:t xml:space="preserve">par </w:t>
      </w:r>
      <w:r w:rsidR="00FE4A70">
        <w:rPr>
          <w:lang w:val="fr-FR"/>
        </w:rPr>
        <w:t>un accord international, sont restitués</w:t>
      </w:r>
      <w:r w:rsidR="004F6739">
        <w:rPr>
          <w:lang w:val="fr-FR"/>
        </w:rPr>
        <w:t>;</w:t>
      </w:r>
    </w:p>
    <w:p w:rsidR="00290438" w:rsidRPr="004E7002" w:rsidRDefault="001E2B44" w:rsidP="008061BD">
      <w:pPr>
        <w:tabs>
          <w:tab w:val="left" w:pos="540"/>
        </w:tabs>
        <w:spacing w:after="240"/>
        <w:jc w:val="left"/>
        <w:rPr>
          <w:lang w:val="fr-FR"/>
        </w:rPr>
      </w:pPr>
      <w:r w:rsidRPr="004E7002">
        <w:rPr>
          <w:b/>
          <w:bCs/>
          <w:lang w:val="fr-FR"/>
        </w:rPr>
        <w:t>S</w:t>
      </w:r>
      <w:r w:rsidR="00FE4A70">
        <w:rPr>
          <w:b/>
          <w:bCs/>
          <w:lang w:val="fr-FR"/>
        </w:rPr>
        <w:t xml:space="preserve">aisie de biens </w:t>
      </w:r>
      <w:r w:rsidRPr="004E7002">
        <w:rPr>
          <w:b/>
          <w:bCs/>
          <w:lang w:val="fr-FR"/>
        </w:rPr>
        <w:t>(</w:t>
      </w:r>
      <w:r w:rsidR="00D03CC7">
        <w:rPr>
          <w:b/>
          <w:bCs/>
          <w:lang w:val="fr-FR"/>
        </w:rPr>
        <w:t>art</w:t>
      </w:r>
      <w:r w:rsidR="0086007B">
        <w:rPr>
          <w:b/>
          <w:bCs/>
          <w:lang w:val="fr-FR"/>
        </w:rPr>
        <w:t>. </w:t>
      </w:r>
      <w:r w:rsidRPr="004E7002">
        <w:rPr>
          <w:b/>
          <w:bCs/>
          <w:lang w:val="fr-FR"/>
        </w:rPr>
        <w:t xml:space="preserve">142 </w:t>
      </w:r>
      <w:r w:rsidR="00D03CC7">
        <w:rPr>
          <w:b/>
          <w:bCs/>
          <w:lang w:val="fr-FR"/>
        </w:rPr>
        <w:t>du Code pénal</w:t>
      </w:r>
      <w:r w:rsidR="00290438" w:rsidRPr="004E7002">
        <w:rPr>
          <w:b/>
          <w:bCs/>
          <w:lang w:val="fr-FR"/>
        </w:rPr>
        <w:t>)</w:t>
      </w:r>
    </w:p>
    <w:p w:rsidR="00290438" w:rsidRPr="004E7002" w:rsidRDefault="0086007B" w:rsidP="0086007B">
      <w:pPr>
        <w:spacing w:after="240"/>
        <w:ind w:left="1137" w:hanging="570"/>
        <w:jc w:val="left"/>
        <w:rPr>
          <w:lang w:val="fr-FR"/>
        </w:rPr>
      </w:pPr>
      <w:r>
        <w:rPr>
          <w:lang w:val="fr-FR"/>
        </w:rPr>
        <w:t>–</w:t>
      </w:r>
      <w:r>
        <w:rPr>
          <w:lang w:val="fr-FR"/>
        </w:rPr>
        <w:tab/>
      </w:r>
      <w:r w:rsidR="00D03CC7">
        <w:rPr>
          <w:lang w:val="fr-FR"/>
        </w:rPr>
        <w:t>L</w:t>
      </w:r>
      <w:r w:rsidR="00B0793D">
        <w:rPr>
          <w:lang w:val="fr-FR"/>
        </w:rPr>
        <w:t>’</w:t>
      </w:r>
      <w:r w:rsidR="00D03CC7">
        <w:rPr>
          <w:lang w:val="fr-FR"/>
        </w:rPr>
        <w:t>objectif de la saisie de biens consiste à engager une action civile, à procéder à une confiscation ou à exiger une amende couvrant l</w:t>
      </w:r>
      <w:r w:rsidR="00B0793D">
        <w:rPr>
          <w:lang w:val="fr-FR"/>
        </w:rPr>
        <w:t>’</w:t>
      </w:r>
      <w:r w:rsidR="00D03CC7">
        <w:rPr>
          <w:lang w:val="fr-FR"/>
        </w:rPr>
        <w:t xml:space="preserve">ensemble des biens. </w:t>
      </w:r>
      <w:r>
        <w:rPr>
          <w:lang w:val="fr-FR"/>
        </w:rPr>
        <w:t>La «saisie de biens</w:t>
      </w:r>
      <w:r w:rsidR="00D56E36">
        <w:rPr>
          <w:lang w:val="fr-FR"/>
        </w:rPr>
        <w:t>» consiste à répertorier les biens d</w:t>
      </w:r>
      <w:r w:rsidR="00B0793D">
        <w:rPr>
          <w:lang w:val="fr-FR"/>
        </w:rPr>
        <w:t>’</w:t>
      </w:r>
      <w:r w:rsidR="00D56E36">
        <w:rPr>
          <w:lang w:val="fr-FR"/>
        </w:rPr>
        <w:t>un suspect, d</w:t>
      </w:r>
      <w:r w:rsidR="00B0793D">
        <w:rPr>
          <w:lang w:val="fr-FR"/>
        </w:rPr>
        <w:t>’</w:t>
      </w:r>
      <w:r w:rsidR="00D56E36">
        <w:rPr>
          <w:lang w:val="fr-FR"/>
        </w:rPr>
        <w:t>un accusé, d</w:t>
      </w:r>
      <w:r w:rsidR="00B0793D">
        <w:rPr>
          <w:lang w:val="fr-FR"/>
        </w:rPr>
        <w:t>’</w:t>
      </w:r>
      <w:r w:rsidR="00D56E36">
        <w:rPr>
          <w:lang w:val="fr-FR"/>
        </w:rPr>
        <w:t>un défendeur ou d</w:t>
      </w:r>
      <w:r w:rsidR="00B0793D">
        <w:rPr>
          <w:lang w:val="fr-FR"/>
        </w:rPr>
        <w:t>’</w:t>
      </w:r>
      <w:r w:rsidR="00D56E36">
        <w:rPr>
          <w:lang w:val="fr-FR"/>
        </w:rPr>
        <w:t xml:space="preserve">un tiers </w:t>
      </w:r>
      <w:r w:rsidR="00216697">
        <w:rPr>
          <w:lang w:val="fr-FR"/>
        </w:rPr>
        <w:t>impliqués dans des affaires de blanchiment d</w:t>
      </w:r>
      <w:r w:rsidR="00B0793D">
        <w:rPr>
          <w:lang w:val="fr-FR"/>
        </w:rPr>
        <w:t>’</w:t>
      </w:r>
      <w:r w:rsidR="00216697">
        <w:rPr>
          <w:lang w:val="fr-FR"/>
        </w:rPr>
        <w:t>argent ou de financement du terrorisme et à empêcher le transfert de ces biens</w:t>
      </w:r>
      <w:r w:rsidR="00290438" w:rsidRPr="004E7002">
        <w:rPr>
          <w:lang w:val="fr-FR"/>
        </w:rPr>
        <w:t>.</w:t>
      </w:r>
    </w:p>
    <w:p w:rsidR="00290438" w:rsidRPr="004E7002" w:rsidRDefault="00290438" w:rsidP="008061BD">
      <w:pPr>
        <w:pStyle w:val="Heading1"/>
        <w:spacing w:before="0" w:after="240"/>
        <w:jc w:val="center"/>
        <w:rPr>
          <w:rFonts w:ascii="Times New Roman" w:hAnsi="Times New Roman"/>
          <w:sz w:val="24"/>
          <w:szCs w:val="24"/>
          <w:lang w:val="fr-FR"/>
        </w:rPr>
      </w:pPr>
      <w:bookmarkStart w:id="3" w:name="_Toc198373359"/>
      <w:r w:rsidRPr="004E7002">
        <w:rPr>
          <w:rFonts w:ascii="Times New Roman" w:hAnsi="Times New Roman"/>
          <w:sz w:val="24"/>
          <w:szCs w:val="24"/>
          <w:lang w:val="fr-FR"/>
        </w:rPr>
        <w:t>IV.</w:t>
      </w:r>
      <w:r w:rsidR="0086007B">
        <w:rPr>
          <w:rFonts w:ascii="Times New Roman" w:hAnsi="Times New Roman"/>
          <w:sz w:val="24"/>
          <w:szCs w:val="24"/>
          <w:lang w:val="fr-FR"/>
        </w:rPr>
        <w:t xml:space="preserve"> </w:t>
      </w:r>
      <w:r w:rsidRPr="004E7002">
        <w:rPr>
          <w:rFonts w:ascii="Times New Roman" w:hAnsi="Times New Roman"/>
          <w:sz w:val="24"/>
          <w:szCs w:val="24"/>
          <w:lang w:val="fr-FR"/>
        </w:rPr>
        <w:t xml:space="preserve"> PROT</w:t>
      </w:r>
      <w:r w:rsidR="00A4496A">
        <w:rPr>
          <w:rFonts w:ascii="Times New Roman" w:hAnsi="Times New Roman"/>
          <w:sz w:val="24"/>
          <w:szCs w:val="24"/>
          <w:lang w:val="fr-FR"/>
        </w:rPr>
        <w:t>ÉGER LES INTÉRÊTS DES ENFANTS VICTIMES</w:t>
      </w:r>
      <w:bookmarkEnd w:id="3"/>
    </w:p>
    <w:p w:rsidR="00290438" w:rsidRPr="004E7002" w:rsidRDefault="0030586A" w:rsidP="007C2AD9">
      <w:pPr>
        <w:numPr>
          <w:ilvl w:val="0"/>
          <w:numId w:val="1"/>
        </w:numPr>
        <w:spacing w:after="240"/>
        <w:ind w:left="0" w:firstLine="0"/>
        <w:jc w:val="left"/>
        <w:rPr>
          <w:lang w:val="fr-FR"/>
        </w:rPr>
      </w:pPr>
      <w:r>
        <w:rPr>
          <w:lang w:val="fr-FR"/>
        </w:rPr>
        <w:t>L</w:t>
      </w:r>
      <w:r w:rsidR="00A4496A">
        <w:rPr>
          <w:lang w:val="fr-FR"/>
        </w:rPr>
        <w:t>a loi sur la protection de l</w:t>
      </w:r>
      <w:r w:rsidR="00B0793D">
        <w:rPr>
          <w:lang w:val="fr-FR"/>
        </w:rPr>
        <w:t>’</w:t>
      </w:r>
      <w:r w:rsidR="00A4496A">
        <w:rPr>
          <w:lang w:val="fr-FR"/>
        </w:rPr>
        <w:t>enfance de la République d</w:t>
      </w:r>
      <w:r w:rsidR="00B0793D">
        <w:rPr>
          <w:lang w:val="fr-FR"/>
        </w:rPr>
        <w:t>’</w:t>
      </w:r>
      <w:r w:rsidR="00A4496A">
        <w:rPr>
          <w:lang w:val="fr-FR"/>
        </w:rPr>
        <w:t>Estonie (art</w:t>
      </w:r>
      <w:r w:rsidR="0086007B">
        <w:rPr>
          <w:lang w:val="fr-FR"/>
        </w:rPr>
        <w:t>. </w:t>
      </w:r>
      <w:r w:rsidR="00A4496A">
        <w:rPr>
          <w:lang w:val="fr-FR"/>
        </w:rPr>
        <w:t>31)</w:t>
      </w:r>
      <w:r>
        <w:rPr>
          <w:lang w:val="fr-FR"/>
        </w:rPr>
        <w:t xml:space="preserve"> établit un </w:t>
      </w:r>
      <w:r w:rsidR="00A4496A">
        <w:rPr>
          <w:lang w:val="fr-FR"/>
        </w:rPr>
        <w:t xml:space="preserve">principe général </w:t>
      </w:r>
      <w:r>
        <w:rPr>
          <w:lang w:val="fr-FR"/>
        </w:rPr>
        <w:t>selon lequel</w:t>
      </w:r>
      <w:r w:rsidR="004F6739">
        <w:rPr>
          <w:lang w:val="fr-FR"/>
        </w:rPr>
        <w:t>:</w:t>
      </w:r>
    </w:p>
    <w:p w:rsidR="00290438" w:rsidRPr="004E7002" w:rsidRDefault="00290438" w:rsidP="0086007B">
      <w:pPr>
        <w:spacing w:after="240"/>
        <w:ind w:left="1134" w:hanging="594"/>
        <w:jc w:val="left"/>
        <w:rPr>
          <w:sz w:val="20"/>
          <w:szCs w:val="20"/>
          <w:lang w:val="fr-FR" w:eastAsia="en-US"/>
        </w:rPr>
      </w:pPr>
      <w:r w:rsidRPr="004E7002">
        <w:rPr>
          <w:lang w:val="fr-FR" w:eastAsia="en-US"/>
        </w:rPr>
        <w:t>1)</w:t>
      </w:r>
      <w:r w:rsidRPr="004E7002">
        <w:rPr>
          <w:lang w:val="fr-FR" w:eastAsia="en-US"/>
        </w:rPr>
        <w:tab/>
      </w:r>
      <w:r w:rsidR="0030586A">
        <w:rPr>
          <w:lang w:val="fr-FR" w:eastAsia="en-US"/>
        </w:rPr>
        <w:t>Tout enfant doit, en toutes occasions, être traité comme un individu avec la considération due à sa personnalité, son âge et son sexe. Il est interdit d</w:t>
      </w:r>
      <w:r w:rsidR="00B0793D">
        <w:rPr>
          <w:lang w:val="fr-FR" w:eastAsia="en-US"/>
        </w:rPr>
        <w:t>’</w:t>
      </w:r>
      <w:r w:rsidR="0030586A">
        <w:rPr>
          <w:lang w:val="fr-FR" w:eastAsia="en-US"/>
        </w:rPr>
        <w:t xml:space="preserve">humilier, de terroriser ou de punir </w:t>
      </w:r>
      <w:r w:rsidR="00106EEB">
        <w:rPr>
          <w:lang w:val="fr-FR" w:eastAsia="en-US"/>
        </w:rPr>
        <w:t xml:space="preserve">un </w:t>
      </w:r>
      <w:r w:rsidR="0065143E">
        <w:rPr>
          <w:lang w:val="fr-FR" w:eastAsia="en-US"/>
        </w:rPr>
        <w:t>enfant d</w:t>
      </w:r>
      <w:r w:rsidR="00B0793D">
        <w:rPr>
          <w:lang w:val="fr-FR" w:eastAsia="en-US"/>
        </w:rPr>
        <w:t>’</w:t>
      </w:r>
      <w:r w:rsidR="0065143E">
        <w:rPr>
          <w:lang w:val="fr-FR" w:eastAsia="en-US"/>
        </w:rPr>
        <w:t>une manière qui l</w:t>
      </w:r>
      <w:r w:rsidR="00B0793D">
        <w:rPr>
          <w:lang w:val="fr-FR" w:eastAsia="en-US"/>
        </w:rPr>
        <w:t>’</w:t>
      </w:r>
      <w:r w:rsidR="0065143E">
        <w:rPr>
          <w:lang w:val="fr-FR" w:eastAsia="en-US"/>
        </w:rPr>
        <w:t>expose à des violences, à des sévices ou soit susceptible de mettre de toute autre façon sa santé physique ou mentale en danger</w:t>
      </w:r>
      <w:r w:rsidR="004F6739">
        <w:rPr>
          <w:lang w:val="fr-FR" w:eastAsia="en-US"/>
        </w:rPr>
        <w:t>;</w:t>
      </w:r>
    </w:p>
    <w:p w:rsidR="00290438" w:rsidRPr="004E7002" w:rsidRDefault="00290438" w:rsidP="0086007B">
      <w:pPr>
        <w:spacing w:after="240"/>
        <w:ind w:left="1134" w:hanging="594"/>
        <w:jc w:val="left"/>
        <w:rPr>
          <w:sz w:val="20"/>
          <w:szCs w:val="20"/>
          <w:lang w:val="fr-FR" w:eastAsia="en-US"/>
        </w:rPr>
      </w:pPr>
      <w:r w:rsidRPr="004E7002">
        <w:rPr>
          <w:lang w:val="fr-FR" w:eastAsia="en-US"/>
        </w:rPr>
        <w:t>2)</w:t>
      </w:r>
      <w:r w:rsidRPr="004E7002">
        <w:rPr>
          <w:lang w:val="fr-FR" w:eastAsia="en-US"/>
        </w:rPr>
        <w:tab/>
      </w:r>
      <w:r w:rsidR="0065143E">
        <w:rPr>
          <w:lang w:val="fr-FR" w:eastAsia="en-US"/>
        </w:rPr>
        <w:t>Si un adulte soumet un enfant à un traitement interdit par la loi, les services sociaux sont habilités à intervenir pour résoudre le conflit et, si nécessaire, engager une procédure administrative ou pénale pour que soit sanctionnée la personne fautive</w:t>
      </w:r>
      <w:r w:rsidR="004F6739">
        <w:rPr>
          <w:lang w:val="fr-FR" w:eastAsia="en-US"/>
        </w:rPr>
        <w:t>;</w:t>
      </w:r>
    </w:p>
    <w:p w:rsidR="00290438" w:rsidRPr="004E7002" w:rsidRDefault="00290438" w:rsidP="008061BD">
      <w:pPr>
        <w:spacing w:after="240"/>
        <w:ind w:left="540"/>
        <w:jc w:val="left"/>
        <w:rPr>
          <w:sz w:val="20"/>
          <w:szCs w:val="20"/>
          <w:lang w:val="fr-FR" w:eastAsia="en-US"/>
        </w:rPr>
      </w:pPr>
      <w:r w:rsidRPr="004E7002">
        <w:rPr>
          <w:lang w:val="fr-FR" w:eastAsia="en-US"/>
        </w:rPr>
        <w:t>3)</w:t>
      </w:r>
      <w:r w:rsidRPr="004E7002">
        <w:rPr>
          <w:lang w:val="fr-FR" w:eastAsia="en-US"/>
        </w:rPr>
        <w:tab/>
      </w:r>
      <w:r w:rsidR="0065143E">
        <w:rPr>
          <w:lang w:val="fr-FR" w:eastAsia="en-US"/>
        </w:rPr>
        <w:t>Un enfant qui a été l</w:t>
      </w:r>
      <w:r w:rsidR="00B0793D">
        <w:rPr>
          <w:lang w:val="fr-FR" w:eastAsia="en-US"/>
        </w:rPr>
        <w:t>’</w:t>
      </w:r>
      <w:r w:rsidR="0065143E">
        <w:rPr>
          <w:lang w:val="fr-FR" w:eastAsia="en-US"/>
        </w:rPr>
        <w:t>objet de violences ou de sévices recevra l</w:t>
      </w:r>
      <w:r w:rsidR="00B0793D">
        <w:rPr>
          <w:lang w:val="fr-FR" w:eastAsia="en-US"/>
        </w:rPr>
        <w:t>’</w:t>
      </w:r>
      <w:r w:rsidR="0065143E">
        <w:rPr>
          <w:lang w:val="fr-FR" w:eastAsia="en-US"/>
        </w:rPr>
        <w:t>assistance nécessaire</w:t>
      </w:r>
      <w:r w:rsidR="004F6739">
        <w:rPr>
          <w:lang w:val="fr-FR" w:eastAsia="en-US"/>
        </w:rPr>
        <w:t>;</w:t>
      </w:r>
    </w:p>
    <w:p w:rsidR="00290438" w:rsidRPr="004E7002" w:rsidRDefault="00290438" w:rsidP="0086007B">
      <w:pPr>
        <w:spacing w:after="240"/>
        <w:ind w:left="1134" w:hanging="594"/>
        <w:jc w:val="left"/>
        <w:rPr>
          <w:sz w:val="20"/>
          <w:szCs w:val="20"/>
          <w:lang w:val="fr-FR" w:eastAsia="en-US"/>
        </w:rPr>
      </w:pPr>
      <w:r w:rsidRPr="004E7002">
        <w:rPr>
          <w:lang w:val="fr-FR" w:eastAsia="en-US"/>
        </w:rPr>
        <w:t>4)</w:t>
      </w:r>
      <w:r w:rsidRPr="004E7002">
        <w:rPr>
          <w:lang w:val="fr-FR" w:eastAsia="en-US"/>
        </w:rPr>
        <w:tab/>
      </w:r>
      <w:r w:rsidR="0065143E">
        <w:rPr>
          <w:lang w:val="fr-FR" w:eastAsia="en-US"/>
        </w:rPr>
        <w:t xml:space="preserve">Un adulte qui maltraite un enfant sera </w:t>
      </w:r>
      <w:r w:rsidR="0065143E" w:rsidRPr="00507E3B">
        <w:rPr>
          <w:lang w:val="fr-FR" w:eastAsia="en-US"/>
        </w:rPr>
        <w:t>mis en garde</w:t>
      </w:r>
      <w:r w:rsidR="0086007B">
        <w:rPr>
          <w:lang w:val="fr-FR" w:eastAsia="en-US"/>
        </w:rPr>
        <w:t xml:space="preserve"> pour que la chose ne se répète </w:t>
      </w:r>
      <w:r w:rsidR="0065143E">
        <w:rPr>
          <w:lang w:val="fr-FR" w:eastAsia="en-US"/>
        </w:rPr>
        <w:t xml:space="preserve">pas. </w:t>
      </w:r>
    </w:p>
    <w:p w:rsidR="00290438" w:rsidRPr="004E7002" w:rsidRDefault="00C71B78" w:rsidP="007C2AD9">
      <w:pPr>
        <w:numPr>
          <w:ilvl w:val="0"/>
          <w:numId w:val="1"/>
        </w:numPr>
        <w:spacing w:after="240"/>
        <w:ind w:left="0" w:firstLine="0"/>
        <w:jc w:val="left"/>
        <w:rPr>
          <w:lang w:val="fr-FR"/>
        </w:rPr>
      </w:pPr>
      <w:r>
        <w:rPr>
          <w:lang w:val="fr-FR"/>
        </w:rPr>
        <w:t>Dans le cadre de ses activités auprès des victimes mineures, la police a principalement recours aux moyens légaux du Code pénal, du Code de procédure pénale, du Code de procédure relative aux délits, et d</w:t>
      </w:r>
      <w:r w:rsidR="00B0793D">
        <w:rPr>
          <w:lang w:val="fr-FR"/>
        </w:rPr>
        <w:t>’</w:t>
      </w:r>
      <w:r>
        <w:rPr>
          <w:lang w:val="fr-FR"/>
        </w:rPr>
        <w:t xml:space="preserve">autres lois </w:t>
      </w:r>
      <w:r w:rsidR="00771569">
        <w:rPr>
          <w:lang w:val="fr-FR"/>
        </w:rPr>
        <w:t>(par exemple la Constitution et la loi sur la protection de l</w:t>
      </w:r>
      <w:r w:rsidR="00B0793D">
        <w:rPr>
          <w:lang w:val="fr-FR"/>
        </w:rPr>
        <w:t>’</w:t>
      </w:r>
      <w:r w:rsidR="00771569">
        <w:rPr>
          <w:lang w:val="fr-FR"/>
        </w:rPr>
        <w:t>enfance de la République d</w:t>
      </w:r>
      <w:r w:rsidR="00B0793D">
        <w:rPr>
          <w:lang w:val="fr-FR"/>
        </w:rPr>
        <w:t>’</w:t>
      </w:r>
      <w:r w:rsidR="00771569">
        <w:rPr>
          <w:lang w:val="fr-FR"/>
        </w:rPr>
        <w:t>Estonie</w:t>
      </w:r>
      <w:r w:rsidR="00290438" w:rsidRPr="004E7002">
        <w:rPr>
          <w:lang w:val="fr-FR"/>
        </w:rPr>
        <w:t xml:space="preserve">), </w:t>
      </w:r>
      <w:r w:rsidR="00771569">
        <w:rPr>
          <w:lang w:val="fr-FR"/>
        </w:rPr>
        <w:t>et de l</w:t>
      </w:r>
      <w:r w:rsidR="00B0793D">
        <w:rPr>
          <w:lang w:val="fr-FR"/>
        </w:rPr>
        <w:t>’</w:t>
      </w:r>
      <w:r w:rsidR="00771569">
        <w:rPr>
          <w:lang w:val="fr-FR"/>
        </w:rPr>
        <w:t xml:space="preserve">arrêté pris le 13 avril 2005 par le Directeur général de la police </w:t>
      </w:r>
      <w:r w:rsidR="0086007B">
        <w:rPr>
          <w:lang w:val="fr-FR"/>
        </w:rPr>
        <w:t>«</w:t>
      </w:r>
      <w:r w:rsidR="00ED79AB">
        <w:rPr>
          <w:lang w:val="fr-FR"/>
        </w:rPr>
        <w:t>Instructions relatives au</w:t>
      </w:r>
      <w:r w:rsidR="00507E3B">
        <w:rPr>
          <w:lang w:val="fr-FR"/>
        </w:rPr>
        <w:t>x mesures à prendre à l</w:t>
      </w:r>
      <w:r w:rsidR="00B0793D">
        <w:rPr>
          <w:lang w:val="fr-FR"/>
        </w:rPr>
        <w:t>’</w:t>
      </w:r>
      <w:r w:rsidR="00507E3B">
        <w:rPr>
          <w:lang w:val="fr-FR"/>
        </w:rPr>
        <w:t xml:space="preserve">égard des </w:t>
      </w:r>
      <w:r w:rsidR="00ED79AB">
        <w:rPr>
          <w:lang w:val="fr-FR"/>
        </w:rPr>
        <w:t>enfants qui ont commis un acte illicite ou qui ont besoin d</w:t>
      </w:r>
      <w:r w:rsidR="00B0793D">
        <w:rPr>
          <w:lang w:val="fr-FR"/>
        </w:rPr>
        <w:t>’</w:t>
      </w:r>
      <w:r w:rsidR="00ED79AB">
        <w:rPr>
          <w:lang w:val="fr-FR"/>
        </w:rPr>
        <w:t>assistance</w:t>
      </w:r>
      <w:r w:rsidR="0086007B">
        <w:rPr>
          <w:lang w:val="fr-FR"/>
        </w:rPr>
        <w:t>»</w:t>
      </w:r>
      <w:r w:rsidR="00290438" w:rsidRPr="004E7002">
        <w:rPr>
          <w:lang w:val="fr-FR"/>
        </w:rPr>
        <w:t>.</w:t>
      </w:r>
      <w:r w:rsidR="00ED79AB">
        <w:rPr>
          <w:lang w:val="fr-FR"/>
        </w:rPr>
        <w:t xml:space="preserve"> La page d</w:t>
      </w:r>
      <w:r w:rsidR="00B0793D">
        <w:rPr>
          <w:lang w:val="fr-FR"/>
        </w:rPr>
        <w:t>’</w:t>
      </w:r>
      <w:r w:rsidR="00ED79AB">
        <w:rPr>
          <w:lang w:val="fr-FR"/>
        </w:rPr>
        <w:t xml:space="preserve">accueil </w:t>
      </w:r>
      <w:r w:rsidR="00C64A6C">
        <w:rPr>
          <w:lang w:val="fr-FR"/>
        </w:rPr>
        <w:t>du site Web de la police estonienne (</w:t>
      </w:r>
      <w:hyperlink r:id="rId13" w:history="1">
        <w:r w:rsidR="00290438" w:rsidRPr="004E7002">
          <w:rPr>
            <w:rStyle w:val="Hyperlink"/>
            <w:color w:val="auto"/>
            <w:u w:val="none"/>
            <w:lang w:val="fr-FR"/>
          </w:rPr>
          <w:t>www.pol.ee</w:t>
        </w:r>
      </w:hyperlink>
      <w:r w:rsidR="00C64A6C">
        <w:rPr>
          <w:lang w:val="fr-FR"/>
        </w:rPr>
        <w:t xml:space="preserve">) comprend également des lignes directrices </w:t>
      </w:r>
      <w:r w:rsidR="00507E3B">
        <w:rPr>
          <w:lang w:val="fr-FR"/>
        </w:rPr>
        <w:t>concernant les mesures à prendre à l</w:t>
      </w:r>
      <w:r w:rsidR="00B0793D">
        <w:rPr>
          <w:lang w:val="fr-FR"/>
        </w:rPr>
        <w:t>’</w:t>
      </w:r>
      <w:r w:rsidR="00507E3B">
        <w:rPr>
          <w:lang w:val="fr-FR"/>
        </w:rPr>
        <w:t>égard des enfants</w:t>
      </w:r>
      <w:r w:rsidR="00C64A6C">
        <w:rPr>
          <w:lang w:val="fr-FR"/>
        </w:rPr>
        <w:t xml:space="preserve"> (par exemple sur les interrogatoires d</w:t>
      </w:r>
      <w:r w:rsidR="00B0793D">
        <w:rPr>
          <w:lang w:val="fr-FR"/>
        </w:rPr>
        <w:t>’</w:t>
      </w:r>
      <w:r w:rsidR="00C64A6C">
        <w:rPr>
          <w:lang w:val="fr-FR"/>
        </w:rPr>
        <w:t>enfants</w:t>
      </w:r>
      <w:r w:rsidR="004F6739">
        <w:rPr>
          <w:lang w:val="fr-FR"/>
        </w:rPr>
        <w:t>;</w:t>
      </w:r>
      <w:r w:rsidR="00C64A6C">
        <w:rPr>
          <w:lang w:val="fr-FR"/>
        </w:rPr>
        <w:t xml:space="preserve"> les enfants maltraités</w:t>
      </w:r>
      <w:r w:rsidR="004F6739">
        <w:rPr>
          <w:lang w:val="fr-FR"/>
        </w:rPr>
        <w:t>;</w:t>
      </w:r>
      <w:r w:rsidR="00C64A6C">
        <w:rPr>
          <w:lang w:val="fr-FR"/>
        </w:rPr>
        <w:t xml:space="preserve"> les aspects psychologiques liés aux témoignages recueillis auprès de mineurs</w:t>
      </w:r>
      <w:r w:rsidR="00290438" w:rsidRPr="004E7002">
        <w:rPr>
          <w:lang w:val="fr-FR"/>
        </w:rPr>
        <w:t xml:space="preserve">), </w:t>
      </w:r>
      <w:r w:rsidR="0086007B">
        <w:rPr>
          <w:lang w:val="fr-FR"/>
        </w:rPr>
        <w:t>ainsi </w:t>
      </w:r>
      <w:r w:rsidR="007C314B">
        <w:rPr>
          <w:lang w:val="fr-FR"/>
        </w:rPr>
        <w:t>que des conseils à l</w:t>
      </w:r>
      <w:r w:rsidR="00B0793D">
        <w:rPr>
          <w:lang w:val="fr-FR"/>
        </w:rPr>
        <w:t>’</w:t>
      </w:r>
      <w:r w:rsidR="007C314B">
        <w:rPr>
          <w:lang w:val="fr-FR"/>
        </w:rPr>
        <w:t xml:space="preserve">intention des enfants et des parents. La police prévoit de réviser prochainement ces lignes directrices et instructions afin de les rendre plus conformes aux méthodes de travail modernes. </w:t>
      </w:r>
    </w:p>
    <w:p w:rsidR="00290438" w:rsidRPr="004E7002" w:rsidRDefault="007C314B" w:rsidP="007C2AD9">
      <w:pPr>
        <w:numPr>
          <w:ilvl w:val="0"/>
          <w:numId w:val="1"/>
        </w:numPr>
        <w:spacing w:after="240"/>
        <w:ind w:left="0" w:firstLine="0"/>
        <w:jc w:val="left"/>
        <w:rPr>
          <w:lang w:val="fr-FR"/>
        </w:rPr>
      </w:pPr>
      <w:r>
        <w:rPr>
          <w:lang w:val="fr-FR"/>
        </w:rPr>
        <w:t xml:space="preserve">Le Code pénal couvre la protection des mineurs relevant du </w:t>
      </w:r>
      <w:r w:rsidR="0086007B">
        <w:rPr>
          <w:lang w:val="fr-FR"/>
        </w:rPr>
        <w:t>droit pénal. Le chapitre 11 du </w:t>
      </w:r>
      <w:r>
        <w:rPr>
          <w:lang w:val="fr-FR"/>
        </w:rPr>
        <w:t>Code pénal couvre les infractions commises à l</w:t>
      </w:r>
      <w:r w:rsidR="00B0793D">
        <w:rPr>
          <w:lang w:val="fr-FR"/>
        </w:rPr>
        <w:t>’</w:t>
      </w:r>
      <w:r>
        <w:rPr>
          <w:lang w:val="fr-FR"/>
        </w:rPr>
        <w:t>encontre de la famille et des mineur</w:t>
      </w:r>
      <w:r w:rsidR="0059501A">
        <w:rPr>
          <w:lang w:val="fr-FR"/>
        </w:rPr>
        <w:t>s</w:t>
      </w:r>
      <w:r>
        <w:rPr>
          <w:lang w:val="fr-FR"/>
        </w:rPr>
        <w:t xml:space="preserve"> (art</w:t>
      </w:r>
      <w:r w:rsidR="0086007B">
        <w:rPr>
          <w:lang w:val="fr-FR"/>
        </w:rPr>
        <w:t>. </w:t>
      </w:r>
      <w:r w:rsidR="00DF78DC" w:rsidRPr="004E7002">
        <w:rPr>
          <w:lang w:val="fr-FR"/>
        </w:rPr>
        <w:t>169</w:t>
      </w:r>
      <w:r w:rsidR="0086007B">
        <w:rPr>
          <w:lang w:val="fr-FR"/>
        </w:rPr>
        <w:t> à</w:t>
      </w:r>
      <w:r w:rsidR="00DF78DC" w:rsidRPr="004E7002">
        <w:rPr>
          <w:lang w:val="fr-FR"/>
        </w:rPr>
        <w:t>174)</w:t>
      </w:r>
      <w:r w:rsidR="00290438" w:rsidRPr="004E7002">
        <w:rPr>
          <w:lang w:val="fr-FR"/>
        </w:rPr>
        <w:t xml:space="preserve">. </w:t>
      </w:r>
      <w:r>
        <w:rPr>
          <w:lang w:val="fr-FR"/>
        </w:rPr>
        <w:t>Les éléments constitutifs de ces infractions sont définis dans le but de protéger les droits et les intérêts des mineurs</w:t>
      </w:r>
      <w:r w:rsidR="00290438" w:rsidRPr="004E7002">
        <w:rPr>
          <w:lang w:val="fr-FR"/>
        </w:rPr>
        <w:t xml:space="preserve">. </w:t>
      </w:r>
      <w:r w:rsidR="0097343D">
        <w:rPr>
          <w:lang w:val="fr-FR"/>
        </w:rPr>
        <w:t>Les infractions sont classées comme suit</w:t>
      </w:r>
      <w:r w:rsidR="004F6739">
        <w:rPr>
          <w:lang w:val="fr-FR"/>
        </w:rPr>
        <w:t>:</w:t>
      </w:r>
      <w:r w:rsidR="0097343D">
        <w:rPr>
          <w:lang w:val="fr-FR"/>
        </w:rPr>
        <w:t xml:space="preserve"> infractions liées à pro</w:t>
      </w:r>
      <w:r w:rsidR="00290438" w:rsidRPr="004E7002">
        <w:rPr>
          <w:lang w:val="fr-FR"/>
        </w:rPr>
        <w:t>stitution (</w:t>
      </w:r>
      <w:r w:rsidR="0097343D">
        <w:rPr>
          <w:lang w:val="fr-FR"/>
        </w:rPr>
        <w:t>art</w:t>
      </w:r>
      <w:r w:rsidR="0086007B">
        <w:rPr>
          <w:lang w:val="fr-FR"/>
        </w:rPr>
        <w:t>. </w:t>
      </w:r>
      <w:r w:rsidR="00290438" w:rsidRPr="004E7002">
        <w:rPr>
          <w:lang w:val="fr-FR"/>
        </w:rPr>
        <w:t xml:space="preserve">175 </w:t>
      </w:r>
      <w:r w:rsidR="0097343D">
        <w:rPr>
          <w:lang w:val="fr-FR"/>
        </w:rPr>
        <w:t>et</w:t>
      </w:r>
      <w:r w:rsidR="00290438" w:rsidRPr="004E7002">
        <w:rPr>
          <w:lang w:val="fr-FR"/>
        </w:rPr>
        <w:t xml:space="preserve"> 176)</w:t>
      </w:r>
      <w:r w:rsidR="002065C3" w:rsidRPr="004E7002">
        <w:rPr>
          <w:lang w:val="fr-FR"/>
        </w:rPr>
        <w:t>;</w:t>
      </w:r>
      <w:r w:rsidR="00290438" w:rsidRPr="004E7002">
        <w:rPr>
          <w:lang w:val="fr-FR"/>
        </w:rPr>
        <w:t xml:space="preserve"> </w:t>
      </w:r>
      <w:r w:rsidR="0097343D">
        <w:rPr>
          <w:lang w:val="fr-FR"/>
        </w:rPr>
        <w:t>infractions sexuelles</w:t>
      </w:r>
      <w:r w:rsidR="00290438" w:rsidRPr="004E7002">
        <w:rPr>
          <w:lang w:val="fr-FR"/>
        </w:rPr>
        <w:t xml:space="preserve"> (</w:t>
      </w:r>
      <w:r w:rsidR="0097343D">
        <w:rPr>
          <w:lang w:val="fr-FR"/>
        </w:rPr>
        <w:t>art</w:t>
      </w:r>
      <w:r w:rsidR="0086007B">
        <w:rPr>
          <w:lang w:val="fr-FR"/>
        </w:rPr>
        <w:t>. </w:t>
      </w:r>
      <w:r w:rsidR="00290438" w:rsidRPr="004E7002">
        <w:rPr>
          <w:lang w:val="fr-FR"/>
        </w:rPr>
        <w:t>179)</w:t>
      </w:r>
      <w:r w:rsidR="002065C3" w:rsidRPr="004E7002">
        <w:rPr>
          <w:lang w:val="fr-FR"/>
        </w:rPr>
        <w:t>;</w:t>
      </w:r>
      <w:r w:rsidR="00290438" w:rsidRPr="004E7002">
        <w:rPr>
          <w:lang w:val="fr-FR"/>
        </w:rPr>
        <w:t xml:space="preserve"> </w:t>
      </w:r>
      <w:r w:rsidR="0097343D">
        <w:rPr>
          <w:lang w:val="fr-FR"/>
        </w:rPr>
        <w:t>actes de violence à l</w:t>
      </w:r>
      <w:r w:rsidR="00B0793D">
        <w:rPr>
          <w:lang w:val="fr-FR"/>
        </w:rPr>
        <w:t>’</w:t>
      </w:r>
      <w:r w:rsidR="0097343D">
        <w:rPr>
          <w:lang w:val="fr-FR"/>
        </w:rPr>
        <w:t>encontre de mineurs</w:t>
      </w:r>
      <w:r w:rsidR="00290438" w:rsidRPr="004E7002">
        <w:rPr>
          <w:lang w:val="fr-FR"/>
        </w:rPr>
        <w:t xml:space="preserve"> (</w:t>
      </w:r>
      <w:r w:rsidR="0097343D">
        <w:rPr>
          <w:lang w:val="fr-FR"/>
        </w:rPr>
        <w:t>art</w:t>
      </w:r>
      <w:r w:rsidR="0086007B">
        <w:rPr>
          <w:lang w:val="fr-FR"/>
        </w:rPr>
        <w:t>. </w:t>
      </w:r>
      <w:r w:rsidR="00290438" w:rsidRPr="004E7002">
        <w:rPr>
          <w:lang w:val="fr-FR"/>
        </w:rPr>
        <w:t>180)</w:t>
      </w:r>
      <w:r w:rsidR="002065C3" w:rsidRPr="004E7002">
        <w:rPr>
          <w:lang w:val="fr-FR"/>
        </w:rPr>
        <w:t>;</w:t>
      </w:r>
      <w:r w:rsidR="00290438" w:rsidRPr="004E7002">
        <w:rPr>
          <w:lang w:val="fr-FR"/>
        </w:rPr>
        <w:t xml:space="preserve"> </w:t>
      </w:r>
      <w:r w:rsidR="0097343D">
        <w:rPr>
          <w:lang w:val="fr-FR"/>
        </w:rPr>
        <w:t>et implications de mineurs dans des actes inadmissibles d</w:t>
      </w:r>
      <w:r w:rsidR="00B0793D">
        <w:rPr>
          <w:lang w:val="fr-FR"/>
        </w:rPr>
        <w:t>’</w:t>
      </w:r>
      <w:r w:rsidR="0097343D">
        <w:rPr>
          <w:lang w:val="fr-FR"/>
        </w:rPr>
        <w:t xml:space="preserve">un point de vue légal ou éthique </w:t>
      </w:r>
      <w:r w:rsidR="00290438" w:rsidRPr="004E7002">
        <w:rPr>
          <w:lang w:val="fr-FR"/>
        </w:rPr>
        <w:t>(</w:t>
      </w:r>
      <w:r w:rsidR="0097343D">
        <w:rPr>
          <w:lang w:val="fr-FR"/>
        </w:rPr>
        <w:t>art</w:t>
      </w:r>
      <w:r w:rsidR="0086007B">
        <w:rPr>
          <w:lang w:val="fr-FR"/>
        </w:rPr>
        <w:t>. </w:t>
      </w:r>
      <w:r w:rsidR="00290438" w:rsidRPr="004E7002">
        <w:rPr>
          <w:lang w:val="fr-FR"/>
        </w:rPr>
        <w:t xml:space="preserve">181 </w:t>
      </w:r>
      <w:r w:rsidR="0097343D">
        <w:rPr>
          <w:lang w:val="fr-FR"/>
        </w:rPr>
        <w:t xml:space="preserve">et </w:t>
      </w:r>
      <w:r w:rsidR="00290438" w:rsidRPr="004E7002">
        <w:rPr>
          <w:lang w:val="fr-FR"/>
        </w:rPr>
        <w:t xml:space="preserve">182). </w:t>
      </w:r>
      <w:r w:rsidR="0097343D">
        <w:rPr>
          <w:lang w:val="fr-FR"/>
        </w:rPr>
        <w:t>La police a enregistré 213 infractions de ces types (c</w:t>
      </w:r>
      <w:r w:rsidR="00B0793D">
        <w:rPr>
          <w:lang w:val="fr-FR"/>
        </w:rPr>
        <w:t>’</w:t>
      </w:r>
      <w:r w:rsidR="0097343D">
        <w:rPr>
          <w:lang w:val="fr-FR"/>
        </w:rPr>
        <w:t>est-à-dire liées aux articles 169 à 182 du Code péna</w:t>
      </w:r>
      <w:r w:rsidR="00290438" w:rsidRPr="004E7002">
        <w:rPr>
          <w:lang w:val="fr-FR"/>
        </w:rPr>
        <w:t xml:space="preserve">l) </w:t>
      </w:r>
      <w:r w:rsidR="0097343D">
        <w:rPr>
          <w:lang w:val="fr-FR"/>
        </w:rPr>
        <w:t>en</w:t>
      </w:r>
      <w:r w:rsidR="00290438" w:rsidRPr="004E7002">
        <w:rPr>
          <w:lang w:val="fr-FR"/>
        </w:rPr>
        <w:t xml:space="preserve"> 2004, </w:t>
      </w:r>
      <w:r w:rsidR="0097343D">
        <w:rPr>
          <w:lang w:val="fr-FR"/>
        </w:rPr>
        <w:t xml:space="preserve">et </w:t>
      </w:r>
      <w:r w:rsidR="00290438" w:rsidRPr="004E7002">
        <w:rPr>
          <w:lang w:val="fr-FR"/>
        </w:rPr>
        <w:t xml:space="preserve">432 </w:t>
      </w:r>
      <w:r w:rsidR="0097343D">
        <w:rPr>
          <w:lang w:val="fr-FR"/>
        </w:rPr>
        <w:t xml:space="preserve">en </w:t>
      </w:r>
      <w:r w:rsidR="00290438" w:rsidRPr="004E7002">
        <w:rPr>
          <w:lang w:val="fr-FR"/>
        </w:rPr>
        <w:t>2005.</w:t>
      </w:r>
    </w:p>
    <w:p w:rsidR="00290438" w:rsidRPr="004E7002" w:rsidRDefault="00E56C0D" w:rsidP="007C2AD9">
      <w:pPr>
        <w:numPr>
          <w:ilvl w:val="0"/>
          <w:numId w:val="1"/>
        </w:numPr>
        <w:spacing w:after="240"/>
        <w:ind w:left="0" w:firstLine="0"/>
        <w:jc w:val="left"/>
        <w:rPr>
          <w:lang w:val="fr-FR"/>
        </w:rPr>
      </w:pPr>
      <w:r>
        <w:rPr>
          <w:lang w:val="fr-FR"/>
        </w:rPr>
        <w:t xml:space="preserve">Outre les infractions prévues au chapitre </w:t>
      </w:r>
      <w:r w:rsidR="00290438" w:rsidRPr="004E7002">
        <w:rPr>
          <w:lang w:val="fr-FR"/>
        </w:rPr>
        <w:t xml:space="preserve">11, </w:t>
      </w:r>
      <w:r>
        <w:rPr>
          <w:lang w:val="fr-FR"/>
        </w:rPr>
        <w:t>le Code pénal prévoit des sanctions plus lourdes pour un certain nombre d</w:t>
      </w:r>
      <w:r w:rsidR="00B0793D">
        <w:rPr>
          <w:lang w:val="fr-FR"/>
        </w:rPr>
        <w:t>’</w:t>
      </w:r>
      <w:r>
        <w:rPr>
          <w:lang w:val="fr-FR"/>
        </w:rPr>
        <w:t>infractions commises à l</w:t>
      </w:r>
      <w:r w:rsidR="00B0793D">
        <w:rPr>
          <w:lang w:val="fr-FR"/>
        </w:rPr>
        <w:t>’</w:t>
      </w:r>
      <w:r>
        <w:rPr>
          <w:lang w:val="fr-FR"/>
        </w:rPr>
        <w:t xml:space="preserve">encontre des victimes mineures </w:t>
      </w:r>
      <w:r w:rsidR="00290438" w:rsidRPr="004E7002">
        <w:rPr>
          <w:lang w:val="fr-FR"/>
        </w:rPr>
        <w:t>(</w:t>
      </w:r>
      <w:r w:rsidR="0086007B">
        <w:rPr>
          <w:lang w:val="fr-FR"/>
        </w:rPr>
        <w:t>par </w:t>
      </w:r>
      <w:r>
        <w:rPr>
          <w:lang w:val="fr-FR"/>
        </w:rPr>
        <w:t>exemple les infractions sexuelles à l</w:t>
      </w:r>
      <w:r w:rsidR="00B0793D">
        <w:rPr>
          <w:lang w:val="fr-FR"/>
        </w:rPr>
        <w:t>’</w:t>
      </w:r>
      <w:r>
        <w:rPr>
          <w:lang w:val="fr-FR"/>
        </w:rPr>
        <w:t xml:space="preserve">encontre des mineurs, les infractions contre la liberté, </w:t>
      </w:r>
      <w:r w:rsidR="00BE6324">
        <w:rPr>
          <w:lang w:val="fr-FR"/>
        </w:rPr>
        <w:t>le trafic de drogue impliquant des mineurs</w:t>
      </w:r>
      <w:r w:rsidR="00290438" w:rsidRPr="004E7002">
        <w:rPr>
          <w:lang w:val="fr-FR"/>
        </w:rPr>
        <w:t xml:space="preserve">). </w:t>
      </w:r>
      <w:r w:rsidR="00BE6324">
        <w:rPr>
          <w:lang w:val="fr-FR"/>
        </w:rPr>
        <w:t>Le Code pénal prévoit également que la perpétration intentionnelle d</w:t>
      </w:r>
      <w:r w:rsidR="00B0793D">
        <w:rPr>
          <w:lang w:val="fr-FR"/>
        </w:rPr>
        <w:t>’</w:t>
      </w:r>
      <w:r w:rsidR="00BE6324">
        <w:rPr>
          <w:lang w:val="fr-FR"/>
        </w:rPr>
        <w:t>une infraction à l</w:t>
      </w:r>
      <w:r w:rsidR="00B0793D">
        <w:rPr>
          <w:lang w:val="fr-FR"/>
        </w:rPr>
        <w:t>’</w:t>
      </w:r>
      <w:r w:rsidR="00BE6324">
        <w:rPr>
          <w:lang w:val="fr-FR"/>
        </w:rPr>
        <w:t>encontre d</w:t>
      </w:r>
      <w:r w:rsidR="00B0793D">
        <w:rPr>
          <w:lang w:val="fr-FR"/>
        </w:rPr>
        <w:t>’</w:t>
      </w:r>
      <w:r w:rsidR="00BE6324">
        <w:rPr>
          <w:lang w:val="fr-FR"/>
        </w:rPr>
        <w:t xml:space="preserve">une personne qui a moins de 18 ans constitue une circonstance aggravante </w:t>
      </w:r>
      <w:r w:rsidR="00290438" w:rsidRPr="004E7002">
        <w:rPr>
          <w:lang w:val="fr-FR"/>
        </w:rPr>
        <w:t>(</w:t>
      </w:r>
      <w:r w:rsidR="00BE6324">
        <w:rPr>
          <w:lang w:val="fr-FR"/>
        </w:rPr>
        <w:t>art</w:t>
      </w:r>
      <w:r w:rsidR="0086007B">
        <w:rPr>
          <w:lang w:val="fr-FR"/>
        </w:rPr>
        <w:t>. </w:t>
      </w:r>
      <w:r w:rsidR="00290438" w:rsidRPr="004E7002">
        <w:rPr>
          <w:lang w:val="fr-FR"/>
        </w:rPr>
        <w:t>58).</w:t>
      </w:r>
    </w:p>
    <w:p w:rsidR="00F37196" w:rsidRPr="004E7002" w:rsidRDefault="00507E3B" w:rsidP="007C2AD9">
      <w:pPr>
        <w:numPr>
          <w:ilvl w:val="0"/>
          <w:numId w:val="1"/>
        </w:numPr>
        <w:spacing w:after="240"/>
        <w:ind w:left="0" w:firstLine="0"/>
        <w:jc w:val="left"/>
        <w:rPr>
          <w:lang w:val="fr-FR"/>
        </w:rPr>
      </w:pPr>
      <w:r>
        <w:rPr>
          <w:lang w:val="fr-FR"/>
        </w:rPr>
        <w:t>Dans le cadre de la procédure, les intérêts des victimes mineures sont protégés conformément au Code de procédure pénale et au Code de procédure relative aux délits.</w:t>
      </w:r>
    </w:p>
    <w:p w:rsidR="00D261CE" w:rsidRPr="004E7002" w:rsidRDefault="00BE6324" w:rsidP="007C2AD9">
      <w:pPr>
        <w:numPr>
          <w:ilvl w:val="0"/>
          <w:numId w:val="1"/>
        </w:numPr>
        <w:spacing w:after="240"/>
        <w:ind w:left="0" w:firstLine="0"/>
        <w:jc w:val="left"/>
        <w:rPr>
          <w:lang w:val="fr-FR"/>
        </w:rPr>
      </w:pPr>
      <w:r>
        <w:rPr>
          <w:lang w:val="fr-FR"/>
        </w:rPr>
        <w:t>Selon le Code de procédure pénal</w:t>
      </w:r>
      <w:r w:rsidR="00507E3B">
        <w:rPr>
          <w:lang w:val="fr-FR"/>
        </w:rPr>
        <w:t>e</w:t>
      </w:r>
      <w:r>
        <w:rPr>
          <w:lang w:val="fr-FR"/>
        </w:rPr>
        <w:t xml:space="preserve">, le bureau du procureur </w:t>
      </w:r>
      <w:r w:rsidR="008F5EEE">
        <w:rPr>
          <w:lang w:val="fr-FR"/>
        </w:rPr>
        <w:t>peut être informé d</w:t>
      </w:r>
      <w:r w:rsidR="00B0793D">
        <w:rPr>
          <w:lang w:val="fr-FR"/>
        </w:rPr>
        <w:t>’</w:t>
      </w:r>
      <w:r w:rsidR="008F5EEE">
        <w:rPr>
          <w:lang w:val="fr-FR"/>
        </w:rPr>
        <w:t xml:space="preserve">une infraction </w:t>
      </w:r>
      <w:r w:rsidR="00507E3B">
        <w:rPr>
          <w:lang w:val="fr-FR"/>
        </w:rPr>
        <w:t>pénale</w:t>
      </w:r>
      <w:r w:rsidR="008F5EEE">
        <w:rPr>
          <w:lang w:val="fr-FR"/>
        </w:rPr>
        <w:t xml:space="preserve"> soit oralement, soit par écrit (art</w:t>
      </w:r>
      <w:r w:rsidR="0086007B">
        <w:rPr>
          <w:lang w:val="fr-FR"/>
        </w:rPr>
        <w:t>. </w:t>
      </w:r>
      <w:r w:rsidR="00F37196" w:rsidRPr="004E7002">
        <w:rPr>
          <w:lang w:val="fr-FR"/>
        </w:rPr>
        <w:t xml:space="preserve">195). </w:t>
      </w:r>
      <w:r w:rsidR="008F5EEE">
        <w:rPr>
          <w:lang w:val="fr-FR"/>
        </w:rPr>
        <w:t xml:space="preserve">Cette démarche peut également être effectuée par un mineur. </w:t>
      </w:r>
    </w:p>
    <w:p w:rsidR="00F37196" w:rsidRPr="008F5EEE" w:rsidRDefault="008F5EEE" w:rsidP="007C2AD9">
      <w:pPr>
        <w:numPr>
          <w:ilvl w:val="0"/>
          <w:numId w:val="1"/>
        </w:numPr>
        <w:spacing w:after="240"/>
        <w:ind w:left="0" w:firstLine="0"/>
        <w:jc w:val="left"/>
        <w:rPr>
          <w:lang w:val="fr-FR"/>
        </w:rPr>
      </w:pPr>
      <w:r w:rsidRPr="008F5EEE">
        <w:rPr>
          <w:lang w:val="fr-FR"/>
        </w:rPr>
        <w:t xml:space="preserve">Un enfant a le droit et </w:t>
      </w:r>
      <w:r>
        <w:rPr>
          <w:lang w:val="fr-FR"/>
        </w:rPr>
        <w:t xml:space="preserve">la possibilité </w:t>
      </w:r>
      <w:r w:rsidR="00931AA4">
        <w:rPr>
          <w:lang w:val="fr-FR"/>
        </w:rPr>
        <w:t>d</w:t>
      </w:r>
      <w:r w:rsidR="00B0793D">
        <w:rPr>
          <w:lang w:val="fr-FR"/>
        </w:rPr>
        <w:t>’</w:t>
      </w:r>
      <w:r w:rsidR="00931AA4">
        <w:rPr>
          <w:lang w:val="fr-FR"/>
        </w:rPr>
        <w:t xml:space="preserve">exercer indépendamment le droit de plainte, à la fois en tant que victime et dans les cas où ses droits procéduraux ont été violés. Si un mineur a le sentiment que ses droits procéduraux sont violés, en tant que partie à la procédure, il a la possibilité </w:t>
      </w:r>
      <w:r w:rsidR="001602C6">
        <w:rPr>
          <w:lang w:val="fr-FR"/>
        </w:rPr>
        <w:t>de faire appel des actions engagées contre lui ou des décisions de procédure (art</w:t>
      </w:r>
      <w:r w:rsidR="0086007B">
        <w:rPr>
          <w:lang w:val="fr-FR"/>
        </w:rPr>
        <w:t>. </w:t>
      </w:r>
      <w:r w:rsidR="00F37196" w:rsidRPr="008F5EEE">
        <w:rPr>
          <w:lang w:val="fr-FR"/>
        </w:rPr>
        <w:t xml:space="preserve">228). </w:t>
      </w:r>
      <w:r w:rsidR="001602C6">
        <w:rPr>
          <w:lang w:val="fr-FR"/>
        </w:rPr>
        <w:t>Le suspect ou l</w:t>
      </w:r>
      <w:r w:rsidR="00B0793D">
        <w:rPr>
          <w:lang w:val="fr-FR"/>
        </w:rPr>
        <w:t>’</w:t>
      </w:r>
      <w:r w:rsidR="001602C6">
        <w:rPr>
          <w:lang w:val="fr-FR"/>
        </w:rPr>
        <w:t xml:space="preserve">accusé, son conseil, la victime et </w:t>
      </w:r>
      <w:r w:rsidR="00F919D7">
        <w:rPr>
          <w:lang w:val="fr-FR"/>
        </w:rPr>
        <w:t>le défendeur sont parties à la procédure (art</w:t>
      </w:r>
      <w:r w:rsidR="0086007B">
        <w:rPr>
          <w:lang w:val="fr-FR"/>
        </w:rPr>
        <w:t>. </w:t>
      </w:r>
      <w:r w:rsidR="00F919D7">
        <w:rPr>
          <w:lang w:val="fr-FR"/>
        </w:rPr>
        <w:t xml:space="preserve">16). </w:t>
      </w:r>
    </w:p>
    <w:p w:rsidR="00F37196" w:rsidRPr="008F5EEE" w:rsidRDefault="00F919D7" w:rsidP="007C2AD9">
      <w:pPr>
        <w:numPr>
          <w:ilvl w:val="0"/>
          <w:numId w:val="1"/>
        </w:numPr>
        <w:spacing w:after="240"/>
        <w:ind w:left="0" w:firstLine="0"/>
        <w:jc w:val="left"/>
        <w:rPr>
          <w:lang w:val="fr-FR"/>
        </w:rPr>
      </w:pPr>
      <w:r>
        <w:rPr>
          <w:lang w:val="fr-FR"/>
        </w:rPr>
        <w:t>Un enfant a le droit de s</w:t>
      </w:r>
      <w:r w:rsidR="00B0793D">
        <w:rPr>
          <w:lang w:val="fr-FR"/>
        </w:rPr>
        <w:t>’</w:t>
      </w:r>
      <w:r>
        <w:rPr>
          <w:lang w:val="fr-FR"/>
        </w:rPr>
        <w:t>adresser à tout spécialiste (à l</w:t>
      </w:r>
      <w:r w:rsidR="00B0793D">
        <w:rPr>
          <w:lang w:val="fr-FR"/>
        </w:rPr>
        <w:t>’</w:t>
      </w:r>
      <w:r>
        <w:rPr>
          <w:lang w:val="fr-FR"/>
        </w:rPr>
        <w:t>école, cela comprendrait l</w:t>
      </w:r>
      <w:r w:rsidR="00B0793D">
        <w:rPr>
          <w:lang w:val="fr-FR"/>
        </w:rPr>
        <w:t>’</w:t>
      </w:r>
      <w:r>
        <w:rPr>
          <w:lang w:val="fr-FR"/>
        </w:rPr>
        <w:t>administration scolaire, les enseignants ou les agents des services généraux</w:t>
      </w:r>
      <w:r w:rsidR="00F37196" w:rsidRPr="008F5EEE">
        <w:rPr>
          <w:lang w:val="fr-FR"/>
        </w:rPr>
        <w:t>),</w:t>
      </w:r>
      <w:r w:rsidR="006D24D8" w:rsidRPr="008F5EEE">
        <w:rPr>
          <w:lang w:val="fr-FR"/>
        </w:rPr>
        <w:t xml:space="preserve"> </w:t>
      </w:r>
      <w:r>
        <w:rPr>
          <w:lang w:val="fr-FR"/>
        </w:rPr>
        <w:t>par exemple de la police, aux spécialistes ou travailleurs de la protection de l</w:t>
      </w:r>
      <w:r w:rsidR="00B0793D">
        <w:rPr>
          <w:lang w:val="fr-FR"/>
        </w:rPr>
        <w:t>’</w:t>
      </w:r>
      <w:r>
        <w:rPr>
          <w:lang w:val="fr-FR"/>
        </w:rPr>
        <w:t>enfance de l</w:t>
      </w:r>
      <w:r w:rsidR="00B0793D">
        <w:rPr>
          <w:lang w:val="fr-FR"/>
        </w:rPr>
        <w:t>’</w:t>
      </w:r>
      <w:r>
        <w:rPr>
          <w:lang w:val="fr-FR"/>
        </w:rPr>
        <w:t xml:space="preserve">autorité locale, </w:t>
      </w:r>
      <w:r w:rsidR="0059501A">
        <w:rPr>
          <w:lang w:val="fr-FR"/>
        </w:rPr>
        <w:t xml:space="preserve">exerçant les fonctions appropriées. </w:t>
      </w:r>
      <w:r w:rsidR="00F37196" w:rsidRPr="008F5EEE">
        <w:rPr>
          <w:lang w:val="fr-FR"/>
        </w:rPr>
        <w:t>I</w:t>
      </w:r>
      <w:r w:rsidR="0059501A">
        <w:rPr>
          <w:lang w:val="fr-FR"/>
        </w:rPr>
        <w:t>l est toujours possible d</w:t>
      </w:r>
      <w:r w:rsidR="00B0793D">
        <w:rPr>
          <w:lang w:val="fr-FR"/>
        </w:rPr>
        <w:t>’</w:t>
      </w:r>
      <w:r w:rsidR="0059501A">
        <w:rPr>
          <w:lang w:val="fr-FR"/>
        </w:rPr>
        <w:t>avoir recours au Chancelier, à l</w:t>
      </w:r>
      <w:r w:rsidR="00B0793D">
        <w:rPr>
          <w:lang w:val="fr-FR"/>
        </w:rPr>
        <w:t>’</w:t>
      </w:r>
      <w:r w:rsidR="0059501A">
        <w:rPr>
          <w:lang w:val="fr-FR"/>
        </w:rPr>
        <w:t xml:space="preserve">autorité du comté ou aux ministres. Toute personne ou </w:t>
      </w:r>
      <w:r w:rsidR="00507E3B">
        <w:rPr>
          <w:lang w:val="fr-FR"/>
        </w:rPr>
        <w:t xml:space="preserve">organisme </w:t>
      </w:r>
      <w:r w:rsidR="0059501A">
        <w:rPr>
          <w:lang w:val="fr-FR"/>
        </w:rPr>
        <w:t>auprès d</w:t>
      </w:r>
      <w:r w:rsidR="00507E3B">
        <w:rPr>
          <w:lang w:val="fr-FR"/>
        </w:rPr>
        <w:t xml:space="preserve">uquel </w:t>
      </w:r>
      <w:r w:rsidR="0059501A">
        <w:rPr>
          <w:lang w:val="fr-FR"/>
        </w:rPr>
        <w:t>un enfant s</w:t>
      </w:r>
      <w:r w:rsidR="00B0793D">
        <w:rPr>
          <w:lang w:val="fr-FR"/>
        </w:rPr>
        <w:t>’</w:t>
      </w:r>
      <w:r w:rsidR="0059501A">
        <w:rPr>
          <w:lang w:val="fr-FR"/>
        </w:rPr>
        <w:t>est adressé doit prendre la plainte de l</w:t>
      </w:r>
      <w:r w:rsidR="00B0793D">
        <w:rPr>
          <w:lang w:val="fr-FR"/>
        </w:rPr>
        <w:t>’</w:t>
      </w:r>
      <w:r w:rsidR="0059501A">
        <w:rPr>
          <w:lang w:val="fr-FR"/>
        </w:rPr>
        <w:t xml:space="preserve">enfant au sérieux et la traiter conformément à ses fonctions officielles. </w:t>
      </w:r>
    </w:p>
    <w:p w:rsidR="00290438" w:rsidRDefault="004F023B" w:rsidP="007C2AD9">
      <w:pPr>
        <w:numPr>
          <w:ilvl w:val="0"/>
          <w:numId w:val="1"/>
        </w:numPr>
        <w:spacing w:after="240"/>
        <w:ind w:left="0" w:firstLine="0"/>
        <w:jc w:val="left"/>
        <w:rPr>
          <w:lang w:val="fr-FR"/>
        </w:rPr>
      </w:pPr>
      <w:r>
        <w:rPr>
          <w:lang w:val="fr-FR"/>
        </w:rPr>
        <w:t xml:space="preserve">Tous les postes de police du territoire disposent de salles spécialement équipées pour interroger les enfants victimes. Les préfectures de police disposent des spécialistes nécessaires </w:t>
      </w:r>
      <w:r w:rsidR="00A71911">
        <w:rPr>
          <w:lang w:val="fr-FR"/>
        </w:rPr>
        <w:t>à la protection des droits de l</w:t>
      </w:r>
      <w:r w:rsidR="00B0793D">
        <w:rPr>
          <w:lang w:val="fr-FR"/>
        </w:rPr>
        <w:t>’</w:t>
      </w:r>
      <w:r w:rsidR="00A71911">
        <w:rPr>
          <w:lang w:val="fr-FR"/>
        </w:rPr>
        <w:t>enfant. Dans la préfecture de police du nord de l</w:t>
      </w:r>
      <w:r w:rsidR="00B0793D">
        <w:rPr>
          <w:lang w:val="fr-FR"/>
        </w:rPr>
        <w:t>’</w:t>
      </w:r>
      <w:r w:rsidR="00A71911">
        <w:rPr>
          <w:lang w:val="fr-FR"/>
        </w:rPr>
        <w:t xml:space="preserve">Estonie, qui est la plus importante et qui couvre la région de la capitale, les spécialistes appropriés travaillent sous les auspices </w:t>
      </w:r>
      <w:r w:rsidR="000309EB">
        <w:rPr>
          <w:lang w:val="fr-FR"/>
        </w:rPr>
        <w:t>des services de protection de l</w:t>
      </w:r>
      <w:r w:rsidR="00B0793D">
        <w:rPr>
          <w:lang w:val="fr-FR"/>
        </w:rPr>
        <w:t>’</w:t>
      </w:r>
      <w:r w:rsidR="000309EB">
        <w:rPr>
          <w:lang w:val="fr-FR"/>
        </w:rPr>
        <w:t xml:space="preserve">enfance. </w:t>
      </w:r>
    </w:p>
    <w:p w:rsidR="00290438" w:rsidRDefault="000309EB" w:rsidP="0086007B">
      <w:pPr>
        <w:numPr>
          <w:ilvl w:val="0"/>
          <w:numId w:val="1"/>
        </w:numPr>
        <w:spacing w:after="240"/>
        <w:ind w:left="0" w:firstLine="0"/>
        <w:jc w:val="left"/>
        <w:rPr>
          <w:lang w:val="fr-FR"/>
        </w:rPr>
      </w:pPr>
      <w:r>
        <w:rPr>
          <w:lang w:val="fr-FR"/>
        </w:rPr>
        <w:t>Chaque poste de police dispose d</w:t>
      </w:r>
      <w:r w:rsidR="00B0793D">
        <w:rPr>
          <w:lang w:val="fr-FR"/>
        </w:rPr>
        <w:t>’</w:t>
      </w:r>
      <w:r>
        <w:rPr>
          <w:lang w:val="fr-FR"/>
        </w:rPr>
        <w:t>officiers de police spécialement formés pour prendre des mesures à l</w:t>
      </w:r>
      <w:r w:rsidR="00B0793D">
        <w:rPr>
          <w:lang w:val="fr-FR"/>
        </w:rPr>
        <w:t>’</w:t>
      </w:r>
      <w:r>
        <w:rPr>
          <w:lang w:val="fr-FR"/>
        </w:rPr>
        <w:t xml:space="preserve">égard des jeunes délinquants et des enfants victimes relevant de leur aire de services. Lorsque la police reçoit des informations concernant un mineur ou si une partie à la procédure est un mineur, mais que pour certaines raisons un autre officier police </w:t>
      </w:r>
      <w:r w:rsidR="00F51C40">
        <w:rPr>
          <w:lang w:val="fr-FR"/>
        </w:rPr>
        <w:t>a la direction de la procédure, l</w:t>
      </w:r>
      <w:r w:rsidR="00B0793D">
        <w:rPr>
          <w:lang w:val="fr-FR"/>
        </w:rPr>
        <w:t>’</w:t>
      </w:r>
      <w:r w:rsidR="00F51C40">
        <w:rPr>
          <w:lang w:val="fr-FR"/>
        </w:rPr>
        <w:t>officier ou l</w:t>
      </w:r>
      <w:r w:rsidR="00B0793D">
        <w:rPr>
          <w:lang w:val="fr-FR"/>
        </w:rPr>
        <w:t>’</w:t>
      </w:r>
      <w:r w:rsidR="00F51C40">
        <w:rPr>
          <w:lang w:val="fr-FR"/>
        </w:rPr>
        <w:t>unité qui prend les mesures à l</w:t>
      </w:r>
      <w:r w:rsidR="00B0793D">
        <w:rPr>
          <w:lang w:val="fr-FR"/>
        </w:rPr>
        <w:t>’</w:t>
      </w:r>
      <w:r w:rsidR="00F51C40">
        <w:rPr>
          <w:lang w:val="fr-FR"/>
        </w:rPr>
        <w:t xml:space="preserve">égard des mineurs en est informé. </w:t>
      </w:r>
    </w:p>
    <w:p w:rsidR="00290438" w:rsidRDefault="00F51C40" w:rsidP="0086007B">
      <w:pPr>
        <w:numPr>
          <w:ilvl w:val="0"/>
          <w:numId w:val="1"/>
        </w:numPr>
        <w:spacing w:after="240"/>
        <w:ind w:left="0" w:firstLine="0"/>
        <w:jc w:val="left"/>
        <w:rPr>
          <w:lang w:val="fr-FR"/>
        </w:rPr>
      </w:pPr>
      <w:r>
        <w:rPr>
          <w:lang w:val="fr-FR"/>
        </w:rPr>
        <w:t xml:space="preserve">Tous les bureaux de procureurs disposent également de procureurs spécialisés pour travailler auprès des mineurs. </w:t>
      </w:r>
    </w:p>
    <w:p w:rsidR="00046613" w:rsidRPr="004F023B" w:rsidRDefault="0026279C" w:rsidP="0086007B">
      <w:pPr>
        <w:numPr>
          <w:ilvl w:val="0"/>
          <w:numId w:val="1"/>
        </w:numPr>
        <w:spacing w:after="240"/>
        <w:ind w:left="0" w:firstLine="0"/>
        <w:jc w:val="left"/>
        <w:rPr>
          <w:lang w:val="fr-FR"/>
        </w:rPr>
      </w:pPr>
      <w:r>
        <w:rPr>
          <w:lang w:val="fr-FR"/>
        </w:rPr>
        <w:t>Conformément au Code de procédure pénale (art</w:t>
      </w:r>
      <w:r w:rsidR="0086007B">
        <w:rPr>
          <w:lang w:val="fr-FR"/>
        </w:rPr>
        <w:t>. </w:t>
      </w:r>
      <w:r>
        <w:rPr>
          <w:lang w:val="fr-FR"/>
        </w:rPr>
        <w:t>161, par</w:t>
      </w:r>
      <w:r w:rsidR="0086007B">
        <w:rPr>
          <w:lang w:val="fr-FR"/>
        </w:rPr>
        <w:t>. </w:t>
      </w:r>
      <w:r>
        <w:rPr>
          <w:lang w:val="fr-FR"/>
        </w:rPr>
        <w:t xml:space="preserve">1), si un texte dans une langue étrangère </w:t>
      </w:r>
      <w:r w:rsidR="00C771B2">
        <w:rPr>
          <w:lang w:val="fr-FR"/>
        </w:rPr>
        <w:t>doit être traduit ou restitué en estonien ou si une partie à la procédure n</w:t>
      </w:r>
      <w:r w:rsidR="00B0793D">
        <w:rPr>
          <w:lang w:val="fr-FR"/>
        </w:rPr>
        <w:t>’</w:t>
      </w:r>
      <w:r w:rsidR="00C771B2">
        <w:rPr>
          <w:lang w:val="fr-FR"/>
        </w:rPr>
        <w:t xml:space="preserve">a pas les aptitudes linguistiques suffisantes, un traducteur ou un interprète participe à la procédure. </w:t>
      </w:r>
    </w:p>
    <w:p w:rsidR="00290438" w:rsidRPr="004F023B" w:rsidRDefault="00C771B2" w:rsidP="008061BD">
      <w:pPr>
        <w:spacing w:after="240"/>
        <w:jc w:val="center"/>
        <w:rPr>
          <w:b/>
          <w:lang w:val="fr-FR"/>
        </w:rPr>
      </w:pPr>
      <w:r>
        <w:rPr>
          <w:b/>
          <w:lang w:val="fr-FR"/>
        </w:rPr>
        <w:t>Témoignage des m</w:t>
      </w:r>
      <w:r w:rsidR="00290438" w:rsidRPr="004F023B">
        <w:rPr>
          <w:b/>
          <w:lang w:val="fr-FR"/>
        </w:rPr>
        <w:t>in</w:t>
      </w:r>
      <w:r>
        <w:rPr>
          <w:b/>
          <w:lang w:val="fr-FR"/>
        </w:rPr>
        <w:t>eurs</w:t>
      </w:r>
    </w:p>
    <w:p w:rsidR="00290438" w:rsidRDefault="00C771B2" w:rsidP="0086007B">
      <w:pPr>
        <w:numPr>
          <w:ilvl w:val="0"/>
          <w:numId w:val="1"/>
        </w:numPr>
        <w:spacing w:after="240"/>
        <w:ind w:left="0" w:firstLine="0"/>
        <w:jc w:val="left"/>
        <w:rPr>
          <w:lang w:val="fr-FR"/>
        </w:rPr>
      </w:pPr>
      <w:r>
        <w:rPr>
          <w:lang w:val="fr-FR"/>
        </w:rPr>
        <w:t>Le Code de procédure pénale prévoit des dispositions relatives au témoignage des mineurs. Un témoin de moins de 14 ans doit être entendu en présence d</w:t>
      </w:r>
      <w:r w:rsidR="00B0793D">
        <w:rPr>
          <w:lang w:val="fr-FR"/>
        </w:rPr>
        <w:t>’</w:t>
      </w:r>
      <w:r>
        <w:rPr>
          <w:lang w:val="fr-FR"/>
        </w:rPr>
        <w:t>un agent de protection de l</w:t>
      </w:r>
      <w:r w:rsidR="00B0793D">
        <w:rPr>
          <w:lang w:val="fr-FR"/>
        </w:rPr>
        <w:t>’</w:t>
      </w:r>
      <w:r>
        <w:rPr>
          <w:lang w:val="fr-FR"/>
        </w:rPr>
        <w:t>enfance, d</w:t>
      </w:r>
      <w:r w:rsidR="00B0793D">
        <w:rPr>
          <w:lang w:val="fr-FR"/>
        </w:rPr>
        <w:t>’</w:t>
      </w:r>
      <w:r>
        <w:rPr>
          <w:lang w:val="fr-FR"/>
        </w:rPr>
        <w:t>un travailleur social ou d</w:t>
      </w:r>
      <w:r w:rsidR="00B0793D">
        <w:rPr>
          <w:lang w:val="fr-FR"/>
        </w:rPr>
        <w:t>’</w:t>
      </w:r>
      <w:r>
        <w:rPr>
          <w:lang w:val="fr-FR"/>
        </w:rPr>
        <w:t xml:space="preserve">un psychologue. </w:t>
      </w:r>
      <w:r w:rsidR="000A17B1">
        <w:rPr>
          <w:lang w:val="fr-FR"/>
        </w:rPr>
        <w:t>L</w:t>
      </w:r>
      <w:r w:rsidR="00B0793D">
        <w:rPr>
          <w:lang w:val="fr-FR"/>
        </w:rPr>
        <w:t>’</w:t>
      </w:r>
      <w:r w:rsidR="000A17B1">
        <w:rPr>
          <w:lang w:val="fr-FR"/>
        </w:rPr>
        <w:t>organe qui conduit la procédure peut impliquer un agent de protection de l</w:t>
      </w:r>
      <w:r w:rsidR="00B0793D">
        <w:rPr>
          <w:lang w:val="fr-FR"/>
        </w:rPr>
        <w:t>’</w:t>
      </w:r>
      <w:r w:rsidR="000A17B1">
        <w:rPr>
          <w:lang w:val="fr-FR"/>
        </w:rPr>
        <w:t>enfance, un travailleur social ou un psychologue pour recueillir le témoignage d</w:t>
      </w:r>
      <w:r w:rsidR="00B0793D">
        <w:rPr>
          <w:lang w:val="fr-FR"/>
        </w:rPr>
        <w:t>’</w:t>
      </w:r>
      <w:r w:rsidR="000A17B1">
        <w:rPr>
          <w:lang w:val="fr-FR"/>
        </w:rPr>
        <w:t>un mineur de plus de 14 ans. La présence d</w:t>
      </w:r>
      <w:r w:rsidR="00B0793D">
        <w:rPr>
          <w:lang w:val="fr-FR"/>
        </w:rPr>
        <w:t>’</w:t>
      </w:r>
      <w:r w:rsidR="000A17B1">
        <w:rPr>
          <w:lang w:val="fr-FR"/>
        </w:rPr>
        <w:t>un spécialiste approprié doit garantir à l</w:t>
      </w:r>
      <w:r w:rsidR="00B0793D">
        <w:rPr>
          <w:lang w:val="fr-FR"/>
        </w:rPr>
        <w:t>’</w:t>
      </w:r>
      <w:r w:rsidR="000A17B1">
        <w:rPr>
          <w:lang w:val="fr-FR"/>
        </w:rPr>
        <w:t>enfant la possibilité d</w:t>
      </w:r>
      <w:r w:rsidR="00B0793D">
        <w:rPr>
          <w:lang w:val="fr-FR"/>
        </w:rPr>
        <w:t>’</w:t>
      </w:r>
      <w:r w:rsidR="000A17B1">
        <w:rPr>
          <w:lang w:val="fr-FR"/>
        </w:rPr>
        <w:t>exprimer son point de vue, ses besoins et d</w:t>
      </w:r>
      <w:r w:rsidR="00B0793D">
        <w:rPr>
          <w:lang w:val="fr-FR"/>
        </w:rPr>
        <w:t>’</w:t>
      </w:r>
      <w:r w:rsidR="000A17B1">
        <w:rPr>
          <w:lang w:val="fr-FR"/>
        </w:rPr>
        <w:t>autres considérations importantes. Aucun contre-interrogatoire n</w:t>
      </w:r>
      <w:r w:rsidR="00B0793D">
        <w:rPr>
          <w:lang w:val="fr-FR"/>
        </w:rPr>
        <w:t>’</w:t>
      </w:r>
      <w:r w:rsidR="000A17B1">
        <w:rPr>
          <w:lang w:val="fr-FR"/>
        </w:rPr>
        <w:t xml:space="preserve">est </w:t>
      </w:r>
      <w:r w:rsidR="00507E3B">
        <w:rPr>
          <w:lang w:val="fr-FR"/>
        </w:rPr>
        <w:t xml:space="preserve">utilisé pour interroger les </w:t>
      </w:r>
      <w:r w:rsidR="000A17B1">
        <w:rPr>
          <w:lang w:val="fr-FR"/>
        </w:rPr>
        <w:t xml:space="preserve">témoins de moins de 14 ans. </w:t>
      </w:r>
    </w:p>
    <w:p w:rsidR="00290438" w:rsidRPr="004F023B" w:rsidRDefault="00181532" w:rsidP="0086007B">
      <w:pPr>
        <w:numPr>
          <w:ilvl w:val="0"/>
          <w:numId w:val="1"/>
        </w:numPr>
        <w:spacing w:after="240"/>
        <w:ind w:left="0" w:firstLine="0"/>
        <w:jc w:val="left"/>
        <w:rPr>
          <w:lang w:val="fr-FR"/>
        </w:rPr>
      </w:pPr>
      <w:r>
        <w:rPr>
          <w:lang w:val="fr-FR"/>
        </w:rPr>
        <w:t>Conformément au Code de procédure pénale (art</w:t>
      </w:r>
      <w:r w:rsidR="0086007B">
        <w:rPr>
          <w:lang w:val="fr-FR"/>
        </w:rPr>
        <w:t>. </w:t>
      </w:r>
      <w:r>
        <w:rPr>
          <w:lang w:val="fr-FR"/>
        </w:rPr>
        <w:t>68), la procédure suivante s</w:t>
      </w:r>
      <w:r w:rsidR="00B0793D">
        <w:rPr>
          <w:lang w:val="fr-FR"/>
        </w:rPr>
        <w:t>’</w:t>
      </w:r>
      <w:r>
        <w:rPr>
          <w:lang w:val="fr-FR"/>
        </w:rPr>
        <w:t>applique à l</w:t>
      </w:r>
      <w:r w:rsidR="00B0793D">
        <w:rPr>
          <w:lang w:val="fr-FR"/>
        </w:rPr>
        <w:t>’</w:t>
      </w:r>
      <w:r>
        <w:rPr>
          <w:lang w:val="fr-FR"/>
        </w:rPr>
        <w:t>audition des témoins</w:t>
      </w:r>
      <w:r w:rsidR="004F6739">
        <w:rPr>
          <w:lang w:val="fr-FR"/>
        </w:rPr>
        <w:t>:</w:t>
      </w:r>
    </w:p>
    <w:p w:rsidR="00290438" w:rsidRDefault="0086007B" w:rsidP="0086007B">
      <w:pPr>
        <w:spacing w:after="240"/>
        <w:ind w:left="1134" w:hanging="567"/>
        <w:jc w:val="left"/>
        <w:rPr>
          <w:lang w:val="fr-FR" w:eastAsia="en-US"/>
        </w:rPr>
      </w:pPr>
      <w:r>
        <w:rPr>
          <w:lang w:val="fr-FR" w:eastAsia="en-US"/>
        </w:rPr>
        <w:t>1)</w:t>
      </w:r>
      <w:r>
        <w:rPr>
          <w:lang w:val="fr-FR" w:eastAsia="en-US"/>
        </w:rPr>
        <w:tab/>
      </w:r>
      <w:r w:rsidR="00181532">
        <w:rPr>
          <w:lang w:val="fr-FR" w:eastAsia="en-US"/>
        </w:rPr>
        <w:t>Les droits et obligations des témoins ainsi que le droit de consigner le témoignage par écrit sont expliqués au témoin</w:t>
      </w:r>
      <w:r w:rsidR="004F6739">
        <w:rPr>
          <w:lang w:val="fr-FR" w:eastAsia="en-US"/>
        </w:rPr>
        <w:t>;</w:t>
      </w:r>
    </w:p>
    <w:p w:rsidR="00290438" w:rsidRDefault="0086007B" w:rsidP="0086007B">
      <w:pPr>
        <w:spacing w:after="240"/>
        <w:ind w:left="1134" w:hanging="567"/>
        <w:jc w:val="left"/>
        <w:rPr>
          <w:lang w:val="fr-FR" w:eastAsia="en-US"/>
        </w:rPr>
      </w:pPr>
      <w:r>
        <w:rPr>
          <w:lang w:val="fr-FR" w:eastAsia="en-US"/>
        </w:rPr>
        <w:t>2)</w:t>
      </w:r>
      <w:r>
        <w:rPr>
          <w:lang w:val="fr-FR" w:eastAsia="en-US"/>
        </w:rPr>
        <w:tab/>
      </w:r>
      <w:r w:rsidR="00181532">
        <w:rPr>
          <w:lang w:val="fr-FR" w:eastAsia="en-US"/>
        </w:rPr>
        <w:t xml:space="preserve">Un témoin de moins de 14 ans </w:t>
      </w:r>
      <w:r w:rsidR="000979B0">
        <w:rPr>
          <w:lang w:val="fr-FR" w:eastAsia="en-US"/>
        </w:rPr>
        <w:t>est prévenu des risques encourus s</w:t>
      </w:r>
      <w:r w:rsidR="00B0793D">
        <w:rPr>
          <w:lang w:val="fr-FR" w:eastAsia="en-US"/>
        </w:rPr>
        <w:t>’</w:t>
      </w:r>
      <w:r w:rsidR="000979B0">
        <w:rPr>
          <w:lang w:val="fr-FR" w:eastAsia="en-US"/>
        </w:rPr>
        <w:t>il refuse de témoigner sans fondement juridique ou s</w:t>
      </w:r>
      <w:r w:rsidR="00B0793D">
        <w:rPr>
          <w:lang w:val="fr-FR" w:eastAsia="en-US"/>
        </w:rPr>
        <w:t>’</w:t>
      </w:r>
      <w:r w:rsidR="000979B0">
        <w:rPr>
          <w:lang w:val="fr-FR" w:eastAsia="en-US"/>
        </w:rPr>
        <w:t>il livre intentionnellement un faux témoignage, et le témoin doit à cette fin signer les minutes de l</w:t>
      </w:r>
      <w:r w:rsidR="00B0793D">
        <w:rPr>
          <w:lang w:val="fr-FR" w:eastAsia="en-US"/>
        </w:rPr>
        <w:t>’</w:t>
      </w:r>
      <w:r>
        <w:rPr>
          <w:lang w:val="fr-FR" w:eastAsia="en-US"/>
        </w:rPr>
        <w:t>audition. Si </w:t>
      </w:r>
      <w:r w:rsidR="000979B0">
        <w:rPr>
          <w:lang w:val="fr-FR" w:eastAsia="en-US"/>
        </w:rPr>
        <w:t>nécessaire, il est expliqué au témoin que le fait de</w:t>
      </w:r>
      <w:r>
        <w:rPr>
          <w:lang w:val="fr-FR" w:eastAsia="en-US"/>
        </w:rPr>
        <w:t xml:space="preserve"> passer intentionnellement sous </w:t>
      </w:r>
      <w:r w:rsidR="000979B0">
        <w:rPr>
          <w:lang w:val="fr-FR" w:eastAsia="en-US"/>
        </w:rPr>
        <w:t>silence des faits dont il a connaissance est considéré comme un refus de témoigner</w:t>
      </w:r>
      <w:r w:rsidR="004F6739">
        <w:rPr>
          <w:lang w:val="fr-FR" w:eastAsia="en-US"/>
        </w:rPr>
        <w:t>;</w:t>
      </w:r>
    </w:p>
    <w:p w:rsidR="00290438" w:rsidRDefault="0086007B" w:rsidP="0086007B">
      <w:pPr>
        <w:spacing w:after="240"/>
        <w:ind w:left="1134" w:hanging="567"/>
        <w:jc w:val="left"/>
        <w:rPr>
          <w:lang w:val="fr-FR" w:eastAsia="en-US"/>
        </w:rPr>
      </w:pPr>
      <w:r>
        <w:rPr>
          <w:lang w:val="fr-FR" w:eastAsia="en-US"/>
        </w:rPr>
        <w:t>3)</w:t>
      </w:r>
      <w:r>
        <w:rPr>
          <w:lang w:val="fr-FR" w:eastAsia="en-US"/>
        </w:rPr>
        <w:tab/>
      </w:r>
      <w:r w:rsidR="000979B0">
        <w:rPr>
          <w:lang w:val="fr-FR" w:eastAsia="en-US"/>
        </w:rPr>
        <w:t>Lors du témoignage, le témoin peut utiliser des notes et d</w:t>
      </w:r>
      <w:r w:rsidR="00B0793D">
        <w:rPr>
          <w:lang w:val="fr-FR" w:eastAsia="en-US"/>
        </w:rPr>
        <w:t>’</w:t>
      </w:r>
      <w:r w:rsidR="000979B0">
        <w:rPr>
          <w:lang w:val="fr-FR" w:eastAsia="en-US"/>
        </w:rPr>
        <w:t>autres documents relatifs à des données numériques, patronymes et autres informations difficiles à mémoriser</w:t>
      </w:r>
      <w:r w:rsidR="004F6739">
        <w:rPr>
          <w:lang w:val="fr-FR" w:eastAsia="en-US"/>
        </w:rPr>
        <w:t>;</w:t>
      </w:r>
    </w:p>
    <w:p w:rsidR="00290438" w:rsidRDefault="0086007B" w:rsidP="0086007B">
      <w:pPr>
        <w:spacing w:after="240"/>
        <w:ind w:left="1134" w:hanging="567"/>
        <w:jc w:val="left"/>
        <w:rPr>
          <w:lang w:val="fr-FR" w:eastAsia="en-US"/>
        </w:rPr>
      </w:pPr>
      <w:r>
        <w:rPr>
          <w:lang w:val="fr-FR" w:eastAsia="en-US"/>
        </w:rPr>
        <w:t>4)</w:t>
      </w:r>
      <w:r>
        <w:rPr>
          <w:lang w:val="fr-FR" w:eastAsia="en-US"/>
        </w:rPr>
        <w:tab/>
      </w:r>
      <w:r w:rsidR="009D4C4A">
        <w:rPr>
          <w:lang w:val="fr-FR" w:eastAsia="en-US"/>
        </w:rPr>
        <w:t>Un témoin ne peut être entendu que pour des faits liés à l</w:t>
      </w:r>
      <w:r w:rsidR="00B0793D">
        <w:rPr>
          <w:lang w:val="fr-FR" w:eastAsia="en-US"/>
        </w:rPr>
        <w:t>’</w:t>
      </w:r>
      <w:r w:rsidR="009D4C4A">
        <w:rPr>
          <w:lang w:val="fr-FR" w:eastAsia="en-US"/>
        </w:rPr>
        <w:t>objet de la preuve. Les questions insidieuses sont interdites</w:t>
      </w:r>
      <w:r w:rsidR="004F6739">
        <w:rPr>
          <w:lang w:val="fr-FR" w:eastAsia="en-US"/>
        </w:rPr>
        <w:t>;</w:t>
      </w:r>
    </w:p>
    <w:p w:rsidR="00290438" w:rsidRDefault="0086007B" w:rsidP="0086007B">
      <w:pPr>
        <w:spacing w:after="240"/>
        <w:ind w:left="1134" w:hanging="567"/>
        <w:jc w:val="left"/>
        <w:rPr>
          <w:lang w:val="fr-FR" w:eastAsia="en-US"/>
        </w:rPr>
      </w:pPr>
      <w:r>
        <w:rPr>
          <w:lang w:val="fr-FR" w:eastAsia="en-US"/>
        </w:rPr>
        <w:t>5)</w:t>
      </w:r>
      <w:r>
        <w:rPr>
          <w:lang w:val="fr-FR" w:eastAsia="en-US"/>
        </w:rPr>
        <w:tab/>
      </w:r>
      <w:r w:rsidR="009D4C4A">
        <w:rPr>
          <w:lang w:val="fr-FR" w:eastAsia="en-US"/>
        </w:rPr>
        <w:t xml:space="preserve">Le témoignage </w:t>
      </w:r>
      <w:r w:rsidR="000D2A51">
        <w:rPr>
          <w:lang w:val="fr-FR" w:eastAsia="en-US"/>
        </w:rPr>
        <w:t xml:space="preserve">relatif à des </w:t>
      </w:r>
      <w:r w:rsidR="009D4C4A">
        <w:rPr>
          <w:lang w:val="fr-FR" w:eastAsia="en-US"/>
        </w:rPr>
        <w:t>faits liés à l</w:t>
      </w:r>
      <w:r w:rsidR="00B0793D">
        <w:rPr>
          <w:lang w:val="fr-FR" w:eastAsia="en-US"/>
        </w:rPr>
        <w:t>’</w:t>
      </w:r>
      <w:r w:rsidR="009D4C4A">
        <w:rPr>
          <w:lang w:val="fr-FR" w:eastAsia="en-US"/>
        </w:rPr>
        <w:t xml:space="preserve">objet de la preuve dont </w:t>
      </w:r>
      <w:r w:rsidR="000D2A51">
        <w:rPr>
          <w:lang w:val="fr-FR" w:eastAsia="en-US"/>
        </w:rPr>
        <w:t xml:space="preserve">le témoin </w:t>
      </w:r>
      <w:r w:rsidR="009D4C4A">
        <w:rPr>
          <w:lang w:val="fr-FR" w:eastAsia="en-US"/>
        </w:rPr>
        <w:t>a pris connaissance par l</w:t>
      </w:r>
      <w:r w:rsidR="00B0793D">
        <w:rPr>
          <w:lang w:val="fr-FR" w:eastAsia="en-US"/>
        </w:rPr>
        <w:t>’</w:t>
      </w:r>
      <w:r w:rsidR="009D4C4A">
        <w:rPr>
          <w:lang w:val="fr-FR" w:eastAsia="en-US"/>
        </w:rPr>
        <w:t>intermédiaire d</w:t>
      </w:r>
      <w:r w:rsidR="00B0793D">
        <w:rPr>
          <w:lang w:val="fr-FR" w:eastAsia="en-US"/>
        </w:rPr>
        <w:t>’</w:t>
      </w:r>
      <w:r w:rsidR="009D4C4A">
        <w:rPr>
          <w:lang w:val="fr-FR" w:eastAsia="en-US"/>
        </w:rPr>
        <w:t xml:space="preserve">une autre personne </w:t>
      </w:r>
      <w:r w:rsidR="009554B3" w:rsidRPr="004F023B">
        <w:rPr>
          <w:lang w:val="fr-FR" w:eastAsia="en-US"/>
        </w:rPr>
        <w:t>(</w:t>
      </w:r>
      <w:r>
        <w:rPr>
          <w:lang w:val="fr-FR" w:eastAsia="en-US"/>
        </w:rPr>
        <w:t>«</w:t>
      </w:r>
      <w:r w:rsidR="009D4C4A">
        <w:rPr>
          <w:lang w:val="fr-FR" w:eastAsia="en-US"/>
        </w:rPr>
        <w:t>preuve par ouï-dire</w:t>
      </w:r>
      <w:r>
        <w:rPr>
          <w:lang w:val="fr-FR" w:eastAsia="en-US"/>
        </w:rPr>
        <w:t>»</w:t>
      </w:r>
      <w:r w:rsidR="009554B3" w:rsidRPr="004F023B">
        <w:rPr>
          <w:lang w:val="fr-FR" w:eastAsia="en-US"/>
        </w:rPr>
        <w:t>)</w:t>
      </w:r>
      <w:r w:rsidR="00290438" w:rsidRPr="004F023B">
        <w:rPr>
          <w:lang w:val="fr-FR" w:eastAsia="en-US"/>
        </w:rPr>
        <w:t xml:space="preserve"> </w:t>
      </w:r>
      <w:r w:rsidR="000D2A51">
        <w:rPr>
          <w:lang w:val="fr-FR" w:eastAsia="en-US"/>
        </w:rPr>
        <w:t>n</w:t>
      </w:r>
      <w:r w:rsidR="00B0793D">
        <w:rPr>
          <w:lang w:val="fr-FR" w:eastAsia="en-US"/>
        </w:rPr>
        <w:t>’</w:t>
      </w:r>
      <w:r w:rsidR="000D2A51">
        <w:rPr>
          <w:lang w:val="fr-FR" w:eastAsia="en-US"/>
        </w:rPr>
        <w:t>est considéré comme une preuve que lorsque la source directe de la preuve ne peut être entendue</w:t>
      </w:r>
      <w:r w:rsidR="004F6739">
        <w:rPr>
          <w:lang w:val="fr-FR" w:eastAsia="en-US"/>
        </w:rPr>
        <w:t>;</w:t>
      </w:r>
    </w:p>
    <w:p w:rsidR="00290438" w:rsidRPr="004F023B" w:rsidRDefault="0086007B" w:rsidP="0086007B">
      <w:pPr>
        <w:spacing w:after="240"/>
        <w:ind w:left="1134" w:hanging="567"/>
        <w:jc w:val="left"/>
        <w:rPr>
          <w:lang w:val="fr-FR" w:eastAsia="en-US"/>
        </w:rPr>
      </w:pPr>
      <w:r>
        <w:rPr>
          <w:lang w:val="fr-FR" w:eastAsia="en-US"/>
        </w:rPr>
        <w:t>6)</w:t>
      </w:r>
      <w:r>
        <w:rPr>
          <w:lang w:val="fr-FR" w:eastAsia="en-US"/>
        </w:rPr>
        <w:tab/>
      </w:r>
      <w:r w:rsidR="000D2A51">
        <w:rPr>
          <w:lang w:val="fr-FR" w:eastAsia="en-US"/>
        </w:rPr>
        <w:t>Les questions relatives à la moralité et aux habitudes du suspect, de l</w:t>
      </w:r>
      <w:r w:rsidR="00B0793D">
        <w:rPr>
          <w:lang w:val="fr-FR" w:eastAsia="en-US"/>
        </w:rPr>
        <w:t>’</w:t>
      </w:r>
      <w:r w:rsidR="000D2A51">
        <w:rPr>
          <w:lang w:val="fr-FR" w:eastAsia="en-US"/>
        </w:rPr>
        <w:t>accusé ou de la victime ne peuvent être posées au témoin que si l</w:t>
      </w:r>
      <w:r w:rsidR="00B0793D">
        <w:rPr>
          <w:lang w:val="fr-FR" w:eastAsia="en-US"/>
        </w:rPr>
        <w:t>’</w:t>
      </w:r>
      <w:r w:rsidR="000D2A51">
        <w:rPr>
          <w:lang w:val="fr-FR" w:eastAsia="en-US"/>
        </w:rPr>
        <w:t>acte qui fait l</w:t>
      </w:r>
      <w:r w:rsidR="00B0793D">
        <w:rPr>
          <w:lang w:val="fr-FR" w:eastAsia="en-US"/>
        </w:rPr>
        <w:t>’</w:t>
      </w:r>
      <w:r w:rsidR="000D2A51">
        <w:rPr>
          <w:lang w:val="fr-FR" w:eastAsia="en-US"/>
        </w:rPr>
        <w:t xml:space="preserve">objet de la procédure </w:t>
      </w:r>
      <w:r w:rsidR="00507E3B">
        <w:rPr>
          <w:lang w:val="fr-FR" w:eastAsia="en-US"/>
        </w:rPr>
        <w:t xml:space="preserve">pénale </w:t>
      </w:r>
      <w:r w:rsidR="000D2A51">
        <w:rPr>
          <w:lang w:val="fr-FR" w:eastAsia="en-US"/>
        </w:rPr>
        <w:t>doit être évalué d</w:t>
      </w:r>
      <w:r w:rsidR="00B0793D">
        <w:rPr>
          <w:lang w:val="fr-FR" w:eastAsia="en-US"/>
        </w:rPr>
        <w:t>’</w:t>
      </w:r>
      <w:r w:rsidR="000D2A51">
        <w:rPr>
          <w:lang w:val="fr-FR" w:eastAsia="en-US"/>
        </w:rPr>
        <w:t>une façon indissociable de la conduite antérieure du suspect, de l</w:t>
      </w:r>
      <w:r w:rsidR="00B0793D">
        <w:rPr>
          <w:lang w:val="fr-FR" w:eastAsia="en-US"/>
        </w:rPr>
        <w:t>’</w:t>
      </w:r>
      <w:r w:rsidR="000D2A51">
        <w:rPr>
          <w:lang w:val="fr-FR" w:eastAsia="en-US"/>
        </w:rPr>
        <w:t xml:space="preserve">accusé ou de la victime. </w:t>
      </w:r>
    </w:p>
    <w:p w:rsidR="00290438" w:rsidRPr="004F023B" w:rsidRDefault="00290438" w:rsidP="004A7F44">
      <w:pPr>
        <w:keepNext/>
        <w:keepLines/>
        <w:spacing w:after="240"/>
        <w:jc w:val="center"/>
        <w:rPr>
          <w:b/>
          <w:lang w:val="fr-FR"/>
        </w:rPr>
      </w:pPr>
      <w:r w:rsidRPr="004F023B">
        <w:rPr>
          <w:b/>
          <w:lang w:val="fr-FR"/>
        </w:rPr>
        <w:t>Min</w:t>
      </w:r>
      <w:r w:rsidR="000D2A51">
        <w:rPr>
          <w:b/>
          <w:lang w:val="fr-FR"/>
        </w:rPr>
        <w:t>eurs suspectés</w:t>
      </w:r>
    </w:p>
    <w:p w:rsidR="0011393E" w:rsidRDefault="000D2A51" w:rsidP="004A7F44">
      <w:pPr>
        <w:keepNext/>
        <w:keepLines/>
        <w:numPr>
          <w:ilvl w:val="0"/>
          <w:numId w:val="1"/>
        </w:numPr>
        <w:spacing w:after="240"/>
        <w:ind w:left="0" w:firstLine="0"/>
        <w:jc w:val="left"/>
        <w:rPr>
          <w:lang w:val="fr-FR"/>
        </w:rPr>
      </w:pPr>
      <w:r>
        <w:rPr>
          <w:lang w:val="fr-FR"/>
        </w:rPr>
        <w:t>Le Code de procédure pénal</w:t>
      </w:r>
      <w:r w:rsidR="00486321">
        <w:rPr>
          <w:lang w:val="fr-FR"/>
        </w:rPr>
        <w:t>e</w:t>
      </w:r>
      <w:r>
        <w:rPr>
          <w:lang w:val="fr-FR"/>
        </w:rPr>
        <w:t xml:space="preserve"> prévoit la participation obligatoire </w:t>
      </w:r>
      <w:r w:rsidR="00486321">
        <w:rPr>
          <w:lang w:val="fr-FR"/>
        </w:rPr>
        <w:t xml:space="preserve">du </w:t>
      </w:r>
      <w:r w:rsidR="00BA7237">
        <w:rPr>
          <w:lang w:val="fr-FR"/>
        </w:rPr>
        <w:t xml:space="preserve">conseil de la défense </w:t>
      </w:r>
      <w:r w:rsidR="002C0170">
        <w:rPr>
          <w:lang w:val="fr-FR"/>
        </w:rPr>
        <w:t>pendant la</w:t>
      </w:r>
      <w:r w:rsidR="00486321">
        <w:rPr>
          <w:lang w:val="fr-FR"/>
        </w:rPr>
        <w:t xml:space="preserve"> procédure lorsque la personne qui a commis l</w:t>
      </w:r>
      <w:r w:rsidR="00B0793D">
        <w:rPr>
          <w:lang w:val="fr-FR"/>
        </w:rPr>
        <w:t>’</w:t>
      </w:r>
      <w:r w:rsidR="00486321">
        <w:rPr>
          <w:lang w:val="fr-FR"/>
        </w:rPr>
        <w:t>infraction est un mineur</w:t>
      </w:r>
      <w:r w:rsidR="00290438" w:rsidRPr="004F023B">
        <w:rPr>
          <w:lang w:val="fr-FR"/>
        </w:rPr>
        <w:t>.</w:t>
      </w:r>
    </w:p>
    <w:p w:rsidR="00290438" w:rsidRPr="004F023B" w:rsidRDefault="00B20E23" w:rsidP="0086007B">
      <w:pPr>
        <w:numPr>
          <w:ilvl w:val="0"/>
          <w:numId w:val="1"/>
        </w:numPr>
        <w:spacing w:after="240"/>
        <w:ind w:left="0" w:firstLine="0"/>
        <w:jc w:val="left"/>
        <w:rPr>
          <w:lang w:val="fr-FR"/>
        </w:rPr>
      </w:pPr>
      <w:r>
        <w:rPr>
          <w:lang w:val="fr-FR"/>
        </w:rPr>
        <w:t>En vertu de l</w:t>
      </w:r>
      <w:r w:rsidR="00B0793D">
        <w:rPr>
          <w:lang w:val="fr-FR"/>
        </w:rPr>
        <w:t>’</w:t>
      </w:r>
      <w:r>
        <w:rPr>
          <w:lang w:val="fr-FR"/>
        </w:rPr>
        <w:t>article 87, paragraphe 1, du Code pénal, t</w:t>
      </w:r>
      <w:r w:rsidR="0057719E">
        <w:rPr>
          <w:lang w:val="fr-FR"/>
        </w:rPr>
        <w:t>enant compte du développement moral et intellectuel d</w:t>
      </w:r>
      <w:r w:rsidR="00B0793D">
        <w:rPr>
          <w:lang w:val="fr-FR"/>
        </w:rPr>
        <w:t>’</w:t>
      </w:r>
      <w:r w:rsidR="0057719E">
        <w:rPr>
          <w:lang w:val="fr-FR"/>
        </w:rPr>
        <w:t xml:space="preserve">une personne âgée de 14 à 18 ans et de sa capacité à comprendre le caractère illicite de son acte ou à </w:t>
      </w:r>
      <w:r>
        <w:rPr>
          <w:lang w:val="fr-FR"/>
        </w:rPr>
        <w:t>se comporter d</w:t>
      </w:r>
      <w:r w:rsidR="00B0793D">
        <w:rPr>
          <w:lang w:val="fr-FR"/>
        </w:rPr>
        <w:t>’</w:t>
      </w:r>
      <w:r>
        <w:rPr>
          <w:lang w:val="fr-FR"/>
        </w:rPr>
        <w:t xml:space="preserve">une façon qui reflète </w:t>
      </w:r>
      <w:r w:rsidR="0057719E">
        <w:rPr>
          <w:lang w:val="fr-FR"/>
        </w:rPr>
        <w:t xml:space="preserve">cette compréhension, </w:t>
      </w:r>
      <w:r>
        <w:rPr>
          <w:lang w:val="fr-FR"/>
        </w:rPr>
        <w:t xml:space="preserve">le tribunal peut </w:t>
      </w:r>
      <w:r w:rsidR="008B7FBD">
        <w:rPr>
          <w:lang w:val="fr-FR"/>
        </w:rPr>
        <w:t xml:space="preserve">libérer la personne de la peine </w:t>
      </w:r>
      <w:r>
        <w:rPr>
          <w:lang w:val="fr-FR"/>
        </w:rPr>
        <w:t>et imposer les sanctions suivantes</w:t>
      </w:r>
      <w:r w:rsidR="004F6739">
        <w:rPr>
          <w:lang w:val="fr-FR"/>
        </w:rPr>
        <w:t>:</w:t>
      </w:r>
    </w:p>
    <w:p w:rsidR="00046613" w:rsidRPr="004F023B" w:rsidRDefault="0086007B" w:rsidP="0086007B">
      <w:pPr>
        <w:spacing w:after="240"/>
        <w:ind w:firstLine="567"/>
        <w:jc w:val="left"/>
        <w:rPr>
          <w:lang w:val="fr-FR" w:eastAsia="en-US"/>
        </w:rPr>
      </w:pPr>
      <w:r>
        <w:rPr>
          <w:lang w:val="fr-FR" w:eastAsia="en-US"/>
        </w:rPr>
        <w:t>1)</w:t>
      </w:r>
      <w:r>
        <w:rPr>
          <w:lang w:val="fr-FR" w:eastAsia="en-US"/>
        </w:rPr>
        <w:tab/>
      </w:r>
      <w:r w:rsidR="00B20E23">
        <w:rPr>
          <w:lang w:val="fr-FR" w:eastAsia="en-US"/>
        </w:rPr>
        <w:t>Mise en garde</w:t>
      </w:r>
      <w:r w:rsidR="004F6739">
        <w:rPr>
          <w:lang w:val="fr-FR" w:eastAsia="en-US"/>
        </w:rPr>
        <w:t>;</w:t>
      </w:r>
    </w:p>
    <w:p w:rsidR="00046613" w:rsidRPr="004F023B" w:rsidRDefault="0086007B" w:rsidP="0086007B">
      <w:pPr>
        <w:spacing w:after="240"/>
        <w:ind w:left="1134" w:hanging="567"/>
        <w:jc w:val="left"/>
        <w:rPr>
          <w:lang w:val="fr-FR" w:eastAsia="en-US"/>
        </w:rPr>
      </w:pPr>
      <w:r>
        <w:rPr>
          <w:lang w:val="fr-FR" w:eastAsia="en-US"/>
        </w:rPr>
        <w:t>2)</w:t>
      </w:r>
      <w:r>
        <w:rPr>
          <w:lang w:val="fr-FR" w:eastAsia="en-US"/>
        </w:rPr>
        <w:tab/>
      </w:r>
      <w:r w:rsidR="005047DB" w:rsidRPr="004F023B">
        <w:rPr>
          <w:lang w:val="fr-FR" w:eastAsia="en-US"/>
        </w:rPr>
        <w:t>S</w:t>
      </w:r>
      <w:r w:rsidR="008B7FBD">
        <w:rPr>
          <w:lang w:val="fr-FR" w:eastAsia="en-US"/>
        </w:rPr>
        <w:t>oumission à un contrôle du comportement, conformément à l</w:t>
      </w:r>
      <w:r w:rsidR="00B0793D">
        <w:rPr>
          <w:lang w:val="fr-FR" w:eastAsia="en-US"/>
        </w:rPr>
        <w:t>’</w:t>
      </w:r>
      <w:r>
        <w:rPr>
          <w:lang w:val="fr-FR" w:eastAsia="en-US"/>
        </w:rPr>
        <w:t>article 75 du Code </w:t>
      </w:r>
      <w:r w:rsidR="008B7FBD">
        <w:rPr>
          <w:lang w:val="fr-FR" w:eastAsia="en-US"/>
        </w:rPr>
        <w:t>pénal</w:t>
      </w:r>
      <w:r w:rsidR="004F6739">
        <w:rPr>
          <w:lang w:val="fr-FR" w:eastAsia="en-US"/>
        </w:rPr>
        <w:t>;</w:t>
      </w:r>
    </w:p>
    <w:p w:rsidR="00046613" w:rsidRDefault="0086007B" w:rsidP="0086007B">
      <w:pPr>
        <w:spacing w:after="240"/>
        <w:ind w:firstLine="567"/>
        <w:jc w:val="left"/>
        <w:rPr>
          <w:lang w:val="fr-FR" w:eastAsia="en-US"/>
        </w:rPr>
      </w:pPr>
      <w:r>
        <w:rPr>
          <w:lang w:val="fr-FR" w:eastAsia="en-US"/>
        </w:rPr>
        <w:t>3)</w:t>
      </w:r>
      <w:r>
        <w:rPr>
          <w:lang w:val="fr-FR" w:eastAsia="en-US"/>
        </w:rPr>
        <w:tab/>
      </w:r>
      <w:r w:rsidR="005047DB" w:rsidRPr="004F023B">
        <w:rPr>
          <w:lang w:val="fr-FR" w:eastAsia="en-US"/>
        </w:rPr>
        <w:t>P</w:t>
      </w:r>
      <w:r w:rsidR="00290438" w:rsidRPr="004F023B">
        <w:rPr>
          <w:lang w:val="fr-FR" w:eastAsia="en-US"/>
        </w:rPr>
        <w:t xml:space="preserve">lacement </w:t>
      </w:r>
      <w:r w:rsidR="008B7FBD">
        <w:rPr>
          <w:lang w:val="fr-FR" w:eastAsia="en-US"/>
        </w:rPr>
        <w:t xml:space="preserve">dans un </w:t>
      </w:r>
      <w:r w:rsidR="001D3582">
        <w:rPr>
          <w:lang w:val="fr-FR" w:eastAsia="en-US"/>
        </w:rPr>
        <w:t>centre pour la jeunesse</w:t>
      </w:r>
      <w:r w:rsidR="004F6739">
        <w:rPr>
          <w:lang w:val="fr-FR" w:eastAsia="en-US"/>
        </w:rPr>
        <w:t>;</w:t>
      </w:r>
    </w:p>
    <w:p w:rsidR="00290438" w:rsidRPr="004F023B" w:rsidRDefault="0086007B" w:rsidP="0086007B">
      <w:pPr>
        <w:spacing w:after="240"/>
        <w:ind w:left="1137" w:hanging="570"/>
        <w:jc w:val="left"/>
        <w:rPr>
          <w:lang w:val="fr-FR" w:eastAsia="en-US"/>
        </w:rPr>
      </w:pPr>
      <w:r>
        <w:rPr>
          <w:lang w:val="fr-FR" w:eastAsia="en-US"/>
        </w:rPr>
        <w:t>4)</w:t>
      </w:r>
      <w:r>
        <w:rPr>
          <w:lang w:val="fr-FR" w:eastAsia="en-US"/>
        </w:rPr>
        <w:tab/>
      </w:r>
      <w:r w:rsidR="005047DB" w:rsidRPr="004F023B">
        <w:rPr>
          <w:lang w:val="fr-FR" w:eastAsia="en-US"/>
        </w:rPr>
        <w:t>P</w:t>
      </w:r>
      <w:r w:rsidR="00290438" w:rsidRPr="004F023B">
        <w:rPr>
          <w:lang w:val="fr-FR" w:eastAsia="en-US"/>
        </w:rPr>
        <w:t xml:space="preserve">lacement </w:t>
      </w:r>
      <w:r w:rsidR="008B7FBD">
        <w:rPr>
          <w:lang w:val="fr-FR" w:eastAsia="en-US"/>
        </w:rPr>
        <w:t xml:space="preserve">dans une école </w:t>
      </w:r>
      <w:r w:rsidR="00BA7237">
        <w:rPr>
          <w:lang w:val="fr-FR" w:eastAsia="en-US"/>
        </w:rPr>
        <w:t xml:space="preserve">destinée aux </w:t>
      </w:r>
      <w:r w:rsidR="002C0170">
        <w:rPr>
          <w:lang w:val="fr-FR" w:eastAsia="en-US"/>
        </w:rPr>
        <w:t>élèves qui ont besoin d</w:t>
      </w:r>
      <w:r w:rsidR="00B0793D">
        <w:rPr>
          <w:lang w:val="fr-FR" w:eastAsia="en-US"/>
        </w:rPr>
        <w:t>’</w:t>
      </w:r>
      <w:r w:rsidR="002C0170">
        <w:rPr>
          <w:lang w:val="fr-FR" w:eastAsia="en-US"/>
        </w:rPr>
        <w:t xml:space="preserve">un traitement </w:t>
      </w:r>
      <w:r w:rsidR="00116E9F">
        <w:rPr>
          <w:lang w:val="fr-FR" w:eastAsia="en-US"/>
        </w:rPr>
        <w:t>particulier, adapté à</w:t>
      </w:r>
      <w:r w:rsidR="002C0170">
        <w:rPr>
          <w:lang w:val="fr-FR" w:eastAsia="en-US"/>
        </w:rPr>
        <w:t xml:space="preserve"> </w:t>
      </w:r>
      <w:r w:rsidR="00116E9F">
        <w:rPr>
          <w:lang w:val="fr-FR" w:eastAsia="en-US"/>
        </w:rPr>
        <w:t>leurs problèmes de comportement</w:t>
      </w:r>
      <w:r w:rsidR="00290438" w:rsidRPr="004F023B">
        <w:rPr>
          <w:lang w:val="fr-FR" w:eastAsia="en-US"/>
        </w:rPr>
        <w:t>.</w:t>
      </w:r>
    </w:p>
    <w:p w:rsidR="00046613" w:rsidRPr="004F023B" w:rsidRDefault="00116E9F" w:rsidP="0086007B">
      <w:pPr>
        <w:numPr>
          <w:ilvl w:val="0"/>
          <w:numId w:val="1"/>
        </w:numPr>
        <w:spacing w:after="240"/>
        <w:ind w:left="0" w:firstLine="0"/>
        <w:jc w:val="left"/>
        <w:rPr>
          <w:lang w:val="fr-FR"/>
        </w:rPr>
      </w:pPr>
      <w:r>
        <w:rPr>
          <w:lang w:val="fr-FR"/>
        </w:rPr>
        <w:t>Conformément à l</w:t>
      </w:r>
      <w:r w:rsidR="00B0793D">
        <w:rPr>
          <w:lang w:val="fr-FR"/>
        </w:rPr>
        <w:t>’</w:t>
      </w:r>
      <w:r>
        <w:rPr>
          <w:lang w:val="fr-FR"/>
        </w:rPr>
        <w:t xml:space="preserve">article 30 du Code de procédure pénale, le procureur conduit la procédure préliminaire </w:t>
      </w:r>
      <w:r w:rsidR="001A13AC">
        <w:rPr>
          <w:lang w:val="fr-FR"/>
        </w:rPr>
        <w:t>et s</w:t>
      </w:r>
      <w:r w:rsidR="00B0793D">
        <w:rPr>
          <w:lang w:val="fr-FR"/>
        </w:rPr>
        <w:t>’</w:t>
      </w:r>
      <w:r w:rsidR="001A13AC">
        <w:rPr>
          <w:lang w:val="fr-FR"/>
        </w:rPr>
        <w:t xml:space="preserve">assure de sa légalité et de son efficacité. </w:t>
      </w:r>
    </w:p>
    <w:p w:rsidR="00290438" w:rsidRPr="004F023B" w:rsidRDefault="00290438" w:rsidP="008061BD">
      <w:pPr>
        <w:spacing w:after="240"/>
        <w:jc w:val="center"/>
        <w:rPr>
          <w:b/>
          <w:lang w:val="fr-FR"/>
        </w:rPr>
      </w:pPr>
      <w:r w:rsidRPr="004F023B">
        <w:rPr>
          <w:b/>
          <w:lang w:val="fr-FR"/>
        </w:rPr>
        <w:t>Prot</w:t>
      </w:r>
      <w:r w:rsidR="001A13AC">
        <w:rPr>
          <w:b/>
          <w:lang w:val="fr-FR"/>
        </w:rPr>
        <w:t>éger les intérêts des victimes mineures</w:t>
      </w:r>
    </w:p>
    <w:p w:rsidR="00290438" w:rsidRDefault="001A13AC" w:rsidP="00A316BE">
      <w:pPr>
        <w:numPr>
          <w:ilvl w:val="0"/>
          <w:numId w:val="1"/>
        </w:numPr>
        <w:spacing w:after="240"/>
        <w:ind w:left="0" w:firstLine="0"/>
        <w:jc w:val="left"/>
        <w:rPr>
          <w:lang w:val="fr-FR"/>
        </w:rPr>
      </w:pPr>
      <w:r>
        <w:rPr>
          <w:lang w:val="fr-FR"/>
        </w:rPr>
        <w:t xml:space="preserve">Dans le cadre de la procédure, les intérêts des victimes mineures sont protégés </w:t>
      </w:r>
      <w:r w:rsidR="00507E3B">
        <w:rPr>
          <w:lang w:val="fr-FR"/>
        </w:rPr>
        <w:t xml:space="preserve">conformément au </w:t>
      </w:r>
      <w:r>
        <w:rPr>
          <w:lang w:val="fr-FR"/>
        </w:rPr>
        <w:t xml:space="preserve">Code de procédure pénale et </w:t>
      </w:r>
      <w:r w:rsidR="00507E3B">
        <w:rPr>
          <w:lang w:val="fr-FR"/>
        </w:rPr>
        <w:t xml:space="preserve">au </w:t>
      </w:r>
      <w:r>
        <w:rPr>
          <w:lang w:val="fr-FR"/>
        </w:rPr>
        <w:t>Code de pro</w:t>
      </w:r>
      <w:r w:rsidR="00A316BE">
        <w:rPr>
          <w:lang w:val="fr-FR"/>
        </w:rPr>
        <w:t>cédure relative aux délits. Par </w:t>
      </w:r>
      <w:r>
        <w:rPr>
          <w:lang w:val="fr-FR"/>
        </w:rPr>
        <w:t>exemple, si les intérêts d</w:t>
      </w:r>
      <w:r w:rsidR="00B0793D">
        <w:rPr>
          <w:lang w:val="fr-FR"/>
        </w:rPr>
        <w:t>’</w:t>
      </w:r>
      <w:r>
        <w:rPr>
          <w:lang w:val="fr-FR"/>
        </w:rPr>
        <w:t>un mineur l</w:t>
      </w:r>
      <w:r w:rsidR="00B0793D">
        <w:rPr>
          <w:lang w:val="fr-FR"/>
        </w:rPr>
        <w:t>’</w:t>
      </w:r>
      <w:r>
        <w:rPr>
          <w:lang w:val="fr-FR"/>
        </w:rPr>
        <w:t>exigent, le tribunal peut demander qu</w:t>
      </w:r>
      <w:r w:rsidR="00B0793D">
        <w:rPr>
          <w:lang w:val="fr-FR"/>
        </w:rPr>
        <w:t>’</w:t>
      </w:r>
      <w:r>
        <w:rPr>
          <w:lang w:val="fr-FR"/>
        </w:rPr>
        <w:t>une audience ou une partie de l</w:t>
      </w:r>
      <w:r w:rsidR="00B0793D">
        <w:rPr>
          <w:lang w:val="fr-FR"/>
        </w:rPr>
        <w:t>’</w:t>
      </w:r>
      <w:r>
        <w:rPr>
          <w:lang w:val="fr-FR"/>
        </w:rPr>
        <w:t>audience ait lieu à huis-clos. D</w:t>
      </w:r>
      <w:r w:rsidR="00B0793D">
        <w:rPr>
          <w:lang w:val="fr-FR"/>
        </w:rPr>
        <w:t>’</w:t>
      </w:r>
      <w:r>
        <w:rPr>
          <w:lang w:val="fr-FR"/>
        </w:rPr>
        <w:t>autre part, si elles sont susceptibles de porter atteinte aux intérêts du mineur, les informations relatives à la procédure extrajudiciaire peuvent ne pas être divulguées avant le jugement</w:t>
      </w:r>
      <w:r w:rsidR="00290438" w:rsidRPr="004F023B">
        <w:rPr>
          <w:lang w:val="fr-FR"/>
        </w:rPr>
        <w:t>.</w:t>
      </w:r>
    </w:p>
    <w:p w:rsidR="00290438" w:rsidRDefault="001A13AC" w:rsidP="00A316BE">
      <w:pPr>
        <w:numPr>
          <w:ilvl w:val="0"/>
          <w:numId w:val="1"/>
        </w:numPr>
        <w:spacing w:after="240"/>
        <w:ind w:left="0" w:firstLine="0"/>
        <w:jc w:val="left"/>
        <w:rPr>
          <w:lang w:val="fr-FR"/>
        </w:rPr>
      </w:pPr>
      <w:r>
        <w:rPr>
          <w:lang w:val="fr-FR"/>
        </w:rPr>
        <w:t>L</w:t>
      </w:r>
      <w:r w:rsidR="00B0793D">
        <w:rPr>
          <w:lang w:val="fr-FR"/>
        </w:rPr>
        <w:t>’</w:t>
      </w:r>
      <w:r>
        <w:rPr>
          <w:lang w:val="fr-FR"/>
        </w:rPr>
        <w:t xml:space="preserve">article 62 du Code de procédure relative aux délits réglemente la divulgation des informations relatives à la procédure extrajudiciaire. </w:t>
      </w:r>
      <w:r w:rsidR="00524429">
        <w:rPr>
          <w:lang w:val="fr-FR"/>
        </w:rPr>
        <w:t>Les informations relatives à la procédure préliminaire peuvent être divulguées dans l</w:t>
      </w:r>
      <w:r w:rsidR="00B0793D">
        <w:rPr>
          <w:lang w:val="fr-FR"/>
        </w:rPr>
        <w:t>’</w:t>
      </w:r>
      <w:r w:rsidR="00524429">
        <w:rPr>
          <w:lang w:val="fr-FR"/>
        </w:rPr>
        <w:t xml:space="preserve">intérêt de la procédure relative aux délits, du public </w:t>
      </w:r>
      <w:r w:rsidR="00BA7237">
        <w:rPr>
          <w:lang w:val="fr-FR"/>
        </w:rPr>
        <w:t>ou d</w:t>
      </w:r>
      <w:r w:rsidR="00B0793D">
        <w:rPr>
          <w:lang w:val="fr-FR"/>
        </w:rPr>
        <w:t>’</w:t>
      </w:r>
      <w:r w:rsidR="00BA7237">
        <w:rPr>
          <w:lang w:val="fr-FR"/>
        </w:rPr>
        <w:t xml:space="preserve">une </w:t>
      </w:r>
      <w:r w:rsidR="00870B29">
        <w:rPr>
          <w:lang w:val="fr-FR"/>
        </w:rPr>
        <w:t xml:space="preserve">personne concernée par les données </w:t>
      </w:r>
      <w:r w:rsidR="00D15D50">
        <w:rPr>
          <w:lang w:val="fr-FR"/>
        </w:rPr>
        <w:t xml:space="preserve">avant une décision </w:t>
      </w:r>
      <w:r w:rsidR="00870B29">
        <w:rPr>
          <w:lang w:val="fr-FR"/>
        </w:rPr>
        <w:t>à condition qu</w:t>
      </w:r>
      <w:r w:rsidR="00B0793D">
        <w:rPr>
          <w:lang w:val="fr-FR"/>
        </w:rPr>
        <w:t>’</w:t>
      </w:r>
      <w:r w:rsidR="00D15D50">
        <w:rPr>
          <w:lang w:val="fr-FR"/>
        </w:rPr>
        <w:t xml:space="preserve">elles </w:t>
      </w:r>
      <w:r w:rsidR="00870B29">
        <w:rPr>
          <w:lang w:val="fr-FR"/>
        </w:rPr>
        <w:t>ne portent pas atteinte de façon disproportionnée à la procédure relative aux délits, aux intérêts de l</w:t>
      </w:r>
      <w:r w:rsidR="00B0793D">
        <w:rPr>
          <w:lang w:val="fr-FR"/>
        </w:rPr>
        <w:t>’</w:t>
      </w:r>
      <w:r w:rsidR="00D15D50">
        <w:rPr>
          <w:lang w:val="fr-FR"/>
        </w:rPr>
        <w:t>État, à des secrets commerciaux ou, notamment lorsqu</w:t>
      </w:r>
      <w:r w:rsidR="00B0793D">
        <w:rPr>
          <w:lang w:val="fr-FR"/>
        </w:rPr>
        <w:t>’</w:t>
      </w:r>
      <w:r w:rsidR="00AE374F">
        <w:rPr>
          <w:lang w:val="fr-FR"/>
        </w:rPr>
        <w:t>il s</w:t>
      </w:r>
      <w:r w:rsidR="00B0793D">
        <w:rPr>
          <w:lang w:val="fr-FR"/>
        </w:rPr>
        <w:t>’</w:t>
      </w:r>
      <w:r w:rsidR="00AE374F">
        <w:rPr>
          <w:lang w:val="fr-FR"/>
        </w:rPr>
        <w:t xml:space="preserve">agit de </w:t>
      </w:r>
      <w:r w:rsidR="00D15D50">
        <w:rPr>
          <w:lang w:val="fr-FR"/>
        </w:rPr>
        <w:t>données personnelles sensibles, aux droits des personnes concernées</w:t>
      </w:r>
      <w:r w:rsidR="00290438" w:rsidRPr="004F023B">
        <w:rPr>
          <w:lang w:val="fr-FR"/>
        </w:rPr>
        <w:t xml:space="preserve"> o</w:t>
      </w:r>
      <w:r w:rsidR="00D15D50">
        <w:rPr>
          <w:lang w:val="fr-FR"/>
        </w:rPr>
        <w:t xml:space="preserve">u de tierces personnes. </w:t>
      </w:r>
    </w:p>
    <w:p w:rsidR="00290438" w:rsidRDefault="00AE374F" w:rsidP="00A316BE">
      <w:pPr>
        <w:numPr>
          <w:ilvl w:val="0"/>
          <w:numId w:val="1"/>
        </w:numPr>
        <w:spacing w:after="240"/>
        <w:ind w:left="0" w:firstLine="0"/>
        <w:jc w:val="left"/>
        <w:rPr>
          <w:lang w:val="fr-FR"/>
        </w:rPr>
      </w:pPr>
      <w:r>
        <w:rPr>
          <w:lang w:val="fr-FR"/>
        </w:rPr>
        <w:t xml:space="preserve">Selon le Code de procédure pénale, le </w:t>
      </w:r>
      <w:r w:rsidR="00290438" w:rsidRPr="004F023B">
        <w:rPr>
          <w:lang w:val="fr-FR"/>
        </w:rPr>
        <w:t>princip</w:t>
      </w:r>
      <w:r>
        <w:rPr>
          <w:lang w:val="fr-FR"/>
        </w:rPr>
        <w:t>e de l</w:t>
      </w:r>
      <w:r w:rsidR="00B0793D">
        <w:rPr>
          <w:lang w:val="fr-FR"/>
        </w:rPr>
        <w:t>’</w:t>
      </w:r>
      <w:r>
        <w:rPr>
          <w:lang w:val="fr-FR"/>
        </w:rPr>
        <w:t>accès du public s</w:t>
      </w:r>
      <w:r w:rsidR="00B0793D">
        <w:rPr>
          <w:lang w:val="fr-FR"/>
        </w:rPr>
        <w:t>’</w:t>
      </w:r>
      <w:r>
        <w:rPr>
          <w:lang w:val="fr-FR"/>
        </w:rPr>
        <w:t xml:space="preserve">applique sans restriction à la prononciation </w:t>
      </w:r>
      <w:r w:rsidR="008A4BC7">
        <w:rPr>
          <w:lang w:val="fr-FR"/>
        </w:rPr>
        <w:t>des décisions judiciaires sauf si les intérêts du mineur, de l</w:t>
      </w:r>
      <w:r w:rsidR="00B0793D">
        <w:rPr>
          <w:lang w:val="fr-FR"/>
        </w:rPr>
        <w:t>’</w:t>
      </w:r>
      <w:r w:rsidR="008A4BC7">
        <w:rPr>
          <w:lang w:val="fr-FR"/>
        </w:rPr>
        <w:t xml:space="preserve">épouse ou de la victime exigent que la décision judiciaire soit prononcée à huis-clos. </w:t>
      </w:r>
    </w:p>
    <w:p w:rsidR="00290438" w:rsidRPr="004F023B" w:rsidRDefault="008A4BC7" w:rsidP="00431FFC">
      <w:pPr>
        <w:numPr>
          <w:ilvl w:val="0"/>
          <w:numId w:val="1"/>
        </w:numPr>
        <w:spacing w:after="240"/>
        <w:ind w:left="0" w:firstLine="0"/>
        <w:jc w:val="left"/>
        <w:rPr>
          <w:lang w:val="fr-FR"/>
        </w:rPr>
      </w:pPr>
      <w:r>
        <w:rPr>
          <w:lang w:val="fr-FR"/>
        </w:rPr>
        <w:t>Les voies légales suivantes ont pour objet d</w:t>
      </w:r>
      <w:r w:rsidR="00B0793D">
        <w:rPr>
          <w:lang w:val="fr-FR"/>
        </w:rPr>
        <w:t>’</w:t>
      </w:r>
      <w:r>
        <w:rPr>
          <w:lang w:val="fr-FR"/>
        </w:rPr>
        <w:t>assurer la sécurité des enfants, de leurs familles, des témoins et des agents de protection de l</w:t>
      </w:r>
      <w:r w:rsidR="00B0793D">
        <w:rPr>
          <w:lang w:val="fr-FR"/>
        </w:rPr>
        <w:t>’</w:t>
      </w:r>
      <w:r>
        <w:rPr>
          <w:lang w:val="fr-FR"/>
        </w:rPr>
        <w:t>enfance</w:t>
      </w:r>
      <w:r w:rsidR="004F6739">
        <w:rPr>
          <w:lang w:val="fr-FR"/>
        </w:rPr>
        <w:t>:</w:t>
      </w:r>
    </w:p>
    <w:p w:rsidR="00290438" w:rsidRPr="004F023B" w:rsidRDefault="00431FFC" w:rsidP="00431FFC">
      <w:pPr>
        <w:spacing w:after="240"/>
        <w:ind w:left="1134" w:hanging="564"/>
        <w:jc w:val="left"/>
        <w:rPr>
          <w:lang w:val="fr-FR"/>
        </w:rPr>
      </w:pPr>
      <w:r>
        <w:rPr>
          <w:lang w:val="fr-FR"/>
        </w:rPr>
        <w:t>–</w:t>
      </w:r>
      <w:r w:rsidR="00E80151" w:rsidRPr="004F023B">
        <w:rPr>
          <w:lang w:val="fr-FR"/>
        </w:rPr>
        <w:tab/>
      </w:r>
      <w:r w:rsidR="008A4BC7">
        <w:rPr>
          <w:lang w:val="fr-FR"/>
        </w:rPr>
        <w:t>L</w:t>
      </w:r>
      <w:r w:rsidR="00B0793D">
        <w:rPr>
          <w:lang w:val="fr-FR"/>
        </w:rPr>
        <w:t>’</w:t>
      </w:r>
      <w:r w:rsidR="008A4BC7">
        <w:rPr>
          <w:lang w:val="fr-FR"/>
        </w:rPr>
        <w:t>usage de la violence à l</w:t>
      </w:r>
      <w:r w:rsidR="00B0793D">
        <w:rPr>
          <w:lang w:val="fr-FR"/>
        </w:rPr>
        <w:t>’</w:t>
      </w:r>
      <w:r w:rsidR="008A4BC7">
        <w:rPr>
          <w:lang w:val="fr-FR"/>
        </w:rPr>
        <w:t>encontre d</w:t>
      </w:r>
      <w:r w:rsidR="00B0793D">
        <w:rPr>
          <w:lang w:val="fr-FR"/>
        </w:rPr>
        <w:t>’</w:t>
      </w:r>
      <w:r w:rsidR="008A4BC7">
        <w:rPr>
          <w:lang w:val="fr-FR"/>
        </w:rPr>
        <w:t>un suspect, d</w:t>
      </w:r>
      <w:r w:rsidR="00B0793D">
        <w:rPr>
          <w:lang w:val="fr-FR"/>
        </w:rPr>
        <w:t>’</w:t>
      </w:r>
      <w:r w:rsidR="008A4BC7">
        <w:rPr>
          <w:lang w:val="fr-FR"/>
        </w:rPr>
        <w:t>un accusé, d</w:t>
      </w:r>
      <w:r w:rsidR="00B0793D">
        <w:rPr>
          <w:lang w:val="fr-FR"/>
        </w:rPr>
        <w:t>’</w:t>
      </w:r>
      <w:r w:rsidR="008A4BC7">
        <w:rPr>
          <w:lang w:val="fr-FR"/>
        </w:rPr>
        <w:t>un</w:t>
      </w:r>
      <w:r w:rsidR="00BA7237">
        <w:rPr>
          <w:lang w:val="fr-FR"/>
        </w:rPr>
        <w:t xml:space="preserve"> défendeur</w:t>
      </w:r>
      <w:r w:rsidR="008A4BC7">
        <w:rPr>
          <w:lang w:val="fr-FR"/>
        </w:rPr>
        <w:t>, d</w:t>
      </w:r>
      <w:r w:rsidR="00B0793D">
        <w:rPr>
          <w:lang w:val="fr-FR"/>
        </w:rPr>
        <w:t>’</w:t>
      </w:r>
      <w:r w:rsidR="008A4BC7">
        <w:rPr>
          <w:lang w:val="fr-FR"/>
        </w:rPr>
        <w:t>une personne acquittée, d</w:t>
      </w:r>
      <w:r w:rsidR="00B0793D">
        <w:rPr>
          <w:lang w:val="fr-FR"/>
        </w:rPr>
        <w:t>’</w:t>
      </w:r>
      <w:r w:rsidR="008A4BC7">
        <w:rPr>
          <w:lang w:val="fr-FR"/>
        </w:rPr>
        <w:t xml:space="preserve">un délinquant </w:t>
      </w:r>
      <w:r w:rsidR="00BA7237">
        <w:rPr>
          <w:lang w:val="fr-FR"/>
        </w:rPr>
        <w:t>condamné</w:t>
      </w:r>
      <w:r w:rsidR="008A4BC7">
        <w:rPr>
          <w:lang w:val="fr-FR"/>
        </w:rPr>
        <w:t>, d</w:t>
      </w:r>
      <w:r w:rsidR="00B0793D">
        <w:rPr>
          <w:lang w:val="fr-FR"/>
        </w:rPr>
        <w:t>’</w:t>
      </w:r>
      <w:r w:rsidR="008A4BC7">
        <w:rPr>
          <w:lang w:val="fr-FR"/>
        </w:rPr>
        <w:t>un témoin, d</w:t>
      </w:r>
      <w:r w:rsidR="00B0793D">
        <w:rPr>
          <w:lang w:val="fr-FR"/>
        </w:rPr>
        <w:t>’</w:t>
      </w:r>
      <w:r w:rsidR="008A4BC7">
        <w:rPr>
          <w:lang w:val="fr-FR"/>
        </w:rPr>
        <w:t>un expert, d</w:t>
      </w:r>
      <w:r w:rsidR="00B0793D">
        <w:rPr>
          <w:lang w:val="fr-FR"/>
        </w:rPr>
        <w:t>’</w:t>
      </w:r>
      <w:r w:rsidR="008A4BC7">
        <w:rPr>
          <w:lang w:val="fr-FR"/>
        </w:rPr>
        <w:t>un traducteur, d</w:t>
      </w:r>
      <w:r w:rsidR="00B0793D">
        <w:rPr>
          <w:lang w:val="fr-FR"/>
        </w:rPr>
        <w:t>’</w:t>
      </w:r>
      <w:r w:rsidR="008A4BC7">
        <w:rPr>
          <w:lang w:val="fr-FR"/>
        </w:rPr>
        <w:t>un interprète ou d</w:t>
      </w:r>
      <w:r w:rsidR="00B0793D">
        <w:rPr>
          <w:lang w:val="fr-FR"/>
        </w:rPr>
        <w:t>’</w:t>
      </w:r>
      <w:r w:rsidR="008A4BC7">
        <w:rPr>
          <w:lang w:val="fr-FR"/>
        </w:rPr>
        <w:t>une victime afin de l</w:t>
      </w:r>
      <w:r w:rsidR="00B0793D">
        <w:rPr>
          <w:lang w:val="fr-FR"/>
        </w:rPr>
        <w:t>’</w:t>
      </w:r>
      <w:r w:rsidR="008A4BC7">
        <w:rPr>
          <w:lang w:val="fr-FR"/>
        </w:rPr>
        <w:t>empêcher d</w:t>
      </w:r>
      <w:r w:rsidR="00B0793D">
        <w:rPr>
          <w:lang w:val="fr-FR"/>
        </w:rPr>
        <w:t>’</w:t>
      </w:r>
      <w:r w:rsidR="008A4BC7">
        <w:rPr>
          <w:lang w:val="fr-FR"/>
        </w:rPr>
        <w:t>accomplir son devoir ou d</w:t>
      </w:r>
      <w:r w:rsidR="00B0793D">
        <w:rPr>
          <w:lang w:val="fr-FR"/>
        </w:rPr>
        <w:t>’</w:t>
      </w:r>
      <w:r w:rsidR="008A4BC7">
        <w:rPr>
          <w:lang w:val="fr-FR"/>
        </w:rPr>
        <w:t>exercer ses droits dans le cadre d</w:t>
      </w:r>
      <w:r w:rsidR="00B0793D">
        <w:rPr>
          <w:lang w:val="fr-FR"/>
        </w:rPr>
        <w:t>’</w:t>
      </w:r>
      <w:r w:rsidR="008A4BC7">
        <w:rPr>
          <w:lang w:val="fr-FR"/>
        </w:rPr>
        <w:t xml:space="preserve">une procédure pénale, </w:t>
      </w:r>
      <w:r w:rsidR="003651CA">
        <w:rPr>
          <w:lang w:val="fr-FR"/>
        </w:rPr>
        <w:t>ou pour se venger de leurs activités légales exercées dans le cadre d</w:t>
      </w:r>
      <w:r w:rsidR="00B0793D">
        <w:rPr>
          <w:lang w:val="fr-FR"/>
        </w:rPr>
        <w:t>’</w:t>
      </w:r>
      <w:r w:rsidR="003651CA">
        <w:rPr>
          <w:lang w:val="fr-FR"/>
        </w:rPr>
        <w:t>une procédure pénale, est passible d</w:t>
      </w:r>
      <w:r w:rsidR="00B0793D">
        <w:rPr>
          <w:lang w:val="fr-FR"/>
        </w:rPr>
        <w:t>’</w:t>
      </w:r>
      <w:r w:rsidR="003651CA">
        <w:rPr>
          <w:lang w:val="fr-FR"/>
        </w:rPr>
        <w:t>une réparation pécuniaire ou d</w:t>
      </w:r>
      <w:r w:rsidR="00B0793D">
        <w:rPr>
          <w:lang w:val="fr-FR"/>
        </w:rPr>
        <w:t>’</w:t>
      </w:r>
      <w:r w:rsidR="003651CA">
        <w:rPr>
          <w:lang w:val="fr-FR"/>
        </w:rPr>
        <w:t>une peine qui peut atteindre cinq ans d</w:t>
      </w:r>
      <w:r w:rsidR="00B0793D">
        <w:rPr>
          <w:lang w:val="fr-FR"/>
        </w:rPr>
        <w:t>’</w:t>
      </w:r>
      <w:r w:rsidR="003651CA">
        <w:rPr>
          <w:lang w:val="fr-FR"/>
        </w:rPr>
        <w:t>emprisonnement</w:t>
      </w:r>
      <w:r w:rsidR="004F6739">
        <w:rPr>
          <w:lang w:val="fr-FR"/>
        </w:rPr>
        <w:t>;</w:t>
      </w:r>
      <w:r w:rsidR="003651CA">
        <w:rPr>
          <w:lang w:val="fr-FR"/>
        </w:rPr>
        <w:t xml:space="preserve"> </w:t>
      </w:r>
      <w:r w:rsidR="00290438" w:rsidRPr="004F023B">
        <w:rPr>
          <w:lang w:val="fr-FR"/>
        </w:rPr>
        <w:t>(</w:t>
      </w:r>
      <w:r w:rsidR="003651CA">
        <w:rPr>
          <w:lang w:val="fr-FR"/>
        </w:rPr>
        <w:t>art</w:t>
      </w:r>
      <w:r>
        <w:rPr>
          <w:lang w:val="fr-FR"/>
        </w:rPr>
        <w:t>. </w:t>
      </w:r>
      <w:r w:rsidR="00290438" w:rsidRPr="004F023B">
        <w:rPr>
          <w:lang w:val="fr-FR"/>
        </w:rPr>
        <w:t xml:space="preserve">323 </w:t>
      </w:r>
      <w:r w:rsidR="003651CA">
        <w:rPr>
          <w:lang w:val="fr-FR"/>
        </w:rPr>
        <w:t>du Code pénal</w:t>
      </w:r>
      <w:r w:rsidR="00290438" w:rsidRPr="004F023B">
        <w:rPr>
          <w:lang w:val="fr-FR"/>
        </w:rPr>
        <w:t>)</w:t>
      </w:r>
    </w:p>
    <w:p w:rsidR="00290438" w:rsidRPr="004F023B" w:rsidRDefault="00431FFC" w:rsidP="00431FFC">
      <w:pPr>
        <w:spacing w:after="240"/>
        <w:ind w:left="1134" w:hanging="564"/>
        <w:jc w:val="left"/>
        <w:rPr>
          <w:lang w:val="fr-FR"/>
        </w:rPr>
      </w:pPr>
      <w:r>
        <w:rPr>
          <w:lang w:val="fr-FR"/>
        </w:rPr>
        <w:t>–</w:t>
      </w:r>
      <w:r w:rsidR="00E80151" w:rsidRPr="004F023B">
        <w:rPr>
          <w:lang w:val="fr-FR"/>
        </w:rPr>
        <w:tab/>
      </w:r>
      <w:r w:rsidR="003651CA">
        <w:rPr>
          <w:lang w:val="fr-FR"/>
        </w:rPr>
        <w:t>Contraindre une personne, en faisant usage de la violence, à porter un faux témoignage, à émettre une fausse opinion d</w:t>
      </w:r>
      <w:r w:rsidR="00B0793D">
        <w:rPr>
          <w:lang w:val="fr-FR"/>
        </w:rPr>
        <w:t>’</w:t>
      </w:r>
      <w:r w:rsidR="003651CA">
        <w:rPr>
          <w:lang w:val="fr-FR"/>
        </w:rPr>
        <w:t xml:space="preserve">expert ou à </w:t>
      </w:r>
      <w:r w:rsidR="00BA7237">
        <w:rPr>
          <w:lang w:val="fr-FR"/>
        </w:rPr>
        <w:t xml:space="preserve">réaliser </w:t>
      </w:r>
      <w:r w:rsidR="003651CA">
        <w:rPr>
          <w:lang w:val="fr-FR"/>
        </w:rPr>
        <w:t>une fausse traduction ou interprétation est passible d</w:t>
      </w:r>
      <w:r w:rsidR="00B0793D">
        <w:rPr>
          <w:lang w:val="fr-FR"/>
        </w:rPr>
        <w:t>’</w:t>
      </w:r>
      <w:r w:rsidR="003651CA">
        <w:rPr>
          <w:lang w:val="fr-FR"/>
        </w:rPr>
        <w:t>une réparation pécuniaire ou d</w:t>
      </w:r>
      <w:r w:rsidR="00B0793D">
        <w:rPr>
          <w:lang w:val="fr-FR"/>
        </w:rPr>
        <w:t>’</w:t>
      </w:r>
      <w:r w:rsidR="003651CA">
        <w:rPr>
          <w:lang w:val="fr-FR"/>
        </w:rPr>
        <w:t xml:space="preserve">une peine qui peut atteindre </w:t>
      </w:r>
      <w:r w:rsidR="004B0A8B">
        <w:rPr>
          <w:lang w:val="fr-FR"/>
        </w:rPr>
        <w:t xml:space="preserve">quatre </w:t>
      </w:r>
      <w:r w:rsidR="003651CA">
        <w:rPr>
          <w:lang w:val="fr-FR"/>
        </w:rPr>
        <w:t>ans d</w:t>
      </w:r>
      <w:r w:rsidR="00B0793D">
        <w:rPr>
          <w:lang w:val="fr-FR"/>
        </w:rPr>
        <w:t>’</w:t>
      </w:r>
      <w:r w:rsidR="003651CA">
        <w:rPr>
          <w:lang w:val="fr-FR"/>
        </w:rPr>
        <w:t>emprisonnement</w:t>
      </w:r>
      <w:r w:rsidR="004F6739">
        <w:rPr>
          <w:lang w:val="fr-FR"/>
        </w:rPr>
        <w:t>;</w:t>
      </w:r>
      <w:r w:rsidR="003651CA">
        <w:rPr>
          <w:lang w:val="fr-FR"/>
        </w:rPr>
        <w:t xml:space="preserve"> </w:t>
      </w:r>
      <w:r w:rsidR="003651CA" w:rsidRPr="004F023B">
        <w:rPr>
          <w:lang w:val="fr-FR"/>
        </w:rPr>
        <w:t>(</w:t>
      </w:r>
      <w:r w:rsidR="003651CA">
        <w:rPr>
          <w:lang w:val="fr-FR"/>
        </w:rPr>
        <w:t>art</w:t>
      </w:r>
      <w:r>
        <w:rPr>
          <w:lang w:val="fr-FR"/>
        </w:rPr>
        <w:t> </w:t>
      </w:r>
      <w:r w:rsidR="003651CA" w:rsidRPr="004F023B">
        <w:rPr>
          <w:lang w:val="fr-FR"/>
        </w:rPr>
        <w:t>32</w:t>
      </w:r>
      <w:r w:rsidR="004B0A8B">
        <w:rPr>
          <w:lang w:val="fr-FR"/>
        </w:rPr>
        <w:t>2</w:t>
      </w:r>
      <w:r w:rsidR="003651CA" w:rsidRPr="004F023B">
        <w:rPr>
          <w:lang w:val="fr-FR"/>
        </w:rPr>
        <w:t xml:space="preserve"> </w:t>
      </w:r>
      <w:r w:rsidR="003651CA">
        <w:rPr>
          <w:lang w:val="fr-FR"/>
        </w:rPr>
        <w:t>du Code pénal</w:t>
      </w:r>
      <w:r w:rsidR="003651CA" w:rsidRPr="004F023B">
        <w:rPr>
          <w:lang w:val="fr-FR"/>
        </w:rPr>
        <w:t>)</w:t>
      </w:r>
    </w:p>
    <w:p w:rsidR="00290438" w:rsidRPr="004F023B" w:rsidRDefault="00431FFC" w:rsidP="00431FFC">
      <w:pPr>
        <w:spacing w:after="240"/>
        <w:ind w:left="1134" w:hanging="564"/>
        <w:jc w:val="left"/>
        <w:rPr>
          <w:lang w:val="fr-FR"/>
        </w:rPr>
      </w:pPr>
      <w:r>
        <w:rPr>
          <w:lang w:val="fr-FR"/>
        </w:rPr>
        <w:t>–</w:t>
      </w:r>
      <w:r w:rsidR="00E80151" w:rsidRPr="004F023B">
        <w:rPr>
          <w:lang w:val="fr-FR"/>
        </w:rPr>
        <w:tab/>
      </w:r>
      <w:r w:rsidR="004B0A8B">
        <w:rPr>
          <w:lang w:val="fr-FR"/>
        </w:rPr>
        <w:t>Empêcher une partie à la procédure, un témoin, un expert, un traducteur ou un interprète de comparaître lors de la procédure préliminaire ou des délibérations est passible d</w:t>
      </w:r>
      <w:r w:rsidR="00B0793D">
        <w:rPr>
          <w:lang w:val="fr-FR"/>
        </w:rPr>
        <w:t>’</w:t>
      </w:r>
      <w:r w:rsidR="004B0A8B">
        <w:rPr>
          <w:lang w:val="fr-FR"/>
        </w:rPr>
        <w:t>une réparation pécuniaire ou d</w:t>
      </w:r>
      <w:r w:rsidR="00B0793D">
        <w:rPr>
          <w:lang w:val="fr-FR"/>
        </w:rPr>
        <w:t>’</w:t>
      </w:r>
      <w:r w:rsidR="004B0A8B">
        <w:rPr>
          <w:lang w:val="fr-FR"/>
        </w:rPr>
        <w:t xml:space="preserve">une peine qui peut atteindre un </w:t>
      </w:r>
      <w:r w:rsidR="00BA7237">
        <w:rPr>
          <w:lang w:val="fr-FR"/>
        </w:rPr>
        <w:t xml:space="preserve">an </w:t>
      </w:r>
      <w:r w:rsidR="004B0A8B">
        <w:rPr>
          <w:lang w:val="fr-FR"/>
        </w:rPr>
        <w:t>d</w:t>
      </w:r>
      <w:r w:rsidR="00B0793D">
        <w:rPr>
          <w:lang w:val="fr-FR"/>
        </w:rPr>
        <w:t>’</w:t>
      </w:r>
      <w:r w:rsidR="004B0A8B">
        <w:rPr>
          <w:lang w:val="fr-FR"/>
        </w:rPr>
        <w:t>emprisonnement</w:t>
      </w:r>
      <w:r w:rsidR="004F6739">
        <w:rPr>
          <w:lang w:val="fr-FR"/>
        </w:rPr>
        <w:t>;</w:t>
      </w:r>
      <w:r w:rsidR="004B0A8B">
        <w:rPr>
          <w:lang w:val="fr-FR"/>
        </w:rPr>
        <w:t xml:space="preserve"> </w:t>
      </w:r>
      <w:r w:rsidR="004B0A8B" w:rsidRPr="004F023B">
        <w:rPr>
          <w:lang w:val="fr-FR"/>
        </w:rPr>
        <w:t>(</w:t>
      </w:r>
      <w:r w:rsidR="004B0A8B">
        <w:rPr>
          <w:lang w:val="fr-FR"/>
        </w:rPr>
        <w:t>art</w:t>
      </w:r>
      <w:r>
        <w:rPr>
          <w:lang w:val="fr-FR"/>
        </w:rPr>
        <w:t>. </w:t>
      </w:r>
      <w:r w:rsidR="004B0A8B" w:rsidRPr="004F023B">
        <w:rPr>
          <w:lang w:val="fr-FR"/>
        </w:rPr>
        <w:t>3</w:t>
      </w:r>
      <w:r w:rsidR="004B0A8B">
        <w:rPr>
          <w:lang w:val="fr-FR"/>
        </w:rPr>
        <w:t>17</w:t>
      </w:r>
      <w:r w:rsidR="004B0A8B" w:rsidRPr="004F023B">
        <w:rPr>
          <w:lang w:val="fr-FR"/>
        </w:rPr>
        <w:t xml:space="preserve"> </w:t>
      </w:r>
      <w:r w:rsidR="004B0A8B">
        <w:rPr>
          <w:lang w:val="fr-FR"/>
        </w:rPr>
        <w:t>du Code pénal</w:t>
      </w:r>
      <w:r w:rsidR="004B0A8B" w:rsidRPr="004F023B">
        <w:rPr>
          <w:lang w:val="fr-FR"/>
        </w:rPr>
        <w:t>)</w:t>
      </w:r>
    </w:p>
    <w:p w:rsidR="00290438" w:rsidRPr="004F023B" w:rsidRDefault="00CB7604" w:rsidP="00CB7604">
      <w:pPr>
        <w:spacing w:after="240"/>
        <w:ind w:left="1134" w:hanging="564"/>
        <w:jc w:val="left"/>
        <w:rPr>
          <w:lang w:val="fr-FR"/>
        </w:rPr>
      </w:pPr>
      <w:r>
        <w:rPr>
          <w:lang w:val="fr-FR"/>
        </w:rPr>
        <w:t>–</w:t>
      </w:r>
      <w:r w:rsidR="00E80151" w:rsidRPr="004F023B">
        <w:rPr>
          <w:lang w:val="fr-FR"/>
        </w:rPr>
        <w:tab/>
      </w:r>
      <w:r w:rsidR="004B0A8B">
        <w:rPr>
          <w:lang w:val="fr-FR"/>
        </w:rPr>
        <w:t>Toutes les victimes sont traitées sur un pied d</w:t>
      </w:r>
      <w:r w:rsidR="00B0793D">
        <w:rPr>
          <w:lang w:val="fr-FR"/>
        </w:rPr>
        <w:t>’</w:t>
      </w:r>
      <w:r w:rsidR="004B0A8B">
        <w:rPr>
          <w:lang w:val="fr-FR"/>
        </w:rPr>
        <w:t xml:space="preserve">égalité. </w:t>
      </w:r>
      <w:r w:rsidR="00BA7237">
        <w:rPr>
          <w:lang w:val="fr-FR"/>
        </w:rPr>
        <w:t>Une indemnisation est versée dans les cas d</w:t>
      </w:r>
      <w:r w:rsidR="00B0793D">
        <w:rPr>
          <w:lang w:val="fr-FR"/>
        </w:rPr>
        <w:t>’</w:t>
      </w:r>
      <w:r w:rsidR="00BA7237">
        <w:rPr>
          <w:lang w:val="fr-FR"/>
        </w:rPr>
        <w:t xml:space="preserve">atteinte grave </w:t>
      </w:r>
      <w:r w:rsidR="004B0A8B">
        <w:rPr>
          <w:lang w:val="fr-FR"/>
        </w:rPr>
        <w:t xml:space="preserve">à la santé, de problèmes de santé se prolongeant pendant au moins six mois, ou de décès de la victime. </w:t>
      </w:r>
      <w:r w:rsidR="00BA7237">
        <w:rPr>
          <w:lang w:val="fr-FR"/>
        </w:rPr>
        <w:t>Outre l</w:t>
      </w:r>
      <w:r w:rsidR="00B0793D">
        <w:rPr>
          <w:lang w:val="fr-FR"/>
        </w:rPr>
        <w:t>’</w:t>
      </w:r>
      <w:r w:rsidR="00BA7237">
        <w:rPr>
          <w:lang w:val="fr-FR"/>
        </w:rPr>
        <w:t>indemnisation</w:t>
      </w:r>
      <w:r w:rsidR="00FC1B49">
        <w:rPr>
          <w:lang w:val="fr-FR"/>
        </w:rPr>
        <w:t xml:space="preserve"> de</w:t>
      </w:r>
      <w:r w:rsidR="00CE7339">
        <w:rPr>
          <w:lang w:val="fr-FR"/>
        </w:rPr>
        <w:t xml:space="preserve">s </w:t>
      </w:r>
      <w:r w:rsidR="00FC1B49">
        <w:rPr>
          <w:lang w:val="fr-FR"/>
        </w:rPr>
        <w:t>dépenses liées au</w:t>
      </w:r>
      <w:r w:rsidR="00CE7339">
        <w:rPr>
          <w:lang w:val="fr-FR"/>
        </w:rPr>
        <w:t xml:space="preserve"> rétablissement de la santé </w:t>
      </w:r>
      <w:r w:rsidR="00BA7237">
        <w:rPr>
          <w:lang w:val="fr-FR"/>
        </w:rPr>
        <w:t xml:space="preserve">physique </w:t>
      </w:r>
      <w:r w:rsidR="00CE7339">
        <w:rPr>
          <w:lang w:val="fr-FR"/>
        </w:rPr>
        <w:t xml:space="preserve">(les frais </w:t>
      </w:r>
      <w:r w:rsidR="00BA7237">
        <w:rPr>
          <w:lang w:val="fr-FR"/>
        </w:rPr>
        <w:t>d</w:t>
      </w:r>
      <w:r w:rsidR="00B0793D">
        <w:rPr>
          <w:lang w:val="fr-FR"/>
        </w:rPr>
        <w:t>’</w:t>
      </w:r>
      <w:r w:rsidR="00CE7339">
        <w:rPr>
          <w:lang w:val="fr-FR"/>
        </w:rPr>
        <w:t xml:space="preserve">un traitement), les </w:t>
      </w:r>
      <w:r w:rsidR="00FC1B49">
        <w:rPr>
          <w:lang w:val="fr-FR"/>
        </w:rPr>
        <w:t xml:space="preserve">dépenses liées au </w:t>
      </w:r>
      <w:r w:rsidR="00CE7339">
        <w:rPr>
          <w:lang w:val="fr-FR"/>
        </w:rPr>
        <w:t>rétablissement de la santé mentale</w:t>
      </w:r>
      <w:r w:rsidR="00FC1B49">
        <w:rPr>
          <w:lang w:val="fr-FR"/>
        </w:rPr>
        <w:t xml:space="preserve"> (les frais d</w:t>
      </w:r>
      <w:r w:rsidR="00B0793D">
        <w:rPr>
          <w:lang w:val="fr-FR"/>
        </w:rPr>
        <w:t>’</w:t>
      </w:r>
      <w:r w:rsidR="00FC1B49">
        <w:rPr>
          <w:lang w:val="fr-FR"/>
        </w:rPr>
        <w:t>une a</w:t>
      </w:r>
      <w:r w:rsidR="00CE7339">
        <w:rPr>
          <w:lang w:val="fr-FR"/>
        </w:rPr>
        <w:t xml:space="preserve">ide psychologique </w:t>
      </w:r>
      <w:r w:rsidR="00FC1B49">
        <w:rPr>
          <w:lang w:val="fr-FR"/>
        </w:rPr>
        <w:t>ou d</w:t>
      </w:r>
      <w:r w:rsidR="00B0793D">
        <w:rPr>
          <w:lang w:val="fr-FR"/>
        </w:rPr>
        <w:t>’</w:t>
      </w:r>
      <w:r w:rsidR="00FC1B49">
        <w:rPr>
          <w:lang w:val="fr-FR"/>
        </w:rPr>
        <w:t xml:space="preserve">une </w:t>
      </w:r>
      <w:r w:rsidR="00CE7339">
        <w:rPr>
          <w:lang w:val="fr-FR"/>
        </w:rPr>
        <w:t>psychothérapie</w:t>
      </w:r>
      <w:r w:rsidR="00FC1B49">
        <w:rPr>
          <w:lang w:val="fr-FR"/>
        </w:rPr>
        <w:t>)</w:t>
      </w:r>
      <w:r w:rsidR="00CE7339">
        <w:rPr>
          <w:lang w:val="fr-FR"/>
        </w:rPr>
        <w:t xml:space="preserve"> </w:t>
      </w:r>
      <w:r w:rsidR="00FC1B49">
        <w:rPr>
          <w:lang w:val="fr-FR"/>
        </w:rPr>
        <w:t>donnent également lieu à réparation</w:t>
      </w:r>
      <w:r w:rsidR="00CE7339">
        <w:rPr>
          <w:lang w:val="fr-FR"/>
        </w:rPr>
        <w:t xml:space="preserve"> (art</w:t>
      </w:r>
      <w:r>
        <w:rPr>
          <w:lang w:val="fr-FR"/>
        </w:rPr>
        <w:t>. </w:t>
      </w:r>
      <w:r w:rsidR="008E5832" w:rsidRPr="004F023B">
        <w:rPr>
          <w:lang w:val="fr-FR"/>
        </w:rPr>
        <w:t>7</w:t>
      </w:r>
      <w:r>
        <w:rPr>
          <w:lang w:val="fr-FR"/>
        </w:rPr>
        <w:t xml:space="preserve"> et </w:t>
      </w:r>
      <w:r w:rsidR="008E5832" w:rsidRPr="004F023B">
        <w:rPr>
          <w:lang w:val="fr-FR"/>
        </w:rPr>
        <w:t>8</w:t>
      </w:r>
      <w:r w:rsidR="000C4448" w:rsidRPr="004F023B">
        <w:rPr>
          <w:lang w:val="fr-FR"/>
        </w:rPr>
        <w:t xml:space="preserve"> </w:t>
      </w:r>
      <w:r w:rsidR="00CE7339">
        <w:rPr>
          <w:lang w:val="fr-FR"/>
        </w:rPr>
        <w:t>et</w:t>
      </w:r>
      <w:r w:rsidR="008E5832" w:rsidRPr="004F023B">
        <w:rPr>
          <w:lang w:val="fr-FR"/>
        </w:rPr>
        <w:t xml:space="preserve"> 12 </w:t>
      </w:r>
      <w:r w:rsidR="00CE7339">
        <w:rPr>
          <w:lang w:val="fr-FR"/>
        </w:rPr>
        <w:t>de la loi sur l</w:t>
      </w:r>
      <w:r w:rsidR="00B0793D">
        <w:rPr>
          <w:lang w:val="fr-FR"/>
        </w:rPr>
        <w:t>’</w:t>
      </w:r>
      <w:r w:rsidR="00CE7339">
        <w:rPr>
          <w:lang w:val="fr-FR"/>
        </w:rPr>
        <w:t>a</w:t>
      </w:r>
      <w:r w:rsidR="00447C53">
        <w:rPr>
          <w:lang w:val="fr-FR"/>
        </w:rPr>
        <w:t>ide aux</w:t>
      </w:r>
      <w:r w:rsidR="00EB2231">
        <w:rPr>
          <w:lang w:val="fr-FR"/>
        </w:rPr>
        <w:t xml:space="preserve"> </w:t>
      </w:r>
      <w:r w:rsidR="00CE7339">
        <w:rPr>
          <w:lang w:val="fr-FR"/>
        </w:rPr>
        <w:t>victimes</w:t>
      </w:r>
      <w:r w:rsidR="008E5832" w:rsidRPr="004F023B">
        <w:rPr>
          <w:lang w:val="fr-FR"/>
        </w:rPr>
        <w:t>)</w:t>
      </w:r>
      <w:r w:rsidR="00FC1B49">
        <w:rPr>
          <w:lang w:val="fr-FR"/>
        </w:rPr>
        <w:t>.</w:t>
      </w:r>
    </w:p>
    <w:p w:rsidR="00290438" w:rsidRPr="00D30C44" w:rsidRDefault="00EB2231" w:rsidP="008061BD">
      <w:pPr>
        <w:spacing w:after="240"/>
        <w:jc w:val="center"/>
        <w:rPr>
          <w:b/>
          <w:lang w:val="fr-FR"/>
        </w:rPr>
      </w:pPr>
      <w:r>
        <w:rPr>
          <w:b/>
          <w:lang w:val="fr-FR"/>
        </w:rPr>
        <w:t>Système d</w:t>
      </w:r>
      <w:r w:rsidR="00B0793D">
        <w:rPr>
          <w:b/>
          <w:lang w:val="fr-FR"/>
        </w:rPr>
        <w:t>’</w:t>
      </w:r>
      <w:r>
        <w:rPr>
          <w:b/>
          <w:lang w:val="fr-FR"/>
        </w:rPr>
        <w:t>a</w:t>
      </w:r>
      <w:r w:rsidR="00447C53">
        <w:rPr>
          <w:b/>
          <w:lang w:val="fr-FR"/>
        </w:rPr>
        <w:t>ide aux</w:t>
      </w:r>
      <w:r>
        <w:rPr>
          <w:b/>
          <w:lang w:val="fr-FR"/>
        </w:rPr>
        <w:t xml:space="preserve"> victimes</w:t>
      </w:r>
    </w:p>
    <w:p w:rsidR="00A506CF" w:rsidRDefault="00EB2231" w:rsidP="00CB7604">
      <w:pPr>
        <w:numPr>
          <w:ilvl w:val="0"/>
          <w:numId w:val="1"/>
        </w:numPr>
        <w:spacing w:after="240"/>
        <w:ind w:left="0" w:firstLine="0"/>
        <w:jc w:val="left"/>
        <w:rPr>
          <w:lang w:val="fr-FR"/>
        </w:rPr>
      </w:pPr>
      <w:r>
        <w:rPr>
          <w:lang w:val="fr-FR"/>
        </w:rPr>
        <w:t>Le système national d</w:t>
      </w:r>
      <w:r w:rsidR="00B0793D">
        <w:rPr>
          <w:lang w:val="fr-FR"/>
        </w:rPr>
        <w:t>’</w:t>
      </w:r>
      <w:r>
        <w:rPr>
          <w:lang w:val="fr-FR"/>
        </w:rPr>
        <w:t>a</w:t>
      </w:r>
      <w:r w:rsidR="00447C53">
        <w:rPr>
          <w:lang w:val="fr-FR"/>
        </w:rPr>
        <w:t>ide aux victimes a été lancé le 1</w:t>
      </w:r>
      <w:r w:rsidR="00447C53" w:rsidRPr="00447C53">
        <w:rPr>
          <w:vertAlign w:val="superscript"/>
          <w:lang w:val="fr-FR"/>
        </w:rPr>
        <w:t>er</w:t>
      </w:r>
      <w:r w:rsidR="00447C53">
        <w:rPr>
          <w:lang w:val="fr-FR"/>
        </w:rPr>
        <w:t xml:space="preserve"> janvier 2005 sur la base de la loi sur l</w:t>
      </w:r>
      <w:r w:rsidR="00B0793D">
        <w:rPr>
          <w:lang w:val="fr-FR"/>
        </w:rPr>
        <w:t>’</w:t>
      </w:r>
      <w:r w:rsidR="00447C53">
        <w:rPr>
          <w:lang w:val="fr-FR"/>
        </w:rPr>
        <w:t>a</w:t>
      </w:r>
      <w:r w:rsidR="00BA0F47">
        <w:rPr>
          <w:lang w:val="fr-FR"/>
        </w:rPr>
        <w:t xml:space="preserve">ide aux </w:t>
      </w:r>
      <w:r w:rsidR="00447C53">
        <w:rPr>
          <w:lang w:val="fr-FR"/>
        </w:rPr>
        <w:t xml:space="preserve">victimes. </w:t>
      </w:r>
      <w:r w:rsidR="00BA0F47">
        <w:rPr>
          <w:lang w:val="fr-FR"/>
        </w:rPr>
        <w:t>Trente cinq agents d</w:t>
      </w:r>
      <w:r w:rsidR="00B0793D">
        <w:rPr>
          <w:lang w:val="fr-FR"/>
        </w:rPr>
        <w:t>’</w:t>
      </w:r>
      <w:r w:rsidR="00BA0F47">
        <w:rPr>
          <w:lang w:val="fr-FR"/>
        </w:rPr>
        <w:t>aide aux victimes ont été recrutés dans 16 centres d</w:t>
      </w:r>
      <w:r w:rsidR="00B0793D">
        <w:rPr>
          <w:lang w:val="fr-FR"/>
        </w:rPr>
        <w:t>’</w:t>
      </w:r>
      <w:r w:rsidR="00BA0F47">
        <w:rPr>
          <w:lang w:val="fr-FR"/>
        </w:rPr>
        <w:t>aide aux victimes disséminés dans toute l</w:t>
      </w:r>
      <w:r w:rsidR="00B0793D">
        <w:rPr>
          <w:lang w:val="fr-FR"/>
        </w:rPr>
        <w:t>’</w:t>
      </w:r>
      <w:r w:rsidR="00BA0F47">
        <w:rPr>
          <w:lang w:val="fr-FR"/>
        </w:rPr>
        <w:t>Estonie (la plupart des centres d</w:t>
      </w:r>
      <w:r w:rsidR="00B0793D">
        <w:rPr>
          <w:lang w:val="fr-FR"/>
        </w:rPr>
        <w:t>’</w:t>
      </w:r>
      <w:r w:rsidR="00BA0F47">
        <w:rPr>
          <w:lang w:val="fr-FR"/>
        </w:rPr>
        <w:t>aide au</w:t>
      </w:r>
      <w:r w:rsidR="00FA5A7E">
        <w:rPr>
          <w:lang w:val="fr-FR"/>
        </w:rPr>
        <w:t>x</w:t>
      </w:r>
      <w:r w:rsidR="00BA0F47">
        <w:rPr>
          <w:lang w:val="fr-FR"/>
        </w:rPr>
        <w:t xml:space="preserve"> victimes </w:t>
      </w:r>
      <w:r w:rsidR="00FA5A7E">
        <w:rPr>
          <w:lang w:val="fr-FR"/>
        </w:rPr>
        <w:t>sont établis dans les postes de police). Les agents d</w:t>
      </w:r>
      <w:r w:rsidR="00B0793D">
        <w:rPr>
          <w:lang w:val="fr-FR"/>
        </w:rPr>
        <w:t>’</w:t>
      </w:r>
      <w:r w:rsidR="00FA5A7E">
        <w:rPr>
          <w:lang w:val="fr-FR"/>
        </w:rPr>
        <w:t xml:space="preserve">aide aux victimes sont des fonctionnaires du ministère </w:t>
      </w:r>
      <w:r w:rsidR="004F6739">
        <w:rPr>
          <w:lang w:val="fr-FR"/>
        </w:rPr>
        <w:t>des affaires</w:t>
      </w:r>
      <w:r w:rsidR="00FA5A7E">
        <w:rPr>
          <w:lang w:val="fr-FR"/>
        </w:rPr>
        <w:t xml:space="preserve"> sociales qui fournissent les services d</w:t>
      </w:r>
      <w:r w:rsidR="00B0793D">
        <w:rPr>
          <w:lang w:val="fr-FR"/>
        </w:rPr>
        <w:t>’</w:t>
      </w:r>
      <w:r w:rsidR="00FA5A7E">
        <w:rPr>
          <w:lang w:val="fr-FR"/>
        </w:rPr>
        <w:t xml:space="preserve">aide aux victimes prévus par la loi. Le 26 octobre 2004, le Conseil des assurances sociales et </w:t>
      </w:r>
      <w:r w:rsidR="00D403FA">
        <w:rPr>
          <w:lang w:val="fr-FR"/>
        </w:rPr>
        <w:t xml:space="preserve">la </w:t>
      </w:r>
      <w:r w:rsidR="00FC1B49">
        <w:rPr>
          <w:lang w:val="fr-FR"/>
        </w:rPr>
        <w:t>d</w:t>
      </w:r>
      <w:r w:rsidR="00D403FA">
        <w:rPr>
          <w:lang w:val="fr-FR"/>
        </w:rPr>
        <w:t>irection de la police</w:t>
      </w:r>
      <w:r w:rsidR="00FA5A7E">
        <w:rPr>
          <w:lang w:val="fr-FR"/>
        </w:rPr>
        <w:t xml:space="preserve"> ont conclu </w:t>
      </w:r>
      <w:r w:rsidR="00DA0BD0">
        <w:rPr>
          <w:lang w:val="fr-FR"/>
        </w:rPr>
        <w:t>un</w:t>
      </w:r>
      <w:r w:rsidR="00FA5A7E">
        <w:rPr>
          <w:lang w:val="fr-FR"/>
        </w:rPr>
        <w:t xml:space="preserve"> accord de coopération </w:t>
      </w:r>
      <w:r w:rsidR="00DA0BD0">
        <w:rPr>
          <w:lang w:val="fr-FR"/>
        </w:rPr>
        <w:t>visant à ce qu</w:t>
      </w:r>
      <w:r w:rsidR="00B0793D">
        <w:rPr>
          <w:lang w:val="fr-FR"/>
        </w:rPr>
        <w:t>’</w:t>
      </w:r>
      <w:r w:rsidR="00DA0BD0">
        <w:rPr>
          <w:lang w:val="fr-FR"/>
        </w:rPr>
        <w:t>au plan régional, l</w:t>
      </w:r>
      <w:r w:rsidR="00B0793D">
        <w:rPr>
          <w:lang w:val="fr-FR"/>
        </w:rPr>
        <w:t>’</w:t>
      </w:r>
      <w:r w:rsidR="00FA5A7E">
        <w:rPr>
          <w:lang w:val="fr-FR"/>
        </w:rPr>
        <w:t xml:space="preserve">accessibilité </w:t>
      </w:r>
      <w:r w:rsidR="00DA0BD0">
        <w:rPr>
          <w:lang w:val="fr-FR"/>
        </w:rPr>
        <w:t>aux services d</w:t>
      </w:r>
      <w:r w:rsidR="00B0793D">
        <w:rPr>
          <w:lang w:val="fr-FR"/>
        </w:rPr>
        <w:t>’</w:t>
      </w:r>
      <w:r w:rsidR="00DA0BD0">
        <w:rPr>
          <w:lang w:val="fr-FR"/>
        </w:rPr>
        <w:t>aide aux victimes soit garantie pour le groupe cible, c</w:t>
      </w:r>
      <w:r w:rsidR="00B0793D">
        <w:rPr>
          <w:lang w:val="fr-FR"/>
        </w:rPr>
        <w:t>’</w:t>
      </w:r>
      <w:r w:rsidR="00DA0BD0">
        <w:rPr>
          <w:lang w:val="fr-FR"/>
        </w:rPr>
        <w:t>est-à-dire principalement pour les victimes de la violence familiale et de la violence à l</w:t>
      </w:r>
      <w:r w:rsidR="00B0793D">
        <w:rPr>
          <w:lang w:val="fr-FR"/>
        </w:rPr>
        <w:t>’</w:t>
      </w:r>
      <w:r w:rsidR="00DA0BD0">
        <w:rPr>
          <w:lang w:val="fr-FR"/>
        </w:rPr>
        <w:t>encontre des enfants. Dans les cas où des mineurs sont devenus des victimes d</w:t>
      </w:r>
      <w:r w:rsidR="00B0793D">
        <w:rPr>
          <w:lang w:val="fr-FR"/>
        </w:rPr>
        <w:t>’</w:t>
      </w:r>
      <w:r w:rsidR="00DA0BD0">
        <w:rPr>
          <w:lang w:val="fr-FR"/>
        </w:rPr>
        <w:t xml:space="preserve">infractions </w:t>
      </w:r>
      <w:r w:rsidR="00FC1B49">
        <w:rPr>
          <w:lang w:val="fr-FR"/>
        </w:rPr>
        <w:t>pénales</w:t>
      </w:r>
      <w:r w:rsidR="00DA0BD0">
        <w:rPr>
          <w:lang w:val="fr-FR"/>
        </w:rPr>
        <w:t>, la police coopère avec les agents d</w:t>
      </w:r>
      <w:r w:rsidR="00B0793D">
        <w:rPr>
          <w:lang w:val="fr-FR"/>
        </w:rPr>
        <w:t>’</w:t>
      </w:r>
      <w:r w:rsidR="00DA0BD0">
        <w:rPr>
          <w:lang w:val="fr-FR"/>
        </w:rPr>
        <w:t xml:space="preserve">aide aux victimes et </w:t>
      </w:r>
      <w:r w:rsidR="00FC1B49">
        <w:rPr>
          <w:lang w:val="fr-FR"/>
        </w:rPr>
        <w:t xml:space="preserve">leur </w:t>
      </w:r>
      <w:r w:rsidR="00DA0BD0">
        <w:rPr>
          <w:lang w:val="fr-FR"/>
        </w:rPr>
        <w:t xml:space="preserve">transmet les informations concernant les victimes </w:t>
      </w:r>
      <w:r w:rsidR="008801C6">
        <w:rPr>
          <w:lang w:val="fr-FR"/>
        </w:rPr>
        <w:t xml:space="preserve">afin </w:t>
      </w:r>
      <w:r w:rsidR="00FC1B49">
        <w:rPr>
          <w:lang w:val="fr-FR"/>
        </w:rPr>
        <w:t xml:space="preserve">que les </w:t>
      </w:r>
      <w:r w:rsidR="008801C6">
        <w:rPr>
          <w:lang w:val="fr-FR"/>
        </w:rPr>
        <w:t xml:space="preserve">mineurs </w:t>
      </w:r>
      <w:r w:rsidR="00FC1B49">
        <w:rPr>
          <w:lang w:val="fr-FR"/>
        </w:rPr>
        <w:t>puissent a</w:t>
      </w:r>
      <w:r w:rsidR="008801C6">
        <w:rPr>
          <w:lang w:val="fr-FR"/>
        </w:rPr>
        <w:t>ccéder à l</w:t>
      </w:r>
      <w:r w:rsidR="00B0793D">
        <w:rPr>
          <w:lang w:val="fr-FR"/>
        </w:rPr>
        <w:t>’</w:t>
      </w:r>
      <w:r w:rsidR="008801C6">
        <w:rPr>
          <w:lang w:val="fr-FR"/>
        </w:rPr>
        <w:t xml:space="preserve">aide </w:t>
      </w:r>
      <w:r w:rsidR="00FC1B49">
        <w:rPr>
          <w:lang w:val="fr-FR"/>
        </w:rPr>
        <w:t>dont ils ont besoin.</w:t>
      </w:r>
    </w:p>
    <w:p w:rsidR="00290438" w:rsidRDefault="008801C6" w:rsidP="00CB7604">
      <w:pPr>
        <w:numPr>
          <w:ilvl w:val="0"/>
          <w:numId w:val="1"/>
        </w:numPr>
        <w:spacing w:after="240"/>
        <w:ind w:left="0" w:firstLine="0"/>
        <w:jc w:val="left"/>
        <w:rPr>
          <w:lang w:val="fr-FR"/>
        </w:rPr>
      </w:pPr>
      <w:r>
        <w:rPr>
          <w:lang w:val="fr-FR"/>
        </w:rPr>
        <w:t>Selon la loi sur l</w:t>
      </w:r>
      <w:r w:rsidR="00B0793D">
        <w:rPr>
          <w:lang w:val="fr-FR"/>
        </w:rPr>
        <w:t>’</w:t>
      </w:r>
      <w:r>
        <w:rPr>
          <w:lang w:val="fr-FR"/>
        </w:rPr>
        <w:t>aide aux victimes, toute personne qui est victime de négligence, de maltraitance, ou de violences physiques, psychologiques ou sexuelles a droit à l</w:t>
      </w:r>
      <w:r w:rsidR="00B0793D">
        <w:rPr>
          <w:lang w:val="fr-FR"/>
        </w:rPr>
        <w:t>’</w:t>
      </w:r>
      <w:r>
        <w:rPr>
          <w:lang w:val="fr-FR"/>
        </w:rPr>
        <w:t>aide aux victimes. Par conséquent, toute personne qui a subi des souffrances ou des dommages peut avoir accès à l</w:t>
      </w:r>
      <w:r w:rsidR="00B0793D">
        <w:rPr>
          <w:lang w:val="fr-FR"/>
        </w:rPr>
        <w:t>’</w:t>
      </w:r>
      <w:r>
        <w:rPr>
          <w:lang w:val="fr-FR"/>
        </w:rPr>
        <w:t xml:space="preserve">aide aux victimes. </w:t>
      </w:r>
    </w:p>
    <w:p w:rsidR="00290438" w:rsidRPr="00D30C44" w:rsidRDefault="00290438" w:rsidP="00CB7604">
      <w:pPr>
        <w:numPr>
          <w:ilvl w:val="0"/>
          <w:numId w:val="1"/>
        </w:numPr>
        <w:spacing w:after="240"/>
        <w:ind w:left="0" w:firstLine="0"/>
        <w:jc w:val="left"/>
        <w:rPr>
          <w:lang w:val="fr-FR"/>
        </w:rPr>
      </w:pPr>
      <w:r w:rsidRPr="00D30C44">
        <w:rPr>
          <w:lang w:val="fr-FR"/>
        </w:rPr>
        <w:t>Cas</w:t>
      </w:r>
      <w:r w:rsidR="008801C6">
        <w:rPr>
          <w:lang w:val="fr-FR"/>
        </w:rPr>
        <w:t xml:space="preserve"> de violence à l</w:t>
      </w:r>
      <w:r w:rsidR="00B0793D">
        <w:rPr>
          <w:lang w:val="fr-FR"/>
        </w:rPr>
        <w:t>’</w:t>
      </w:r>
      <w:r w:rsidR="008801C6">
        <w:rPr>
          <w:lang w:val="fr-FR"/>
        </w:rPr>
        <w:t>encontre d</w:t>
      </w:r>
      <w:r w:rsidR="00B0793D">
        <w:rPr>
          <w:lang w:val="fr-FR"/>
        </w:rPr>
        <w:t>’</w:t>
      </w:r>
      <w:r w:rsidR="008801C6">
        <w:rPr>
          <w:lang w:val="fr-FR"/>
        </w:rPr>
        <w:t>enfants notifiés aux centres d</w:t>
      </w:r>
      <w:r w:rsidR="00B0793D">
        <w:rPr>
          <w:lang w:val="fr-FR"/>
        </w:rPr>
        <w:t>’</w:t>
      </w:r>
      <w:r w:rsidR="008801C6">
        <w:rPr>
          <w:lang w:val="fr-FR"/>
        </w:rPr>
        <w:t>aide aux victimes</w:t>
      </w:r>
      <w:r w:rsidR="004F6739">
        <w:rPr>
          <w:lang w:val="fr-FR"/>
        </w:rPr>
        <w:t>:</w:t>
      </w:r>
    </w:p>
    <w:p w:rsidR="00290438" w:rsidRPr="00D30C44" w:rsidRDefault="00CB7604" w:rsidP="00CB7604">
      <w:pPr>
        <w:spacing w:after="240"/>
        <w:ind w:firstLine="567"/>
        <w:jc w:val="left"/>
        <w:rPr>
          <w:lang w:val="fr-FR"/>
        </w:rPr>
      </w:pPr>
      <w:r>
        <w:rPr>
          <w:lang w:val="fr-FR"/>
        </w:rPr>
        <w:t>–</w:t>
      </w:r>
      <w:r>
        <w:rPr>
          <w:lang w:val="fr-FR"/>
        </w:rPr>
        <w:tab/>
      </w:r>
      <w:r w:rsidR="008801C6">
        <w:rPr>
          <w:lang w:val="fr-FR"/>
        </w:rPr>
        <w:t>En</w:t>
      </w:r>
      <w:r w:rsidR="00290438" w:rsidRPr="00D30C44">
        <w:rPr>
          <w:lang w:val="fr-FR"/>
        </w:rPr>
        <w:t xml:space="preserve"> 2005 – 278 cas</w:t>
      </w:r>
      <w:r w:rsidR="004F6739">
        <w:rPr>
          <w:lang w:val="fr-FR"/>
        </w:rPr>
        <w:t>;</w:t>
      </w:r>
    </w:p>
    <w:p w:rsidR="00290438" w:rsidRPr="00D30C44" w:rsidRDefault="00CB7604" w:rsidP="00CB7604">
      <w:pPr>
        <w:spacing w:after="240"/>
        <w:ind w:firstLine="567"/>
        <w:jc w:val="left"/>
        <w:rPr>
          <w:lang w:val="fr-FR"/>
        </w:rPr>
      </w:pPr>
      <w:r>
        <w:rPr>
          <w:lang w:val="fr-FR"/>
        </w:rPr>
        <w:t>–</w:t>
      </w:r>
      <w:r>
        <w:rPr>
          <w:lang w:val="fr-FR"/>
        </w:rPr>
        <w:tab/>
      </w:r>
      <w:r w:rsidR="008801C6">
        <w:rPr>
          <w:lang w:val="fr-FR"/>
        </w:rPr>
        <w:t xml:space="preserve">En </w:t>
      </w:r>
      <w:r w:rsidR="00290438" w:rsidRPr="00D30C44">
        <w:rPr>
          <w:lang w:val="fr-FR"/>
        </w:rPr>
        <w:t>2006 – 283 cas</w:t>
      </w:r>
      <w:r w:rsidR="004F6739">
        <w:rPr>
          <w:lang w:val="fr-FR"/>
        </w:rPr>
        <w:t>;</w:t>
      </w:r>
    </w:p>
    <w:p w:rsidR="00290438" w:rsidRPr="00D30C44" w:rsidRDefault="00CB7604" w:rsidP="00CB7604">
      <w:pPr>
        <w:spacing w:after="240"/>
        <w:ind w:firstLine="567"/>
        <w:jc w:val="left"/>
        <w:rPr>
          <w:lang w:val="fr-FR"/>
        </w:rPr>
      </w:pPr>
      <w:r>
        <w:rPr>
          <w:lang w:val="fr-FR"/>
        </w:rPr>
        <w:t>–</w:t>
      </w:r>
      <w:r>
        <w:rPr>
          <w:lang w:val="fr-FR"/>
        </w:rPr>
        <w:tab/>
      </w:r>
      <w:r w:rsidR="008801C6">
        <w:rPr>
          <w:lang w:val="fr-FR"/>
        </w:rPr>
        <w:t>En</w:t>
      </w:r>
      <w:r w:rsidR="00290438" w:rsidRPr="00D30C44">
        <w:rPr>
          <w:lang w:val="fr-FR"/>
        </w:rPr>
        <w:t xml:space="preserve"> 2007 – 240 cas</w:t>
      </w:r>
      <w:r w:rsidR="0030021D" w:rsidRPr="00D30C44">
        <w:rPr>
          <w:lang w:val="fr-FR"/>
        </w:rPr>
        <w:t>.</w:t>
      </w:r>
    </w:p>
    <w:p w:rsidR="00290438" w:rsidRDefault="00A8425A" w:rsidP="00CB7604">
      <w:pPr>
        <w:numPr>
          <w:ilvl w:val="0"/>
          <w:numId w:val="1"/>
        </w:numPr>
        <w:spacing w:after="240"/>
        <w:ind w:left="0" w:firstLine="0"/>
        <w:jc w:val="left"/>
        <w:rPr>
          <w:lang w:val="fr-FR"/>
        </w:rPr>
      </w:pPr>
      <w:r>
        <w:rPr>
          <w:lang w:val="fr-FR"/>
        </w:rPr>
        <w:t>À l</w:t>
      </w:r>
      <w:r w:rsidR="00B0793D">
        <w:rPr>
          <w:lang w:val="fr-FR"/>
        </w:rPr>
        <w:t>’</w:t>
      </w:r>
      <w:r>
        <w:rPr>
          <w:lang w:val="fr-FR"/>
        </w:rPr>
        <w:t>heure actuelle, aucune information n</w:t>
      </w:r>
      <w:r w:rsidR="00B0793D">
        <w:rPr>
          <w:lang w:val="fr-FR"/>
        </w:rPr>
        <w:t>’</w:t>
      </w:r>
      <w:r>
        <w:rPr>
          <w:lang w:val="fr-FR"/>
        </w:rPr>
        <w:t xml:space="preserve">est disponible sur les raisons exactes de chacun des cas. Néanmoins, des projets ont été élaborés afin de commencer à recueillir et à enregistrer les informations relatives aux différents types de cas. </w:t>
      </w:r>
    </w:p>
    <w:p w:rsidR="00290438" w:rsidRDefault="00A8425A" w:rsidP="00CB7604">
      <w:pPr>
        <w:numPr>
          <w:ilvl w:val="0"/>
          <w:numId w:val="1"/>
        </w:numPr>
        <w:spacing w:after="240"/>
        <w:ind w:left="0" w:firstLine="0"/>
        <w:jc w:val="left"/>
        <w:rPr>
          <w:lang w:val="fr-FR"/>
        </w:rPr>
      </w:pPr>
      <w:r>
        <w:rPr>
          <w:lang w:val="fr-FR"/>
        </w:rPr>
        <w:t xml:space="preserve">Auparavant, les </w:t>
      </w:r>
      <w:r w:rsidR="00FC1B49">
        <w:rPr>
          <w:lang w:val="fr-FR"/>
        </w:rPr>
        <w:t xml:space="preserve">indemnisations </w:t>
      </w:r>
      <w:r>
        <w:rPr>
          <w:lang w:val="fr-FR"/>
        </w:rPr>
        <w:t>n</w:t>
      </w:r>
      <w:r w:rsidR="00B0793D">
        <w:rPr>
          <w:lang w:val="fr-FR"/>
        </w:rPr>
        <w:t>’</w:t>
      </w:r>
      <w:r>
        <w:rPr>
          <w:lang w:val="fr-FR"/>
        </w:rPr>
        <w:t>étaient versé</w:t>
      </w:r>
      <w:r w:rsidR="00FC1B49">
        <w:rPr>
          <w:lang w:val="fr-FR"/>
        </w:rPr>
        <w:t>e</w:t>
      </w:r>
      <w:r>
        <w:rPr>
          <w:lang w:val="fr-FR"/>
        </w:rPr>
        <w:t xml:space="preserve">s </w:t>
      </w:r>
      <w:r w:rsidR="00FF7411">
        <w:rPr>
          <w:lang w:val="fr-FR"/>
        </w:rPr>
        <w:t>qu</w:t>
      </w:r>
      <w:r w:rsidR="00B0793D">
        <w:rPr>
          <w:lang w:val="fr-FR"/>
        </w:rPr>
        <w:t>’</w:t>
      </w:r>
      <w:r>
        <w:rPr>
          <w:lang w:val="fr-FR"/>
        </w:rPr>
        <w:t>aux victimes d</w:t>
      </w:r>
      <w:r w:rsidR="00B0793D">
        <w:rPr>
          <w:lang w:val="fr-FR"/>
        </w:rPr>
        <w:t>’</w:t>
      </w:r>
      <w:r w:rsidR="00505AE5">
        <w:rPr>
          <w:lang w:val="fr-FR"/>
        </w:rPr>
        <w:t xml:space="preserve">infractions </w:t>
      </w:r>
      <w:r>
        <w:rPr>
          <w:lang w:val="fr-FR"/>
        </w:rPr>
        <w:t>intentionnel</w:t>
      </w:r>
      <w:r w:rsidR="00505AE5">
        <w:rPr>
          <w:lang w:val="fr-FR"/>
        </w:rPr>
        <w:t>les</w:t>
      </w:r>
      <w:r>
        <w:rPr>
          <w:lang w:val="fr-FR"/>
        </w:rPr>
        <w:t xml:space="preserve">. </w:t>
      </w:r>
      <w:r w:rsidR="00FF7411">
        <w:rPr>
          <w:lang w:val="fr-FR"/>
        </w:rPr>
        <w:t>Aujourd</w:t>
      </w:r>
      <w:r w:rsidR="00B0793D">
        <w:rPr>
          <w:lang w:val="fr-FR"/>
        </w:rPr>
        <w:t>’</w:t>
      </w:r>
      <w:r w:rsidR="00FF7411">
        <w:rPr>
          <w:lang w:val="fr-FR"/>
        </w:rPr>
        <w:t>hui, l</w:t>
      </w:r>
      <w:r w:rsidR="00B0793D">
        <w:rPr>
          <w:lang w:val="fr-FR"/>
        </w:rPr>
        <w:t>’</w:t>
      </w:r>
      <w:r w:rsidR="00E62E87">
        <w:rPr>
          <w:lang w:val="fr-FR"/>
        </w:rPr>
        <w:t xml:space="preserve">éventail des victimes qui ont droit à des </w:t>
      </w:r>
      <w:r w:rsidR="00FC1B49">
        <w:rPr>
          <w:lang w:val="fr-FR"/>
        </w:rPr>
        <w:t xml:space="preserve">réparations </w:t>
      </w:r>
      <w:r w:rsidR="00E62E87">
        <w:rPr>
          <w:lang w:val="fr-FR"/>
        </w:rPr>
        <w:t>a été élargi de façon à ce que les victimes d</w:t>
      </w:r>
      <w:r w:rsidR="00B0793D">
        <w:rPr>
          <w:lang w:val="fr-FR"/>
        </w:rPr>
        <w:t>’</w:t>
      </w:r>
      <w:r w:rsidR="00505AE5">
        <w:rPr>
          <w:lang w:val="fr-FR"/>
        </w:rPr>
        <w:t xml:space="preserve">infractions violentes dues </w:t>
      </w:r>
      <w:r w:rsidR="00E62E87">
        <w:rPr>
          <w:lang w:val="fr-FR"/>
        </w:rPr>
        <w:t xml:space="preserve">à la négligence aient également droit à des </w:t>
      </w:r>
      <w:r w:rsidR="00FC1B49">
        <w:rPr>
          <w:lang w:val="fr-FR"/>
        </w:rPr>
        <w:t>indemnisations</w:t>
      </w:r>
      <w:r w:rsidR="00E62E87">
        <w:rPr>
          <w:lang w:val="fr-FR"/>
        </w:rPr>
        <w:t xml:space="preserve">. La </w:t>
      </w:r>
      <w:r w:rsidR="0001188B">
        <w:rPr>
          <w:lang w:val="fr-FR"/>
        </w:rPr>
        <w:t xml:space="preserve">gravité </w:t>
      </w:r>
      <w:r w:rsidR="00E62E87">
        <w:rPr>
          <w:lang w:val="fr-FR"/>
        </w:rPr>
        <w:t>d</w:t>
      </w:r>
      <w:r w:rsidR="00505AE5">
        <w:rPr>
          <w:lang w:val="fr-FR"/>
        </w:rPr>
        <w:t>e l</w:t>
      </w:r>
      <w:r w:rsidR="00B0793D">
        <w:rPr>
          <w:lang w:val="fr-FR"/>
        </w:rPr>
        <w:t>’</w:t>
      </w:r>
      <w:r w:rsidR="00505AE5">
        <w:rPr>
          <w:lang w:val="fr-FR"/>
        </w:rPr>
        <w:t>infraction</w:t>
      </w:r>
      <w:r w:rsidR="00E62E87">
        <w:rPr>
          <w:lang w:val="fr-FR"/>
        </w:rPr>
        <w:t xml:space="preserve"> (déterminant, par exemple, l</w:t>
      </w:r>
      <w:r w:rsidR="00B0793D">
        <w:rPr>
          <w:lang w:val="fr-FR"/>
        </w:rPr>
        <w:t>’</w:t>
      </w:r>
      <w:r w:rsidR="00E62E87">
        <w:rPr>
          <w:lang w:val="fr-FR"/>
        </w:rPr>
        <w:t>ampleur de l</w:t>
      </w:r>
      <w:r w:rsidR="00B0793D">
        <w:rPr>
          <w:lang w:val="fr-FR"/>
        </w:rPr>
        <w:t>’</w:t>
      </w:r>
      <w:r w:rsidR="00E62E87">
        <w:rPr>
          <w:lang w:val="fr-FR"/>
        </w:rPr>
        <w:t xml:space="preserve">atteinte à la santé) </w:t>
      </w:r>
      <w:r w:rsidR="00956FCE">
        <w:rPr>
          <w:lang w:val="fr-FR"/>
        </w:rPr>
        <w:t>est établie dans le cadre d</w:t>
      </w:r>
      <w:r w:rsidR="00B0793D">
        <w:rPr>
          <w:lang w:val="fr-FR"/>
        </w:rPr>
        <w:t>’</w:t>
      </w:r>
      <w:r w:rsidR="00956FCE">
        <w:rPr>
          <w:lang w:val="fr-FR"/>
        </w:rPr>
        <w:t>une expertise aux fins de la médecine légale. Lorsqu</w:t>
      </w:r>
      <w:r w:rsidR="00B0793D">
        <w:rPr>
          <w:lang w:val="fr-FR"/>
        </w:rPr>
        <w:t>’</w:t>
      </w:r>
      <w:r w:rsidR="00956FCE">
        <w:rPr>
          <w:lang w:val="fr-FR"/>
        </w:rPr>
        <w:t>elle est en possession du rapport d</w:t>
      </w:r>
      <w:r w:rsidR="00B0793D">
        <w:rPr>
          <w:lang w:val="fr-FR"/>
        </w:rPr>
        <w:t>’</w:t>
      </w:r>
      <w:r w:rsidR="00956FCE">
        <w:rPr>
          <w:lang w:val="fr-FR"/>
        </w:rPr>
        <w:t xml:space="preserve">expertise aux fins de la médecine légale, la personne doit contacter </w:t>
      </w:r>
      <w:r w:rsidR="004900A9">
        <w:rPr>
          <w:lang w:val="fr-FR"/>
        </w:rPr>
        <w:t xml:space="preserve">le bureau de la caisse des pensions de son domicile. </w:t>
      </w:r>
    </w:p>
    <w:p w:rsidR="00290438" w:rsidRDefault="004900A9" w:rsidP="00CB7604">
      <w:pPr>
        <w:numPr>
          <w:ilvl w:val="0"/>
          <w:numId w:val="1"/>
        </w:numPr>
        <w:spacing w:after="240"/>
        <w:ind w:left="0" w:firstLine="0"/>
        <w:jc w:val="left"/>
        <w:rPr>
          <w:lang w:val="fr-FR"/>
        </w:rPr>
      </w:pPr>
      <w:r>
        <w:rPr>
          <w:lang w:val="fr-FR"/>
        </w:rPr>
        <w:t>Selon la loi sur l</w:t>
      </w:r>
      <w:r w:rsidR="00B0793D">
        <w:rPr>
          <w:lang w:val="fr-FR"/>
        </w:rPr>
        <w:t>’</w:t>
      </w:r>
      <w:r>
        <w:rPr>
          <w:lang w:val="fr-FR"/>
        </w:rPr>
        <w:t xml:space="preserve">aide aux victimes, les victimes de violences ont droit à un soutien psychologique. En vertu de la même loi, </w:t>
      </w:r>
      <w:r w:rsidR="000D5BFE" w:rsidRPr="000D5BFE">
        <w:rPr>
          <w:lang w:val="fr-FR"/>
        </w:rPr>
        <w:t>d</w:t>
      </w:r>
      <w:r w:rsidRPr="000D5BFE">
        <w:rPr>
          <w:lang w:val="fr-FR"/>
        </w:rPr>
        <w:t>es bénévoles de l</w:t>
      </w:r>
      <w:r w:rsidR="00B0793D">
        <w:rPr>
          <w:lang w:val="fr-FR"/>
        </w:rPr>
        <w:t>’</w:t>
      </w:r>
      <w:r w:rsidRPr="000D5BFE">
        <w:rPr>
          <w:lang w:val="fr-FR"/>
        </w:rPr>
        <w:t xml:space="preserve">aide aux victimes </w:t>
      </w:r>
      <w:r w:rsidR="00CB7604">
        <w:rPr>
          <w:lang w:val="fr-FR"/>
        </w:rPr>
        <w:t>font fonction de </w:t>
      </w:r>
      <w:r w:rsidR="000D5BFE">
        <w:rPr>
          <w:lang w:val="fr-FR"/>
        </w:rPr>
        <w:t>p</w:t>
      </w:r>
      <w:r w:rsidR="000D5BFE" w:rsidRPr="000D5BFE">
        <w:rPr>
          <w:lang w:val="fr-FR"/>
        </w:rPr>
        <w:t>ersonnes de référence</w:t>
      </w:r>
      <w:r w:rsidRPr="000D5BFE">
        <w:rPr>
          <w:lang w:val="fr-FR"/>
        </w:rPr>
        <w:t xml:space="preserve">. </w:t>
      </w:r>
      <w:r w:rsidR="00545CC4" w:rsidRPr="000D5BFE">
        <w:rPr>
          <w:lang w:val="fr-FR"/>
        </w:rPr>
        <w:t>Les conseils juridiques</w:t>
      </w:r>
      <w:r w:rsidR="00545CC4">
        <w:rPr>
          <w:lang w:val="fr-FR"/>
        </w:rPr>
        <w:t xml:space="preserve"> sont réglementés par la loi sur l</w:t>
      </w:r>
      <w:r w:rsidR="00B0793D">
        <w:rPr>
          <w:lang w:val="fr-FR"/>
        </w:rPr>
        <w:t>’</w:t>
      </w:r>
      <w:r w:rsidR="00545CC4">
        <w:rPr>
          <w:lang w:val="fr-FR"/>
        </w:rPr>
        <w:t>aide juridictionnelle</w:t>
      </w:r>
      <w:r w:rsidR="00290438" w:rsidRPr="00D30C44">
        <w:rPr>
          <w:lang w:val="fr-FR"/>
        </w:rPr>
        <w:t xml:space="preserve">, </w:t>
      </w:r>
      <w:r w:rsidR="00545CC4">
        <w:rPr>
          <w:lang w:val="fr-FR"/>
        </w:rPr>
        <w:t>qui a pour objet de s</w:t>
      </w:r>
      <w:r w:rsidR="00B0793D">
        <w:rPr>
          <w:lang w:val="fr-FR"/>
        </w:rPr>
        <w:t>’</w:t>
      </w:r>
      <w:r w:rsidR="00545CC4">
        <w:rPr>
          <w:lang w:val="fr-FR"/>
        </w:rPr>
        <w:t xml:space="preserve">assurer que toute personne puisse accéder en temps opportun à des conseils juridiques suffisants, </w:t>
      </w:r>
      <w:r w:rsidR="000D5BFE">
        <w:rPr>
          <w:lang w:val="fr-FR"/>
        </w:rPr>
        <w:t xml:space="preserve">compétents et </w:t>
      </w:r>
      <w:r w:rsidR="00545CC4">
        <w:rPr>
          <w:lang w:val="fr-FR"/>
        </w:rPr>
        <w:t xml:space="preserve">fiables. </w:t>
      </w:r>
    </w:p>
    <w:p w:rsidR="00290438" w:rsidRDefault="00545CC4" w:rsidP="00CB7604">
      <w:pPr>
        <w:numPr>
          <w:ilvl w:val="0"/>
          <w:numId w:val="1"/>
        </w:numPr>
        <w:spacing w:after="240"/>
        <w:ind w:left="0" w:firstLine="0"/>
        <w:jc w:val="left"/>
        <w:rPr>
          <w:lang w:val="fr-FR"/>
        </w:rPr>
      </w:pPr>
      <w:r>
        <w:rPr>
          <w:lang w:val="fr-FR"/>
        </w:rPr>
        <w:t>L</w:t>
      </w:r>
      <w:r w:rsidR="00B0793D">
        <w:rPr>
          <w:lang w:val="fr-FR"/>
        </w:rPr>
        <w:t>’</w:t>
      </w:r>
      <w:r>
        <w:rPr>
          <w:lang w:val="fr-FR"/>
        </w:rPr>
        <w:t xml:space="preserve">aide aux personnes qui ont été victimes </w:t>
      </w:r>
      <w:r w:rsidR="00C043DF">
        <w:rPr>
          <w:lang w:val="fr-FR"/>
        </w:rPr>
        <w:t>d</w:t>
      </w:r>
      <w:r w:rsidR="00B0793D">
        <w:rPr>
          <w:lang w:val="fr-FR"/>
        </w:rPr>
        <w:t>’</w:t>
      </w:r>
      <w:r w:rsidR="00C043DF">
        <w:rPr>
          <w:lang w:val="fr-FR"/>
        </w:rPr>
        <w:t>abus sexuels est réglementée par la loi sur l</w:t>
      </w:r>
      <w:r w:rsidR="00B0793D">
        <w:rPr>
          <w:lang w:val="fr-FR"/>
        </w:rPr>
        <w:t>’</w:t>
      </w:r>
      <w:r w:rsidR="00C043DF">
        <w:rPr>
          <w:lang w:val="fr-FR"/>
        </w:rPr>
        <w:t>aide aux victimes et est apportée, par exemple, dans les hôpitaux et dans les services d</w:t>
      </w:r>
      <w:r w:rsidR="00B0793D">
        <w:rPr>
          <w:lang w:val="fr-FR"/>
        </w:rPr>
        <w:t>’</w:t>
      </w:r>
      <w:r w:rsidR="00C043DF">
        <w:rPr>
          <w:lang w:val="fr-FR"/>
        </w:rPr>
        <w:t>hébergement. Selon cette loi, les victimes ainsi que les membres de leurs familles ont le droit de demander une indemnisation au titre des frais d</w:t>
      </w:r>
      <w:r w:rsidR="00B0793D">
        <w:rPr>
          <w:lang w:val="fr-FR"/>
        </w:rPr>
        <w:t>’</w:t>
      </w:r>
      <w:r w:rsidR="00C043DF">
        <w:rPr>
          <w:lang w:val="fr-FR"/>
        </w:rPr>
        <w:t>aide psychologique (à hauteur d</w:t>
      </w:r>
      <w:r w:rsidR="00B0793D">
        <w:rPr>
          <w:lang w:val="fr-FR"/>
        </w:rPr>
        <w:t>’</w:t>
      </w:r>
      <w:r w:rsidR="00C043DF">
        <w:rPr>
          <w:lang w:val="fr-FR"/>
        </w:rPr>
        <w:t>un montant maximal égal à un mois de salaire minimum). Cependant, si l</w:t>
      </w:r>
      <w:r w:rsidR="00B0793D">
        <w:rPr>
          <w:lang w:val="fr-FR"/>
        </w:rPr>
        <w:t>’</w:t>
      </w:r>
      <w:r w:rsidR="00C043DF">
        <w:rPr>
          <w:lang w:val="fr-FR"/>
        </w:rPr>
        <w:t xml:space="preserve">infraction a eu des conséquences </w:t>
      </w:r>
      <w:r w:rsidR="004E2415">
        <w:rPr>
          <w:lang w:val="fr-FR"/>
        </w:rPr>
        <w:t>similaires à celles énumérées à l</w:t>
      </w:r>
      <w:r w:rsidR="00B0793D">
        <w:rPr>
          <w:lang w:val="fr-FR"/>
        </w:rPr>
        <w:t>’</w:t>
      </w:r>
      <w:r w:rsidR="004E2415">
        <w:rPr>
          <w:lang w:val="fr-FR"/>
        </w:rPr>
        <w:t>article 8 de la loi (c</w:t>
      </w:r>
      <w:r w:rsidR="00B0793D">
        <w:rPr>
          <w:lang w:val="fr-FR"/>
        </w:rPr>
        <w:t>’</w:t>
      </w:r>
      <w:r w:rsidR="004E2415">
        <w:rPr>
          <w:lang w:val="fr-FR"/>
        </w:rPr>
        <w:t>est-à-dire un décès, une atteinte grave à la santé, ou des problèmes de santé qui se sont prolongés pendant plus de six mois), la victime d</w:t>
      </w:r>
      <w:r w:rsidR="0001188B">
        <w:rPr>
          <w:lang w:val="fr-FR"/>
        </w:rPr>
        <w:t>e l</w:t>
      </w:r>
      <w:r w:rsidR="00B0793D">
        <w:rPr>
          <w:lang w:val="fr-FR"/>
        </w:rPr>
        <w:t>’</w:t>
      </w:r>
      <w:r w:rsidR="0001188B">
        <w:rPr>
          <w:lang w:val="fr-FR"/>
        </w:rPr>
        <w:t xml:space="preserve">infraction </w:t>
      </w:r>
      <w:r w:rsidR="004E2415">
        <w:rPr>
          <w:lang w:val="fr-FR"/>
        </w:rPr>
        <w:t>ou</w:t>
      </w:r>
      <w:r w:rsidR="00124A89">
        <w:rPr>
          <w:lang w:val="fr-FR"/>
        </w:rPr>
        <w:t xml:space="preserve">, en </w:t>
      </w:r>
      <w:r w:rsidR="004E2415">
        <w:rPr>
          <w:lang w:val="fr-FR"/>
        </w:rPr>
        <w:t>cas d</w:t>
      </w:r>
      <w:r w:rsidR="00124A89">
        <w:rPr>
          <w:lang w:val="fr-FR"/>
        </w:rPr>
        <w:t>e</w:t>
      </w:r>
      <w:r w:rsidR="004E2415">
        <w:rPr>
          <w:lang w:val="fr-FR"/>
        </w:rPr>
        <w:t xml:space="preserve"> décès</w:t>
      </w:r>
      <w:r w:rsidR="00124A89">
        <w:rPr>
          <w:lang w:val="fr-FR"/>
        </w:rPr>
        <w:t>, l</w:t>
      </w:r>
      <w:r w:rsidR="004B6A9F">
        <w:rPr>
          <w:lang w:val="fr-FR"/>
        </w:rPr>
        <w:t xml:space="preserve">es ayants cause de la victime, ont le droit </w:t>
      </w:r>
      <w:r w:rsidR="00124A89">
        <w:rPr>
          <w:lang w:val="fr-FR"/>
        </w:rPr>
        <w:t xml:space="preserve">de percevoir des prestations publiques et peuvent demander une indemnisation au titre des frais médicaux ou liés aux obsèques. </w:t>
      </w:r>
    </w:p>
    <w:p w:rsidR="00290438" w:rsidRDefault="00124A89" w:rsidP="00CB7604">
      <w:pPr>
        <w:numPr>
          <w:ilvl w:val="0"/>
          <w:numId w:val="1"/>
        </w:numPr>
        <w:spacing w:after="240"/>
        <w:ind w:left="0" w:firstLine="0"/>
        <w:jc w:val="left"/>
        <w:rPr>
          <w:lang w:val="fr-FR"/>
        </w:rPr>
      </w:pPr>
      <w:r>
        <w:rPr>
          <w:lang w:val="fr-FR"/>
        </w:rPr>
        <w:t>Deux centres de compétences ont été créés depuis longtemps pour les enfants victimes d</w:t>
      </w:r>
      <w:r w:rsidR="00B0793D">
        <w:rPr>
          <w:lang w:val="fr-FR"/>
        </w:rPr>
        <w:t>’</w:t>
      </w:r>
      <w:r>
        <w:rPr>
          <w:lang w:val="fr-FR"/>
        </w:rPr>
        <w:t>abus sexuels</w:t>
      </w:r>
      <w:r w:rsidR="004F6739">
        <w:rPr>
          <w:lang w:val="fr-FR"/>
        </w:rPr>
        <w:t>:</w:t>
      </w:r>
      <w:r>
        <w:rPr>
          <w:lang w:val="fr-FR"/>
        </w:rPr>
        <w:t xml:space="preserve"> le Centre de soutien des enfants de </w:t>
      </w:r>
      <w:r w:rsidR="00290438" w:rsidRPr="00D30C44">
        <w:rPr>
          <w:lang w:val="fr-FR"/>
        </w:rPr>
        <w:t xml:space="preserve">Tallinn </w:t>
      </w:r>
      <w:r>
        <w:rPr>
          <w:lang w:val="fr-FR"/>
        </w:rPr>
        <w:t>et le C</w:t>
      </w:r>
      <w:r w:rsidR="00CB7604">
        <w:rPr>
          <w:lang w:val="fr-FR"/>
        </w:rPr>
        <w:t>entre de soutien des enfants de </w:t>
      </w:r>
      <w:r>
        <w:rPr>
          <w:lang w:val="fr-FR"/>
        </w:rPr>
        <w:t xml:space="preserve">Tartou. Des centres similaires </w:t>
      </w:r>
      <w:r w:rsidR="007714B6">
        <w:rPr>
          <w:lang w:val="fr-FR"/>
        </w:rPr>
        <w:t>ont ultérieurement été créés dans d</w:t>
      </w:r>
      <w:r w:rsidR="00B0793D">
        <w:rPr>
          <w:lang w:val="fr-FR"/>
        </w:rPr>
        <w:t>’</w:t>
      </w:r>
      <w:r w:rsidR="007714B6">
        <w:rPr>
          <w:lang w:val="fr-FR"/>
        </w:rPr>
        <w:t xml:space="preserve">autres grands centres régionaux, notamment dans les comtés de </w:t>
      </w:r>
      <w:r w:rsidR="00290438" w:rsidRPr="00D30C44">
        <w:rPr>
          <w:lang w:val="fr-FR"/>
        </w:rPr>
        <w:t xml:space="preserve">Pärnu </w:t>
      </w:r>
      <w:r w:rsidR="007714B6">
        <w:rPr>
          <w:lang w:val="fr-FR"/>
        </w:rPr>
        <w:t>et d</w:t>
      </w:r>
      <w:r w:rsidR="00B0793D">
        <w:rPr>
          <w:lang w:val="fr-FR"/>
        </w:rPr>
        <w:t>’</w:t>
      </w:r>
      <w:r w:rsidR="007714B6">
        <w:rPr>
          <w:lang w:val="fr-FR"/>
        </w:rPr>
        <w:t>I</w:t>
      </w:r>
      <w:r w:rsidR="00290438" w:rsidRPr="00D30C44">
        <w:rPr>
          <w:lang w:val="fr-FR"/>
        </w:rPr>
        <w:t xml:space="preserve">da-Viru. </w:t>
      </w:r>
      <w:r w:rsidR="007714B6">
        <w:rPr>
          <w:lang w:val="fr-FR"/>
        </w:rPr>
        <w:t xml:space="preserve">Ces centres apportent aux enfants </w:t>
      </w:r>
      <w:r w:rsidR="000D5BFE">
        <w:rPr>
          <w:lang w:val="fr-FR"/>
        </w:rPr>
        <w:t xml:space="preserve">abusés </w:t>
      </w:r>
      <w:r w:rsidR="007714B6">
        <w:rPr>
          <w:lang w:val="fr-FR"/>
        </w:rPr>
        <w:t>une aide psychologique individuelle mais préconisent également le travail de groupe. L</w:t>
      </w:r>
      <w:r w:rsidR="00B0793D">
        <w:rPr>
          <w:lang w:val="fr-FR"/>
        </w:rPr>
        <w:t>’</w:t>
      </w:r>
      <w:r w:rsidR="007714B6">
        <w:rPr>
          <w:lang w:val="fr-FR"/>
        </w:rPr>
        <w:t xml:space="preserve">objectif de la prestation de services est le traitement et la réhabilitation des victimes et de leurs familles, </w:t>
      </w:r>
      <w:r w:rsidR="00D76D2C">
        <w:rPr>
          <w:lang w:val="fr-FR"/>
        </w:rPr>
        <w:t xml:space="preserve">ainsi que la prévention des futurs cas de maltraitance. </w:t>
      </w:r>
    </w:p>
    <w:p w:rsidR="00290438" w:rsidRDefault="00D76D2C" w:rsidP="00CB7604">
      <w:pPr>
        <w:numPr>
          <w:ilvl w:val="0"/>
          <w:numId w:val="1"/>
        </w:numPr>
        <w:spacing w:after="240"/>
        <w:ind w:left="0" w:firstLine="0"/>
        <w:jc w:val="left"/>
        <w:rPr>
          <w:lang w:val="fr-FR"/>
        </w:rPr>
      </w:pPr>
      <w:r>
        <w:rPr>
          <w:lang w:val="fr-FR"/>
        </w:rPr>
        <w:t>Outre l</w:t>
      </w:r>
      <w:r w:rsidR="00B0793D">
        <w:rPr>
          <w:lang w:val="fr-FR"/>
        </w:rPr>
        <w:t>’</w:t>
      </w:r>
      <w:r>
        <w:rPr>
          <w:lang w:val="fr-FR"/>
        </w:rPr>
        <w:t>aide qu</w:t>
      </w:r>
      <w:r w:rsidR="00B0793D">
        <w:rPr>
          <w:lang w:val="fr-FR"/>
        </w:rPr>
        <w:t>’</w:t>
      </w:r>
      <w:r>
        <w:rPr>
          <w:lang w:val="fr-FR"/>
        </w:rPr>
        <w:t>il apporte au quotidien, le Centre de soutien des enfants de Tartou</w:t>
      </w:r>
      <w:r w:rsidRPr="00D30C44">
        <w:rPr>
          <w:lang w:val="fr-FR"/>
        </w:rPr>
        <w:t xml:space="preserve"> </w:t>
      </w:r>
      <w:r>
        <w:rPr>
          <w:lang w:val="fr-FR"/>
        </w:rPr>
        <w:t>forme également des psychologues de tous les pays à travailler avec des enfants faisant l</w:t>
      </w:r>
      <w:r w:rsidR="00B0793D">
        <w:rPr>
          <w:lang w:val="fr-FR"/>
        </w:rPr>
        <w:t>’</w:t>
      </w:r>
      <w:r>
        <w:rPr>
          <w:lang w:val="fr-FR"/>
        </w:rPr>
        <w:t>objet d</w:t>
      </w:r>
      <w:r w:rsidR="00B0793D">
        <w:rPr>
          <w:lang w:val="fr-FR"/>
        </w:rPr>
        <w:t>’</w:t>
      </w:r>
      <w:r>
        <w:rPr>
          <w:lang w:val="fr-FR"/>
        </w:rPr>
        <w:t>une exploitation sexuelle ou d</w:t>
      </w:r>
      <w:r w:rsidR="00B0793D">
        <w:rPr>
          <w:lang w:val="fr-FR"/>
        </w:rPr>
        <w:t>’</w:t>
      </w:r>
      <w:r>
        <w:rPr>
          <w:lang w:val="fr-FR"/>
        </w:rPr>
        <w:t>un trafic</w:t>
      </w:r>
      <w:r w:rsidR="00290438" w:rsidRPr="00D30C44">
        <w:rPr>
          <w:lang w:val="fr-FR"/>
        </w:rPr>
        <w:t xml:space="preserve">. </w:t>
      </w:r>
      <w:r>
        <w:rPr>
          <w:lang w:val="fr-FR"/>
        </w:rPr>
        <w:t>L</w:t>
      </w:r>
      <w:r w:rsidR="00B0793D">
        <w:rPr>
          <w:lang w:val="fr-FR"/>
        </w:rPr>
        <w:t>’</w:t>
      </w:r>
      <w:r>
        <w:rPr>
          <w:lang w:val="fr-FR"/>
        </w:rPr>
        <w:t>objectif de la formation est de fournir les con</w:t>
      </w:r>
      <w:r w:rsidR="00E85FDF">
        <w:rPr>
          <w:lang w:val="fr-FR"/>
        </w:rPr>
        <w:t>naissances et les compétences permettant de travailler avec les membres des familles d</w:t>
      </w:r>
      <w:r w:rsidR="00B0793D">
        <w:rPr>
          <w:lang w:val="fr-FR"/>
        </w:rPr>
        <w:t>’</w:t>
      </w:r>
      <w:r w:rsidR="00E85FDF">
        <w:rPr>
          <w:lang w:val="fr-FR"/>
        </w:rPr>
        <w:t>enfants abusés et les spécialistes de la protection de l</w:t>
      </w:r>
      <w:r w:rsidR="00B0793D">
        <w:rPr>
          <w:lang w:val="fr-FR"/>
        </w:rPr>
        <w:t>’</w:t>
      </w:r>
      <w:r w:rsidR="00E85FDF">
        <w:rPr>
          <w:lang w:val="fr-FR"/>
        </w:rPr>
        <w:t>enfance, et de présenter la législation estonienne et les conventions internationales relatives à l</w:t>
      </w:r>
      <w:r w:rsidR="00B0793D">
        <w:rPr>
          <w:lang w:val="fr-FR"/>
        </w:rPr>
        <w:t>’</w:t>
      </w:r>
      <w:r w:rsidR="00E85FDF">
        <w:rPr>
          <w:lang w:val="fr-FR"/>
        </w:rPr>
        <w:t xml:space="preserve">exploitation sexuelle et </w:t>
      </w:r>
      <w:r w:rsidR="00C757F7">
        <w:rPr>
          <w:lang w:val="fr-FR"/>
        </w:rPr>
        <w:t>à la traite des enfants. Le Centre de s</w:t>
      </w:r>
      <w:r w:rsidR="00E85FDF">
        <w:rPr>
          <w:lang w:val="fr-FR"/>
        </w:rPr>
        <w:t xml:space="preserve">outien des enfants de Tartou coordonne également </w:t>
      </w:r>
      <w:r w:rsidR="00C757F7">
        <w:rPr>
          <w:lang w:val="fr-FR"/>
        </w:rPr>
        <w:t>le Groupe d</w:t>
      </w:r>
      <w:r w:rsidR="00B0793D">
        <w:rPr>
          <w:lang w:val="fr-FR"/>
        </w:rPr>
        <w:t>’</w:t>
      </w:r>
      <w:r w:rsidR="00C757F7">
        <w:rPr>
          <w:lang w:val="fr-FR"/>
        </w:rPr>
        <w:t xml:space="preserve">experts </w:t>
      </w:r>
      <w:r w:rsidR="00296383">
        <w:rPr>
          <w:lang w:val="fr-FR"/>
        </w:rPr>
        <w:t xml:space="preserve">pour la coopération en faveur des enfants à risque œuvrant sous les auspices du Secrétariat du Conseil </w:t>
      </w:r>
      <w:r w:rsidR="00115CEE">
        <w:rPr>
          <w:lang w:val="fr-FR"/>
        </w:rPr>
        <w:t xml:space="preserve">des États </w:t>
      </w:r>
      <w:r w:rsidR="00296383">
        <w:rPr>
          <w:lang w:val="fr-FR"/>
        </w:rPr>
        <w:t xml:space="preserve">de la mer Baltique. Des activités de formation </w:t>
      </w:r>
      <w:r w:rsidR="00C721D7">
        <w:rPr>
          <w:lang w:val="fr-FR"/>
        </w:rPr>
        <w:t xml:space="preserve">visant à améliorer les compétences professionnelles des spécialistes des questions relatives à la traite des enfants sont prévues en 2007 et 2008 dans le cadre de différents projets (par exemple </w:t>
      </w:r>
      <w:r w:rsidR="00290438" w:rsidRPr="00D30C44">
        <w:rPr>
          <w:lang w:val="fr-FR"/>
        </w:rPr>
        <w:t>ECPAT</w:t>
      </w:r>
      <w:r w:rsidR="009A5D73" w:rsidRPr="00D30C44">
        <w:rPr>
          <w:lang w:val="fr-FR"/>
        </w:rPr>
        <w:t xml:space="preserve"> (</w:t>
      </w:r>
      <w:r w:rsidR="00C721D7">
        <w:rPr>
          <w:lang w:val="fr-FR"/>
        </w:rPr>
        <w:t>éradiquer la prostitution enfantine, la pornographie enfantine, et le trafic d</w:t>
      </w:r>
      <w:r w:rsidR="00B0793D">
        <w:rPr>
          <w:lang w:val="fr-FR"/>
        </w:rPr>
        <w:t>’</w:t>
      </w:r>
      <w:r w:rsidR="00C721D7">
        <w:rPr>
          <w:lang w:val="fr-FR"/>
        </w:rPr>
        <w:t>enfants à des fins sexuelles</w:t>
      </w:r>
      <w:r w:rsidR="009A5D73" w:rsidRPr="00D30C44">
        <w:rPr>
          <w:lang w:val="fr-FR"/>
        </w:rPr>
        <w:t>)</w:t>
      </w:r>
      <w:r w:rsidR="00290438" w:rsidRPr="00D30C44">
        <w:rPr>
          <w:lang w:val="fr-FR"/>
        </w:rPr>
        <w:t>).</w:t>
      </w:r>
    </w:p>
    <w:p w:rsidR="00290438" w:rsidRDefault="00C721D7" w:rsidP="00CB7604">
      <w:pPr>
        <w:numPr>
          <w:ilvl w:val="0"/>
          <w:numId w:val="1"/>
        </w:numPr>
        <w:spacing w:after="240"/>
        <w:ind w:left="0" w:firstLine="0"/>
        <w:jc w:val="left"/>
        <w:rPr>
          <w:lang w:val="fr-FR"/>
        </w:rPr>
      </w:pPr>
      <w:r>
        <w:rPr>
          <w:lang w:val="fr-FR"/>
        </w:rPr>
        <w:t xml:space="preserve">À Tallinn, le Centre familial de </w:t>
      </w:r>
      <w:r w:rsidR="00290438" w:rsidRPr="00D30C44">
        <w:rPr>
          <w:lang w:val="fr-FR"/>
        </w:rPr>
        <w:t>Tallinn</w:t>
      </w:r>
      <w:r>
        <w:rPr>
          <w:lang w:val="fr-FR"/>
        </w:rPr>
        <w:t xml:space="preserve"> </w:t>
      </w:r>
      <w:r w:rsidR="00290438" w:rsidRPr="00D30C44">
        <w:rPr>
          <w:lang w:val="fr-FR"/>
        </w:rPr>
        <w:t>(</w:t>
      </w:r>
      <w:hyperlink r:id="rId14" w:history="1">
        <w:r w:rsidR="00290438" w:rsidRPr="00D30C44">
          <w:rPr>
            <w:rStyle w:val="Hyperlink"/>
            <w:color w:val="auto"/>
            <w:u w:val="none"/>
            <w:lang w:val="fr-FR"/>
          </w:rPr>
          <w:t>www.pk.ee</w:t>
        </w:r>
      </w:hyperlink>
      <w:r w:rsidR="00290438" w:rsidRPr="00D30C44">
        <w:rPr>
          <w:lang w:val="fr-FR"/>
        </w:rPr>
        <w:t>) off</w:t>
      </w:r>
      <w:r>
        <w:rPr>
          <w:lang w:val="fr-FR"/>
        </w:rPr>
        <w:t>re une aide psychologique aux enfants ainsi qu</w:t>
      </w:r>
      <w:r w:rsidR="00B0793D">
        <w:rPr>
          <w:lang w:val="fr-FR"/>
        </w:rPr>
        <w:t>’</w:t>
      </w:r>
      <w:r>
        <w:rPr>
          <w:lang w:val="fr-FR"/>
        </w:rPr>
        <w:t xml:space="preserve">aux familles qui ont des enfants </w:t>
      </w:r>
      <w:r w:rsidR="00290438" w:rsidRPr="00D30C44">
        <w:rPr>
          <w:lang w:val="fr-FR"/>
        </w:rPr>
        <w:t>e</w:t>
      </w:r>
      <w:r>
        <w:rPr>
          <w:lang w:val="fr-FR"/>
        </w:rPr>
        <w:t xml:space="preserve">t leur fournit également des services sociaux de soutien </w:t>
      </w:r>
      <w:r w:rsidR="00A45F5B">
        <w:rPr>
          <w:lang w:val="fr-FR"/>
        </w:rPr>
        <w:t>(par exemple les</w:t>
      </w:r>
      <w:r w:rsidR="000D5BFE">
        <w:rPr>
          <w:lang w:val="fr-FR"/>
        </w:rPr>
        <w:t xml:space="preserve"> services d</w:t>
      </w:r>
      <w:r w:rsidR="00B0793D">
        <w:rPr>
          <w:lang w:val="fr-FR"/>
        </w:rPr>
        <w:t>’</w:t>
      </w:r>
      <w:r w:rsidR="000D5BFE">
        <w:rPr>
          <w:lang w:val="fr-FR"/>
        </w:rPr>
        <w:t>une personne de référence</w:t>
      </w:r>
      <w:r w:rsidR="00A45F5B">
        <w:rPr>
          <w:lang w:val="fr-FR"/>
        </w:rPr>
        <w:t>, des centres de jour pour les enfants, les programmes de mentorat</w:t>
      </w:r>
      <w:r w:rsidR="00290438" w:rsidRPr="00D30C44">
        <w:rPr>
          <w:lang w:val="fr-FR"/>
        </w:rPr>
        <w:t xml:space="preserve">). </w:t>
      </w:r>
      <w:r w:rsidR="00A45F5B">
        <w:rPr>
          <w:lang w:val="fr-FR"/>
        </w:rPr>
        <w:t xml:space="preserve">Le Centre se consacre aux enfants abusés et aux enfants qui ont été victimes de violences. Le Centre familial de </w:t>
      </w:r>
      <w:r w:rsidR="00290438" w:rsidRPr="00D30C44">
        <w:rPr>
          <w:lang w:val="fr-FR"/>
        </w:rPr>
        <w:t xml:space="preserve">Tallinn </w:t>
      </w:r>
      <w:r w:rsidR="00A45F5B">
        <w:rPr>
          <w:lang w:val="fr-FR"/>
        </w:rPr>
        <w:t>a également mis en place une ligne téléphonique réservée aux enfants et un site Web d</w:t>
      </w:r>
      <w:r w:rsidR="00B0793D">
        <w:rPr>
          <w:lang w:val="fr-FR"/>
        </w:rPr>
        <w:t>’</w:t>
      </w:r>
      <w:r w:rsidR="00A45F5B">
        <w:rPr>
          <w:lang w:val="fr-FR"/>
        </w:rPr>
        <w:t>aide psychologique (</w:t>
      </w:r>
      <w:hyperlink r:id="rId15" w:history="1">
        <w:r w:rsidR="00290438" w:rsidRPr="00D30C44">
          <w:rPr>
            <w:rStyle w:val="Hyperlink"/>
            <w:color w:val="auto"/>
            <w:u w:val="none"/>
            <w:lang w:val="fr-FR"/>
          </w:rPr>
          <w:t>www.lapsemure.ee</w:t>
        </w:r>
      </w:hyperlink>
      <w:r w:rsidR="00A45F5B">
        <w:rPr>
          <w:lang w:val="fr-FR"/>
        </w:rPr>
        <w:t xml:space="preserve">) sur lequel les enfants peuvent présenter leurs problèmes, les jours ouvrés, de 10 heures à 16 heures. </w:t>
      </w:r>
    </w:p>
    <w:p w:rsidR="00290438" w:rsidRPr="00D30C44" w:rsidRDefault="00140EC1" w:rsidP="00CB7604">
      <w:pPr>
        <w:numPr>
          <w:ilvl w:val="0"/>
          <w:numId w:val="1"/>
        </w:numPr>
        <w:spacing w:after="240"/>
        <w:ind w:left="0" w:firstLine="0"/>
        <w:jc w:val="left"/>
        <w:rPr>
          <w:lang w:val="fr-FR"/>
        </w:rPr>
      </w:pPr>
      <w:r>
        <w:rPr>
          <w:lang w:val="fr-FR"/>
        </w:rPr>
        <w:t xml:space="preserve">En </w:t>
      </w:r>
      <w:r w:rsidR="00290438" w:rsidRPr="00D30C44">
        <w:rPr>
          <w:lang w:val="fr-FR"/>
        </w:rPr>
        <w:t>2006,</w:t>
      </w:r>
      <w:r>
        <w:rPr>
          <w:lang w:val="fr-FR"/>
        </w:rPr>
        <w:t xml:space="preserve"> le Centre familial de Tallinn a apporté une aide à 1 180 personnes en sept mois, notamment dans les types de cas suivants</w:t>
      </w:r>
      <w:r w:rsidR="004F6739">
        <w:rPr>
          <w:lang w:val="fr-FR"/>
        </w:rPr>
        <w:t>:</w:t>
      </w:r>
    </w:p>
    <w:p w:rsidR="00046613" w:rsidRDefault="00CB7604" w:rsidP="00CB7604">
      <w:pPr>
        <w:spacing w:after="240"/>
        <w:ind w:firstLine="567"/>
        <w:jc w:val="left"/>
        <w:rPr>
          <w:lang w:val="fr-FR"/>
        </w:rPr>
      </w:pPr>
      <w:r>
        <w:rPr>
          <w:lang w:val="fr-FR"/>
        </w:rPr>
        <w:t>–</w:t>
      </w:r>
      <w:r>
        <w:rPr>
          <w:lang w:val="fr-FR"/>
        </w:rPr>
        <w:tab/>
      </w:r>
      <w:r w:rsidR="00290438" w:rsidRPr="00D30C44">
        <w:rPr>
          <w:lang w:val="fr-FR"/>
        </w:rPr>
        <w:t>60 famil</w:t>
      </w:r>
      <w:r w:rsidR="00140EC1">
        <w:rPr>
          <w:lang w:val="fr-FR"/>
        </w:rPr>
        <w:t xml:space="preserve">les ont été </w:t>
      </w:r>
      <w:r w:rsidR="006B3BEA">
        <w:rPr>
          <w:lang w:val="fr-FR"/>
        </w:rPr>
        <w:t>adressées au service de famille</w:t>
      </w:r>
      <w:r w:rsidR="004F6739">
        <w:rPr>
          <w:lang w:val="fr-FR"/>
        </w:rPr>
        <w:t>;</w:t>
      </w:r>
    </w:p>
    <w:p w:rsidR="00046613" w:rsidRPr="00D30C44" w:rsidRDefault="00CB7604" w:rsidP="00CB7604">
      <w:pPr>
        <w:spacing w:after="240"/>
        <w:ind w:firstLine="567"/>
        <w:jc w:val="left"/>
        <w:rPr>
          <w:lang w:val="fr-FR"/>
        </w:rPr>
      </w:pPr>
      <w:r>
        <w:rPr>
          <w:lang w:val="fr-FR"/>
        </w:rPr>
        <w:t>–</w:t>
      </w:r>
      <w:r>
        <w:rPr>
          <w:lang w:val="fr-FR"/>
        </w:rPr>
        <w:tab/>
      </w:r>
      <w:r w:rsidR="00290438" w:rsidRPr="00D30C44">
        <w:rPr>
          <w:lang w:val="fr-FR"/>
        </w:rPr>
        <w:t>860 person</w:t>
      </w:r>
      <w:r w:rsidR="006B3BEA">
        <w:rPr>
          <w:lang w:val="fr-FR"/>
        </w:rPr>
        <w:t>ne</w:t>
      </w:r>
      <w:r w:rsidR="00290438" w:rsidRPr="00D30C44">
        <w:rPr>
          <w:lang w:val="fr-FR"/>
        </w:rPr>
        <w:t xml:space="preserve">s </w:t>
      </w:r>
      <w:r w:rsidR="006B3BEA">
        <w:rPr>
          <w:lang w:val="fr-FR"/>
        </w:rPr>
        <w:t>ont contacté le service d</w:t>
      </w:r>
      <w:r w:rsidR="00B0793D">
        <w:rPr>
          <w:lang w:val="fr-FR"/>
        </w:rPr>
        <w:t>’</w:t>
      </w:r>
      <w:r w:rsidR="006B3BEA">
        <w:rPr>
          <w:lang w:val="fr-FR"/>
        </w:rPr>
        <w:t>aide psychologique</w:t>
      </w:r>
      <w:r w:rsidR="004F6739">
        <w:rPr>
          <w:lang w:val="fr-FR"/>
        </w:rPr>
        <w:t>;</w:t>
      </w:r>
    </w:p>
    <w:p w:rsidR="00046613" w:rsidRPr="00D30C44" w:rsidRDefault="00CB7604" w:rsidP="00CB7604">
      <w:pPr>
        <w:spacing w:after="240"/>
        <w:ind w:firstLine="567"/>
        <w:jc w:val="left"/>
        <w:rPr>
          <w:lang w:val="fr-FR"/>
        </w:rPr>
      </w:pPr>
      <w:r>
        <w:rPr>
          <w:lang w:val="fr-FR"/>
        </w:rPr>
        <w:t>–</w:t>
      </w:r>
      <w:r>
        <w:rPr>
          <w:lang w:val="fr-FR"/>
        </w:rPr>
        <w:tab/>
      </w:r>
      <w:r w:rsidR="00290438" w:rsidRPr="00D30C44">
        <w:rPr>
          <w:lang w:val="fr-FR"/>
        </w:rPr>
        <w:t xml:space="preserve">50 </w:t>
      </w:r>
      <w:r w:rsidR="006B3BEA">
        <w:rPr>
          <w:lang w:val="fr-FR"/>
        </w:rPr>
        <w:t>enfants ont été adressé</w:t>
      </w:r>
      <w:r w:rsidR="000D5BFE">
        <w:rPr>
          <w:lang w:val="fr-FR"/>
        </w:rPr>
        <w:t>s</w:t>
      </w:r>
      <w:r w:rsidR="006B3BEA">
        <w:rPr>
          <w:lang w:val="fr-FR"/>
        </w:rPr>
        <w:t xml:space="preserve"> au centre de jour</w:t>
      </w:r>
      <w:r w:rsidR="004F6739">
        <w:rPr>
          <w:lang w:val="fr-FR"/>
        </w:rPr>
        <w:t>;</w:t>
      </w:r>
    </w:p>
    <w:p w:rsidR="00046613" w:rsidRPr="00D30C44" w:rsidRDefault="00CB7604" w:rsidP="00CB7604">
      <w:pPr>
        <w:spacing w:after="240"/>
        <w:ind w:firstLine="567"/>
        <w:jc w:val="left"/>
        <w:rPr>
          <w:lang w:val="fr-FR"/>
        </w:rPr>
      </w:pPr>
      <w:r>
        <w:rPr>
          <w:lang w:val="fr-FR"/>
        </w:rPr>
        <w:t>–</w:t>
      </w:r>
      <w:r>
        <w:rPr>
          <w:lang w:val="fr-FR"/>
        </w:rPr>
        <w:tab/>
      </w:r>
      <w:r w:rsidR="00290438" w:rsidRPr="00D30C44">
        <w:rPr>
          <w:lang w:val="fr-FR"/>
        </w:rPr>
        <w:t xml:space="preserve">40 </w:t>
      </w:r>
      <w:r w:rsidR="006B3BEA">
        <w:rPr>
          <w:lang w:val="fr-FR"/>
        </w:rPr>
        <w:t xml:space="preserve">enfants ont bénéficié du service </w:t>
      </w:r>
      <w:r w:rsidR="000D5BFE">
        <w:rPr>
          <w:lang w:val="fr-FR"/>
        </w:rPr>
        <w:t>d</w:t>
      </w:r>
      <w:r w:rsidR="00B0793D">
        <w:rPr>
          <w:lang w:val="fr-FR"/>
        </w:rPr>
        <w:t>’</w:t>
      </w:r>
      <w:r w:rsidR="000D5BFE">
        <w:rPr>
          <w:lang w:val="fr-FR"/>
        </w:rPr>
        <w:t>une personne de référence</w:t>
      </w:r>
      <w:r w:rsidR="004F6739">
        <w:rPr>
          <w:lang w:val="fr-FR"/>
        </w:rPr>
        <w:t>;</w:t>
      </w:r>
    </w:p>
    <w:p w:rsidR="00290438" w:rsidRPr="00D30C44" w:rsidRDefault="00CB7604" w:rsidP="00CB7604">
      <w:pPr>
        <w:spacing w:after="240"/>
        <w:ind w:left="1134" w:hanging="567"/>
        <w:jc w:val="left"/>
        <w:rPr>
          <w:lang w:val="fr-FR"/>
        </w:rPr>
      </w:pPr>
      <w:r>
        <w:rPr>
          <w:lang w:val="fr-FR"/>
        </w:rPr>
        <w:t>–</w:t>
      </w:r>
      <w:r>
        <w:rPr>
          <w:lang w:val="fr-FR"/>
        </w:rPr>
        <w:tab/>
      </w:r>
      <w:r w:rsidR="00290438" w:rsidRPr="00D30C44">
        <w:rPr>
          <w:lang w:val="fr-FR"/>
        </w:rPr>
        <w:t>1</w:t>
      </w:r>
      <w:r>
        <w:rPr>
          <w:lang w:val="fr-FR"/>
        </w:rPr>
        <w:t> </w:t>
      </w:r>
      <w:r w:rsidR="00290438" w:rsidRPr="00D30C44">
        <w:rPr>
          <w:lang w:val="fr-FR"/>
        </w:rPr>
        <w:t>111 n</w:t>
      </w:r>
      <w:r w:rsidR="006B3BEA">
        <w:rPr>
          <w:lang w:val="fr-FR"/>
        </w:rPr>
        <w:t xml:space="preserve">ouvelles inscriptions à la ligne téléphonique réservée aux enfants, </w:t>
      </w:r>
      <w:r w:rsidR="00290438" w:rsidRPr="00D30C44">
        <w:rPr>
          <w:lang w:val="fr-FR"/>
        </w:rPr>
        <w:t>2</w:t>
      </w:r>
      <w:r>
        <w:rPr>
          <w:lang w:val="fr-FR"/>
        </w:rPr>
        <w:t> 600 </w:t>
      </w:r>
      <w:r w:rsidR="006B3BEA">
        <w:rPr>
          <w:lang w:val="fr-FR"/>
        </w:rPr>
        <w:t>clients réguliers</w:t>
      </w:r>
      <w:r w:rsidR="00290438" w:rsidRPr="00D30C44">
        <w:rPr>
          <w:lang w:val="fr-FR"/>
        </w:rPr>
        <w:t>.</w:t>
      </w:r>
    </w:p>
    <w:p w:rsidR="00290438" w:rsidRPr="00D30C44" w:rsidRDefault="006B3BEA" w:rsidP="00CB7604">
      <w:pPr>
        <w:numPr>
          <w:ilvl w:val="0"/>
          <w:numId w:val="1"/>
        </w:numPr>
        <w:spacing w:after="240"/>
        <w:ind w:left="0" w:firstLine="0"/>
        <w:jc w:val="left"/>
        <w:rPr>
          <w:lang w:val="fr-FR"/>
        </w:rPr>
      </w:pPr>
      <w:r>
        <w:rPr>
          <w:lang w:val="fr-FR"/>
        </w:rPr>
        <w:t>Le Centre d</w:t>
      </w:r>
      <w:r w:rsidR="00B0793D">
        <w:rPr>
          <w:lang w:val="fr-FR"/>
        </w:rPr>
        <w:t>’</w:t>
      </w:r>
      <w:r>
        <w:rPr>
          <w:lang w:val="fr-FR"/>
        </w:rPr>
        <w:t xml:space="preserve">aide aux malades du sida travaille quotidiennement avec des filles </w:t>
      </w:r>
      <w:r w:rsidR="00926BDB">
        <w:rPr>
          <w:lang w:val="fr-FR"/>
        </w:rPr>
        <w:t>victimes de trafics d</w:t>
      </w:r>
      <w:r w:rsidR="00B0793D">
        <w:rPr>
          <w:lang w:val="fr-FR"/>
        </w:rPr>
        <w:t>’</w:t>
      </w:r>
      <w:r w:rsidR="00926BDB">
        <w:rPr>
          <w:lang w:val="fr-FR"/>
        </w:rPr>
        <w:t xml:space="preserve">enfants à des fins sexuelles et avec </w:t>
      </w:r>
      <w:r w:rsidR="000D5BFE">
        <w:rPr>
          <w:lang w:val="fr-FR"/>
        </w:rPr>
        <w:t xml:space="preserve">des </w:t>
      </w:r>
      <w:r w:rsidR="00926BDB">
        <w:rPr>
          <w:lang w:val="fr-FR"/>
        </w:rPr>
        <w:t>enfants victimes de la prostitution. Toutes les consultations sont gratuites et confidentielles</w:t>
      </w:r>
      <w:r w:rsidR="00290438" w:rsidRPr="00D30C44">
        <w:rPr>
          <w:lang w:val="fr-FR"/>
        </w:rPr>
        <w:t>.</w:t>
      </w:r>
    </w:p>
    <w:p w:rsidR="00290438" w:rsidRDefault="00926BDB" w:rsidP="00CB7604">
      <w:pPr>
        <w:numPr>
          <w:ilvl w:val="0"/>
          <w:numId w:val="1"/>
        </w:numPr>
        <w:spacing w:after="240"/>
        <w:ind w:left="0" w:firstLine="0"/>
        <w:jc w:val="left"/>
        <w:rPr>
          <w:lang w:val="fr-FR"/>
        </w:rPr>
      </w:pPr>
      <w:r>
        <w:rPr>
          <w:lang w:val="fr-FR"/>
        </w:rPr>
        <w:t>L</w:t>
      </w:r>
      <w:r w:rsidR="00B0793D">
        <w:rPr>
          <w:lang w:val="fr-FR"/>
        </w:rPr>
        <w:t>’</w:t>
      </w:r>
      <w:r>
        <w:rPr>
          <w:lang w:val="fr-FR"/>
        </w:rPr>
        <w:t>exigence de confidentialité s</w:t>
      </w:r>
      <w:r w:rsidR="00B0793D">
        <w:rPr>
          <w:lang w:val="fr-FR"/>
        </w:rPr>
        <w:t>’</w:t>
      </w:r>
      <w:r>
        <w:rPr>
          <w:lang w:val="fr-FR"/>
        </w:rPr>
        <w:t>applique à toutes les activité</w:t>
      </w:r>
      <w:r w:rsidR="00CB7604">
        <w:rPr>
          <w:lang w:val="fr-FR"/>
        </w:rPr>
        <w:t>s exercées avec des enfants qui </w:t>
      </w:r>
      <w:r>
        <w:rPr>
          <w:lang w:val="fr-FR"/>
        </w:rPr>
        <w:t>ont été victimes de violences ou d</w:t>
      </w:r>
      <w:r w:rsidR="00B0793D">
        <w:rPr>
          <w:lang w:val="fr-FR"/>
        </w:rPr>
        <w:t>’</w:t>
      </w:r>
      <w:r>
        <w:rPr>
          <w:lang w:val="fr-FR"/>
        </w:rPr>
        <w:t xml:space="preserve">abus sexuels. Les données personnelles ne sont communiquées à des personnes et à des établissements </w:t>
      </w:r>
      <w:r w:rsidR="000D5BFE">
        <w:rPr>
          <w:lang w:val="fr-FR"/>
        </w:rPr>
        <w:t xml:space="preserve">que </w:t>
      </w:r>
      <w:r>
        <w:rPr>
          <w:lang w:val="fr-FR"/>
        </w:rPr>
        <w:t>dans les cas justifiés</w:t>
      </w:r>
      <w:r w:rsidR="000D5BFE">
        <w:rPr>
          <w:lang w:val="fr-FR"/>
        </w:rPr>
        <w:t xml:space="preserve"> et conformément à la loi</w:t>
      </w:r>
      <w:r>
        <w:rPr>
          <w:lang w:val="fr-FR"/>
        </w:rPr>
        <w:t xml:space="preserve">. </w:t>
      </w:r>
      <w:r w:rsidR="000D5BFE">
        <w:rPr>
          <w:lang w:val="fr-FR"/>
        </w:rPr>
        <w:t>Une é</w:t>
      </w:r>
      <w:r>
        <w:rPr>
          <w:lang w:val="fr-FR"/>
        </w:rPr>
        <w:t xml:space="preserve">troite coopération </w:t>
      </w:r>
      <w:r w:rsidR="000D5BFE">
        <w:rPr>
          <w:lang w:val="fr-FR"/>
        </w:rPr>
        <w:t xml:space="preserve">est établie </w:t>
      </w:r>
      <w:r>
        <w:rPr>
          <w:lang w:val="fr-FR"/>
        </w:rPr>
        <w:t>avec la police</w:t>
      </w:r>
      <w:r w:rsidR="00290438" w:rsidRPr="00D30C44">
        <w:rPr>
          <w:lang w:val="fr-FR"/>
        </w:rPr>
        <w:t>.</w:t>
      </w:r>
    </w:p>
    <w:p w:rsidR="00B8756B" w:rsidRPr="00521C65" w:rsidRDefault="00290438" w:rsidP="00CB7604">
      <w:pPr>
        <w:pStyle w:val="Heading1"/>
        <w:spacing w:before="0" w:after="240"/>
        <w:jc w:val="center"/>
        <w:rPr>
          <w:rFonts w:ascii="Times New Roman" w:hAnsi="Times New Roman"/>
          <w:sz w:val="24"/>
          <w:lang w:val="fr-FR"/>
        </w:rPr>
      </w:pPr>
      <w:bookmarkStart w:id="4" w:name="_Toc198373360"/>
      <w:r w:rsidRPr="00AC7D84">
        <w:rPr>
          <w:rFonts w:ascii="Times New Roman" w:hAnsi="Times New Roman"/>
          <w:sz w:val="24"/>
          <w:szCs w:val="24"/>
          <w:lang w:val="fr-FR"/>
        </w:rPr>
        <w:t>V.</w:t>
      </w:r>
      <w:r w:rsidR="00CB7604">
        <w:rPr>
          <w:rFonts w:ascii="Times New Roman" w:hAnsi="Times New Roman"/>
          <w:sz w:val="24"/>
          <w:szCs w:val="24"/>
          <w:lang w:val="fr-FR"/>
        </w:rPr>
        <w:t xml:space="preserve"> </w:t>
      </w:r>
      <w:r w:rsidRPr="00AC7D84">
        <w:rPr>
          <w:rFonts w:ascii="Times New Roman" w:hAnsi="Times New Roman"/>
          <w:sz w:val="24"/>
          <w:szCs w:val="24"/>
          <w:lang w:val="fr-FR"/>
        </w:rPr>
        <w:t xml:space="preserve"> PR</w:t>
      </w:r>
      <w:r w:rsidR="00B8756B" w:rsidRPr="00AC7D84">
        <w:rPr>
          <w:rFonts w:ascii="Times New Roman" w:hAnsi="Times New Roman"/>
          <w:sz w:val="24"/>
          <w:szCs w:val="24"/>
          <w:lang w:val="fr-FR"/>
        </w:rPr>
        <w:t xml:space="preserve">ÉVENIR </w:t>
      </w:r>
      <w:r w:rsidR="00B8756B">
        <w:rPr>
          <w:rFonts w:ascii="Times New Roman" w:hAnsi="Times New Roman"/>
          <w:sz w:val="24"/>
          <w:lang w:val="fr-FR"/>
        </w:rPr>
        <w:t>LA VENTE D</w:t>
      </w:r>
      <w:r w:rsidR="00B0793D">
        <w:rPr>
          <w:rFonts w:ascii="Times New Roman" w:hAnsi="Times New Roman"/>
          <w:sz w:val="24"/>
          <w:lang w:val="fr-FR"/>
        </w:rPr>
        <w:t>’</w:t>
      </w:r>
      <w:r w:rsidR="00B8756B">
        <w:rPr>
          <w:rFonts w:ascii="Times New Roman" w:hAnsi="Times New Roman"/>
          <w:sz w:val="24"/>
          <w:lang w:val="fr-FR"/>
        </w:rPr>
        <w:t xml:space="preserve">ENFANTS, LA PROSTITUTION DES ENFANTS </w:t>
      </w:r>
      <w:r w:rsidR="00CB7604">
        <w:rPr>
          <w:rFonts w:ascii="Times New Roman" w:hAnsi="Times New Roman"/>
          <w:sz w:val="24"/>
          <w:lang w:val="fr-FR"/>
        </w:rPr>
        <w:br/>
      </w:r>
      <w:r w:rsidR="00B8756B">
        <w:rPr>
          <w:rFonts w:ascii="Times New Roman" w:hAnsi="Times New Roman"/>
          <w:sz w:val="24"/>
          <w:lang w:val="fr-FR"/>
        </w:rPr>
        <w:t>ET LA PORNOGRAPHIE METTANT EN SCÈNE DES ENFANTS</w:t>
      </w:r>
    </w:p>
    <w:bookmarkEnd w:id="4"/>
    <w:p w:rsidR="00290438" w:rsidRPr="00B8756B" w:rsidRDefault="00B8756B" w:rsidP="00CB7604">
      <w:pPr>
        <w:numPr>
          <w:ilvl w:val="0"/>
          <w:numId w:val="1"/>
        </w:numPr>
        <w:spacing w:after="240"/>
        <w:ind w:left="0" w:firstLine="0"/>
        <w:jc w:val="left"/>
        <w:rPr>
          <w:lang w:val="fr-FR"/>
        </w:rPr>
      </w:pPr>
      <w:r w:rsidRPr="00B8756B">
        <w:rPr>
          <w:lang w:val="fr-FR"/>
        </w:rPr>
        <w:t xml:space="preserve">La prévention est </w:t>
      </w:r>
      <w:r>
        <w:rPr>
          <w:lang w:val="fr-FR"/>
        </w:rPr>
        <w:t>un aspect important de la Stratégie visant à garantir les droits de l</w:t>
      </w:r>
      <w:r w:rsidR="00B0793D">
        <w:rPr>
          <w:lang w:val="fr-FR"/>
        </w:rPr>
        <w:t>’</w:t>
      </w:r>
      <w:r>
        <w:rPr>
          <w:lang w:val="fr-FR"/>
        </w:rPr>
        <w:t>enfant (voir par</w:t>
      </w:r>
      <w:r w:rsidR="00CB7604">
        <w:rPr>
          <w:lang w:val="fr-FR"/>
        </w:rPr>
        <w:t>. </w:t>
      </w:r>
      <w:r>
        <w:rPr>
          <w:lang w:val="fr-FR"/>
        </w:rPr>
        <w:t>16 à 21 du rapport</w:t>
      </w:r>
      <w:r w:rsidR="00290438" w:rsidRPr="00B8756B">
        <w:rPr>
          <w:lang w:val="fr-FR"/>
        </w:rPr>
        <w:t xml:space="preserve">) </w:t>
      </w:r>
      <w:r>
        <w:rPr>
          <w:lang w:val="fr-FR"/>
        </w:rPr>
        <w:t>et de ses plans d</w:t>
      </w:r>
      <w:r w:rsidR="00B0793D">
        <w:rPr>
          <w:lang w:val="fr-FR"/>
        </w:rPr>
        <w:t>’</w:t>
      </w:r>
      <w:r>
        <w:rPr>
          <w:lang w:val="fr-FR"/>
        </w:rPr>
        <w:t xml:space="preserve">action. La prévention est également importante </w:t>
      </w:r>
      <w:r w:rsidR="00991733">
        <w:rPr>
          <w:lang w:val="fr-FR"/>
        </w:rPr>
        <w:t>pour ce qui concerne les abus sexuels, notamment la vente d</w:t>
      </w:r>
      <w:r w:rsidR="00B0793D">
        <w:rPr>
          <w:lang w:val="fr-FR"/>
        </w:rPr>
        <w:t>’</w:t>
      </w:r>
      <w:r w:rsidR="00991733">
        <w:rPr>
          <w:lang w:val="fr-FR"/>
        </w:rPr>
        <w:t>enfants, la prostitution des enfants et la pornographie mettant en scène des enfants. Différentes activités de prévention participant des objectifs du Protocole facultatif ont été menées dans le cadre du plan d</w:t>
      </w:r>
      <w:r w:rsidR="00B0793D">
        <w:rPr>
          <w:lang w:val="fr-FR"/>
        </w:rPr>
        <w:t>’</w:t>
      </w:r>
      <w:r w:rsidR="00991733">
        <w:rPr>
          <w:lang w:val="fr-FR"/>
        </w:rPr>
        <w:t xml:space="preserve">action pendant la période </w:t>
      </w:r>
      <w:r w:rsidR="00290438" w:rsidRPr="00B8756B">
        <w:rPr>
          <w:lang w:val="fr-FR"/>
        </w:rPr>
        <w:t xml:space="preserve">2004-2006. </w:t>
      </w:r>
      <w:r w:rsidR="00991733">
        <w:rPr>
          <w:lang w:val="fr-FR"/>
        </w:rPr>
        <w:t>Le financement des activités est garanti par les ministères, dans leurs domaines respectifs. D</w:t>
      </w:r>
      <w:r w:rsidR="00B0793D">
        <w:rPr>
          <w:lang w:val="fr-FR"/>
        </w:rPr>
        <w:t>’</w:t>
      </w:r>
      <w:r w:rsidR="00991733">
        <w:rPr>
          <w:lang w:val="fr-FR"/>
        </w:rPr>
        <w:t xml:space="preserve">autres activités ont été planifiées et seront financées par le Fonds structurel européen et </w:t>
      </w:r>
      <w:r w:rsidR="00AD3FEA">
        <w:rPr>
          <w:lang w:val="fr-FR"/>
        </w:rPr>
        <w:t xml:space="preserve">les recettes fiscales liées aux jeux de hasard (activités des organisations à but non lucratif). </w:t>
      </w:r>
    </w:p>
    <w:p w:rsidR="00290438" w:rsidRPr="00485575" w:rsidRDefault="00485575" w:rsidP="00CB7604">
      <w:pPr>
        <w:numPr>
          <w:ilvl w:val="0"/>
          <w:numId w:val="1"/>
        </w:numPr>
        <w:spacing w:after="240"/>
        <w:ind w:left="0" w:firstLine="0"/>
        <w:jc w:val="left"/>
        <w:rPr>
          <w:lang w:val="fr-FR"/>
        </w:rPr>
      </w:pPr>
      <w:r w:rsidRPr="00AC7D84">
        <w:rPr>
          <w:lang w:val="fr-FR"/>
        </w:rPr>
        <w:t xml:space="preserve">Pendant la période </w:t>
      </w:r>
      <w:r w:rsidR="00290438" w:rsidRPr="00485575">
        <w:rPr>
          <w:lang w:val="fr-FR"/>
        </w:rPr>
        <w:t xml:space="preserve">2004-2006, </w:t>
      </w:r>
      <w:r>
        <w:rPr>
          <w:lang w:val="fr-FR"/>
        </w:rPr>
        <w:t>les différentes activités suivantes, liées aux objectifs du Protocole facultatif, ont été menées dans le cadre des plans d</w:t>
      </w:r>
      <w:r w:rsidR="00B0793D">
        <w:rPr>
          <w:lang w:val="fr-FR"/>
        </w:rPr>
        <w:t>’</w:t>
      </w:r>
      <w:r>
        <w:rPr>
          <w:lang w:val="fr-FR"/>
        </w:rPr>
        <w:t>action de la Stratégie</w:t>
      </w:r>
      <w:r w:rsidR="004F6739">
        <w:rPr>
          <w:lang w:val="fr-FR"/>
        </w:rPr>
        <w:t>:</w:t>
      </w:r>
    </w:p>
    <w:p w:rsidR="00046613" w:rsidRDefault="00CB7604" w:rsidP="00CB7604">
      <w:pPr>
        <w:spacing w:after="240"/>
        <w:ind w:left="1134" w:hanging="567"/>
        <w:jc w:val="left"/>
        <w:rPr>
          <w:lang w:val="fr-FR"/>
        </w:rPr>
      </w:pPr>
      <w:r>
        <w:rPr>
          <w:lang w:val="fr-FR"/>
        </w:rPr>
        <w:t>–</w:t>
      </w:r>
      <w:r>
        <w:rPr>
          <w:lang w:val="fr-FR"/>
        </w:rPr>
        <w:tab/>
      </w:r>
      <w:r w:rsidR="00485575">
        <w:rPr>
          <w:lang w:val="fr-FR"/>
        </w:rPr>
        <w:t>Des projets de prévention on été mis en œuvre auprès d</w:t>
      </w:r>
      <w:r w:rsidR="00B0793D">
        <w:rPr>
          <w:lang w:val="fr-FR"/>
        </w:rPr>
        <w:t>’</w:t>
      </w:r>
      <w:r w:rsidR="00485575">
        <w:rPr>
          <w:lang w:val="fr-FR"/>
        </w:rPr>
        <w:t>enfants à risque en coopération avec les autorités locales et les associations à but non lucratif dans le cadre des activités de prévention de la criminalité menées par la police</w:t>
      </w:r>
      <w:r w:rsidR="004F6739">
        <w:rPr>
          <w:lang w:val="fr-FR"/>
        </w:rPr>
        <w:t>;</w:t>
      </w:r>
    </w:p>
    <w:p w:rsidR="00046613" w:rsidRDefault="00CB7604" w:rsidP="00CB7604">
      <w:pPr>
        <w:spacing w:after="240"/>
        <w:ind w:left="1134" w:hanging="567"/>
        <w:jc w:val="left"/>
        <w:rPr>
          <w:lang w:val="fr-FR"/>
        </w:rPr>
      </w:pPr>
      <w:r>
        <w:rPr>
          <w:lang w:val="fr-FR"/>
        </w:rPr>
        <w:t>–</w:t>
      </w:r>
      <w:r>
        <w:rPr>
          <w:lang w:val="fr-FR"/>
        </w:rPr>
        <w:tab/>
      </w:r>
      <w:r w:rsidR="00200898">
        <w:rPr>
          <w:lang w:val="fr-FR"/>
        </w:rPr>
        <w:t xml:space="preserve">Des réseaux de coopération visant à prévenir et à réduire les violences physiques et les abus sexuels commis sur des enfants </w:t>
      </w:r>
      <w:r w:rsidR="00E05B30">
        <w:rPr>
          <w:lang w:val="fr-FR"/>
        </w:rPr>
        <w:t>ont été élaborés par l</w:t>
      </w:r>
      <w:r w:rsidR="00200898">
        <w:rPr>
          <w:lang w:val="fr-FR"/>
        </w:rPr>
        <w:t xml:space="preserve">es préfectures de police </w:t>
      </w:r>
      <w:r w:rsidR="00E05B30">
        <w:rPr>
          <w:lang w:val="fr-FR"/>
        </w:rPr>
        <w:t>et les bureaux des procureurs publics en créant des groupes de travail communs</w:t>
      </w:r>
      <w:r w:rsidR="004F6739">
        <w:rPr>
          <w:lang w:val="fr-FR"/>
        </w:rPr>
        <w:t>;</w:t>
      </w:r>
    </w:p>
    <w:p w:rsidR="00046613" w:rsidRPr="00485575" w:rsidRDefault="00CB7604" w:rsidP="00CB7604">
      <w:pPr>
        <w:spacing w:after="240"/>
        <w:ind w:left="1134" w:hanging="567"/>
        <w:jc w:val="left"/>
        <w:rPr>
          <w:lang w:val="fr-FR"/>
        </w:rPr>
      </w:pPr>
      <w:r>
        <w:rPr>
          <w:lang w:val="fr-FR"/>
        </w:rPr>
        <w:t>–</w:t>
      </w:r>
      <w:r>
        <w:rPr>
          <w:lang w:val="fr-FR"/>
        </w:rPr>
        <w:tab/>
      </w:r>
      <w:r w:rsidR="00E05B30">
        <w:rPr>
          <w:lang w:val="fr-FR"/>
        </w:rPr>
        <w:t>Le service public de réhabilitation des enfants qui ont des problèmes de comportement et des enfants qui ont été victimes d</w:t>
      </w:r>
      <w:r w:rsidR="00B0793D">
        <w:rPr>
          <w:lang w:val="fr-FR"/>
        </w:rPr>
        <w:t>’</w:t>
      </w:r>
      <w:r>
        <w:rPr>
          <w:lang w:val="fr-FR"/>
        </w:rPr>
        <w:t>abus sexuels a été renforcé en </w:t>
      </w:r>
      <w:r w:rsidR="00E05B30">
        <w:rPr>
          <w:lang w:val="fr-FR"/>
        </w:rPr>
        <w:t>2005</w:t>
      </w:r>
      <w:r w:rsidR="004F6739">
        <w:rPr>
          <w:lang w:val="fr-FR"/>
        </w:rPr>
        <w:t>;</w:t>
      </w:r>
      <w:r w:rsidR="00E05B30">
        <w:rPr>
          <w:lang w:val="fr-FR"/>
        </w:rPr>
        <w:t xml:space="preserve"> il est désormais proposé dans quatre centres établis dans différentes régions de l</w:t>
      </w:r>
      <w:r w:rsidR="00B0793D">
        <w:rPr>
          <w:lang w:val="fr-FR"/>
        </w:rPr>
        <w:t>’</w:t>
      </w:r>
      <w:r w:rsidR="00E05B30">
        <w:rPr>
          <w:lang w:val="fr-FR"/>
        </w:rPr>
        <w:t>Estonie</w:t>
      </w:r>
      <w:r w:rsidR="004F6739">
        <w:rPr>
          <w:lang w:val="fr-FR"/>
        </w:rPr>
        <w:t>;</w:t>
      </w:r>
    </w:p>
    <w:p w:rsidR="00046613" w:rsidRDefault="00CB7604" w:rsidP="00CB7604">
      <w:pPr>
        <w:spacing w:after="240"/>
        <w:ind w:left="1134" w:hanging="567"/>
        <w:jc w:val="left"/>
        <w:rPr>
          <w:lang w:val="fr-FR"/>
        </w:rPr>
      </w:pPr>
      <w:r>
        <w:rPr>
          <w:lang w:val="fr-FR"/>
        </w:rPr>
        <w:t>–</w:t>
      </w:r>
      <w:r>
        <w:rPr>
          <w:lang w:val="fr-FR"/>
        </w:rPr>
        <w:tab/>
      </w:r>
      <w:r w:rsidR="00E05B30">
        <w:rPr>
          <w:lang w:val="fr-FR"/>
        </w:rPr>
        <w:t xml:space="preserve">Une formation interne a été organisée </w:t>
      </w:r>
      <w:r w:rsidR="00933BB7">
        <w:rPr>
          <w:lang w:val="fr-FR"/>
        </w:rPr>
        <w:t>pour les enseignants, les médecins, les travailleurs sociaux et les officiers de police sur les indices permettant d</w:t>
      </w:r>
      <w:r w:rsidR="00B0793D">
        <w:rPr>
          <w:lang w:val="fr-FR"/>
        </w:rPr>
        <w:t>’</w:t>
      </w:r>
      <w:r w:rsidR="00933BB7">
        <w:rPr>
          <w:lang w:val="fr-FR"/>
        </w:rPr>
        <w:t>identifier les enfants abusés</w:t>
      </w:r>
      <w:r w:rsidR="004F6739">
        <w:rPr>
          <w:lang w:val="fr-FR"/>
        </w:rPr>
        <w:t>;</w:t>
      </w:r>
    </w:p>
    <w:p w:rsidR="00046613" w:rsidRPr="00485575" w:rsidRDefault="00CB7604" w:rsidP="00CB7604">
      <w:pPr>
        <w:spacing w:after="240"/>
        <w:ind w:left="1134" w:hanging="567"/>
        <w:jc w:val="left"/>
        <w:rPr>
          <w:lang w:val="fr-FR"/>
        </w:rPr>
      </w:pPr>
      <w:r>
        <w:rPr>
          <w:lang w:val="fr-FR"/>
        </w:rPr>
        <w:t>–</w:t>
      </w:r>
      <w:r>
        <w:rPr>
          <w:lang w:val="fr-FR"/>
        </w:rPr>
        <w:tab/>
      </w:r>
      <w:r w:rsidR="00933BB7">
        <w:rPr>
          <w:lang w:val="fr-FR"/>
        </w:rPr>
        <w:t xml:space="preserve">Un psychologue </w:t>
      </w:r>
      <w:r w:rsidR="00B54022">
        <w:rPr>
          <w:lang w:val="fr-FR"/>
        </w:rPr>
        <w:t>qui va travailler auprès d</w:t>
      </w:r>
      <w:r w:rsidR="00B0793D">
        <w:rPr>
          <w:lang w:val="fr-FR"/>
        </w:rPr>
        <w:t>’</w:t>
      </w:r>
      <w:r w:rsidR="00B54022">
        <w:rPr>
          <w:lang w:val="fr-FR"/>
        </w:rPr>
        <w:t>enfants sexuellement abusés, de victimes de trafics d</w:t>
      </w:r>
      <w:r w:rsidR="00B0793D">
        <w:rPr>
          <w:lang w:val="fr-FR"/>
        </w:rPr>
        <w:t>’</w:t>
      </w:r>
      <w:r w:rsidR="00B54022">
        <w:rPr>
          <w:lang w:val="fr-FR"/>
        </w:rPr>
        <w:t>enfants et d</w:t>
      </w:r>
      <w:r w:rsidR="00B0793D">
        <w:rPr>
          <w:lang w:val="fr-FR"/>
        </w:rPr>
        <w:t>’</w:t>
      </w:r>
      <w:r w:rsidR="00B54022">
        <w:rPr>
          <w:lang w:val="fr-FR"/>
        </w:rPr>
        <w:t xml:space="preserve">enfants non accompagnés </w:t>
      </w:r>
      <w:r w:rsidR="00CC20F2">
        <w:rPr>
          <w:lang w:val="fr-FR"/>
        </w:rPr>
        <w:t xml:space="preserve">a été formé en 2005 dans chaque </w:t>
      </w:r>
      <w:r w:rsidR="00B54022">
        <w:rPr>
          <w:lang w:val="fr-FR"/>
        </w:rPr>
        <w:t>comté (l</w:t>
      </w:r>
      <w:r w:rsidR="00B0793D">
        <w:rPr>
          <w:lang w:val="fr-FR"/>
        </w:rPr>
        <w:t>’</w:t>
      </w:r>
      <w:r w:rsidR="00B54022">
        <w:rPr>
          <w:lang w:val="fr-FR"/>
        </w:rPr>
        <w:t>Estonie a 15 comtés – 15 psychologues ont donc participé à la formation)</w:t>
      </w:r>
      <w:r w:rsidR="004F6739">
        <w:rPr>
          <w:lang w:val="fr-FR"/>
        </w:rPr>
        <w:t>;</w:t>
      </w:r>
    </w:p>
    <w:p w:rsidR="00046613" w:rsidRPr="00485575" w:rsidRDefault="00CB7604" w:rsidP="00CB7604">
      <w:pPr>
        <w:spacing w:after="240"/>
        <w:ind w:left="1134" w:hanging="567"/>
        <w:jc w:val="left"/>
        <w:rPr>
          <w:lang w:val="fr-FR"/>
        </w:rPr>
      </w:pPr>
      <w:r>
        <w:rPr>
          <w:lang w:val="fr-FR"/>
        </w:rPr>
        <w:t>–</w:t>
      </w:r>
      <w:r>
        <w:rPr>
          <w:lang w:val="fr-FR"/>
        </w:rPr>
        <w:tab/>
      </w:r>
      <w:r w:rsidR="00B54022">
        <w:rPr>
          <w:lang w:val="fr-FR"/>
        </w:rPr>
        <w:t xml:space="preserve">Des séances de formation </w:t>
      </w:r>
      <w:r w:rsidR="00383A2D">
        <w:rPr>
          <w:lang w:val="fr-FR"/>
        </w:rPr>
        <w:t xml:space="preserve">apprenant aux travailleurs médicaux à reconnaître les enfants sexuellement abusés ont été organisées en novembre 2006 </w:t>
      </w:r>
      <w:r w:rsidR="009256EA" w:rsidRPr="00485575">
        <w:rPr>
          <w:lang w:val="fr-FR"/>
        </w:rPr>
        <w:t>(</w:t>
      </w:r>
      <w:r>
        <w:rPr>
          <w:lang w:val="fr-FR"/>
        </w:rPr>
        <w:t>environ 30 </w:t>
      </w:r>
      <w:r w:rsidR="00383A2D">
        <w:rPr>
          <w:lang w:val="fr-FR"/>
        </w:rPr>
        <w:t>travailleurs médicaux à Tallinn et 30 à Tartou ont participé à la formation)</w:t>
      </w:r>
      <w:r w:rsidR="004F6739">
        <w:rPr>
          <w:lang w:val="fr-FR"/>
        </w:rPr>
        <w:t>;</w:t>
      </w:r>
    </w:p>
    <w:p w:rsidR="0071492E" w:rsidRPr="00485575" w:rsidRDefault="00CB7604" w:rsidP="00CB7604">
      <w:pPr>
        <w:spacing w:after="240"/>
        <w:ind w:left="1134" w:hanging="567"/>
        <w:jc w:val="left"/>
        <w:rPr>
          <w:lang w:val="fr-FR"/>
        </w:rPr>
      </w:pPr>
      <w:r>
        <w:rPr>
          <w:lang w:val="fr-FR"/>
        </w:rPr>
        <w:t>–</w:t>
      </w:r>
      <w:r>
        <w:rPr>
          <w:lang w:val="fr-FR"/>
        </w:rPr>
        <w:tab/>
      </w:r>
      <w:r w:rsidR="00383A2D">
        <w:rPr>
          <w:lang w:val="fr-FR"/>
        </w:rPr>
        <w:t xml:space="preserve">Le ministère </w:t>
      </w:r>
      <w:r w:rsidR="004F6739">
        <w:rPr>
          <w:lang w:val="fr-FR"/>
        </w:rPr>
        <w:t>des affaires</w:t>
      </w:r>
      <w:r w:rsidR="00383A2D">
        <w:rPr>
          <w:lang w:val="fr-FR"/>
        </w:rPr>
        <w:t xml:space="preserve"> sociales et le Centre de soutien des enfants de Tallinn</w:t>
      </w:r>
      <w:r w:rsidR="00383A2D" w:rsidRPr="00485575">
        <w:rPr>
          <w:lang w:val="fr-FR"/>
        </w:rPr>
        <w:t xml:space="preserve"> </w:t>
      </w:r>
      <w:r w:rsidR="00383A2D">
        <w:rPr>
          <w:lang w:val="fr-FR"/>
        </w:rPr>
        <w:t>ont organisé une conférence «Les enfants et les abus se</w:t>
      </w:r>
      <w:r>
        <w:rPr>
          <w:lang w:val="fr-FR"/>
        </w:rPr>
        <w:t>xuels» le 30 novembre 2006. La </w:t>
      </w:r>
      <w:r w:rsidR="00383A2D">
        <w:rPr>
          <w:lang w:val="fr-FR"/>
        </w:rPr>
        <w:t>conférence a exploré le problème des abus sexuels sur enfants, les possibilités en matière d</w:t>
      </w:r>
      <w:r w:rsidR="00B0793D">
        <w:rPr>
          <w:lang w:val="fr-FR"/>
        </w:rPr>
        <w:t>’</w:t>
      </w:r>
      <w:r w:rsidR="00383A2D">
        <w:rPr>
          <w:lang w:val="fr-FR"/>
        </w:rPr>
        <w:t>aide aux enfants, les possibilités en matière de traitement des pédophiles, les questions de procédure pénale, etc. Un représentant de l</w:t>
      </w:r>
      <w:r w:rsidR="00B0793D">
        <w:rPr>
          <w:lang w:val="fr-FR"/>
        </w:rPr>
        <w:t>’</w:t>
      </w:r>
      <w:r w:rsidR="00383A2D">
        <w:rPr>
          <w:lang w:val="fr-FR"/>
        </w:rPr>
        <w:t xml:space="preserve">Islande a présenté le système </w:t>
      </w:r>
      <w:r w:rsidR="00290438" w:rsidRPr="00485575">
        <w:rPr>
          <w:i/>
          <w:lang w:val="fr-FR"/>
        </w:rPr>
        <w:t>Barnahus</w:t>
      </w:r>
      <w:r w:rsidR="00290438" w:rsidRPr="00485575">
        <w:rPr>
          <w:lang w:val="fr-FR"/>
        </w:rPr>
        <w:t xml:space="preserve"> (</w:t>
      </w:r>
      <w:r w:rsidR="00383A2D">
        <w:rPr>
          <w:lang w:val="fr-FR"/>
        </w:rPr>
        <w:t>maison des enfants</w:t>
      </w:r>
      <w:r w:rsidR="00290438" w:rsidRPr="00485575">
        <w:rPr>
          <w:lang w:val="fr-FR"/>
        </w:rPr>
        <w:t xml:space="preserve">) </w:t>
      </w:r>
      <w:r w:rsidR="00383A2D">
        <w:rPr>
          <w:lang w:val="fr-FR"/>
        </w:rPr>
        <w:t>qui a vu le jour en Islande et que la Suède, le Danemark et d</w:t>
      </w:r>
      <w:r w:rsidR="00B0793D">
        <w:rPr>
          <w:lang w:val="fr-FR"/>
        </w:rPr>
        <w:t>’</w:t>
      </w:r>
      <w:r w:rsidR="00383A2D">
        <w:rPr>
          <w:lang w:val="fr-FR"/>
        </w:rPr>
        <w:t>autres pays ont ultérieurement adopté. Le système a pour but de travailler auprès des enfants victimes d</w:t>
      </w:r>
      <w:r w:rsidR="00B0793D">
        <w:rPr>
          <w:lang w:val="fr-FR"/>
        </w:rPr>
        <w:t>’</w:t>
      </w:r>
      <w:r w:rsidR="00383A2D">
        <w:rPr>
          <w:lang w:val="fr-FR"/>
        </w:rPr>
        <w:t>abus sexuels (environ 100</w:t>
      </w:r>
      <w:r w:rsidR="009256EA" w:rsidRPr="00485575">
        <w:rPr>
          <w:lang w:val="fr-FR"/>
        </w:rPr>
        <w:t xml:space="preserve"> participants)</w:t>
      </w:r>
      <w:r w:rsidR="00290438" w:rsidRPr="00485575">
        <w:rPr>
          <w:lang w:val="fr-FR"/>
        </w:rPr>
        <w:t>.</w:t>
      </w:r>
    </w:p>
    <w:p w:rsidR="0071492E" w:rsidRPr="00485575" w:rsidRDefault="00383A2D" w:rsidP="00CB7604">
      <w:pPr>
        <w:numPr>
          <w:ilvl w:val="0"/>
          <w:numId w:val="1"/>
        </w:numPr>
        <w:spacing w:after="240"/>
        <w:ind w:left="0" w:firstLine="0"/>
        <w:jc w:val="left"/>
        <w:rPr>
          <w:lang w:val="fr-FR"/>
        </w:rPr>
      </w:pPr>
      <w:r>
        <w:rPr>
          <w:lang w:val="fr-FR"/>
        </w:rPr>
        <w:t>Un service d</w:t>
      </w:r>
      <w:r w:rsidR="00B0793D">
        <w:rPr>
          <w:lang w:val="fr-FR"/>
        </w:rPr>
        <w:t>’</w:t>
      </w:r>
      <w:r>
        <w:rPr>
          <w:lang w:val="fr-FR"/>
        </w:rPr>
        <w:t>information et d</w:t>
      </w:r>
      <w:r w:rsidR="00B0793D">
        <w:rPr>
          <w:lang w:val="fr-FR"/>
        </w:rPr>
        <w:t>’</w:t>
      </w:r>
      <w:r>
        <w:rPr>
          <w:lang w:val="fr-FR"/>
        </w:rPr>
        <w:t>assistance téléphonique (</w:t>
      </w:r>
      <w:r w:rsidR="001A189D">
        <w:rPr>
          <w:lang w:val="fr-FR"/>
        </w:rPr>
        <w:t>numéro de téléphone</w:t>
      </w:r>
      <w:r w:rsidR="004F6739">
        <w:rPr>
          <w:lang w:val="fr-FR"/>
        </w:rPr>
        <w:t>:</w:t>
      </w:r>
      <w:r w:rsidR="001A189D">
        <w:rPr>
          <w:lang w:val="fr-FR"/>
        </w:rPr>
        <w:t xml:space="preserve"> </w:t>
      </w:r>
      <w:r w:rsidR="0071492E" w:rsidRPr="00485575">
        <w:rPr>
          <w:lang w:val="fr-FR"/>
        </w:rPr>
        <w:t>1345)</w:t>
      </w:r>
      <w:r w:rsidR="001A189D">
        <w:rPr>
          <w:lang w:val="fr-FR"/>
        </w:rPr>
        <w:t xml:space="preserve"> a été lancé à Tallinn en 2005 par le ministère </w:t>
      </w:r>
      <w:r w:rsidR="004F6739">
        <w:rPr>
          <w:lang w:val="fr-FR"/>
        </w:rPr>
        <w:t>des affaires</w:t>
      </w:r>
      <w:r w:rsidR="001A189D">
        <w:rPr>
          <w:lang w:val="fr-FR"/>
        </w:rPr>
        <w:t xml:space="preserve"> sociales et par les autorités municipales de Tallinn. Les personnes peuvent utiliser le numéro de téléphone pour informer les autorités des enfants qui ont besoin d</w:t>
      </w:r>
      <w:r w:rsidR="00B0793D">
        <w:rPr>
          <w:lang w:val="fr-FR"/>
        </w:rPr>
        <w:t>’</w:t>
      </w:r>
      <w:r w:rsidR="001A189D">
        <w:rPr>
          <w:lang w:val="fr-FR"/>
        </w:rPr>
        <w:t xml:space="preserve">aide ou pour recueillir des informations. En </w:t>
      </w:r>
      <w:r w:rsidR="0071492E" w:rsidRPr="00485575">
        <w:rPr>
          <w:lang w:val="fr-FR"/>
        </w:rPr>
        <w:t xml:space="preserve">2006, </w:t>
      </w:r>
      <w:r w:rsidR="001A189D">
        <w:rPr>
          <w:lang w:val="fr-FR"/>
        </w:rPr>
        <w:t xml:space="preserve">ce service téléphonique a également été mis en place dans la ville de </w:t>
      </w:r>
      <w:r w:rsidR="0071492E" w:rsidRPr="00485575">
        <w:rPr>
          <w:lang w:val="fr-FR"/>
        </w:rPr>
        <w:t>Maardu</w:t>
      </w:r>
      <w:r w:rsidR="001A189D">
        <w:rPr>
          <w:lang w:val="fr-FR"/>
        </w:rPr>
        <w:t xml:space="preserve">, dans le comté du </w:t>
      </w:r>
      <w:r w:rsidR="0071492E" w:rsidRPr="00485575">
        <w:rPr>
          <w:lang w:val="fr-FR"/>
        </w:rPr>
        <w:t xml:space="preserve">Harju. </w:t>
      </w:r>
    </w:p>
    <w:p w:rsidR="006E325F" w:rsidRDefault="001A189D" w:rsidP="00CB7604">
      <w:pPr>
        <w:numPr>
          <w:ilvl w:val="0"/>
          <w:numId w:val="1"/>
        </w:numPr>
        <w:spacing w:after="240"/>
        <w:ind w:left="0" w:firstLine="0"/>
        <w:jc w:val="left"/>
        <w:rPr>
          <w:lang w:val="fr-FR"/>
        </w:rPr>
      </w:pPr>
      <w:r>
        <w:rPr>
          <w:lang w:val="fr-FR"/>
        </w:rPr>
        <w:t>Le service d</w:t>
      </w:r>
      <w:r w:rsidR="00B0793D">
        <w:rPr>
          <w:lang w:val="fr-FR"/>
        </w:rPr>
        <w:t>’</w:t>
      </w:r>
      <w:r>
        <w:rPr>
          <w:lang w:val="fr-FR"/>
        </w:rPr>
        <w:t>information et d</w:t>
      </w:r>
      <w:r w:rsidR="00B0793D">
        <w:rPr>
          <w:lang w:val="fr-FR"/>
        </w:rPr>
        <w:t>’</w:t>
      </w:r>
      <w:r>
        <w:rPr>
          <w:lang w:val="fr-FR"/>
        </w:rPr>
        <w:t xml:space="preserve">assistance téléphonique </w:t>
      </w:r>
      <w:r w:rsidR="006E325F">
        <w:rPr>
          <w:lang w:val="fr-FR"/>
        </w:rPr>
        <w:t xml:space="preserve">pour les enfants permet aux citoyens </w:t>
      </w:r>
      <w:r w:rsidR="00290438" w:rsidRPr="00485575">
        <w:rPr>
          <w:lang w:val="fr-FR"/>
        </w:rPr>
        <w:t>(</w:t>
      </w:r>
      <w:r>
        <w:rPr>
          <w:lang w:val="fr-FR"/>
        </w:rPr>
        <w:t>en restant anonymes si le besoin s</w:t>
      </w:r>
      <w:r w:rsidR="00B0793D">
        <w:rPr>
          <w:lang w:val="fr-FR"/>
        </w:rPr>
        <w:t>’</w:t>
      </w:r>
      <w:r>
        <w:rPr>
          <w:lang w:val="fr-FR"/>
        </w:rPr>
        <w:t>en</w:t>
      </w:r>
      <w:r w:rsidR="006E325F">
        <w:rPr>
          <w:lang w:val="fr-FR"/>
        </w:rPr>
        <w:t xml:space="preserve"> </w:t>
      </w:r>
      <w:r>
        <w:rPr>
          <w:lang w:val="fr-FR"/>
        </w:rPr>
        <w:t>fait sentir</w:t>
      </w:r>
      <w:r w:rsidR="00290438" w:rsidRPr="00485575">
        <w:rPr>
          <w:lang w:val="fr-FR"/>
        </w:rPr>
        <w:t xml:space="preserve">) </w:t>
      </w:r>
      <w:r w:rsidR="006E325F">
        <w:rPr>
          <w:lang w:val="fr-FR"/>
        </w:rPr>
        <w:t>d</w:t>
      </w:r>
      <w:r w:rsidR="00B0793D">
        <w:rPr>
          <w:lang w:val="fr-FR"/>
        </w:rPr>
        <w:t>’</w:t>
      </w:r>
      <w:r w:rsidR="006E325F">
        <w:rPr>
          <w:lang w:val="fr-FR"/>
        </w:rPr>
        <w:t>informer les autorités des enfants qui ont besoin d</w:t>
      </w:r>
      <w:r w:rsidR="00B0793D">
        <w:rPr>
          <w:lang w:val="fr-FR"/>
        </w:rPr>
        <w:t>’</w:t>
      </w:r>
      <w:r w:rsidR="006E325F">
        <w:rPr>
          <w:lang w:val="fr-FR"/>
        </w:rPr>
        <w:t>aide ou d</w:t>
      </w:r>
      <w:r w:rsidR="00B0793D">
        <w:rPr>
          <w:lang w:val="fr-FR"/>
        </w:rPr>
        <w:t>’</w:t>
      </w:r>
      <w:r w:rsidR="006E325F">
        <w:rPr>
          <w:lang w:val="fr-FR"/>
        </w:rPr>
        <w:t>obtenir des informations sur ce qu</w:t>
      </w:r>
      <w:r w:rsidR="00B0793D">
        <w:rPr>
          <w:lang w:val="fr-FR"/>
        </w:rPr>
        <w:t>’</w:t>
      </w:r>
      <w:r w:rsidR="006E325F">
        <w:rPr>
          <w:lang w:val="fr-FR"/>
        </w:rPr>
        <w:t>il convient de faire dans les situations problématiques. Le service d</w:t>
      </w:r>
      <w:r w:rsidR="00B0793D">
        <w:rPr>
          <w:lang w:val="fr-FR"/>
        </w:rPr>
        <w:t>’</w:t>
      </w:r>
      <w:r w:rsidR="006E325F">
        <w:rPr>
          <w:lang w:val="fr-FR"/>
        </w:rPr>
        <w:t>information téléphonique permet également à l</w:t>
      </w:r>
      <w:r w:rsidR="00B0793D">
        <w:rPr>
          <w:lang w:val="fr-FR"/>
        </w:rPr>
        <w:t>’</w:t>
      </w:r>
      <w:r w:rsidR="006E325F">
        <w:rPr>
          <w:lang w:val="fr-FR"/>
        </w:rPr>
        <w:t>ensemble des citoyens d</w:t>
      </w:r>
      <w:r w:rsidR="00B0793D">
        <w:rPr>
          <w:lang w:val="fr-FR"/>
        </w:rPr>
        <w:t>’</w:t>
      </w:r>
      <w:r w:rsidR="006E325F">
        <w:rPr>
          <w:lang w:val="fr-FR"/>
        </w:rPr>
        <w:t>informer les spécialistes appropriés des éventuelles affaires de traite, d</w:t>
      </w:r>
      <w:r w:rsidR="00B0793D">
        <w:rPr>
          <w:lang w:val="fr-FR"/>
        </w:rPr>
        <w:t>’</w:t>
      </w:r>
      <w:r w:rsidR="006E325F">
        <w:rPr>
          <w:lang w:val="fr-FR"/>
        </w:rPr>
        <w:t>exploitation sexuelle ou de maltraitance d</w:t>
      </w:r>
      <w:r w:rsidR="00B0793D">
        <w:rPr>
          <w:lang w:val="fr-FR"/>
        </w:rPr>
        <w:t>’</w:t>
      </w:r>
      <w:r w:rsidR="006E325F">
        <w:rPr>
          <w:lang w:val="fr-FR"/>
        </w:rPr>
        <w:t>enfants, et donc d</w:t>
      </w:r>
      <w:r w:rsidR="00B0793D">
        <w:rPr>
          <w:lang w:val="fr-FR"/>
        </w:rPr>
        <w:t>’</w:t>
      </w:r>
      <w:r w:rsidR="006E325F">
        <w:rPr>
          <w:lang w:val="fr-FR"/>
        </w:rPr>
        <w:t>apporter aux enfants une assistance rapide.</w:t>
      </w:r>
    </w:p>
    <w:p w:rsidR="00290438" w:rsidRDefault="00C237C8" w:rsidP="00CB7604">
      <w:pPr>
        <w:numPr>
          <w:ilvl w:val="0"/>
          <w:numId w:val="1"/>
        </w:numPr>
        <w:spacing w:after="240"/>
        <w:ind w:left="0" w:firstLine="0"/>
        <w:jc w:val="left"/>
        <w:rPr>
          <w:lang w:val="fr-FR"/>
        </w:rPr>
      </w:pPr>
      <w:r>
        <w:rPr>
          <w:lang w:val="fr-FR"/>
        </w:rPr>
        <w:t>L</w:t>
      </w:r>
      <w:r w:rsidR="00B0793D">
        <w:rPr>
          <w:lang w:val="fr-FR"/>
        </w:rPr>
        <w:t>’</w:t>
      </w:r>
      <w:r>
        <w:rPr>
          <w:lang w:val="fr-FR"/>
        </w:rPr>
        <w:t>extension de l</w:t>
      </w:r>
      <w:r w:rsidR="00B0793D">
        <w:rPr>
          <w:lang w:val="fr-FR"/>
        </w:rPr>
        <w:t>’</w:t>
      </w:r>
      <w:r>
        <w:rPr>
          <w:lang w:val="fr-FR"/>
        </w:rPr>
        <w:t>assistance téléphonique pour les enfants à l</w:t>
      </w:r>
      <w:r w:rsidR="00B0793D">
        <w:rPr>
          <w:lang w:val="fr-FR"/>
        </w:rPr>
        <w:t>’</w:t>
      </w:r>
      <w:r>
        <w:rPr>
          <w:lang w:val="fr-FR"/>
        </w:rPr>
        <w:t>ensemble du territoire estonien permet également une meilleure application de l</w:t>
      </w:r>
      <w:r w:rsidR="00B0793D">
        <w:rPr>
          <w:lang w:val="fr-FR"/>
        </w:rPr>
        <w:t>’</w:t>
      </w:r>
      <w:r>
        <w:rPr>
          <w:lang w:val="fr-FR"/>
        </w:rPr>
        <w:t>article 59 de la loi sur la protection de l</w:t>
      </w:r>
      <w:r w:rsidR="00B0793D">
        <w:rPr>
          <w:lang w:val="fr-FR"/>
        </w:rPr>
        <w:t>’</w:t>
      </w:r>
      <w:r>
        <w:rPr>
          <w:lang w:val="fr-FR"/>
        </w:rPr>
        <w:t>enfance en vertu duquel il incombe à toute personne de se mettre immédiatement en contact avec les services sociaux, la police ou d</w:t>
      </w:r>
      <w:r w:rsidR="00B0793D">
        <w:rPr>
          <w:lang w:val="fr-FR"/>
        </w:rPr>
        <w:t>’</w:t>
      </w:r>
      <w:r>
        <w:rPr>
          <w:lang w:val="fr-FR"/>
        </w:rPr>
        <w:t>autres autorités si elle découvre qu</w:t>
      </w:r>
      <w:r w:rsidR="00B0793D">
        <w:rPr>
          <w:lang w:val="fr-FR"/>
        </w:rPr>
        <w:t>’</w:t>
      </w:r>
      <w:r>
        <w:rPr>
          <w:lang w:val="fr-FR"/>
        </w:rPr>
        <w:t>un enfant a besoin de protection ou d</w:t>
      </w:r>
      <w:r w:rsidR="00B0793D">
        <w:rPr>
          <w:lang w:val="fr-FR"/>
        </w:rPr>
        <w:t>’</w:t>
      </w:r>
      <w:r>
        <w:rPr>
          <w:lang w:val="fr-FR"/>
        </w:rPr>
        <w:t>assistance</w:t>
      </w:r>
      <w:r w:rsidR="00290438" w:rsidRPr="00485575">
        <w:rPr>
          <w:lang w:val="fr-FR"/>
        </w:rPr>
        <w:t>.</w:t>
      </w:r>
    </w:p>
    <w:p w:rsidR="00290438" w:rsidRPr="00485575" w:rsidRDefault="00167A13" w:rsidP="00CB7604">
      <w:pPr>
        <w:spacing w:after="240"/>
        <w:jc w:val="center"/>
        <w:rPr>
          <w:lang w:val="fr-FR"/>
        </w:rPr>
      </w:pPr>
      <w:r w:rsidRPr="00CB7604">
        <w:rPr>
          <w:b/>
          <w:lang w:val="fr-FR"/>
        </w:rPr>
        <w:t>Table</w:t>
      </w:r>
      <w:r w:rsidR="00C237C8" w:rsidRPr="00CB7604">
        <w:rPr>
          <w:b/>
          <w:lang w:val="fr-FR"/>
        </w:rPr>
        <w:t>au</w:t>
      </w:r>
      <w:r w:rsidRPr="00CB7604">
        <w:rPr>
          <w:b/>
          <w:lang w:val="fr-FR"/>
        </w:rPr>
        <w:t xml:space="preserve"> 5</w:t>
      </w:r>
      <w:r w:rsidR="00CB7604" w:rsidRPr="00CB7604">
        <w:rPr>
          <w:b/>
          <w:lang w:val="fr-FR"/>
        </w:rPr>
        <w:t>.</w:t>
      </w:r>
      <w:r w:rsidR="00CB7604">
        <w:rPr>
          <w:lang w:val="fr-FR"/>
        </w:rPr>
        <w:t xml:space="preserve">  </w:t>
      </w:r>
      <w:r w:rsidR="00262B86">
        <w:rPr>
          <w:b/>
          <w:bCs/>
          <w:lang w:val="fr-FR"/>
        </w:rPr>
        <w:t>Types d</w:t>
      </w:r>
      <w:r w:rsidR="00B0793D">
        <w:rPr>
          <w:b/>
          <w:bCs/>
          <w:lang w:val="fr-FR"/>
        </w:rPr>
        <w:t>’</w:t>
      </w:r>
      <w:r w:rsidR="00262B86">
        <w:rPr>
          <w:b/>
          <w:bCs/>
          <w:lang w:val="fr-FR"/>
        </w:rPr>
        <w:t>affaires au titre desquelles et nombre de fois où l</w:t>
      </w:r>
      <w:r w:rsidR="00B0793D">
        <w:rPr>
          <w:b/>
          <w:bCs/>
          <w:lang w:val="fr-FR"/>
        </w:rPr>
        <w:t>’</w:t>
      </w:r>
      <w:r w:rsidR="00262B86">
        <w:rPr>
          <w:b/>
          <w:bCs/>
          <w:lang w:val="fr-FR"/>
        </w:rPr>
        <w:t xml:space="preserve">assistance téléphonique </w:t>
      </w:r>
      <w:r w:rsidR="00CB7604">
        <w:rPr>
          <w:b/>
          <w:bCs/>
          <w:lang w:val="fr-FR"/>
        </w:rPr>
        <w:t>«</w:t>
      </w:r>
      <w:r w:rsidR="00290438" w:rsidRPr="00485575">
        <w:rPr>
          <w:b/>
          <w:bCs/>
          <w:lang w:val="fr-FR"/>
        </w:rPr>
        <w:t>1345</w:t>
      </w:r>
      <w:r w:rsidR="00CB7604">
        <w:rPr>
          <w:b/>
          <w:bCs/>
          <w:lang w:val="fr-FR"/>
        </w:rPr>
        <w:t>»</w:t>
      </w:r>
      <w:r w:rsidR="00290438" w:rsidRPr="00485575">
        <w:rPr>
          <w:b/>
          <w:bCs/>
          <w:lang w:val="fr-FR"/>
        </w:rPr>
        <w:t xml:space="preserve"> </w:t>
      </w:r>
      <w:r w:rsidR="00262B86">
        <w:rPr>
          <w:b/>
          <w:bCs/>
          <w:lang w:val="fr-FR"/>
        </w:rPr>
        <w:t xml:space="preserve">a été contactée en </w:t>
      </w:r>
      <w:r w:rsidR="00290438" w:rsidRPr="00485575">
        <w:rPr>
          <w:b/>
          <w:bCs/>
          <w:lang w:val="fr-FR"/>
        </w:rPr>
        <w:t>2006</w:t>
      </w:r>
    </w:p>
    <w:tbl>
      <w:tblPr>
        <w:tblW w:w="0" w:type="auto"/>
        <w:jc w:val="center"/>
        <w:tblInd w:w="-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047"/>
        <w:gridCol w:w="1620"/>
      </w:tblGrid>
      <w:tr w:rsidR="00290438" w:rsidRPr="00485575" w:rsidTr="00CB7604">
        <w:trPr>
          <w:jc w:val="center"/>
        </w:trPr>
        <w:tc>
          <w:tcPr>
            <w:tcW w:w="4047" w:type="dxa"/>
            <w:tcMar>
              <w:top w:w="0" w:type="dxa"/>
              <w:left w:w="70" w:type="dxa"/>
              <w:bottom w:w="0" w:type="dxa"/>
              <w:right w:w="70" w:type="dxa"/>
            </w:tcMar>
            <w:vAlign w:val="center"/>
          </w:tcPr>
          <w:p w:rsidR="00290438" w:rsidRPr="00CB7604" w:rsidRDefault="00290438" w:rsidP="00CB7604">
            <w:pPr>
              <w:spacing w:before="60" w:after="60"/>
              <w:jc w:val="center"/>
              <w:rPr>
                <w:lang w:val="fr-FR"/>
              </w:rPr>
            </w:pPr>
            <w:r w:rsidRPr="00CB7604">
              <w:rPr>
                <w:lang w:val="fr-FR"/>
              </w:rPr>
              <w:t>R</w:t>
            </w:r>
            <w:r w:rsidR="00262B86" w:rsidRPr="00CB7604">
              <w:rPr>
                <w:lang w:val="fr-FR"/>
              </w:rPr>
              <w:t>aisons de l</w:t>
            </w:r>
            <w:r w:rsidR="00B0793D" w:rsidRPr="00CB7604">
              <w:rPr>
                <w:lang w:val="fr-FR"/>
              </w:rPr>
              <w:t>’</w:t>
            </w:r>
            <w:r w:rsidR="00262B86" w:rsidRPr="00CB7604">
              <w:rPr>
                <w:lang w:val="fr-FR"/>
              </w:rPr>
              <w:t>appel</w:t>
            </w:r>
          </w:p>
        </w:tc>
        <w:tc>
          <w:tcPr>
            <w:tcW w:w="1620" w:type="dxa"/>
            <w:tcMar>
              <w:top w:w="0" w:type="dxa"/>
              <w:left w:w="70" w:type="dxa"/>
              <w:bottom w:w="0" w:type="dxa"/>
              <w:right w:w="70" w:type="dxa"/>
            </w:tcMar>
          </w:tcPr>
          <w:p w:rsidR="00290438" w:rsidRPr="00CB7604" w:rsidRDefault="00290438" w:rsidP="00CB7604">
            <w:pPr>
              <w:spacing w:before="60" w:after="60"/>
              <w:jc w:val="center"/>
              <w:rPr>
                <w:lang w:val="fr-FR"/>
              </w:rPr>
            </w:pPr>
            <w:r w:rsidRPr="00CB7604">
              <w:rPr>
                <w:lang w:val="fr-FR"/>
              </w:rPr>
              <w:t>N</w:t>
            </w:r>
            <w:r w:rsidR="00262B86" w:rsidRPr="00CB7604">
              <w:rPr>
                <w:lang w:val="fr-FR"/>
              </w:rPr>
              <w:t>ombre d</w:t>
            </w:r>
            <w:r w:rsidR="00B0793D" w:rsidRPr="00CB7604">
              <w:rPr>
                <w:lang w:val="fr-FR"/>
              </w:rPr>
              <w:t>’</w:t>
            </w:r>
            <w:r w:rsidR="00262B86" w:rsidRPr="00CB7604">
              <w:rPr>
                <w:lang w:val="fr-FR"/>
              </w:rPr>
              <w:t>appelants</w:t>
            </w:r>
          </w:p>
        </w:tc>
      </w:tr>
      <w:tr w:rsidR="00290438" w:rsidRPr="00485575" w:rsidTr="00CB7604">
        <w:trPr>
          <w:jc w:val="center"/>
        </w:trPr>
        <w:tc>
          <w:tcPr>
            <w:tcW w:w="4047" w:type="dxa"/>
            <w:tcMar>
              <w:top w:w="0" w:type="dxa"/>
              <w:left w:w="70" w:type="dxa"/>
              <w:bottom w:w="0" w:type="dxa"/>
              <w:right w:w="70" w:type="dxa"/>
            </w:tcMar>
          </w:tcPr>
          <w:p w:rsidR="00290438" w:rsidRPr="00485575" w:rsidRDefault="00290438" w:rsidP="00CB7604">
            <w:pPr>
              <w:spacing w:before="60" w:after="60"/>
              <w:jc w:val="left"/>
              <w:rPr>
                <w:lang w:val="fr-FR"/>
              </w:rPr>
            </w:pPr>
            <w:r w:rsidRPr="00485575">
              <w:rPr>
                <w:lang w:val="fr-FR"/>
              </w:rPr>
              <w:t>N</w:t>
            </w:r>
            <w:r w:rsidR="00262B86">
              <w:rPr>
                <w:lang w:val="fr-FR"/>
              </w:rPr>
              <w:t>égligence</w:t>
            </w:r>
          </w:p>
        </w:tc>
        <w:tc>
          <w:tcPr>
            <w:tcW w:w="1620" w:type="dxa"/>
            <w:tcMar>
              <w:top w:w="0" w:type="dxa"/>
              <w:left w:w="70" w:type="dxa"/>
              <w:bottom w:w="0" w:type="dxa"/>
              <w:right w:w="70" w:type="dxa"/>
            </w:tcMar>
          </w:tcPr>
          <w:p w:rsidR="00290438" w:rsidRPr="00485575" w:rsidRDefault="00290438" w:rsidP="00CB7604">
            <w:pPr>
              <w:spacing w:before="60" w:after="60"/>
              <w:ind w:right="170"/>
              <w:jc w:val="right"/>
              <w:rPr>
                <w:lang w:val="fr-FR"/>
              </w:rPr>
            </w:pPr>
            <w:r w:rsidRPr="00485575">
              <w:rPr>
                <w:lang w:val="fr-FR"/>
              </w:rPr>
              <w:t>4</w:t>
            </w:r>
            <w:r w:rsidR="00EB25D5" w:rsidRPr="00485575">
              <w:rPr>
                <w:lang w:val="fr-FR"/>
              </w:rPr>
              <w:t xml:space="preserve"> </w:t>
            </w:r>
            <w:r w:rsidRPr="00485575">
              <w:rPr>
                <w:lang w:val="fr-FR"/>
              </w:rPr>
              <w:t>3</w:t>
            </w:r>
          </w:p>
        </w:tc>
      </w:tr>
      <w:tr w:rsidR="00290438" w:rsidRPr="00485575" w:rsidTr="00CB7604">
        <w:trPr>
          <w:jc w:val="center"/>
        </w:trPr>
        <w:tc>
          <w:tcPr>
            <w:tcW w:w="4047" w:type="dxa"/>
            <w:tcMar>
              <w:top w:w="0" w:type="dxa"/>
              <w:left w:w="70" w:type="dxa"/>
              <w:bottom w:w="0" w:type="dxa"/>
              <w:right w:w="70" w:type="dxa"/>
            </w:tcMar>
          </w:tcPr>
          <w:p w:rsidR="00290438" w:rsidRPr="00485575" w:rsidRDefault="00290438" w:rsidP="00CB7604">
            <w:pPr>
              <w:spacing w:before="60" w:after="60"/>
              <w:jc w:val="left"/>
              <w:rPr>
                <w:lang w:val="fr-FR"/>
              </w:rPr>
            </w:pPr>
            <w:r w:rsidRPr="00485575">
              <w:rPr>
                <w:lang w:val="fr-FR"/>
              </w:rPr>
              <w:t>Violence</w:t>
            </w:r>
          </w:p>
        </w:tc>
        <w:tc>
          <w:tcPr>
            <w:tcW w:w="1620" w:type="dxa"/>
            <w:tcMar>
              <w:top w:w="0" w:type="dxa"/>
              <w:left w:w="70" w:type="dxa"/>
              <w:bottom w:w="0" w:type="dxa"/>
              <w:right w:w="70" w:type="dxa"/>
            </w:tcMar>
          </w:tcPr>
          <w:p w:rsidR="00290438" w:rsidRPr="00485575" w:rsidRDefault="00290438" w:rsidP="00CB7604">
            <w:pPr>
              <w:spacing w:before="60" w:after="60"/>
              <w:ind w:right="170"/>
              <w:jc w:val="right"/>
              <w:rPr>
                <w:lang w:val="fr-FR"/>
              </w:rPr>
            </w:pPr>
            <w:r w:rsidRPr="00485575">
              <w:rPr>
                <w:lang w:val="fr-FR"/>
              </w:rPr>
              <w:t>3</w:t>
            </w:r>
            <w:r w:rsidR="00EB25D5" w:rsidRPr="00485575">
              <w:rPr>
                <w:lang w:val="fr-FR"/>
              </w:rPr>
              <w:t xml:space="preserve"> </w:t>
            </w:r>
            <w:r w:rsidRPr="00485575">
              <w:rPr>
                <w:lang w:val="fr-FR"/>
              </w:rPr>
              <w:t>9</w:t>
            </w:r>
          </w:p>
        </w:tc>
      </w:tr>
      <w:tr w:rsidR="00290438" w:rsidRPr="00485575" w:rsidTr="00CB7604">
        <w:trPr>
          <w:jc w:val="center"/>
        </w:trPr>
        <w:tc>
          <w:tcPr>
            <w:tcW w:w="4047" w:type="dxa"/>
            <w:tcMar>
              <w:top w:w="0" w:type="dxa"/>
              <w:left w:w="70" w:type="dxa"/>
              <w:bottom w:w="0" w:type="dxa"/>
              <w:right w:w="70" w:type="dxa"/>
            </w:tcMar>
          </w:tcPr>
          <w:p w:rsidR="00290438" w:rsidRPr="00485575" w:rsidRDefault="00262B86" w:rsidP="00CB7604">
            <w:pPr>
              <w:spacing w:before="60" w:after="60"/>
              <w:jc w:val="left"/>
              <w:rPr>
                <w:lang w:val="fr-FR"/>
              </w:rPr>
            </w:pPr>
            <w:r>
              <w:rPr>
                <w:lang w:val="fr-FR"/>
              </w:rPr>
              <w:t>Problèmes de personnalité</w:t>
            </w:r>
          </w:p>
        </w:tc>
        <w:tc>
          <w:tcPr>
            <w:tcW w:w="1620" w:type="dxa"/>
            <w:tcMar>
              <w:top w:w="0" w:type="dxa"/>
              <w:left w:w="70" w:type="dxa"/>
              <w:bottom w:w="0" w:type="dxa"/>
              <w:right w:w="70" w:type="dxa"/>
            </w:tcMar>
          </w:tcPr>
          <w:p w:rsidR="00290438" w:rsidRPr="00485575" w:rsidRDefault="00290438" w:rsidP="00CB7604">
            <w:pPr>
              <w:spacing w:before="60" w:after="60"/>
              <w:ind w:right="170"/>
              <w:jc w:val="right"/>
              <w:rPr>
                <w:lang w:val="fr-FR"/>
              </w:rPr>
            </w:pPr>
            <w:r w:rsidRPr="00485575">
              <w:rPr>
                <w:lang w:val="fr-FR"/>
              </w:rPr>
              <w:t>5</w:t>
            </w:r>
            <w:r w:rsidR="00EB25D5" w:rsidRPr="00485575">
              <w:rPr>
                <w:lang w:val="fr-FR"/>
              </w:rPr>
              <w:t xml:space="preserve"> </w:t>
            </w:r>
            <w:r w:rsidRPr="00485575">
              <w:rPr>
                <w:lang w:val="fr-FR"/>
              </w:rPr>
              <w:t>3</w:t>
            </w:r>
          </w:p>
        </w:tc>
      </w:tr>
      <w:tr w:rsidR="00290438" w:rsidRPr="00485575" w:rsidTr="00CB7604">
        <w:trPr>
          <w:jc w:val="center"/>
        </w:trPr>
        <w:tc>
          <w:tcPr>
            <w:tcW w:w="4047" w:type="dxa"/>
            <w:tcMar>
              <w:top w:w="0" w:type="dxa"/>
              <w:left w:w="70" w:type="dxa"/>
              <w:bottom w:w="0" w:type="dxa"/>
              <w:right w:w="70" w:type="dxa"/>
            </w:tcMar>
          </w:tcPr>
          <w:p w:rsidR="00290438" w:rsidRPr="00485575" w:rsidRDefault="00290438" w:rsidP="00CB7604">
            <w:pPr>
              <w:spacing w:before="60" w:after="60"/>
              <w:jc w:val="left"/>
              <w:rPr>
                <w:lang w:val="fr-FR"/>
              </w:rPr>
            </w:pPr>
            <w:r w:rsidRPr="00485575">
              <w:rPr>
                <w:lang w:val="fr-FR"/>
              </w:rPr>
              <w:t>Probl</w:t>
            </w:r>
            <w:r w:rsidR="00262B86">
              <w:rPr>
                <w:lang w:val="fr-FR"/>
              </w:rPr>
              <w:t>èmes d</w:t>
            </w:r>
            <w:r w:rsidR="00B0793D">
              <w:rPr>
                <w:lang w:val="fr-FR"/>
              </w:rPr>
              <w:t>’</w:t>
            </w:r>
            <w:r w:rsidR="00262B86">
              <w:rPr>
                <w:lang w:val="fr-FR"/>
              </w:rPr>
              <w:t>addiction</w:t>
            </w:r>
          </w:p>
        </w:tc>
        <w:tc>
          <w:tcPr>
            <w:tcW w:w="1620" w:type="dxa"/>
            <w:tcMar>
              <w:top w:w="0" w:type="dxa"/>
              <w:left w:w="70" w:type="dxa"/>
              <w:bottom w:w="0" w:type="dxa"/>
              <w:right w:w="70" w:type="dxa"/>
            </w:tcMar>
          </w:tcPr>
          <w:p w:rsidR="00290438" w:rsidRPr="00485575" w:rsidRDefault="00290438" w:rsidP="00CB7604">
            <w:pPr>
              <w:spacing w:before="60" w:after="60"/>
              <w:ind w:right="170"/>
              <w:jc w:val="right"/>
              <w:rPr>
                <w:lang w:val="fr-FR"/>
              </w:rPr>
            </w:pPr>
            <w:r w:rsidRPr="00485575">
              <w:rPr>
                <w:lang w:val="fr-FR"/>
              </w:rPr>
              <w:t>1</w:t>
            </w:r>
            <w:r w:rsidR="00EB25D5" w:rsidRPr="00485575">
              <w:rPr>
                <w:lang w:val="fr-FR"/>
              </w:rPr>
              <w:t xml:space="preserve"> </w:t>
            </w:r>
            <w:r w:rsidRPr="00485575">
              <w:rPr>
                <w:lang w:val="fr-FR"/>
              </w:rPr>
              <w:t>3</w:t>
            </w:r>
          </w:p>
        </w:tc>
      </w:tr>
      <w:tr w:rsidR="00290438" w:rsidRPr="00485575" w:rsidTr="00CB7604">
        <w:trPr>
          <w:jc w:val="center"/>
        </w:trPr>
        <w:tc>
          <w:tcPr>
            <w:tcW w:w="4047" w:type="dxa"/>
            <w:tcMar>
              <w:top w:w="0" w:type="dxa"/>
              <w:left w:w="70" w:type="dxa"/>
              <w:bottom w:w="0" w:type="dxa"/>
              <w:right w:w="70" w:type="dxa"/>
            </w:tcMar>
          </w:tcPr>
          <w:p w:rsidR="00290438" w:rsidRPr="00485575" w:rsidRDefault="00262B86" w:rsidP="00CB7604">
            <w:pPr>
              <w:spacing w:before="60" w:after="60"/>
              <w:jc w:val="left"/>
              <w:rPr>
                <w:lang w:val="fr-FR"/>
              </w:rPr>
            </w:pPr>
            <w:r>
              <w:rPr>
                <w:lang w:val="fr-FR"/>
              </w:rPr>
              <w:t>Troubles mentaux</w:t>
            </w:r>
          </w:p>
        </w:tc>
        <w:tc>
          <w:tcPr>
            <w:tcW w:w="1620" w:type="dxa"/>
            <w:tcMar>
              <w:top w:w="0" w:type="dxa"/>
              <w:left w:w="70" w:type="dxa"/>
              <w:bottom w:w="0" w:type="dxa"/>
              <w:right w:w="70" w:type="dxa"/>
            </w:tcMar>
          </w:tcPr>
          <w:p w:rsidR="00290438" w:rsidRPr="00485575" w:rsidRDefault="00290438" w:rsidP="00CB7604">
            <w:pPr>
              <w:spacing w:before="60" w:after="60"/>
              <w:ind w:right="170"/>
              <w:jc w:val="right"/>
              <w:rPr>
                <w:lang w:val="fr-FR"/>
              </w:rPr>
            </w:pPr>
            <w:r w:rsidRPr="00485575">
              <w:rPr>
                <w:lang w:val="fr-FR"/>
              </w:rPr>
              <w:t>3</w:t>
            </w:r>
            <w:r w:rsidR="00EB25D5" w:rsidRPr="00485575">
              <w:rPr>
                <w:lang w:val="fr-FR"/>
              </w:rPr>
              <w:t xml:space="preserve"> </w:t>
            </w:r>
            <w:r w:rsidRPr="00485575">
              <w:rPr>
                <w:lang w:val="fr-FR"/>
              </w:rPr>
              <w:t>3</w:t>
            </w:r>
          </w:p>
        </w:tc>
      </w:tr>
      <w:tr w:rsidR="00290438" w:rsidRPr="00485575" w:rsidTr="00CB7604">
        <w:trPr>
          <w:jc w:val="center"/>
        </w:trPr>
        <w:tc>
          <w:tcPr>
            <w:tcW w:w="4047" w:type="dxa"/>
            <w:tcMar>
              <w:top w:w="0" w:type="dxa"/>
              <w:left w:w="70" w:type="dxa"/>
              <w:bottom w:w="0" w:type="dxa"/>
              <w:right w:w="70" w:type="dxa"/>
            </w:tcMar>
          </w:tcPr>
          <w:p w:rsidR="00290438" w:rsidRPr="00485575" w:rsidRDefault="00290438" w:rsidP="00CB7604">
            <w:pPr>
              <w:spacing w:before="60" w:after="60"/>
              <w:jc w:val="left"/>
              <w:rPr>
                <w:lang w:val="fr-FR"/>
              </w:rPr>
            </w:pPr>
            <w:r w:rsidRPr="00485575">
              <w:rPr>
                <w:lang w:val="fr-FR"/>
              </w:rPr>
              <w:t xml:space="preserve">Information: </w:t>
            </w:r>
            <w:r w:rsidR="00262B86">
              <w:rPr>
                <w:lang w:val="fr-FR"/>
              </w:rPr>
              <w:t>é</w:t>
            </w:r>
            <w:r w:rsidRPr="00485575">
              <w:rPr>
                <w:lang w:val="fr-FR"/>
              </w:rPr>
              <w:t>ducation/</w:t>
            </w:r>
            <w:r w:rsidR="00262B86">
              <w:rPr>
                <w:lang w:val="fr-FR"/>
              </w:rPr>
              <w:t>temps libre</w:t>
            </w:r>
          </w:p>
        </w:tc>
        <w:tc>
          <w:tcPr>
            <w:tcW w:w="1620" w:type="dxa"/>
            <w:tcMar>
              <w:top w:w="0" w:type="dxa"/>
              <w:left w:w="70" w:type="dxa"/>
              <w:bottom w:w="0" w:type="dxa"/>
              <w:right w:w="70" w:type="dxa"/>
            </w:tcMar>
          </w:tcPr>
          <w:p w:rsidR="00290438" w:rsidRPr="00485575" w:rsidRDefault="00290438" w:rsidP="00CB7604">
            <w:pPr>
              <w:spacing w:before="60" w:after="60"/>
              <w:ind w:right="170"/>
              <w:jc w:val="right"/>
              <w:rPr>
                <w:lang w:val="fr-FR"/>
              </w:rPr>
            </w:pPr>
            <w:r w:rsidRPr="00485575">
              <w:rPr>
                <w:lang w:val="fr-FR"/>
              </w:rPr>
              <w:t>32</w:t>
            </w:r>
            <w:r w:rsidR="00EB25D5" w:rsidRPr="00485575">
              <w:rPr>
                <w:lang w:val="fr-FR"/>
              </w:rPr>
              <w:t xml:space="preserve"> </w:t>
            </w:r>
            <w:r w:rsidRPr="00485575">
              <w:rPr>
                <w:lang w:val="fr-FR"/>
              </w:rPr>
              <w:t>4</w:t>
            </w:r>
          </w:p>
        </w:tc>
      </w:tr>
      <w:tr w:rsidR="00290438" w:rsidRPr="00485575" w:rsidTr="00CB7604">
        <w:trPr>
          <w:jc w:val="center"/>
        </w:trPr>
        <w:tc>
          <w:tcPr>
            <w:tcW w:w="4047" w:type="dxa"/>
            <w:tcMar>
              <w:top w:w="0" w:type="dxa"/>
              <w:left w:w="70" w:type="dxa"/>
              <w:bottom w:w="0" w:type="dxa"/>
              <w:right w:w="70" w:type="dxa"/>
            </w:tcMar>
          </w:tcPr>
          <w:p w:rsidR="00290438" w:rsidRPr="00485575" w:rsidRDefault="00290438" w:rsidP="00CB7604">
            <w:pPr>
              <w:spacing w:before="60" w:after="60"/>
              <w:jc w:val="left"/>
              <w:rPr>
                <w:lang w:val="fr-FR"/>
              </w:rPr>
            </w:pPr>
            <w:r w:rsidRPr="00485575">
              <w:rPr>
                <w:lang w:val="fr-FR"/>
              </w:rPr>
              <w:t>Information: services/</w:t>
            </w:r>
            <w:r w:rsidR="00262B86">
              <w:rPr>
                <w:lang w:val="fr-FR"/>
              </w:rPr>
              <w:t>prestations</w:t>
            </w:r>
          </w:p>
        </w:tc>
        <w:tc>
          <w:tcPr>
            <w:tcW w:w="1620" w:type="dxa"/>
            <w:tcMar>
              <w:top w:w="0" w:type="dxa"/>
              <w:left w:w="70" w:type="dxa"/>
              <w:bottom w:w="0" w:type="dxa"/>
              <w:right w:w="70" w:type="dxa"/>
            </w:tcMar>
          </w:tcPr>
          <w:p w:rsidR="00290438" w:rsidRPr="00485575" w:rsidRDefault="00290438" w:rsidP="00CB7604">
            <w:pPr>
              <w:spacing w:before="60" w:after="60"/>
              <w:ind w:right="170"/>
              <w:jc w:val="right"/>
              <w:rPr>
                <w:lang w:val="fr-FR"/>
              </w:rPr>
            </w:pPr>
            <w:r w:rsidRPr="00485575">
              <w:rPr>
                <w:lang w:val="fr-FR"/>
              </w:rPr>
              <w:t>45</w:t>
            </w:r>
            <w:r w:rsidR="00EB25D5" w:rsidRPr="00485575">
              <w:rPr>
                <w:lang w:val="fr-FR"/>
              </w:rPr>
              <w:t xml:space="preserve"> </w:t>
            </w:r>
            <w:r w:rsidRPr="00485575">
              <w:rPr>
                <w:lang w:val="fr-FR"/>
              </w:rPr>
              <w:t>4</w:t>
            </w:r>
          </w:p>
        </w:tc>
      </w:tr>
      <w:tr w:rsidR="00290438" w:rsidRPr="00485575" w:rsidTr="00CB7604">
        <w:trPr>
          <w:jc w:val="center"/>
        </w:trPr>
        <w:tc>
          <w:tcPr>
            <w:tcW w:w="4047" w:type="dxa"/>
            <w:tcMar>
              <w:top w:w="0" w:type="dxa"/>
              <w:left w:w="70" w:type="dxa"/>
              <w:bottom w:w="0" w:type="dxa"/>
              <w:right w:w="70" w:type="dxa"/>
            </w:tcMar>
          </w:tcPr>
          <w:p w:rsidR="00290438" w:rsidRPr="00485575" w:rsidRDefault="00262B86" w:rsidP="00CB7604">
            <w:pPr>
              <w:spacing w:before="60" w:after="60"/>
              <w:jc w:val="left"/>
              <w:rPr>
                <w:lang w:val="fr-FR"/>
              </w:rPr>
            </w:pPr>
            <w:r>
              <w:rPr>
                <w:lang w:val="fr-FR"/>
              </w:rPr>
              <w:t>Autres problèmes</w:t>
            </w:r>
          </w:p>
        </w:tc>
        <w:tc>
          <w:tcPr>
            <w:tcW w:w="1620" w:type="dxa"/>
            <w:tcMar>
              <w:top w:w="0" w:type="dxa"/>
              <w:left w:w="70" w:type="dxa"/>
              <w:bottom w:w="0" w:type="dxa"/>
              <w:right w:w="70" w:type="dxa"/>
            </w:tcMar>
          </w:tcPr>
          <w:p w:rsidR="00290438" w:rsidRPr="00485575" w:rsidRDefault="00290438" w:rsidP="00CB7604">
            <w:pPr>
              <w:spacing w:before="60" w:after="60"/>
              <w:ind w:right="170"/>
              <w:jc w:val="right"/>
              <w:rPr>
                <w:lang w:val="fr-FR"/>
              </w:rPr>
            </w:pPr>
            <w:r w:rsidRPr="00485575">
              <w:rPr>
                <w:lang w:val="fr-FR"/>
              </w:rPr>
              <w:t>19</w:t>
            </w:r>
            <w:r w:rsidR="00EB25D5" w:rsidRPr="00485575">
              <w:rPr>
                <w:lang w:val="fr-FR"/>
              </w:rPr>
              <w:t xml:space="preserve"> </w:t>
            </w:r>
            <w:r w:rsidRPr="00485575">
              <w:rPr>
                <w:lang w:val="fr-FR"/>
              </w:rPr>
              <w:t>0</w:t>
            </w:r>
          </w:p>
        </w:tc>
      </w:tr>
      <w:tr w:rsidR="00290438" w:rsidRPr="00485575" w:rsidTr="00CB7604">
        <w:trPr>
          <w:jc w:val="center"/>
        </w:trPr>
        <w:tc>
          <w:tcPr>
            <w:tcW w:w="4047" w:type="dxa"/>
            <w:tcMar>
              <w:top w:w="0" w:type="dxa"/>
              <w:left w:w="70" w:type="dxa"/>
              <w:bottom w:w="0" w:type="dxa"/>
              <w:right w:w="70" w:type="dxa"/>
            </w:tcMar>
          </w:tcPr>
          <w:p w:rsidR="00290438" w:rsidRPr="00CB7604" w:rsidRDefault="00290438" w:rsidP="00CB7604">
            <w:pPr>
              <w:spacing w:before="60" w:after="60"/>
              <w:jc w:val="left"/>
              <w:rPr>
                <w:lang w:val="fr-FR"/>
              </w:rPr>
            </w:pPr>
            <w:r w:rsidRPr="00CB7604">
              <w:rPr>
                <w:bCs/>
                <w:lang w:val="fr-FR"/>
              </w:rPr>
              <w:t>Total</w:t>
            </w:r>
          </w:p>
        </w:tc>
        <w:tc>
          <w:tcPr>
            <w:tcW w:w="1620" w:type="dxa"/>
            <w:tcMar>
              <w:top w:w="0" w:type="dxa"/>
              <w:left w:w="70" w:type="dxa"/>
              <w:bottom w:w="0" w:type="dxa"/>
              <w:right w:w="70" w:type="dxa"/>
            </w:tcMar>
          </w:tcPr>
          <w:p w:rsidR="00290438" w:rsidRPr="00CB7604" w:rsidRDefault="00290438" w:rsidP="00CB7604">
            <w:pPr>
              <w:spacing w:before="60" w:after="60"/>
              <w:ind w:right="170"/>
              <w:jc w:val="right"/>
              <w:rPr>
                <w:lang w:val="fr-FR"/>
              </w:rPr>
            </w:pPr>
            <w:r w:rsidRPr="00CB7604">
              <w:rPr>
                <w:bCs/>
                <w:lang w:val="fr-FR"/>
              </w:rPr>
              <w:t>114</w:t>
            </w:r>
            <w:r w:rsidR="00EB25D5" w:rsidRPr="00CB7604">
              <w:rPr>
                <w:bCs/>
                <w:lang w:val="fr-FR"/>
              </w:rPr>
              <w:t xml:space="preserve"> </w:t>
            </w:r>
            <w:r w:rsidRPr="00CB7604">
              <w:rPr>
                <w:bCs/>
                <w:lang w:val="fr-FR"/>
              </w:rPr>
              <w:t>9</w:t>
            </w:r>
          </w:p>
        </w:tc>
      </w:tr>
    </w:tbl>
    <w:p w:rsidR="00D261CE" w:rsidRPr="00485575" w:rsidRDefault="0065023B" w:rsidP="009E6369">
      <w:pPr>
        <w:numPr>
          <w:ilvl w:val="0"/>
          <w:numId w:val="1"/>
        </w:numPr>
        <w:spacing w:before="240" w:after="240"/>
        <w:ind w:left="0" w:firstLine="0"/>
        <w:jc w:val="left"/>
        <w:rPr>
          <w:lang w:val="fr-FR"/>
        </w:rPr>
      </w:pPr>
      <w:r>
        <w:rPr>
          <w:lang w:val="fr-FR"/>
        </w:rPr>
        <w:t xml:space="preserve">Le ministère </w:t>
      </w:r>
      <w:r w:rsidR="004F6739">
        <w:rPr>
          <w:lang w:val="fr-FR"/>
        </w:rPr>
        <w:t>des affaires</w:t>
      </w:r>
      <w:r>
        <w:rPr>
          <w:lang w:val="fr-FR"/>
        </w:rPr>
        <w:t xml:space="preserve"> sociales prévoit de lancer un service d</w:t>
      </w:r>
      <w:r w:rsidR="00B0793D">
        <w:rPr>
          <w:lang w:val="fr-FR"/>
        </w:rPr>
        <w:t>’</w:t>
      </w:r>
      <w:r>
        <w:rPr>
          <w:lang w:val="fr-FR"/>
        </w:rPr>
        <w:t>assistance téléphonique réservé aux enfants, qui couvrira l</w:t>
      </w:r>
      <w:r w:rsidR="00B0793D">
        <w:rPr>
          <w:lang w:val="fr-FR"/>
        </w:rPr>
        <w:t>’</w:t>
      </w:r>
      <w:r>
        <w:rPr>
          <w:lang w:val="fr-FR"/>
        </w:rPr>
        <w:t>ensemble du territoire estonien.</w:t>
      </w:r>
    </w:p>
    <w:p w:rsidR="00D261CE" w:rsidRPr="00485575" w:rsidRDefault="0065023B" w:rsidP="00CB7604">
      <w:pPr>
        <w:numPr>
          <w:ilvl w:val="0"/>
          <w:numId w:val="1"/>
        </w:numPr>
        <w:spacing w:after="240"/>
        <w:ind w:left="0" w:firstLine="0"/>
        <w:jc w:val="left"/>
        <w:rPr>
          <w:lang w:val="fr-FR"/>
        </w:rPr>
      </w:pPr>
      <w:r>
        <w:rPr>
          <w:lang w:val="fr-FR"/>
        </w:rPr>
        <w:t>Pour réaliser ce projet, le 1</w:t>
      </w:r>
      <w:r w:rsidRPr="0065023B">
        <w:rPr>
          <w:vertAlign w:val="superscript"/>
          <w:lang w:val="fr-FR"/>
        </w:rPr>
        <w:t>er</w:t>
      </w:r>
      <w:r>
        <w:rPr>
          <w:lang w:val="fr-FR"/>
        </w:rPr>
        <w:t xml:space="preserve"> avril 2008 le ministère </w:t>
      </w:r>
      <w:r w:rsidR="004F6739">
        <w:rPr>
          <w:lang w:val="fr-FR"/>
        </w:rPr>
        <w:t>des affaires</w:t>
      </w:r>
      <w:r>
        <w:rPr>
          <w:lang w:val="fr-FR"/>
        </w:rPr>
        <w:t xml:space="preserve"> sociales a lancé un appel d</w:t>
      </w:r>
      <w:r w:rsidR="00B0793D">
        <w:rPr>
          <w:lang w:val="fr-FR"/>
        </w:rPr>
        <w:t>’</w:t>
      </w:r>
      <w:r>
        <w:rPr>
          <w:lang w:val="fr-FR"/>
        </w:rPr>
        <w:t>offres concernant la fourniture de services de conseils sociaux destinés aux enfants par l</w:t>
      </w:r>
      <w:r w:rsidR="00B0793D">
        <w:rPr>
          <w:lang w:val="fr-FR"/>
        </w:rPr>
        <w:t>’</w:t>
      </w:r>
      <w:r>
        <w:rPr>
          <w:lang w:val="fr-FR"/>
        </w:rPr>
        <w:t>intermédiaire d</w:t>
      </w:r>
      <w:r w:rsidR="00B0793D">
        <w:rPr>
          <w:lang w:val="fr-FR"/>
        </w:rPr>
        <w:t>’</w:t>
      </w:r>
      <w:r>
        <w:rPr>
          <w:lang w:val="fr-FR"/>
        </w:rPr>
        <w:t xml:space="preserve">une assistance téléphonique pour les enfants, le </w:t>
      </w:r>
      <w:r w:rsidR="009E6369">
        <w:rPr>
          <w:lang w:val="fr-FR"/>
        </w:rPr>
        <w:t>«</w:t>
      </w:r>
      <w:r w:rsidR="00796D7C" w:rsidRPr="00485575">
        <w:rPr>
          <w:lang w:val="fr-FR"/>
        </w:rPr>
        <w:t>116 111</w:t>
      </w:r>
      <w:r w:rsidR="009E6369">
        <w:rPr>
          <w:lang w:val="fr-FR"/>
        </w:rPr>
        <w:t>»</w:t>
      </w:r>
      <w:r w:rsidR="00796D7C" w:rsidRPr="00485575">
        <w:rPr>
          <w:lang w:val="fr-FR"/>
        </w:rPr>
        <w:t xml:space="preserve">. </w:t>
      </w:r>
      <w:r>
        <w:rPr>
          <w:lang w:val="fr-FR"/>
        </w:rPr>
        <w:t>L</w:t>
      </w:r>
      <w:r w:rsidR="00B0793D">
        <w:rPr>
          <w:lang w:val="fr-FR"/>
        </w:rPr>
        <w:t>’</w:t>
      </w:r>
      <w:r>
        <w:rPr>
          <w:lang w:val="fr-FR"/>
        </w:rPr>
        <w:t xml:space="preserve">assistance téléphonique fournira des conseils et des informations aux enfants en détresse et, si nécessaire, des conseils de base sur des questions liées à vie quotidienne. </w:t>
      </w:r>
      <w:r w:rsidR="000A59C0">
        <w:rPr>
          <w:lang w:val="fr-FR"/>
        </w:rPr>
        <w:t xml:space="preserve">Le ministère </w:t>
      </w:r>
      <w:r w:rsidR="004F6739">
        <w:rPr>
          <w:lang w:val="fr-FR"/>
        </w:rPr>
        <w:t>des affaires</w:t>
      </w:r>
      <w:r w:rsidR="000A59C0">
        <w:rPr>
          <w:lang w:val="fr-FR"/>
        </w:rPr>
        <w:t xml:space="preserve"> sociales espère lancer ce service national d</w:t>
      </w:r>
      <w:r w:rsidR="00B0793D">
        <w:rPr>
          <w:lang w:val="fr-FR"/>
        </w:rPr>
        <w:t>’</w:t>
      </w:r>
      <w:r w:rsidR="000A59C0">
        <w:rPr>
          <w:lang w:val="fr-FR"/>
        </w:rPr>
        <w:t xml:space="preserve">assistance en </w:t>
      </w:r>
      <w:r w:rsidR="00320092" w:rsidRPr="00485575">
        <w:rPr>
          <w:lang w:val="fr-FR"/>
        </w:rPr>
        <w:t>2008.</w:t>
      </w:r>
    </w:p>
    <w:p w:rsidR="00290438" w:rsidRPr="00485575" w:rsidRDefault="00290438" w:rsidP="008061BD">
      <w:pPr>
        <w:spacing w:after="240"/>
        <w:jc w:val="center"/>
        <w:rPr>
          <w:b/>
          <w:lang w:val="fr-FR"/>
        </w:rPr>
      </w:pPr>
      <w:r w:rsidRPr="00485575">
        <w:rPr>
          <w:b/>
          <w:lang w:val="fr-FR"/>
        </w:rPr>
        <w:t>Proje</w:t>
      </w:r>
      <w:r w:rsidR="004063BD">
        <w:rPr>
          <w:b/>
          <w:lang w:val="fr-FR"/>
        </w:rPr>
        <w:t>ts et activités visant à prévenir la vente d</w:t>
      </w:r>
      <w:r w:rsidR="00B0793D">
        <w:rPr>
          <w:b/>
          <w:lang w:val="fr-FR"/>
        </w:rPr>
        <w:t>’</w:t>
      </w:r>
      <w:r w:rsidR="004063BD">
        <w:rPr>
          <w:b/>
          <w:lang w:val="fr-FR"/>
        </w:rPr>
        <w:t xml:space="preserve">enfants, la prostitution </w:t>
      </w:r>
      <w:r w:rsidR="009E6369">
        <w:rPr>
          <w:b/>
          <w:lang w:val="fr-FR"/>
        </w:rPr>
        <w:br/>
      </w:r>
      <w:r w:rsidR="004063BD">
        <w:rPr>
          <w:b/>
          <w:lang w:val="fr-FR"/>
        </w:rPr>
        <w:t>des enfants et la pornographie mettant en scène des enfants</w:t>
      </w:r>
    </w:p>
    <w:p w:rsidR="00290438" w:rsidRPr="00485575" w:rsidRDefault="004063BD" w:rsidP="00CB7604">
      <w:pPr>
        <w:numPr>
          <w:ilvl w:val="0"/>
          <w:numId w:val="1"/>
        </w:numPr>
        <w:spacing w:after="240"/>
        <w:ind w:left="0" w:firstLine="0"/>
        <w:jc w:val="left"/>
        <w:rPr>
          <w:lang w:val="fr-FR"/>
        </w:rPr>
      </w:pPr>
      <w:r>
        <w:rPr>
          <w:lang w:val="fr-FR"/>
        </w:rPr>
        <w:t>La police met en œuvre des projets de prévention de la criminalité qui concernent également les enfants qui ont été victimes d</w:t>
      </w:r>
      <w:r w:rsidR="00B0793D">
        <w:rPr>
          <w:lang w:val="fr-FR"/>
        </w:rPr>
        <w:t>’</w:t>
      </w:r>
      <w:r w:rsidR="0001188B">
        <w:rPr>
          <w:lang w:val="fr-FR"/>
        </w:rPr>
        <w:t>infractions</w:t>
      </w:r>
      <w:r>
        <w:rPr>
          <w:lang w:val="fr-FR"/>
        </w:rPr>
        <w:t xml:space="preserve">. Par exemple, un projet dénommé </w:t>
      </w:r>
      <w:r w:rsidR="009E6369">
        <w:rPr>
          <w:i/>
          <w:lang w:val="fr-FR"/>
        </w:rPr>
        <w:t>Ole </w:t>
      </w:r>
      <w:r w:rsidR="00290438" w:rsidRPr="00485575">
        <w:rPr>
          <w:i/>
          <w:lang w:val="fr-FR"/>
        </w:rPr>
        <w:t>normaalne</w:t>
      </w:r>
      <w:r w:rsidR="00290438" w:rsidRPr="00485575">
        <w:rPr>
          <w:lang w:val="fr-FR"/>
        </w:rPr>
        <w:t xml:space="preserve"> (</w:t>
      </w:r>
      <w:r w:rsidR="002853A9">
        <w:rPr>
          <w:lang w:val="fr-FR"/>
        </w:rPr>
        <w:t>«</w:t>
      </w:r>
      <w:r>
        <w:rPr>
          <w:lang w:val="fr-FR"/>
        </w:rPr>
        <w:t>Être normal</w:t>
      </w:r>
      <w:r w:rsidR="002853A9">
        <w:rPr>
          <w:lang w:val="fr-FR"/>
        </w:rPr>
        <w:t>»</w:t>
      </w:r>
      <w:r w:rsidR="00290438" w:rsidRPr="00485575">
        <w:rPr>
          <w:lang w:val="fr-FR"/>
        </w:rPr>
        <w:t xml:space="preserve">) </w:t>
      </w:r>
      <w:r>
        <w:rPr>
          <w:lang w:val="fr-FR"/>
        </w:rPr>
        <w:t xml:space="preserve">a été lancé dans les écoles de Tallinn en </w:t>
      </w:r>
      <w:r w:rsidR="00290438" w:rsidRPr="00485575">
        <w:rPr>
          <w:lang w:val="fr-FR"/>
        </w:rPr>
        <w:t>2000</w:t>
      </w:r>
      <w:r w:rsidR="00171671" w:rsidRPr="00485575">
        <w:rPr>
          <w:lang w:val="fr-FR"/>
        </w:rPr>
        <w:t>.</w:t>
      </w:r>
      <w:r w:rsidR="00290438" w:rsidRPr="00485575">
        <w:rPr>
          <w:lang w:val="fr-FR"/>
        </w:rPr>
        <w:t xml:space="preserve"> </w:t>
      </w:r>
      <w:r w:rsidR="008D1163">
        <w:rPr>
          <w:lang w:val="fr-FR"/>
        </w:rPr>
        <w:t xml:space="preserve">Depuis </w:t>
      </w:r>
      <w:r w:rsidR="00290438" w:rsidRPr="00485575">
        <w:rPr>
          <w:lang w:val="fr-FR"/>
        </w:rPr>
        <w:t>2004</w:t>
      </w:r>
      <w:r w:rsidR="008D1163">
        <w:rPr>
          <w:lang w:val="fr-FR"/>
        </w:rPr>
        <w:t xml:space="preserve">, il a été </w:t>
      </w:r>
      <w:r w:rsidR="00302C90">
        <w:rPr>
          <w:lang w:val="fr-FR"/>
        </w:rPr>
        <w:t>adopté par d</w:t>
      </w:r>
      <w:r w:rsidR="00B0793D">
        <w:rPr>
          <w:lang w:val="fr-FR"/>
        </w:rPr>
        <w:t>’</w:t>
      </w:r>
      <w:r w:rsidR="00302C90">
        <w:rPr>
          <w:lang w:val="fr-FR"/>
        </w:rPr>
        <w:t>autres écoles, dans toutes les régions de l</w:t>
      </w:r>
      <w:r w:rsidR="00B0793D">
        <w:rPr>
          <w:lang w:val="fr-FR"/>
        </w:rPr>
        <w:t>’</w:t>
      </w:r>
      <w:r w:rsidR="00302C90">
        <w:rPr>
          <w:lang w:val="fr-FR"/>
        </w:rPr>
        <w:t>Estonie. Le projet a notamment pour objet d</w:t>
      </w:r>
      <w:r w:rsidR="00B0793D">
        <w:rPr>
          <w:lang w:val="fr-FR"/>
        </w:rPr>
        <w:t>’</w:t>
      </w:r>
      <w:r w:rsidR="00302C90">
        <w:rPr>
          <w:lang w:val="fr-FR"/>
        </w:rPr>
        <w:t>engager des débats sur les méthodes permettant d</w:t>
      </w:r>
      <w:r w:rsidR="00B0793D">
        <w:rPr>
          <w:lang w:val="fr-FR"/>
        </w:rPr>
        <w:t>’</w:t>
      </w:r>
      <w:r w:rsidR="00302C90">
        <w:rPr>
          <w:lang w:val="fr-FR"/>
        </w:rPr>
        <w:t>éviter de devenir victime d</w:t>
      </w:r>
      <w:r w:rsidR="00B0793D">
        <w:rPr>
          <w:lang w:val="fr-FR"/>
        </w:rPr>
        <w:t>’</w:t>
      </w:r>
      <w:r w:rsidR="00302C90">
        <w:rPr>
          <w:lang w:val="fr-FR"/>
        </w:rPr>
        <w:t>un</w:t>
      </w:r>
      <w:r w:rsidR="0001188B">
        <w:rPr>
          <w:lang w:val="fr-FR"/>
        </w:rPr>
        <w:t>e infraction</w:t>
      </w:r>
      <w:r w:rsidR="00302C90">
        <w:rPr>
          <w:lang w:val="fr-FR"/>
        </w:rPr>
        <w:t xml:space="preserve">. En 2005, la Préfecture de police </w:t>
      </w:r>
      <w:r w:rsidR="000D5BFE">
        <w:rPr>
          <w:lang w:val="fr-FR"/>
        </w:rPr>
        <w:t>de la région est</w:t>
      </w:r>
      <w:r w:rsidR="00302C90">
        <w:rPr>
          <w:lang w:val="fr-FR"/>
        </w:rPr>
        <w:t xml:space="preserve"> a lancé un projet dénommé</w:t>
      </w:r>
      <w:r w:rsidR="00290438" w:rsidRPr="00485575">
        <w:rPr>
          <w:lang w:val="fr-FR"/>
        </w:rPr>
        <w:t xml:space="preserve"> </w:t>
      </w:r>
      <w:r w:rsidR="00290438" w:rsidRPr="00485575">
        <w:rPr>
          <w:i/>
          <w:lang w:val="fr-FR"/>
        </w:rPr>
        <w:t>Õnnelik kaisukas</w:t>
      </w:r>
      <w:r w:rsidR="00290438" w:rsidRPr="00485575">
        <w:rPr>
          <w:lang w:val="fr-FR"/>
        </w:rPr>
        <w:t xml:space="preserve"> (</w:t>
      </w:r>
      <w:r w:rsidR="002853A9">
        <w:rPr>
          <w:lang w:val="fr-FR"/>
        </w:rPr>
        <w:t>«</w:t>
      </w:r>
      <w:r w:rsidR="00302C90">
        <w:rPr>
          <w:lang w:val="fr-FR"/>
        </w:rPr>
        <w:t>Une étreinte heureuse</w:t>
      </w:r>
      <w:r w:rsidR="002853A9">
        <w:rPr>
          <w:lang w:val="fr-FR"/>
        </w:rPr>
        <w:t>»</w:t>
      </w:r>
      <w:r w:rsidR="00290438" w:rsidRPr="00485575">
        <w:rPr>
          <w:lang w:val="fr-FR"/>
        </w:rPr>
        <w:t xml:space="preserve">), </w:t>
      </w:r>
      <w:r w:rsidR="00302C90">
        <w:rPr>
          <w:lang w:val="fr-FR"/>
        </w:rPr>
        <w:t>dont l</w:t>
      </w:r>
      <w:r w:rsidR="00B0793D">
        <w:rPr>
          <w:lang w:val="fr-FR"/>
        </w:rPr>
        <w:t>’</w:t>
      </w:r>
      <w:r w:rsidR="00302C90">
        <w:rPr>
          <w:lang w:val="fr-FR"/>
        </w:rPr>
        <w:t>objectif principal est de venir en aide aux enfants victimes. Le projet implique différents spécialistes et analyse soigneusement les affaires qui ont éclaté. Les enfants se voient également proposer des conseils personnalisés, des travaux en groupes, des ex</w:t>
      </w:r>
      <w:r w:rsidR="00290438" w:rsidRPr="00485575">
        <w:rPr>
          <w:lang w:val="fr-FR"/>
        </w:rPr>
        <w:t xml:space="preserve">cursions, etc. </w:t>
      </w:r>
      <w:r w:rsidR="00302C90">
        <w:rPr>
          <w:lang w:val="fr-FR"/>
        </w:rPr>
        <w:t xml:space="preserve">La police a établi </w:t>
      </w:r>
      <w:r w:rsidR="00FC1E44">
        <w:rPr>
          <w:lang w:val="fr-FR"/>
        </w:rPr>
        <w:t>une fiche d</w:t>
      </w:r>
      <w:r w:rsidR="00B0793D">
        <w:rPr>
          <w:lang w:val="fr-FR"/>
        </w:rPr>
        <w:t>’</w:t>
      </w:r>
      <w:r w:rsidR="00FC1E44">
        <w:rPr>
          <w:lang w:val="fr-FR"/>
        </w:rPr>
        <w:t>information sur la violence familiale afin d</w:t>
      </w:r>
      <w:r w:rsidR="00B0793D">
        <w:rPr>
          <w:lang w:val="fr-FR"/>
        </w:rPr>
        <w:t>’</w:t>
      </w:r>
      <w:r w:rsidR="00FC1E44">
        <w:rPr>
          <w:lang w:val="fr-FR"/>
        </w:rPr>
        <w:t>améliorer la détection des victimes de la violence familiale et de leur apporter une as</w:t>
      </w:r>
      <w:r w:rsidR="00290438" w:rsidRPr="00485575">
        <w:rPr>
          <w:lang w:val="fr-FR"/>
        </w:rPr>
        <w:t>sistance.</w:t>
      </w:r>
    </w:p>
    <w:p w:rsidR="00290438" w:rsidRPr="00485575" w:rsidRDefault="00FC1E44" w:rsidP="00CB7604">
      <w:pPr>
        <w:numPr>
          <w:ilvl w:val="0"/>
          <w:numId w:val="1"/>
        </w:numPr>
        <w:spacing w:after="240"/>
        <w:ind w:left="0" w:firstLine="0"/>
        <w:jc w:val="left"/>
        <w:rPr>
          <w:lang w:val="fr-FR"/>
        </w:rPr>
      </w:pPr>
      <w:r>
        <w:rPr>
          <w:lang w:val="fr-FR"/>
        </w:rPr>
        <w:t>Un réseau de coopération systématique visant à prévenir les violences physiques et les abus sexuels commis sur des enfants a été élaboré dans les régions de l</w:t>
      </w:r>
      <w:r w:rsidR="00B0793D">
        <w:rPr>
          <w:lang w:val="fr-FR"/>
        </w:rPr>
        <w:t>’</w:t>
      </w:r>
      <w:r w:rsidR="000D5BFE">
        <w:rPr>
          <w:lang w:val="fr-FR"/>
        </w:rPr>
        <w:t>e</w:t>
      </w:r>
      <w:r>
        <w:rPr>
          <w:lang w:val="fr-FR"/>
        </w:rPr>
        <w:t>st et de l</w:t>
      </w:r>
      <w:r w:rsidR="00B0793D">
        <w:rPr>
          <w:lang w:val="fr-FR"/>
        </w:rPr>
        <w:t>’</w:t>
      </w:r>
      <w:r>
        <w:rPr>
          <w:lang w:val="fr-FR"/>
        </w:rPr>
        <w:t>ouest de l</w:t>
      </w:r>
      <w:r w:rsidR="00B0793D">
        <w:rPr>
          <w:lang w:val="fr-FR"/>
        </w:rPr>
        <w:t>’</w:t>
      </w:r>
      <w:r>
        <w:rPr>
          <w:lang w:val="fr-FR"/>
        </w:rPr>
        <w:t>Estonie. Des travaux sont également en cours afin de créer un système efficace de gestion des affaires. Plusieurs tables rondes réunissant les différents partenaires ont été organisées afin d</w:t>
      </w:r>
      <w:r w:rsidR="00B0793D">
        <w:rPr>
          <w:lang w:val="fr-FR"/>
        </w:rPr>
        <w:t>’</w:t>
      </w:r>
      <w:r>
        <w:rPr>
          <w:lang w:val="fr-FR"/>
        </w:rPr>
        <w:t xml:space="preserve">améliorer la coopération entre les institutions qui se consacrent aux mineurs. Pendant la période 2005-2006, le Bureau du procureur de </w:t>
      </w:r>
      <w:r w:rsidR="00290438" w:rsidRPr="00485575">
        <w:rPr>
          <w:lang w:val="fr-FR"/>
        </w:rPr>
        <w:t xml:space="preserve">Viru </w:t>
      </w:r>
      <w:r>
        <w:rPr>
          <w:lang w:val="fr-FR"/>
        </w:rPr>
        <w:t xml:space="preserve">et la Préfecture de police </w:t>
      </w:r>
      <w:r w:rsidR="000D5BFE">
        <w:rPr>
          <w:lang w:val="fr-FR"/>
        </w:rPr>
        <w:t>de la région est</w:t>
      </w:r>
      <w:r>
        <w:rPr>
          <w:lang w:val="fr-FR"/>
        </w:rPr>
        <w:t xml:space="preserve"> ont mis en œuvre un plan d</w:t>
      </w:r>
      <w:r w:rsidR="00B0793D">
        <w:rPr>
          <w:lang w:val="fr-FR"/>
        </w:rPr>
        <w:t>’</w:t>
      </w:r>
      <w:r>
        <w:rPr>
          <w:lang w:val="fr-FR"/>
        </w:rPr>
        <w:t xml:space="preserve">action complet et </w:t>
      </w:r>
      <w:r w:rsidR="000D5BFE">
        <w:rPr>
          <w:lang w:val="fr-FR"/>
        </w:rPr>
        <w:t>commun</w:t>
      </w:r>
      <w:r>
        <w:rPr>
          <w:lang w:val="fr-FR"/>
        </w:rPr>
        <w:t xml:space="preserve"> afin de combattre l</w:t>
      </w:r>
      <w:r w:rsidR="00614936">
        <w:rPr>
          <w:lang w:val="fr-FR"/>
        </w:rPr>
        <w:t xml:space="preserve">es </w:t>
      </w:r>
      <w:r w:rsidR="0001188B">
        <w:rPr>
          <w:lang w:val="fr-FR"/>
        </w:rPr>
        <w:t xml:space="preserve">infractions </w:t>
      </w:r>
      <w:r w:rsidR="00614936">
        <w:rPr>
          <w:lang w:val="fr-FR"/>
        </w:rPr>
        <w:t>commis</w:t>
      </w:r>
      <w:r w:rsidR="0001188B">
        <w:rPr>
          <w:lang w:val="fr-FR"/>
        </w:rPr>
        <w:t>es</w:t>
      </w:r>
      <w:r w:rsidR="00614936">
        <w:rPr>
          <w:lang w:val="fr-FR"/>
        </w:rPr>
        <w:t xml:space="preserve"> par et à l</w:t>
      </w:r>
      <w:r w:rsidR="00B0793D">
        <w:rPr>
          <w:lang w:val="fr-FR"/>
        </w:rPr>
        <w:t>’</w:t>
      </w:r>
      <w:r w:rsidR="00614936">
        <w:rPr>
          <w:lang w:val="fr-FR"/>
        </w:rPr>
        <w:t>encontre des mineurs. Depuis 2006, les enfants ont la possibilité d</w:t>
      </w:r>
      <w:r w:rsidR="00B0793D">
        <w:rPr>
          <w:lang w:val="fr-FR"/>
        </w:rPr>
        <w:t>’</w:t>
      </w:r>
      <w:r w:rsidR="00614936">
        <w:rPr>
          <w:lang w:val="fr-FR"/>
        </w:rPr>
        <w:t>expliquer leurs problèmes par courriel et d</w:t>
      </w:r>
      <w:r w:rsidR="00B0793D">
        <w:rPr>
          <w:lang w:val="fr-FR"/>
        </w:rPr>
        <w:t>’</w:t>
      </w:r>
      <w:r w:rsidR="00614936">
        <w:rPr>
          <w:lang w:val="fr-FR"/>
        </w:rPr>
        <w:t xml:space="preserve">engager un dialogue avec un jeune officier de police. </w:t>
      </w:r>
    </w:p>
    <w:p w:rsidR="00290438" w:rsidRPr="00485575" w:rsidRDefault="00614936" w:rsidP="00CB7604">
      <w:pPr>
        <w:numPr>
          <w:ilvl w:val="0"/>
          <w:numId w:val="1"/>
        </w:numPr>
        <w:spacing w:after="240"/>
        <w:ind w:left="0" w:firstLine="0"/>
        <w:jc w:val="left"/>
        <w:rPr>
          <w:lang w:val="fr-FR"/>
        </w:rPr>
      </w:pPr>
      <w:r>
        <w:rPr>
          <w:lang w:val="fr-FR"/>
        </w:rPr>
        <w:t xml:space="preserve">En </w:t>
      </w:r>
      <w:r w:rsidR="00290438" w:rsidRPr="00485575">
        <w:rPr>
          <w:lang w:val="fr-FR"/>
        </w:rPr>
        <w:t xml:space="preserve">2006, </w:t>
      </w:r>
      <w:r>
        <w:rPr>
          <w:lang w:val="fr-FR"/>
        </w:rPr>
        <w:t xml:space="preserve">la Préfecture de police de </w:t>
      </w:r>
      <w:r w:rsidR="000D5BFE">
        <w:rPr>
          <w:lang w:val="fr-FR"/>
        </w:rPr>
        <w:t>la région ouest</w:t>
      </w:r>
      <w:r>
        <w:rPr>
          <w:lang w:val="fr-FR"/>
        </w:rPr>
        <w:t xml:space="preserve">, en coopération avec </w:t>
      </w:r>
      <w:r w:rsidR="00D403FA">
        <w:rPr>
          <w:lang w:val="fr-FR"/>
        </w:rPr>
        <w:t xml:space="preserve">la </w:t>
      </w:r>
      <w:r w:rsidR="000D5BFE">
        <w:rPr>
          <w:lang w:val="fr-FR"/>
        </w:rPr>
        <w:t>d</w:t>
      </w:r>
      <w:r w:rsidR="00D403FA">
        <w:rPr>
          <w:lang w:val="fr-FR"/>
        </w:rPr>
        <w:t>irection de la police</w:t>
      </w:r>
      <w:r>
        <w:rPr>
          <w:lang w:val="fr-FR"/>
        </w:rPr>
        <w:t xml:space="preserve"> et l</w:t>
      </w:r>
      <w:r w:rsidR="00B0793D">
        <w:rPr>
          <w:lang w:val="fr-FR"/>
        </w:rPr>
        <w:t>’</w:t>
      </w:r>
      <w:r w:rsidR="00290438" w:rsidRPr="000D5BFE">
        <w:rPr>
          <w:lang w:val="fr-FR"/>
        </w:rPr>
        <w:t>Estonian Open Society Institute</w:t>
      </w:r>
      <w:r w:rsidR="00487D1A" w:rsidRPr="000D5BFE">
        <w:rPr>
          <w:lang w:val="fr-FR"/>
        </w:rPr>
        <w:t>,</w:t>
      </w:r>
      <w:r w:rsidR="00290438" w:rsidRPr="00485575">
        <w:rPr>
          <w:lang w:val="fr-FR"/>
        </w:rPr>
        <w:t xml:space="preserve"> </w:t>
      </w:r>
      <w:r>
        <w:rPr>
          <w:lang w:val="fr-FR"/>
        </w:rPr>
        <w:t xml:space="preserve">a publié un manuel sur la violence </w:t>
      </w:r>
      <w:r w:rsidR="009E6369">
        <w:rPr>
          <w:lang w:val="fr-FR"/>
        </w:rPr>
        <w:t>«</w:t>
      </w:r>
      <w:r>
        <w:rPr>
          <w:lang w:val="fr-FR"/>
        </w:rPr>
        <w:t xml:space="preserve">Instructions de la police </w:t>
      </w:r>
      <w:r w:rsidR="00DD2CC1">
        <w:rPr>
          <w:lang w:val="fr-FR"/>
        </w:rPr>
        <w:t>visant à résoudre les problèmes de violence dans les relations intimes</w:t>
      </w:r>
      <w:r w:rsidR="009E6369">
        <w:rPr>
          <w:lang w:val="fr-FR"/>
        </w:rPr>
        <w:t>»</w:t>
      </w:r>
      <w:r w:rsidR="00290438" w:rsidRPr="00485575">
        <w:rPr>
          <w:lang w:val="fr-FR"/>
        </w:rPr>
        <w:t xml:space="preserve">, </w:t>
      </w:r>
      <w:r w:rsidR="00DD2CC1">
        <w:rPr>
          <w:lang w:val="fr-FR"/>
        </w:rPr>
        <w:t>qui contient des lignes directrices permettant d</w:t>
      </w:r>
      <w:r w:rsidR="00B0793D">
        <w:rPr>
          <w:lang w:val="fr-FR"/>
        </w:rPr>
        <w:t>’</w:t>
      </w:r>
      <w:r w:rsidR="00DD2CC1">
        <w:rPr>
          <w:lang w:val="fr-FR"/>
        </w:rPr>
        <w:t xml:space="preserve">identifier les enfants abusés, les comportements des enfants, et de communiquer avec les enfants. </w:t>
      </w:r>
    </w:p>
    <w:p w:rsidR="00290438" w:rsidRPr="00485575" w:rsidRDefault="00DD2CC1" w:rsidP="00CB7604">
      <w:pPr>
        <w:numPr>
          <w:ilvl w:val="0"/>
          <w:numId w:val="1"/>
        </w:numPr>
        <w:spacing w:after="240"/>
        <w:ind w:left="0" w:firstLine="0"/>
        <w:jc w:val="left"/>
        <w:rPr>
          <w:lang w:val="fr-FR"/>
        </w:rPr>
      </w:pPr>
      <w:r>
        <w:rPr>
          <w:lang w:val="fr-FR"/>
        </w:rPr>
        <w:t xml:space="preserve">La </w:t>
      </w:r>
      <w:r w:rsidRPr="00651D4E">
        <w:rPr>
          <w:lang w:val="fr-FR"/>
        </w:rPr>
        <w:t>Fondation pour la prévention d</w:t>
      </w:r>
      <w:r w:rsidR="0001188B">
        <w:rPr>
          <w:lang w:val="fr-FR"/>
        </w:rPr>
        <w:t xml:space="preserve">e la criminalité </w:t>
      </w:r>
      <w:r>
        <w:rPr>
          <w:lang w:val="fr-FR"/>
        </w:rPr>
        <w:t>a produit en 2006 un film documentaire</w:t>
      </w:r>
      <w:r w:rsidR="006939C5">
        <w:rPr>
          <w:lang w:val="fr-FR"/>
        </w:rPr>
        <w:t xml:space="preserve">, </w:t>
      </w:r>
      <w:r w:rsidR="009E6369">
        <w:rPr>
          <w:lang w:val="fr-FR"/>
        </w:rPr>
        <w:t>«</w:t>
      </w:r>
      <w:r w:rsidR="00290438" w:rsidRPr="00485575">
        <w:rPr>
          <w:lang w:val="fr-FR"/>
        </w:rPr>
        <w:t>Scamping and Outcomes 4</w:t>
      </w:r>
      <w:r w:rsidR="009E6369">
        <w:rPr>
          <w:lang w:val="fr-FR"/>
        </w:rPr>
        <w:t>»</w:t>
      </w:r>
      <w:r w:rsidR="006939C5">
        <w:rPr>
          <w:lang w:val="fr-FR"/>
        </w:rPr>
        <w:t>,</w:t>
      </w:r>
      <w:r w:rsidR="00290438" w:rsidRPr="00485575">
        <w:rPr>
          <w:lang w:val="fr-FR"/>
        </w:rPr>
        <w:t xml:space="preserve"> </w:t>
      </w:r>
      <w:r w:rsidR="006939C5">
        <w:rPr>
          <w:lang w:val="fr-FR"/>
        </w:rPr>
        <w:t xml:space="preserve">qui </w:t>
      </w:r>
      <w:r>
        <w:rPr>
          <w:lang w:val="fr-FR"/>
        </w:rPr>
        <w:t>présente différentes formes de pédophilie</w:t>
      </w:r>
      <w:r w:rsidR="004F6739">
        <w:rPr>
          <w:lang w:val="fr-FR"/>
        </w:rPr>
        <w:t>;</w:t>
      </w:r>
      <w:r w:rsidR="006939C5">
        <w:rPr>
          <w:lang w:val="fr-FR"/>
        </w:rPr>
        <w:t xml:space="preserve"> il </w:t>
      </w:r>
      <w:r>
        <w:rPr>
          <w:lang w:val="fr-FR"/>
        </w:rPr>
        <w:t>est accompagné d</w:t>
      </w:r>
      <w:r w:rsidR="00B0793D">
        <w:rPr>
          <w:lang w:val="fr-FR"/>
        </w:rPr>
        <w:t>’</w:t>
      </w:r>
      <w:r>
        <w:rPr>
          <w:lang w:val="fr-FR"/>
        </w:rPr>
        <w:t xml:space="preserve">un manuel pour les spécialistes. </w:t>
      </w:r>
      <w:r w:rsidR="006939C5">
        <w:rPr>
          <w:lang w:val="fr-FR"/>
        </w:rPr>
        <w:t>Le 21 septembre 2006, pour lancer le film, la Fondati</w:t>
      </w:r>
      <w:r w:rsidR="009E6369">
        <w:rPr>
          <w:lang w:val="fr-FR"/>
        </w:rPr>
        <w:t>on a organisé une conférence, «</w:t>
      </w:r>
      <w:r w:rsidR="006939C5">
        <w:rPr>
          <w:lang w:val="fr-FR"/>
        </w:rPr>
        <w:t xml:space="preserve">Les </w:t>
      </w:r>
      <w:r w:rsidR="0001188B">
        <w:rPr>
          <w:lang w:val="fr-FR"/>
        </w:rPr>
        <w:t xml:space="preserve">infractions sexuelles </w:t>
      </w:r>
      <w:r w:rsidR="009E6369">
        <w:rPr>
          <w:lang w:val="fr-FR"/>
        </w:rPr>
        <w:t>sur les enfants</w:t>
      </w:r>
      <w:r w:rsidR="006939C5">
        <w:rPr>
          <w:lang w:val="fr-FR"/>
        </w:rPr>
        <w:t xml:space="preserve">». </w:t>
      </w:r>
    </w:p>
    <w:p w:rsidR="00290438" w:rsidRDefault="006939C5" w:rsidP="00CB7604">
      <w:pPr>
        <w:numPr>
          <w:ilvl w:val="0"/>
          <w:numId w:val="1"/>
        </w:numPr>
        <w:spacing w:after="240"/>
        <w:ind w:left="0" w:firstLine="0"/>
        <w:jc w:val="left"/>
        <w:rPr>
          <w:lang w:val="fr-FR"/>
        </w:rPr>
      </w:pPr>
      <w:r>
        <w:rPr>
          <w:lang w:val="fr-FR"/>
        </w:rPr>
        <w:t xml:space="preserve">Le ministère </w:t>
      </w:r>
      <w:r w:rsidR="004F6739">
        <w:rPr>
          <w:lang w:val="fr-FR"/>
        </w:rPr>
        <w:t>des affaires</w:t>
      </w:r>
      <w:r>
        <w:rPr>
          <w:lang w:val="fr-FR"/>
        </w:rPr>
        <w:t xml:space="preserve"> sociales organise depuis 2002 des événements de sensibilisation visant à prévenir la traite des êtres humains, notamment la traite des enfants. Des séminaires de formation ont été organisés à l</w:t>
      </w:r>
      <w:r w:rsidR="00B0793D">
        <w:rPr>
          <w:lang w:val="fr-FR"/>
        </w:rPr>
        <w:t>’</w:t>
      </w:r>
      <w:r>
        <w:rPr>
          <w:lang w:val="fr-FR"/>
        </w:rPr>
        <w:t xml:space="preserve">intention des enseignants </w:t>
      </w:r>
      <w:r w:rsidR="00DC61C2">
        <w:rPr>
          <w:lang w:val="fr-FR"/>
        </w:rPr>
        <w:t xml:space="preserve">des </w:t>
      </w:r>
      <w:r w:rsidR="00B8256B">
        <w:rPr>
          <w:lang w:val="fr-FR"/>
        </w:rPr>
        <w:t>établissements du deuxième cycle d</w:t>
      </w:r>
      <w:r w:rsidR="00B0793D">
        <w:rPr>
          <w:lang w:val="fr-FR"/>
        </w:rPr>
        <w:t>’</w:t>
      </w:r>
      <w:r w:rsidR="00B8256B">
        <w:rPr>
          <w:lang w:val="fr-FR"/>
        </w:rPr>
        <w:t>enseignement secondaire</w:t>
      </w:r>
      <w:r w:rsidR="00DC61C2">
        <w:rPr>
          <w:lang w:val="fr-FR"/>
        </w:rPr>
        <w:t>, des psychologues d</w:t>
      </w:r>
      <w:r w:rsidR="00B0793D">
        <w:rPr>
          <w:lang w:val="fr-FR"/>
        </w:rPr>
        <w:t>’</w:t>
      </w:r>
      <w:r w:rsidR="00DC61C2">
        <w:rPr>
          <w:lang w:val="fr-FR"/>
        </w:rPr>
        <w:t>écoles, des travailleurs en contact avec des jeunes, des enseignants de disciplines considérées comme des passe-temps et des conseillers en matière d</w:t>
      </w:r>
      <w:r w:rsidR="00B0793D">
        <w:rPr>
          <w:lang w:val="fr-FR"/>
        </w:rPr>
        <w:t>’</w:t>
      </w:r>
      <w:r w:rsidR="00DC61C2">
        <w:rPr>
          <w:lang w:val="fr-FR"/>
        </w:rPr>
        <w:t>emploi. Un concours de rédactions a été organisé à l</w:t>
      </w:r>
      <w:r w:rsidR="00B0793D">
        <w:rPr>
          <w:lang w:val="fr-FR"/>
        </w:rPr>
        <w:t>’</w:t>
      </w:r>
      <w:r w:rsidR="00DC61C2">
        <w:rPr>
          <w:lang w:val="fr-FR"/>
        </w:rPr>
        <w:t xml:space="preserve">intention des jeunes, et des conférences sur les tenants et les aboutissants de la traite </w:t>
      </w:r>
      <w:r w:rsidR="00B8256B">
        <w:rPr>
          <w:lang w:val="fr-FR"/>
        </w:rPr>
        <w:t xml:space="preserve">des </w:t>
      </w:r>
      <w:r w:rsidR="00DC61C2">
        <w:rPr>
          <w:lang w:val="fr-FR"/>
        </w:rPr>
        <w:t xml:space="preserve">êtres humains </w:t>
      </w:r>
      <w:r w:rsidR="00851D70">
        <w:rPr>
          <w:lang w:val="fr-FR"/>
        </w:rPr>
        <w:t>ont eu lieu</w:t>
      </w:r>
      <w:r w:rsidR="00DC61C2">
        <w:rPr>
          <w:lang w:val="fr-FR"/>
        </w:rPr>
        <w:t xml:space="preserve"> dans toutes les régions estoniennes. </w:t>
      </w:r>
    </w:p>
    <w:p w:rsidR="00290438" w:rsidRPr="00485575" w:rsidRDefault="00851D70" w:rsidP="00CB7604">
      <w:pPr>
        <w:numPr>
          <w:ilvl w:val="0"/>
          <w:numId w:val="1"/>
        </w:numPr>
        <w:spacing w:after="240"/>
        <w:ind w:left="0" w:firstLine="0"/>
        <w:jc w:val="left"/>
        <w:rPr>
          <w:lang w:val="fr-FR"/>
        </w:rPr>
      </w:pPr>
      <w:r w:rsidRPr="003D1F34">
        <w:rPr>
          <w:lang w:val="fr-FR"/>
        </w:rPr>
        <w:t>L</w:t>
      </w:r>
      <w:r w:rsidR="00B0793D">
        <w:rPr>
          <w:lang w:val="fr-FR"/>
        </w:rPr>
        <w:t>’</w:t>
      </w:r>
      <w:r w:rsidRPr="003D1F34">
        <w:rPr>
          <w:lang w:val="fr-FR"/>
        </w:rPr>
        <w:t>Union</w:t>
      </w:r>
      <w:r w:rsidR="00651D4E">
        <w:rPr>
          <w:lang w:val="fr-FR"/>
        </w:rPr>
        <w:t xml:space="preserve"> for Child Welfare </w:t>
      </w:r>
      <w:r>
        <w:rPr>
          <w:lang w:val="fr-FR"/>
        </w:rPr>
        <w:t>a commencé à collationner des descriptions d</w:t>
      </w:r>
      <w:r w:rsidR="00B0793D">
        <w:rPr>
          <w:lang w:val="fr-FR"/>
        </w:rPr>
        <w:t>’</w:t>
      </w:r>
      <w:r>
        <w:rPr>
          <w:lang w:val="fr-FR"/>
        </w:rPr>
        <w:t>affaires d</w:t>
      </w:r>
      <w:r w:rsidR="00B0793D">
        <w:rPr>
          <w:lang w:val="fr-FR"/>
        </w:rPr>
        <w:t>’</w:t>
      </w:r>
      <w:r>
        <w:rPr>
          <w:lang w:val="fr-FR"/>
        </w:rPr>
        <w:t>abus sexuels sur des enfants. L</w:t>
      </w:r>
      <w:r w:rsidR="00B0793D">
        <w:rPr>
          <w:lang w:val="fr-FR"/>
        </w:rPr>
        <w:t>’</w:t>
      </w:r>
      <w:r>
        <w:rPr>
          <w:lang w:val="fr-FR"/>
        </w:rPr>
        <w:t>objectif est d</w:t>
      </w:r>
      <w:r w:rsidR="00B0793D">
        <w:rPr>
          <w:lang w:val="fr-FR"/>
        </w:rPr>
        <w:t>’</w:t>
      </w:r>
      <w:r>
        <w:rPr>
          <w:lang w:val="fr-FR"/>
        </w:rPr>
        <w:t>analyser ces affaires, de préparer des documents à l</w:t>
      </w:r>
      <w:r w:rsidR="00B0793D">
        <w:rPr>
          <w:lang w:val="fr-FR"/>
        </w:rPr>
        <w:t>’</w:t>
      </w:r>
      <w:r>
        <w:rPr>
          <w:lang w:val="fr-FR"/>
        </w:rPr>
        <w:t xml:space="preserve">intention du grand public sur les abus sexuels commis sur les enfants et leurs conséquences, et de faire des recommandations pratiques visant à apporter une assistance aux enfants victimes. </w:t>
      </w:r>
    </w:p>
    <w:p w:rsidR="00290438" w:rsidRPr="00485575" w:rsidRDefault="00851D70" w:rsidP="00CB7604">
      <w:pPr>
        <w:numPr>
          <w:ilvl w:val="0"/>
          <w:numId w:val="1"/>
        </w:numPr>
        <w:spacing w:after="240"/>
        <w:ind w:left="0" w:firstLine="0"/>
        <w:jc w:val="left"/>
        <w:rPr>
          <w:lang w:val="fr-FR"/>
        </w:rPr>
      </w:pPr>
      <w:r w:rsidRPr="003D1F34">
        <w:rPr>
          <w:lang w:val="fr-FR"/>
        </w:rPr>
        <w:t>L</w:t>
      </w:r>
      <w:r w:rsidR="00B0793D">
        <w:rPr>
          <w:lang w:val="fr-FR"/>
        </w:rPr>
        <w:t>’</w:t>
      </w:r>
      <w:r w:rsidRPr="003D1F34">
        <w:rPr>
          <w:lang w:val="fr-FR"/>
        </w:rPr>
        <w:t xml:space="preserve">Union </w:t>
      </w:r>
      <w:r w:rsidR="00651D4E">
        <w:rPr>
          <w:lang w:val="fr-FR"/>
        </w:rPr>
        <w:t>for Child Welfare</w:t>
      </w:r>
      <w:r>
        <w:rPr>
          <w:lang w:val="fr-FR"/>
        </w:rPr>
        <w:t xml:space="preserve"> a également organisé des séminaires de formation et des journées d</w:t>
      </w:r>
      <w:r w:rsidR="00B0793D">
        <w:rPr>
          <w:lang w:val="fr-FR"/>
        </w:rPr>
        <w:t>’</w:t>
      </w:r>
      <w:r>
        <w:rPr>
          <w:lang w:val="fr-FR"/>
        </w:rPr>
        <w:t>information sur les droits de l</w:t>
      </w:r>
      <w:r w:rsidR="00B0793D">
        <w:rPr>
          <w:lang w:val="fr-FR"/>
        </w:rPr>
        <w:t>’</w:t>
      </w:r>
      <w:r>
        <w:rPr>
          <w:lang w:val="fr-FR"/>
        </w:rPr>
        <w:t>enfant pour les spécialistes concernés, les parents et les enfants. Parmi les autres sujets abordés, il convient de citer le droit de l</w:t>
      </w:r>
      <w:r w:rsidR="00B0793D">
        <w:rPr>
          <w:lang w:val="fr-FR"/>
        </w:rPr>
        <w:t>’</w:t>
      </w:r>
      <w:r>
        <w:rPr>
          <w:lang w:val="fr-FR"/>
        </w:rPr>
        <w:t>enfant à la protection contre toutes les formes d</w:t>
      </w:r>
      <w:r w:rsidR="00B0793D">
        <w:rPr>
          <w:lang w:val="fr-FR"/>
        </w:rPr>
        <w:t>’</w:t>
      </w:r>
      <w:r>
        <w:rPr>
          <w:lang w:val="fr-FR"/>
        </w:rPr>
        <w:t>exploitation et de maltraitance.</w:t>
      </w:r>
      <w:r w:rsidR="00485575">
        <w:rPr>
          <w:lang w:val="fr-FR"/>
        </w:rPr>
        <w:t xml:space="preserve"> </w:t>
      </w:r>
    </w:p>
    <w:p w:rsidR="00290438" w:rsidRPr="00651D4E" w:rsidRDefault="00290438" w:rsidP="00CB7604">
      <w:pPr>
        <w:numPr>
          <w:ilvl w:val="0"/>
          <w:numId w:val="1"/>
        </w:numPr>
        <w:spacing w:after="240"/>
        <w:ind w:left="0" w:firstLine="0"/>
        <w:jc w:val="left"/>
        <w:rPr>
          <w:lang w:val="fr-FR"/>
        </w:rPr>
      </w:pPr>
      <w:r w:rsidRPr="00651D4E">
        <w:rPr>
          <w:lang w:val="fr-FR"/>
        </w:rPr>
        <w:t xml:space="preserve">The Union for Child Welfare </w:t>
      </w:r>
      <w:r w:rsidR="00651D4E">
        <w:rPr>
          <w:lang w:val="fr-FR"/>
        </w:rPr>
        <w:t xml:space="preserve">a un site Web, </w:t>
      </w:r>
      <w:hyperlink r:id="rId16" w:history="1">
        <w:r w:rsidRPr="00651D4E">
          <w:rPr>
            <w:rStyle w:val="Hyperlink"/>
            <w:color w:val="auto"/>
            <w:u w:val="none"/>
            <w:lang w:val="fr-FR"/>
          </w:rPr>
          <w:t>www.peremeedia.ee</w:t>
        </w:r>
      </w:hyperlink>
      <w:r w:rsidR="009A5D3D" w:rsidRPr="00651D4E">
        <w:rPr>
          <w:lang w:val="fr-FR"/>
        </w:rPr>
        <w:t>,</w:t>
      </w:r>
      <w:r w:rsidRPr="00651D4E">
        <w:rPr>
          <w:lang w:val="fr-FR"/>
        </w:rPr>
        <w:t xml:space="preserve"> </w:t>
      </w:r>
      <w:r w:rsidR="00651D4E">
        <w:rPr>
          <w:lang w:val="fr-FR"/>
        </w:rPr>
        <w:t xml:space="preserve">qui a pour objet de développer les compétences des enfants les plus jeunes et de leurs parents en matière de médias. Un certain nombre de sujets ont pour thème </w:t>
      </w:r>
      <w:r w:rsidR="006F48D9">
        <w:rPr>
          <w:lang w:val="fr-FR"/>
        </w:rPr>
        <w:t>les utilisations judicieuses de l</w:t>
      </w:r>
      <w:r w:rsidR="00B0793D">
        <w:rPr>
          <w:lang w:val="fr-FR"/>
        </w:rPr>
        <w:t>’</w:t>
      </w:r>
      <w:r w:rsidR="006F48D9">
        <w:rPr>
          <w:lang w:val="fr-FR"/>
        </w:rPr>
        <w:t>Internet. Le site fournit aux enfants et aux parents des informations sur les risques liés à l</w:t>
      </w:r>
      <w:r w:rsidR="00B0793D">
        <w:rPr>
          <w:lang w:val="fr-FR"/>
        </w:rPr>
        <w:t>’</w:t>
      </w:r>
      <w:r w:rsidR="006F48D9">
        <w:rPr>
          <w:lang w:val="fr-FR"/>
        </w:rPr>
        <w:t>utilisation de l</w:t>
      </w:r>
      <w:r w:rsidR="00B0793D">
        <w:rPr>
          <w:lang w:val="fr-FR"/>
        </w:rPr>
        <w:t>’</w:t>
      </w:r>
      <w:r w:rsidR="006F48D9">
        <w:rPr>
          <w:lang w:val="fr-FR"/>
        </w:rPr>
        <w:t xml:space="preserve">Internet et les méthodes permettant de les éviter. Le site est interactif et son aspect ludique incite les utilisateurs à explorer les sujets de façon approfondie. </w:t>
      </w:r>
    </w:p>
    <w:p w:rsidR="00290438" w:rsidRPr="00651D4E" w:rsidRDefault="006F48D9" w:rsidP="00CB7604">
      <w:pPr>
        <w:numPr>
          <w:ilvl w:val="0"/>
          <w:numId w:val="1"/>
        </w:numPr>
        <w:spacing w:after="240"/>
        <w:ind w:left="0" w:firstLine="0"/>
        <w:jc w:val="left"/>
        <w:rPr>
          <w:lang w:val="fr-FR"/>
        </w:rPr>
      </w:pPr>
      <w:r>
        <w:rPr>
          <w:lang w:val="fr-FR"/>
        </w:rPr>
        <w:t>Le ministère de la Justice informe le public des possibilités existantes en matière de prévention d</w:t>
      </w:r>
      <w:r w:rsidR="0001188B">
        <w:rPr>
          <w:lang w:val="fr-FR"/>
        </w:rPr>
        <w:t xml:space="preserve">e la criminalité </w:t>
      </w:r>
      <w:r>
        <w:rPr>
          <w:lang w:val="fr-FR"/>
        </w:rPr>
        <w:t>et d</w:t>
      </w:r>
      <w:r w:rsidR="00B0793D">
        <w:rPr>
          <w:lang w:val="fr-FR"/>
        </w:rPr>
        <w:t>’</w:t>
      </w:r>
      <w:r>
        <w:rPr>
          <w:lang w:val="fr-FR"/>
        </w:rPr>
        <w:t>intervention par l</w:t>
      </w:r>
      <w:r w:rsidR="00B0793D">
        <w:rPr>
          <w:lang w:val="fr-FR"/>
        </w:rPr>
        <w:t>’</w:t>
      </w:r>
      <w:r>
        <w:rPr>
          <w:lang w:val="fr-FR"/>
        </w:rPr>
        <w:t>intermédiaire d</w:t>
      </w:r>
      <w:r w:rsidR="00B0793D">
        <w:rPr>
          <w:lang w:val="fr-FR"/>
        </w:rPr>
        <w:t>’</w:t>
      </w:r>
      <w:r>
        <w:rPr>
          <w:lang w:val="fr-FR"/>
        </w:rPr>
        <w:t>un site Web dédié à la prévention d</w:t>
      </w:r>
      <w:r w:rsidR="0001188B">
        <w:rPr>
          <w:lang w:val="fr-FR"/>
        </w:rPr>
        <w:t>e la criminalité</w:t>
      </w:r>
      <w:r w:rsidR="00290438" w:rsidRPr="00651D4E">
        <w:rPr>
          <w:lang w:val="fr-FR"/>
        </w:rPr>
        <w:t xml:space="preserve"> (</w:t>
      </w:r>
      <w:hyperlink r:id="rId17" w:history="1">
        <w:r w:rsidR="00290438" w:rsidRPr="00651D4E">
          <w:rPr>
            <w:rStyle w:val="Hyperlink"/>
            <w:color w:val="auto"/>
            <w:u w:val="none"/>
            <w:lang w:val="fr-FR"/>
          </w:rPr>
          <w:t>www.kuriteoennetus.ee</w:t>
        </w:r>
      </w:hyperlink>
      <w:r w:rsidR="00290438" w:rsidRPr="00651D4E">
        <w:rPr>
          <w:lang w:val="fr-FR"/>
        </w:rPr>
        <w:t>).</w:t>
      </w:r>
    </w:p>
    <w:p w:rsidR="00290438" w:rsidRPr="00651D4E" w:rsidRDefault="00B1224E" w:rsidP="00CB7604">
      <w:pPr>
        <w:numPr>
          <w:ilvl w:val="0"/>
          <w:numId w:val="1"/>
        </w:numPr>
        <w:spacing w:after="240"/>
        <w:ind w:left="0" w:firstLine="0"/>
        <w:jc w:val="left"/>
        <w:rPr>
          <w:lang w:val="fr-FR"/>
        </w:rPr>
      </w:pPr>
      <w:r>
        <w:rPr>
          <w:lang w:val="fr-FR"/>
        </w:rPr>
        <w:t>En</w:t>
      </w:r>
      <w:r w:rsidR="00B8256B">
        <w:rPr>
          <w:lang w:val="fr-FR"/>
        </w:rPr>
        <w:t xml:space="preserve"> </w:t>
      </w:r>
      <w:r w:rsidR="00290438" w:rsidRPr="00651D4E">
        <w:rPr>
          <w:lang w:val="fr-FR"/>
        </w:rPr>
        <w:t xml:space="preserve">2006, Microsoft Estonia, </w:t>
      </w:r>
      <w:r>
        <w:rPr>
          <w:lang w:val="fr-FR"/>
        </w:rPr>
        <w:t xml:space="preserve">le Centre familial de </w:t>
      </w:r>
      <w:r w:rsidR="00290438" w:rsidRPr="00651D4E">
        <w:rPr>
          <w:lang w:val="fr-FR"/>
        </w:rPr>
        <w:t>Tallinn</w:t>
      </w:r>
      <w:r>
        <w:rPr>
          <w:lang w:val="fr-FR"/>
        </w:rPr>
        <w:t>, l</w:t>
      </w:r>
      <w:r w:rsidR="00B0793D">
        <w:rPr>
          <w:lang w:val="fr-FR"/>
        </w:rPr>
        <w:t>’</w:t>
      </w:r>
      <w:r w:rsidR="00290438" w:rsidRPr="00651D4E">
        <w:rPr>
          <w:lang w:val="fr-FR"/>
        </w:rPr>
        <w:t>Union for Child Welfare</w:t>
      </w:r>
      <w:r w:rsidR="00CC4EAE" w:rsidRPr="00651D4E">
        <w:rPr>
          <w:lang w:val="fr-FR"/>
        </w:rPr>
        <w:t>,</w:t>
      </w:r>
      <w:r w:rsidR="00290438" w:rsidRPr="00651D4E">
        <w:rPr>
          <w:lang w:val="fr-FR"/>
        </w:rPr>
        <w:t xml:space="preserve"> </w:t>
      </w:r>
      <w:r>
        <w:rPr>
          <w:lang w:val="fr-FR"/>
        </w:rPr>
        <w:t xml:space="preserve">et la page Web pour les enfants </w:t>
      </w:r>
      <w:hyperlink r:id="rId18" w:history="1">
        <w:r w:rsidR="00290438" w:rsidRPr="00651D4E">
          <w:rPr>
            <w:rStyle w:val="Hyperlink"/>
            <w:color w:val="auto"/>
            <w:u w:val="none"/>
            <w:lang w:val="fr-FR"/>
          </w:rPr>
          <w:t>www.lastekas.ee</w:t>
        </w:r>
      </w:hyperlink>
      <w:r w:rsidR="00290438" w:rsidRPr="00651D4E">
        <w:rPr>
          <w:lang w:val="fr-FR"/>
        </w:rPr>
        <w:t xml:space="preserve"> o</w:t>
      </w:r>
      <w:r>
        <w:rPr>
          <w:lang w:val="fr-FR"/>
        </w:rPr>
        <w:t xml:space="preserve">nt organisé une campagne de sensibilisation </w:t>
      </w:r>
      <w:r w:rsidR="00290438" w:rsidRPr="00651D4E">
        <w:rPr>
          <w:i/>
          <w:lang w:val="fr-FR"/>
        </w:rPr>
        <w:t>Veebivend</w:t>
      </w:r>
      <w:r w:rsidR="00290438" w:rsidRPr="00651D4E">
        <w:rPr>
          <w:lang w:val="fr-FR"/>
        </w:rPr>
        <w:t xml:space="preserve"> (</w:t>
      </w:r>
      <w:r w:rsidR="007C07C8">
        <w:rPr>
          <w:lang w:val="fr-FR"/>
        </w:rPr>
        <w:t>«</w:t>
      </w:r>
      <w:r>
        <w:rPr>
          <w:lang w:val="fr-FR"/>
        </w:rPr>
        <w:t xml:space="preserve">Frère du </w:t>
      </w:r>
      <w:r w:rsidR="00290438" w:rsidRPr="00651D4E">
        <w:rPr>
          <w:lang w:val="fr-FR"/>
        </w:rPr>
        <w:t>Web</w:t>
      </w:r>
      <w:r w:rsidR="007C07C8">
        <w:rPr>
          <w:lang w:val="fr-FR"/>
        </w:rPr>
        <w:t>»</w:t>
      </w:r>
      <w:r w:rsidR="00290438" w:rsidRPr="00651D4E">
        <w:rPr>
          <w:lang w:val="fr-FR"/>
        </w:rPr>
        <w:t xml:space="preserve">) </w:t>
      </w:r>
      <w:r>
        <w:rPr>
          <w:lang w:val="fr-FR"/>
        </w:rPr>
        <w:t xml:space="preserve">consacrée à la sécurité sur </w:t>
      </w:r>
      <w:r w:rsidR="007036C8">
        <w:rPr>
          <w:lang w:val="fr-FR"/>
        </w:rPr>
        <w:t>l</w:t>
      </w:r>
      <w:r w:rsidR="00B0793D">
        <w:rPr>
          <w:lang w:val="fr-FR"/>
        </w:rPr>
        <w:t>’</w:t>
      </w:r>
      <w:r w:rsidR="00290438" w:rsidRPr="00651D4E">
        <w:rPr>
          <w:lang w:val="fr-FR"/>
        </w:rPr>
        <w:t xml:space="preserve">Internet. </w:t>
      </w:r>
      <w:r>
        <w:rPr>
          <w:lang w:val="fr-FR"/>
        </w:rPr>
        <w:t>Le service de protection de l</w:t>
      </w:r>
      <w:r w:rsidR="00B0793D">
        <w:rPr>
          <w:lang w:val="fr-FR"/>
        </w:rPr>
        <w:t>’</w:t>
      </w:r>
      <w:r>
        <w:rPr>
          <w:lang w:val="fr-FR"/>
        </w:rPr>
        <w:t xml:space="preserve">enfance de la Préfecture de police </w:t>
      </w:r>
      <w:r w:rsidR="00B8256B">
        <w:rPr>
          <w:lang w:val="fr-FR"/>
        </w:rPr>
        <w:t>de la région nord</w:t>
      </w:r>
      <w:r>
        <w:rPr>
          <w:lang w:val="fr-FR"/>
        </w:rPr>
        <w:t xml:space="preserve"> a participé au projet en tant que partenaire de coopération. La campagne s</w:t>
      </w:r>
      <w:r w:rsidR="00B0793D">
        <w:rPr>
          <w:lang w:val="fr-FR"/>
        </w:rPr>
        <w:t>’</w:t>
      </w:r>
      <w:r>
        <w:rPr>
          <w:lang w:val="fr-FR"/>
        </w:rPr>
        <w:t>adressait en priorité aux enfants de 6 à 10 ans et à leurs parents. Le projet avait pour objet d</w:t>
      </w:r>
      <w:r w:rsidR="00B0793D">
        <w:rPr>
          <w:lang w:val="fr-FR"/>
        </w:rPr>
        <w:t>’</w:t>
      </w:r>
      <w:r>
        <w:rPr>
          <w:lang w:val="fr-FR"/>
        </w:rPr>
        <w:t>expliquer les dangers que comporte l</w:t>
      </w:r>
      <w:r w:rsidR="00B0793D">
        <w:rPr>
          <w:lang w:val="fr-FR"/>
        </w:rPr>
        <w:t>’</w:t>
      </w:r>
      <w:r>
        <w:rPr>
          <w:lang w:val="fr-FR"/>
        </w:rPr>
        <w:t xml:space="preserve">utilisation des forums de discussion, des instruments de communication directe et des autres environnements de communication sur Internet. La campagne a été menée en novembre et décembre </w:t>
      </w:r>
      <w:r w:rsidR="00290438" w:rsidRPr="00651D4E">
        <w:rPr>
          <w:lang w:val="fr-FR"/>
        </w:rPr>
        <w:t xml:space="preserve">2006. </w:t>
      </w:r>
      <w:r w:rsidR="007C07C8">
        <w:rPr>
          <w:lang w:val="fr-FR"/>
        </w:rPr>
        <w:t>Les </w:t>
      </w:r>
      <w:r w:rsidR="007036C8">
        <w:rPr>
          <w:lang w:val="fr-FR"/>
        </w:rPr>
        <w:t>centres familiaux et de jeunesse, les services de conseils, les écoles et l</w:t>
      </w:r>
      <w:r w:rsidR="00B0793D">
        <w:rPr>
          <w:lang w:val="fr-FR"/>
        </w:rPr>
        <w:t>’</w:t>
      </w:r>
      <w:r w:rsidR="007036C8">
        <w:rPr>
          <w:lang w:val="fr-FR"/>
        </w:rPr>
        <w:t>Internet ont été utilisés pour faire des recommandations sur la communication sans risque sur l</w:t>
      </w:r>
      <w:r w:rsidR="00B0793D">
        <w:rPr>
          <w:lang w:val="fr-FR"/>
        </w:rPr>
        <w:t>’</w:t>
      </w:r>
      <w:r w:rsidR="007036C8">
        <w:rPr>
          <w:lang w:val="fr-FR"/>
        </w:rPr>
        <w:t>Internet aux enfants âgés de 6 à 10 ans et à leurs parents. La campagne s</w:t>
      </w:r>
      <w:r w:rsidR="00B0793D">
        <w:rPr>
          <w:lang w:val="fr-FR"/>
        </w:rPr>
        <w:t>’</w:t>
      </w:r>
      <w:r w:rsidR="007036C8">
        <w:rPr>
          <w:lang w:val="fr-FR"/>
        </w:rPr>
        <w:t xml:space="preserve">est poursuivie en 2007 lorsque des matériels didactiques ont été proposés en ligne </w:t>
      </w:r>
      <w:r w:rsidR="000D715B">
        <w:rPr>
          <w:lang w:val="fr-FR"/>
        </w:rPr>
        <w:t>aux enfants, aux parents et aux enseignants afin d</w:t>
      </w:r>
      <w:r w:rsidR="00B0793D">
        <w:rPr>
          <w:lang w:val="fr-FR"/>
        </w:rPr>
        <w:t>’</w:t>
      </w:r>
      <w:r w:rsidR="000D715B">
        <w:rPr>
          <w:lang w:val="fr-FR"/>
        </w:rPr>
        <w:t>approfondir la question de la sécurité sur l</w:t>
      </w:r>
      <w:r w:rsidR="00B0793D">
        <w:rPr>
          <w:lang w:val="fr-FR"/>
        </w:rPr>
        <w:t>’</w:t>
      </w:r>
      <w:r w:rsidR="000D715B">
        <w:rPr>
          <w:lang w:val="fr-FR"/>
        </w:rPr>
        <w:t xml:space="preserve">Internet. </w:t>
      </w:r>
    </w:p>
    <w:p w:rsidR="00290438" w:rsidRPr="00651D4E" w:rsidRDefault="000D715B" w:rsidP="00CB7604">
      <w:pPr>
        <w:numPr>
          <w:ilvl w:val="0"/>
          <w:numId w:val="1"/>
        </w:numPr>
        <w:spacing w:after="240"/>
        <w:ind w:left="0" w:firstLine="0"/>
        <w:jc w:val="left"/>
        <w:rPr>
          <w:lang w:val="fr-FR"/>
        </w:rPr>
      </w:pPr>
      <w:r>
        <w:rPr>
          <w:lang w:val="fr-FR"/>
        </w:rPr>
        <w:t>Les préfectures de police sont désormais habilitées à donner suite aux affaires de pornographie mettant en scène des enfants sur l</w:t>
      </w:r>
      <w:r w:rsidR="00B0793D">
        <w:rPr>
          <w:lang w:val="fr-FR"/>
        </w:rPr>
        <w:t>’</w:t>
      </w:r>
      <w:r>
        <w:rPr>
          <w:lang w:val="fr-FR"/>
        </w:rPr>
        <w:t xml:space="preserve">Internet. Elles traitent le problème au cas par cas. La police prévoit de créer dans un proche avenir un système de surveillance plus permanent qui permettra de détecter les sites Web contenant de la pornographie mettant en scène des enfants et de prévenir la maltraitance des enfants sur Internet. La police criminelle centrale comprend également un service qui se consacre à la criminalité sur Internet et qui apporte une assistance éclairée aux préfectures de police régionales. </w:t>
      </w:r>
    </w:p>
    <w:p w:rsidR="00290438" w:rsidRPr="00651D4E" w:rsidRDefault="00747FA3" w:rsidP="00CB7604">
      <w:pPr>
        <w:numPr>
          <w:ilvl w:val="0"/>
          <w:numId w:val="1"/>
        </w:numPr>
        <w:spacing w:after="240"/>
        <w:ind w:left="0" w:firstLine="0"/>
        <w:jc w:val="left"/>
        <w:rPr>
          <w:lang w:val="fr-FR"/>
        </w:rPr>
      </w:pPr>
      <w:r>
        <w:rPr>
          <w:lang w:val="fr-FR"/>
        </w:rPr>
        <w:t xml:space="preserve">Il existe au sein du ministère de la Culture un comité qui évalue les produits des médias contenant de la pornographie ou de la violence. Le comité fournit également sur demande des évaluations menées par des experts sur les contenus de sites Web </w:t>
      </w:r>
      <w:r w:rsidR="00B8256B">
        <w:rPr>
          <w:lang w:val="fr-FR"/>
        </w:rPr>
        <w:t>et</w:t>
      </w:r>
      <w:r>
        <w:rPr>
          <w:lang w:val="fr-FR"/>
        </w:rPr>
        <w:t xml:space="preserve"> d</w:t>
      </w:r>
      <w:r w:rsidR="00B0793D">
        <w:rPr>
          <w:lang w:val="fr-FR"/>
        </w:rPr>
        <w:t>’</w:t>
      </w:r>
      <w:r>
        <w:rPr>
          <w:lang w:val="fr-FR"/>
        </w:rPr>
        <w:t xml:space="preserve">autres matériels. </w:t>
      </w:r>
    </w:p>
    <w:p w:rsidR="00290438" w:rsidRPr="00651D4E" w:rsidRDefault="00734AAB" w:rsidP="00CB7604">
      <w:pPr>
        <w:numPr>
          <w:ilvl w:val="0"/>
          <w:numId w:val="1"/>
        </w:numPr>
        <w:spacing w:after="240"/>
        <w:ind w:left="0" w:firstLine="0"/>
        <w:jc w:val="left"/>
        <w:rPr>
          <w:lang w:val="fr-FR"/>
        </w:rPr>
      </w:pPr>
      <w:r>
        <w:rPr>
          <w:lang w:val="fr-FR"/>
        </w:rPr>
        <w:t>L</w:t>
      </w:r>
      <w:r w:rsidR="00B0793D">
        <w:rPr>
          <w:lang w:val="fr-FR"/>
        </w:rPr>
        <w:t>’</w:t>
      </w:r>
      <w:r w:rsidR="00747FA3">
        <w:rPr>
          <w:lang w:val="fr-FR"/>
        </w:rPr>
        <w:t xml:space="preserve">association à but non lucratif </w:t>
      </w:r>
      <w:r w:rsidR="00290438" w:rsidRPr="00651D4E">
        <w:rPr>
          <w:lang w:val="fr-FR"/>
        </w:rPr>
        <w:t xml:space="preserve">Living for Tomorrow </w:t>
      </w:r>
      <w:r w:rsidR="00747FA3">
        <w:rPr>
          <w:lang w:val="fr-FR"/>
        </w:rPr>
        <w:t>a organisé des séminaires de formation sur l</w:t>
      </w:r>
      <w:r w:rsidR="00B0793D">
        <w:rPr>
          <w:lang w:val="fr-FR"/>
        </w:rPr>
        <w:t>’</w:t>
      </w:r>
      <w:r w:rsidR="00747FA3">
        <w:rPr>
          <w:lang w:val="fr-FR"/>
        </w:rPr>
        <w:t>éducation sexuelle des jeunes âgés de 15 à 18 ans. Les séminaires de formation sont organisés par sujets</w:t>
      </w:r>
      <w:r w:rsidR="004F6739">
        <w:rPr>
          <w:lang w:val="fr-FR"/>
        </w:rPr>
        <w:t>:</w:t>
      </w:r>
      <w:r w:rsidR="00747FA3">
        <w:rPr>
          <w:lang w:val="fr-FR"/>
        </w:rPr>
        <w:t xml:space="preserve"> relations sexuelles</w:t>
      </w:r>
      <w:r w:rsidR="004F6739">
        <w:rPr>
          <w:lang w:val="fr-FR"/>
        </w:rPr>
        <w:t>;</w:t>
      </w:r>
      <w:r w:rsidR="00747FA3">
        <w:rPr>
          <w:lang w:val="fr-FR"/>
        </w:rPr>
        <w:t xml:space="preserve"> planning familial</w:t>
      </w:r>
      <w:r w:rsidR="004F6739">
        <w:rPr>
          <w:lang w:val="fr-FR"/>
        </w:rPr>
        <w:t>;</w:t>
      </w:r>
      <w:r w:rsidR="00747FA3">
        <w:rPr>
          <w:lang w:val="fr-FR"/>
        </w:rPr>
        <w:t xml:space="preserve"> rapports sexuels sans danger</w:t>
      </w:r>
      <w:r w:rsidR="004F6739">
        <w:rPr>
          <w:lang w:val="fr-FR"/>
        </w:rPr>
        <w:t>;</w:t>
      </w:r>
      <w:r w:rsidR="00747FA3">
        <w:rPr>
          <w:lang w:val="fr-FR"/>
        </w:rPr>
        <w:t xml:space="preserve"> </w:t>
      </w:r>
      <w:r w:rsidR="00B9021D">
        <w:rPr>
          <w:lang w:val="fr-FR"/>
        </w:rPr>
        <w:t>consommation de stupéfiants</w:t>
      </w:r>
      <w:r w:rsidR="004F6739">
        <w:rPr>
          <w:lang w:val="fr-FR"/>
        </w:rPr>
        <w:t>;</w:t>
      </w:r>
      <w:r w:rsidR="00B9021D">
        <w:rPr>
          <w:lang w:val="fr-FR"/>
        </w:rPr>
        <w:t xml:space="preserve"> prostitution</w:t>
      </w:r>
      <w:r w:rsidR="004F6739">
        <w:rPr>
          <w:lang w:val="fr-FR"/>
        </w:rPr>
        <w:t>;</w:t>
      </w:r>
      <w:r w:rsidR="00B9021D">
        <w:rPr>
          <w:lang w:val="fr-FR"/>
        </w:rPr>
        <w:t xml:space="preserve"> et VIH/sida</w:t>
      </w:r>
      <w:r w:rsidR="00290438" w:rsidRPr="00651D4E">
        <w:rPr>
          <w:lang w:val="fr-FR"/>
        </w:rPr>
        <w:t xml:space="preserve">. </w:t>
      </w:r>
      <w:r w:rsidR="00B9021D">
        <w:rPr>
          <w:lang w:val="fr-FR"/>
        </w:rPr>
        <w:t>La formation s</w:t>
      </w:r>
      <w:r w:rsidR="00B0793D">
        <w:rPr>
          <w:lang w:val="fr-FR"/>
        </w:rPr>
        <w:t>’</w:t>
      </w:r>
      <w:r w:rsidR="00B9021D">
        <w:rPr>
          <w:lang w:val="fr-FR"/>
        </w:rPr>
        <w:t>adresse aux jeunes qui parlent l</w:t>
      </w:r>
      <w:r w:rsidR="00B0793D">
        <w:rPr>
          <w:lang w:val="fr-FR"/>
        </w:rPr>
        <w:t>’</w:t>
      </w:r>
      <w:r w:rsidR="00B9021D">
        <w:rPr>
          <w:lang w:val="fr-FR"/>
        </w:rPr>
        <w:t>estonien et à ceux qui parlent le russe et s</w:t>
      </w:r>
      <w:r w:rsidR="00B0793D">
        <w:rPr>
          <w:lang w:val="fr-FR"/>
        </w:rPr>
        <w:t>’</w:t>
      </w:r>
      <w:r w:rsidR="00B9021D">
        <w:rPr>
          <w:lang w:val="fr-FR"/>
        </w:rPr>
        <w:t>appuie exclusivement sur des méthodes interactives obtenues auprès de l</w:t>
      </w:r>
      <w:r w:rsidR="00B0793D">
        <w:rPr>
          <w:lang w:val="fr-FR"/>
        </w:rPr>
        <w:t>’</w:t>
      </w:r>
      <w:r w:rsidR="00B9021D">
        <w:rPr>
          <w:lang w:val="fr-FR"/>
        </w:rPr>
        <w:t xml:space="preserve">Organisation mondiale de la santé (OMS) et du </w:t>
      </w:r>
      <w:r w:rsidR="00DE5A29" w:rsidRPr="00651D4E">
        <w:rPr>
          <w:lang w:val="fr-FR"/>
        </w:rPr>
        <w:t xml:space="preserve">Programme commun des Nations Unies sur le VIH/sida </w:t>
      </w:r>
      <w:r w:rsidR="00BB6D83" w:rsidRPr="00651D4E">
        <w:rPr>
          <w:lang w:val="fr-FR"/>
        </w:rPr>
        <w:t>(</w:t>
      </w:r>
      <w:r w:rsidR="00DE5A29" w:rsidRPr="00651D4E">
        <w:rPr>
          <w:lang w:val="fr-FR"/>
        </w:rPr>
        <w:t>ONUSIDA</w:t>
      </w:r>
      <w:r w:rsidR="00BB6D83" w:rsidRPr="00651D4E">
        <w:rPr>
          <w:lang w:val="fr-FR"/>
        </w:rPr>
        <w:t>)</w:t>
      </w:r>
      <w:r w:rsidR="001F212F" w:rsidRPr="00651D4E">
        <w:rPr>
          <w:lang w:val="fr-FR"/>
        </w:rPr>
        <w:t>,</w:t>
      </w:r>
      <w:r w:rsidR="00290438" w:rsidRPr="00651D4E">
        <w:rPr>
          <w:lang w:val="fr-FR"/>
        </w:rPr>
        <w:t xml:space="preserve"> </w:t>
      </w:r>
      <w:r w:rsidR="00B9021D">
        <w:rPr>
          <w:lang w:val="fr-FR"/>
        </w:rPr>
        <w:t>des matériels et autres publications et activités de formation liés à l</w:t>
      </w:r>
      <w:r w:rsidR="00B0793D">
        <w:rPr>
          <w:lang w:val="fr-FR"/>
        </w:rPr>
        <w:t>’</w:t>
      </w:r>
      <w:r w:rsidR="00B9021D">
        <w:rPr>
          <w:lang w:val="fr-FR"/>
        </w:rPr>
        <w:t>éducation des jeunes par leurs pairs</w:t>
      </w:r>
      <w:r w:rsidR="00290438" w:rsidRPr="00651D4E">
        <w:rPr>
          <w:lang w:val="fr-FR"/>
        </w:rPr>
        <w:t xml:space="preserve">. </w:t>
      </w:r>
      <w:r w:rsidR="00DE5A29" w:rsidRPr="00651D4E">
        <w:rPr>
          <w:lang w:val="fr-FR"/>
        </w:rPr>
        <w:t>Le programme a été financé par le Fonds des Nations Unies pour la population</w:t>
      </w:r>
      <w:r w:rsidR="00290438" w:rsidRPr="00651D4E">
        <w:rPr>
          <w:lang w:val="fr-FR"/>
        </w:rPr>
        <w:t xml:space="preserve"> (</w:t>
      </w:r>
      <w:r w:rsidR="00DE5A29" w:rsidRPr="00651D4E">
        <w:rPr>
          <w:lang w:val="fr-FR"/>
        </w:rPr>
        <w:t>FNUAP</w:t>
      </w:r>
      <w:r w:rsidR="00290438" w:rsidRPr="00651D4E">
        <w:rPr>
          <w:lang w:val="fr-FR"/>
        </w:rPr>
        <w:t xml:space="preserve">) </w:t>
      </w:r>
      <w:r w:rsidR="00DE5A29" w:rsidRPr="00651D4E">
        <w:rPr>
          <w:lang w:val="fr-FR"/>
        </w:rPr>
        <w:t xml:space="preserve">en </w:t>
      </w:r>
      <w:r w:rsidR="00290438" w:rsidRPr="00651D4E">
        <w:rPr>
          <w:lang w:val="fr-FR"/>
        </w:rPr>
        <w:t xml:space="preserve">2000, Family Health </w:t>
      </w:r>
      <w:r w:rsidR="001F212F" w:rsidRPr="00651D4E">
        <w:rPr>
          <w:lang w:val="fr-FR"/>
        </w:rPr>
        <w:t>International</w:t>
      </w:r>
      <w:r w:rsidR="00290438" w:rsidRPr="00651D4E">
        <w:rPr>
          <w:lang w:val="fr-FR"/>
        </w:rPr>
        <w:t xml:space="preserve"> </w:t>
      </w:r>
      <w:r w:rsidR="00DE5A29" w:rsidRPr="00651D4E">
        <w:rPr>
          <w:lang w:val="fr-FR"/>
        </w:rPr>
        <w:t>en</w:t>
      </w:r>
      <w:r w:rsidR="00290438" w:rsidRPr="00651D4E">
        <w:rPr>
          <w:lang w:val="fr-FR"/>
        </w:rPr>
        <w:t xml:space="preserve"> 2001-2003,</w:t>
      </w:r>
      <w:r w:rsidR="00DE5A29" w:rsidRPr="00651D4E">
        <w:rPr>
          <w:lang w:val="fr-FR"/>
        </w:rPr>
        <w:t xml:space="preserve"> et le FNUAP en </w:t>
      </w:r>
      <w:r w:rsidR="00290438" w:rsidRPr="00651D4E">
        <w:rPr>
          <w:lang w:val="fr-FR"/>
        </w:rPr>
        <w:t>2003-2005.</w:t>
      </w:r>
    </w:p>
    <w:p w:rsidR="00290438" w:rsidRPr="00651D4E" w:rsidRDefault="00B9021D" w:rsidP="00CB7604">
      <w:pPr>
        <w:numPr>
          <w:ilvl w:val="0"/>
          <w:numId w:val="1"/>
        </w:numPr>
        <w:spacing w:after="240"/>
        <w:ind w:left="0" w:firstLine="0"/>
        <w:jc w:val="left"/>
        <w:rPr>
          <w:lang w:val="fr-FR"/>
        </w:rPr>
      </w:pPr>
      <w:r>
        <w:rPr>
          <w:lang w:val="fr-FR"/>
        </w:rPr>
        <w:t>Le 1</w:t>
      </w:r>
      <w:r w:rsidRPr="00B9021D">
        <w:rPr>
          <w:vertAlign w:val="superscript"/>
          <w:lang w:val="fr-FR"/>
        </w:rPr>
        <w:t>er</w:t>
      </w:r>
      <w:r>
        <w:rPr>
          <w:lang w:val="fr-FR"/>
        </w:rPr>
        <w:t xml:space="preserve"> octobre </w:t>
      </w:r>
      <w:r w:rsidR="00290438" w:rsidRPr="00651D4E">
        <w:rPr>
          <w:lang w:val="fr-FR"/>
        </w:rPr>
        <w:t xml:space="preserve">2005, </w:t>
      </w:r>
      <w:r>
        <w:rPr>
          <w:lang w:val="fr-FR"/>
        </w:rPr>
        <w:t>avec l</w:t>
      </w:r>
      <w:r w:rsidR="00B0793D">
        <w:rPr>
          <w:lang w:val="fr-FR"/>
        </w:rPr>
        <w:t>’</w:t>
      </w:r>
      <w:r>
        <w:rPr>
          <w:lang w:val="fr-FR"/>
        </w:rPr>
        <w:t xml:space="preserve">aide du FNUAP, le programme </w:t>
      </w:r>
      <w:r w:rsidR="007C07C8">
        <w:rPr>
          <w:lang w:val="fr-FR"/>
        </w:rPr>
        <w:t>«</w:t>
      </w:r>
      <w:r>
        <w:rPr>
          <w:lang w:val="fr-FR"/>
        </w:rPr>
        <w:t>Réseau d</w:t>
      </w:r>
      <w:r w:rsidR="00B0793D">
        <w:rPr>
          <w:lang w:val="fr-FR"/>
        </w:rPr>
        <w:t>’</w:t>
      </w:r>
      <w:r>
        <w:rPr>
          <w:lang w:val="fr-FR"/>
        </w:rPr>
        <w:t>éducation des jeunes par leurs pairs</w:t>
      </w:r>
      <w:r w:rsidR="007C07C8">
        <w:rPr>
          <w:lang w:val="fr-FR"/>
        </w:rPr>
        <w:t>»</w:t>
      </w:r>
      <w:r w:rsidR="00290438" w:rsidRPr="00651D4E">
        <w:rPr>
          <w:lang w:val="fr-FR"/>
        </w:rPr>
        <w:t xml:space="preserve"> </w:t>
      </w:r>
      <w:r>
        <w:rPr>
          <w:lang w:val="fr-FR"/>
        </w:rPr>
        <w:t xml:space="preserve">a été lancé. </w:t>
      </w:r>
      <w:r w:rsidR="00734AAB">
        <w:rPr>
          <w:lang w:val="fr-FR"/>
        </w:rPr>
        <w:t>Ses principaux objectifs consistent à renforcer la sensibi</w:t>
      </w:r>
      <w:r w:rsidR="00B8256B">
        <w:rPr>
          <w:lang w:val="fr-FR"/>
        </w:rPr>
        <w:t xml:space="preserve">lisation des jeunes aux moyens </w:t>
      </w:r>
      <w:r w:rsidR="00734AAB">
        <w:rPr>
          <w:lang w:val="fr-FR"/>
        </w:rPr>
        <w:t xml:space="preserve">de transmission du VIH et à les inciter à adopter un comportement sans risque. </w:t>
      </w:r>
    </w:p>
    <w:p w:rsidR="00290438" w:rsidRPr="00651D4E" w:rsidRDefault="00734AAB" w:rsidP="00CB7604">
      <w:pPr>
        <w:numPr>
          <w:ilvl w:val="0"/>
          <w:numId w:val="1"/>
        </w:numPr>
        <w:spacing w:after="240"/>
        <w:ind w:left="0" w:firstLine="0"/>
        <w:jc w:val="left"/>
        <w:rPr>
          <w:lang w:val="fr-FR"/>
        </w:rPr>
      </w:pPr>
      <w:r>
        <w:rPr>
          <w:lang w:val="fr-FR"/>
        </w:rPr>
        <w:t xml:space="preserve">Dans la cadre du projet, </w:t>
      </w:r>
      <w:r w:rsidR="007C07C8">
        <w:rPr>
          <w:lang w:val="fr-FR"/>
        </w:rPr>
        <w:t>«</w:t>
      </w:r>
      <w:r w:rsidR="00290438" w:rsidRPr="00651D4E">
        <w:rPr>
          <w:lang w:val="fr-FR"/>
        </w:rPr>
        <w:t>Pr</w:t>
      </w:r>
      <w:r>
        <w:rPr>
          <w:lang w:val="fr-FR"/>
        </w:rPr>
        <w:t>évention de la traite des êtres humains auprès des mineurs</w:t>
      </w:r>
      <w:r w:rsidR="007C07C8">
        <w:rPr>
          <w:lang w:val="fr-FR"/>
        </w:rPr>
        <w:t>»</w:t>
      </w:r>
      <w:r w:rsidR="00290438" w:rsidRPr="00651D4E">
        <w:rPr>
          <w:lang w:val="fr-FR"/>
        </w:rPr>
        <w:t>, organi</w:t>
      </w:r>
      <w:r w:rsidR="007471C2">
        <w:rPr>
          <w:lang w:val="fr-FR"/>
        </w:rPr>
        <w:t>sé par l</w:t>
      </w:r>
      <w:r w:rsidR="00B0793D">
        <w:rPr>
          <w:lang w:val="fr-FR"/>
        </w:rPr>
        <w:t>’</w:t>
      </w:r>
      <w:r w:rsidR="007471C2">
        <w:rPr>
          <w:lang w:val="fr-FR"/>
        </w:rPr>
        <w:t xml:space="preserve">association à but non lucratif </w:t>
      </w:r>
      <w:r w:rsidR="00290438" w:rsidRPr="00651D4E">
        <w:rPr>
          <w:lang w:val="fr-FR"/>
        </w:rPr>
        <w:t xml:space="preserve">Living for Tomorrow, </w:t>
      </w:r>
      <w:r w:rsidR="007471C2">
        <w:rPr>
          <w:lang w:val="fr-FR"/>
        </w:rPr>
        <w:t xml:space="preserve">une vaste enquête a été menée auprès de jeunes âgés de 14 à 24 ans, des débats ont été engagés avec des élèves, et des conseils ont été donnés </w:t>
      </w:r>
      <w:r w:rsidR="00B8256B">
        <w:rPr>
          <w:lang w:val="fr-FR"/>
        </w:rPr>
        <w:t>dans les régions nord, est et sud de l</w:t>
      </w:r>
      <w:r w:rsidR="00B0793D">
        <w:rPr>
          <w:lang w:val="fr-FR"/>
        </w:rPr>
        <w:t>’</w:t>
      </w:r>
      <w:r w:rsidR="00B8256B">
        <w:rPr>
          <w:lang w:val="fr-FR"/>
        </w:rPr>
        <w:t xml:space="preserve">Estonie </w:t>
      </w:r>
      <w:r w:rsidR="007471C2">
        <w:rPr>
          <w:lang w:val="fr-FR"/>
        </w:rPr>
        <w:t>à ceux qui prévoient de voyager à l</w:t>
      </w:r>
      <w:r w:rsidR="00B0793D">
        <w:rPr>
          <w:lang w:val="fr-FR"/>
        </w:rPr>
        <w:t>’</w:t>
      </w:r>
      <w:r w:rsidR="007471C2">
        <w:rPr>
          <w:lang w:val="fr-FR"/>
        </w:rPr>
        <w:t xml:space="preserve">étranger. </w:t>
      </w:r>
    </w:p>
    <w:p w:rsidR="00290438" w:rsidRPr="00651D4E" w:rsidRDefault="007471C2" w:rsidP="00CB7604">
      <w:pPr>
        <w:numPr>
          <w:ilvl w:val="0"/>
          <w:numId w:val="1"/>
        </w:numPr>
        <w:spacing w:after="240"/>
        <w:ind w:left="0" w:firstLine="0"/>
        <w:jc w:val="left"/>
        <w:rPr>
          <w:lang w:val="fr-FR"/>
        </w:rPr>
      </w:pPr>
      <w:r>
        <w:rPr>
          <w:lang w:val="fr-FR"/>
        </w:rPr>
        <w:t>En 2005, l</w:t>
      </w:r>
      <w:r w:rsidR="00B0793D">
        <w:rPr>
          <w:lang w:val="fr-FR"/>
        </w:rPr>
        <w:t>’</w:t>
      </w:r>
      <w:r>
        <w:rPr>
          <w:lang w:val="fr-FR"/>
        </w:rPr>
        <w:t>association à but non lucratif Living for Tomorrow a lancé un nouveau projet de prévention</w:t>
      </w:r>
      <w:r w:rsidR="00290438" w:rsidRPr="00651D4E">
        <w:rPr>
          <w:lang w:val="fr-FR"/>
        </w:rPr>
        <w:t xml:space="preserve"> </w:t>
      </w:r>
      <w:r w:rsidR="007C07C8">
        <w:rPr>
          <w:lang w:val="fr-FR"/>
        </w:rPr>
        <w:t>«</w:t>
      </w:r>
      <w:r>
        <w:rPr>
          <w:lang w:val="fr-FR"/>
        </w:rPr>
        <w:t>Éducation et prévention dans le domaine de la traite des êtres humains en Estonie</w:t>
      </w:r>
      <w:r w:rsidR="007C07C8">
        <w:rPr>
          <w:lang w:val="fr-FR"/>
        </w:rPr>
        <w:t>»</w:t>
      </w:r>
      <w:r w:rsidR="00290438" w:rsidRPr="00651D4E">
        <w:rPr>
          <w:lang w:val="fr-FR"/>
        </w:rPr>
        <w:t xml:space="preserve"> </w:t>
      </w:r>
      <w:r w:rsidR="00F2577A">
        <w:rPr>
          <w:lang w:val="fr-FR"/>
        </w:rPr>
        <w:t>avec le soutien du programme PHARE CBC de l</w:t>
      </w:r>
      <w:r w:rsidR="00B0793D">
        <w:rPr>
          <w:lang w:val="fr-FR"/>
        </w:rPr>
        <w:t>’</w:t>
      </w:r>
      <w:r w:rsidR="00F2577A">
        <w:rPr>
          <w:lang w:val="fr-FR"/>
        </w:rPr>
        <w:t>Union européenne (2002). L</w:t>
      </w:r>
      <w:r w:rsidR="00B0793D">
        <w:rPr>
          <w:lang w:val="fr-FR"/>
        </w:rPr>
        <w:t>’</w:t>
      </w:r>
      <w:r w:rsidR="00F2577A">
        <w:rPr>
          <w:lang w:val="fr-FR"/>
        </w:rPr>
        <w:t>objectif du projet consistait à mener une campagne préventive et éducative contre la traite des êtres humains dans toutes les grandes villes d</w:t>
      </w:r>
      <w:r w:rsidR="00B0793D">
        <w:rPr>
          <w:lang w:val="fr-FR"/>
        </w:rPr>
        <w:t>’</w:t>
      </w:r>
      <w:r w:rsidR="00F2577A">
        <w:rPr>
          <w:lang w:val="fr-FR"/>
        </w:rPr>
        <w:t>Estonie. Les activités du projet comprenaient des débats avec les élèves, une formation à l</w:t>
      </w:r>
      <w:r w:rsidR="00B0793D">
        <w:rPr>
          <w:lang w:val="fr-FR"/>
        </w:rPr>
        <w:t>’</w:t>
      </w:r>
      <w:r w:rsidR="00F2577A">
        <w:rPr>
          <w:lang w:val="fr-FR"/>
        </w:rPr>
        <w:t>intention des gardes frontière, conseillers professionnels, travailleurs sociaux, et autorités locales, ainsi que d</w:t>
      </w:r>
      <w:r w:rsidR="00B0793D">
        <w:rPr>
          <w:lang w:val="fr-FR"/>
        </w:rPr>
        <w:t>’</w:t>
      </w:r>
      <w:r w:rsidR="00F2577A">
        <w:rPr>
          <w:lang w:val="fr-FR"/>
        </w:rPr>
        <w:t>autres types de formations. Un objectif tout aussi important consistait à renforcer la sensibilisation du public aux questions liées à la traite des êtres humains et aux droits de l</w:t>
      </w:r>
      <w:r w:rsidR="00B0793D">
        <w:rPr>
          <w:lang w:val="fr-FR"/>
        </w:rPr>
        <w:t>’</w:t>
      </w:r>
      <w:r w:rsidR="00F2577A">
        <w:rPr>
          <w:lang w:val="fr-FR"/>
        </w:rPr>
        <w:t xml:space="preserve">homme. </w:t>
      </w:r>
    </w:p>
    <w:p w:rsidR="00290438" w:rsidRPr="00651D4E" w:rsidRDefault="00290438" w:rsidP="00CB7604">
      <w:pPr>
        <w:numPr>
          <w:ilvl w:val="0"/>
          <w:numId w:val="1"/>
        </w:numPr>
        <w:spacing w:after="240"/>
        <w:ind w:left="0" w:firstLine="0"/>
        <w:jc w:val="left"/>
        <w:rPr>
          <w:lang w:val="fr-FR"/>
        </w:rPr>
      </w:pPr>
      <w:r w:rsidRPr="00651D4E">
        <w:rPr>
          <w:lang w:val="fr-FR"/>
        </w:rPr>
        <w:t xml:space="preserve">Living for Tomorrow </w:t>
      </w:r>
      <w:r w:rsidR="00306B7E">
        <w:rPr>
          <w:lang w:val="fr-FR"/>
        </w:rPr>
        <w:t>a également publié des matériels d</w:t>
      </w:r>
      <w:r w:rsidR="00B0793D">
        <w:rPr>
          <w:lang w:val="fr-FR"/>
        </w:rPr>
        <w:t>’</w:t>
      </w:r>
      <w:r w:rsidR="00306B7E">
        <w:rPr>
          <w:lang w:val="fr-FR"/>
        </w:rPr>
        <w:t>information sur la prévention de la traite des êtres humains</w:t>
      </w:r>
      <w:r w:rsidR="00830AC1">
        <w:rPr>
          <w:lang w:val="fr-FR"/>
        </w:rPr>
        <w:t xml:space="preserve">, la santé sexuelle et la sexualité sans risque, notamment </w:t>
      </w:r>
      <w:r w:rsidR="007C07C8">
        <w:rPr>
          <w:lang w:val="fr-FR"/>
        </w:rPr>
        <w:t>«</w:t>
      </w:r>
      <w:r w:rsidR="00830AC1">
        <w:rPr>
          <w:lang w:val="fr-FR"/>
        </w:rPr>
        <w:t>Comment combler le fos</w:t>
      </w:r>
      <w:r w:rsidR="007C07C8">
        <w:rPr>
          <w:lang w:val="fr-FR"/>
        </w:rPr>
        <w:t>sé qui nous sépare</w:t>
      </w:r>
      <w:r w:rsidRPr="00651D4E">
        <w:rPr>
          <w:lang w:val="fr-FR"/>
        </w:rPr>
        <w:t>?</w:t>
      </w:r>
      <w:r w:rsidR="007C07C8">
        <w:rPr>
          <w:lang w:val="fr-FR"/>
        </w:rPr>
        <w:t>»</w:t>
      </w:r>
      <w:r w:rsidRPr="00651D4E">
        <w:rPr>
          <w:lang w:val="fr-FR"/>
        </w:rPr>
        <w:t xml:space="preserve"> (</w:t>
      </w:r>
      <w:r w:rsidR="00830AC1">
        <w:rPr>
          <w:lang w:val="fr-FR"/>
        </w:rPr>
        <w:t>avec l</w:t>
      </w:r>
      <w:r w:rsidR="00B0793D">
        <w:rPr>
          <w:lang w:val="fr-FR"/>
        </w:rPr>
        <w:t>’</w:t>
      </w:r>
      <w:r w:rsidR="00830AC1">
        <w:rPr>
          <w:lang w:val="fr-FR"/>
        </w:rPr>
        <w:t>aide du Centre d</w:t>
      </w:r>
      <w:r w:rsidR="00B0793D">
        <w:rPr>
          <w:lang w:val="fr-FR"/>
        </w:rPr>
        <w:t>’</w:t>
      </w:r>
      <w:r w:rsidR="00830AC1">
        <w:rPr>
          <w:lang w:val="fr-FR"/>
        </w:rPr>
        <w:t>études nordiques sur la condition féminine et l</w:t>
      </w:r>
      <w:r w:rsidR="00B0793D">
        <w:rPr>
          <w:lang w:val="fr-FR"/>
        </w:rPr>
        <w:t>’</w:t>
      </w:r>
      <w:r w:rsidR="00830AC1">
        <w:rPr>
          <w:lang w:val="fr-FR"/>
        </w:rPr>
        <w:t>égalité des sexes</w:t>
      </w:r>
      <w:r w:rsidRPr="00651D4E">
        <w:rPr>
          <w:lang w:val="fr-FR"/>
        </w:rPr>
        <w:t xml:space="preserve">), </w:t>
      </w:r>
      <w:r w:rsidR="007C07C8">
        <w:rPr>
          <w:lang w:val="fr-FR"/>
        </w:rPr>
        <w:t>«</w:t>
      </w:r>
      <w:r w:rsidR="00830AC1">
        <w:rPr>
          <w:lang w:val="fr-FR"/>
        </w:rPr>
        <w:t>À l</w:t>
      </w:r>
      <w:r w:rsidR="00B0793D">
        <w:rPr>
          <w:lang w:val="fr-FR"/>
        </w:rPr>
        <w:t>’</w:t>
      </w:r>
      <w:r w:rsidR="00830AC1">
        <w:rPr>
          <w:lang w:val="fr-FR"/>
        </w:rPr>
        <w:t>envers</w:t>
      </w:r>
      <w:r w:rsidR="007C07C8">
        <w:rPr>
          <w:lang w:val="fr-FR"/>
        </w:rPr>
        <w:t>»</w:t>
      </w:r>
      <w:r w:rsidRPr="00651D4E">
        <w:rPr>
          <w:lang w:val="fr-FR"/>
        </w:rPr>
        <w:t xml:space="preserve"> (</w:t>
      </w:r>
      <w:r w:rsidR="00830AC1">
        <w:rPr>
          <w:lang w:val="fr-FR"/>
        </w:rPr>
        <w:t>avec l</w:t>
      </w:r>
      <w:r w:rsidR="00B0793D">
        <w:rPr>
          <w:lang w:val="fr-FR"/>
        </w:rPr>
        <w:t>’</w:t>
      </w:r>
      <w:r w:rsidR="00830AC1">
        <w:rPr>
          <w:lang w:val="fr-FR"/>
        </w:rPr>
        <w:t xml:space="preserve">aide de la </w:t>
      </w:r>
      <w:r w:rsidR="00DE5A29" w:rsidRPr="00651D4E">
        <w:rPr>
          <w:lang w:val="fr-FR"/>
        </w:rPr>
        <w:t>Fondation mondiale de l</w:t>
      </w:r>
      <w:r w:rsidR="00B0793D">
        <w:rPr>
          <w:lang w:val="fr-FR"/>
        </w:rPr>
        <w:t>’</w:t>
      </w:r>
      <w:r w:rsidR="00DE5A29" w:rsidRPr="00651D4E">
        <w:rPr>
          <w:lang w:val="fr-FR"/>
        </w:rPr>
        <w:t>enfance</w:t>
      </w:r>
      <w:r w:rsidRPr="00651D4E">
        <w:rPr>
          <w:lang w:val="fr-FR"/>
        </w:rPr>
        <w:t xml:space="preserve">), </w:t>
      </w:r>
      <w:r w:rsidR="007C07C8">
        <w:rPr>
          <w:lang w:val="fr-FR"/>
        </w:rPr>
        <w:t>«</w:t>
      </w:r>
      <w:r w:rsidRPr="00651D4E">
        <w:rPr>
          <w:lang w:val="fr-FR"/>
        </w:rPr>
        <w:t>Touch</w:t>
      </w:r>
      <w:r w:rsidR="00830AC1">
        <w:rPr>
          <w:lang w:val="fr-FR"/>
        </w:rPr>
        <w:t>e-moi</w:t>
      </w:r>
      <w:r w:rsidR="007C07C8">
        <w:rPr>
          <w:lang w:val="fr-FR"/>
        </w:rPr>
        <w:t>»</w:t>
      </w:r>
      <w:r w:rsidRPr="00651D4E">
        <w:rPr>
          <w:lang w:val="fr-FR"/>
        </w:rPr>
        <w:t xml:space="preserve"> (</w:t>
      </w:r>
      <w:r w:rsidR="00830AC1">
        <w:rPr>
          <w:lang w:val="fr-FR"/>
        </w:rPr>
        <w:t>avec le soutien d</w:t>
      </w:r>
      <w:r w:rsidR="00B0793D">
        <w:rPr>
          <w:lang w:val="fr-FR"/>
        </w:rPr>
        <w:t>’</w:t>
      </w:r>
      <w:r w:rsidR="00830AC1">
        <w:rPr>
          <w:lang w:val="fr-FR"/>
        </w:rPr>
        <w:t>Ambassade britannique en Estonie</w:t>
      </w:r>
      <w:r w:rsidRPr="00651D4E">
        <w:rPr>
          <w:lang w:val="fr-FR"/>
        </w:rPr>
        <w:t xml:space="preserve">), </w:t>
      </w:r>
      <w:r w:rsidR="00830AC1">
        <w:rPr>
          <w:lang w:val="fr-FR"/>
        </w:rPr>
        <w:t>et</w:t>
      </w:r>
      <w:r w:rsidR="007C07C8">
        <w:rPr>
          <w:lang w:val="fr-FR"/>
        </w:rPr>
        <w:t xml:space="preserve"> «</w:t>
      </w:r>
      <w:r w:rsidR="00830AC1">
        <w:rPr>
          <w:lang w:val="fr-FR"/>
        </w:rPr>
        <w:t>Si vous décidez de partir travailler à l</w:t>
      </w:r>
      <w:r w:rsidR="00B0793D">
        <w:rPr>
          <w:lang w:val="fr-FR"/>
        </w:rPr>
        <w:t>’</w:t>
      </w:r>
      <w:r w:rsidR="00830AC1">
        <w:rPr>
          <w:lang w:val="fr-FR"/>
        </w:rPr>
        <w:t>étranger, nous vous conseillons de ne prendre aucun risque</w:t>
      </w:r>
      <w:r w:rsidR="007C07C8">
        <w:rPr>
          <w:lang w:val="fr-FR"/>
        </w:rPr>
        <w:t>»</w:t>
      </w:r>
      <w:r w:rsidRPr="00651D4E">
        <w:rPr>
          <w:lang w:val="fr-FR"/>
        </w:rPr>
        <w:t xml:space="preserve"> (</w:t>
      </w:r>
      <w:r w:rsidR="007C07C8">
        <w:rPr>
          <w:lang w:val="fr-FR"/>
        </w:rPr>
        <w:t>avec </w:t>
      </w:r>
      <w:r w:rsidR="00830AC1">
        <w:rPr>
          <w:lang w:val="fr-FR"/>
        </w:rPr>
        <w:t>l</w:t>
      </w:r>
      <w:r w:rsidR="00B0793D">
        <w:rPr>
          <w:lang w:val="fr-FR"/>
        </w:rPr>
        <w:t>’</w:t>
      </w:r>
      <w:r w:rsidR="00830AC1">
        <w:rPr>
          <w:lang w:val="fr-FR"/>
        </w:rPr>
        <w:t xml:space="preserve">aide de </w:t>
      </w:r>
      <w:r w:rsidR="004448FB">
        <w:rPr>
          <w:lang w:val="fr-FR"/>
        </w:rPr>
        <w:t>l</w:t>
      </w:r>
      <w:r w:rsidR="00B0793D">
        <w:rPr>
          <w:lang w:val="fr-FR"/>
        </w:rPr>
        <w:t>’</w:t>
      </w:r>
      <w:r w:rsidRPr="00651D4E">
        <w:rPr>
          <w:lang w:val="fr-FR"/>
        </w:rPr>
        <w:t>International Organi</w:t>
      </w:r>
      <w:r w:rsidR="00D0782B" w:rsidRPr="00651D4E">
        <w:rPr>
          <w:lang w:val="fr-FR"/>
        </w:rPr>
        <w:t>z</w:t>
      </w:r>
      <w:r w:rsidRPr="00651D4E">
        <w:rPr>
          <w:lang w:val="fr-FR"/>
        </w:rPr>
        <w:t>ation for Adolescents).</w:t>
      </w:r>
    </w:p>
    <w:p w:rsidR="00290438" w:rsidRPr="00651D4E" w:rsidRDefault="00290438" w:rsidP="00CB7604">
      <w:pPr>
        <w:numPr>
          <w:ilvl w:val="0"/>
          <w:numId w:val="1"/>
        </w:numPr>
        <w:spacing w:after="240"/>
        <w:ind w:left="0" w:firstLine="0"/>
        <w:jc w:val="left"/>
        <w:rPr>
          <w:lang w:val="fr-FR"/>
        </w:rPr>
      </w:pPr>
      <w:r w:rsidRPr="00651D4E">
        <w:rPr>
          <w:lang w:val="fr-FR"/>
        </w:rPr>
        <w:t xml:space="preserve">Living for Tomorrow </w:t>
      </w:r>
      <w:r w:rsidR="004448FB">
        <w:rPr>
          <w:lang w:val="fr-FR"/>
        </w:rPr>
        <w:t>a mis en place une ligne d</w:t>
      </w:r>
      <w:r w:rsidR="00B0793D">
        <w:rPr>
          <w:lang w:val="fr-FR"/>
        </w:rPr>
        <w:t>’</w:t>
      </w:r>
      <w:r w:rsidR="004448FB">
        <w:rPr>
          <w:lang w:val="fr-FR"/>
        </w:rPr>
        <w:t>appel téléphonique d</w:t>
      </w:r>
      <w:r w:rsidR="00B0793D">
        <w:rPr>
          <w:lang w:val="fr-FR"/>
        </w:rPr>
        <w:t>’</w:t>
      </w:r>
      <w:r w:rsidR="004448FB">
        <w:rPr>
          <w:lang w:val="fr-FR"/>
        </w:rPr>
        <w:t>urgence dédiée à la prévention de la traite des êtres humains en Estonie. Pendant la période 2004-2005, le projet a été financé par l</w:t>
      </w:r>
      <w:r w:rsidR="00B0793D">
        <w:rPr>
          <w:lang w:val="fr-FR"/>
        </w:rPr>
        <w:t>’</w:t>
      </w:r>
      <w:r w:rsidR="004448FB">
        <w:rPr>
          <w:lang w:val="fr-FR"/>
        </w:rPr>
        <w:t>Ambassade des Etats-Unis en Estonie et l</w:t>
      </w:r>
      <w:r w:rsidR="00B0793D">
        <w:rPr>
          <w:lang w:val="fr-FR"/>
        </w:rPr>
        <w:t>’</w:t>
      </w:r>
      <w:r w:rsidR="004448FB">
        <w:rPr>
          <w:lang w:val="fr-FR"/>
        </w:rPr>
        <w:t>Ambassade finnoise en Estonie, et en 2005-2006 également par l</w:t>
      </w:r>
      <w:r w:rsidR="00B0793D">
        <w:rPr>
          <w:lang w:val="fr-FR"/>
        </w:rPr>
        <w:t>’</w:t>
      </w:r>
      <w:r w:rsidR="004448FB">
        <w:rPr>
          <w:lang w:val="fr-FR"/>
        </w:rPr>
        <w:t>Ambassade britannique en Estonie et par l</w:t>
      </w:r>
      <w:r w:rsidR="00B0793D">
        <w:rPr>
          <w:lang w:val="fr-FR"/>
        </w:rPr>
        <w:t>’</w:t>
      </w:r>
      <w:r w:rsidR="004448FB">
        <w:rPr>
          <w:lang w:val="fr-FR"/>
        </w:rPr>
        <w:t>Ambassade néerlandaise en Estonie. E</w:t>
      </w:r>
      <w:r w:rsidRPr="00651D4E">
        <w:rPr>
          <w:lang w:val="fr-FR"/>
        </w:rPr>
        <w:t xml:space="preserve">n 2007-2009, </w:t>
      </w:r>
      <w:r w:rsidR="004448FB">
        <w:rPr>
          <w:lang w:val="fr-FR"/>
        </w:rPr>
        <w:t>la ligne d</w:t>
      </w:r>
      <w:r w:rsidR="00B0793D">
        <w:rPr>
          <w:lang w:val="fr-FR"/>
        </w:rPr>
        <w:t>’</w:t>
      </w:r>
      <w:r w:rsidR="004448FB">
        <w:rPr>
          <w:lang w:val="fr-FR"/>
        </w:rPr>
        <w:t>appel téléphonique d</w:t>
      </w:r>
      <w:r w:rsidR="00B0793D">
        <w:rPr>
          <w:lang w:val="fr-FR"/>
        </w:rPr>
        <w:t>’</w:t>
      </w:r>
      <w:r w:rsidR="004448FB">
        <w:rPr>
          <w:lang w:val="fr-FR"/>
        </w:rPr>
        <w:t>urgence est financé</w:t>
      </w:r>
      <w:r w:rsidR="00B8256B">
        <w:rPr>
          <w:lang w:val="fr-FR"/>
        </w:rPr>
        <w:t>e</w:t>
      </w:r>
      <w:r w:rsidR="004448FB">
        <w:rPr>
          <w:lang w:val="fr-FR"/>
        </w:rPr>
        <w:t xml:space="preserve"> par le ministère de la justice </w:t>
      </w:r>
      <w:r w:rsidR="001133DF" w:rsidRPr="00651D4E">
        <w:rPr>
          <w:lang w:val="fr-FR"/>
        </w:rPr>
        <w:t>(</w:t>
      </w:r>
      <w:r w:rsidRPr="00651D4E">
        <w:rPr>
          <w:lang w:val="fr-FR"/>
        </w:rPr>
        <w:t>180</w:t>
      </w:r>
      <w:r w:rsidR="004448FB">
        <w:rPr>
          <w:lang w:val="fr-FR"/>
        </w:rPr>
        <w:t xml:space="preserve"> </w:t>
      </w:r>
      <w:r w:rsidRPr="00651D4E">
        <w:rPr>
          <w:lang w:val="fr-FR"/>
        </w:rPr>
        <w:t xml:space="preserve">000 </w:t>
      </w:r>
      <w:r w:rsidR="004448FB">
        <w:rPr>
          <w:lang w:val="fr-FR"/>
        </w:rPr>
        <w:t>couronnes par an</w:t>
      </w:r>
      <w:r w:rsidRPr="00651D4E">
        <w:rPr>
          <w:lang w:val="fr-FR"/>
        </w:rPr>
        <w:t>).</w:t>
      </w:r>
    </w:p>
    <w:p w:rsidR="00290438" w:rsidRPr="00651D4E" w:rsidRDefault="004448FB" w:rsidP="00CB7604">
      <w:pPr>
        <w:numPr>
          <w:ilvl w:val="0"/>
          <w:numId w:val="1"/>
        </w:numPr>
        <w:spacing w:after="240"/>
        <w:ind w:left="0" w:firstLine="0"/>
        <w:jc w:val="left"/>
        <w:rPr>
          <w:lang w:val="fr-FR"/>
        </w:rPr>
      </w:pPr>
      <w:r>
        <w:rPr>
          <w:lang w:val="fr-FR"/>
        </w:rPr>
        <w:t>L</w:t>
      </w:r>
      <w:r w:rsidR="00B0793D">
        <w:rPr>
          <w:lang w:val="fr-FR"/>
        </w:rPr>
        <w:t>’</w:t>
      </w:r>
      <w:r>
        <w:rPr>
          <w:lang w:val="fr-FR"/>
        </w:rPr>
        <w:t xml:space="preserve">implication et la participation des enfants dans la poursuite des objectifs du </w:t>
      </w:r>
      <w:r w:rsidR="000D4603">
        <w:rPr>
          <w:lang w:val="fr-FR"/>
        </w:rPr>
        <w:t>P</w:t>
      </w:r>
      <w:r>
        <w:rPr>
          <w:lang w:val="fr-FR"/>
        </w:rPr>
        <w:t xml:space="preserve">rotocole facultatif </w:t>
      </w:r>
      <w:r w:rsidR="000D4603">
        <w:rPr>
          <w:lang w:val="fr-FR"/>
        </w:rPr>
        <w:t>est une tâche importante pour l</w:t>
      </w:r>
      <w:r w:rsidR="00B0793D">
        <w:rPr>
          <w:lang w:val="fr-FR"/>
        </w:rPr>
        <w:t>’</w:t>
      </w:r>
      <w:r w:rsidR="000D4603">
        <w:rPr>
          <w:lang w:val="fr-FR"/>
        </w:rPr>
        <w:t>État et les différentes organisations. L</w:t>
      </w:r>
      <w:r w:rsidR="00B0793D">
        <w:rPr>
          <w:lang w:val="fr-FR"/>
        </w:rPr>
        <w:t>’</w:t>
      </w:r>
      <w:r w:rsidR="000D4603">
        <w:rPr>
          <w:lang w:val="fr-FR"/>
        </w:rPr>
        <w:t xml:space="preserve">association à but non lucratif </w:t>
      </w:r>
      <w:r w:rsidR="00290438" w:rsidRPr="00651D4E">
        <w:rPr>
          <w:lang w:val="fr-FR"/>
        </w:rPr>
        <w:t xml:space="preserve">Living for Tomorrow </w:t>
      </w:r>
      <w:r w:rsidR="000D4603">
        <w:rPr>
          <w:lang w:val="fr-FR"/>
        </w:rPr>
        <w:t>incite les jeunes et les enfants de différentes tranches d</w:t>
      </w:r>
      <w:r w:rsidR="00B0793D">
        <w:rPr>
          <w:lang w:val="fr-FR"/>
        </w:rPr>
        <w:t>’</w:t>
      </w:r>
      <w:r w:rsidR="000D4603">
        <w:rPr>
          <w:lang w:val="fr-FR"/>
        </w:rPr>
        <w:t>âge à participer activement à l</w:t>
      </w:r>
      <w:r w:rsidR="00B0793D">
        <w:rPr>
          <w:lang w:val="fr-FR"/>
        </w:rPr>
        <w:t>’</w:t>
      </w:r>
      <w:r w:rsidR="000D4603">
        <w:rPr>
          <w:lang w:val="fr-FR"/>
        </w:rPr>
        <w:t>éducation sexuelle. Les jeunes sont impliqués dans des activités de prévention grâce à l</w:t>
      </w:r>
      <w:r w:rsidR="00B0793D">
        <w:rPr>
          <w:lang w:val="fr-FR"/>
        </w:rPr>
        <w:t>’</w:t>
      </w:r>
      <w:r w:rsidR="000D4603">
        <w:rPr>
          <w:lang w:val="fr-FR"/>
        </w:rPr>
        <w:t>organisation d</w:t>
      </w:r>
      <w:r w:rsidR="00B0793D">
        <w:rPr>
          <w:lang w:val="fr-FR"/>
        </w:rPr>
        <w:t>’</w:t>
      </w:r>
      <w:r w:rsidR="000D4603">
        <w:rPr>
          <w:lang w:val="fr-FR"/>
        </w:rPr>
        <w:t>activités bénévoles à leur intention. Les activités bénévoles exercées par les jeunes comprennent les initiatives de soutien et de conseil de leurs pairs pour les questions liées à l</w:t>
      </w:r>
      <w:r w:rsidR="00B0793D">
        <w:rPr>
          <w:lang w:val="fr-FR"/>
        </w:rPr>
        <w:t>’</w:t>
      </w:r>
      <w:r w:rsidR="000D4603">
        <w:rPr>
          <w:lang w:val="fr-FR"/>
        </w:rPr>
        <w:t>éducation sexuelle. Certains jeunes ont également été formés afin d</w:t>
      </w:r>
      <w:r w:rsidR="00B0793D">
        <w:rPr>
          <w:lang w:val="fr-FR"/>
        </w:rPr>
        <w:t>’</w:t>
      </w:r>
      <w:r w:rsidR="000D4603">
        <w:rPr>
          <w:lang w:val="fr-FR"/>
        </w:rPr>
        <w:t>apporter une aide aux services de la ligne d</w:t>
      </w:r>
      <w:r w:rsidR="00B0793D">
        <w:rPr>
          <w:lang w:val="fr-FR"/>
        </w:rPr>
        <w:t>’</w:t>
      </w:r>
      <w:r w:rsidR="000D4603">
        <w:rPr>
          <w:lang w:val="fr-FR"/>
        </w:rPr>
        <w:t>appel téléphonique d</w:t>
      </w:r>
      <w:r w:rsidR="00B0793D">
        <w:rPr>
          <w:lang w:val="fr-FR"/>
        </w:rPr>
        <w:t>’</w:t>
      </w:r>
      <w:r w:rsidR="000D4603">
        <w:rPr>
          <w:lang w:val="fr-FR"/>
        </w:rPr>
        <w:t xml:space="preserve">urgence. </w:t>
      </w:r>
    </w:p>
    <w:p w:rsidR="00290438" w:rsidRPr="00651D4E" w:rsidRDefault="00B876A7" w:rsidP="00CB7604">
      <w:pPr>
        <w:numPr>
          <w:ilvl w:val="0"/>
          <w:numId w:val="1"/>
        </w:numPr>
        <w:spacing w:after="240"/>
        <w:ind w:left="0" w:firstLine="0"/>
        <w:jc w:val="left"/>
        <w:rPr>
          <w:lang w:val="fr-FR"/>
        </w:rPr>
      </w:pPr>
      <w:r>
        <w:rPr>
          <w:lang w:val="fr-FR"/>
        </w:rPr>
        <w:t>Pour i</w:t>
      </w:r>
      <w:r w:rsidR="00504B03">
        <w:rPr>
          <w:lang w:val="fr-FR"/>
        </w:rPr>
        <w:t>nciter les enfants à se prononcer sur les questions les concernant et pour veiller à ce que les droits des enfants soient mieux exercés, une assemblée de jeunes – âgés de 15 à 18 ans – a été établie sous les auspices de l</w:t>
      </w:r>
      <w:r w:rsidR="00B0793D">
        <w:rPr>
          <w:lang w:val="fr-FR"/>
        </w:rPr>
        <w:t>’</w:t>
      </w:r>
      <w:r w:rsidR="00290438" w:rsidRPr="00651D4E">
        <w:rPr>
          <w:lang w:val="fr-FR"/>
        </w:rPr>
        <w:t>Union for Child Welfare</w:t>
      </w:r>
      <w:r w:rsidR="00504B03">
        <w:rPr>
          <w:lang w:val="fr-FR"/>
        </w:rPr>
        <w:t>. Les jeunes participent à des conférences et à des séminaires dans le cadre desquels ils expriment leurs opinions. Ils sont également impliqués dans la préparation des projets et programmes relatifs à la protection des droits de l</w:t>
      </w:r>
      <w:r w:rsidR="00B0793D">
        <w:rPr>
          <w:lang w:val="fr-FR"/>
        </w:rPr>
        <w:t>’</w:t>
      </w:r>
      <w:r w:rsidR="00504B03">
        <w:rPr>
          <w:lang w:val="fr-FR"/>
        </w:rPr>
        <w:t xml:space="preserve">enfant. </w:t>
      </w:r>
    </w:p>
    <w:p w:rsidR="00290438" w:rsidRPr="00651D4E" w:rsidRDefault="00504B03" w:rsidP="00CB7604">
      <w:pPr>
        <w:numPr>
          <w:ilvl w:val="0"/>
          <w:numId w:val="1"/>
        </w:numPr>
        <w:spacing w:after="240"/>
        <w:ind w:left="0" w:firstLine="0"/>
        <w:jc w:val="left"/>
        <w:rPr>
          <w:lang w:val="fr-FR"/>
        </w:rPr>
      </w:pPr>
      <w:r>
        <w:rPr>
          <w:lang w:val="fr-FR"/>
        </w:rPr>
        <w:t>Pendant l</w:t>
      </w:r>
      <w:r w:rsidR="00B0793D">
        <w:rPr>
          <w:lang w:val="fr-FR"/>
        </w:rPr>
        <w:t>’</w:t>
      </w:r>
      <w:r>
        <w:rPr>
          <w:lang w:val="fr-FR"/>
        </w:rPr>
        <w:t xml:space="preserve">automne 2007, le ministère </w:t>
      </w:r>
      <w:r w:rsidR="004F6739">
        <w:rPr>
          <w:lang w:val="fr-FR"/>
        </w:rPr>
        <w:t>des affaires</w:t>
      </w:r>
      <w:r>
        <w:rPr>
          <w:lang w:val="fr-FR"/>
        </w:rPr>
        <w:t xml:space="preserve"> sociales, en coopération avec le centre de protection de l</w:t>
      </w:r>
      <w:r w:rsidR="00B0793D">
        <w:rPr>
          <w:lang w:val="fr-FR"/>
        </w:rPr>
        <w:t>’</w:t>
      </w:r>
      <w:r>
        <w:rPr>
          <w:lang w:val="fr-FR"/>
        </w:rPr>
        <w:t>enfance de Pelgulinna, a organisé un séminaire sur l</w:t>
      </w:r>
      <w:r w:rsidR="00B0793D">
        <w:rPr>
          <w:lang w:val="fr-FR"/>
        </w:rPr>
        <w:t>’</w:t>
      </w:r>
      <w:r>
        <w:rPr>
          <w:lang w:val="fr-FR"/>
        </w:rPr>
        <w:t>inclusion des enfants, qui a abordé trois sujets</w:t>
      </w:r>
      <w:r w:rsidR="004F6739">
        <w:rPr>
          <w:lang w:val="fr-FR"/>
        </w:rPr>
        <w:t>:</w:t>
      </w:r>
      <w:r>
        <w:rPr>
          <w:lang w:val="fr-FR"/>
        </w:rPr>
        <w:t xml:space="preserve"> les enfants et le divorce</w:t>
      </w:r>
      <w:r w:rsidR="004F6739">
        <w:rPr>
          <w:lang w:val="fr-FR"/>
        </w:rPr>
        <w:t>;</w:t>
      </w:r>
      <w:r>
        <w:rPr>
          <w:lang w:val="fr-FR"/>
        </w:rPr>
        <w:t xml:space="preserve"> la participation des enfants à la société</w:t>
      </w:r>
      <w:r w:rsidR="004F6739">
        <w:rPr>
          <w:lang w:val="fr-FR"/>
        </w:rPr>
        <w:t>;</w:t>
      </w:r>
      <w:r>
        <w:rPr>
          <w:lang w:val="fr-FR"/>
        </w:rPr>
        <w:t xml:space="preserve"> </w:t>
      </w:r>
      <w:r w:rsidR="00B8256B">
        <w:rPr>
          <w:lang w:val="fr-FR"/>
        </w:rPr>
        <w:t xml:space="preserve">et </w:t>
      </w:r>
      <w:r>
        <w:rPr>
          <w:lang w:val="fr-FR"/>
        </w:rPr>
        <w:t xml:space="preserve">les châtiments corporels infligés aux enfants. </w:t>
      </w:r>
      <w:r w:rsidR="00A62F4B">
        <w:rPr>
          <w:lang w:val="fr-FR"/>
        </w:rPr>
        <w:t>Vingt-six jeunes ont participé aux séminaires</w:t>
      </w:r>
      <w:r w:rsidR="00B8256B">
        <w:rPr>
          <w:lang w:val="fr-FR"/>
        </w:rPr>
        <w:t xml:space="preserve">: </w:t>
      </w:r>
      <w:r w:rsidR="00A62F4B">
        <w:rPr>
          <w:lang w:val="fr-FR"/>
        </w:rPr>
        <w:t>des garçons et des filles, des jeunes parlant l</w:t>
      </w:r>
      <w:r w:rsidR="00B0793D">
        <w:rPr>
          <w:lang w:val="fr-FR"/>
        </w:rPr>
        <w:t>’</w:t>
      </w:r>
      <w:r w:rsidR="00A62F4B">
        <w:rPr>
          <w:lang w:val="fr-FR"/>
        </w:rPr>
        <w:t xml:space="preserve">estonien et des jeunes parlant le russe, des jeunes vivant dans des foyers </w:t>
      </w:r>
      <w:r w:rsidR="00B8256B">
        <w:rPr>
          <w:lang w:val="fr-FR"/>
        </w:rPr>
        <w:t>d</w:t>
      </w:r>
      <w:r w:rsidR="00B0793D">
        <w:rPr>
          <w:lang w:val="fr-FR"/>
        </w:rPr>
        <w:t>’</w:t>
      </w:r>
      <w:r w:rsidR="00B8256B">
        <w:rPr>
          <w:lang w:val="fr-FR"/>
        </w:rPr>
        <w:t>accueil</w:t>
      </w:r>
      <w:r w:rsidR="00A62F4B">
        <w:rPr>
          <w:lang w:val="fr-FR"/>
        </w:rPr>
        <w:t xml:space="preserve">, </w:t>
      </w:r>
      <w:r w:rsidR="0035121B">
        <w:rPr>
          <w:lang w:val="fr-FR"/>
        </w:rPr>
        <w:t>et des élèves d</w:t>
      </w:r>
      <w:r w:rsidR="00B0793D">
        <w:rPr>
          <w:lang w:val="fr-FR"/>
        </w:rPr>
        <w:t>’</w:t>
      </w:r>
      <w:r w:rsidR="0035121B">
        <w:rPr>
          <w:lang w:val="fr-FR"/>
        </w:rPr>
        <w:t>écoles professionnelles et d</w:t>
      </w:r>
      <w:r w:rsidR="00B0793D">
        <w:rPr>
          <w:lang w:val="fr-FR"/>
        </w:rPr>
        <w:t>’</w:t>
      </w:r>
      <w:r w:rsidR="0035121B">
        <w:rPr>
          <w:lang w:val="fr-FR"/>
        </w:rPr>
        <w:t xml:space="preserve">établissements </w:t>
      </w:r>
      <w:r w:rsidR="00D403FA">
        <w:rPr>
          <w:lang w:val="fr-FR"/>
        </w:rPr>
        <w:t>d</w:t>
      </w:r>
      <w:r w:rsidR="00B0793D">
        <w:rPr>
          <w:lang w:val="fr-FR"/>
        </w:rPr>
        <w:t>’</w:t>
      </w:r>
      <w:r w:rsidR="0035121B">
        <w:rPr>
          <w:lang w:val="fr-FR"/>
        </w:rPr>
        <w:t xml:space="preserve">enseignement </w:t>
      </w:r>
      <w:r w:rsidR="00D403FA">
        <w:rPr>
          <w:lang w:val="fr-FR"/>
        </w:rPr>
        <w:t xml:space="preserve">du </w:t>
      </w:r>
      <w:r w:rsidR="0035121B">
        <w:rPr>
          <w:lang w:val="fr-FR"/>
        </w:rPr>
        <w:t>secondaire</w:t>
      </w:r>
      <w:r w:rsidR="00D403FA">
        <w:rPr>
          <w:lang w:val="fr-FR"/>
        </w:rPr>
        <w:t xml:space="preserve"> supérieur</w:t>
      </w:r>
      <w:r w:rsidR="0035121B">
        <w:rPr>
          <w:lang w:val="fr-FR"/>
        </w:rPr>
        <w:t>. Le séminaire avait pour objet de recueillir les points de vue et les propositions des enfants sur les moyens susceptibles d</w:t>
      </w:r>
      <w:r w:rsidR="00B0793D">
        <w:rPr>
          <w:lang w:val="fr-FR"/>
        </w:rPr>
        <w:t>’</w:t>
      </w:r>
      <w:r w:rsidR="0035121B">
        <w:rPr>
          <w:lang w:val="fr-FR"/>
        </w:rPr>
        <w:t xml:space="preserve">améliorer </w:t>
      </w:r>
      <w:r w:rsidR="00B8256B">
        <w:rPr>
          <w:lang w:val="fr-FR"/>
        </w:rPr>
        <w:t>l</w:t>
      </w:r>
      <w:r w:rsidR="00B0793D">
        <w:rPr>
          <w:lang w:val="fr-FR"/>
        </w:rPr>
        <w:t>’</w:t>
      </w:r>
      <w:r w:rsidR="00B8256B">
        <w:rPr>
          <w:lang w:val="fr-FR"/>
        </w:rPr>
        <w:t xml:space="preserve">exercice </w:t>
      </w:r>
      <w:r w:rsidR="0035121B">
        <w:rPr>
          <w:lang w:val="fr-FR"/>
        </w:rPr>
        <w:t>de leurs droits. Un groupe d</w:t>
      </w:r>
      <w:r w:rsidR="00B0793D">
        <w:rPr>
          <w:lang w:val="fr-FR"/>
        </w:rPr>
        <w:t>’</w:t>
      </w:r>
      <w:r w:rsidR="0035121B">
        <w:rPr>
          <w:lang w:val="fr-FR"/>
        </w:rPr>
        <w:t>action a été créé afin de donner suite au projet qui cherche à impliquer les jeunes les moins privilégiés dans des activités grâce à des séminaires communs et à des cours d</w:t>
      </w:r>
      <w:r w:rsidR="00B0793D">
        <w:rPr>
          <w:lang w:val="fr-FR"/>
        </w:rPr>
        <w:t>’</w:t>
      </w:r>
      <w:r w:rsidR="0035121B">
        <w:rPr>
          <w:lang w:val="fr-FR"/>
        </w:rPr>
        <w:t xml:space="preserve">été organisés dans le cadre du </w:t>
      </w:r>
      <w:r w:rsidR="007C07C8">
        <w:rPr>
          <w:lang w:val="fr-FR"/>
        </w:rPr>
        <w:t>programme «Jeunesse européenne</w:t>
      </w:r>
      <w:r w:rsidR="00AF5D9C">
        <w:rPr>
          <w:lang w:val="fr-FR"/>
        </w:rPr>
        <w:t>» (2008)</w:t>
      </w:r>
      <w:r w:rsidR="00290438" w:rsidRPr="00651D4E">
        <w:rPr>
          <w:lang w:val="fr-FR"/>
        </w:rPr>
        <w:t>.</w:t>
      </w:r>
    </w:p>
    <w:p w:rsidR="00290438" w:rsidRPr="0060095C" w:rsidRDefault="0060095C" w:rsidP="00CB7604">
      <w:pPr>
        <w:numPr>
          <w:ilvl w:val="0"/>
          <w:numId w:val="1"/>
        </w:numPr>
        <w:spacing w:after="240"/>
        <w:ind w:left="0" w:firstLine="0"/>
        <w:jc w:val="left"/>
        <w:rPr>
          <w:lang w:val="fr-FR"/>
        </w:rPr>
      </w:pPr>
      <w:r w:rsidRPr="00AC7D84">
        <w:rPr>
          <w:lang w:val="fr-FR"/>
        </w:rPr>
        <w:t xml:space="preserve">Le ministère </w:t>
      </w:r>
      <w:r w:rsidR="004F6739" w:rsidRPr="00AC7D84">
        <w:rPr>
          <w:lang w:val="fr-FR"/>
        </w:rPr>
        <w:t>des affaires</w:t>
      </w:r>
      <w:r w:rsidRPr="00AC7D84">
        <w:rPr>
          <w:lang w:val="fr-FR"/>
        </w:rPr>
        <w:t xml:space="preserve"> sociales et l</w:t>
      </w:r>
      <w:r w:rsidR="00B0793D">
        <w:rPr>
          <w:lang w:val="fr-FR"/>
        </w:rPr>
        <w:t>’</w:t>
      </w:r>
      <w:r w:rsidRPr="00AC7D84">
        <w:rPr>
          <w:lang w:val="fr-FR"/>
        </w:rPr>
        <w:t xml:space="preserve">université de Tartou ont mené une enquête </w:t>
      </w:r>
      <w:r w:rsidR="007C07C8">
        <w:rPr>
          <w:lang w:val="fr-FR"/>
        </w:rPr>
        <w:t>«</w:t>
      </w:r>
      <w:r>
        <w:rPr>
          <w:lang w:val="fr-FR"/>
        </w:rPr>
        <w:t>Violence et maltraitance</w:t>
      </w:r>
      <w:r w:rsidR="00290438" w:rsidRPr="0060095C">
        <w:rPr>
          <w:lang w:val="fr-FR"/>
        </w:rPr>
        <w:t xml:space="preserve"> – </w:t>
      </w:r>
      <w:r>
        <w:rPr>
          <w:lang w:val="fr-FR"/>
        </w:rPr>
        <w:t>le point de vue des enfants</w:t>
      </w:r>
      <w:r w:rsidR="007C07C8">
        <w:rPr>
          <w:lang w:val="fr-FR"/>
        </w:rPr>
        <w:t>»</w:t>
      </w:r>
      <w:r w:rsidR="00290438" w:rsidRPr="0060095C">
        <w:rPr>
          <w:lang w:val="fr-FR"/>
        </w:rPr>
        <w:t xml:space="preserve"> </w:t>
      </w:r>
      <w:r>
        <w:rPr>
          <w:lang w:val="fr-FR"/>
        </w:rPr>
        <w:t>afin de déterminer comment les enfants voient et vivent la violence</w:t>
      </w:r>
      <w:r w:rsidR="00290438" w:rsidRPr="0060095C">
        <w:rPr>
          <w:lang w:val="fr-FR"/>
        </w:rPr>
        <w:t>.</w:t>
      </w:r>
    </w:p>
    <w:p w:rsidR="00290438" w:rsidRDefault="0060095C" w:rsidP="00CB7604">
      <w:pPr>
        <w:numPr>
          <w:ilvl w:val="0"/>
          <w:numId w:val="1"/>
        </w:numPr>
        <w:spacing w:after="240"/>
        <w:ind w:left="0" w:firstLine="0"/>
        <w:jc w:val="left"/>
        <w:rPr>
          <w:lang w:val="fr-FR"/>
        </w:rPr>
      </w:pPr>
      <w:r>
        <w:rPr>
          <w:lang w:val="fr-FR"/>
        </w:rPr>
        <w:t>Les données quantitatives de l</w:t>
      </w:r>
      <w:r w:rsidR="00B0793D">
        <w:rPr>
          <w:lang w:val="fr-FR"/>
        </w:rPr>
        <w:t>’</w:t>
      </w:r>
      <w:r>
        <w:rPr>
          <w:lang w:val="fr-FR"/>
        </w:rPr>
        <w:t xml:space="preserve">enquête ont été obtenues auprès de </w:t>
      </w:r>
      <w:r w:rsidRPr="00B8256B">
        <w:rPr>
          <w:lang w:val="fr-FR"/>
        </w:rPr>
        <w:t>l</w:t>
      </w:r>
      <w:r w:rsidR="00B0793D">
        <w:rPr>
          <w:lang w:val="fr-FR"/>
        </w:rPr>
        <w:t>’</w:t>
      </w:r>
      <w:r w:rsidRPr="00B8256B">
        <w:rPr>
          <w:lang w:val="fr-FR"/>
        </w:rPr>
        <w:t>Étude internationale</w:t>
      </w:r>
      <w:r w:rsidR="00444BC1" w:rsidRPr="00B8256B">
        <w:rPr>
          <w:lang w:val="fr-FR"/>
        </w:rPr>
        <w:t xml:space="preserve"> de</w:t>
      </w:r>
      <w:r w:rsidRPr="00B8256B">
        <w:rPr>
          <w:lang w:val="fr-FR"/>
        </w:rPr>
        <w:t xml:space="preserve"> la délinquance </w:t>
      </w:r>
      <w:r w:rsidR="001D5403" w:rsidRPr="00B8256B">
        <w:rPr>
          <w:lang w:val="fr-FR"/>
        </w:rPr>
        <w:t>(</w:t>
      </w:r>
      <w:r w:rsidR="00290438" w:rsidRPr="00B8256B">
        <w:rPr>
          <w:lang w:val="fr-FR"/>
        </w:rPr>
        <w:t xml:space="preserve">ISRD-2). </w:t>
      </w:r>
      <w:r w:rsidR="00444BC1" w:rsidRPr="00B8256B">
        <w:rPr>
          <w:lang w:val="fr-FR"/>
        </w:rPr>
        <w:t>1 812 élèves, 89 classes et 71 écoles ont participé à</w:t>
      </w:r>
      <w:r w:rsidR="00444BC1">
        <w:rPr>
          <w:lang w:val="fr-FR"/>
        </w:rPr>
        <w:t xml:space="preserve"> l</w:t>
      </w:r>
      <w:r w:rsidR="00B0793D">
        <w:rPr>
          <w:lang w:val="fr-FR"/>
        </w:rPr>
        <w:t>’</w:t>
      </w:r>
      <w:r w:rsidR="00444BC1">
        <w:rPr>
          <w:lang w:val="fr-FR"/>
        </w:rPr>
        <w:t>enquête</w:t>
      </w:r>
      <w:r w:rsidR="004F6739">
        <w:rPr>
          <w:lang w:val="fr-FR"/>
        </w:rPr>
        <w:t>;</w:t>
      </w:r>
      <w:r w:rsidR="00444BC1">
        <w:rPr>
          <w:lang w:val="fr-FR"/>
        </w:rPr>
        <w:t xml:space="preserve"> </w:t>
      </w:r>
      <w:r w:rsidR="00A54FF5">
        <w:rPr>
          <w:lang w:val="fr-FR"/>
        </w:rPr>
        <w:t>les élèves de 59 de ces écoles parlaient l</w:t>
      </w:r>
      <w:r w:rsidR="00B0793D">
        <w:rPr>
          <w:lang w:val="fr-FR"/>
        </w:rPr>
        <w:t>’</w:t>
      </w:r>
      <w:r w:rsidR="00A54FF5">
        <w:rPr>
          <w:lang w:val="fr-FR"/>
        </w:rPr>
        <w:t>estonien et les élèves de 12 de ces écoles étaient russophones. L</w:t>
      </w:r>
      <w:r w:rsidR="00B0793D">
        <w:rPr>
          <w:lang w:val="fr-FR"/>
        </w:rPr>
        <w:t>’</w:t>
      </w:r>
      <w:r w:rsidR="00A54FF5">
        <w:rPr>
          <w:lang w:val="fr-FR"/>
        </w:rPr>
        <w:t>enquête a principalement fourni des informations sur les brimades et les violences à l</w:t>
      </w:r>
      <w:r w:rsidR="00B0793D">
        <w:rPr>
          <w:lang w:val="fr-FR"/>
        </w:rPr>
        <w:t>’</w:t>
      </w:r>
      <w:r w:rsidR="00A54FF5">
        <w:rPr>
          <w:lang w:val="fr-FR"/>
        </w:rPr>
        <w:t xml:space="preserve">école que les élèves considèrent comme étant les types de violence les plus communs. </w:t>
      </w:r>
    </w:p>
    <w:p w:rsidR="00290438" w:rsidRPr="0060095C" w:rsidRDefault="00290438" w:rsidP="007C07C8">
      <w:pPr>
        <w:spacing w:after="240"/>
        <w:jc w:val="center"/>
        <w:rPr>
          <w:bCs/>
          <w:iCs/>
          <w:lang w:val="fr-FR"/>
        </w:rPr>
      </w:pPr>
      <w:r w:rsidRPr="007C07C8">
        <w:rPr>
          <w:b/>
          <w:bCs/>
          <w:iCs/>
          <w:lang w:val="fr-FR"/>
        </w:rPr>
        <w:t>Table</w:t>
      </w:r>
      <w:r w:rsidR="00A54FF5" w:rsidRPr="007C07C8">
        <w:rPr>
          <w:b/>
          <w:bCs/>
          <w:iCs/>
          <w:lang w:val="fr-FR"/>
        </w:rPr>
        <w:t>au</w:t>
      </w:r>
      <w:r w:rsidRPr="007C07C8">
        <w:rPr>
          <w:b/>
          <w:bCs/>
          <w:iCs/>
          <w:lang w:val="fr-FR"/>
        </w:rPr>
        <w:t xml:space="preserve"> </w:t>
      </w:r>
      <w:r w:rsidR="00167A13" w:rsidRPr="007C07C8">
        <w:rPr>
          <w:b/>
          <w:bCs/>
          <w:iCs/>
          <w:lang w:val="fr-FR"/>
        </w:rPr>
        <w:t>6</w:t>
      </w:r>
      <w:r w:rsidR="007C07C8" w:rsidRPr="007C07C8">
        <w:rPr>
          <w:b/>
          <w:bCs/>
          <w:iCs/>
          <w:lang w:val="fr-FR"/>
        </w:rPr>
        <w:t>.</w:t>
      </w:r>
      <w:r w:rsidR="007C07C8">
        <w:rPr>
          <w:bCs/>
          <w:iCs/>
          <w:lang w:val="fr-FR"/>
        </w:rPr>
        <w:t xml:space="preserve">  </w:t>
      </w:r>
      <w:r w:rsidR="00A54FF5">
        <w:rPr>
          <w:b/>
          <w:iCs/>
          <w:lang w:val="fr-FR"/>
        </w:rPr>
        <w:t xml:space="preserve">Brimades </w:t>
      </w:r>
      <w:r w:rsidR="00006957">
        <w:rPr>
          <w:b/>
          <w:iCs/>
          <w:lang w:val="fr-FR"/>
        </w:rPr>
        <w:t>mentionnées par des élèves a</w:t>
      </w:r>
      <w:r w:rsidR="00A54FF5">
        <w:rPr>
          <w:b/>
          <w:iCs/>
          <w:lang w:val="fr-FR"/>
        </w:rPr>
        <w:t xml:space="preserve">u cours des 12 derniers mois, </w:t>
      </w:r>
      <w:r w:rsidR="007C07C8">
        <w:rPr>
          <w:b/>
          <w:iCs/>
          <w:lang w:val="fr-FR"/>
        </w:rPr>
        <w:br/>
      </w:r>
      <w:r w:rsidR="00A54FF5">
        <w:rPr>
          <w:b/>
          <w:iCs/>
          <w:lang w:val="fr-FR"/>
        </w:rPr>
        <w:t xml:space="preserve">par sexe et année du cursus scolaire des répondants </w:t>
      </w:r>
      <w:r w:rsidR="007C07C8">
        <w:rPr>
          <w:b/>
          <w:iCs/>
          <w:lang w:val="fr-FR"/>
        </w:rPr>
        <w:br/>
      </w:r>
      <w:r w:rsidRPr="0060095C">
        <w:rPr>
          <w:bCs/>
          <w:iCs/>
          <w:lang w:val="fr-FR"/>
        </w:rPr>
        <w:t>(</w:t>
      </w:r>
      <w:r w:rsidR="00A54FF5">
        <w:rPr>
          <w:bCs/>
          <w:iCs/>
          <w:lang w:val="fr-FR"/>
        </w:rPr>
        <w:t>exprimées en nombre et en pourcentage</w:t>
      </w:r>
      <w:r w:rsidRPr="0060095C">
        <w:rPr>
          <w:bCs/>
          <w:iCs/>
          <w:lang w:val="fr-FR"/>
        </w:rPr>
        <w:t xml:space="preserve">) </w:t>
      </w:r>
      <w:r w:rsidRPr="0060095C">
        <w:rPr>
          <w:rStyle w:val="FootnoteReference"/>
          <w:bCs/>
          <w:iCs/>
          <w:lang w:val="fr-FR"/>
        </w:rPr>
        <w:footnoteReference w:id="4"/>
      </w:r>
    </w:p>
    <w:tbl>
      <w:tblPr>
        <w:tblW w:w="48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F" w:firstRow="1" w:lastRow="0" w:firstColumn="1" w:lastColumn="0" w:noHBand="0" w:noVBand="0"/>
      </w:tblPr>
      <w:tblGrid>
        <w:gridCol w:w="1011"/>
        <w:gridCol w:w="820"/>
        <w:gridCol w:w="901"/>
        <w:gridCol w:w="719"/>
        <w:gridCol w:w="901"/>
        <w:gridCol w:w="899"/>
        <w:gridCol w:w="721"/>
        <w:gridCol w:w="899"/>
        <w:gridCol w:w="899"/>
        <w:gridCol w:w="508"/>
        <w:gridCol w:w="825"/>
      </w:tblGrid>
      <w:tr w:rsidR="00290438" w:rsidRPr="0060095C" w:rsidTr="001B692E">
        <w:trPr>
          <w:cantSplit/>
          <w:trHeight w:val="255"/>
        </w:trPr>
        <w:tc>
          <w:tcPr>
            <w:tcW w:w="1005" w:type="pct"/>
            <w:gridSpan w:val="2"/>
            <w:vMerge w:val="restart"/>
            <w:vAlign w:val="center"/>
          </w:tcPr>
          <w:p w:rsidR="00290438" w:rsidRPr="001B692E" w:rsidRDefault="00290438" w:rsidP="007C07C8">
            <w:pPr>
              <w:spacing w:before="60" w:after="60"/>
              <w:jc w:val="left"/>
              <w:rPr>
                <w:sz w:val="20"/>
                <w:szCs w:val="20"/>
                <w:lang w:val="fr-FR"/>
              </w:rPr>
            </w:pPr>
          </w:p>
        </w:tc>
        <w:tc>
          <w:tcPr>
            <w:tcW w:w="1385" w:type="pct"/>
            <w:gridSpan w:val="3"/>
            <w:vAlign w:val="bottom"/>
          </w:tcPr>
          <w:p w:rsidR="00290438" w:rsidRPr="001B692E" w:rsidRDefault="00006957" w:rsidP="001B692E">
            <w:pPr>
              <w:spacing w:before="60" w:after="60"/>
              <w:jc w:val="center"/>
              <w:rPr>
                <w:sz w:val="20"/>
                <w:szCs w:val="20"/>
                <w:lang w:val="fr-FR"/>
              </w:rPr>
            </w:pPr>
            <w:r w:rsidRPr="001B692E">
              <w:rPr>
                <w:sz w:val="20"/>
                <w:szCs w:val="20"/>
                <w:lang w:val="fr-FR"/>
              </w:rPr>
              <w:t>7</w:t>
            </w:r>
            <w:r w:rsidRPr="001B692E">
              <w:rPr>
                <w:sz w:val="20"/>
                <w:szCs w:val="20"/>
                <w:vertAlign w:val="superscript"/>
                <w:lang w:val="fr-FR"/>
              </w:rPr>
              <w:t>ème</w:t>
            </w:r>
            <w:r w:rsidRPr="001B692E">
              <w:rPr>
                <w:sz w:val="20"/>
                <w:szCs w:val="20"/>
                <w:lang w:val="fr-FR"/>
              </w:rPr>
              <w:t xml:space="preserve"> année</w:t>
            </w:r>
          </w:p>
        </w:tc>
        <w:tc>
          <w:tcPr>
            <w:tcW w:w="1384" w:type="pct"/>
            <w:gridSpan w:val="3"/>
            <w:vAlign w:val="bottom"/>
          </w:tcPr>
          <w:p w:rsidR="00290438" w:rsidRPr="001B692E" w:rsidRDefault="00006957" w:rsidP="001B692E">
            <w:pPr>
              <w:spacing w:before="60" w:after="60"/>
              <w:jc w:val="center"/>
              <w:rPr>
                <w:sz w:val="20"/>
                <w:szCs w:val="20"/>
                <w:lang w:val="fr-FR"/>
              </w:rPr>
            </w:pPr>
            <w:r w:rsidRPr="001B692E">
              <w:rPr>
                <w:sz w:val="20"/>
                <w:szCs w:val="20"/>
                <w:lang w:val="fr-FR"/>
              </w:rPr>
              <w:t>8</w:t>
            </w:r>
            <w:r w:rsidRPr="001B692E">
              <w:rPr>
                <w:sz w:val="20"/>
                <w:szCs w:val="20"/>
                <w:vertAlign w:val="superscript"/>
                <w:lang w:val="fr-FR"/>
              </w:rPr>
              <w:t>ème</w:t>
            </w:r>
            <w:r w:rsidRPr="001B692E">
              <w:rPr>
                <w:sz w:val="20"/>
                <w:szCs w:val="20"/>
                <w:lang w:val="fr-FR"/>
              </w:rPr>
              <w:t xml:space="preserve"> année</w:t>
            </w:r>
          </w:p>
        </w:tc>
        <w:tc>
          <w:tcPr>
            <w:tcW w:w="1227" w:type="pct"/>
            <w:gridSpan w:val="3"/>
            <w:vAlign w:val="bottom"/>
          </w:tcPr>
          <w:p w:rsidR="00290438" w:rsidRPr="001B692E" w:rsidRDefault="00006957" w:rsidP="001B692E">
            <w:pPr>
              <w:spacing w:before="60" w:after="60"/>
              <w:jc w:val="center"/>
              <w:rPr>
                <w:sz w:val="20"/>
                <w:szCs w:val="20"/>
                <w:lang w:val="fr-FR"/>
              </w:rPr>
            </w:pPr>
            <w:r w:rsidRPr="001B692E">
              <w:rPr>
                <w:sz w:val="20"/>
                <w:szCs w:val="20"/>
                <w:lang w:val="fr-FR"/>
              </w:rPr>
              <w:t>9</w:t>
            </w:r>
            <w:r w:rsidRPr="001B692E">
              <w:rPr>
                <w:sz w:val="20"/>
                <w:szCs w:val="20"/>
                <w:vertAlign w:val="superscript"/>
                <w:lang w:val="fr-FR"/>
              </w:rPr>
              <w:t>ème</w:t>
            </w:r>
            <w:r w:rsidRPr="001B692E">
              <w:rPr>
                <w:sz w:val="20"/>
                <w:szCs w:val="20"/>
                <w:lang w:val="fr-FR"/>
              </w:rPr>
              <w:t xml:space="preserve"> année</w:t>
            </w:r>
          </w:p>
        </w:tc>
      </w:tr>
      <w:tr w:rsidR="001B692E" w:rsidRPr="0060095C" w:rsidTr="001B692E">
        <w:trPr>
          <w:cantSplit/>
          <w:trHeight w:val="255"/>
        </w:trPr>
        <w:tc>
          <w:tcPr>
            <w:tcW w:w="1005" w:type="pct"/>
            <w:gridSpan w:val="2"/>
            <w:vMerge/>
            <w:vAlign w:val="center"/>
          </w:tcPr>
          <w:p w:rsidR="00290438" w:rsidRPr="001B692E" w:rsidRDefault="00290438" w:rsidP="007C07C8">
            <w:pPr>
              <w:spacing w:before="60" w:after="60"/>
              <w:jc w:val="left"/>
              <w:rPr>
                <w:sz w:val="20"/>
                <w:szCs w:val="20"/>
                <w:lang w:val="fr-FR"/>
              </w:rPr>
            </w:pPr>
          </w:p>
        </w:tc>
        <w:tc>
          <w:tcPr>
            <w:tcW w:w="495" w:type="pct"/>
            <w:vAlign w:val="center"/>
          </w:tcPr>
          <w:p w:rsidR="00290438" w:rsidRPr="001B692E" w:rsidRDefault="00006957" w:rsidP="001B692E">
            <w:pPr>
              <w:spacing w:before="60" w:after="60"/>
              <w:jc w:val="center"/>
              <w:rPr>
                <w:rFonts w:eastAsia="Arial Unicode MS"/>
                <w:sz w:val="20"/>
                <w:szCs w:val="20"/>
                <w:lang w:val="fr-FR"/>
              </w:rPr>
            </w:pPr>
            <w:r w:rsidRPr="001B692E">
              <w:rPr>
                <w:sz w:val="20"/>
                <w:szCs w:val="20"/>
                <w:lang w:val="fr-FR"/>
              </w:rPr>
              <w:t>Garçons</w:t>
            </w:r>
          </w:p>
        </w:tc>
        <w:tc>
          <w:tcPr>
            <w:tcW w:w="395" w:type="pct"/>
            <w:vAlign w:val="center"/>
          </w:tcPr>
          <w:p w:rsidR="00290438" w:rsidRPr="001B692E" w:rsidRDefault="00006957" w:rsidP="001B692E">
            <w:pPr>
              <w:spacing w:before="60" w:after="60"/>
              <w:jc w:val="center"/>
              <w:rPr>
                <w:rFonts w:eastAsia="Arial Unicode MS"/>
                <w:sz w:val="20"/>
                <w:szCs w:val="20"/>
                <w:lang w:val="fr-FR"/>
              </w:rPr>
            </w:pPr>
            <w:r w:rsidRPr="001B692E">
              <w:rPr>
                <w:sz w:val="20"/>
                <w:szCs w:val="20"/>
                <w:lang w:val="fr-FR"/>
              </w:rPr>
              <w:t>Filles</w:t>
            </w:r>
          </w:p>
        </w:tc>
        <w:tc>
          <w:tcPr>
            <w:tcW w:w="495" w:type="pct"/>
            <w:vAlign w:val="center"/>
          </w:tcPr>
          <w:p w:rsidR="00290438" w:rsidRPr="001B692E" w:rsidRDefault="00006957" w:rsidP="001B692E">
            <w:pPr>
              <w:spacing w:before="60" w:after="60"/>
              <w:jc w:val="center"/>
              <w:rPr>
                <w:rFonts w:eastAsia="Arial Unicode MS"/>
                <w:sz w:val="20"/>
                <w:szCs w:val="20"/>
                <w:lang w:val="fr-FR"/>
              </w:rPr>
            </w:pPr>
            <w:r w:rsidRPr="001B692E">
              <w:rPr>
                <w:rFonts w:eastAsia="Arial Unicode MS"/>
                <w:sz w:val="20"/>
                <w:szCs w:val="20"/>
                <w:lang w:val="fr-FR"/>
              </w:rPr>
              <w:t>Filles et garçons</w:t>
            </w:r>
          </w:p>
        </w:tc>
        <w:tc>
          <w:tcPr>
            <w:tcW w:w="494" w:type="pct"/>
            <w:vAlign w:val="center"/>
          </w:tcPr>
          <w:p w:rsidR="00290438" w:rsidRPr="001B692E" w:rsidRDefault="00006957" w:rsidP="001B692E">
            <w:pPr>
              <w:spacing w:before="60" w:after="60"/>
              <w:jc w:val="center"/>
              <w:rPr>
                <w:rFonts w:eastAsia="Arial Unicode MS"/>
                <w:sz w:val="20"/>
                <w:szCs w:val="20"/>
                <w:lang w:val="fr-FR"/>
              </w:rPr>
            </w:pPr>
            <w:r w:rsidRPr="001B692E">
              <w:rPr>
                <w:sz w:val="20"/>
                <w:szCs w:val="20"/>
                <w:lang w:val="fr-FR"/>
              </w:rPr>
              <w:t>Garçons</w:t>
            </w:r>
          </w:p>
        </w:tc>
        <w:tc>
          <w:tcPr>
            <w:tcW w:w="396" w:type="pct"/>
            <w:vAlign w:val="center"/>
          </w:tcPr>
          <w:p w:rsidR="00290438" w:rsidRPr="001B692E" w:rsidRDefault="00006957" w:rsidP="001B692E">
            <w:pPr>
              <w:spacing w:before="60" w:after="60"/>
              <w:jc w:val="center"/>
              <w:rPr>
                <w:rFonts w:eastAsia="Arial Unicode MS"/>
                <w:sz w:val="20"/>
                <w:szCs w:val="20"/>
                <w:lang w:val="fr-FR"/>
              </w:rPr>
            </w:pPr>
            <w:r w:rsidRPr="001B692E">
              <w:rPr>
                <w:sz w:val="20"/>
                <w:szCs w:val="20"/>
                <w:lang w:val="fr-FR"/>
              </w:rPr>
              <w:t>Filles</w:t>
            </w:r>
          </w:p>
        </w:tc>
        <w:tc>
          <w:tcPr>
            <w:tcW w:w="494" w:type="pct"/>
            <w:vAlign w:val="center"/>
          </w:tcPr>
          <w:p w:rsidR="00290438" w:rsidRPr="001B692E" w:rsidRDefault="00006957" w:rsidP="001B692E">
            <w:pPr>
              <w:spacing w:before="60" w:after="60"/>
              <w:jc w:val="center"/>
              <w:rPr>
                <w:rFonts w:eastAsia="Arial Unicode MS"/>
                <w:sz w:val="20"/>
                <w:szCs w:val="20"/>
                <w:lang w:val="fr-FR"/>
              </w:rPr>
            </w:pPr>
            <w:r w:rsidRPr="001B692E">
              <w:rPr>
                <w:sz w:val="20"/>
                <w:szCs w:val="20"/>
                <w:lang w:val="fr-FR"/>
              </w:rPr>
              <w:t>Filles et garçons</w:t>
            </w:r>
          </w:p>
        </w:tc>
        <w:tc>
          <w:tcPr>
            <w:tcW w:w="494" w:type="pct"/>
            <w:vAlign w:val="center"/>
          </w:tcPr>
          <w:p w:rsidR="00290438" w:rsidRPr="001B692E" w:rsidRDefault="00006957" w:rsidP="001B692E">
            <w:pPr>
              <w:spacing w:before="60" w:after="60"/>
              <w:jc w:val="center"/>
              <w:rPr>
                <w:rFonts w:eastAsia="Arial Unicode MS"/>
                <w:sz w:val="20"/>
                <w:szCs w:val="20"/>
                <w:lang w:val="fr-FR"/>
              </w:rPr>
            </w:pPr>
            <w:r w:rsidRPr="001B692E">
              <w:rPr>
                <w:sz w:val="20"/>
                <w:szCs w:val="20"/>
                <w:lang w:val="fr-FR"/>
              </w:rPr>
              <w:t>Garçons</w:t>
            </w:r>
          </w:p>
        </w:tc>
        <w:tc>
          <w:tcPr>
            <w:tcW w:w="279" w:type="pct"/>
            <w:vAlign w:val="center"/>
          </w:tcPr>
          <w:p w:rsidR="00290438" w:rsidRPr="001B692E" w:rsidRDefault="00006957" w:rsidP="001B692E">
            <w:pPr>
              <w:spacing w:before="60" w:after="60"/>
              <w:jc w:val="center"/>
              <w:rPr>
                <w:rFonts w:eastAsia="Arial Unicode MS"/>
                <w:sz w:val="20"/>
                <w:szCs w:val="20"/>
                <w:lang w:val="fr-FR"/>
              </w:rPr>
            </w:pPr>
            <w:r w:rsidRPr="001B692E">
              <w:rPr>
                <w:sz w:val="20"/>
                <w:szCs w:val="20"/>
                <w:lang w:val="fr-FR"/>
              </w:rPr>
              <w:t>Filles</w:t>
            </w:r>
          </w:p>
        </w:tc>
        <w:tc>
          <w:tcPr>
            <w:tcW w:w="454" w:type="pct"/>
            <w:vAlign w:val="center"/>
          </w:tcPr>
          <w:p w:rsidR="00290438" w:rsidRPr="001B692E" w:rsidRDefault="00006957" w:rsidP="001B692E">
            <w:pPr>
              <w:spacing w:before="60" w:after="60"/>
              <w:jc w:val="center"/>
              <w:rPr>
                <w:rFonts w:eastAsia="Arial Unicode MS"/>
                <w:sz w:val="20"/>
                <w:szCs w:val="20"/>
                <w:lang w:val="fr-FR"/>
              </w:rPr>
            </w:pPr>
            <w:r w:rsidRPr="001B692E">
              <w:rPr>
                <w:sz w:val="20"/>
                <w:szCs w:val="20"/>
                <w:lang w:val="fr-FR"/>
              </w:rPr>
              <w:t>Filles et garçons</w:t>
            </w:r>
          </w:p>
        </w:tc>
      </w:tr>
      <w:tr w:rsidR="001B692E" w:rsidRPr="0060095C" w:rsidTr="001B692E">
        <w:trPr>
          <w:cantSplit/>
          <w:trHeight w:val="255"/>
        </w:trPr>
        <w:tc>
          <w:tcPr>
            <w:tcW w:w="555" w:type="pct"/>
            <w:vMerge w:val="restart"/>
            <w:vAlign w:val="center"/>
          </w:tcPr>
          <w:p w:rsidR="00290438" w:rsidRPr="001B692E" w:rsidRDefault="00006957" w:rsidP="001B692E">
            <w:pPr>
              <w:spacing w:before="60" w:after="60"/>
              <w:jc w:val="center"/>
              <w:rPr>
                <w:sz w:val="20"/>
                <w:szCs w:val="20"/>
                <w:lang w:val="fr-FR"/>
              </w:rPr>
            </w:pPr>
            <w:r w:rsidRPr="001B692E">
              <w:rPr>
                <w:sz w:val="20"/>
                <w:szCs w:val="20"/>
                <w:lang w:val="fr-FR"/>
              </w:rPr>
              <w:t>En tant que victime</w:t>
            </w:r>
          </w:p>
        </w:tc>
        <w:tc>
          <w:tcPr>
            <w:tcW w:w="450" w:type="pct"/>
          </w:tcPr>
          <w:p w:rsidR="00290438" w:rsidRPr="001B692E" w:rsidRDefault="00290438" w:rsidP="007C07C8">
            <w:pPr>
              <w:spacing w:before="60" w:after="60"/>
              <w:jc w:val="left"/>
              <w:rPr>
                <w:rFonts w:eastAsia="Arial Unicode MS"/>
                <w:sz w:val="20"/>
                <w:szCs w:val="20"/>
                <w:lang w:val="fr-FR"/>
              </w:rPr>
            </w:pPr>
            <w:r w:rsidRPr="001B692E">
              <w:rPr>
                <w:rFonts w:eastAsia="Arial Unicode MS"/>
                <w:sz w:val="20"/>
                <w:szCs w:val="20"/>
                <w:lang w:val="fr-FR"/>
              </w:rPr>
              <w:t>N</w:t>
            </w:r>
            <w:r w:rsidR="00006957" w:rsidRPr="001B692E">
              <w:rPr>
                <w:rFonts w:eastAsia="Arial Unicode MS"/>
                <w:sz w:val="20"/>
                <w:szCs w:val="20"/>
                <w:lang w:val="fr-FR"/>
              </w:rPr>
              <w:t>ombre</w:t>
            </w:r>
          </w:p>
        </w:tc>
        <w:tc>
          <w:tcPr>
            <w:tcW w:w="495"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100</w:t>
            </w:r>
          </w:p>
        </w:tc>
        <w:tc>
          <w:tcPr>
            <w:tcW w:w="395"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81</w:t>
            </w:r>
          </w:p>
        </w:tc>
        <w:tc>
          <w:tcPr>
            <w:tcW w:w="495"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181</w:t>
            </w:r>
          </w:p>
        </w:tc>
        <w:tc>
          <w:tcPr>
            <w:tcW w:w="49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44</w:t>
            </w:r>
          </w:p>
        </w:tc>
        <w:tc>
          <w:tcPr>
            <w:tcW w:w="396"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49</w:t>
            </w:r>
          </w:p>
        </w:tc>
        <w:tc>
          <w:tcPr>
            <w:tcW w:w="49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93</w:t>
            </w:r>
          </w:p>
        </w:tc>
        <w:tc>
          <w:tcPr>
            <w:tcW w:w="49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55</w:t>
            </w:r>
          </w:p>
        </w:tc>
        <w:tc>
          <w:tcPr>
            <w:tcW w:w="279"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43</w:t>
            </w:r>
          </w:p>
        </w:tc>
        <w:tc>
          <w:tcPr>
            <w:tcW w:w="45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98</w:t>
            </w:r>
          </w:p>
        </w:tc>
      </w:tr>
      <w:tr w:rsidR="001B692E" w:rsidRPr="0060095C" w:rsidTr="001B692E">
        <w:trPr>
          <w:cantSplit/>
          <w:trHeight w:val="255"/>
        </w:trPr>
        <w:tc>
          <w:tcPr>
            <w:tcW w:w="555" w:type="pct"/>
            <w:vMerge/>
            <w:vAlign w:val="center"/>
          </w:tcPr>
          <w:p w:rsidR="00290438" w:rsidRPr="001B692E" w:rsidRDefault="00290438" w:rsidP="007C07C8">
            <w:pPr>
              <w:spacing w:before="60" w:after="60"/>
              <w:jc w:val="left"/>
              <w:rPr>
                <w:sz w:val="20"/>
                <w:szCs w:val="20"/>
                <w:lang w:val="fr-FR"/>
              </w:rPr>
            </w:pPr>
          </w:p>
        </w:tc>
        <w:tc>
          <w:tcPr>
            <w:tcW w:w="450" w:type="pct"/>
          </w:tcPr>
          <w:p w:rsidR="00290438" w:rsidRPr="001B692E" w:rsidRDefault="0049629A" w:rsidP="0049629A">
            <w:pPr>
              <w:spacing w:before="60" w:after="60"/>
              <w:jc w:val="center"/>
              <w:rPr>
                <w:rFonts w:eastAsia="Arial Unicode MS"/>
                <w:sz w:val="20"/>
                <w:szCs w:val="20"/>
                <w:lang w:val="fr-FR"/>
              </w:rPr>
            </w:pPr>
            <w:r>
              <w:rPr>
                <w:rFonts w:eastAsia="Arial Unicode MS"/>
                <w:sz w:val="20"/>
                <w:szCs w:val="20"/>
                <w:lang w:val="fr-FR"/>
              </w:rPr>
              <w:t>%</w:t>
            </w:r>
          </w:p>
        </w:tc>
        <w:tc>
          <w:tcPr>
            <w:tcW w:w="495"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33</w:t>
            </w:r>
            <w:r w:rsidR="00006957" w:rsidRPr="001B692E">
              <w:rPr>
                <w:sz w:val="20"/>
                <w:szCs w:val="20"/>
                <w:lang w:val="fr-FR"/>
              </w:rPr>
              <w:t>,</w:t>
            </w:r>
            <w:r w:rsidR="00290438" w:rsidRPr="001B692E">
              <w:rPr>
                <w:sz w:val="20"/>
                <w:szCs w:val="20"/>
                <w:lang w:val="fr-FR"/>
              </w:rPr>
              <w:t>1</w:t>
            </w:r>
          </w:p>
        </w:tc>
        <w:tc>
          <w:tcPr>
            <w:tcW w:w="395"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29</w:t>
            </w:r>
            <w:r w:rsidR="00006957" w:rsidRPr="001B692E">
              <w:rPr>
                <w:sz w:val="20"/>
                <w:szCs w:val="20"/>
                <w:lang w:val="fr-FR"/>
              </w:rPr>
              <w:t>,</w:t>
            </w:r>
            <w:r w:rsidR="00290438" w:rsidRPr="001B692E">
              <w:rPr>
                <w:sz w:val="20"/>
                <w:szCs w:val="20"/>
                <w:lang w:val="fr-FR"/>
              </w:rPr>
              <w:t>3</w:t>
            </w:r>
          </w:p>
        </w:tc>
        <w:tc>
          <w:tcPr>
            <w:tcW w:w="495"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31</w:t>
            </w:r>
            <w:r w:rsidR="00006957" w:rsidRPr="001B692E">
              <w:rPr>
                <w:sz w:val="20"/>
                <w:szCs w:val="20"/>
                <w:lang w:val="fr-FR"/>
              </w:rPr>
              <w:t>,</w:t>
            </w:r>
            <w:r w:rsidR="00290438" w:rsidRPr="001B692E">
              <w:rPr>
                <w:sz w:val="20"/>
                <w:szCs w:val="20"/>
                <w:lang w:val="fr-FR"/>
              </w:rPr>
              <w:t>3</w:t>
            </w:r>
          </w:p>
        </w:tc>
        <w:tc>
          <w:tcPr>
            <w:tcW w:w="49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20</w:t>
            </w:r>
          </w:p>
        </w:tc>
        <w:tc>
          <w:tcPr>
            <w:tcW w:w="396"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18</w:t>
            </w:r>
            <w:r w:rsidR="00006957" w:rsidRPr="001B692E">
              <w:rPr>
                <w:sz w:val="20"/>
                <w:szCs w:val="20"/>
                <w:lang w:val="fr-FR"/>
              </w:rPr>
              <w:t>,</w:t>
            </w:r>
            <w:r w:rsidR="00290438" w:rsidRPr="001B692E">
              <w:rPr>
                <w:sz w:val="20"/>
                <w:szCs w:val="20"/>
                <w:lang w:val="fr-FR"/>
              </w:rPr>
              <w:t>8</w:t>
            </w:r>
          </w:p>
        </w:tc>
        <w:tc>
          <w:tcPr>
            <w:tcW w:w="494"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19</w:t>
            </w:r>
            <w:r w:rsidR="00006957" w:rsidRPr="001B692E">
              <w:rPr>
                <w:sz w:val="20"/>
                <w:szCs w:val="20"/>
                <w:lang w:val="fr-FR"/>
              </w:rPr>
              <w:t>,</w:t>
            </w:r>
            <w:r w:rsidR="00290438" w:rsidRPr="001B692E">
              <w:rPr>
                <w:sz w:val="20"/>
                <w:szCs w:val="20"/>
                <w:lang w:val="fr-FR"/>
              </w:rPr>
              <w:t>3</w:t>
            </w:r>
          </w:p>
        </w:tc>
        <w:tc>
          <w:tcPr>
            <w:tcW w:w="494"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19</w:t>
            </w:r>
            <w:r w:rsidR="00006957" w:rsidRPr="001B692E">
              <w:rPr>
                <w:sz w:val="20"/>
                <w:szCs w:val="20"/>
                <w:lang w:val="fr-FR"/>
              </w:rPr>
              <w:t>,</w:t>
            </w:r>
            <w:r w:rsidR="00290438" w:rsidRPr="001B692E">
              <w:rPr>
                <w:sz w:val="20"/>
                <w:szCs w:val="20"/>
                <w:lang w:val="fr-FR"/>
              </w:rPr>
              <w:t>9</w:t>
            </w:r>
          </w:p>
        </w:tc>
        <w:tc>
          <w:tcPr>
            <w:tcW w:w="279"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16</w:t>
            </w:r>
          </w:p>
        </w:tc>
        <w:tc>
          <w:tcPr>
            <w:tcW w:w="45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18</w:t>
            </w:r>
          </w:p>
        </w:tc>
      </w:tr>
      <w:tr w:rsidR="001B692E" w:rsidRPr="0060095C" w:rsidTr="001B692E">
        <w:trPr>
          <w:cantSplit/>
          <w:trHeight w:val="255"/>
        </w:trPr>
        <w:tc>
          <w:tcPr>
            <w:tcW w:w="555" w:type="pct"/>
            <w:vMerge w:val="restart"/>
            <w:vAlign w:val="center"/>
          </w:tcPr>
          <w:p w:rsidR="00290438" w:rsidRPr="001B692E" w:rsidRDefault="00006957" w:rsidP="007C07C8">
            <w:pPr>
              <w:spacing w:before="60" w:after="60"/>
              <w:jc w:val="left"/>
              <w:rPr>
                <w:sz w:val="20"/>
                <w:szCs w:val="20"/>
                <w:lang w:val="fr-FR"/>
              </w:rPr>
            </w:pPr>
            <w:r w:rsidRPr="001B692E">
              <w:rPr>
                <w:sz w:val="20"/>
                <w:szCs w:val="20"/>
                <w:lang w:val="fr-FR"/>
              </w:rPr>
              <w:t>Pas en tant que victime</w:t>
            </w:r>
          </w:p>
        </w:tc>
        <w:tc>
          <w:tcPr>
            <w:tcW w:w="450" w:type="pct"/>
          </w:tcPr>
          <w:p w:rsidR="00290438" w:rsidRPr="001B692E" w:rsidRDefault="00290438" w:rsidP="007C07C8">
            <w:pPr>
              <w:spacing w:before="60" w:after="60"/>
              <w:jc w:val="left"/>
              <w:rPr>
                <w:rFonts w:eastAsia="Arial Unicode MS"/>
                <w:sz w:val="20"/>
                <w:szCs w:val="20"/>
                <w:lang w:val="fr-FR"/>
              </w:rPr>
            </w:pPr>
            <w:r w:rsidRPr="001B692E">
              <w:rPr>
                <w:rFonts w:eastAsia="Arial Unicode MS"/>
                <w:sz w:val="20"/>
                <w:szCs w:val="20"/>
                <w:lang w:val="fr-FR"/>
              </w:rPr>
              <w:t>N</w:t>
            </w:r>
            <w:r w:rsidR="00006957" w:rsidRPr="001B692E">
              <w:rPr>
                <w:rFonts w:eastAsia="Arial Unicode MS"/>
                <w:sz w:val="20"/>
                <w:szCs w:val="20"/>
                <w:lang w:val="fr-FR"/>
              </w:rPr>
              <w:t>ombre</w:t>
            </w:r>
          </w:p>
        </w:tc>
        <w:tc>
          <w:tcPr>
            <w:tcW w:w="495"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202</w:t>
            </w:r>
          </w:p>
        </w:tc>
        <w:tc>
          <w:tcPr>
            <w:tcW w:w="395"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195</w:t>
            </w:r>
          </w:p>
        </w:tc>
        <w:tc>
          <w:tcPr>
            <w:tcW w:w="495"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397</w:t>
            </w:r>
          </w:p>
        </w:tc>
        <w:tc>
          <w:tcPr>
            <w:tcW w:w="49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176</w:t>
            </w:r>
          </w:p>
        </w:tc>
        <w:tc>
          <w:tcPr>
            <w:tcW w:w="396"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212</w:t>
            </w:r>
          </w:p>
        </w:tc>
        <w:tc>
          <w:tcPr>
            <w:tcW w:w="49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388</w:t>
            </w:r>
          </w:p>
        </w:tc>
        <w:tc>
          <w:tcPr>
            <w:tcW w:w="49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221</w:t>
            </w:r>
          </w:p>
        </w:tc>
        <w:tc>
          <w:tcPr>
            <w:tcW w:w="279"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225</w:t>
            </w:r>
          </w:p>
        </w:tc>
        <w:tc>
          <w:tcPr>
            <w:tcW w:w="45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446</w:t>
            </w:r>
          </w:p>
        </w:tc>
      </w:tr>
      <w:tr w:rsidR="001B692E" w:rsidRPr="0060095C" w:rsidTr="001B692E">
        <w:trPr>
          <w:cantSplit/>
          <w:trHeight w:val="66"/>
        </w:trPr>
        <w:tc>
          <w:tcPr>
            <w:tcW w:w="555" w:type="pct"/>
            <w:vMerge/>
            <w:vAlign w:val="center"/>
          </w:tcPr>
          <w:p w:rsidR="00290438" w:rsidRPr="001B692E" w:rsidRDefault="00290438" w:rsidP="007C07C8">
            <w:pPr>
              <w:spacing w:before="60" w:after="60"/>
              <w:jc w:val="left"/>
              <w:rPr>
                <w:sz w:val="20"/>
                <w:szCs w:val="20"/>
                <w:lang w:val="fr-FR"/>
              </w:rPr>
            </w:pPr>
          </w:p>
        </w:tc>
        <w:tc>
          <w:tcPr>
            <w:tcW w:w="450" w:type="pct"/>
          </w:tcPr>
          <w:p w:rsidR="00290438" w:rsidRPr="001B692E" w:rsidRDefault="0049629A" w:rsidP="0049629A">
            <w:pPr>
              <w:spacing w:before="60" w:after="60"/>
              <w:jc w:val="center"/>
              <w:rPr>
                <w:rFonts w:eastAsia="Arial Unicode MS"/>
                <w:sz w:val="20"/>
                <w:szCs w:val="20"/>
                <w:lang w:val="fr-FR"/>
              </w:rPr>
            </w:pPr>
            <w:r>
              <w:rPr>
                <w:rFonts w:eastAsia="Arial Unicode MS"/>
                <w:sz w:val="20"/>
                <w:szCs w:val="20"/>
                <w:lang w:val="fr-FR"/>
              </w:rPr>
              <w:t>%</w:t>
            </w:r>
          </w:p>
        </w:tc>
        <w:tc>
          <w:tcPr>
            <w:tcW w:w="495"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66</w:t>
            </w:r>
            <w:r w:rsidR="00006957" w:rsidRPr="001B692E">
              <w:rPr>
                <w:sz w:val="20"/>
                <w:szCs w:val="20"/>
                <w:lang w:val="fr-FR"/>
              </w:rPr>
              <w:t>,</w:t>
            </w:r>
            <w:r w:rsidR="00290438" w:rsidRPr="001B692E">
              <w:rPr>
                <w:sz w:val="20"/>
                <w:szCs w:val="20"/>
                <w:lang w:val="fr-FR"/>
              </w:rPr>
              <w:t>9</w:t>
            </w:r>
          </w:p>
        </w:tc>
        <w:tc>
          <w:tcPr>
            <w:tcW w:w="395"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70</w:t>
            </w:r>
            <w:r w:rsidR="00006957" w:rsidRPr="001B692E">
              <w:rPr>
                <w:sz w:val="20"/>
                <w:szCs w:val="20"/>
                <w:lang w:val="fr-FR"/>
              </w:rPr>
              <w:t>,</w:t>
            </w:r>
            <w:r w:rsidR="00290438" w:rsidRPr="001B692E">
              <w:rPr>
                <w:sz w:val="20"/>
                <w:szCs w:val="20"/>
                <w:lang w:val="fr-FR"/>
              </w:rPr>
              <w:t>7</w:t>
            </w:r>
          </w:p>
        </w:tc>
        <w:tc>
          <w:tcPr>
            <w:tcW w:w="495"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68</w:t>
            </w:r>
            <w:r w:rsidR="00006957" w:rsidRPr="001B692E">
              <w:rPr>
                <w:sz w:val="20"/>
                <w:szCs w:val="20"/>
                <w:lang w:val="fr-FR"/>
              </w:rPr>
              <w:t>,</w:t>
            </w:r>
            <w:r w:rsidR="00290438" w:rsidRPr="001B692E">
              <w:rPr>
                <w:sz w:val="20"/>
                <w:szCs w:val="20"/>
                <w:lang w:val="fr-FR"/>
              </w:rPr>
              <w:t>7</w:t>
            </w:r>
          </w:p>
        </w:tc>
        <w:tc>
          <w:tcPr>
            <w:tcW w:w="49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80</w:t>
            </w:r>
          </w:p>
        </w:tc>
        <w:tc>
          <w:tcPr>
            <w:tcW w:w="396"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81</w:t>
            </w:r>
            <w:r w:rsidR="00006957" w:rsidRPr="001B692E">
              <w:rPr>
                <w:sz w:val="20"/>
                <w:szCs w:val="20"/>
                <w:lang w:val="fr-FR"/>
              </w:rPr>
              <w:t>,</w:t>
            </w:r>
            <w:r w:rsidR="00290438" w:rsidRPr="001B692E">
              <w:rPr>
                <w:sz w:val="20"/>
                <w:szCs w:val="20"/>
                <w:lang w:val="fr-FR"/>
              </w:rPr>
              <w:t>2</w:t>
            </w:r>
          </w:p>
        </w:tc>
        <w:tc>
          <w:tcPr>
            <w:tcW w:w="494"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80</w:t>
            </w:r>
            <w:r w:rsidR="00006957" w:rsidRPr="001B692E">
              <w:rPr>
                <w:sz w:val="20"/>
                <w:szCs w:val="20"/>
                <w:lang w:val="fr-FR"/>
              </w:rPr>
              <w:t>,</w:t>
            </w:r>
            <w:r w:rsidR="00290438" w:rsidRPr="001B692E">
              <w:rPr>
                <w:sz w:val="20"/>
                <w:szCs w:val="20"/>
                <w:lang w:val="fr-FR"/>
              </w:rPr>
              <w:t>7</w:t>
            </w:r>
          </w:p>
        </w:tc>
        <w:tc>
          <w:tcPr>
            <w:tcW w:w="494" w:type="pct"/>
            <w:vAlign w:val="center"/>
          </w:tcPr>
          <w:p w:rsidR="00290438" w:rsidRPr="001B692E" w:rsidRDefault="00B935EA" w:rsidP="001B692E">
            <w:pPr>
              <w:spacing w:before="60" w:after="60"/>
              <w:ind w:right="113"/>
              <w:jc w:val="right"/>
              <w:rPr>
                <w:sz w:val="20"/>
                <w:szCs w:val="20"/>
                <w:lang w:val="fr-FR"/>
              </w:rPr>
            </w:pPr>
            <w:r w:rsidRPr="001B692E">
              <w:rPr>
                <w:sz w:val="20"/>
                <w:szCs w:val="20"/>
                <w:lang w:val="fr-FR"/>
              </w:rPr>
              <w:t>80</w:t>
            </w:r>
            <w:r w:rsidR="00006957" w:rsidRPr="001B692E">
              <w:rPr>
                <w:sz w:val="20"/>
                <w:szCs w:val="20"/>
                <w:lang w:val="fr-FR"/>
              </w:rPr>
              <w:t>,</w:t>
            </w:r>
            <w:r w:rsidR="00290438" w:rsidRPr="001B692E">
              <w:rPr>
                <w:sz w:val="20"/>
                <w:szCs w:val="20"/>
                <w:lang w:val="fr-FR"/>
              </w:rPr>
              <w:t>1</w:t>
            </w:r>
          </w:p>
        </w:tc>
        <w:tc>
          <w:tcPr>
            <w:tcW w:w="279"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84</w:t>
            </w:r>
          </w:p>
        </w:tc>
        <w:tc>
          <w:tcPr>
            <w:tcW w:w="454" w:type="pct"/>
            <w:vAlign w:val="center"/>
          </w:tcPr>
          <w:p w:rsidR="00290438" w:rsidRPr="001B692E" w:rsidRDefault="00290438" w:rsidP="001B692E">
            <w:pPr>
              <w:spacing w:before="60" w:after="60"/>
              <w:ind w:right="113"/>
              <w:jc w:val="right"/>
              <w:rPr>
                <w:sz w:val="20"/>
                <w:szCs w:val="20"/>
                <w:lang w:val="fr-FR"/>
              </w:rPr>
            </w:pPr>
            <w:r w:rsidRPr="001B692E">
              <w:rPr>
                <w:sz w:val="20"/>
                <w:szCs w:val="20"/>
                <w:lang w:val="fr-FR"/>
              </w:rPr>
              <w:t>82</w:t>
            </w:r>
          </w:p>
        </w:tc>
      </w:tr>
    </w:tbl>
    <w:p w:rsidR="00290438" w:rsidRPr="0060095C" w:rsidRDefault="005C29B3" w:rsidP="001B692E">
      <w:pPr>
        <w:numPr>
          <w:ilvl w:val="0"/>
          <w:numId w:val="1"/>
        </w:numPr>
        <w:spacing w:before="240" w:after="240"/>
        <w:ind w:left="0" w:firstLine="0"/>
        <w:jc w:val="left"/>
        <w:rPr>
          <w:lang w:val="fr-FR"/>
        </w:rPr>
      </w:pPr>
      <w:r>
        <w:rPr>
          <w:lang w:val="fr-FR"/>
        </w:rPr>
        <w:t xml:space="preserve">Quand on a comparé </w:t>
      </w:r>
      <w:r w:rsidR="00006957">
        <w:rPr>
          <w:lang w:val="fr-FR"/>
        </w:rPr>
        <w:t xml:space="preserve">les informations communiquées par les jeunes </w:t>
      </w:r>
      <w:r>
        <w:rPr>
          <w:lang w:val="fr-FR"/>
        </w:rPr>
        <w:t>des écoles où l</w:t>
      </w:r>
      <w:r w:rsidR="00B0793D">
        <w:rPr>
          <w:lang w:val="fr-FR"/>
        </w:rPr>
        <w:t>’</w:t>
      </w:r>
      <w:r>
        <w:rPr>
          <w:lang w:val="fr-FR"/>
        </w:rPr>
        <w:t xml:space="preserve">on parle estonien </w:t>
      </w:r>
      <w:r w:rsidR="009F25EC">
        <w:rPr>
          <w:lang w:val="fr-FR"/>
        </w:rPr>
        <w:t>à</w:t>
      </w:r>
      <w:r>
        <w:rPr>
          <w:lang w:val="fr-FR"/>
        </w:rPr>
        <w:t xml:space="preserve"> celles </w:t>
      </w:r>
      <w:r w:rsidR="009F25EC">
        <w:rPr>
          <w:lang w:val="fr-FR"/>
        </w:rPr>
        <w:t xml:space="preserve">des établissements russophones, </w:t>
      </w:r>
      <w:r>
        <w:rPr>
          <w:lang w:val="fr-FR"/>
        </w:rPr>
        <w:t xml:space="preserve">on a découvert que les élèves </w:t>
      </w:r>
      <w:r w:rsidR="009F25EC">
        <w:rPr>
          <w:lang w:val="fr-FR"/>
        </w:rPr>
        <w:t>estoniens avaient fait état de davantage de brimades que les élèves russes. On a en outre découvert que les garçons estoniens avaient été plus fréquemment victimes de brimades que les filles estoniennes, et que cet écart n</w:t>
      </w:r>
      <w:r w:rsidR="00B0793D">
        <w:rPr>
          <w:lang w:val="fr-FR"/>
        </w:rPr>
        <w:t>’</w:t>
      </w:r>
      <w:r w:rsidR="009F25EC">
        <w:rPr>
          <w:lang w:val="fr-FR"/>
        </w:rPr>
        <w:t xml:space="preserve">était pas statistiquement significatif entre les garçons et les filles russes. </w:t>
      </w:r>
    </w:p>
    <w:p w:rsidR="00290438" w:rsidRPr="0060095C" w:rsidRDefault="009F25EC" w:rsidP="00CB7604">
      <w:pPr>
        <w:numPr>
          <w:ilvl w:val="0"/>
          <w:numId w:val="1"/>
        </w:numPr>
        <w:spacing w:after="240"/>
        <w:ind w:left="0" w:firstLine="0"/>
        <w:jc w:val="left"/>
        <w:rPr>
          <w:lang w:val="fr-FR"/>
        </w:rPr>
      </w:pPr>
      <w:r>
        <w:rPr>
          <w:lang w:val="fr-FR"/>
        </w:rPr>
        <w:t>Le ministère de l</w:t>
      </w:r>
      <w:r w:rsidR="00B0793D">
        <w:rPr>
          <w:lang w:val="fr-FR"/>
        </w:rPr>
        <w:t>’</w:t>
      </w:r>
      <w:r w:rsidR="00B8256B">
        <w:rPr>
          <w:lang w:val="fr-FR"/>
        </w:rPr>
        <w:t>é</w:t>
      </w:r>
      <w:r>
        <w:rPr>
          <w:lang w:val="fr-FR"/>
        </w:rPr>
        <w:t>ducation et de la recherche a commencé à coordonner la prévention des brimades et des violences à l</w:t>
      </w:r>
      <w:r w:rsidR="00B0793D">
        <w:rPr>
          <w:lang w:val="fr-FR"/>
        </w:rPr>
        <w:t>’</w:t>
      </w:r>
      <w:r>
        <w:rPr>
          <w:lang w:val="fr-FR"/>
        </w:rPr>
        <w:t xml:space="preserve">école grâce au programme </w:t>
      </w:r>
      <w:r w:rsidR="00B67477">
        <w:rPr>
          <w:lang w:val="fr-FR"/>
        </w:rPr>
        <w:t>pour la sécurité à l</w:t>
      </w:r>
      <w:r w:rsidR="00B0793D">
        <w:rPr>
          <w:lang w:val="fr-FR"/>
        </w:rPr>
        <w:t>’</w:t>
      </w:r>
      <w:r w:rsidR="00B67477">
        <w:rPr>
          <w:lang w:val="fr-FR"/>
        </w:rPr>
        <w:t>école</w:t>
      </w:r>
      <w:r w:rsidR="006401E9">
        <w:rPr>
          <w:lang w:val="fr-FR"/>
        </w:rPr>
        <w:t>, qui implique également des associations à but non lucratif et d</w:t>
      </w:r>
      <w:r w:rsidR="00B0793D">
        <w:rPr>
          <w:lang w:val="fr-FR"/>
        </w:rPr>
        <w:t>’</w:t>
      </w:r>
      <w:r w:rsidR="006401E9">
        <w:rPr>
          <w:lang w:val="fr-FR"/>
        </w:rPr>
        <w:t xml:space="preserve">autres organisations. </w:t>
      </w:r>
    </w:p>
    <w:p w:rsidR="00290438" w:rsidRPr="0060095C" w:rsidRDefault="006401E9" w:rsidP="00CB7604">
      <w:pPr>
        <w:numPr>
          <w:ilvl w:val="0"/>
          <w:numId w:val="1"/>
        </w:numPr>
        <w:spacing w:after="240"/>
        <w:ind w:left="0" w:firstLine="0"/>
        <w:jc w:val="left"/>
        <w:rPr>
          <w:lang w:val="fr-FR"/>
        </w:rPr>
      </w:pPr>
      <w:r>
        <w:rPr>
          <w:lang w:val="fr-FR"/>
        </w:rPr>
        <w:t xml:space="preserve">Depuis </w:t>
      </w:r>
      <w:r w:rsidR="00290438" w:rsidRPr="0060095C">
        <w:rPr>
          <w:lang w:val="fr-FR"/>
        </w:rPr>
        <w:t xml:space="preserve">2001, </w:t>
      </w:r>
      <w:r>
        <w:rPr>
          <w:lang w:val="fr-FR"/>
        </w:rPr>
        <w:t>l</w:t>
      </w:r>
      <w:r w:rsidR="00B0793D">
        <w:rPr>
          <w:lang w:val="fr-FR"/>
        </w:rPr>
        <w:t>’</w:t>
      </w:r>
      <w:r>
        <w:rPr>
          <w:lang w:val="fr-FR"/>
        </w:rPr>
        <w:t>Union f</w:t>
      </w:r>
      <w:r w:rsidR="00290438" w:rsidRPr="0060095C">
        <w:rPr>
          <w:lang w:val="fr-FR"/>
        </w:rPr>
        <w:t xml:space="preserve">or Child Welfare </w:t>
      </w:r>
      <w:r>
        <w:rPr>
          <w:lang w:val="fr-FR"/>
        </w:rPr>
        <w:t xml:space="preserve">a organisé des projets et des programmes visant à former les enseignants et les spécialistes dans les écoles et à impliquer les parents dans la prévention de la </w:t>
      </w:r>
      <w:r w:rsidR="00290438" w:rsidRPr="0060095C">
        <w:rPr>
          <w:lang w:val="fr-FR"/>
        </w:rPr>
        <w:t>violence.</w:t>
      </w:r>
    </w:p>
    <w:p w:rsidR="00D261CE" w:rsidRPr="0060095C" w:rsidRDefault="006401E9" w:rsidP="00CB7604">
      <w:pPr>
        <w:numPr>
          <w:ilvl w:val="0"/>
          <w:numId w:val="1"/>
        </w:numPr>
        <w:spacing w:after="240"/>
        <w:ind w:left="0" w:firstLine="0"/>
        <w:jc w:val="left"/>
        <w:rPr>
          <w:lang w:val="fr-FR"/>
        </w:rPr>
      </w:pPr>
      <w:r>
        <w:rPr>
          <w:lang w:val="fr-FR"/>
        </w:rPr>
        <w:t>L</w:t>
      </w:r>
      <w:r w:rsidR="00B0793D">
        <w:rPr>
          <w:lang w:val="fr-FR"/>
        </w:rPr>
        <w:t>’</w:t>
      </w:r>
      <w:r w:rsidR="00290438" w:rsidRPr="0060095C">
        <w:rPr>
          <w:lang w:val="fr-FR"/>
        </w:rPr>
        <w:t xml:space="preserve">Union for Child Welfare </w:t>
      </w:r>
      <w:r>
        <w:rPr>
          <w:lang w:val="fr-FR"/>
        </w:rPr>
        <w:t>conduit également un groupe de travail dans le cadre du programme national de la Paix à l</w:t>
      </w:r>
      <w:r w:rsidR="00B0793D">
        <w:rPr>
          <w:lang w:val="fr-FR"/>
        </w:rPr>
        <w:t>’</w:t>
      </w:r>
      <w:r>
        <w:rPr>
          <w:lang w:val="fr-FR"/>
        </w:rPr>
        <w:t>école. La paix à l</w:t>
      </w:r>
      <w:r w:rsidR="00B0793D">
        <w:rPr>
          <w:lang w:val="fr-FR"/>
        </w:rPr>
        <w:t>’</w:t>
      </w:r>
      <w:r>
        <w:rPr>
          <w:lang w:val="fr-FR"/>
        </w:rPr>
        <w:t>école est déclarée au début de chaque année scolaire, et la coopération est établi</w:t>
      </w:r>
      <w:r w:rsidR="00B8256B">
        <w:rPr>
          <w:lang w:val="fr-FR"/>
        </w:rPr>
        <w:t>e entre</w:t>
      </w:r>
      <w:r>
        <w:rPr>
          <w:lang w:val="fr-FR"/>
        </w:rPr>
        <w:t xml:space="preserve"> les écoles afin d</w:t>
      </w:r>
      <w:r w:rsidR="00B0793D">
        <w:rPr>
          <w:lang w:val="fr-FR"/>
        </w:rPr>
        <w:t>’</w:t>
      </w:r>
      <w:r>
        <w:rPr>
          <w:lang w:val="fr-FR"/>
        </w:rPr>
        <w:t>améliorer la prévention à l</w:t>
      </w:r>
      <w:r w:rsidR="00B0793D">
        <w:rPr>
          <w:lang w:val="fr-FR"/>
        </w:rPr>
        <w:t>’</w:t>
      </w:r>
      <w:r>
        <w:rPr>
          <w:lang w:val="fr-FR"/>
        </w:rPr>
        <w:t xml:space="preserve">école. Les associations à but non lucratif et les centres </w:t>
      </w:r>
      <w:r w:rsidR="00B67477">
        <w:rPr>
          <w:lang w:val="fr-FR"/>
        </w:rPr>
        <w:t>de consultations offrent une aide psychologique aux victimes de brimades à l</w:t>
      </w:r>
      <w:r w:rsidR="00B0793D">
        <w:rPr>
          <w:lang w:val="fr-FR"/>
        </w:rPr>
        <w:t>’</w:t>
      </w:r>
      <w:r w:rsidR="00B67477">
        <w:rPr>
          <w:lang w:val="fr-FR"/>
        </w:rPr>
        <w:t xml:space="preserve">école et impliquent les classes où la violence pose problème à participer à des groupes de travail. De plus en plus souvent, les écoles recrutent des psychologues, des travailleurs sociaux et des spécialistes de la pédagogie sociale </w:t>
      </w:r>
      <w:r w:rsidR="001E37D8">
        <w:rPr>
          <w:lang w:val="fr-FR"/>
        </w:rPr>
        <w:t>qui fournissent des services de soutien aux enfants, notamment dans les cas de problèmes de violence, et organisent des activités de prévention au sein des écoles</w:t>
      </w:r>
      <w:r w:rsidR="00290438" w:rsidRPr="0060095C">
        <w:rPr>
          <w:lang w:val="fr-FR"/>
        </w:rPr>
        <w:t>.</w:t>
      </w:r>
    </w:p>
    <w:p w:rsidR="00D261CE" w:rsidRPr="0060095C" w:rsidRDefault="008E427C" w:rsidP="00CB7604">
      <w:pPr>
        <w:numPr>
          <w:ilvl w:val="0"/>
          <w:numId w:val="1"/>
        </w:numPr>
        <w:spacing w:after="240"/>
        <w:ind w:left="0" w:firstLine="0"/>
        <w:jc w:val="left"/>
        <w:rPr>
          <w:lang w:val="fr-FR"/>
        </w:rPr>
      </w:pPr>
      <w:r>
        <w:rPr>
          <w:lang w:val="fr-FR"/>
        </w:rPr>
        <w:t>L</w:t>
      </w:r>
      <w:r w:rsidR="00B0793D">
        <w:rPr>
          <w:lang w:val="fr-FR"/>
        </w:rPr>
        <w:t>’</w:t>
      </w:r>
      <w:r>
        <w:rPr>
          <w:lang w:val="fr-FR"/>
        </w:rPr>
        <w:t xml:space="preserve">association à but non lucratif </w:t>
      </w:r>
      <w:r w:rsidR="00796D7C" w:rsidRPr="0060095C">
        <w:rPr>
          <w:lang w:val="fr-FR"/>
        </w:rPr>
        <w:t xml:space="preserve">Estonian Institute </w:t>
      </w:r>
      <w:r w:rsidR="00AB5106" w:rsidRPr="0060095C">
        <w:rPr>
          <w:lang w:val="fr-FR"/>
        </w:rPr>
        <w:t>of</w:t>
      </w:r>
      <w:r w:rsidR="00796D7C" w:rsidRPr="0060095C">
        <w:rPr>
          <w:lang w:val="fr-FR"/>
        </w:rPr>
        <w:t xml:space="preserve"> Human Rights </w:t>
      </w:r>
      <w:r>
        <w:rPr>
          <w:lang w:val="fr-FR"/>
        </w:rPr>
        <w:t xml:space="preserve">a conduit un projet </w:t>
      </w:r>
      <w:r w:rsidR="001B692E">
        <w:rPr>
          <w:lang w:val="fr-FR"/>
        </w:rPr>
        <w:t>«</w:t>
      </w:r>
      <w:r>
        <w:rPr>
          <w:lang w:val="fr-FR"/>
        </w:rPr>
        <w:t>L</w:t>
      </w:r>
      <w:r w:rsidR="00B0793D">
        <w:rPr>
          <w:lang w:val="fr-FR"/>
        </w:rPr>
        <w:t>’</w:t>
      </w:r>
      <w:r>
        <w:rPr>
          <w:lang w:val="fr-FR"/>
        </w:rPr>
        <w:t>école politique pour les jeunes</w:t>
      </w:r>
      <w:r w:rsidR="001B692E">
        <w:rPr>
          <w:lang w:val="fr-FR"/>
        </w:rPr>
        <w:t>»</w:t>
      </w:r>
      <w:r w:rsidR="00796D7C" w:rsidRPr="0060095C">
        <w:rPr>
          <w:lang w:val="fr-FR"/>
        </w:rPr>
        <w:t xml:space="preserve"> </w:t>
      </w:r>
      <w:r>
        <w:rPr>
          <w:lang w:val="fr-FR"/>
        </w:rPr>
        <w:t>dans le comté d</w:t>
      </w:r>
      <w:r w:rsidR="00B0793D">
        <w:rPr>
          <w:lang w:val="fr-FR"/>
        </w:rPr>
        <w:t>’</w:t>
      </w:r>
      <w:r w:rsidR="00796D7C" w:rsidRPr="0060095C">
        <w:rPr>
          <w:lang w:val="fr-FR"/>
        </w:rPr>
        <w:t xml:space="preserve">Ida-Viru </w:t>
      </w:r>
      <w:r>
        <w:rPr>
          <w:lang w:val="fr-FR"/>
        </w:rPr>
        <w:t xml:space="preserve">pendant la période </w:t>
      </w:r>
      <w:r w:rsidR="00796D7C" w:rsidRPr="0060095C">
        <w:rPr>
          <w:lang w:val="fr-FR"/>
        </w:rPr>
        <w:t xml:space="preserve">2006-2007. </w:t>
      </w:r>
      <w:r w:rsidR="001B692E">
        <w:rPr>
          <w:lang w:val="fr-FR"/>
        </w:rPr>
        <w:t>Le </w:t>
      </w:r>
      <w:r>
        <w:rPr>
          <w:lang w:val="fr-FR"/>
        </w:rPr>
        <w:t>projet avait pour groupe cible les élèves des établissements d</w:t>
      </w:r>
      <w:r w:rsidR="00B0793D">
        <w:rPr>
          <w:lang w:val="fr-FR"/>
        </w:rPr>
        <w:t>’</w:t>
      </w:r>
      <w:r>
        <w:rPr>
          <w:lang w:val="fr-FR"/>
        </w:rPr>
        <w:t xml:space="preserve">enseignement </w:t>
      </w:r>
      <w:r w:rsidR="00D403FA">
        <w:rPr>
          <w:lang w:val="fr-FR"/>
        </w:rPr>
        <w:t xml:space="preserve">du </w:t>
      </w:r>
      <w:r>
        <w:rPr>
          <w:lang w:val="fr-FR"/>
        </w:rPr>
        <w:t>secondaire</w:t>
      </w:r>
      <w:r w:rsidRPr="0060095C">
        <w:rPr>
          <w:lang w:val="fr-FR"/>
        </w:rPr>
        <w:t xml:space="preserve"> </w:t>
      </w:r>
      <w:r w:rsidR="00D403FA">
        <w:rPr>
          <w:lang w:val="fr-FR"/>
        </w:rPr>
        <w:t xml:space="preserve">supérieur </w:t>
      </w:r>
      <w:r>
        <w:rPr>
          <w:lang w:val="fr-FR"/>
        </w:rPr>
        <w:t>et des écoles professionnelles</w:t>
      </w:r>
      <w:r w:rsidR="00796D7C" w:rsidRPr="0060095C">
        <w:rPr>
          <w:lang w:val="fr-FR"/>
        </w:rPr>
        <w:t xml:space="preserve">. </w:t>
      </w:r>
      <w:r>
        <w:rPr>
          <w:lang w:val="fr-FR"/>
        </w:rPr>
        <w:t>Des informations leur ont été fournies sur les droits de l</w:t>
      </w:r>
      <w:r w:rsidR="00B0793D">
        <w:rPr>
          <w:lang w:val="fr-FR"/>
        </w:rPr>
        <w:t>’</w:t>
      </w:r>
      <w:r>
        <w:rPr>
          <w:lang w:val="fr-FR"/>
        </w:rPr>
        <w:t>homme ainsi qu</w:t>
      </w:r>
      <w:r w:rsidR="00B0793D">
        <w:rPr>
          <w:lang w:val="fr-FR"/>
        </w:rPr>
        <w:t>’</w:t>
      </w:r>
      <w:r>
        <w:rPr>
          <w:lang w:val="fr-FR"/>
        </w:rPr>
        <w:t>un aperçu des possibilités qui leur sont offertes pour étudier et travailler à l</w:t>
      </w:r>
      <w:r w:rsidR="00B0793D">
        <w:rPr>
          <w:lang w:val="fr-FR"/>
        </w:rPr>
        <w:t>’</w:t>
      </w:r>
      <w:r>
        <w:rPr>
          <w:lang w:val="fr-FR"/>
        </w:rPr>
        <w:t xml:space="preserve">étranger en toute sécurité. </w:t>
      </w:r>
    </w:p>
    <w:p w:rsidR="00D261CE" w:rsidRPr="0060095C" w:rsidRDefault="001120C4" w:rsidP="00CB7604">
      <w:pPr>
        <w:numPr>
          <w:ilvl w:val="0"/>
          <w:numId w:val="1"/>
        </w:numPr>
        <w:spacing w:after="240"/>
        <w:ind w:left="0" w:firstLine="0"/>
        <w:jc w:val="left"/>
        <w:rPr>
          <w:lang w:val="fr-FR"/>
        </w:rPr>
      </w:pPr>
      <w:r>
        <w:rPr>
          <w:lang w:val="fr-FR"/>
        </w:rPr>
        <w:t>L</w:t>
      </w:r>
      <w:r w:rsidRPr="0027767F">
        <w:rPr>
          <w:lang w:val="fr-FR"/>
        </w:rPr>
        <w:t>e Centre d</w:t>
      </w:r>
      <w:r w:rsidR="00B0793D">
        <w:rPr>
          <w:lang w:val="fr-FR"/>
        </w:rPr>
        <w:t>’</w:t>
      </w:r>
      <w:r w:rsidRPr="0027767F">
        <w:rPr>
          <w:lang w:val="fr-FR"/>
        </w:rPr>
        <w:t>Information juridique sur les droits de l</w:t>
      </w:r>
      <w:r w:rsidR="00B0793D">
        <w:rPr>
          <w:lang w:val="fr-FR"/>
        </w:rPr>
        <w:t>’</w:t>
      </w:r>
      <w:r w:rsidRPr="0027767F">
        <w:rPr>
          <w:lang w:val="fr-FR"/>
        </w:rPr>
        <w:t>homme</w:t>
      </w:r>
      <w:r>
        <w:rPr>
          <w:lang w:val="fr-FR"/>
        </w:rPr>
        <w:t xml:space="preserve"> (LICHR) souligne que l</w:t>
      </w:r>
      <w:r w:rsidR="00B0793D">
        <w:rPr>
          <w:lang w:val="fr-FR"/>
        </w:rPr>
        <w:t>’</w:t>
      </w:r>
      <w:r>
        <w:rPr>
          <w:lang w:val="fr-FR"/>
        </w:rPr>
        <w:t>Estonie a certes différents projets sur les droits de l</w:t>
      </w:r>
      <w:r w:rsidR="00B0793D">
        <w:rPr>
          <w:lang w:val="fr-FR"/>
        </w:rPr>
        <w:t>’</w:t>
      </w:r>
      <w:r>
        <w:rPr>
          <w:lang w:val="fr-FR"/>
        </w:rPr>
        <w:t>enfant, mais que la plupart d</w:t>
      </w:r>
      <w:r w:rsidR="00B0793D">
        <w:rPr>
          <w:lang w:val="fr-FR"/>
        </w:rPr>
        <w:t>’</w:t>
      </w:r>
      <w:r>
        <w:rPr>
          <w:lang w:val="fr-FR"/>
        </w:rPr>
        <w:t>entre eux ne so</w:t>
      </w:r>
      <w:r w:rsidR="00A17A71">
        <w:rPr>
          <w:lang w:val="fr-FR"/>
        </w:rPr>
        <w:t xml:space="preserve">nt applicables </w:t>
      </w:r>
      <w:r>
        <w:rPr>
          <w:lang w:val="fr-FR"/>
        </w:rPr>
        <w:t>qu</w:t>
      </w:r>
      <w:r w:rsidR="00B0793D">
        <w:rPr>
          <w:lang w:val="fr-FR"/>
        </w:rPr>
        <w:t>’</w:t>
      </w:r>
      <w:r>
        <w:rPr>
          <w:lang w:val="fr-FR"/>
        </w:rPr>
        <w:t>en Estonie</w:t>
      </w:r>
      <w:r w:rsidR="00A17A71">
        <w:rPr>
          <w:lang w:val="fr-FR"/>
        </w:rPr>
        <w:t xml:space="preserve">. Le </w:t>
      </w:r>
      <w:r w:rsidR="00796D7C" w:rsidRPr="0060095C">
        <w:rPr>
          <w:lang w:val="fr-FR"/>
        </w:rPr>
        <w:t xml:space="preserve">LICHR </w:t>
      </w:r>
      <w:r w:rsidR="00A17A71">
        <w:rPr>
          <w:lang w:val="fr-FR"/>
        </w:rPr>
        <w:t>a critiqué le fait que dans les</w:t>
      </w:r>
      <w:r w:rsidR="006D057C">
        <w:rPr>
          <w:lang w:val="fr-FR"/>
        </w:rPr>
        <w:t xml:space="preserve"> campagnes d</w:t>
      </w:r>
      <w:r w:rsidR="00B0793D">
        <w:rPr>
          <w:lang w:val="fr-FR"/>
        </w:rPr>
        <w:t>’</w:t>
      </w:r>
      <w:r w:rsidR="006D057C">
        <w:rPr>
          <w:lang w:val="fr-FR"/>
        </w:rPr>
        <w:t>information sociale</w:t>
      </w:r>
      <w:r w:rsidR="00A17A71">
        <w:rPr>
          <w:lang w:val="fr-FR"/>
        </w:rPr>
        <w:t>, notamment dans les campagnes sur les droits de l</w:t>
      </w:r>
      <w:r w:rsidR="00B0793D">
        <w:rPr>
          <w:lang w:val="fr-FR"/>
        </w:rPr>
        <w:t>’</w:t>
      </w:r>
      <w:r w:rsidR="00A17A71">
        <w:rPr>
          <w:lang w:val="fr-FR"/>
        </w:rPr>
        <w:t>enfant</w:t>
      </w:r>
      <w:r w:rsidR="00796D7C" w:rsidRPr="0060095C">
        <w:rPr>
          <w:lang w:val="fr-FR"/>
        </w:rPr>
        <w:t xml:space="preserve">, </w:t>
      </w:r>
      <w:r w:rsidR="00A17A71">
        <w:rPr>
          <w:lang w:val="fr-FR"/>
        </w:rPr>
        <w:t>la langue russe n</w:t>
      </w:r>
      <w:r w:rsidR="00B0793D">
        <w:rPr>
          <w:lang w:val="fr-FR"/>
        </w:rPr>
        <w:t>’</w:t>
      </w:r>
      <w:r w:rsidR="00A17A71">
        <w:rPr>
          <w:lang w:val="fr-FR"/>
        </w:rPr>
        <w:t>a pas été largement utilisée au cours de ces dernières années</w:t>
      </w:r>
      <w:r w:rsidR="00796D7C" w:rsidRPr="0060095C">
        <w:rPr>
          <w:lang w:val="fr-FR"/>
        </w:rPr>
        <w:t xml:space="preserve">. </w:t>
      </w:r>
      <w:r w:rsidR="00A17A71">
        <w:rPr>
          <w:lang w:val="fr-FR"/>
        </w:rPr>
        <w:t xml:space="preserve">Le </w:t>
      </w:r>
      <w:r w:rsidR="00796D7C" w:rsidRPr="0060095C">
        <w:rPr>
          <w:lang w:val="fr-FR"/>
        </w:rPr>
        <w:t xml:space="preserve">LICHR </w:t>
      </w:r>
      <w:r w:rsidR="00A17A71">
        <w:rPr>
          <w:lang w:val="fr-FR"/>
        </w:rPr>
        <w:t>a également souligné que les sites Web d</w:t>
      </w:r>
      <w:r w:rsidR="00B0793D">
        <w:rPr>
          <w:lang w:val="fr-FR"/>
        </w:rPr>
        <w:t>’</w:t>
      </w:r>
      <w:r w:rsidR="00A17A71">
        <w:rPr>
          <w:lang w:val="fr-FR"/>
        </w:rPr>
        <w:t>un certain nombre d</w:t>
      </w:r>
      <w:r w:rsidR="00B0793D">
        <w:rPr>
          <w:lang w:val="fr-FR"/>
        </w:rPr>
        <w:t>’</w:t>
      </w:r>
      <w:r w:rsidR="00A17A71">
        <w:rPr>
          <w:lang w:val="fr-FR"/>
        </w:rPr>
        <w:t>organisations qui se consacrent aux enfants ne contiennent pas d</w:t>
      </w:r>
      <w:r w:rsidR="00B0793D">
        <w:rPr>
          <w:lang w:val="fr-FR"/>
        </w:rPr>
        <w:t>’</w:t>
      </w:r>
      <w:r w:rsidR="00A17A71">
        <w:rPr>
          <w:lang w:val="fr-FR"/>
        </w:rPr>
        <w:t xml:space="preserve">informations en russe. </w:t>
      </w:r>
    </w:p>
    <w:p w:rsidR="00290438" w:rsidRPr="0060095C" w:rsidRDefault="00A17A71" w:rsidP="00CB7604">
      <w:pPr>
        <w:numPr>
          <w:ilvl w:val="0"/>
          <w:numId w:val="1"/>
        </w:numPr>
        <w:spacing w:after="240"/>
        <w:ind w:left="0" w:firstLine="0"/>
        <w:jc w:val="left"/>
        <w:rPr>
          <w:lang w:val="fr-FR"/>
        </w:rPr>
      </w:pPr>
      <w:r>
        <w:rPr>
          <w:lang w:val="fr-FR"/>
        </w:rPr>
        <w:t xml:space="preserve">Le </w:t>
      </w:r>
      <w:r w:rsidR="00796D7C" w:rsidRPr="0060095C">
        <w:rPr>
          <w:lang w:val="fr-FR"/>
        </w:rPr>
        <w:t xml:space="preserve">LICHR </w:t>
      </w:r>
      <w:r>
        <w:rPr>
          <w:lang w:val="fr-FR"/>
        </w:rPr>
        <w:t xml:space="preserve">a conduit différents projets dans le domaine de la protection des droits des enfants. </w:t>
      </w:r>
      <w:r w:rsidR="002C4038">
        <w:rPr>
          <w:lang w:val="fr-FR"/>
        </w:rPr>
        <w:t xml:space="preserve">Les 22 et 23 février 2002, un séminaire </w:t>
      </w:r>
      <w:r w:rsidR="00423BE2">
        <w:rPr>
          <w:lang w:val="fr-FR"/>
        </w:rPr>
        <w:t>«</w:t>
      </w:r>
      <w:r w:rsidR="002C4038">
        <w:rPr>
          <w:lang w:val="fr-FR"/>
        </w:rPr>
        <w:t xml:space="preserve">Le principe de </w:t>
      </w:r>
      <w:r w:rsidR="00796D7C" w:rsidRPr="0060095C">
        <w:rPr>
          <w:lang w:val="fr-FR"/>
        </w:rPr>
        <w:t xml:space="preserve">non-discrimination </w:t>
      </w:r>
      <w:r w:rsidR="002C4038">
        <w:rPr>
          <w:lang w:val="fr-FR"/>
        </w:rPr>
        <w:t>en Estonie</w:t>
      </w:r>
      <w:r w:rsidR="004F6739">
        <w:rPr>
          <w:lang w:val="fr-FR"/>
        </w:rPr>
        <w:t>:</w:t>
      </w:r>
      <w:r w:rsidR="002C4038">
        <w:rPr>
          <w:lang w:val="fr-FR"/>
        </w:rPr>
        <w:t xml:space="preserve"> les droits des femmes et des enfants et l</w:t>
      </w:r>
      <w:r w:rsidR="00B0793D">
        <w:rPr>
          <w:lang w:val="fr-FR"/>
        </w:rPr>
        <w:t>’</w:t>
      </w:r>
      <w:r w:rsidR="002C4038">
        <w:rPr>
          <w:lang w:val="fr-FR"/>
        </w:rPr>
        <w:t>exécution des obligations internationales</w:t>
      </w:r>
      <w:r w:rsidR="00423BE2">
        <w:rPr>
          <w:lang w:val="fr-FR"/>
        </w:rPr>
        <w:t>»</w:t>
      </w:r>
      <w:r w:rsidR="00796D7C" w:rsidRPr="0060095C">
        <w:rPr>
          <w:lang w:val="fr-FR"/>
        </w:rPr>
        <w:t xml:space="preserve"> </w:t>
      </w:r>
      <w:r w:rsidR="002C4038">
        <w:rPr>
          <w:lang w:val="fr-FR"/>
        </w:rPr>
        <w:t>s</w:t>
      </w:r>
      <w:r w:rsidR="00B0793D">
        <w:rPr>
          <w:lang w:val="fr-FR"/>
        </w:rPr>
        <w:t>’</w:t>
      </w:r>
      <w:r w:rsidR="002C4038">
        <w:rPr>
          <w:lang w:val="fr-FR"/>
        </w:rPr>
        <w:t>est tenu à</w:t>
      </w:r>
      <w:r w:rsidR="00796D7C" w:rsidRPr="0060095C">
        <w:rPr>
          <w:lang w:val="fr-FR"/>
        </w:rPr>
        <w:t xml:space="preserve"> Sillamäe. </w:t>
      </w:r>
      <w:r w:rsidR="002C4038">
        <w:rPr>
          <w:lang w:val="fr-FR"/>
        </w:rPr>
        <w:t>L</w:t>
      </w:r>
      <w:r w:rsidR="00B0793D">
        <w:rPr>
          <w:lang w:val="fr-FR"/>
        </w:rPr>
        <w:t>’</w:t>
      </w:r>
      <w:r w:rsidR="002C4038">
        <w:rPr>
          <w:lang w:val="fr-FR"/>
        </w:rPr>
        <w:t>objectif du séminaire était de sensibiliser les citoyens de la région nord-est de l</w:t>
      </w:r>
      <w:r w:rsidR="00B0793D">
        <w:rPr>
          <w:lang w:val="fr-FR"/>
        </w:rPr>
        <w:t>’</w:t>
      </w:r>
      <w:r w:rsidR="002C4038">
        <w:rPr>
          <w:lang w:val="fr-FR"/>
        </w:rPr>
        <w:t xml:space="preserve">Estonie. Le 20 janvier </w:t>
      </w:r>
      <w:r w:rsidR="00796D7C" w:rsidRPr="0060095C">
        <w:rPr>
          <w:lang w:val="fr-FR"/>
        </w:rPr>
        <w:t xml:space="preserve">2003, </w:t>
      </w:r>
      <w:r w:rsidR="002C4038">
        <w:rPr>
          <w:lang w:val="fr-FR"/>
        </w:rPr>
        <w:t xml:space="preserve">un séminaire </w:t>
      </w:r>
      <w:r w:rsidR="00423BE2">
        <w:rPr>
          <w:lang w:val="fr-FR"/>
        </w:rPr>
        <w:t>«</w:t>
      </w:r>
      <w:r w:rsidR="002C4038">
        <w:rPr>
          <w:lang w:val="fr-FR"/>
        </w:rPr>
        <w:t>Lutter contre la traite des êtres humains en Estonie</w:t>
      </w:r>
      <w:r w:rsidR="004F6739">
        <w:rPr>
          <w:lang w:val="fr-FR"/>
        </w:rPr>
        <w:t>:</w:t>
      </w:r>
      <w:r w:rsidR="002C4038">
        <w:rPr>
          <w:lang w:val="fr-FR"/>
        </w:rPr>
        <w:t xml:space="preserve"> les femmes et les enfants</w:t>
      </w:r>
      <w:r w:rsidR="00423BE2">
        <w:rPr>
          <w:lang w:val="fr-FR"/>
        </w:rPr>
        <w:t>»</w:t>
      </w:r>
      <w:r w:rsidR="00796D7C" w:rsidRPr="0060095C">
        <w:rPr>
          <w:lang w:val="fr-FR"/>
        </w:rPr>
        <w:t xml:space="preserve"> </w:t>
      </w:r>
      <w:r w:rsidR="002C4038">
        <w:rPr>
          <w:lang w:val="fr-FR"/>
        </w:rPr>
        <w:t xml:space="preserve">a été organisé à </w:t>
      </w:r>
      <w:r w:rsidR="00796D7C" w:rsidRPr="0060095C">
        <w:rPr>
          <w:lang w:val="fr-FR"/>
        </w:rPr>
        <w:t xml:space="preserve">Tallinn. </w:t>
      </w:r>
      <w:r w:rsidR="002C4038">
        <w:rPr>
          <w:lang w:val="fr-FR"/>
        </w:rPr>
        <w:t>Des fonctionnaires et des représentants d</w:t>
      </w:r>
      <w:r w:rsidR="00B0793D">
        <w:rPr>
          <w:lang w:val="fr-FR"/>
        </w:rPr>
        <w:t>’</w:t>
      </w:r>
      <w:r w:rsidR="002C4038">
        <w:rPr>
          <w:lang w:val="fr-FR"/>
        </w:rPr>
        <w:t xml:space="preserve">associations à but non lucratif ont participé au séminaire et cette participation a jeté les bases </w:t>
      </w:r>
      <w:r w:rsidR="0027789E">
        <w:rPr>
          <w:lang w:val="fr-FR"/>
        </w:rPr>
        <w:t>d</w:t>
      </w:r>
      <w:r w:rsidR="00B0793D">
        <w:rPr>
          <w:lang w:val="fr-FR"/>
        </w:rPr>
        <w:t>’</w:t>
      </w:r>
      <w:r w:rsidR="0027789E">
        <w:rPr>
          <w:lang w:val="fr-FR"/>
        </w:rPr>
        <w:t xml:space="preserve">une coopération dans le domaine de la lutte contre la traite des êtres humains. En </w:t>
      </w:r>
      <w:r w:rsidR="00796D7C" w:rsidRPr="0060095C">
        <w:rPr>
          <w:lang w:val="fr-FR"/>
        </w:rPr>
        <w:t xml:space="preserve">2004, </w:t>
      </w:r>
      <w:r w:rsidR="0027789E">
        <w:rPr>
          <w:lang w:val="fr-FR"/>
        </w:rPr>
        <w:t xml:space="preserve">le </w:t>
      </w:r>
      <w:r w:rsidR="00796D7C" w:rsidRPr="0060095C">
        <w:rPr>
          <w:lang w:val="fr-FR"/>
        </w:rPr>
        <w:t xml:space="preserve">LICHR </w:t>
      </w:r>
      <w:r w:rsidR="0027789E">
        <w:rPr>
          <w:lang w:val="fr-FR"/>
        </w:rPr>
        <w:t xml:space="preserve">a publié une brochure en </w:t>
      </w:r>
      <w:r w:rsidR="00B8256B">
        <w:rPr>
          <w:lang w:val="fr-FR"/>
        </w:rPr>
        <w:t>e</w:t>
      </w:r>
      <w:r w:rsidR="0027789E">
        <w:rPr>
          <w:lang w:val="fr-FR"/>
        </w:rPr>
        <w:t xml:space="preserve">stonien et en </w:t>
      </w:r>
      <w:r w:rsidR="00B8256B">
        <w:rPr>
          <w:lang w:val="fr-FR"/>
        </w:rPr>
        <w:t>r</w:t>
      </w:r>
      <w:r w:rsidR="0027789E">
        <w:rPr>
          <w:lang w:val="fr-FR"/>
        </w:rPr>
        <w:t>usse sur la prévention de la traite des êtres humains et le travail à l</w:t>
      </w:r>
      <w:r w:rsidR="00B0793D">
        <w:rPr>
          <w:lang w:val="fr-FR"/>
        </w:rPr>
        <w:t>’</w:t>
      </w:r>
      <w:r w:rsidR="0027789E">
        <w:rPr>
          <w:lang w:val="fr-FR"/>
        </w:rPr>
        <w:t xml:space="preserve">étranger. </w:t>
      </w:r>
    </w:p>
    <w:p w:rsidR="00290438" w:rsidRPr="0060095C" w:rsidRDefault="00290438" w:rsidP="00BD3ECB">
      <w:pPr>
        <w:pStyle w:val="Heading1"/>
        <w:keepLines/>
        <w:spacing w:before="0" w:after="240"/>
        <w:jc w:val="center"/>
        <w:rPr>
          <w:rFonts w:ascii="Times New Roman" w:hAnsi="Times New Roman"/>
          <w:sz w:val="24"/>
          <w:szCs w:val="24"/>
          <w:lang w:val="fr-FR"/>
        </w:rPr>
      </w:pPr>
      <w:bookmarkStart w:id="5" w:name="_Toc198373361"/>
      <w:r w:rsidRPr="0060095C">
        <w:rPr>
          <w:rFonts w:ascii="Times New Roman" w:hAnsi="Times New Roman"/>
          <w:sz w:val="24"/>
          <w:szCs w:val="24"/>
          <w:lang w:val="fr-FR"/>
        </w:rPr>
        <w:t>VI.</w:t>
      </w:r>
      <w:r w:rsidR="00423BE2">
        <w:rPr>
          <w:rFonts w:ascii="Times New Roman" w:hAnsi="Times New Roman"/>
          <w:sz w:val="24"/>
          <w:szCs w:val="24"/>
          <w:lang w:val="fr-FR"/>
        </w:rPr>
        <w:t xml:space="preserve"> </w:t>
      </w:r>
      <w:r w:rsidRPr="0060095C">
        <w:rPr>
          <w:rFonts w:ascii="Times New Roman" w:hAnsi="Times New Roman"/>
          <w:sz w:val="24"/>
          <w:szCs w:val="24"/>
          <w:lang w:val="fr-FR"/>
        </w:rPr>
        <w:t xml:space="preserve"> ASSISTANCE </w:t>
      </w:r>
      <w:r w:rsidR="0027789E">
        <w:rPr>
          <w:rFonts w:ascii="Times New Roman" w:hAnsi="Times New Roman"/>
          <w:sz w:val="24"/>
          <w:szCs w:val="24"/>
          <w:lang w:val="fr-FR"/>
        </w:rPr>
        <w:t xml:space="preserve">ET </w:t>
      </w:r>
      <w:r w:rsidRPr="0060095C">
        <w:rPr>
          <w:rFonts w:ascii="Times New Roman" w:hAnsi="Times New Roman"/>
          <w:sz w:val="24"/>
          <w:szCs w:val="24"/>
          <w:lang w:val="fr-FR"/>
        </w:rPr>
        <w:t>COOP</w:t>
      </w:r>
      <w:r w:rsidR="0027789E">
        <w:rPr>
          <w:rFonts w:ascii="Times New Roman" w:hAnsi="Times New Roman"/>
          <w:sz w:val="24"/>
          <w:szCs w:val="24"/>
          <w:lang w:val="fr-FR"/>
        </w:rPr>
        <w:t>É</w:t>
      </w:r>
      <w:r w:rsidRPr="0060095C">
        <w:rPr>
          <w:rFonts w:ascii="Times New Roman" w:hAnsi="Times New Roman"/>
          <w:sz w:val="24"/>
          <w:szCs w:val="24"/>
          <w:lang w:val="fr-FR"/>
        </w:rPr>
        <w:t>RATION</w:t>
      </w:r>
      <w:bookmarkEnd w:id="5"/>
      <w:r w:rsidR="0027789E">
        <w:rPr>
          <w:rFonts w:ascii="Times New Roman" w:hAnsi="Times New Roman"/>
          <w:sz w:val="24"/>
          <w:szCs w:val="24"/>
          <w:lang w:val="fr-FR"/>
        </w:rPr>
        <w:t xml:space="preserve"> INTERNATIONALES</w:t>
      </w:r>
    </w:p>
    <w:p w:rsidR="00290438" w:rsidRPr="0060095C" w:rsidRDefault="0027789E" w:rsidP="00BD3ECB">
      <w:pPr>
        <w:keepNext/>
        <w:keepLines/>
        <w:numPr>
          <w:ilvl w:val="0"/>
          <w:numId w:val="1"/>
        </w:numPr>
        <w:spacing w:after="240"/>
        <w:ind w:left="0" w:firstLine="0"/>
        <w:jc w:val="left"/>
        <w:rPr>
          <w:lang w:val="fr-FR"/>
        </w:rPr>
      </w:pPr>
      <w:r>
        <w:rPr>
          <w:lang w:val="fr-FR"/>
        </w:rPr>
        <w:t xml:space="preserve">Le ministère de la Justice participe </w:t>
      </w:r>
      <w:r w:rsidRPr="0027789E">
        <w:rPr>
          <w:lang w:val="fr-FR"/>
        </w:rPr>
        <w:t>au Réseau européen de prévention de la criminalité</w:t>
      </w:r>
      <w:r>
        <w:rPr>
          <w:lang w:val="fr-FR"/>
        </w:rPr>
        <w:t xml:space="preserve"> </w:t>
      </w:r>
      <w:r w:rsidR="00290438" w:rsidRPr="0060095C">
        <w:rPr>
          <w:lang w:val="fr-FR"/>
        </w:rPr>
        <w:t xml:space="preserve">(EUCPN), </w:t>
      </w:r>
      <w:r>
        <w:rPr>
          <w:lang w:val="fr-FR"/>
        </w:rPr>
        <w:t>notamment à la création d</w:t>
      </w:r>
      <w:r w:rsidR="00B0793D">
        <w:rPr>
          <w:lang w:val="fr-FR"/>
        </w:rPr>
        <w:t>’</w:t>
      </w:r>
      <w:r>
        <w:rPr>
          <w:lang w:val="fr-FR"/>
        </w:rPr>
        <w:t>un site Web sur les violences sexuelles. Le site Web s</w:t>
      </w:r>
      <w:r w:rsidR="00B0793D">
        <w:rPr>
          <w:lang w:val="fr-FR"/>
        </w:rPr>
        <w:t>’</w:t>
      </w:r>
      <w:r>
        <w:rPr>
          <w:lang w:val="fr-FR"/>
        </w:rPr>
        <w:t>intéresse également aux questions relatives à la maltraitance des mineurs et permet d</w:t>
      </w:r>
      <w:r w:rsidR="00B0793D">
        <w:rPr>
          <w:lang w:val="fr-FR"/>
        </w:rPr>
        <w:t>’</w:t>
      </w:r>
      <w:r>
        <w:rPr>
          <w:lang w:val="fr-FR"/>
        </w:rPr>
        <w:t xml:space="preserve">échanger des informations sur ces sujets. </w:t>
      </w:r>
    </w:p>
    <w:p w:rsidR="00290438" w:rsidRPr="0060095C" w:rsidRDefault="0027789E" w:rsidP="00BD3ECB">
      <w:pPr>
        <w:keepNext/>
        <w:keepLines/>
        <w:numPr>
          <w:ilvl w:val="0"/>
          <w:numId w:val="1"/>
        </w:numPr>
        <w:spacing w:after="240"/>
        <w:ind w:left="0" w:firstLine="0"/>
        <w:jc w:val="left"/>
        <w:rPr>
          <w:lang w:val="fr-FR"/>
        </w:rPr>
      </w:pPr>
      <w:r>
        <w:rPr>
          <w:lang w:val="fr-FR"/>
        </w:rPr>
        <w:t xml:space="preserve">Pour renforcer la coopération avec les autres pays, </w:t>
      </w:r>
      <w:r w:rsidR="00D92B85">
        <w:rPr>
          <w:lang w:val="fr-FR"/>
        </w:rPr>
        <w:t xml:space="preserve">la police criminelle centrale a conclu des accords de coopération relatifs à la </w:t>
      </w:r>
      <w:r w:rsidR="00D92B85" w:rsidRPr="003B2DE0">
        <w:rPr>
          <w:lang w:val="fr-FR"/>
        </w:rPr>
        <w:t>procédure pénale générale</w:t>
      </w:r>
      <w:r w:rsidR="00D92B85">
        <w:rPr>
          <w:lang w:val="fr-FR"/>
        </w:rPr>
        <w:t>, notamment sur les questions touchant à la traite des enfants. Par exemple, l</w:t>
      </w:r>
      <w:r w:rsidR="00B0793D">
        <w:rPr>
          <w:lang w:val="fr-FR"/>
        </w:rPr>
        <w:t>’</w:t>
      </w:r>
      <w:r w:rsidR="00D92B85">
        <w:rPr>
          <w:lang w:val="fr-FR"/>
        </w:rPr>
        <w:t>accord conclu entre l</w:t>
      </w:r>
      <w:r w:rsidR="00B0793D">
        <w:rPr>
          <w:lang w:val="fr-FR"/>
        </w:rPr>
        <w:t>’</w:t>
      </w:r>
      <w:r w:rsidR="00D92B85">
        <w:rPr>
          <w:lang w:val="fr-FR"/>
        </w:rPr>
        <w:t xml:space="preserve">Estonie et la Finlande </w:t>
      </w:r>
      <w:r w:rsidR="003B2DE0">
        <w:rPr>
          <w:lang w:val="fr-FR"/>
        </w:rPr>
        <w:t>en vue de l</w:t>
      </w:r>
      <w:r w:rsidR="00B0793D">
        <w:rPr>
          <w:lang w:val="fr-FR"/>
        </w:rPr>
        <w:t>’</w:t>
      </w:r>
      <w:r w:rsidR="003B2DE0">
        <w:rPr>
          <w:lang w:val="fr-FR"/>
        </w:rPr>
        <w:t xml:space="preserve">entraide judiciaire en matière pénale </w:t>
      </w:r>
      <w:r w:rsidR="007E49B9">
        <w:rPr>
          <w:lang w:val="fr-FR"/>
        </w:rPr>
        <w:t>englobe la question de la traite des enfants. La police estonienne n</w:t>
      </w:r>
      <w:r w:rsidR="00B0793D">
        <w:rPr>
          <w:lang w:val="fr-FR"/>
        </w:rPr>
        <w:t>’</w:t>
      </w:r>
      <w:r w:rsidR="007E49B9">
        <w:rPr>
          <w:lang w:val="fr-FR"/>
        </w:rPr>
        <w:t>as pas encore reçu de demande en provenance de pays étrangers visant à la confiscation d</w:t>
      </w:r>
      <w:r w:rsidR="00B0793D">
        <w:rPr>
          <w:lang w:val="fr-FR"/>
        </w:rPr>
        <w:t>’</w:t>
      </w:r>
      <w:r w:rsidR="007E49B9">
        <w:rPr>
          <w:lang w:val="fr-FR"/>
        </w:rPr>
        <w:t xml:space="preserve">avoirs. </w:t>
      </w:r>
    </w:p>
    <w:p w:rsidR="00290438" w:rsidRPr="0060095C" w:rsidRDefault="007E49B9" w:rsidP="00CB7604">
      <w:pPr>
        <w:numPr>
          <w:ilvl w:val="0"/>
          <w:numId w:val="1"/>
        </w:numPr>
        <w:spacing w:after="240"/>
        <w:ind w:left="0" w:firstLine="0"/>
        <w:jc w:val="left"/>
        <w:rPr>
          <w:lang w:val="fr-FR"/>
        </w:rPr>
      </w:pPr>
      <w:r>
        <w:rPr>
          <w:lang w:val="fr-FR"/>
        </w:rPr>
        <w:t>En tant que membre du Conseil des États de la mer Baltique, l</w:t>
      </w:r>
      <w:r w:rsidR="00B0793D">
        <w:rPr>
          <w:lang w:val="fr-FR"/>
        </w:rPr>
        <w:t>’</w:t>
      </w:r>
      <w:r>
        <w:rPr>
          <w:lang w:val="fr-FR"/>
        </w:rPr>
        <w:t>Estonie participe à l</w:t>
      </w:r>
      <w:r w:rsidR="00B0793D">
        <w:rPr>
          <w:lang w:val="fr-FR"/>
        </w:rPr>
        <w:t>’</w:t>
      </w:r>
      <w:r>
        <w:rPr>
          <w:lang w:val="fr-FR"/>
        </w:rPr>
        <w:t>équipe de travail sur la traite des êtres humains. L</w:t>
      </w:r>
      <w:r w:rsidR="00B0793D">
        <w:rPr>
          <w:lang w:val="fr-FR"/>
        </w:rPr>
        <w:t>’</w:t>
      </w:r>
      <w:r>
        <w:rPr>
          <w:lang w:val="fr-FR"/>
        </w:rPr>
        <w:t>une des priorités de l</w:t>
      </w:r>
      <w:r w:rsidR="00B0793D">
        <w:rPr>
          <w:lang w:val="fr-FR"/>
        </w:rPr>
        <w:t>’</w:t>
      </w:r>
      <w:r>
        <w:rPr>
          <w:lang w:val="fr-FR"/>
        </w:rPr>
        <w:t xml:space="preserve">équipe spéciale est de prévenir et de combattre la traite des enfants. </w:t>
      </w:r>
    </w:p>
    <w:p w:rsidR="00290438" w:rsidRPr="0060095C" w:rsidRDefault="00115CEE" w:rsidP="00CB7604">
      <w:pPr>
        <w:numPr>
          <w:ilvl w:val="0"/>
          <w:numId w:val="1"/>
        </w:numPr>
        <w:spacing w:after="240"/>
        <w:ind w:left="0" w:firstLine="0"/>
        <w:jc w:val="left"/>
        <w:rPr>
          <w:lang w:val="fr-FR"/>
        </w:rPr>
      </w:pPr>
      <w:r>
        <w:rPr>
          <w:lang w:val="fr-FR"/>
        </w:rPr>
        <w:t>L</w:t>
      </w:r>
      <w:r w:rsidR="00B0793D">
        <w:rPr>
          <w:lang w:val="fr-FR"/>
        </w:rPr>
        <w:t>’</w:t>
      </w:r>
      <w:r>
        <w:rPr>
          <w:lang w:val="fr-FR"/>
        </w:rPr>
        <w:t>Estonie est également membre du groupe d</w:t>
      </w:r>
      <w:r w:rsidR="00B0793D">
        <w:rPr>
          <w:lang w:val="fr-FR"/>
        </w:rPr>
        <w:t>’</w:t>
      </w:r>
      <w:r>
        <w:rPr>
          <w:lang w:val="fr-FR"/>
        </w:rPr>
        <w:t>experts du Conseil des États de la mer Baltique pour la coopération en faveur des enfants à risque</w:t>
      </w:r>
      <w:r w:rsidR="00290438" w:rsidRPr="0060095C">
        <w:rPr>
          <w:lang w:val="fr-FR"/>
        </w:rPr>
        <w:t xml:space="preserve">. </w:t>
      </w:r>
      <w:r>
        <w:rPr>
          <w:lang w:val="fr-FR"/>
        </w:rPr>
        <w:t xml:space="preserve">En </w:t>
      </w:r>
      <w:r w:rsidR="00290438" w:rsidRPr="0060095C">
        <w:rPr>
          <w:lang w:val="fr-FR"/>
        </w:rPr>
        <w:t>2007-2008,</w:t>
      </w:r>
      <w:r>
        <w:rPr>
          <w:lang w:val="fr-FR"/>
        </w:rPr>
        <w:t xml:space="preserve"> l</w:t>
      </w:r>
      <w:r w:rsidR="00B0793D">
        <w:rPr>
          <w:lang w:val="fr-FR"/>
        </w:rPr>
        <w:t>’</w:t>
      </w:r>
      <w:r>
        <w:rPr>
          <w:lang w:val="fr-FR"/>
        </w:rPr>
        <w:t>Estonie a assuré la présidence du groupe d</w:t>
      </w:r>
      <w:r w:rsidR="00B0793D">
        <w:rPr>
          <w:lang w:val="fr-FR"/>
        </w:rPr>
        <w:t>’</w:t>
      </w:r>
      <w:r>
        <w:rPr>
          <w:lang w:val="fr-FR"/>
        </w:rPr>
        <w:t>experts</w:t>
      </w:r>
      <w:r w:rsidR="00290438" w:rsidRPr="0060095C">
        <w:rPr>
          <w:lang w:val="fr-FR"/>
        </w:rPr>
        <w:t>.</w:t>
      </w:r>
    </w:p>
    <w:p w:rsidR="00290438" w:rsidRPr="0060095C" w:rsidRDefault="00115CEE" w:rsidP="00CB7604">
      <w:pPr>
        <w:numPr>
          <w:ilvl w:val="0"/>
          <w:numId w:val="1"/>
        </w:numPr>
        <w:spacing w:after="240"/>
        <w:ind w:left="0" w:firstLine="0"/>
        <w:jc w:val="left"/>
        <w:rPr>
          <w:lang w:val="fr-FR"/>
        </w:rPr>
      </w:pPr>
      <w:r>
        <w:rPr>
          <w:lang w:val="fr-FR"/>
        </w:rPr>
        <w:t>Le groupe d</w:t>
      </w:r>
      <w:r w:rsidR="00B0793D">
        <w:rPr>
          <w:lang w:val="fr-FR"/>
        </w:rPr>
        <w:t>’</w:t>
      </w:r>
      <w:r>
        <w:rPr>
          <w:lang w:val="fr-FR"/>
        </w:rPr>
        <w:t>experts travaille principalement dans les domaines suivants</w:t>
      </w:r>
      <w:r w:rsidR="004F6739">
        <w:rPr>
          <w:lang w:val="fr-FR"/>
        </w:rPr>
        <w:t>:</w:t>
      </w:r>
    </w:p>
    <w:p w:rsidR="00046613" w:rsidRPr="0060095C" w:rsidRDefault="00423BE2" w:rsidP="00423BE2">
      <w:pPr>
        <w:spacing w:after="240"/>
        <w:ind w:left="360" w:firstLine="207"/>
        <w:jc w:val="left"/>
        <w:rPr>
          <w:lang w:val="fr-FR"/>
        </w:rPr>
      </w:pPr>
      <w:r>
        <w:rPr>
          <w:lang w:val="fr-FR"/>
        </w:rPr>
        <w:t>–</w:t>
      </w:r>
      <w:r>
        <w:rPr>
          <w:lang w:val="fr-FR"/>
        </w:rPr>
        <w:tab/>
      </w:r>
      <w:r w:rsidR="00115CEE">
        <w:rPr>
          <w:lang w:val="fr-FR"/>
        </w:rPr>
        <w:t>Exploitation sexuelle</w:t>
      </w:r>
      <w:r w:rsidR="004F6739">
        <w:rPr>
          <w:lang w:val="fr-FR"/>
        </w:rPr>
        <w:t>;</w:t>
      </w:r>
    </w:p>
    <w:p w:rsidR="00046613" w:rsidRPr="0060095C" w:rsidRDefault="00423BE2" w:rsidP="00423BE2">
      <w:pPr>
        <w:spacing w:after="240"/>
        <w:ind w:left="360" w:firstLine="207"/>
        <w:jc w:val="left"/>
        <w:rPr>
          <w:lang w:val="fr-FR"/>
        </w:rPr>
      </w:pPr>
      <w:r>
        <w:rPr>
          <w:lang w:val="fr-FR"/>
        </w:rPr>
        <w:t>–</w:t>
      </w:r>
      <w:r>
        <w:rPr>
          <w:lang w:val="fr-FR"/>
        </w:rPr>
        <w:tab/>
      </w:r>
      <w:r w:rsidR="00115CEE">
        <w:rPr>
          <w:lang w:val="fr-FR"/>
        </w:rPr>
        <w:t>Enfants des rues</w:t>
      </w:r>
      <w:r w:rsidR="004F6739">
        <w:rPr>
          <w:lang w:val="fr-FR"/>
        </w:rPr>
        <w:t>;</w:t>
      </w:r>
    </w:p>
    <w:p w:rsidR="00046613" w:rsidRPr="0060095C" w:rsidRDefault="00423BE2" w:rsidP="00423BE2">
      <w:pPr>
        <w:spacing w:after="240"/>
        <w:ind w:left="360" w:firstLine="207"/>
        <w:jc w:val="left"/>
        <w:rPr>
          <w:lang w:val="fr-FR"/>
        </w:rPr>
      </w:pPr>
      <w:r>
        <w:rPr>
          <w:lang w:val="fr-FR"/>
        </w:rPr>
        <w:t>–</w:t>
      </w:r>
      <w:r>
        <w:rPr>
          <w:lang w:val="fr-FR"/>
        </w:rPr>
        <w:tab/>
      </w:r>
      <w:r w:rsidR="00115CEE">
        <w:rPr>
          <w:lang w:val="fr-FR"/>
        </w:rPr>
        <w:t>Enfants négligés</w:t>
      </w:r>
      <w:r w:rsidR="004F6739">
        <w:rPr>
          <w:lang w:val="fr-FR"/>
        </w:rPr>
        <w:t>;</w:t>
      </w:r>
    </w:p>
    <w:p w:rsidR="00046613" w:rsidRPr="0060095C" w:rsidRDefault="00423BE2" w:rsidP="00423BE2">
      <w:pPr>
        <w:spacing w:after="240"/>
        <w:ind w:left="360" w:firstLine="207"/>
        <w:jc w:val="left"/>
        <w:rPr>
          <w:lang w:val="fr-FR"/>
        </w:rPr>
      </w:pPr>
      <w:r>
        <w:rPr>
          <w:lang w:val="fr-FR"/>
        </w:rPr>
        <w:t>–</w:t>
      </w:r>
      <w:r>
        <w:rPr>
          <w:lang w:val="fr-FR"/>
        </w:rPr>
        <w:tab/>
      </w:r>
      <w:r w:rsidR="00115CEE">
        <w:rPr>
          <w:lang w:val="fr-FR"/>
        </w:rPr>
        <w:t>Enfants non accompagnés et traite des enfants</w:t>
      </w:r>
      <w:r w:rsidR="004F6739">
        <w:rPr>
          <w:lang w:val="fr-FR"/>
        </w:rPr>
        <w:t>;</w:t>
      </w:r>
    </w:p>
    <w:p w:rsidR="00290438" w:rsidRPr="0060095C" w:rsidRDefault="00423BE2" w:rsidP="00423BE2">
      <w:pPr>
        <w:spacing w:after="240"/>
        <w:ind w:left="360" w:firstLine="207"/>
        <w:jc w:val="left"/>
        <w:rPr>
          <w:lang w:val="fr-FR"/>
        </w:rPr>
      </w:pPr>
      <w:r>
        <w:rPr>
          <w:lang w:val="fr-FR"/>
        </w:rPr>
        <w:t>–</w:t>
      </w:r>
      <w:r>
        <w:rPr>
          <w:lang w:val="fr-FR"/>
        </w:rPr>
        <w:tab/>
      </w:r>
      <w:r w:rsidR="00115CEE">
        <w:rPr>
          <w:lang w:val="fr-FR"/>
        </w:rPr>
        <w:t>Enfants</w:t>
      </w:r>
      <w:r w:rsidR="00B8256B">
        <w:rPr>
          <w:lang w:val="fr-FR"/>
        </w:rPr>
        <w:t xml:space="preserve"> placés </w:t>
      </w:r>
      <w:r w:rsidR="00115CEE" w:rsidRPr="00B8256B">
        <w:rPr>
          <w:lang w:val="fr-FR"/>
        </w:rPr>
        <w:t>en institution</w:t>
      </w:r>
      <w:r w:rsidR="00290438" w:rsidRPr="0060095C">
        <w:rPr>
          <w:lang w:val="fr-FR"/>
        </w:rPr>
        <w:t>.</w:t>
      </w:r>
    </w:p>
    <w:p w:rsidR="00290438" w:rsidRPr="0060095C" w:rsidRDefault="003148AA" w:rsidP="00CB7604">
      <w:pPr>
        <w:numPr>
          <w:ilvl w:val="0"/>
          <w:numId w:val="1"/>
        </w:numPr>
        <w:spacing w:after="240"/>
        <w:ind w:left="0" w:firstLine="0"/>
        <w:jc w:val="left"/>
        <w:rPr>
          <w:lang w:val="fr-FR"/>
        </w:rPr>
      </w:pPr>
      <w:r>
        <w:rPr>
          <w:lang w:val="fr-FR"/>
        </w:rPr>
        <w:t>Le groupe d</w:t>
      </w:r>
      <w:r w:rsidR="00B0793D">
        <w:rPr>
          <w:lang w:val="fr-FR"/>
        </w:rPr>
        <w:t>’</w:t>
      </w:r>
      <w:r>
        <w:rPr>
          <w:lang w:val="fr-FR"/>
        </w:rPr>
        <w:t>experts établit un plan d</w:t>
      </w:r>
      <w:r w:rsidR="00B0793D">
        <w:rPr>
          <w:lang w:val="fr-FR"/>
        </w:rPr>
        <w:t>’</w:t>
      </w:r>
      <w:r>
        <w:rPr>
          <w:lang w:val="fr-FR"/>
        </w:rPr>
        <w:t>action annuel sur lequel s</w:t>
      </w:r>
      <w:r w:rsidR="00B0793D">
        <w:rPr>
          <w:lang w:val="fr-FR"/>
        </w:rPr>
        <w:t>’</w:t>
      </w:r>
      <w:r>
        <w:rPr>
          <w:lang w:val="fr-FR"/>
        </w:rPr>
        <w:t xml:space="preserve">appuient les activités et </w:t>
      </w:r>
      <w:r w:rsidR="006F27F2">
        <w:rPr>
          <w:lang w:val="fr-FR"/>
        </w:rPr>
        <w:t>à partir duquel les projets de coopération sont planifiés. Chaque État membre nomme un centre de compétences qui participe au réseau de coopération par l</w:t>
      </w:r>
      <w:r w:rsidR="00B0793D">
        <w:rPr>
          <w:lang w:val="fr-FR"/>
        </w:rPr>
        <w:t>’</w:t>
      </w:r>
      <w:r w:rsidR="006F27F2">
        <w:rPr>
          <w:lang w:val="fr-FR"/>
        </w:rPr>
        <w:t>intermédiaire d</w:t>
      </w:r>
      <w:r w:rsidR="00B0793D">
        <w:rPr>
          <w:lang w:val="fr-FR"/>
        </w:rPr>
        <w:t>’</w:t>
      </w:r>
      <w:r w:rsidR="006F27F2">
        <w:rPr>
          <w:lang w:val="fr-FR"/>
        </w:rPr>
        <w:t xml:space="preserve">une équipe multidisciplinaire spécialisée dans la réhabilitation des enfants sexuellement abusés, la réintégration des enfants des rues dans la société, et la réhabilitation et le soutien des victimes de maltraitances. </w:t>
      </w:r>
      <w:r w:rsidR="003B2DE0">
        <w:rPr>
          <w:lang w:val="fr-FR"/>
        </w:rPr>
        <w:t>En tant que membre de l</w:t>
      </w:r>
      <w:r w:rsidR="00B0793D">
        <w:rPr>
          <w:lang w:val="fr-FR"/>
        </w:rPr>
        <w:t>’</w:t>
      </w:r>
      <w:r w:rsidR="003B2DE0">
        <w:rPr>
          <w:lang w:val="fr-FR"/>
        </w:rPr>
        <w:t xml:space="preserve">ECPAT, le Centre de soutien des enfants de Tartou participe au réseau </w:t>
      </w:r>
      <w:r w:rsidR="008930C6">
        <w:rPr>
          <w:lang w:val="fr-FR"/>
        </w:rPr>
        <w:t xml:space="preserve">en tant que centre de compétences estonien. Conjointement, tous ces centres constituent un réseau régional de spécialistes des enfants. </w:t>
      </w:r>
    </w:p>
    <w:p w:rsidR="00290438" w:rsidRPr="0060095C" w:rsidRDefault="008930C6" w:rsidP="00CB7604">
      <w:pPr>
        <w:numPr>
          <w:ilvl w:val="0"/>
          <w:numId w:val="1"/>
        </w:numPr>
        <w:spacing w:after="240"/>
        <w:ind w:left="0" w:firstLine="0"/>
        <w:jc w:val="left"/>
        <w:rPr>
          <w:lang w:val="fr-FR"/>
        </w:rPr>
      </w:pPr>
      <w:r>
        <w:rPr>
          <w:lang w:val="fr-FR"/>
        </w:rPr>
        <w:t>Le groupe d</w:t>
      </w:r>
      <w:r w:rsidR="00B0793D">
        <w:rPr>
          <w:lang w:val="fr-FR"/>
        </w:rPr>
        <w:t>’</w:t>
      </w:r>
      <w:r>
        <w:rPr>
          <w:lang w:val="fr-FR"/>
        </w:rPr>
        <w:t xml:space="preserve">experts a également nommé des </w:t>
      </w:r>
      <w:r w:rsidRPr="00B8256B">
        <w:rPr>
          <w:lang w:val="fr-FR"/>
        </w:rPr>
        <w:t>représentants</w:t>
      </w:r>
      <w:r>
        <w:rPr>
          <w:lang w:val="fr-FR"/>
        </w:rPr>
        <w:t xml:space="preserve"> dans chacun des États membres. Il s</w:t>
      </w:r>
      <w:r w:rsidR="00B0793D">
        <w:rPr>
          <w:lang w:val="fr-FR"/>
        </w:rPr>
        <w:t>’</w:t>
      </w:r>
      <w:r>
        <w:rPr>
          <w:lang w:val="fr-FR"/>
        </w:rPr>
        <w:t>agit de personnes qui au sein des organismes échangent des informations sur les affaires impliquant des enfants non accompagnés ou des trafics d</w:t>
      </w:r>
      <w:r w:rsidR="00B0793D">
        <w:rPr>
          <w:lang w:val="fr-FR"/>
        </w:rPr>
        <w:t>’</w:t>
      </w:r>
      <w:r>
        <w:rPr>
          <w:lang w:val="fr-FR"/>
        </w:rPr>
        <w:t>enfants et qui tentent de trouver les meilleures solutions en matière d</w:t>
      </w:r>
      <w:r w:rsidR="00B0793D">
        <w:rPr>
          <w:lang w:val="fr-FR"/>
        </w:rPr>
        <w:t>’</w:t>
      </w:r>
      <w:r>
        <w:rPr>
          <w:lang w:val="fr-FR"/>
        </w:rPr>
        <w:t>aide à apporter aux enfants. L</w:t>
      </w:r>
      <w:r w:rsidR="00B0793D">
        <w:rPr>
          <w:lang w:val="fr-FR"/>
        </w:rPr>
        <w:t>’</w:t>
      </w:r>
      <w:r>
        <w:rPr>
          <w:lang w:val="fr-FR"/>
        </w:rPr>
        <w:t xml:space="preserve">Estonie a nommé ses </w:t>
      </w:r>
      <w:r w:rsidRPr="00B8256B">
        <w:rPr>
          <w:lang w:val="fr-FR"/>
        </w:rPr>
        <w:t>représentants</w:t>
      </w:r>
      <w:r>
        <w:rPr>
          <w:lang w:val="fr-FR"/>
        </w:rPr>
        <w:t xml:space="preserve"> nationaux de la traite des enfants en </w:t>
      </w:r>
      <w:r w:rsidR="00A00991" w:rsidRPr="0060095C">
        <w:rPr>
          <w:lang w:val="fr-FR"/>
        </w:rPr>
        <w:t xml:space="preserve">2004. </w:t>
      </w:r>
      <w:r w:rsidR="00A57F4D">
        <w:rPr>
          <w:lang w:val="fr-FR"/>
        </w:rPr>
        <w:t xml:space="preserve">Le responsable travaille au sein du service de la protection sociale du ministère </w:t>
      </w:r>
      <w:r w:rsidR="004F6739">
        <w:rPr>
          <w:lang w:val="fr-FR"/>
        </w:rPr>
        <w:t>des affaires</w:t>
      </w:r>
      <w:r w:rsidR="00A57F4D">
        <w:rPr>
          <w:lang w:val="fr-FR"/>
        </w:rPr>
        <w:t xml:space="preserve"> sociales</w:t>
      </w:r>
      <w:r w:rsidR="00A00991" w:rsidRPr="0060095C">
        <w:rPr>
          <w:lang w:val="fr-FR"/>
        </w:rPr>
        <w:t>.</w:t>
      </w:r>
    </w:p>
    <w:p w:rsidR="00290438" w:rsidRPr="0060095C" w:rsidRDefault="00A57F4D" w:rsidP="00CB7604">
      <w:pPr>
        <w:numPr>
          <w:ilvl w:val="0"/>
          <w:numId w:val="1"/>
        </w:numPr>
        <w:spacing w:after="240"/>
        <w:ind w:left="0" w:firstLine="0"/>
        <w:jc w:val="left"/>
        <w:rPr>
          <w:lang w:val="fr-FR"/>
        </w:rPr>
      </w:pPr>
      <w:r>
        <w:rPr>
          <w:lang w:val="fr-FR"/>
        </w:rPr>
        <w:t>Le groupe d</w:t>
      </w:r>
      <w:r w:rsidR="00B0793D">
        <w:rPr>
          <w:lang w:val="fr-FR"/>
        </w:rPr>
        <w:t>’</w:t>
      </w:r>
      <w:r>
        <w:rPr>
          <w:lang w:val="fr-FR"/>
        </w:rPr>
        <w:t>experts renforce la coopération avec la Russie, l</w:t>
      </w:r>
      <w:r w:rsidR="00B0793D">
        <w:rPr>
          <w:lang w:val="fr-FR"/>
        </w:rPr>
        <w:t>’</w:t>
      </w:r>
      <w:r w:rsidR="00290438" w:rsidRPr="0060095C">
        <w:rPr>
          <w:lang w:val="fr-FR"/>
        </w:rPr>
        <w:t xml:space="preserve">Ukraine </w:t>
      </w:r>
      <w:r>
        <w:rPr>
          <w:lang w:val="fr-FR"/>
        </w:rPr>
        <w:t xml:space="preserve">et la </w:t>
      </w:r>
      <w:r w:rsidRPr="00B8256B">
        <w:rPr>
          <w:lang w:val="fr-FR"/>
        </w:rPr>
        <w:t>Biélorussie</w:t>
      </w:r>
      <w:r>
        <w:rPr>
          <w:lang w:val="fr-FR"/>
        </w:rPr>
        <w:t xml:space="preserve"> dans les domaines visant à garantir les droits de l</w:t>
      </w:r>
      <w:r w:rsidR="00B0793D">
        <w:rPr>
          <w:lang w:val="fr-FR"/>
        </w:rPr>
        <w:t>’</w:t>
      </w:r>
      <w:r>
        <w:rPr>
          <w:lang w:val="fr-FR"/>
        </w:rPr>
        <w:t xml:space="preserve">enfant, la protection des enfants </w:t>
      </w:r>
      <w:r w:rsidR="00B8256B">
        <w:rPr>
          <w:lang w:val="fr-FR"/>
        </w:rPr>
        <w:t xml:space="preserve">placés en </w:t>
      </w:r>
      <w:r>
        <w:rPr>
          <w:lang w:val="fr-FR"/>
        </w:rPr>
        <w:t xml:space="preserve">institution, la prévention des abus sexuels sur enfants, et la sécurité sur Internet. </w:t>
      </w:r>
    </w:p>
    <w:p w:rsidR="00290438" w:rsidRPr="00BC22B3" w:rsidRDefault="00BC22B3" w:rsidP="00CB7604">
      <w:pPr>
        <w:numPr>
          <w:ilvl w:val="0"/>
          <w:numId w:val="1"/>
        </w:numPr>
        <w:spacing w:after="240"/>
        <w:ind w:left="0" w:firstLine="0"/>
        <w:jc w:val="left"/>
        <w:rPr>
          <w:lang w:val="fr-FR"/>
        </w:rPr>
      </w:pPr>
      <w:r w:rsidRPr="00AC7D84">
        <w:rPr>
          <w:lang w:val="fr-FR"/>
        </w:rPr>
        <w:t>En</w:t>
      </w:r>
      <w:r w:rsidR="00290438" w:rsidRPr="00BC22B3">
        <w:rPr>
          <w:lang w:val="fr-FR"/>
        </w:rPr>
        <w:t xml:space="preserve"> 2006-2007, </w:t>
      </w:r>
      <w:r>
        <w:rPr>
          <w:lang w:val="fr-FR"/>
        </w:rPr>
        <w:t>l</w:t>
      </w:r>
      <w:r w:rsidR="00B0793D">
        <w:rPr>
          <w:lang w:val="fr-FR"/>
        </w:rPr>
        <w:t>’</w:t>
      </w:r>
      <w:r w:rsidR="00290438" w:rsidRPr="00BC22B3">
        <w:rPr>
          <w:lang w:val="fr-FR"/>
        </w:rPr>
        <w:t>Estoni</w:t>
      </w:r>
      <w:r>
        <w:rPr>
          <w:lang w:val="fr-FR"/>
        </w:rPr>
        <w:t xml:space="preserve">e a participé au projet de coopération </w:t>
      </w:r>
      <w:r w:rsidR="00423BE2">
        <w:rPr>
          <w:lang w:val="fr-FR"/>
        </w:rPr>
        <w:t>«</w:t>
      </w:r>
      <w:r w:rsidR="00290438" w:rsidRPr="00BC22B3">
        <w:rPr>
          <w:lang w:val="fr-FR"/>
        </w:rPr>
        <w:t>Pr</w:t>
      </w:r>
      <w:r>
        <w:rPr>
          <w:lang w:val="fr-FR"/>
        </w:rPr>
        <w:t>évention de la traite des enfants et assistance aux enfants victimes de la traite</w:t>
      </w:r>
      <w:r w:rsidR="00423BE2">
        <w:rPr>
          <w:lang w:val="fr-FR"/>
        </w:rPr>
        <w:t>»</w:t>
      </w:r>
      <w:r w:rsidR="00290438" w:rsidRPr="00BC22B3">
        <w:rPr>
          <w:lang w:val="fr-FR"/>
        </w:rPr>
        <w:t xml:space="preserve">, </w:t>
      </w:r>
      <w:r>
        <w:rPr>
          <w:lang w:val="fr-FR"/>
        </w:rPr>
        <w:t>conduit avec le soutien du programme Daphné II de l</w:t>
      </w:r>
      <w:r w:rsidR="00B0793D">
        <w:rPr>
          <w:lang w:val="fr-FR"/>
        </w:rPr>
        <w:t>’</w:t>
      </w:r>
      <w:r>
        <w:rPr>
          <w:lang w:val="fr-FR"/>
        </w:rPr>
        <w:t>Union européenne et organisé par le groupe d</w:t>
      </w:r>
      <w:r w:rsidR="00B0793D">
        <w:rPr>
          <w:lang w:val="fr-FR"/>
        </w:rPr>
        <w:t>’</w:t>
      </w:r>
      <w:r>
        <w:rPr>
          <w:lang w:val="fr-FR"/>
        </w:rPr>
        <w:t xml:space="preserve">experts. Des psychologues, des médecins et des travailleurs sociaux </w:t>
      </w:r>
      <w:r w:rsidR="00943531">
        <w:rPr>
          <w:lang w:val="fr-FR"/>
        </w:rPr>
        <w:t xml:space="preserve">de sept </w:t>
      </w:r>
      <w:r>
        <w:rPr>
          <w:lang w:val="fr-FR"/>
        </w:rPr>
        <w:t>pays de la mer Baltique – Estonie, Lettonie, Lituanie, Pologne, Russie, Suède, Danemark,</w:t>
      </w:r>
      <w:r w:rsidR="00943531">
        <w:rPr>
          <w:lang w:val="fr-FR"/>
        </w:rPr>
        <w:t xml:space="preserve"> Biélorussie, Moldavie et Ukraine – ont participé au projet</w:t>
      </w:r>
      <w:r w:rsidR="00290438" w:rsidRPr="00BC22B3">
        <w:rPr>
          <w:lang w:val="fr-FR"/>
        </w:rPr>
        <w:t xml:space="preserve">. </w:t>
      </w:r>
      <w:r w:rsidR="00943531">
        <w:rPr>
          <w:lang w:val="fr-FR"/>
        </w:rPr>
        <w:t>Cinq spécialistes estoniens qui travaillent auprès d</w:t>
      </w:r>
      <w:r w:rsidR="00B0793D">
        <w:rPr>
          <w:lang w:val="fr-FR"/>
        </w:rPr>
        <w:t>’</w:t>
      </w:r>
      <w:r w:rsidR="00943531">
        <w:rPr>
          <w:lang w:val="fr-FR"/>
        </w:rPr>
        <w:t xml:space="preserve">enfants ont assisté aux cours. </w:t>
      </w:r>
      <w:r w:rsidR="00290438" w:rsidRPr="00BC22B3">
        <w:rPr>
          <w:lang w:val="fr-FR"/>
        </w:rPr>
        <w:t xml:space="preserve">Svante Weyler </w:t>
      </w:r>
      <w:r w:rsidR="00661F59">
        <w:rPr>
          <w:lang w:val="fr-FR"/>
        </w:rPr>
        <w:t>a également conduit en 2008 un projet de cartographie dans le cadre du programme afin d</w:t>
      </w:r>
      <w:r w:rsidR="00B0793D">
        <w:rPr>
          <w:lang w:val="fr-FR"/>
        </w:rPr>
        <w:t>’</w:t>
      </w:r>
      <w:r w:rsidR="00661F59">
        <w:rPr>
          <w:lang w:val="fr-FR"/>
        </w:rPr>
        <w:t>obtenir une vue d</w:t>
      </w:r>
      <w:r w:rsidR="00B0793D">
        <w:rPr>
          <w:lang w:val="fr-FR"/>
        </w:rPr>
        <w:t>’</w:t>
      </w:r>
      <w:r w:rsidR="00661F59">
        <w:rPr>
          <w:lang w:val="fr-FR"/>
        </w:rPr>
        <w:t xml:space="preserve">ensemble de la situation de la traite des enfants dans la région de la mer Baltique. Le résumé du projet a été publié en janvier </w:t>
      </w:r>
      <w:r w:rsidR="00290438" w:rsidRPr="00BC22B3">
        <w:rPr>
          <w:lang w:val="fr-FR"/>
        </w:rPr>
        <w:t>2008.</w:t>
      </w:r>
    </w:p>
    <w:p w:rsidR="00290438" w:rsidRPr="00BC22B3" w:rsidRDefault="00661F59" w:rsidP="00CB7604">
      <w:pPr>
        <w:numPr>
          <w:ilvl w:val="0"/>
          <w:numId w:val="1"/>
        </w:numPr>
        <w:spacing w:after="240"/>
        <w:ind w:left="0" w:firstLine="0"/>
        <w:jc w:val="left"/>
        <w:rPr>
          <w:lang w:val="fr-FR"/>
        </w:rPr>
      </w:pPr>
      <w:r>
        <w:rPr>
          <w:lang w:val="fr-FR"/>
        </w:rPr>
        <w:t xml:space="preserve">En </w:t>
      </w:r>
      <w:r w:rsidR="00290438" w:rsidRPr="00BC22B3">
        <w:rPr>
          <w:lang w:val="fr-FR"/>
        </w:rPr>
        <w:t xml:space="preserve">2008, </w:t>
      </w:r>
      <w:r w:rsidR="00B45471">
        <w:rPr>
          <w:lang w:val="fr-FR"/>
        </w:rPr>
        <w:t>le groupe d</w:t>
      </w:r>
      <w:r w:rsidR="00B0793D">
        <w:rPr>
          <w:lang w:val="fr-FR"/>
        </w:rPr>
        <w:t>’</w:t>
      </w:r>
      <w:r w:rsidR="00B45471">
        <w:rPr>
          <w:lang w:val="fr-FR"/>
        </w:rPr>
        <w:t>experts du Conseil des États de la mer Baltique pour la coopération en faveur des enfants à risque a l</w:t>
      </w:r>
      <w:r w:rsidR="00B0793D">
        <w:rPr>
          <w:lang w:val="fr-FR"/>
        </w:rPr>
        <w:t>’</w:t>
      </w:r>
      <w:r w:rsidR="00B45471">
        <w:rPr>
          <w:lang w:val="fr-FR"/>
        </w:rPr>
        <w:t>intention d</w:t>
      </w:r>
      <w:r w:rsidR="00B0793D">
        <w:rPr>
          <w:lang w:val="fr-FR"/>
        </w:rPr>
        <w:t>’</w:t>
      </w:r>
      <w:r w:rsidR="00B45471">
        <w:rPr>
          <w:lang w:val="fr-FR"/>
        </w:rPr>
        <w:t>organiser un séminaire en Russie sur «L</w:t>
      </w:r>
      <w:r w:rsidR="00B0793D">
        <w:rPr>
          <w:lang w:val="fr-FR"/>
        </w:rPr>
        <w:t>’</w:t>
      </w:r>
      <w:r w:rsidR="00B45471">
        <w:rPr>
          <w:lang w:val="fr-FR"/>
        </w:rPr>
        <w:t xml:space="preserve">exploitation des enfants sur et grâce à Internet </w:t>
      </w:r>
      <w:r w:rsidR="00290438" w:rsidRPr="00BC22B3">
        <w:rPr>
          <w:lang w:val="fr-FR"/>
        </w:rPr>
        <w:t xml:space="preserve">– </w:t>
      </w:r>
      <w:r w:rsidR="00B45471">
        <w:rPr>
          <w:lang w:val="fr-FR"/>
        </w:rPr>
        <w:t>perspectives de coopération entre les organes chargés de faire respecter la loi</w:t>
      </w:r>
      <w:r w:rsidR="00290438" w:rsidRPr="00BC22B3">
        <w:rPr>
          <w:lang w:val="fr-FR"/>
        </w:rPr>
        <w:t xml:space="preserve"> </w:t>
      </w:r>
      <w:r w:rsidR="00B45471">
        <w:rPr>
          <w:lang w:val="fr-FR"/>
        </w:rPr>
        <w:t>et les professionnels q</w:t>
      </w:r>
      <w:r w:rsidR="00BD3ECB">
        <w:rPr>
          <w:lang w:val="fr-FR"/>
        </w:rPr>
        <w:t>ui travaillent avec des enfants</w:t>
      </w:r>
      <w:r w:rsidR="00B45471">
        <w:rPr>
          <w:lang w:val="fr-FR"/>
        </w:rPr>
        <w:t>»</w:t>
      </w:r>
      <w:r w:rsidR="00290438" w:rsidRPr="00BC22B3">
        <w:rPr>
          <w:lang w:val="fr-FR"/>
        </w:rPr>
        <w:t>.</w:t>
      </w:r>
    </w:p>
    <w:p w:rsidR="00046613" w:rsidRPr="00BC22B3" w:rsidRDefault="00B45471" w:rsidP="00CB7604">
      <w:pPr>
        <w:numPr>
          <w:ilvl w:val="0"/>
          <w:numId w:val="1"/>
        </w:numPr>
        <w:spacing w:after="240"/>
        <w:ind w:left="0" w:firstLine="0"/>
        <w:jc w:val="left"/>
        <w:rPr>
          <w:lang w:val="fr-FR"/>
        </w:rPr>
      </w:pPr>
      <w:r>
        <w:rPr>
          <w:lang w:val="fr-FR"/>
        </w:rPr>
        <w:t>L</w:t>
      </w:r>
      <w:r w:rsidR="00B0793D">
        <w:rPr>
          <w:lang w:val="fr-FR"/>
        </w:rPr>
        <w:t>’</w:t>
      </w:r>
      <w:r w:rsidR="00290438" w:rsidRPr="00BC22B3">
        <w:rPr>
          <w:lang w:val="fr-FR"/>
        </w:rPr>
        <w:t>Estoni</w:t>
      </w:r>
      <w:r>
        <w:rPr>
          <w:lang w:val="fr-FR"/>
        </w:rPr>
        <w:t>e a participé à différents projets internationaux</w:t>
      </w:r>
      <w:r w:rsidR="004F6739">
        <w:rPr>
          <w:lang w:val="fr-FR"/>
        </w:rPr>
        <w:t>:</w:t>
      </w:r>
    </w:p>
    <w:p w:rsidR="00046613" w:rsidRPr="00BC22B3" w:rsidRDefault="00423BE2" w:rsidP="00423BE2">
      <w:pPr>
        <w:spacing w:after="240"/>
        <w:ind w:left="1134" w:hanging="567"/>
        <w:jc w:val="left"/>
        <w:rPr>
          <w:lang w:val="fr-FR"/>
        </w:rPr>
      </w:pPr>
      <w:r>
        <w:rPr>
          <w:lang w:val="fr-FR"/>
        </w:rPr>
        <w:t>–</w:t>
      </w:r>
      <w:r>
        <w:rPr>
          <w:lang w:val="fr-FR"/>
        </w:rPr>
        <w:tab/>
      </w:r>
      <w:r w:rsidR="00B45471">
        <w:rPr>
          <w:lang w:val="fr-FR"/>
        </w:rPr>
        <w:t xml:space="preserve">Le projet </w:t>
      </w:r>
      <w:r>
        <w:rPr>
          <w:lang w:val="fr-FR"/>
        </w:rPr>
        <w:t>«</w:t>
      </w:r>
      <w:r w:rsidR="00290438" w:rsidRPr="00BC22B3">
        <w:rPr>
          <w:lang w:val="fr-FR"/>
        </w:rPr>
        <w:t>S</w:t>
      </w:r>
      <w:r w:rsidR="00B45471">
        <w:rPr>
          <w:lang w:val="fr-FR"/>
        </w:rPr>
        <w:t>outien, protection, retour sans risques à la maison, et réhabilitation des femmes victimes de la traite à des fins sexuelles</w:t>
      </w:r>
      <w:r w:rsidR="00290438" w:rsidRPr="00BC22B3">
        <w:rPr>
          <w:lang w:val="fr-FR"/>
        </w:rPr>
        <w:t xml:space="preserve">”, </w:t>
      </w:r>
      <w:r w:rsidR="00B45471">
        <w:rPr>
          <w:lang w:val="fr-FR"/>
        </w:rPr>
        <w:t xml:space="preserve">avec le soutien des pays nordiques </w:t>
      </w:r>
      <w:r w:rsidR="00290438" w:rsidRPr="00BC22B3">
        <w:rPr>
          <w:lang w:val="fr-FR"/>
        </w:rPr>
        <w:t>(60</w:t>
      </w:r>
      <w:r>
        <w:rPr>
          <w:lang w:val="fr-FR"/>
        </w:rPr>
        <w:t> 000 </w:t>
      </w:r>
      <w:r w:rsidR="00290438" w:rsidRPr="00BC22B3">
        <w:rPr>
          <w:lang w:val="fr-FR"/>
        </w:rPr>
        <w:t xml:space="preserve">euros </w:t>
      </w:r>
      <w:r w:rsidR="005E4B27">
        <w:rPr>
          <w:lang w:val="fr-FR"/>
        </w:rPr>
        <w:t>pour créer des services d</w:t>
      </w:r>
      <w:r w:rsidR="00B0793D">
        <w:rPr>
          <w:lang w:val="fr-FR"/>
        </w:rPr>
        <w:t>’</w:t>
      </w:r>
      <w:r w:rsidR="005E4B27">
        <w:rPr>
          <w:lang w:val="fr-FR"/>
        </w:rPr>
        <w:t>hébergement et mettre en place une formation</w:t>
      </w:r>
      <w:r w:rsidR="00290438" w:rsidRPr="00BC22B3">
        <w:rPr>
          <w:lang w:val="fr-FR"/>
        </w:rPr>
        <w:t>).</w:t>
      </w:r>
      <w:r w:rsidR="005E4B27">
        <w:rPr>
          <w:lang w:val="fr-FR"/>
        </w:rPr>
        <w:t xml:space="preserve"> Outre la traite des femmes, le projet s</w:t>
      </w:r>
      <w:r w:rsidR="00B0793D">
        <w:rPr>
          <w:lang w:val="fr-FR"/>
        </w:rPr>
        <w:t>’</w:t>
      </w:r>
      <w:r w:rsidR="005E4B27">
        <w:rPr>
          <w:lang w:val="fr-FR"/>
        </w:rPr>
        <w:t xml:space="preserve">intéresse également </w:t>
      </w:r>
      <w:r w:rsidR="00B8256B">
        <w:rPr>
          <w:lang w:val="fr-FR"/>
        </w:rPr>
        <w:t>à</w:t>
      </w:r>
      <w:r w:rsidR="005E4B27">
        <w:rPr>
          <w:lang w:val="fr-FR"/>
        </w:rPr>
        <w:t xml:space="preserve"> la question des jeunes filles</w:t>
      </w:r>
      <w:r w:rsidR="004F6739">
        <w:rPr>
          <w:lang w:val="fr-FR"/>
        </w:rPr>
        <w:t>;</w:t>
      </w:r>
    </w:p>
    <w:p w:rsidR="00046613" w:rsidRPr="00BC22B3" w:rsidRDefault="00423BE2" w:rsidP="00423BE2">
      <w:pPr>
        <w:spacing w:after="240"/>
        <w:ind w:left="1134" w:hanging="567"/>
        <w:jc w:val="left"/>
        <w:rPr>
          <w:lang w:val="fr-FR"/>
        </w:rPr>
      </w:pPr>
      <w:r>
        <w:rPr>
          <w:lang w:val="fr-FR"/>
        </w:rPr>
        <w:t>–</w:t>
      </w:r>
      <w:r>
        <w:rPr>
          <w:lang w:val="fr-FR"/>
        </w:rPr>
        <w:tab/>
      </w:r>
      <w:r w:rsidR="005E4B27">
        <w:rPr>
          <w:lang w:val="fr-FR"/>
        </w:rPr>
        <w:t xml:space="preserve">Le projet </w:t>
      </w:r>
      <w:r>
        <w:rPr>
          <w:lang w:val="fr-FR"/>
        </w:rPr>
        <w:t>«</w:t>
      </w:r>
      <w:r w:rsidR="005E4B27">
        <w:rPr>
          <w:lang w:val="fr-FR"/>
        </w:rPr>
        <w:t>Stupéfiants, prostitution, traite des êtres humains sous l</w:t>
      </w:r>
      <w:r w:rsidR="00B0793D">
        <w:rPr>
          <w:lang w:val="fr-FR"/>
        </w:rPr>
        <w:t>’</w:t>
      </w:r>
      <w:r w:rsidR="005E4B27">
        <w:rPr>
          <w:lang w:val="fr-FR"/>
        </w:rPr>
        <w:t>angle de l</w:t>
      </w:r>
      <w:r w:rsidR="00B0793D">
        <w:rPr>
          <w:lang w:val="fr-FR"/>
        </w:rPr>
        <w:t>’</w:t>
      </w:r>
      <w:r w:rsidR="005E4B27">
        <w:rPr>
          <w:lang w:val="fr-FR"/>
        </w:rPr>
        <w:t>égalité entre les sexes</w:t>
      </w:r>
      <w:r>
        <w:rPr>
          <w:lang w:val="fr-FR"/>
        </w:rPr>
        <w:t>»</w:t>
      </w:r>
      <w:r w:rsidR="00290438" w:rsidRPr="00BC22B3">
        <w:rPr>
          <w:lang w:val="fr-FR"/>
        </w:rPr>
        <w:t xml:space="preserve">, </w:t>
      </w:r>
      <w:r w:rsidR="005E4B27">
        <w:rPr>
          <w:lang w:val="fr-FR"/>
        </w:rPr>
        <w:t>en</w:t>
      </w:r>
      <w:r w:rsidR="00290438" w:rsidRPr="00BC22B3">
        <w:rPr>
          <w:lang w:val="fr-FR"/>
        </w:rPr>
        <w:t xml:space="preserve"> 2004-2005, </w:t>
      </w:r>
      <w:r w:rsidR="005E4B27">
        <w:rPr>
          <w:lang w:val="fr-FR"/>
        </w:rPr>
        <w:t>avec le soutien du Conseil des ministres nordiques (5</w:t>
      </w:r>
      <w:r w:rsidR="00290438" w:rsidRPr="00BC22B3">
        <w:rPr>
          <w:lang w:val="fr-FR"/>
        </w:rPr>
        <w:t>50</w:t>
      </w:r>
      <w:r w:rsidR="005E4B27">
        <w:rPr>
          <w:lang w:val="fr-FR"/>
        </w:rPr>
        <w:t xml:space="preserve"> </w:t>
      </w:r>
      <w:r w:rsidR="00290438" w:rsidRPr="00BC22B3">
        <w:rPr>
          <w:lang w:val="fr-FR"/>
        </w:rPr>
        <w:t xml:space="preserve">000 </w:t>
      </w:r>
      <w:r w:rsidR="005E4B27">
        <w:rPr>
          <w:lang w:val="fr-FR"/>
        </w:rPr>
        <w:t>couronnes danoises</w:t>
      </w:r>
      <w:r w:rsidR="00290438" w:rsidRPr="00BC22B3">
        <w:rPr>
          <w:lang w:val="fr-FR"/>
        </w:rPr>
        <w:t>)</w:t>
      </w:r>
      <w:r w:rsidR="00D01CD2" w:rsidRPr="00BC22B3">
        <w:rPr>
          <w:lang w:val="fr-FR"/>
        </w:rPr>
        <w:t>;</w:t>
      </w:r>
    </w:p>
    <w:p w:rsidR="00290438" w:rsidRPr="00BC22B3" w:rsidRDefault="00423BE2" w:rsidP="00423BE2">
      <w:pPr>
        <w:spacing w:after="240"/>
        <w:ind w:left="1134" w:hanging="567"/>
        <w:jc w:val="left"/>
        <w:rPr>
          <w:lang w:val="fr-FR"/>
        </w:rPr>
      </w:pPr>
      <w:r>
        <w:rPr>
          <w:lang w:val="fr-FR"/>
        </w:rPr>
        <w:t>–</w:t>
      </w:r>
      <w:r>
        <w:rPr>
          <w:lang w:val="fr-FR"/>
        </w:rPr>
        <w:tab/>
      </w:r>
      <w:r w:rsidR="005E4B27">
        <w:rPr>
          <w:lang w:val="fr-FR"/>
        </w:rPr>
        <w:t>L</w:t>
      </w:r>
      <w:r w:rsidR="00B0793D">
        <w:rPr>
          <w:lang w:val="fr-FR"/>
        </w:rPr>
        <w:t>’</w:t>
      </w:r>
      <w:r w:rsidR="00913560">
        <w:rPr>
          <w:lang w:val="fr-FR"/>
        </w:rPr>
        <w:t xml:space="preserve">initiative </w:t>
      </w:r>
      <w:r>
        <w:rPr>
          <w:lang w:val="fr-FR"/>
        </w:rPr>
        <w:t>EQUAL «</w:t>
      </w:r>
      <w:r w:rsidR="00290438" w:rsidRPr="00BC22B3">
        <w:rPr>
          <w:lang w:val="fr-FR"/>
        </w:rPr>
        <w:t>Int</w:t>
      </w:r>
      <w:r w:rsidR="005E4B27">
        <w:rPr>
          <w:lang w:val="fr-FR"/>
        </w:rPr>
        <w:t>égration des femmes impliquées dans la prost</w:t>
      </w:r>
      <w:r w:rsidR="00290438" w:rsidRPr="00BC22B3">
        <w:rPr>
          <w:lang w:val="fr-FR"/>
        </w:rPr>
        <w:t xml:space="preserve">itution, </w:t>
      </w:r>
      <w:r w:rsidR="005E4B27">
        <w:rPr>
          <w:lang w:val="fr-FR"/>
        </w:rPr>
        <w:t xml:space="preserve">notamment celles qui ont été victimes </w:t>
      </w:r>
      <w:r w:rsidR="00B8256B">
        <w:rPr>
          <w:lang w:val="fr-FR"/>
        </w:rPr>
        <w:t>d</w:t>
      </w:r>
      <w:r w:rsidR="00B0793D">
        <w:rPr>
          <w:lang w:val="fr-FR"/>
        </w:rPr>
        <w:t>’</w:t>
      </w:r>
      <w:r w:rsidR="00B8256B">
        <w:rPr>
          <w:lang w:val="fr-FR"/>
        </w:rPr>
        <w:t>un trafic d</w:t>
      </w:r>
      <w:r w:rsidR="00B0793D">
        <w:rPr>
          <w:lang w:val="fr-FR"/>
        </w:rPr>
        <w:t>’</w:t>
      </w:r>
      <w:r w:rsidR="005E4B27">
        <w:rPr>
          <w:lang w:val="fr-FR"/>
        </w:rPr>
        <w:t>êtres humains, dans le marché du travail légal</w:t>
      </w:r>
      <w:r>
        <w:rPr>
          <w:lang w:val="fr-FR"/>
        </w:rPr>
        <w:t>»</w:t>
      </w:r>
      <w:r w:rsidR="00290438" w:rsidRPr="00BC22B3">
        <w:rPr>
          <w:lang w:val="fr-FR"/>
        </w:rPr>
        <w:t xml:space="preserve">, 2005-2008, </w:t>
      </w:r>
      <w:r w:rsidR="005E4B27">
        <w:rPr>
          <w:lang w:val="fr-FR"/>
        </w:rPr>
        <w:t xml:space="preserve">avec le soutien du </w:t>
      </w:r>
      <w:r w:rsidR="00913560">
        <w:rPr>
          <w:lang w:val="fr-FR"/>
        </w:rPr>
        <w:t xml:space="preserve">Fonds social européen </w:t>
      </w:r>
      <w:r w:rsidR="00B8256B">
        <w:rPr>
          <w:lang w:val="fr-FR"/>
        </w:rPr>
        <w:t>et</w:t>
      </w:r>
      <w:r w:rsidR="00913560">
        <w:rPr>
          <w:lang w:val="fr-FR"/>
        </w:rPr>
        <w:t xml:space="preserve"> du gouvernement estonien (9 millions de couronnes estoniennes). Les pays qui ont coopéré à l</w:t>
      </w:r>
      <w:r w:rsidR="00B0793D">
        <w:rPr>
          <w:lang w:val="fr-FR"/>
        </w:rPr>
        <w:t>’</w:t>
      </w:r>
      <w:r w:rsidR="00913560">
        <w:rPr>
          <w:lang w:val="fr-FR"/>
        </w:rPr>
        <w:t>initiative sont la Lituanie, l</w:t>
      </w:r>
      <w:r w:rsidR="00B0793D">
        <w:rPr>
          <w:lang w:val="fr-FR"/>
        </w:rPr>
        <w:t>’</w:t>
      </w:r>
      <w:r w:rsidR="00913560">
        <w:rPr>
          <w:lang w:val="fr-FR"/>
        </w:rPr>
        <w:t>Allemagne, l</w:t>
      </w:r>
      <w:r w:rsidR="00B0793D">
        <w:rPr>
          <w:lang w:val="fr-FR"/>
        </w:rPr>
        <w:t>’</w:t>
      </w:r>
      <w:r w:rsidR="00913560">
        <w:rPr>
          <w:lang w:val="fr-FR"/>
        </w:rPr>
        <w:t xml:space="preserve">Italie, le </w:t>
      </w:r>
      <w:r w:rsidR="00290438" w:rsidRPr="00BC22B3">
        <w:rPr>
          <w:lang w:val="fr-FR"/>
        </w:rPr>
        <w:t xml:space="preserve">Portugal </w:t>
      </w:r>
      <w:r w:rsidR="00913560">
        <w:rPr>
          <w:lang w:val="fr-FR"/>
        </w:rPr>
        <w:t>et la Pologne</w:t>
      </w:r>
      <w:r w:rsidR="00290438" w:rsidRPr="00BC22B3">
        <w:rPr>
          <w:lang w:val="fr-FR"/>
        </w:rPr>
        <w:t>.</w:t>
      </w:r>
    </w:p>
    <w:p w:rsidR="00290438" w:rsidRPr="00BC22B3" w:rsidRDefault="00913560" w:rsidP="00CB7604">
      <w:pPr>
        <w:numPr>
          <w:ilvl w:val="0"/>
          <w:numId w:val="1"/>
        </w:numPr>
        <w:spacing w:after="240"/>
        <w:ind w:left="0" w:firstLine="0"/>
        <w:jc w:val="left"/>
        <w:rPr>
          <w:lang w:val="fr-FR"/>
        </w:rPr>
      </w:pPr>
      <w:r>
        <w:rPr>
          <w:lang w:val="fr-FR"/>
        </w:rPr>
        <w:t>Les programmes de financement de l</w:t>
      </w:r>
      <w:r w:rsidR="00B0793D">
        <w:rPr>
          <w:lang w:val="fr-FR"/>
        </w:rPr>
        <w:t>’</w:t>
      </w:r>
      <w:r>
        <w:rPr>
          <w:lang w:val="fr-FR"/>
        </w:rPr>
        <w:t xml:space="preserve">Union européenne constituent un instrument important de la lutte contre la traite des êtres humains et les abus sexuels dont les enfants sont victimes. Par exemple, le programme-cadre </w:t>
      </w:r>
      <w:r w:rsidR="00290438" w:rsidRPr="00BC22B3">
        <w:rPr>
          <w:lang w:val="fr-FR"/>
        </w:rPr>
        <w:t>AGIS la</w:t>
      </w:r>
      <w:r>
        <w:rPr>
          <w:lang w:val="fr-FR"/>
        </w:rPr>
        <w:t>ncé en 2003 fait office d</w:t>
      </w:r>
      <w:r w:rsidR="00B0793D">
        <w:rPr>
          <w:lang w:val="fr-FR"/>
        </w:rPr>
        <w:t>’</w:t>
      </w:r>
      <w:r>
        <w:rPr>
          <w:lang w:val="fr-FR"/>
        </w:rPr>
        <w:t>accord général pour d</w:t>
      </w:r>
      <w:r w:rsidR="00B0793D">
        <w:rPr>
          <w:lang w:val="fr-FR"/>
        </w:rPr>
        <w:t>’</w:t>
      </w:r>
      <w:r>
        <w:rPr>
          <w:lang w:val="fr-FR"/>
        </w:rPr>
        <w:t xml:space="preserve">autres programmes plus spécifiques </w:t>
      </w:r>
      <w:r w:rsidR="00271ACE">
        <w:rPr>
          <w:lang w:val="fr-FR"/>
        </w:rPr>
        <w:t xml:space="preserve">(tels que le programme </w:t>
      </w:r>
      <w:r w:rsidR="00290438" w:rsidRPr="00BC22B3">
        <w:rPr>
          <w:lang w:val="fr-FR"/>
        </w:rPr>
        <w:t xml:space="preserve">STOP 1996-2000, </w:t>
      </w:r>
      <w:r w:rsidR="00271ACE">
        <w:rPr>
          <w:lang w:val="fr-FR"/>
        </w:rPr>
        <w:t>grâce auquel l</w:t>
      </w:r>
      <w:r w:rsidR="00B0793D">
        <w:rPr>
          <w:lang w:val="fr-FR"/>
        </w:rPr>
        <w:t>’</w:t>
      </w:r>
      <w:r w:rsidR="00271ACE">
        <w:rPr>
          <w:lang w:val="fr-FR"/>
        </w:rPr>
        <w:t>Estonie a pu conduire des études sur la prostitution des enfants) et a pour objet de développer l</w:t>
      </w:r>
      <w:r w:rsidR="00B0793D">
        <w:rPr>
          <w:lang w:val="fr-FR"/>
        </w:rPr>
        <w:t>’</w:t>
      </w:r>
      <w:r w:rsidR="00271ACE">
        <w:rPr>
          <w:lang w:val="fr-FR"/>
        </w:rPr>
        <w:t xml:space="preserve">entraide policière et judiciaire en matière pénale. </w:t>
      </w:r>
    </w:p>
    <w:p w:rsidR="00290438" w:rsidRPr="00BC22B3" w:rsidRDefault="00271ACE" w:rsidP="00CB7604">
      <w:pPr>
        <w:numPr>
          <w:ilvl w:val="0"/>
          <w:numId w:val="1"/>
        </w:numPr>
        <w:spacing w:after="240"/>
        <w:ind w:left="0" w:firstLine="0"/>
        <w:jc w:val="left"/>
        <w:rPr>
          <w:lang w:val="fr-FR"/>
        </w:rPr>
      </w:pPr>
      <w:r>
        <w:rPr>
          <w:lang w:val="fr-FR"/>
        </w:rPr>
        <w:t xml:space="preserve">En </w:t>
      </w:r>
      <w:r w:rsidR="00290438" w:rsidRPr="00BC22B3">
        <w:rPr>
          <w:lang w:val="fr-FR"/>
        </w:rPr>
        <w:t xml:space="preserve">2005-2006, </w:t>
      </w:r>
      <w:r>
        <w:rPr>
          <w:lang w:val="fr-FR"/>
        </w:rPr>
        <w:t>un projet de coopération entre l</w:t>
      </w:r>
      <w:r w:rsidR="00B0793D">
        <w:rPr>
          <w:lang w:val="fr-FR"/>
        </w:rPr>
        <w:t>’</w:t>
      </w:r>
      <w:r>
        <w:rPr>
          <w:lang w:val="fr-FR"/>
        </w:rPr>
        <w:t xml:space="preserve">Estonie et la Finlande </w:t>
      </w:r>
      <w:r w:rsidR="00423BE2">
        <w:rPr>
          <w:lang w:val="fr-FR"/>
        </w:rPr>
        <w:t>«</w:t>
      </w:r>
      <w:r w:rsidR="00290438" w:rsidRPr="00BC22B3">
        <w:rPr>
          <w:lang w:val="fr-FR"/>
        </w:rPr>
        <w:t>No</w:t>
      </w:r>
      <w:r>
        <w:rPr>
          <w:lang w:val="fr-FR"/>
        </w:rPr>
        <w:t xml:space="preserve">n à la </w:t>
      </w:r>
      <w:r w:rsidR="00290438" w:rsidRPr="00BC22B3">
        <w:rPr>
          <w:lang w:val="fr-FR"/>
        </w:rPr>
        <w:t xml:space="preserve">violence! </w:t>
      </w:r>
      <w:r>
        <w:rPr>
          <w:lang w:val="fr-FR"/>
        </w:rPr>
        <w:t>Des outils efficaces à l</w:t>
      </w:r>
      <w:r w:rsidR="00B0793D">
        <w:rPr>
          <w:lang w:val="fr-FR"/>
        </w:rPr>
        <w:t>’</w:t>
      </w:r>
      <w:r>
        <w:rPr>
          <w:lang w:val="fr-FR"/>
        </w:rPr>
        <w:t>intention des enseignants et des spécialistes qui travaillent auprès des enfants en Estonie et en Finlande</w:t>
      </w:r>
      <w:r w:rsidR="00423BE2">
        <w:rPr>
          <w:lang w:val="fr-FR"/>
        </w:rPr>
        <w:t>»</w:t>
      </w:r>
      <w:r>
        <w:rPr>
          <w:lang w:val="fr-FR"/>
        </w:rPr>
        <w:t xml:space="preserve"> a été réalisé avec le soutien du programme Daphné II de l</w:t>
      </w:r>
      <w:r w:rsidR="00B0793D">
        <w:rPr>
          <w:lang w:val="fr-FR"/>
        </w:rPr>
        <w:t>’</w:t>
      </w:r>
      <w:r>
        <w:rPr>
          <w:lang w:val="fr-FR"/>
        </w:rPr>
        <w:t xml:space="preserve">Union européenne et du ministère finlandais </w:t>
      </w:r>
      <w:r w:rsidR="004F6739">
        <w:rPr>
          <w:lang w:val="fr-FR"/>
        </w:rPr>
        <w:t>des affaires</w:t>
      </w:r>
      <w:r>
        <w:rPr>
          <w:lang w:val="fr-FR"/>
        </w:rPr>
        <w:t xml:space="preserve"> sociales et de la santé (le budget du projet s</w:t>
      </w:r>
      <w:r w:rsidR="00B0793D">
        <w:rPr>
          <w:lang w:val="fr-FR"/>
        </w:rPr>
        <w:t>’</w:t>
      </w:r>
      <w:r>
        <w:rPr>
          <w:lang w:val="fr-FR"/>
        </w:rPr>
        <w:t>élevait à 122 000</w:t>
      </w:r>
      <w:r w:rsidR="00290438" w:rsidRPr="00BC22B3">
        <w:rPr>
          <w:lang w:val="fr-FR"/>
        </w:rPr>
        <w:t xml:space="preserve">). </w:t>
      </w:r>
      <w:r>
        <w:rPr>
          <w:lang w:val="fr-FR"/>
        </w:rPr>
        <w:t xml:space="preserve">Le projet a été mis en œuvre </w:t>
      </w:r>
      <w:r w:rsidR="005829CA">
        <w:rPr>
          <w:lang w:val="fr-FR"/>
        </w:rPr>
        <w:t>par le Centre des jeunes d</w:t>
      </w:r>
      <w:r w:rsidR="00B0793D">
        <w:rPr>
          <w:lang w:val="fr-FR"/>
        </w:rPr>
        <w:t>’</w:t>
      </w:r>
      <w:r w:rsidR="005829CA">
        <w:rPr>
          <w:lang w:val="fr-FR"/>
        </w:rPr>
        <w:t xml:space="preserve">Helsinki, une organisation nationale qui soutient les travaux des jeunes par congrégations, dans le cadre de la campagne </w:t>
      </w:r>
      <w:r w:rsidR="0082676D">
        <w:rPr>
          <w:lang w:val="fr-FR"/>
        </w:rPr>
        <w:t>de l</w:t>
      </w:r>
      <w:r w:rsidR="00B0793D">
        <w:rPr>
          <w:lang w:val="fr-FR"/>
        </w:rPr>
        <w:t>’</w:t>
      </w:r>
      <w:r w:rsidR="0082676D">
        <w:rPr>
          <w:lang w:val="fr-FR"/>
        </w:rPr>
        <w:t xml:space="preserve">église évangélique </w:t>
      </w:r>
      <w:r w:rsidR="0082676D" w:rsidRPr="0082676D">
        <w:rPr>
          <w:lang w:val="fr-FR"/>
        </w:rPr>
        <w:t>luthérienne d</w:t>
      </w:r>
      <w:r w:rsidR="00B0793D">
        <w:rPr>
          <w:lang w:val="fr-FR"/>
        </w:rPr>
        <w:t>’</w:t>
      </w:r>
      <w:r w:rsidR="0082676D" w:rsidRPr="0082676D">
        <w:rPr>
          <w:lang w:val="fr-FR"/>
        </w:rPr>
        <w:t xml:space="preserve">Estonie </w:t>
      </w:r>
      <w:r w:rsidR="00423BE2">
        <w:rPr>
          <w:lang w:val="fr-FR"/>
        </w:rPr>
        <w:t>«</w:t>
      </w:r>
      <w:r w:rsidR="0082676D">
        <w:rPr>
          <w:lang w:val="fr-FR"/>
        </w:rPr>
        <w:t>De la violence à l</w:t>
      </w:r>
      <w:r w:rsidR="00B0793D">
        <w:rPr>
          <w:lang w:val="fr-FR"/>
        </w:rPr>
        <w:t>’</w:t>
      </w:r>
      <w:r w:rsidR="0082676D">
        <w:rPr>
          <w:lang w:val="fr-FR"/>
        </w:rPr>
        <w:t>autonomie</w:t>
      </w:r>
      <w:r w:rsidR="00423BE2">
        <w:rPr>
          <w:lang w:val="fr-FR"/>
        </w:rPr>
        <w:t>»</w:t>
      </w:r>
      <w:r w:rsidR="00CA26D2" w:rsidRPr="00BC22B3">
        <w:rPr>
          <w:lang w:val="fr-FR"/>
        </w:rPr>
        <w:t>.</w:t>
      </w:r>
      <w:r w:rsidR="00290438" w:rsidRPr="00BC22B3">
        <w:rPr>
          <w:lang w:val="fr-FR"/>
        </w:rPr>
        <w:t xml:space="preserve"> </w:t>
      </w:r>
      <w:r w:rsidR="00423BE2">
        <w:rPr>
          <w:lang w:val="fr-FR"/>
        </w:rPr>
        <w:t>Les </w:t>
      </w:r>
      <w:r w:rsidR="0082676D">
        <w:rPr>
          <w:lang w:val="fr-FR"/>
        </w:rPr>
        <w:t>partenaires estoniens du projet étaient l</w:t>
      </w:r>
      <w:r w:rsidR="00B0793D">
        <w:rPr>
          <w:lang w:val="fr-FR"/>
        </w:rPr>
        <w:t>’</w:t>
      </w:r>
      <w:r w:rsidR="0082676D">
        <w:rPr>
          <w:lang w:val="fr-FR"/>
        </w:rPr>
        <w:t xml:space="preserve">association </w:t>
      </w:r>
      <w:r w:rsidR="00290438" w:rsidRPr="00BC22B3">
        <w:rPr>
          <w:lang w:val="fr-FR"/>
        </w:rPr>
        <w:t xml:space="preserve">Child and Youth Work </w:t>
      </w:r>
      <w:r w:rsidR="0082676D">
        <w:rPr>
          <w:lang w:val="fr-FR"/>
        </w:rPr>
        <w:t>de l</w:t>
      </w:r>
      <w:r w:rsidR="00B0793D">
        <w:rPr>
          <w:lang w:val="fr-FR"/>
        </w:rPr>
        <w:t>’</w:t>
      </w:r>
      <w:r w:rsidR="0082676D">
        <w:rPr>
          <w:lang w:val="fr-FR"/>
        </w:rPr>
        <w:t>église évangélique luthérienne d</w:t>
      </w:r>
      <w:r w:rsidR="00B0793D">
        <w:rPr>
          <w:lang w:val="fr-FR"/>
        </w:rPr>
        <w:t>’</w:t>
      </w:r>
      <w:r w:rsidR="0082676D">
        <w:rPr>
          <w:lang w:val="fr-FR"/>
        </w:rPr>
        <w:t>Estonie, l</w:t>
      </w:r>
      <w:r w:rsidR="00B0793D">
        <w:rPr>
          <w:lang w:val="fr-FR"/>
        </w:rPr>
        <w:t>’</w:t>
      </w:r>
      <w:r w:rsidR="0082676D">
        <w:rPr>
          <w:lang w:val="fr-FR"/>
        </w:rPr>
        <w:t xml:space="preserve">association à but non lucratif </w:t>
      </w:r>
      <w:r w:rsidR="0082676D">
        <w:rPr>
          <w:i/>
          <w:lang w:val="fr-FR"/>
        </w:rPr>
        <w:t>Per</w:t>
      </w:r>
      <w:r w:rsidR="00290438" w:rsidRPr="00BC22B3">
        <w:rPr>
          <w:i/>
          <w:lang w:val="fr-FR"/>
        </w:rPr>
        <w:t>ekoolitusühing Sina ja Mina</w:t>
      </w:r>
      <w:r w:rsidR="00290438" w:rsidRPr="00BC22B3">
        <w:rPr>
          <w:lang w:val="fr-FR"/>
        </w:rPr>
        <w:t xml:space="preserve">, </w:t>
      </w:r>
      <w:r w:rsidR="0082676D">
        <w:rPr>
          <w:lang w:val="fr-FR"/>
        </w:rPr>
        <w:t>et le Centre d</w:t>
      </w:r>
      <w:r w:rsidR="00B0793D">
        <w:rPr>
          <w:lang w:val="fr-FR"/>
        </w:rPr>
        <w:t>’</w:t>
      </w:r>
      <w:r w:rsidR="0082676D">
        <w:rPr>
          <w:lang w:val="fr-FR"/>
        </w:rPr>
        <w:t xml:space="preserve">hébergement des enfants de </w:t>
      </w:r>
      <w:r w:rsidR="00290438" w:rsidRPr="00BC22B3">
        <w:rPr>
          <w:lang w:val="fr-FR"/>
        </w:rPr>
        <w:t>Tallinn.</w:t>
      </w:r>
    </w:p>
    <w:p w:rsidR="00290438" w:rsidRPr="00BC22B3" w:rsidRDefault="0082676D" w:rsidP="00CB7604">
      <w:pPr>
        <w:numPr>
          <w:ilvl w:val="0"/>
          <w:numId w:val="1"/>
        </w:numPr>
        <w:spacing w:after="240"/>
        <w:ind w:left="0" w:firstLine="0"/>
        <w:jc w:val="left"/>
        <w:rPr>
          <w:lang w:val="fr-FR"/>
        </w:rPr>
      </w:pPr>
      <w:r>
        <w:rPr>
          <w:lang w:val="fr-FR"/>
        </w:rPr>
        <w:t>Différents événements de formation ont été organisés dans le cadre du projet à l</w:t>
      </w:r>
      <w:r w:rsidR="00B0793D">
        <w:rPr>
          <w:lang w:val="fr-FR"/>
        </w:rPr>
        <w:t>’</w:t>
      </w:r>
      <w:r>
        <w:rPr>
          <w:lang w:val="fr-FR"/>
        </w:rPr>
        <w:t xml:space="preserve">intention des spécialistes qui travaillent auprès des enfants et des jeunes. En Estonie, </w:t>
      </w:r>
      <w:r w:rsidR="00290438" w:rsidRPr="00BC22B3">
        <w:rPr>
          <w:lang w:val="fr-FR"/>
        </w:rPr>
        <w:t xml:space="preserve">30 </w:t>
      </w:r>
      <w:r>
        <w:rPr>
          <w:lang w:val="fr-FR"/>
        </w:rPr>
        <w:t>spécialistes du travail auprès des jeunes ont suivi le cours «</w:t>
      </w:r>
      <w:r w:rsidR="00290438" w:rsidRPr="00BC22B3">
        <w:rPr>
          <w:lang w:val="fr-FR"/>
        </w:rPr>
        <w:t xml:space="preserve">POIKKI! </w:t>
      </w:r>
      <w:r>
        <w:rPr>
          <w:lang w:val="fr-FR"/>
        </w:rPr>
        <w:t xml:space="preserve">Les </w:t>
      </w:r>
      <w:r w:rsidR="00423BE2">
        <w:rPr>
          <w:lang w:val="fr-FR"/>
        </w:rPr>
        <w:t>jeunes et la violence familiale</w:t>
      </w:r>
      <w:r>
        <w:rPr>
          <w:lang w:val="fr-FR"/>
        </w:rPr>
        <w:t xml:space="preserve">» </w:t>
      </w:r>
      <w:r w:rsidR="003C5783">
        <w:rPr>
          <w:lang w:val="fr-FR"/>
        </w:rPr>
        <w:t>afin d</w:t>
      </w:r>
      <w:r w:rsidR="00B0793D">
        <w:rPr>
          <w:lang w:val="fr-FR"/>
        </w:rPr>
        <w:t>’</w:t>
      </w:r>
      <w:r w:rsidR="003C5783">
        <w:rPr>
          <w:lang w:val="fr-FR"/>
        </w:rPr>
        <w:t xml:space="preserve">apprendre à aider les jeunes qui ont </w:t>
      </w:r>
      <w:r w:rsidR="00B8256B">
        <w:rPr>
          <w:lang w:val="fr-FR"/>
        </w:rPr>
        <w:t xml:space="preserve">été </w:t>
      </w:r>
      <w:r w:rsidR="003C5783">
        <w:rPr>
          <w:lang w:val="fr-FR"/>
        </w:rPr>
        <w:t>victimes de violences familiales. Un autre cours «L</w:t>
      </w:r>
      <w:r w:rsidR="00B0793D">
        <w:rPr>
          <w:lang w:val="fr-FR"/>
        </w:rPr>
        <w:t>’</w:t>
      </w:r>
      <w:r w:rsidR="00423BE2">
        <w:rPr>
          <w:lang w:val="fr-FR"/>
        </w:rPr>
        <w:t>école des enseignants</w:t>
      </w:r>
      <w:r w:rsidR="003C5783">
        <w:rPr>
          <w:lang w:val="fr-FR"/>
        </w:rPr>
        <w:t>» a été organisé afin d</w:t>
      </w:r>
      <w:r w:rsidR="00B0793D">
        <w:rPr>
          <w:lang w:val="fr-FR"/>
        </w:rPr>
        <w:t>’</w:t>
      </w:r>
      <w:r w:rsidR="003C5783">
        <w:rPr>
          <w:lang w:val="fr-FR"/>
        </w:rPr>
        <w:t xml:space="preserve">améliorer les compétences des enseignants en matière de communication et leur capacité à prévenir la violence familiale. </w:t>
      </w:r>
    </w:p>
    <w:p w:rsidR="00290438" w:rsidRPr="00BC22B3" w:rsidRDefault="003C5783" w:rsidP="00CB7604">
      <w:pPr>
        <w:numPr>
          <w:ilvl w:val="0"/>
          <w:numId w:val="1"/>
        </w:numPr>
        <w:spacing w:after="240"/>
        <w:ind w:left="0" w:firstLine="0"/>
        <w:jc w:val="left"/>
        <w:rPr>
          <w:lang w:val="fr-FR"/>
        </w:rPr>
      </w:pPr>
      <w:r>
        <w:rPr>
          <w:lang w:val="fr-FR"/>
        </w:rPr>
        <w:t>L</w:t>
      </w:r>
      <w:r w:rsidR="00B0793D">
        <w:rPr>
          <w:lang w:val="fr-FR"/>
        </w:rPr>
        <w:t>’</w:t>
      </w:r>
      <w:r w:rsidR="00290438" w:rsidRPr="00BC22B3">
        <w:rPr>
          <w:lang w:val="fr-FR"/>
        </w:rPr>
        <w:t>Union for Child Welfare</w:t>
      </w:r>
      <w:r w:rsidR="00832911" w:rsidRPr="00BC22B3">
        <w:rPr>
          <w:lang w:val="fr-FR"/>
        </w:rPr>
        <w:t>,</w:t>
      </w:r>
      <w:r w:rsidR="00290438" w:rsidRPr="00BC22B3">
        <w:rPr>
          <w:lang w:val="fr-FR"/>
        </w:rPr>
        <w:t xml:space="preserve"> </w:t>
      </w:r>
      <w:r>
        <w:rPr>
          <w:lang w:val="fr-FR"/>
        </w:rPr>
        <w:t>qui est l</w:t>
      </w:r>
      <w:r w:rsidR="00B0793D">
        <w:rPr>
          <w:lang w:val="fr-FR"/>
        </w:rPr>
        <w:t>’</w:t>
      </w:r>
      <w:r>
        <w:rPr>
          <w:lang w:val="fr-FR"/>
        </w:rPr>
        <w:t>organisation de protection de l</w:t>
      </w:r>
      <w:r w:rsidR="00B0793D">
        <w:rPr>
          <w:lang w:val="fr-FR"/>
        </w:rPr>
        <w:t>’</w:t>
      </w:r>
      <w:r>
        <w:rPr>
          <w:lang w:val="fr-FR"/>
        </w:rPr>
        <w:t>enfance la plus importante d</w:t>
      </w:r>
      <w:r w:rsidR="00B0793D">
        <w:rPr>
          <w:lang w:val="fr-FR"/>
        </w:rPr>
        <w:t>’</w:t>
      </w:r>
      <w:r>
        <w:rPr>
          <w:lang w:val="fr-FR"/>
        </w:rPr>
        <w:t xml:space="preserve">Estonie, travaille en étroite collaboration avec la Ligue </w:t>
      </w:r>
      <w:r w:rsidR="00290438" w:rsidRPr="00BC22B3">
        <w:rPr>
          <w:lang w:val="fr-FR"/>
        </w:rPr>
        <w:t>Ma</w:t>
      </w:r>
      <w:r w:rsidR="00832911" w:rsidRPr="00BC22B3">
        <w:rPr>
          <w:lang w:val="fr-FR"/>
        </w:rPr>
        <w:t xml:space="preserve">nnerheim </w:t>
      </w:r>
      <w:r w:rsidR="00BD10B3">
        <w:rPr>
          <w:lang w:val="fr-FR"/>
        </w:rPr>
        <w:t>pour la protection de l</w:t>
      </w:r>
      <w:r w:rsidR="00B0793D">
        <w:rPr>
          <w:lang w:val="fr-FR"/>
        </w:rPr>
        <w:t>’</w:t>
      </w:r>
      <w:r w:rsidR="00BD10B3">
        <w:rPr>
          <w:lang w:val="fr-FR"/>
        </w:rPr>
        <w:t>enfance (Finlande) et l</w:t>
      </w:r>
      <w:r w:rsidR="00B0793D">
        <w:rPr>
          <w:lang w:val="fr-FR"/>
        </w:rPr>
        <w:t>’</w:t>
      </w:r>
      <w:r w:rsidR="00BD10B3">
        <w:rPr>
          <w:lang w:val="fr-FR"/>
        </w:rPr>
        <w:t xml:space="preserve">association </w:t>
      </w:r>
      <w:r w:rsidR="00290438" w:rsidRPr="00BC22B3">
        <w:rPr>
          <w:lang w:val="fr-FR"/>
        </w:rPr>
        <w:t>Save the Children</w:t>
      </w:r>
      <w:r w:rsidR="00BD10B3">
        <w:rPr>
          <w:lang w:val="fr-FR"/>
        </w:rPr>
        <w:t xml:space="preserve"> (Suède)</w:t>
      </w:r>
      <w:r w:rsidR="00290438" w:rsidRPr="00BC22B3">
        <w:rPr>
          <w:lang w:val="fr-FR"/>
        </w:rPr>
        <w:t xml:space="preserve">. </w:t>
      </w:r>
      <w:r w:rsidR="00BD10B3">
        <w:rPr>
          <w:lang w:val="fr-FR"/>
        </w:rPr>
        <w:t>Une coopér</w:t>
      </w:r>
      <w:r w:rsidR="00423BE2">
        <w:rPr>
          <w:lang w:val="fr-FR"/>
        </w:rPr>
        <w:t>ation a </w:t>
      </w:r>
      <w:r w:rsidR="00BD10B3">
        <w:rPr>
          <w:lang w:val="fr-FR"/>
        </w:rPr>
        <w:t>également été établie avec des organisations de protection de l</w:t>
      </w:r>
      <w:r w:rsidR="00B0793D">
        <w:rPr>
          <w:lang w:val="fr-FR"/>
        </w:rPr>
        <w:t>’</w:t>
      </w:r>
      <w:r w:rsidR="00BD10B3">
        <w:rPr>
          <w:lang w:val="fr-FR"/>
        </w:rPr>
        <w:t>enfance de Lettonie et de Lituanie, et a donné lieu à l</w:t>
      </w:r>
      <w:r w:rsidR="00B0793D">
        <w:rPr>
          <w:lang w:val="fr-FR"/>
        </w:rPr>
        <w:t>’</w:t>
      </w:r>
      <w:r w:rsidR="00BD10B3">
        <w:rPr>
          <w:lang w:val="fr-FR"/>
        </w:rPr>
        <w:t>organisation de séminaires et de conférences communs dans le cadre de projets internationaux. L</w:t>
      </w:r>
      <w:r w:rsidR="00B0793D">
        <w:rPr>
          <w:lang w:val="fr-FR"/>
        </w:rPr>
        <w:t>’</w:t>
      </w:r>
      <w:r w:rsidR="00733E4E" w:rsidRPr="00BC22B3">
        <w:rPr>
          <w:lang w:val="fr-FR"/>
        </w:rPr>
        <w:t xml:space="preserve">Union for Child Welfare </w:t>
      </w:r>
      <w:r w:rsidR="00BD10B3">
        <w:rPr>
          <w:lang w:val="fr-FR"/>
        </w:rPr>
        <w:t>est également membre de l</w:t>
      </w:r>
      <w:r w:rsidR="00B0793D">
        <w:rPr>
          <w:lang w:val="fr-FR"/>
        </w:rPr>
        <w:t>’</w:t>
      </w:r>
      <w:r w:rsidR="00BD10B3">
        <w:rPr>
          <w:lang w:val="fr-FR"/>
        </w:rPr>
        <w:t>organisation européenne de protection de l</w:t>
      </w:r>
      <w:r w:rsidR="00B0793D">
        <w:rPr>
          <w:lang w:val="fr-FR"/>
        </w:rPr>
        <w:t>’</w:t>
      </w:r>
      <w:r w:rsidR="00BD10B3">
        <w:rPr>
          <w:lang w:val="fr-FR"/>
        </w:rPr>
        <w:t xml:space="preserve">enfance </w:t>
      </w:r>
      <w:r w:rsidR="00733E4E" w:rsidRPr="00BC22B3">
        <w:rPr>
          <w:lang w:val="fr-FR"/>
        </w:rPr>
        <w:t xml:space="preserve">Eurochild </w:t>
      </w:r>
      <w:r w:rsidR="00BD10B3">
        <w:rPr>
          <w:lang w:val="fr-FR"/>
        </w:rPr>
        <w:t>et membre du Forum international pour la protection de l</w:t>
      </w:r>
      <w:r w:rsidR="00B0793D">
        <w:rPr>
          <w:lang w:val="fr-FR"/>
        </w:rPr>
        <w:t>’</w:t>
      </w:r>
      <w:r w:rsidR="00BD10B3">
        <w:rPr>
          <w:lang w:val="fr-FR"/>
        </w:rPr>
        <w:t xml:space="preserve">enfance </w:t>
      </w:r>
      <w:r w:rsidR="00733E4E" w:rsidRPr="00BC22B3">
        <w:rPr>
          <w:lang w:val="fr-FR"/>
        </w:rPr>
        <w:t>(</w:t>
      </w:r>
      <w:r w:rsidR="00BD10B3">
        <w:rPr>
          <w:lang w:val="fr-FR"/>
        </w:rPr>
        <w:t>FIPE)</w:t>
      </w:r>
      <w:r w:rsidR="00733E4E" w:rsidRPr="00BC22B3">
        <w:rPr>
          <w:lang w:val="fr-FR"/>
        </w:rPr>
        <w:t>.</w:t>
      </w:r>
    </w:p>
    <w:p w:rsidR="00290438" w:rsidRPr="00BC22B3" w:rsidRDefault="007364E4" w:rsidP="00CB7604">
      <w:pPr>
        <w:numPr>
          <w:ilvl w:val="0"/>
          <w:numId w:val="1"/>
        </w:numPr>
        <w:spacing w:after="240"/>
        <w:ind w:left="0" w:firstLine="0"/>
        <w:jc w:val="left"/>
        <w:rPr>
          <w:lang w:val="fr-FR"/>
        </w:rPr>
      </w:pPr>
      <w:r>
        <w:rPr>
          <w:lang w:val="fr-FR"/>
        </w:rPr>
        <w:t>L</w:t>
      </w:r>
      <w:r w:rsidR="00B0793D">
        <w:rPr>
          <w:lang w:val="fr-FR"/>
        </w:rPr>
        <w:t>’</w:t>
      </w:r>
      <w:r w:rsidR="00290438" w:rsidRPr="00BC22B3">
        <w:rPr>
          <w:lang w:val="fr-FR"/>
        </w:rPr>
        <w:t xml:space="preserve">Union for Child Welfare </w:t>
      </w:r>
      <w:r>
        <w:rPr>
          <w:lang w:val="fr-FR"/>
        </w:rPr>
        <w:t>est l</w:t>
      </w:r>
      <w:r w:rsidR="00B0793D">
        <w:rPr>
          <w:lang w:val="fr-FR"/>
        </w:rPr>
        <w:t>’</w:t>
      </w:r>
      <w:r>
        <w:rPr>
          <w:lang w:val="fr-FR"/>
        </w:rPr>
        <w:t>un des partenaires du programme de coopération de l</w:t>
      </w:r>
      <w:r w:rsidR="00B0793D">
        <w:rPr>
          <w:lang w:val="fr-FR"/>
        </w:rPr>
        <w:t>’</w:t>
      </w:r>
      <w:r>
        <w:rPr>
          <w:lang w:val="fr-FR"/>
        </w:rPr>
        <w:t xml:space="preserve">initiative Leonardo da Vinci et de la </w:t>
      </w:r>
      <w:r w:rsidR="00DE5A29" w:rsidRPr="00BC22B3">
        <w:rPr>
          <w:lang w:val="fr-FR"/>
        </w:rPr>
        <w:t xml:space="preserve">Fédération internationale des communautés éducatives </w:t>
      </w:r>
      <w:r w:rsidR="00290438" w:rsidRPr="00BC22B3">
        <w:rPr>
          <w:lang w:val="fr-FR"/>
        </w:rPr>
        <w:t xml:space="preserve">(FICE), </w:t>
      </w:r>
      <w:r>
        <w:rPr>
          <w:lang w:val="fr-FR"/>
        </w:rPr>
        <w:t xml:space="preserve">qui a pour objet de former </w:t>
      </w:r>
      <w:r w:rsidR="00033CE7">
        <w:rPr>
          <w:lang w:val="fr-FR"/>
        </w:rPr>
        <w:t>des responsables impliqués dans la protection de l</w:t>
      </w:r>
      <w:r w:rsidR="00B0793D">
        <w:rPr>
          <w:lang w:val="fr-FR"/>
        </w:rPr>
        <w:t>’</w:t>
      </w:r>
      <w:r w:rsidR="00033CE7">
        <w:rPr>
          <w:lang w:val="fr-FR"/>
        </w:rPr>
        <w:t>enfance en Europe centrale et orientale et d</w:t>
      </w:r>
      <w:r w:rsidR="00B0793D">
        <w:rPr>
          <w:lang w:val="fr-FR"/>
        </w:rPr>
        <w:t>’</w:t>
      </w:r>
      <w:r w:rsidR="00033CE7">
        <w:rPr>
          <w:lang w:val="fr-FR"/>
        </w:rPr>
        <w:t>échanger des savoir-faire. Une coopération a également été établie avec l</w:t>
      </w:r>
      <w:r w:rsidR="00B0793D">
        <w:rPr>
          <w:lang w:val="fr-FR"/>
        </w:rPr>
        <w:t>’</w:t>
      </w:r>
      <w:r w:rsidR="00033CE7">
        <w:rPr>
          <w:lang w:val="fr-FR"/>
        </w:rPr>
        <w:t xml:space="preserve">organisation </w:t>
      </w:r>
      <w:r w:rsidR="00C700D9" w:rsidRPr="00BC22B3">
        <w:rPr>
          <w:lang w:val="fr-FR"/>
        </w:rPr>
        <w:t xml:space="preserve">PLAN </w:t>
      </w:r>
      <w:r w:rsidR="00033CE7">
        <w:rPr>
          <w:lang w:val="fr-FR"/>
        </w:rPr>
        <w:t>qui œuvre en Finlande et qui soutient la coopération au développement et la protection des droits de l</w:t>
      </w:r>
      <w:r w:rsidR="00B0793D">
        <w:rPr>
          <w:lang w:val="fr-FR"/>
        </w:rPr>
        <w:t>’</w:t>
      </w:r>
      <w:r w:rsidR="00033CE7">
        <w:rPr>
          <w:lang w:val="fr-FR"/>
        </w:rPr>
        <w:t>enfant du point de v</w:t>
      </w:r>
      <w:r w:rsidR="00423BE2">
        <w:rPr>
          <w:lang w:val="fr-FR"/>
        </w:rPr>
        <w:t>ue des différentes cultures. Le </w:t>
      </w:r>
      <w:r w:rsidR="00033CE7">
        <w:rPr>
          <w:lang w:val="fr-FR"/>
        </w:rPr>
        <w:t>Centre de soutien des enfants de Tartou est membre de l</w:t>
      </w:r>
      <w:r w:rsidR="00B0793D">
        <w:rPr>
          <w:lang w:val="fr-FR"/>
        </w:rPr>
        <w:t>’</w:t>
      </w:r>
      <w:r w:rsidR="00033CE7">
        <w:rPr>
          <w:lang w:val="fr-FR"/>
        </w:rPr>
        <w:t xml:space="preserve">organisation internationale </w:t>
      </w:r>
      <w:r w:rsidR="00C700D9" w:rsidRPr="00BC22B3">
        <w:rPr>
          <w:lang w:val="fr-FR"/>
        </w:rPr>
        <w:t>ECPAT.</w:t>
      </w:r>
    </w:p>
    <w:p w:rsidR="00290438" w:rsidRPr="00BC22B3" w:rsidRDefault="00271ACE" w:rsidP="008061BD">
      <w:pPr>
        <w:spacing w:after="240"/>
        <w:jc w:val="center"/>
        <w:rPr>
          <w:b/>
          <w:lang w:val="fr-FR"/>
        </w:rPr>
      </w:pPr>
      <w:r>
        <w:rPr>
          <w:b/>
          <w:lang w:val="fr-FR"/>
        </w:rPr>
        <w:t>Application des lois</w:t>
      </w:r>
    </w:p>
    <w:p w:rsidR="00046613" w:rsidRPr="00BC22B3" w:rsidRDefault="00C35E75" w:rsidP="00CB7604">
      <w:pPr>
        <w:numPr>
          <w:ilvl w:val="0"/>
          <w:numId w:val="1"/>
        </w:numPr>
        <w:spacing w:after="240"/>
        <w:ind w:left="0" w:firstLine="0"/>
        <w:jc w:val="left"/>
        <w:rPr>
          <w:lang w:val="fr-FR"/>
        </w:rPr>
      </w:pPr>
      <w:r>
        <w:rPr>
          <w:lang w:val="fr-FR"/>
        </w:rPr>
        <w:t xml:space="preserve">Dans le domaine de </w:t>
      </w:r>
      <w:r w:rsidR="00B61BA9" w:rsidRPr="00BC22B3">
        <w:rPr>
          <w:lang w:val="fr-FR"/>
        </w:rPr>
        <w:t>la vente d</w:t>
      </w:r>
      <w:r w:rsidR="00B0793D">
        <w:rPr>
          <w:lang w:val="fr-FR"/>
        </w:rPr>
        <w:t>’</w:t>
      </w:r>
      <w:r w:rsidR="00B61BA9" w:rsidRPr="00BC22B3">
        <w:rPr>
          <w:lang w:val="fr-FR"/>
        </w:rPr>
        <w:t xml:space="preserve">enfants, </w:t>
      </w:r>
      <w:r>
        <w:rPr>
          <w:lang w:val="fr-FR"/>
        </w:rPr>
        <w:t xml:space="preserve">de </w:t>
      </w:r>
      <w:r w:rsidR="00B61BA9" w:rsidRPr="00BC22B3">
        <w:rPr>
          <w:lang w:val="fr-FR"/>
        </w:rPr>
        <w:t xml:space="preserve">la prostitution des enfants et </w:t>
      </w:r>
      <w:r>
        <w:rPr>
          <w:lang w:val="fr-FR"/>
        </w:rPr>
        <w:t xml:space="preserve">de </w:t>
      </w:r>
      <w:r w:rsidR="00B61BA9" w:rsidRPr="00BC22B3">
        <w:rPr>
          <w:lang w:val="fr-FR"/>
        </w:rPr>
        <w:t>la pornographie mettant en scène des enfants</w:t>
      </w:r>
      <w:r>
        <w:rPr>
          <w:lang w:val="fr-FR"/>
        </w:rPr>
        <w:t>, l</w:t>
      </w:r>
      <w:r w:rsidR="00B0793D">
        <w:rPr>
          <w:lang w:val="fr-FR"/>
        </w:rPr>
        <w:t>’</w:t>
      </w:r>
      <w:r>
        <w:rPr>
          <w:lang w:val="fr-FR"/>
        </w:rPr>
        <w:t>Estonie est liée par les instruments internationaux suivants</w:t>
      </w:r>
      <w:r w:rsidR="004F6739">
        <w:rPr>
          <w:lang w:val="fr-FR"/>
        </w:rPr>
        <w:t>:</w:t>
      </w:r>
    </w:p>
    <w:p w:rsidR="00046613" w:rsidRPr="00BC22B3" w:rsidRDefault="00423BE2" w:rsidP="00423BE2">
      <w:pPr>
        <w:spacing w:after="240"/>
        <w:ind w:left="1134" w:hanging="567"/>
        <w:jc w:val="left"/>
        <w:rPr>
          <w:lang w:val="fr-FR"/>
        </w:rPr>
      </w:pPr>
      <w:r>
        <w:rPr>
          <w:lang w:val="fr-FR"/>
        </w:rPr>
        <w:t>–</w:t>
      </w:r>
      <w:r>
        <w:rPr>
          <w:lang w:val="fr-FR"/>
        </w:rPr>
        <w:tab/>
      </w:r>
      <w:r w:rsidR="00AD1174" w:rsidRPr="00BC22B3">
        <w:rPr>
          <w:lang w:val="fr-FR"/>
        </w:rPr>
        <w:t>La Convention relative aux droits de l</w:t>
      </w:r>
      <w:r w:rsidR="00B0793D">
        <w:rPr>
          <w:lang w:val="fr-FR"/>
        </w:rPr>
        <w:t>’</w:t>
      </w:r>
      <w:r w:rsidR="00AD1174" w:rsidRPr="00BC22B3">
        <w:rPr>
          <w:lang w:val="fr-FR"/>
        </w:rPr>
        <w:t>enfant</w:t>
      </w:r>
      <w:r w:rsidR="00B8256B">
        <w:rPr>
          <w:lang w:val="fr-FR"/>
        </w:rPr>
        <w:t>, qui</w:t>
      </w:r>
      <w:r w:rsidR="00290438" w:rsidRPr="00BC22B3">
        <w:rPr>
          <w:lang w:val="fr-FR"/>
        </w:rPr>
        <w:t xml:space="preserve"> </w:t>
      </w:r>
      <w:r w:rsidR="00B61BA9" w:rsidRPr="00BC22B3">
        <w:rPr>
          <w:lang w:val="fr-FR"/>
        </w:rPr>
        <w:t>a pris effet pour l</w:t>
      </w:r>
      <w:r w:rsidR="00B0793D">
        <w:rPr>
          <w:lang w:val="fr-FR"/>
        </w:rPr>
        <w:t>’</w:t>
      </w:r>
      <w:r>
        <w:rPr>
          <w:lang w:val="fr-FR"/>
        </w:rPr>
        <w:t>Estonie le 20 </w:t>
      </w:r>
      <w:r w:rsidR="00B61BA9" w:rsidRPr="00BC22B3">
        <w:rPr>
          <w:lang w:val="fr-FR"/>
        </w:rPr>
        <w:t>novembre</w:t>
      </w:r>
      <w:r w:rsidR="00290438" w:rsidRPr="00BC22B3">
        <w:rPr>
          <w:lang w:val="fr-FR"/>
        </w:rPr>
        <w:t xml:space="preserve"> 1991;</w:t>
      </w:r>
    </w:p>
    <w:p w:rsidR="00046613" w:rsidRPr="00BC22B3" w:rsidRDefault="00423BE2" w:rsidP="00423BE2">
      <w:pPr>
        <w:spacing w:after="240"/>
        <w:ind w:left="1134" w:hanging="567"/>
        <w:jc w:val="left"/>
        <w:rPr>
          <w:lang w:val="fr-FR"/>
        </w:rPr>
      </w:pPr>
      <w:r>
        <w:rPr>
          <w:lang w:val="fr-FR"/>
        </w:rPr>
        <w:t>–</w:t>
      </w:r>
      <w:r>
        <w:rPr>
          <w:lang w:val="fr-FR"/>
        </w:rPr>
        <w:tab/>
      </w:r>
      <w:r w:rsidR="00B61BA9" w:rsidRPr="00BC22B3">
        <w:rPr>
          <w:lang w:val="fr-FR"/>
        </w:rPr>
        <w:t>Le Protocole facultatif sur la vente d</w:t>
      </w:r>
      <w:r w:rsidR="00B0793D">
        <w:rPr>
          <w:lang w:val="fr-FR"/>
        </w:rPr>
        <w:t>’</w:t>
      </w:r>
      <w:r w:rsidR="00B61BA9" w:rsidRPr="00BC22B3">
        <w:rPr>
          <w:lang w:val="fr-FR"/>
        </w:rPr>
        <w:t>enfants, la prostitution des enfants et la pornographie mettant en scène des enfants</w:t>
      </w:r>
      <w:r w:rsidR="004F6739">
        <w:rPr>
          <w:lang w:val="fr-FR"/>
        </w:rPr>
        <w:t>;</w:t>
      </w:r>
      <w:r w:rsidR="00290438" w:rsidRPr="00BC22B3">
        <w:rPr>
          <w:lang w:val="fr-FR"/>
        </w:rPr>
        <w:t xml:space="preserve"> ratifi</w:t>
      </w:r>
      <w:r w:rsidR="00B61BA9" w:rsidRPr="00BC22B3">
        <w:rPr>
          <w:lang w:val="fr-FR"/>
        </w:rPr>
        <w:t xml:space="preserve">é le 3 août </w:t>
      </w:r>
      <w:r w:rsidR="00290438" w:rsidRPr="00BC22B3">
        <w:rPr>
          <w:lang w:val="fr-FR"/>
        </w:rPr>
        <w:t>2004;</w:t>
      </w:r>
    </w:p>
    <w:p w:rsidR="00046613" w:rsidRPr="00BC22B3" w:rsidRDefault="00423BE2" w:rsidP="00423BE2">
      <w:pPr>
        <w:spacing w:after="240"/>
        <w:ind w:left="1134" w:hanging="567"/>
        <w:jc w:val="left"/>
        <w:rPr>
          <w:lang w:val="fr-FR"/>
        </w:rPr>
      </w:pPr>
      <w:r>
        <w:rPr>
          <w:lang w:val="fr-FR"/>
        </w:rPr>
        <w:t>–</w:t>
      </w:r>
      <w:r>
        <w:rPr>
          <w:lang w:val="fr-FR"/>
        </w:rPr>
        <w:tab/>
      </w:r>
      <w:r w:rsidR="00C35E75">
        <w:rPr>
          <w:lang w:val="fr-FR"/>
        </w:rPr>
        <w:t xml:space="preserve">La Convention européenne sur la prévention de la torture et des peines ou traitements inhumains ou dégradants, ainsi que ses Protocoles facultatifs </w:t>
      </w:r>
      <w:r>
        <w:rPr>
          <w:lang w:val="fr-FR"/>
        </w:rPr>
        <w:t>n</w:t>
      </w:r>
      <w:r w:rsidRPr="00423BE2">
        <w:rPr>
          <w:vertAlign w:val="superscript"/>
          <w:lang w:val="fr-FR"/>
        </w:rPr>
        <w:t>o</w:t>
      </w:r>
      <w:r>
        <w:rPr>
          <w:lang w:val="fr-FR"/>
        </w:rPr>
        <w:t> </w:t>
      </w:r>
      <w:r w:rsidR="00290438" w:rsidRPr="00BC22B3">
        <w:rPr>
          <w:lang w:val="fr-FR"/>
        </w:rPr>
        <w:t xml:space="preserve">1 </w:t>
      </w:r>
      <w:r w:rsidR="00C35E75">
        <w:rPr>
          <w:lang w:val="fr-FR"/>
        </w:rPr>
        <w:t>et</w:t>
      </w:r>
      <w:r w:rsidR="00290438" w:rsidRPr="00BC22B3">
        <w:rPr>
          <w:lang w:val="fr-FR"/>
        </w:rPr>
        <w:t xml:space="preserve"> 2</w:t>
      </w:r>
      <w:r w:rsidR="004F6739">
        <w:rPr>
          <w:lang w:val="fr-FR"/>
        </w:rPr>
        <w:t>;</w:t>
      </w:r>
      <w:r w:rsidR="00290438" w:rsidRPr="00BC22B3">
        <w:rPr>
          <w:lang w:val="fr-FR"/>
        </w:rPr>
        <w:t xml:space="preserve"> </w:t>
      </w:r>
      <w:r w:rsidR="00C35E75">
        <w:rPr>
          <w:lang w:val="fr-FR"/>
        </w:rPr>
        <w:t xml:space="preserve">les premier et deuxième Protocoles facultatifs ont été ratifiés le 6 novembre </w:t>
      </w:r>
      <w:r w:rsidR="00290438" w:rsidRPr="00BC22B3">
        <w:rPr>
          <w:lang w:val="fr-FR"/>
        </w:rPr>
        <w:t xml:space="preserve">1996 </w:t>
      </w:r>
      <w:r>
        <w:rPr>
          <w:lang w:val="fr-FR"/>
        </w:rPr>
        <w:t>et ont pris effet le </w:t>
      </w:r>
      <w:r w:rsidR="00C35E75">
        <w:rPr>
          <w:lang w:val="fr-FR"/>
        </w:rPr>
        <w:t>1</w:t>
      </w:r>
      <w:r w:rsidR="00C35E75" w:rsidRPr="00C35E75">
        <w:rPr>
          <w:vertAlign w:val="superscript"/>
          <w:lang w:val="fr-FR"/>
        </w:rPr>
        <w:t>er</w:t>
      </w:r>
      <w:r w:rsidR="00C35E75">
        <w:rPr>
          <w:lang w:val="fr-FR"/>
        </w:rPr>
        <w:t xml:space="preserve"> mars </w:t>
      </w:r>
      <w:r w:rsidR="00290438" w:rsidRPr="00BC22B3">
        <w:rPr>
          <w:lang w:val="fr-FR"/>
        </w:rPr>
        <w:t>200</w:t>
      </w:r>
      <w:r w:rsidR="00091B22" w:rsidRPr="00BC22B3">
        <w:rPr>
          <w:lang w:val="fr-FR"/>
        </w:rPr>
        <w:t>2</w:t>
      </w:r>
      <w:r w:rsidR="00290438" w:rsidRPr="00BC22B3">
        <w:rPr>
          <w:lang w:val="fr-FR"/>
        </w:rPr>
        <w:t>;</w:t>
      </w:r>
    </w:p>
    <w:p w:rsidR="00046613" w:rsidRPr="00BC22B3" w:rsidRDefault="00423BE2" w:rsidP="00423BE2">
      <w:pPr>
        <w:spacing w:after="240"/>
        <w:ind w:left="1134" w:hanging="567"/>
        <w:jc w:val="left"/>
        <w:rPr>
          <w:lang w:val="fr-FR"/>
        </w:rPr>
      </w:pPr>
      <w:r>
        <w:rPr>
          <w:lang w:val="fr-FR"/>
        </w:rPr>
        <w:t>–</w:t>
      </w:r>
      <w:r>
        <w:rPr>
          <w:lang w:val="fr-FR"/>
        </w:rPr>
        <w:tab/>
      </w:r>
      <w:r w:rsidR="00C35E75">
        <w:rPr>
          <w:lang w:val="fr-FR"/>
        </w:rPr>
        <w:t xml:space="preserve">La Convention contre la torture et autres peines ou traitements cruels, inhumains ou dégradants </w:t>
      </w:r>
      <w:r w:rsidR="00AD1174" w:rsidRPr="00BC22B3">
        <w:rPr>
          <w:lang w:val="fr-FR"/>
        </w:rPr>
        <w:t>a pris effet pour l</w:t>
      </w:r>
      <w:r w:rsidR="00B0793D">
        <w:rPr>
          <w:lang w:val="fr-FR"/>
        </w:rPr>
        <w:t>’</w:t>
      </w:r>
      <w:r w:rsidR="00AD1174" w:rsidRPr="00BC22B3">
        <w:rPr>
          <w:lang w:val="fr-FR"/>
        </w:rPr>
        <w:t>Estonie le</w:t>
      </w:r>
      <w:r w:rsidR="00290438" w:rsidRPr="00BC22B3">
        <w:rPr>
          <w:lang w:val="fr-FR"/>
        </w:rPr>
        <w:t xml:space="preserve"> 20 </w:t>
      </w:r>
      <w:r w:rsidR="00AA0112">
        <w:rPr>
          <w:lang w:val="fr-FR"/>
        </w:rPr>
        <w:t>novembre</w:t>
      </w:r>
      <w:r w:rsidR="00290438" w:rsidRPr="00BC22B3">
        <w:rPr>
          <w:lang w:val="fr-FR"/>
        </w:rPr>
        <w:t xml:space="preserve"> 1991;</w:t>
      </w:r>
    </w:p>
    <w:p w:rsidR="00046613" w:rsidRPr="00BC22B3" w:rsidRDefault="00423BE2" w:rsidP="00423BE2">
      <w:pPr>
        <w:spacing w:after="240"/>
        <w:ind w:left="1134" w:hanging="567"/>
        <w:jc w:val="left"/>
        <w:rPr>
          <w:lang w:val="fr-FR"/>
        </w:rPr>
      </w:pPr>
      <w:r>
        <w:rPr>
          <w:lang w:val="fr-FR"/>
        </w:rPr>
        <w:t>–</w:t>
      </w:r>
      <w:r>
        <w:rPr>
          <w:lang w:val="fr-FR"/>
        </w:rPr>
        <w:tab/>
      </w:r>
      <w:r w:rsidR="00AA0112">
        <w:rPr>
          <w:lang w:val="fr-FR"/>
        </w:rPr>
        <w:t>Le Protocole facultatif se rapportant à la Convention contre la torture et autres peines ou traitements cruels, inhumains ou dégradants</w:t>
      </w:r>
      <w:r w:rsidR="00AA0112" w:rsidRPr="00BC22B3">
        <w:rPr>
          <w:lang w:val="fr-FR"/>
        </w:rPr>
        <w:t xml:space="preserve"> </w:t>
      </w:r>
      <w:r w:rsidR="00AD1174" w:rsidRPr="00BC22B3">
        <w:rPr>
          <w:lang w:val="fr-FR"/>
        </w:rPr>
        <w:t>a pris effet pour l</w:t>
      </w:r>
      <w:r w:rsidR="00B0793D">
        <w:rPr>
          <w:lang w:val="fr-FR"/>
        </w:rPr>
        <w:t>’</w:t>
      </w:r>
      <w:r w:rsidR="00AD1174" w:rsidRPr="00BC22B3">
        <w:rPr>
          <w:lang w:val="fr-FR"/>
        </w:rPr>
        <w:t>Estonie le</w:t>
      </w:r>
      <w:r w:rsidR="00290438" w:rsidRPr="00BC22B3">
        <w:rPr>
          <w:lang w:val="fr-FR"/>
        </w:rPr>
        <w:t xml:space="preserve"> 18</w:t>
      </w:r>
      <w:r>
        <w:rPr>
          <w:lang w:val="fr-FR"/>
        </w:rPr>
        <w:t> </w:t>
      </w:r>
      <w:r w:rsidR="00AA0112">
        <w:rPr>
          <w:lang w:val="fr-FR"/>
        </w:rPr>
        <w:t>décembre</w:t>
      </w:r>
      <w:r w:rsidR="00290438" w:rsidRPr="00BC22B3">
        <w:rPr>
          <w:lang w:val="fr-FR"/>
        </w:rPr>
        <w:t xml:space="preserve"> 2006;</w:t>
      </w:r>
    </w:p>
    <w:p w:rsidR="00046613" w:rsidRPr="00BC22B3" w:rsidRDefault="00423BE2" w:rsidP="00423BE2">
      <w:pPr>
        <w:spacing w:after="240"/>
        <w:ind w:left="1134" w:hanging="567"/>
        <w:jc w:val="left"/>
        <w:rPr>
          <w:lang w:val="fr-FR"/>
        </w:rPr>
      </w:pPr>
      <w:r>
        <w:rPr>
          <w:lang w:val="fr-FR"/>
        </w:rPr>
        <w:t>–</w:t>
      </w:r>
      <w:r>
        <w:rPr>
          <w:lang w:val="fr-FR"/>
        </w:rPr>
        <w:tab/>
      </w:r>
      <w:r w:rsidR="00DE5A29" w:rsidRPr="00BC22B3">
        <w:rPr>
          <w:lang w:val="fr-FR"/>
        </w:rPr>
        <w:t xml:space="preserve">La </w:t>
      </w:r>
      <w:r w:rsidR="00290438" w:rsidRPr="00BC22B3">
        <w:rPr>
          <w:lang w:val="fr-FR"/>
        </w:rPr>
        <w:t xml:space="preserve">Convention </w:t>
      </w:r>
      <w:r w:rsidR="00DE5A29" w:rsidRPr="00BC22B3">
        <w:rPr>
          <w:lang w:val="fr-FR"/>
        </w:rPr>
        <w:t>de sauvegarde des droits de l</w:t>
      </w:r>
      <w:r w:rsidR="00B0793D">
        <w:rPr>
          <w:lang w:val="fr-FR"/>
        </w:rPr>
        <w:t>’</w:t>
      </w:r>
      <w:r w:rsidR="00DE5A29" w:rsidRPr="00BC22B3">
        <w:rPr>
          <w:lang w:val="fr-FR"/>
        </w:rPr>
        <w:t>homme et des libertés fondamentales ainsi que ses protocoles additionnels</w:t>
      </w:r>
      <w:r w:rsidR="004F6739">
        <w:rPr>
          <w:lang w:val="fr-FR"/>
        </w:rPr>
        <w:t>;</w:t>
      </w:r>
      <w:r w:rsidR="00DE5A29" w:rsidRPr="00BC22B3">
        <w:rPr>
          <w:lang w:val="fr-FR"/>
        </w:rPr>
        <w:t xml:space="preserve"> </w:t>
      </w:r>
      <w:r w:rsidR="001A7D8B" w:rsidRPr="00BC22B3">
        <w:rPr>
          <w:lang w:val="fr-FR"/>
        </w:rPr>
        <w:t xml:space="preserve">sont entrés en vigueur le 16 avril </w:t>
      </w:r>
      <w:r w:rsidR="00290438" w:rsidRPr="00BC22B3">
        <w:rPr>
          <w:lang w:val="fr-FR"/>
        </w:rPr>
        <w:t>1996;</w:t>
      </w:r>
    </w:p>
    <w:p w:rsidR="00046613" w:rsidRPr="00BC22B3" w:rsidRDefault="00423BE2" w:rsidP="00423BE2">
      <w:pPr>
        <w:spacing w:after="240"/>
        <w:ind w:left="1134" w:hanging="567"/>
        <w:jc w:val="left"/>
        <w:rPr>
          <w:lang w:val="fr-FR"/>
        </w:rPr>
      </w:pPr>
      <w:r>
        <w:rPr>
          <w:lang w:val="fr-FR"/>
        </w:rPr>
        <w:t>–</w:t>
      </w:r>
      <w:r>
        <w:rPr>
          <w:lang w:val="fr-FR"/>
        </w:rPr>
        <w:tab/>
      </w:r>
      <w:r w:rsidR="001A7D8B" w:rsidRPr="00BC22B3">
        <w:rPr>
          <w:lang w:val="fr-FR"/>
        </w:rPr>
        <w:t xml:space="preserve">La Convention des Nations Unies contre la criminalité transnationale organisée, adoptée le 4 décembre </w:t>
      </w:r>
      <w:r w:rsidR="00290438" w:rsidRPr="00BC22B3">
        <w:rPr>
          <w:lang w:val="fr-FR"/>
        </w:rPr>
        <w:t>2002; ratifi</w:t>
      </w:r>
      <w:r w:rsidR="001A7D8B" w:rsidRPr="00BC22B3">
        <w:rPr>
          <w:lang w:val="fr-FR"/>
        </w:rPr>
        <w:t xml:space="preserve">ée le 10 février </w:t>
      </w:r>
      <w:r w:rsidR="00091B22" w:rsidRPr="00BC22B3">
        <w:rPr>
          <w:lang w:val="fr-FR"/>
        </w:rPr>
        <w:t>2003</w:t>
      </w:r>
      <w:r w:rsidR="00290438" w:rsidRPr="00BC22B3">
        <w:rPr>
          <w:lang w:val="fr-FR"/>
        </w:rPr>
        <w:t>;</w:t>
      </w:r>
    </w:p>
    <w:p w:rsidR="00046613" w:rsidRPr="00BC22B3" w:rsidRDefault="00423BE2" w:rsidP="00423BE2">
      <w:pPr>
        <w:spacing w:after="240"/>
        <w:ind w:left="1134" w:hanging="567"/>
        <w:jc w:val="left"/>
        <w:rPr>
          <w:lang w:val="fr-FR"/>
        </w:rPr>
      </w:pPr>
      <w:r>
        <w:rPr>
          <w:lang w:val="fr-FR"/>
        </w:rPr>
        <w:t>–</w:t>
      </w:r>
      <w:r>
        <w:rPr>
          <w:lang w:val="fr-FR"/>
        </w:rPr>
        <w:tab/>
      </w:r>
      <w:r w:rsidR="002974E3">
        <w:rPr>
          <w:lang w:val="fr-FR"/>
        </w:rPr>
        <w:t>Le Protocole visant à prévenir, réprimer et punir la traite des personnes, en particulier des femmes et des enfants</w:t>
      </w:r>
      <w:r w:rsidR="004F6739">
        <w:rPr>
          <w:lang w:val="fr-FR"/>
        </w:rPr>
        <w:t>;</w:t>
      </w:r>
      <w:r w:rsidR="00290438" w:rsidRPr="00BC22B3">
        <w:rPr>
          <w:lang w:val="fr-FR"/>
        </w:rPr>
        <w:t xml:space="preserve"> sign</w:t>
      </w:r>
      <w:r w:rsidR="002974E3">
        <w:rPr>
          <w:lang w:val="fr-FR"/>
        </w:rPr>
        <w:t>é le 20 septembre</w:t>
      </w:r>
      <w:r w:rsidR="00290438" w:rsidRPr="00BC22B3">
        <w:rPr>
          <w:lang w:val="fr-FR"/>
        </w:rPr>
        <w:t xml:space="preserve"> 2002, ratifi</w:t>
      </w:r>
      <w:r w:rsidR="002974E3">
        <w:rPr>
          <w:lang w:val="fr-FR"/>
        </w:rPr>
        <w:t>é le 12 mai</w:t>
      </w:r>
      <w:r w:rsidR="00290438" w:rsidRPr="00BC22B3">
        <w:rPr>
          <w:lang w:val="fr-FR"/>
        </w:rPr>
        <w:t xml:space="preserve"> 2004;</w:t>
      </w:r>
    </w:p>
    <w:p w:rsidR="00046613" w:rsidRPr="00BC22B3" w:rsidRDefault="00423BE2" w:rsidP="00423BE2">
      <w:pPr>
        <w:spacing w:after="240"/>
        <w:ind w:left="1134" w:hanging="567"/>
        <w:jc w:val="left"/>
        <w:rPr>
          <w:lang w:val="fr-FR"/>
        </w:rPr>
      </w:pPr>
      <w:r>
        <w:rPr>
          <w:lang w:val="fr-FR"/>
        </w:rPr>
        <w:t>–</w:t>
      </w:r>
      <w:r>
        <w:rPr>
          <w:lang w:val="fr-FR"/>
        </w:rPr>
        <w:tab/>
      </w:r>
      <w:r w:rsidR="002974E3">
        <w:rPr>
          <w:lang w:val="fr-FR"/>
        </w:rPr>
        <w:t>La Convention sur l</w:t>
      </w:r>
      <w:r w:rsidR="00B0793D">
        <w:rPr>
          <w:lang w:val="fr-FR"/>
        </w:rPr>
        <w:t>’</w:t>
      </w:r>
      <w:r w:rsidR="002974E3">
        <w:rPr>
          <w:lang w:val="fr-FR"/>
        </w:rPr>
        <w:t>élimination de toutes les formes de discrimination à l</w:t>
      </w:r>
      <w:r w:rsidR="00B0793D">
        <w:rPr>
          <w:lang w:val="fr-FR"/>
        </w:rPr>
        <w:t>’</w:t>
      </w:r>
      <w:r w:rsidR="002974E3">
        <w:rPr>
          <w:lang w:val="fr-FR"/>
        </w:rPr>
        <w:t>égard des femmes</w:t>
      </w:r>
      <w:r w:rsidR="004F6739">
        <w:rPr>
          <w:lang w:val="fr-FR"/>
        </w:rPr>
        <w:t>;</w:t>
      </w:r>
      <w:r w:rsidR="002974E3">
        <w:rPr>
          <w:lang w:val="fr-FR"/>
        </w:rPr>
        <w:t xml:space="preserve"> a pris effet le 20 novembre </w:t>
      </w:r>
      <w:r w:rsidR="00290438" w:rsidRPr="00BC22B3">
        <w:rPr>
          <w:lang w:val="fr-FR"/>
        </w:rPr>
        <w:t>1991;</w:t>
      </w:r>
    </w:p>
    <w:p w:rsidR="00046613" w:rsidRPr="00BC22B3" w:rsidRDefault="00423BE2" w:rsidP="00423BE2">
      <w:pPr>
        <w:spacing w:after="240"/>
        <w:ind w:left="1134" w:hanging="567"/>
        <w:jc w:val="left"/>
        <w:rPr>
          <w:lang w:val="fr-FR"/>
        </w:rPr>
      </w:pPr>
      <w:r>
        <w:rPr>
          <w:lang w:val="fr-FR"/>
        </w:rPr>
        <w:t>–</w:t>
      </w:r>
      <w:r>
        <w:rPr>
          <w:lang w:val="fr-FR"/>
        </w:rPr>
        <w:tab/>
      </w:r>
      <w:r w:rsidR="001A7D8B" w:rsidRPr="00BC22B3">
        <w:rPr>
          <w:lang w:val="fr-FR"/>
        </w:rPr>
        <w:t>La Convention pour la répression de la traite des femmes et des enfants</w:t>
      </w:r>
      <w:r w:rsidR="004F6739">
        <w:rPr>
          <w:lang w:val="fr-FR"/>
        </w:rPr>
        <w:t>;</w:t>
      </w:r>
      <w:r w:rsidR="00290438" w:rsidRPr="00BC22B3">
        <w:rPr>
          <w:lang w:val="fr-FR"/>
        </w:rPr>
        <w:t xml:space="preserve"> </w:t>
      </w:r>
      <w:r w:rsidR="001A7D8B" w:rsidRPr="00BC22B3">
        <w:rPr>
          <w:lang w:val="fr-FR"/>
        </w:rPr>
        <w:t>a pris effet pour l</w:t>
      </w:r>
      <w:r w:rsidR="00B0793D">
        <w:rPr>
          <w:lang w:val="fr-FR"/>
        </w:rPr>
        <w:t>’</w:t>
      </w:r>
      <w:r w:rsidR="001A7D8B" w:rsidRPr="00BC22B3">
        <w:rPr>
          <w:lang w:val="fr-FR"/>
        </w:rPr>
        <w:t xml:space="preserve">Estonie le 28 février </w:t>
      </w:r>
      <w:r w:rsidR="00290438" w:rsidRPr="00BC22B3">
        <w:rPr>
          <w:lang w:val="fr-FR"/>
        </w:rPr>
        <w:t>1930;</w:t>
      </w:r>
    </w:p>
    <w:p w:rsidR="00290438" w:rsidRPr="00BC22B3" w:rsidRDefault="00423BE2" w:rsidP="00423BE2">
      <w:pPr>
        <w:spacing w:after="240"/>
        <w:ind w:left="1134" w:hanging="567"/>
        <w:jc w:val="left"/>
        <w:rPr>
          <w:lang w:val="fr-FR"/>
        </w:rPr>
      </w:pPr>
      <w:r>
        <w:rPr>
          <w:lang w:val="fr-FR"/>
        </w:rPr>
        <w:t>–</w:t>
      </w:r>
      <w:r>
        <w:rPr>
          <w:lang w:val="fr-FR"/>
        </w:rPr>
        <w:tab/>
      </w:r>
      <w:r w:rsidR="002974E3">
        <w:rPr>
          <w:lang w:val="fr-FR"/>
        </w:rPr>
        <w:t>La Convention n</w:t>
      </w:r>
      <w:r w:rsidR="002974E3" w:rsidRPr="00423BE2">
        <w:rPr>
          <w:vertAlign w:val="superscript"/>
          <w:lang w:val="fr-FR"/>
        </w:rPr>
        <w:t>o</w:t>
      </w:r>
      <w:r w:rsidR="002974E3">
        <w:rPr>
          <w:lang w:val="fr-FR"/>
        </w:rPr>
        <w:t xml:space="preserve"> 182 de l</w:t>
      </w:r>
      <w:r w:rsidR="00B0793D">
        <w:rPr>
          <w:lang w:val="fr-FR"/>
        </w:rPr>
        <w:t>’</w:t>
      </w:r>
      <w:r w:rsidR="002974E3">
        <w:rPr>
          <w:lang w:val="fr-FR"/>
        </w:rPr>
        <w:t>OIT concernant l</w:t>
      </w:r>
      <w:r w:rsidR="00B0793D">
        <w:rPr>
          <w:lang w:val="fr-FR"/>
        </w:rPr>
        <w:t>’</w:t>
      </w:r>
      <w:r w:rsidR="002974E3">
        <w:rPr>
          <w:lang w:val="fr-FR"/>
        </w:rPr>
        <w:t>interdict</w:t>
      </w:r>
      <w:r>
        <w:rPr>
          <w:lang w:val="fr-FR"/>
        </w:rPr>
        <w:t>ion des pires formes de travail </w:t>
      </w:r>
      <w:r w:rsidR="002974E3">
        <w:rPr>
          <w:lang w:val="fr-FR"/>
        </w:rPr>
        <w:t>et l</w:t>
      </w:r>
      <w:r w:rsidR="00B0793D">
        <w:rPr>
          <w:lang w:val="fr-FR"/>
        </w:rPr>
        <w:t>’</w:t>
      </w:r>
      <w:r w:rsidR="002974E3">
        <w:rPr>
          <w:lang w:val="fr-FR"/>
        </w:rPr>
        <w:t>action immédiate en vue de leur élimination</w:t>
      </w:r>
      <w:r w:rsidR="007B4250" w:rsidRPr="00BC22B3">
        <w:rPr>
          <w:lang w:val="fr-FR"/>
        </w:rPr>
        <w:t xml:space="preserve"> (1999)</w:t>
      </w:r>
      <w:r w:rsidR="001B5662" w:rsidRPr="00BC22B3">
        <w:rPr>
          <w:lang w:val="fr-FR"/>
        </w:rPr>
        <w:t>;</w:t>
      </w:r>
      <w:r w:rsidR="00290438" w:rsidRPr="00BC22B3">
        <w:rPr>
          <w:lang w:val="fr-FR"/>
        </w:rPr>
        <w:t xml:space="preserve"> </w:t>
      </w:r>
      <w:r>
        <w:rPr>
          <w:lang w:val="fr-FR"/>
        </w:rPr>
        <w:t>a été ratifiée le 24 </w:t>
      </w:r>
      <w:r w:rsidR="002974E3">
        <w:rPr>
          <w:lang w:val="fr-FR"/>
        </w:rPr>
        <w:t>septembre</w:t>
      </w:r>
      <w:r>
        <w:rPr>
          <w:lang w:val="fr-FR"/>
        </w:rPr>
        <w:t> </w:t>
      </w:r>
      <w:r w:rsidR="00290438" w:rsidRPr="00BC22B3">
        <w:rPr>
          <w:lang w:val="fr-FR"/>
        </w:rPr>
        <w:t>2001</w:t>
      </w:r>
      <w:r w:rsidR="00BD7B63" w:rsidRPr="00BC22B3">
        <w:rPr>
          <w:lang w:val="fr-FR"/>
        </w:rPr>
        <w:t>.</w:t>
      </w:r>
    </w:p>
    <w:p w:rsidR="00046613" w:rsidRPr="00BC22B3" w:rsidRDefault="002974E3" w:rsidP="00CB7604">
      <w:pPr>
        <w:numPr>
          <w:ilvl w:val="0"/>
          <w:numId w:val="1"/>
        </w:numPr>
        <w:spacing w:after="240"/>
        <w:ind w:left="0" w:firstLine="0"/>
        <w:jc w:val="left"/>
        <w:rPr>
          <w:lang w:val="fr-FR"/>
        </w:rPr>
      </w:pPr>
      <w:r>
        <w:rPr>
          <w:lang w:val="fr-FR"/>
        </w:rPr>
        <w:t>L</w:t>
      </w:r>
      <w:r w:rsidR="00B0793D">
        <w:rPr>
          <w:lang w:val="fr-FR"/>
        </w:rPr>
        <w:t>’</w:t>
      </w:r>
      <w:r>
        <w:rPr>
          <w:lang w:val="fr-FR"/>
        </w:rPr>
        <w:t>Estonie observe en outre les instruments internationaux suivants</w:t>
      </w:r>
      <w:r w:rsidR="004F6739">
        <w:rPr>
          <w:lang w:val="fr-FR"/>
        </w:rPr>
        <w:t>:</w:t>
      </w:r>
    </w:p>
    <w:p w:rsidR="00ED52AC" w:rsidRDefault="00423BE2" w:rsidP="00423BE2">
      <w:pPr>
        <w:spacing w:after="240"/>
        <w:ind w:left="1134" w:hanging="567"/>
        <w:jc w:val="left"/>
        <w:rPr>
          <w:lang w:val="fr-FR"/>
        </w:rPr>
      </w:pPr>
      <w:r>
        <w:rPr>
          <w:iCs/>
          <w:lang w:val="fr-FR" w:eastAsia="et-EE"/>
        </w:rPr>
        <w:t>–</w:t>
      </w:r>
      <w:r>
        <w:rPr>
          <w:iCs/>
          <w:lang w:val="fr-FR" w:eastAsia="et-EE"/>
        </w:rPr>
        <w:tab/>
      </w:r>
      <w:r w:rsidR="00ED52AC">
        <w:rPr>
          <w:iCs/>
          <w:lang w:val="fr-FR" w:eastAsia="et-EE"/>
        </w:rPr>
        <w:t xml:space="preserve">La </w:t>
      </w:r>
      <w:r w:rsidR="00ED52AC" w:rsidRPr="00423BE2">
        <w:rPr>
          <w:lang w:val="fr-FR"/>
        </w:rPr>
        <w:t>Décision</w:t>
      </w:r>
      <w:r w:rsidR="00ED52AC">
        <w:rPr>
          <w:iCs/>
          <w:lang w:val="fr-FR" w:eastAsia="et-EE"/>
        </w:rPr>
        <w:t>-cadre 2004/68/JHA du Conseil de l</w:t>
      </w:r>
      <w:r w:rsidR="00B0793D">
        <w:rPr>
          <w:iCs/>
          <w:lang w:val="fr-FR" w:eastAsia="et-EE"/>
        </w:rPr>
        <w:t>’</w:t>
      </w:r>
      <w:r w:rsidR="00ED52AC">
        <w:rPr>
          <w:iCs/>
          <w:lang w:val="fr-FR" w:eastAsia="et-EE"/>
        </w:rPr>
        <w:t>Union européenne relative à la lutte contre la traite des êtres humains en date du 19 juillet 2002</w:t>
      </w:r>
      <w:r w:rsidR="00B8256B">
        <w:rPr>
          <w:iCs/>
          <w:lang w:val="fr-FR" w:eastAsia="et-EE"/>
        </w:rPr>
        <w:t>;</w:t>
      </w:r>
    </w:p>
    <w:p w:rsidR="00ED52AC" w:rsidRDefault="00423BE2" w:rsidP="00423BE2">
      <w:pPr>
        <w:spacing w:after="240"/>
        <w:ind w:left="1134" w:hanging="567"/>
        <w:jc w:val="left"/>
        <w:rPr>
          <w:lang w:val="fr-FR"/>
        </w:rPr>
      </w:pPr>
      <w:r>
        <w:rPr>
          <w:iCs/>
          <w:lang w:val="fr-FR" w:eastAsia="et-EE"/>
        </w:rPr>
        <w:t>–</w:t>
      </w:r>
      <w:r>
        <w:rPr>
          <w:iCs/>
          <w:lang w:val="fr-FR" w:eastAsia="et-EE"/>
        </w:rPr>
        <w:tab/>
      </w:r>
      <w:r w:rsidR="00ED52AC" w:rsidRPr="00ED52AC">
        <w:rPr>
          <w:iCs/>
          <w:lang w:val="fr-FR" w:eastAsia="et-EE"/>
        </w:rPr>
        <w:t xml:space="preserve">La </w:t>
      </w:r>
      <w:r w:rsidR="00ED52AC" w:rsidRPr="00423BE2">
        <w:rPr>
          <w:lang w:val="fr-FR"/>
        </w:rPr>
        <w:t>Décision</w:t>
      </w:r>
      <w:r w:rsidR="00ED52AC" w:rsidRPr="00ED52AC">
        <w:rPr>
          <w:iCs/>
          <w:lang w:val="fr-FR" w:eastAsia="et-EE"/>
        </w:rPr>
        <w:t>-cadre 2004/68/JHA du Conseil de l</w:t>
      </w:r>
      <w:r w:rsidR="00B0793D">
        <w:rPr>
          <w:iCs/>
          <w:lang w:val="fr-FR" w:eastAsia="et-EE"/>
        </w:rPr>
        <w:t>’</w:t>
      </w:r>
      <w:r w:rsidR="00ED52AC" w:rsidRPr="00ED52AC">
        <w:rPr>
          <w:iCs/>
          <w:lang w:val="fr-FR" w:eastAsia="et-EE"/>
        </w:rPr>
        <w:t xml:space="preserve">Union européenne relative à la lutte </w:t>
      </w:r>
      <w:r w:rsidR="00ED52AC" w:rsidRPr="00ED52AC">
        <w:rPr>
          <w:lang w:val="fr-FR" w:eastAsia="fr-FR"/>
        </w:rPr>
        <w:t>contre l</w:t>
      </w:r>
      <w:r w:rsidR="00B0793D">
        <w:rPr>
          <w:lang w:val="fr-FR" w:eastAsia="fr-FR"/>
        </w:rPr>
        <w:t>’</w:t>
      </w:r>
      <w:r w:rsidR="00ED52AC" w:rsidRPr="00ED52AC">
        <w:rPr>
          <w:lang w:val="fr-FR" w:eastAsia="fr-FR"/>
        </w:rPr>
        <w:t>exploitation sexuelle des enfants et la pornographie mettant</w:t>
      </w:r>
      <w:r w:rsidR="00ED52AC">
        <w:rPr>
          <w:lang w:val="fr-FR" w:eastAsia="fr-FR"/>
        </w:rPr>
        <w:t xml:space="preserve"> </w:t>
      </w:r>
      <w:r w:rsidR="00ED52AC" w:rsidRPr="00ED52AC">
        <w:rPr>
          <w:lang w:val="fr-FR" w:eastAsia="fr-FR"/>
        </w:rPr>
        <w:t>en scène des enfants en date du 22 décembre 2003</w:t>
      </w:r>
      <w:r w:rsidR="00CE2239">
        <w:rPr>
          <w:lang w:val="fr-FR" w:eastAsia="fr-FR"/>
        </w:rPr>
        <w:t>;</w:t>
      </w:r>
    </w:p>
    <w:p w:rsidR="00046613" w:rsidRPr="00BC22B3" w:rsidRDefault="00423BE2" w:rsidP="00423BE2">
      <w:pPr>
        <w:spacing w:after="240"/>
        <w:ind w:left="1134" w:hanging="567"/>
        <w:jc w:val="left"/>
        <w:rPr>
          <w:lang w:val="fr-FR"/>
        </w:rPr>
      </w:pPr>
      <w:r>
        <w:rPr>
          <w:iCs/>
          <w:lang w:val="fr-FR" w:eastAsia="et-EE"/>
        </w:rPr>
        <w:t>–</w:t>
      </w:r>
      <w:r>
        <w:rPr>
          <w:iCs/>
          <w:lang w:val="fr-FR" w:eastAsia="et-EE"/>
        </w:rPr>
        <w:tab/>
      </w:r>
      <w:r w:rsidR="00ED52AC">
        <w:rPr>
          <w:iCs/>
          <w:lang w:val="fr-FR" w:eastAsia="et-EE"/>
        </w:rPr>
        <w:t>Le Plan d</w:t>
      </w:r>
      <w:r w:rsidR="00B0793D">
        <w:rPr>
          <w:iCs/>
          <w:lang w:val="fr-FR" w:eastAsia="et-EE"/>
        </w:rPr>
        <w:t>’</w:t>
      </w:r>
      <w:r w:rsidR="00ED52AC">
        <w:rPr>
          <w:iCs/>
          <w:lang w:val="fr-FR" w:eastAsia="et-EE"/>
        </w:rPr>
        <w:t>action de l</w:t>
      </w:r>
      <w:r w:rsidR="00B0793D">
        <w:rPr>
          <w:iCs/>
          <w:lang w:val="fr-FR" w:eastAsia="et-EE"/>
        </w:rPr>
        <w:t>’</w:t>
      </w:r>
      <w:r w:rsidR="00290438" w:rsidRPr="00BC22B3">
        <w:rPr>
          <w:iCs/>
          <w:lang w:val="fr-FR" w:eastAsia="et-EE"/>
        </w:rPr>
        <w:t xml:space="preserve">OSCE </w:t>
      </w:r>
      <w:r w:rsidR="00ED52AC">
        <w:rPr>
          <w:iCs/>
          <w:lang w:val="fr-FR" w:eastAsia="et-EE"/>
        </w:rPr>
        <w:t xml:space="preserve">contre la traite des personnes </w:t>
      </w:r>
      <w:r w:rsidR="00321E59" w:rsidRPr="00BC22B3">
        <w:rPr>
          <w:iCs/>
          <w:lang w:val="fr-FR" w:eastAsia="et-EE"/>
        </w:rPr>
        <w:t>(</w:t>
      </w:r>
      <w:r w:rsidR="00290438" w:rsidRPr="00BC22B3">
        <w:rPr>
          <w:iCs/>
          <w:lang w:val="fr-FR" w:eastAsia="et-EE"/>
        </w:rPr>
        <w:t>2003</w:t>
      </w:r>
      <w:r w:rsidR="00321E59" w:rsidRPr="00BC22B3">
        <w:rPr>
          <w:iCs/>
          <w:lang w:val="fr-FR" w:eastAsia="et-EE"/>
        </w:rPr>
        <w:t>)</w:t>
      </w:r>
      <w:r w:rsidR="00290438" w:rsidRPr="00BC22B3">
        <w:rPr>
          <w:iCs/>
          <w:lang w:val="fr-FR" w:eastAsia="et-EE"/>
        </w:rPr>
        <w:t>;</w:t>
      </w:r>
    </w:p>
    <w:p w:rsidR="00046613" w:rsidRPr="00BC22B3" w:rsidRDefault="00423BE2" w:rsidP="00423BE2">
      <w:pPr>
        <w:spacing w:after="240"/>
        <w:ind w:left="1134" w:hanging="567"/>
        <w:jc w:val="left"/>
        <w:rPr>
          <w:lang w:val="fr-FR"/>
        </w:rPr>
      </w:pPr>
      <w:r>
        <w:rPr>
          <w:iCs/>
          <w:lang w:val="fr-FR" w:eastAsia="et-EE"/>
        </w:rPr>
        <w:t>–</w:t>
      </w:r>
      <w:r>
        <w:rPr>
          <w:iCs/>
          <w:lang w:val="fr-FR" w:eastAsia="et-EE"/>
        </w:rPr>
        <w:tab/>
      </w:r>
      <w:r w:rsidR="00ED52AC">
        <w:rPr>
          <w:iCs/>
          <w:lang w:val="fr-FR" w:eastAsia="et-EE"/>
        </w:rPr>
        <w:t xml:space="preserve">La </w:t>
      </w:r>
      <w:r w:rsidR="00ED52AC" w:rsidRPr="00423BE2">
        <w:rPr>
          <w:lang w:val="fr-FR"/>
        </w:rPr>
        <w:t>déclaration</w:t>
      </w:r>
      <w:r w:rsidR="00ED52AC">
        <w:rPr>
          <w:iCs/>
          <w:lang w:val="fr-FR" w:eastAsia="et-EE"/>
        </w:rPr>
        <w:t xml:space="preserve"> et les recommandations </w:t>
      </w:r>
      <w:r w:rsidR="00CE3930">
        <w:rPr>
          <w:iCs/>
          <w:lang w:val="fr-FR" w:eastAsia="et-EE"/>
        </w:rPr>
        <w:t xml:space="preserve">concernant la traite des femmes dans les pays nordiques et baltes, adoptées lors de la réunion informelle des ministres </w:t>
      </w:r>
      <w:r w:rsidR="004F6739">
        <w:rPr>
          <w:iCs/>
          <w:lang w:val="fr-FR" w:eastAsia="et-EE"/>
        </w:rPr>
        <w:t>des affaires</w:t>
      </w:r>
      <w:r w:rsidR="00CE3930">
        <w:rPr>
          <w:iCs/>
          <w:lang w:val="fr-FR" w:eastAsia="et-EE"/>
        </w:rPr>
        <w:t xml:space="preserve"> étrangères des pays nordiques et baltes, le 9 avril </w:t>
      </w:r>
      <w:r w:rsidR="00290438" w:rsidRPr="00BC22B3">
        <w:rPr>
          <w:iCs/>
          <w:lang w:val="fr-FR" w:eastAsia="et-EE"/>
        </w:rPr>
        <w:t>2003</w:t>
      </w:r>
      <w:r w:rsidR="00CE3930">
        <w:rPr>
          <w:iCs/>
          <w:lang w:val="fr-FR" w:eastAsia="et-EE"/>
        </w:rPr>
        <w:t>, à</w:t>
      </w:r>
      <w:r w:rsidR="00290438" w:rsidRPr="00BC22B3">
        <w:rPr>
          <w:iCs/>
          <w:lang w:val="fr-FR" w:eastAsia="et-EE"/>
        </w:rPr>
        <w:t xml:space="preserve"> Stockholm, </w:t>
      </w:r>
      <w:r w:rsidR="00CE3930">
        <w:rPr>
          <w:iCs/>
          <w:lang w:val="fr-FR" w:eastAsia="et-EE"/>
        </w:rPr>
        <w:t>en Suède</w:t>
      </w:r>
      <w:r w:rsidR="004F6739">
        <w:rPr>
          <w:iCs/>
          <w:lang w:val="fr-FR" w:eastAsia="et-EE"/>
        </w:rPr>
        <w:t>;</w:t>
      </w:r>
    </w:p>
    <w:p w:rsidR="00046613" w:rsidRPr="00BC22B3" w:rsidRDefault="00423BE2" w:rsidP="00423BE2">
      <w:pPr>
        <w:spacing w:after="240"/>
        <w:ind w:left="1134" w:hanging="567"/>
        <w:jc w:val="left"/>
        <w:rPr>
          <w:lang w:val="fr-FR"/>
        </w:rPr>
      </w:pPr>
      <w:r>
        <w:rPr>
          <w:iCs/>
          <w:lang w:val="fr-FR" w:eastAsia="et-EE"/>
        </w:rPr>
        <w:t>–</w:t>
      </w:r>
      <w:r>
        <w:rPr>
          <w:iCs/>
          <w:lang w:val="fr-FR" w:eastAsia="et-EE"/>
        </w:rPr>
        <w:tab/>
      </w:r>
      <w:r w:rsidR="00CE3930">
        <w:rPr>
          <w:iCs/>
          <w:lang w:val="fr-FR" w:eastAsia="et-EE"/>
        </w:rPr>
        <w:t xml:space="preserve">La </w:t>
      </w:r>
      <w:r w:rsidR="00CE3930" w:rsidRPr="00423BE2">
        <w:rPr>
          <w:lang w:val="fr-FR"/>
        </w:rPr>
        <w:t>Résolution</w:t>
      </w:r>
      <w:r w:rsidR="00CE3930">
        <w:rPr>
          <w:iCs/>
          <w:lang w:val="fr-FR" w:eastAsia="et-EE"/>
        </w:rPr>
        <w:t xml:space="preserve"> 323 de l</w:t>
      </w:r>
      <w:r w:rsidR="00B0793D">
        <w:rPr>
          <w:iCs/>
          <w:lang w:val="fr-FR" w:eastAsia="et-EE"/>
        </w:rPr>
        <w:t>’</w:t>
      </w:r>
      <w:r w:rsidR="00CE3930">
        <w:rPr>
          <w:iCs/>
          <w:lang w:val="fr-FR" w:eastAsia="et-EE"/>
        </w:rPr>
        <w:t xml:space="preserve">OTAN sur la traite des êtres humains </w:t>
      </w:r>
      <w:r w:rsidR="00321E59" w:rsidRPr="00BC22B3">
        <w:rPr>
          <w:iCs/>
          <w:lang w:val="fr-FR" w:eastAsia="et-EE"/>
        </w:rPr>
        <w:t>(</w:t>
      </w:r>
      <w:r w:rsidR="00290438" w:rsidRPr="00BC22B3">
        <w:rPr>
          <w:iCs/>
          <w:lang w:val="fr-FR" w:eastAsia="et-EE"/>
        </w:rPr>
        <w:t>2003</w:t>
      </w:r>
      <w:r w:rsidR="00321E59" w:rsidRPr="00BC22B3">
        <w:rPr>
          <w:iCs/>
          <w:lang w:val="fr-FR" w:eastAsia="et-EE"/>
        </w:rPr>
        <w:t>)</w:t>
      </w:r>
      <w:r w:rsidR="00290438" w:rsidRPr="00BC22B3">
        <w:rPr>
          <w:iCs/>
          <w:lang w:val="fr-FR" w:eastAsia="et-EE"/>
        </w:rPr>
        <w:t>;</w:t>
      </w:r>
    </w:p>
    <w:p w:rsidR="00D261CE" w:rsidRPr="00BC22B3" w:rsidRDefault="00423BE2" w:rsidP="00423BE2">
      <w:pPr>
        <w:spacing w:after="240"/>
        <w:ind w:left="1134" w:hanging="567"/>
        <w:jc w:val="left"/>
        <w:rPr>
          <w:lang w:val="fr-FR"/>
        </w:rPr>
      </w:pPr>
      <w:r>
        <w:rPr>
          <w:iCs/>
          <w:lang w:val="fr-FR" w:eastAsia="et-EE"/>
        </w:rPr>
        <w:t>–</w:t>
      </w:r>
      <w:r>
        <w:rPr>
          <w:iCs/>
          <w:lang w:val="fr-FR" w:eastAsia="et-EE"/>
        </w:rPr>
        <w:tab/>
      </w:r>
      <w:r w:rsidR="00CE3930">
        <w:rPr>
          <w:iCs/>
          <w:lang w:val="fr-FR" w:eastAsia="et-EE"/>
        </w:rPr>
        <w:t xml:space="preserve">La </w:t>
      </w:r>
      <w:r w:rsidR="00CE3930" w:rsidRPr="00423BE2">
        <w:rPr>
          <w:lang w:val="fr-FR"/>
        </w:rPr>
        <w:t>Convention</w:t>
      </w:r>
      <w:r w:rsidR="00CE3930">
        <w:rPr>
          <w:iCs/>
          <w:lang w:val="fr-FR" w:eastAsia="et-EE"/>
        </w:rPr>
        <w:t xml:space="preserve"> du Conseil de l</w:t>
      </w:r>
      <w:r w:rsidR="00B0793D">
        <w:rPr>
          <w:iCs/>
          <w:lang w:val="fr-FR" w:eastAsia="et-EE"/>
        </w:rPr>
        <w:t>’</w:t>
      </w:r>
      <w:r w:rsidR="00CE3930">
        <w:rPr>
          <w:iCs/>
          <w:lang w:val="fr-FR" w:eastAsia="et-EE"/>
        </w:rPr>
        <w:t xml:space="preserve">Europe </w:t>
      </w:r>
      <w:r w:rsidR="001A7D8B" w:rsidRPr="00BC22B3">
        <w:rPr>
          <w:iCs/>
          <w:lang w:val="fr-FR" w:eastAsia="et-EE"/>
        </w:rPr>
        <w:t>sur la cybercriminalité</w:t>
      </w:r>
      <w:r w:rsidR="004F6739">
        <w:rPr>
          <w:iCs/>
          <w:lang w:val="fr-FR" w:eastAsia="et-EE"/>
        </w:rPr>
        <w:t>;</w:t>
      </w:r>
      <w:r w:rsidR="00290438" w:rsidRPr="00BC22B3">
        <w:rPr>
          <w:iCs/>
          <w:lang w:val="fr-FR" w:eastAsia="et-EE"/>
        </w:rPr>
        <w:t xml:space="preserve"> ratifi</w:t>
      </w:r>
      <w:r w:rsidR="001A7D8B" w:rsidRPr="00BC22B3">
        <w:rPr>
          <w:iCs/>
          <w:lang w:val="fr-FR" w:eastAsia="et-EE"/>
        </w:rPr>
        <w:t xml:space="preserve">ée le </w:t>
      </w:r>
      <w:r>
        <w:rPr>
          <w:iCs/>
          <w:lang w:val="fr-FR" w:eastAsia="et-EE"/>
        </w:rPr>
        <w:t>12 </w:t>
      </w:r>
      <w:r w:rsidR="001A7D8B" w:rsidRPr="00BC22B3">
        <w:rPr>
          <w:iCs/>
          <w:lang w:val="fr-FR" w:eastAsia="et-EE"/>
        </w:rPr>
        <w:t>mai</w:t>
      </w:r>
      <w:r>
        <w:rPr>
          <w:iCs/>
          <w:lang w:val="fr-FR" w:eastAsia="et-EE"/>
        </w:rPr>
        <w:t> </w:t>
      </w:r>
      <w:r w:rsidR="00290438" w:rsidRPr="00BC22B3">
        <w:rPr>
          <w:iCs/>
          <w:lang w:val="fr-FR" w:eastAsia="et-EE"/>
        </w:rPr>
        <w:t xml:space="preserve">2003, </w:t>
      </w:r>
      <w:r w:rsidR="001A7D8B" w:rsidRPr="00BC22B3">
        <w:rPr>
          <w:iCs/>
          <w:lang w:val="fr-FR" w:eastAsia="et-EE"/>
        </w:rPr>
        <w:t>a pris effet pour l</w:t>
      </w:r>
      <w:r w:rsidR="00B0793D">
        <w:rPr>
          <w:iCs/>
          <w:lang w:val="fr-FR" w:eastAsia="et-EE"/>
        </w:rPr>
        <w:t>’</w:t>
      </w:r>
      <w:r w:rsidR="001A7D8B" w:rsidRPr="00BC22B3">
        <w:rPr>
          <w:iCs/>
          <w:lang w:val="fr-FR" w:eastAsia="et-EE"/>
        </w:rPr>
        <w:t xml:space="preserve">Estonie le 1er juillet </w:t>
      </w:r>
      <w:r w:rsidR="00290438" w:rsidRPr="00BC22B3">
        <w:rPr>
          <w:iCs/>
          <w:lang w:val="fr-FR" w:eastAsia="et-EE"/>
        </w:rPr>
        <w:t>2004.</w:t>
      </w:r>
    </w:p>
    <w:p w:rsidR="0075094D" w:rsidRDefault="001A7D8B" w:rsidP="00CB7604">
      <w:pPr>
        <w:numPr>
          <w:ilvl w:val="0"/>
          <w:numId w:val="1"/>
        </w:numPr>
        <w:spacing w:after="240"/>
        <w:ind w:left="0" w:firstLine="0"/>
        <w:jc w:val="left"/>
        <w:rPr>
          <w:lang w:val="fr-FR"/>
        </w:rPr>
      </w:pPr>
      <w:r w:rsidRPr="00BC22B3">
        <w:rPr>
          <w:lang w:val="fr-FR"/>
        </w:rPr>
        <w:t>E</w:t>
      </w:r>
      <w:r w:rsidR="003C0D31" w:rsidRPr="00BC22B3">
        <w:rPr>
          <w:lang w:val="fr-FR"/>
        </w:rPr>
        <w:t xml:space="preserve">n 2008, </w:t>
      </w:r>
      <w:r w:rsidRPr="00BC22B3">
        <w:rPr>
          <w:lang w:val="fr-FR"/>
        </w:rPr>
        <w:t xml:space="preserve">outre la signature de la </w:t>
      </w:r>
      <w:r w:rsidR="003C0D31" w:rsidRPr="00BC22B3">
        <w:rPr>
          <w:lang w:val="fr-FR"/>
        </w:rPr>
        <w:t>Co</w:t>
      </w:r>
      <w:r w:rsidRPr="00BC22B3">
        <w:rPr>
          <w:lang w:val="fr-FR"/>
        </w:rPr>
        <w:t>nvention du Conseil de l</w:t>
      </w:r>
      <w:r w:rsidR="00B0793D">
        <w:rPr>
          <w:lang w:val="fr-FR"/>
        </w:rPr>
        <w:t>’</w:t>
      </w:r>
      <w:r w:rsidRPr="00BC22B3">
        <w:rPr>
          <w:lang w:val="fr-FR"/>
        </w:rPr>
        <w:t>Europe sur la lutte contre la traite des êtres humains</w:t>
      </w:r>
      <w:r w:rsidR="003C0D31" w:rsidRPr="00BC22B3">
        <w:rPr>
          <w:lang w:val="fr-FR"/>
        </w:rPr>
        <w:t xml:space="preserve">, </w:t>
      </w:r>
      <w:r w:rsidRPr="00BC22B3">
        <w:rPr>
          <w:lang w:val="fr-FR"/>
        </w:rPr>
        <w:t>l</w:t>
      </w:r>
      <w:r w:rsidR="00B0793D">
        <w:rPr>
          <w:lang w:val="fr-FR"/>
        </w:rPr>
        <w:t>’</w:t>
      </w:r>
      <w:r w:rsidR="00CD7BDF" w:rsidRPr="00BC22B3">
        <w:rPr>
          <w:lang w:val="fr-FR"/>
        </w:rPr>
        <w:t>E</w:t>
      </w:r>
      <w:r w:rsidRPr="00BC22B3">
        <w:rPr>
          <w:lang w:val="fr-FR"/>
        </w:rPr>
        <w:t>stonie s</w:t>
      </w:r>
      <w:r w:rsidR="00B0793D">
        <w:rPr>
          <w:lang w:val="fr-FR"/>
        </w:rPr>
        <w:t>’</w:t>
      </w:r>
      <w:r w:rsidRPr="00BC22B3">
        <w:rPr>
          <w:lang w:val="fr-FR"/>
        </w:rPr>
        <w:t xml:space="preserve">apprête à ratifier la Convention relative aux droits des personnes handicapées. </w:t>
      </w:r>
    </w:p>
    <w:p w:rsidR="003C0D31" w:rsidRPr="0075094D" w:rsidRDefault="006B0F97" w:rsidP="00423BE2">
      <w:pPr>
        <w:spacing w:after="240"/>
        <w:jc w:val="center"/>
        <w:rPr>
          <w:lang w:val="fr-FR"/>
        </w:rPr>
      </w:pPr>
      <w:r w:rsidRPr="00BC22B3">
        <w:rPr>
          <w:lang w:val="fr-FR"/>
        </w:rPr>
        <w:t>-----</w:t>
      </w:r>
    </w:p>
    <w:sectPr w:rsidR="003C0D31" w:rsidRPr="0075094D" w:rsidSect="003869BA">
      <w:headerReference w:type="even" r:id="rId19"/>
      <w:headerReference w:type="default" r:id="rId20"/>
      <w:footerReference w:type="even" r:id="rId21"/>
      <w:footerReference w:type="default" r:id="rId22"/>
      <w:footerReference w:type="first" r:id="rId23"/>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D46" w:rsidRDefault="001F1D46" w:rsidP="00F11CC1">
      <w:r>
        <w:separator/>
      </w:r>
    </w:p>
  </w:endnote>
  <w:endnote w:type="continuationSeparator" w:id="0">
    <w:p w:rsidR="001F1D46" w:rsidRDefault="001F1D46" w:rsidP="00F1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Univers">
    <w:altName w:val="Arial"/>
    <w:charset w:val="00"/>
    <w:family w:val="auto"/>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93D" w:rsidRDefault="00B0793D" w:rsidP="00DA263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93D" w:rsidRDefault="00B0793D" w:rsidP="00DB2EB5">
    <w:pPr>
      <w:pStyle w:val="Footer"/>
      <w:framePr w:wrap="around" w:vAnchor="text" w:hAnchor="margin" w:xAlign="right" w:y="1"/>
      <w:rPr>
        <w:rStyle w:val="PageNumber"/>
      </w:rPr>
    </w:pPr>
  </w:p>
  <w:p w:rsidR="00B0793D" w:rsidRDefault="00B0793D" w:rsidP="00DA263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BA" w:rsidRPr="003869BA" w:rsidRDefault="003869BA">
    <w:pPr>
      <w:pStyle w:val="Footer"/>
      <w:rPr>
        <w:lang w:val="fr-CH"/>
      </w:rPr>
    </w:pPr>
    <w:r>
      <w:rPr>
        <w:lang w:val="fr-CH"/>
      </w:rPr>
      <w:t xml:space="preserve">GE.09-43705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D46" w:rsidRDefault="001F1D46" w:rsidP="00F11CC1">
      <w:r>
        <w:separator/>
      </w:r>
    </w:p>
  </w:footnote>
  <w:footnote w:type="continuationSeparator" w:id="0">
    <w:p w:rsidR="001F1D46" w:rsidRDefault="001F1D46" w:rsidP="00F11CC1">
      <w:r>
        <w:continuationSeparator/>
      </w:r>
    </w:p>
  </w:footnote>
  <w:footnote w:id="1">
    <w:p w:rsidR="00B0793D" w:rsidRPr="001B692E" w:rsidRDefault="00B0793D" w:rsidP="001B692E">
      <w:pPr>
        <w:pStyle w:val="FootnoteText"/>
        <w:spacing w:before="120" w:after="240"/>
        <w:rPr>
          <w:sz w:val="24"/>
          <w:szCs w:val="24"/>
          <w:lang w:val="fr-FR"/>
        </w:rPr>
      </w:pPr>
      <w:r w:rsidRPr="001B692E">
        <w:rPr>
          <w:rStyle w:val="FootnoteReference"/>
          <w:b/>
          <w:sz w:val="24"/>
          <w:szCs w:val="24"/>
        </w:rPr>
        <w:footnoteRef/>
      </w:r>
      <w:r w:rsidRPr="001B692E">
        <w:rPr>
          <w:sz w:val="24"/>
          <w:szCs w:val="24"/>
          <w:lang w:val="fr-FR"/>
        </w:rPr>
        <w:t xml:space="preserve"> Statistiques du ministère des affaires sociales.</w:t>
      </w:r>
    </w:p>
  </w:footnote>
  <w:footnote w:id="2">
    <w:p w:rsidR="00B0793D" w:rsidRPr="001B692E" w:rsidRDefault="00B0793D" w:rsidP="001B692E">
      <w:pPr>
        <w:pStyle w:val="FootnoteText"/>
        <w:spacing w:after="240"/>
        <w:rPr>
          <w:sz w:val="24"/>
          <w:szCs w:val="24"/>
          <w:lang w:val="fi-FI"/>
        </w:rPr>
      </w:pPr>
      <w:r w:rsidRPr="001B692E">
        <w:rPr>
          <w:rStyle w:val="FootnoteReference"/>
          <w:b/>
          <w:sz w:val="24"/>
          <w:szCs w:val="24"/>
        </w:rPr>
        <w:footnoteRef/>
      </w:r>
      <w:r w:rsidRPr="001B692E">
        <w:rPr>
          <w:sz w:val="24"/>
          <w:szCs w:val="24"/>
          <w:lang w:val="fi-FI"/>
        </w:rPr>
        <w:t xml:space="preserve"> </w:t>
      </w:r>
      <w:r w:rsidR="002134E0" w:rsidRPr="001B692E">
        <w:rPr>
          <w:sz w:val="24"/>
          <w:szCs w:val="24"/>
          <w:lang w:val="fr-FR"/>
        </w:rPr>
        <w:t>«</w:t>
      </w:r>
      <w:r w:rsidRPr="001B692E">
        <w:rPr>
          <w:rFonts w:cs="Times New Roman"/>
          <w:i/>
          <w:sz w:val="24"/>
          <w:szCs w:val="24"/>
          <w:lang w:val="fi-FI"/>
        </w:rPr>
        <w:t>Seksuaalse väärkohtlemise kogemused ja hoiakud Eesti noorte hulgas</w:t>
      </w:r>
      <w:r w:rsidR="002134E0" w:rsidRPr="001B692E">
        <w:rPr>
          <w:sz w:val="24"/>
          <w:szCs w:val="24"/>
          <w:lang w:val="fr-FR"/>
        </w:rPr>
        <w:t xml:space="preserve">» </w:t>
      </w:r>
      <w:r w:rsidRPr="001B692E">
        <w:rPr>
          <w:rFonts w:cs="Times New Roman"/>
          <w:sz w:val="24"/>
          <w:szCs w:val="24"/>
          <w:lang w:val="fi-FI"/>
        </w:rPr>
        <w:t>(</w:t>
      </w:r>
      <w:r w:rsidR="002134E0" w:rsidRPr="001B692E">
        <w:rPr>
          <w:sz w:val="24"/>
          <w:szCs w:val="24"/>
          <w:lang w:val="fr-FR"/>
        </w:rPr>
        <w:t>«</w:t>
      </w:r>
      <w:r w:rsidRPr="001B692E">
        <w:rPr>
          <w:sz w:val="24"/>
          <w:szCs w:val="24"/>
          <w:lang w:val="fr-FR"/>
        </w:rPr>
        <w:t>Expériences et attitudes relatives aux cas de mauvais traitements sexuels infligés à des jeunes en Estonie</w:t>
      </w:r>
      <w:r w:rsidR="002134E0" w:rsidRPr="001B692E">
        <w:rPr>
          <w:sz w:val="24"/>
          <w:szCs w:val="24"/>
          <w:lang w:val="fr-FR"/>
        </w:rPr>
        <w:t>»</w:t>
      </w:r>
      <w:r w:rsidRPr="001B692E">
        <w:rPr>
          <w:sz w:val="24"/>
          <w:szCs w:val="24"/>
          <w:lang w:val="fr-FR"/>
        </w:rPr>
        <w:t xml:space="preserve">, </w:t>
      </w:r>
      <w:r w:rsidR="002134E0" w:rsidRPr="001B692E">
        <w:rPr>
          <w:rFonts w:cs="Times New Roman"/>
          <w:sz w:val="24"/>
          <w:szCs w:val="24"/>
          <w:lang w:val="fi-FI"/>
        </w:rPr>
        <w:t>K. </w:t>
      </w:r>
      <w:r w:rsidRPr="001B692E">
        <w:rPr>
          <w:rFonts w:cs="Times New Roman"/>
          <w:sz w:val="24"/>
          <w:szCs w:val="24"/>
          <w:lang w:val="fi-FI"/>
        </w:rPr>
        <w:t>Soo et D. Kutsar, 2004).</w:t>
      </w:r>
    </w:p>
  </w:footnote>
  <w:footnote w:id="3">
    <w:p w:rsidR="00B0793D" w:rsidRPr="001B692E" w:rsidRDefault="00B0793D" w:rsidP="001B692E">
      <w:pPr>
        <w:pStyle w:val="FootnoteText"/>
        <w:spacing w:after="240"/>
        <w:rPr>
          <w:sz w:val="24"/>
          <w:szCs w:val="24"/>
          <w:lang w:val="fi-FI"/>
        </w:rPr>
      </w:pPr>
      <w:r w:rsidRPr="001B692E">
        <w:rPr>
          <w:rStyle w:val="FootnoteReference"/>
          <w:b/>
          <w:sz w:val="24"/>
          <w:szCs w:val="24"/>
        </w:rPr>
        <w:footnoteRef/>
      </w:r>
      <w:r w:rsidRPr="001B692E">
        <w:rPr>
          <w:sz w:val="24"/>
          <w:szCs w:val="24"/>
          <w:lang w:val="fr-FR"/>
        </w:rPr>
        <w:t xml:space="preserve"> </w:t>
      </w:r>
      <w:r w:rsidR="001B692E">
        <w:rPr>
          <w:sz w:val="24"/>
          <w:szCs w:val="24"/>
          <w:lang w:val="fr-FR"/>
        </w:rPr>
        <w:t>«</w:t>
      </w:r>
      <w:r w:rsidRPr="001B692E">
        <w:rPr>
          <w:rFonts w:cs="Times New Roman"/>
          <w:i/>
          <w:sz w:val="24"/>
          <w:szCs w:val="24"/>
          <w:lang w:val="fi-FI"/>
        </w:rPr>
        <w:t>Seksuaalse väärkohtlemise kogemused ja hoiakud Eesti noorte hulgas</w:t>
      </w:r>
      <w:r w:rsidR="001B692E">
        <w:rPr>
          <w:sz w:val="24"/>
          <w:szCs w:val="24"/>
          <w:lang w:val="fr-FR"/>
        </w:rPr>
        <w:t>»</w:t>
      </w:r>
      <w:r w:rsidRPr="001B692E">
        <w:rPr>
          <w:rFonts w:cs="Times New Roman"/>
          <w:sz w:val="24"/>
          <w:szCs w:val="24"/>
          <w:lang w:val="fi-FI"/>
        </w:rPr>
        <w:t xml:space="preserve"> (</w:t>
      </w:r>
      <w:r w:rsidR="001B692E">
        <w:rPr>
          <w:sz w:val="24"/>
          <w:szCs w:val="24"/>
          <w:lang w:val="fr-FR"/>
        </w:rPr>
        <w:t>«</w:t>
      </w:r>
      <w:r w:rsidRPr="001B692E">
        <w:rPr>
          <w:sz w:val="24"/>
          <w:szCs w:val="24"/>
          <w:lang w:val="fr-FR"/>
        </w:rPr>
        <w:t>Expériences et attitudes relatives aux cas de mauvais traitements sexuels infligés à des jeunes en Estonie</w:t>
      </w:r>
      <w:r w:rsidR="001B692E">
        <w:rPr>
          <w:sz w:val="24"/>
          <w:szCs w:val="24"/>
          <w:lang w:val="fr-FR"/>
        </w:rPr>
        <w:t> »</w:t>
      </w:r>
      <w:r w:rsidRPr="001B692E">
        <w:rPr>
          <w:sz w:val="24"/>
          <w:szCs w:val="24"/>
          <w:lang w:val="fr-FR"/>
        </w:rPr>
        <w:t>,</w:t>
      </w:r>
      <w:r w:rsidR="001B692E">
        <w:rPr>
          <w:rFonts w:cs="Times New Roman"/>
          <w:sz w:val="24"/>
          <w:szCs w:val="24"/>
          <w:lang w:val="fi-FI"/>
        </w:rPr>
        <w:t xml:space="preserve"> K. </w:t>
      </w:r>
      <w:r w:rsidRPr="001B692E">
        <w:rPr>
          <w:rFonts w:cs="Times New Roman"/>
          <w:sz w:val="24"/>
          <w:szCs w:val="24"/>
          <w:lang w:val="fi-FI"/>
        </w:rPr>
        <w:t>Soo et D. Kutsar, 2004).</w:t>
      </w:r>
    </w:p>
  </w:footnote>
  <w:footnote w:id="4">
    <w:p w:rsidR="00B0793D" w:rsidRPr="001B692E" w:rsidRDefault="00B0793D" w:rsidP="001B692E">
      <w:pPr>
        <w:pStyle w:val="FootnoteText"/>
        <w:spacing w:after="240"/>
        <w:rPr>
          <w:sz w:val="24"/>
          <w:szCs w:val="24"/>
          <w:lang w:val="fi-FI"/>
        </w:rPr>
      </w:pPr>
      <w:r w:rsidRPr="001B692E">
        <w:rPr>
          <w:rStyle w:val="FootnoteReference"/>
          <w:b/>
          <w:sz w:val="24"/>
          <w:szCs w:val="24"/>
        </w:rPr>
        <w:footnoteRef/>
      </w:r>
      <w:r w:rsidRPr="001B692E">
        <w:rPr>
          <w:sz w:val="24"/>
          <w:szCs w:val="24"/>
          <w:lang w:val="fi-FI"/>
        </w:rPr>
        <w:t xml:space="preserve"> </w:t>
      </w:r>
      <w:r w:rsidRPr="001B692E">
        <w:rPr>
          <w:i/>
          <w:sz w:val="24"/>
          <w:szCs w:val="24"/>
          <w:lang w:val="fi-FI"/>
        </w:rPr>
        <w:t>Vägivald ja väärkohtlemine – laste perspektiiv</w:t>
      </w:r>
      <w:r w:rsidRPr="001B692E">
        <w:rPr>
          <w:sz w:val="24"/>
          <w:szCs w:val="24"/>
          <w:lang w:val="fi-FI"/>
        </w:rPr>
        <w:t xml:space="preserve"> (</w:t>
      </w:r>
      <w:r w:rsidR="001B692E">
        <w:rPr>
          <w:sz w:val="24"/>
          <w:szCs w:val="24"/>
          <w:lang w:val="fr-FR"/>
        </w:rPr>
        <w:t>«</w:t>
      </w:r>
      <w:r w:rsidRPr="001B692E">
        <w:rPr>
          <w:sz w:val="24"/>
          <w:szCs w:val="24"/>
          <w:lang w:val="fi-FI"/>
        </w:rPr>
        <w:t>Violence et maltraitance – le point de vue des enfants</w:t>
      </w:r>
      <w:r w:rsidR="001B692E">
        <w:rPr>
          <w:lang w:val="fr-FR"/>
        </w:rPr>
        <w:t>»</w:t>
      </w:r>
      <w:r w:rsidRPr="001B692E">
        <w:rPr>
          <w:sz w:val="24"/>
          <w:szCs w:val="24"/>
          <w:lang w:val="fi-FI"/>
        </w:rPr>
        <w:t>, Šahverdov, Selg, Soo et Strömpl,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93D" w:rsidRPr="00FD3D64" w:rsidRDefault="00B0793D" w:rsidP="00075E35">
    <w:pPr>
      <w:jc w:val="left"/>
    </w:pPr>
    <w:r w:rsidRPr="00FD3D64">
      <w:t>CRC/C/OPSC/</w:t>
    </w:r>
    <w:r>
      <w:t>EST/</w:t>
    </w:r>
    <w:r w:rsidRPr="00FD3D64">
      <w:t>1</w:t>
    </w:r>
  </w:p>
  <w:p w:rsidR="00B0793D" w:rsidRDefault="00B0793D" w:rsidP="00B0793D">
    <w:pPr>
      <w:pStyle w:val="Header"/>
      <w:spacing w:after="24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6236AE">
      <w:rPr>
        <w:rStyle w:val="PageNumber"/>
        <w:noProof/>
      </w:rPr>
      <w:t>38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93D" w:rsidRDefault="00B0793D" w:rsidP="00B0793D">
    <w:pPr>
      <w:tabs>
        <w:tab w:val="left" w:pos="7020"/>
      </w:tabs>
      <w:jc w:val="left"/>
    </w:pPr>
    <w:r>
      <w:tab/>
    </w:r>
    <w:r w:rsidRPr="00FD3D64">
      <w:t>CRC/C/OPSC/</w:t>
    </w:r>
    <w:r>
      <w:t>EST/</w:t>
    </w:r>
    <w:r w:rsidRPr="00FD3D64">
      <w:t>1</w:t>
    </w:r>
  </w:p>
  <w:p w:rsidR="00B0793D" w:rsidRDefault="00B0793D" w:rsidP="00B0793D">
    <w:pPr>
      <w:tabs>
        <w:tab w:val="left" w:pos="7020"/>
      </w:tabs>
      <w:spacing w:after="240"/>
      <w:jc w:val="left"/>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6236AE">
      <w:rPr>
        <w:rStyle w:val="PageNumber"/>
        <w:noProof/>
      </w:rPr>
      <w:t>39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5554"/>
    <w:multiLevelType w:val="hybridMultilevel"/>
    <w:tmpl w:val="5A40CC92"/>
    <w:lvl w:ilvl="0" w:tplc="A1A27584">
      <w:start w:val="1"/>
      <w:numFmt w:val="lowerLetter"/>
      <w:lvlText w:val="%1)"/>
      <w:lvlJc w:val="left"/>
      <w:pPr>
        <w:tabs>
          <w:tab w:val="num" w:pos="1107"/>
        </w:tabs>
        <w:ind w:left="-27" w:firstLine="567"/>
      </w:pPr>
      <w:rPr>
        <w:rFonts w:hint="default"/>
      </w:rPr>
    </w:lvl>
    <w:lvl w:ilvl="1" w:tplc="040C0019" w:tentative="1">
      <w:start w:val="1"/>
      <w:numFmt w:val="lowerLetter"/>
      <w:lvlText w:val="%2."/>
      <w:lvlJc w:val="left"/>
      <w:pPr>
        <w:tabs>
          <w:tab w:val="num" w:pos="1413"/>
        </w:tabs>
        <w:ind w:left="1413" w:hanging="360"/>
      </w:pPr>
    </w:lvl>
    <w:lvl w:ilvl="2" w:tplc="040C001B" w:tentative="1">
      <w:start w:val="1"/>
      <w:numFmt w:val="lowerRoman"/>
      <w:lvlText w:val="%3."/>
      <w:lvlJc w:val="right"/>
      <w:pPr>
        <w:tabs>
          <w:tab w:val="num" w:pos="2133"/>
        </w:tabs>
        <w:ind w:left="2133" w:hanging="180"/>
      </w:pPr>
    </w:lvl>
    <w:lvl w:ilvl="3" w:tplc="040C000F" w:tentative="1">
      <w:start w:val="1"/>
      <w:numFmt w:val="decimal"/>
      <w:lvlText w:val="%4."/>
      <w:lvlJc w:val="left"/>
      <w:pPr>
        <w:tabs>
          <w:tab w:val="num" w:pos="2853"/>
        </w:tabs>
        <w:ind w:left="2853" w:hanging="360"/>
      </w:pPr>
    </w:lvl>
    <w:lvl w:ilvl="4" w:tplc="040C0019" w:tentative="1">
      <w:start w:val="1"/>
      <w:numFmt w:val="lowerLetter"/>
      <w:lvlText w:val="%5."/>
      <w:lvlJc w:val="left"/>
      <w:pPr>
        <w:tabs>
          <w:tab w:val="num" w:pos="3573"/>
        </w:tabs>
        <w:ind w:left="3573" w:hanging="360"/>
      </w:pPr>
    </w:lvl>
    <w:lvl w:ilvl="5" w:tplc="040C001B" w:tentative="1">
      <w:start w:val="1"/>
      <w:numFmt w:val="lowerRoman"/>
      <w:lvlText w:val="%6."/>
      <w:lvlJc w:val="right"/>
      <w:pPr>
        <w:tabs>
          <w:tab w:val="num" w:pos="4293"/>
        </w:tabs>
        <w:ind w:left="4293" w:hanging="180"/>
      </w:pPr>
    </w:lvl>
    <w:lvl w:ilvl="6" w:tplc="040C000F" w:tentative="1">
      <w:start w:val="1"/>
      <w:numFmt w:val="decimal"/>
      <w:lvlText w:val="%7."/>
      <w:lvlJc w:val="left"/>
      <w:pPr>
        <w:tabs>
          <w:tab w:val="num" w:pos="5013"/>
        </w:tabs>
        <w:ind w:left="5013" w:hanging="360"/>
      </w:pPr>
    </w:lvl>
    <w:lvl w:ilvl="7" w:tplc="040C0019" w:tentative="1">
      <w:start w:val="1"/>
      <w:numFmt w:val="lowerLetter"/>
      <w:lvlText w:val="%8."/>
      <w:lvlJc w:val="left"/>
      <w:pPr>
        <w:tabs>
          <w:tab w:val="num" w:pos="5733"/>
        </w:tabs>
        <w:ind w:left="5733" w:hanging="360"/>
      </w:pPr>
    </w:lvl>
    <w:lvl w:ilvl="8" w:tplc="040C001B" w:tentative="1">
      <w:start w:val="1"/>
      <w:numFmt w:val="lowerRoman"/>
      <w:lvlText w:val="%9."/>
      <w:lvlJc w:val="right"/>
      <w:pPr>
        <w:tabs>
          <w:tab w:val="num" w:pos="6453"/>
        </w:tabs>
        <w:ind w:left="6453" w:hanging="180"/>
      </w:pPr>
    </w:lvl>
  </w:abstractNum>
  <w:abstractNum w:abstractNumId="1">
    <w:nsid w:val="0A812955"/>
    <w:multiLevelType w:val="hybridMultilevel"/>
    <w:tmpl w:val="4D38C7EA"/>
    <w:lvl w:ilvl="0" w:tplc="DC0065F8">
      <w:start w:val="1"/>
      <w:numFmt w:val="decimal"/>
      <w:lvlText w:val="%1."/>
      <w:lvlJc w:val="left"/>
      <w:pPr>
        <w:tabs>
          <w:tab w:val="num" w:pos="540"/>
        </w:tabs>
        <w:ind w:left="540" w:hanging="360"/>
      </w:pPr>
      <w:rPr>
        <w:rFonts w:hint="default"/>
        <w:i w:val="0"/>
      </w:rPr>
    </w:lvl>
    <w:lvl w:ilvl="1" w:tplc="04090011">
      <w:start w:val="1"/>
      <w:numFmt w:val="decimal"/>
      <w:lvlText w:val="%2)"/>
      <w:lvlJc w:val="left"/>
      <w:pPr>
        <w:tabs>
          <w:tab w:val="num" w:pos="1080"/>
        </w:tabs>
        <w:ind w:left="1080" w:hanging="360"/>
      </w:pPr>
      <w:rPr>
        <w:rFonts w:hint="default"/>
        <w:i w:val="0"/>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0BA1515D"/>
    <w:multiLevelType w:val="hybridMultilevel"/>
    <w:tmpl w:val="B91AC12E"/>
    <w:lvl w:ilvl="0" w:tplc="A1A27584">
      <w:start w:val="1"/>
      <w:numFmt w:val="lowerLetter"/>
      <w:lvlText w:val="%1)"/>
      <w:lvlJc w:val="left"/>
      <w:pPr>
        <w:tabs>
          <w:tab w:val="num" w:pos="1107"/>
        </w:tabs>
        <w:ind w:left="-27" w:firstLine="567"/>
      </w:pPr>
      <w:rPr>
        <w:rFonts w:hint="default"/>
      </w:rPr>
    </w:lvl>
    <w:lvl w:ilvl="1" w:tplc="79E25BD4">
      <w:start w:val="2"/>
      <w:numFmt w:val="bullet"/>
      <w:lvlText w:val="–"/>
      <w:lvlJc w:val="left"/>
      <w:pPr>
        <w:tabs>
          <w:tab w:val="num" w:pos="1413"/>
        </w:tabs>
        <w:ind w:left="1413" w:hanging="360"/>
      </w:pPr>
      <w:rPr>
        <w:rFonts w:ascii="Times New Roman" w:eastAsia="Times New Roman" w:hAnsi="Times New Roman" w:cs="Times New Roman" w:hint="default"/>
      </w:rPr>
    </w:lvl>
    <w:lvl w:ilvl="2" w:tplc="040C001B" w:tentative="1">
      <w:start w:val="1"/>
      <w:numFmt w:val="lowerRoman"/>
      <w:lvlText w:val="%3."/>
      <w:lvlJc w:val="right"/>
      <w:pPr>
        <w:tabs>
          <w:tab w:val="num" w:pos="2133"/>
        </w:tabs>
        <w:ind w:left="2133" w:hanging="180"/>
      </w:pPr>
    </w:lvl>
    <w:lvl w:ilvl="3" w:tplc="040C000F" w:tentative="1">
      <w:start w:val="1"/>
      <w:numFmt w:val="decimal"/>
      <w:lvlText w:val="%4."/>
      <w:lvlJc w:val="left"/>
      <w:pPr>
        <w:tabs>
          <w:tab w:val="num" w:pos="2853"/>
        </w:tabs>
        <w:ind w:left="2853" w:hanging="360"/>
      </w:pPr>
    </w:lvl>
    <w:lvl w:ilvl="4" w:tplc="040C0019" w:tentative="1">
      <w:start w:val="1"/>
      <w:numFmt w:val="lowerLetter"/>
      <w:lvlText w:val="%5."/>
      <w:lvlJc w:val="left"/>
      <w:pPr>
        <w:tabs>
          <w:tab w:val="num" w:pos="3573"/>
        </w:tabs>
        <w:ind w:left="3573" w:hanging="360"/>
      </w:pPr>
    </w:lvl>
    <w:lvl w:ilvl="5" w:tplc="040C001B" w:tentative="1">
      <w:start w:val="1"/>
      <w:numFmt w:val="lowerRoman"/>
      <w:lvlText w:val="%6."/>
      <w:lvlJc w:val="right"/>
      <w:pPr>
        <w:tabs>
          <w:tab w:val="num" w:pos="4293"/>
        </w:tabs>
        <w:ind w:left="4293" w:hanging="180"/>
      </w:pPr>
    </w:lvl>
    <w:lvl w:ilvl="6" w:tplc="040C000F" w:tentative="1">
      <w:start w:val="1"/>
      <w:numFmt w:val="decimal"/>
      <w:lvlText w:val="%7."/>
      <w:lvlJc w:val="left"/>
      <w:pPr>
        <w:tabs>
          <w:tab w:val="num" w:pos="5013"/>
        </w:tabs>
        <w:ind w:left="5013" w:hanging="360"/>
      </w:pPr>
    </w:lvl>
    <w:lvl w:ilvl="7" w:tplc="040C0019" w:tentative="1">
      <w:start w:val="1"/>
      <w:numFmt w:val="lowerLetter"/>
      <w:lvlText w:val="%8."/>
      <w:lvlJc w:val="left"/>
      <w:pPr>
        <w:tabs>
          <w:tab w:val="num" w:pos="5733"/>
        </w:tabs>
        <w:ind w:left="5733" w:hanging="360"/>
      </w:pPr>
    </w:lvl>
    <w:lvl w:ilvl="8" w:tplc="040C001B" w:tentative="1">
      <w:start w:val="1"/>
      <w:numFmt w:val="lowerRoman"/>
      <w:lvlText w:val="%9."/>
      <w:lvlJc w:val="right"/>
      <w:pPr>
        <w:tabs>
          <w:tab w:val="num" w:pos="6453"/>
        </w:tabs>
        <w:ind w:left="6453" w:hanging="180"/>
      </w:pPr>
    </w:lvl>
  </w:abstractNum>
  <w:abstractNum w:abstractNumId="3">
    <w:nsid w:val="0CC80237"/>
    <w:multiLevelType w:val="hybridMultilevel"/>
    <w:tmpl w:val="457400C4"/>
    <w:lvl w:ilvl="0" w:tplc="2498232C">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7E494B"/>
    <w:multiLevelType w:val="hybridMultilevel"/>
    <w:tmpl w:val="EFC03CA8"/>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E8818A1"/>
    <w:multiLevelType w:val="hybridMultilevel"/>
    <w:tmpl w:val="FD183B38"/>
    <w:lvl w:ilvl="0" w:tplc="A1A27584">
      <w:start w:val="1"/>
      <w:numFmt w:val="lowerLetter"/>
      <w:lvlText w:val="%1)"/>
      <w:lvlJc w:val="left"/>
      <w:pPr>
        <w:tabs>
          <w:tab w:val="num" w:pos="1107"/>
        </w:tabs>
        <w:ind w:left="-27"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07F1CDD"/>
    <w:multiLevelType w:val="hybridMultilevel"/>
    <w:tmpl w:val="27869F56"/>
    <w:lvl w:ilvl="0" w:tplc="A1A27584">
      <w:start w:val="1"/>
      <w:numFmt w:val="lowerLetter"/>
      <w:lvlText w:val="%1)"/>
      <w:lvlJc w:val="left"/>
      <w:pPr>
        <w:tabs>
          <w:tab w:val="num" w:pos="1107"/>
        </w:tabs>
        <w:ind w:left="-27" w:firstLine="567"/>
      </w:pPr>
      <w:rPr>
        <w:rFonts w:hint="default"/>
      </w:rPr>
    </w:lvl>
    <w:lvl w:ilvl="1" w:tplc="2B48ED58">
      <w:start w:val="2"/>
      <w:numFmt w:val="decimal"/>
      <w:lvlText w:val="%2)"/>
      <w:lvlJc w:val="left"/>
      <w:pPr>
        <w:tabs>
          <w:tab w:val="num" w:pos="1413"/>
        </w:tabs>
        <w:ind w:left="1413" w:hanging="360"/>
      </w:pPr>
      <w:rPr>
        <w:rFonts w:hint="default"/>
      </w:rPr>
    </w:lvl>
    <w:lvl w:ilvl="2" w:tplc="040C001B" w:tentative="1">
      <w:start w:val="1"/>
      <w:numFmt w:val="lowerRoman"/>
      <w:lvlText w:val="%3."/>
      <w:lvlJc w:val="right"/>
      <w:pPr>
        <w:tabs>
          <w:tab w:val="num" w:pos="2133"/>
        </w:tabs>
        <w:ind w:left="2133" w:hanging="180"/>
      </w:pPr>
    </w:lvl>
    <w:lvl w:ilvl="3" w:tplc="040C000F" w:tentative="1">
      <w:start w:val="1"/>
      <w:numFmt w:val="decimal"/>
      <w:lvlText w:val="%4."/>
      <w:lvlJc w:val="left"/>
      <w:pPr>
        <w:tabs>
          <w:tab w:val="num" w:pos="2853"/>
        </w:tabs>
        <w:ind w:left="2853" w:hanging="360"/>
      </w:pPr>
    </w:lvl>
    <w:lvl w:ilvl="4" w:tplc="040C0019" w:tentative="1">
      <w:start w:val="1"/>
      <w:numFmt w:val="lowerLetter"/>
      <w:lvlText w:val="%5."/>
      <w:lvlJc w:val="left"/>
      <w:pPr>
        <w:tabs>
          <w:tab w:val="num" w:pos="3573"/>
        </w:tabs>
        <w:ind w:left="3573" w:hanging="360"/>
      </w:pPr>
    </w:lvl>
    <w:lvl w:ilvl="5" w:tplc="040C001B" w:tentative="1">
      <w:start w:val="1"/>
      <w:numFmt w:val="lowerRoman"/>
      <w:lvlText w:val="%6."/>
      <w:lvlJc w:val="right"/>
      <w:pPr>
        <w:tabs>
          <w:tab w:val="num" w:pos="4293"/>
        </w:tabs>
        <w:ind w:left="4293" w:hanging="180"/>
      </w:pPr>
    </w:lvl>
    <w:lvl w:ilvl="6" w:tplc="040C000F" w:tentative="1">
      <w:start w:val="1"/>
      <w:numFmt w:val="decimal"/>
      <w:lvlText w:val="%7."/>
      <w:lvlJc w:val="left"/>
      <w:pPr>
        <w:tabs>
          <w:tab w:val="num" w:pos="5013"/>
        </w:tabs>
        <w:ind w:left="5013" w:hanging="360"/>
      </w:pPr>
    </w:lvl>
    <w:lvl w:ilvl="7" w:tplc="040C0019" w:tentative="1">
      <w:start w:val="1"/>
      <w:numFmt w:val="lowerLetter"/>
      <w:lvlText w:val="%8."/>
      <w:lvlJc w:val="left"/>
      <w:pPr>
        <w:tabs>
          <w:tab w:val="num" w:pos="5733"/>
        </w:tabs>
        <w:ind w:left="5733" w:hanging="360"/>
      </w:pPr>
    </w:lvl>
    <w:lvl w:ilvl="8" w:tplc="040C001B" w:tentative="1">
      <w:start w:val="1"/>
      <w:numFmt w:val="lowerRoman"/>
      <w:lvlText w:val="%9."/>
      <w:lvlJc w:val="right"/>
      <w:pPr>
        <w:tabs>
          <w:tab w:val="num" w:pos="6453"/>
        </w:tabs>
        <w:ind w:left="6453" w:hanging="180"/>
      </w:pPr>
    </w:lvl>
  </w:abstractNum>
  <w:abstractNum w:abstractNumId="7">
    <w:nsid w:val="13E84F1F"/>
    <w:multiLevelType w:val="hybridMultilevel"/>
    <w:tmpl w:val="278A4BB0"/>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5FF0CCA"/>
    <w:multiLevelType w:val="hybridMultilevel"/>
    <w:tmpl w:val="ABD0FCA2"/>
    <w:lvl w:ilvl="0" w:tplc="A1A27584">
      <w:start w:val="1"/>
      <w:numFmt w:val="lowerLetter"/>
      <w:lvlText w:val="%1)"/>
      <w:lvlJc w:val="left"/>
      <w:pPr>
        <w:tabs>
          <w:tab w:val="num" w:pos="1107"/>
        </w:tabs>
        <w:ind w:left="-27" w:firstLine="567"/>
      </w:pPr>
      <w:rPr>
        <w:rFonts w:hint="default"/>
      </w:rPr>
    </w:lvl>
    <w:lvl w:ilvl="1" w:tplc="040C0019" w:tentative="1">
      <w:start w:val="1"/>
      <w:numFmt w:val="lowerLetter"/>
      <w:lvlText w:val="%2."/>
      <w:lvlJc w:val="left"/>
      <w:pPr>
        <w:tabs>
          <w:tab w:val="num" w:pos="1413"/>
        </w:tabs>
        <w:ind w:left="1413" w:hanging="360"/>
      </w:pPr>
    </w:lvl>
    <w:lvl w:ilvl="2" w:tplc="040C001B" w:tentative="1">
      <w:start w:val="1"/>
      <w:numFmt w:val="lowerRoman"/>
      <w:lvlText w:val="%3."/>
      <w:lvlJc w:val="right"/>
      <w:pPr>
        <w:tabs>
          <w:tab w:val="num" w:pos="2133"/>
        </w:tabs>
        <w:ind w:left="2133" w:hanging="180"/>
      </w:pPr>
    </w:lvl>
    <w:lvl w:ilvl="3" w:tplc="040C000F" w:tentative="1">
      <w:start w:val="1"/>
      <w:numFmt w:val="decimal"/>
      <w:lvlText w:val="%4."/>
      <w:lvlJc w:val="left"/>
      <w:pPr>
        <w:tabs>
          <w:tab w:val="num" w:pos="2853"/>
        </w:tabs>
        <w:ind w:left="2853" w:hanging="360"/>
      </w:pPr>
    </w:lvl>
    <w:lvl w:ilvl="4" w:tplc="040C0019" w:tentative="1">
      <w:start w:val="1"/>
      <w:numFmt w:val="lowerLetter"/>
      <w:lvlText w:val="%5."/>
      <w:lvlJc w:val="left"/>
      <w:pPr>
        <w:tabs>
          <w:tab w:val="num" w:pos="3573"/>
        </w:tabs>
        <w:ind w:left="3573" w:hanging="360"/>
      </w:pPr>
    </w:lvl>
    <w:lvl w:ilvl="5" w:tplc="040C001B" w:tentative="1">
      <w:start w:val="1"/>
      <w:numFmt w:val="lowerRoman"/>
      <w:lvlText w:val="%6."/>
      <w:lvlJc w:val="right"/>
      <w:pPr>
        <w:tabs>
          <w:tab w:val="num" w:pos="4293"/>
        </w:tabs>
        <w:ind w:left="4293" w:hanging="180"/>
      </w:pPr>
    </w:lvl>
    <w:lvl w:ilvl="6" w:tplc="040C000F" w:tentative="1">
      <w:start w:val="1"/>
      <w:numFmt w:val="decimal"/>
      <w:lvlText w:val="%7."/>
      <w:lvlJc w:val="left"/>
      <w:pPr>
        <w:tabs>
          <w:tab w:val="num" w:pos="5013"/>
        </w:tabs>
        <w:ind w:left="5013" w:hanging="360"/>
      </w:pPr>
    </w:lvl>
    <w:lvl w:ilvl="7" w:tplc="040C0019" w:tentative="1">
      <w:start w:val="1"/>
      <w:numFmt w:val="lowerLetter"/>
      <w:lvlText w:val="%8."/>
      <w:lvlJc w:val="left"/>
      <w:pPr>
        <w:tabs>
          <w:tab w:val="num" w:pos="5733"/>
        </w:tabs>
        <w:ind w:left="5733" w:hanging="360"/>
      </w:pPr>
    </w:lvl>
    <w:lvl w:ilvl="8" w:tplc="040C001B" w:tentative="1">
      <w:start w:val="1"/>
      <w:numFmt w:val="lowerRoman"/>
      <w:lvlText w:val="%9."/>
      <w:lvlJc w:val="right"/>
      <w:pPr>
        <w:tabs>
          <w:tab w:val="num" w:pos="6453"/>
        </w:tabs>
        <w:ind w:left="6453" w:hanging="180"/>
      </w:pPr>
    </w:lvl>
  </w:abstractNum>
  <w:abstractNum w:abstractNumId="9">
    <w:nsid w:val="1B246AA1"/>
    <w:multiLevelType w:val="hybridMultilevel"/>
    <w:tmpl w:val="0422F422"/>
    <w:lvl w:ilvl="0" w:tplc="2498232C">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1B252053"/>
    <w:multiLevelType w:val="hybridMultilevel"/>
    <w:tmpl w:val="76F61EE0"/>
    <w:lvl w:ilvl="0" w:tplc="3FB684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C75A79"/>
    <w:multiLevelType w:val="hybridMultilevel"/>
    <w:tmpl w:val="3E3CE032"/>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9030AF6"/>
    <w:multiLevelType w:val="hybridMultilevel"/>
    <w:tmpl w:val="8BAA76D8"/>
    <w:lvl w:ilvl="0" w:tplc="3FB684CE">
      <w:start w:val="1"/>
      <w:numFmt w:val="decimal"/>
      <w:lvlText w:val="(%1)"/>
      <w:lvlJc w:val="left"/>
      <w:pPr>
        <w:tabs>
          <w:tab w:val="num" w:pos="540"/>
        </w:tabs>
        <w:ind w:left="540" w:hanging="360"/>
      </w:pPr>
      <w:rPr>
        <w:rFonts w:hint="default"/>
      </w:rPr>
    </w:lvl>
    <w:lvl w:ilvl="1" w:tplc="2498232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4217C2"/>
    <w:multiLevelType w:val="hybridMultilevel"/>
    <w:tmpl w:val="4BCAF3EC"/>
    <w:lvl w:ilvl="0" w:tplc="CDF4AAEA">
      <w:start w:val="1"/>
      <w:numFmt w:val="bullet"/>
      <w:lvlText w:val=""/>
      <w:lvlJc w:val="left"/>
      <w:pPr>
        <w:tabs>
          <w:tab w:val="num" w:pos="1134"/>
        </w:tabs>
        <w:ind w:left="1134" w:hanging="567"/>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4">
    <w:nsid w:val="36DA7905"/>
    <w:multiLevelType w:val="hybridMultilevel"/>
    <w:tmpl w:val="1BCE1926"/>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B63685B"/>
    <w:multiLevelType w:val="multilevel"/>
    <w:tmpl w:val="EE5CFEB0"/>
    <w:lvl w:ilvl="0">
      <w:start w:val="1"/>
      <w:numFmt w:val="lowerLetter"/>
      <w:lvlText w:val="%1)"/>
      <w:lvlJc w:val="left"/>
      <w:pPr>
        <w:tabs>
          <w:tab w:val="num" w:pos="1134"/>
        </w:tabs>
        <w:ind w:left="0" w:firstLine="567"/>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4C4293A"/>
    <w:multiLevelType w:val="hybridMultilevel"/>
    <w:tmpl w:val="94806692"/>
    <w:lvl w:ilvl="0" w:tplc="2498232C">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5AA23344"/>
    <w:multiLevelType w:val="hybridMultilevel"/>
    <w:tmpl w:val="D84ECDF4"/>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E942CCD"/>
    <w:multiLevelType w:val="hybridMultilevel"/>
    <w:tmpl w:val="7CF07FFC"/>
    <w:lvl w:ilvl="0" w:tplc="65D03410">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E4A6780"/>
    <w:multiLevelType w:val="hybridMultilevel"/>
    <w:tmpl w:val="BD4A4A2E"/>
    <w:lvl w:ilvl="0" w:tplc="2498232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875C03"/>
    <w:multiLevelType w:val="hybridMultilevel"/>
    <w:tmpl w:val="4CACB75A"/>
    <w:lvl w:ilvl="0" w:tplc="A1A27584">
      <w:start w:val="1"/>
      <w:numFmt w:val="lowerLetter"/>
      <w:lvlText w:val="%1)"/>
      <w:lvlJc w:val="left"/>
      <w:pPr>
        <w:tabs>
          <w:tab w:val="num" w:pos="1107"/>
        </w:tabs>
        <w:ind w:left="-27" w:firstLine="567"/>
      </w:pPr>
      <w:rPr>
        <w:rFonts w:hint="default"/>
      </w:rPr>
    </w:lvl>
    <w:lvl w:ilvl="1" w:tplc="040C0019" w:tentative="1">
      <w:start w:val="1"/>
      <w:numFmt w:val="lowerLetter"/>
      <w:lvlText w:val="%2."/>
      <w:lvlJc w:val="left"/>
      <w:pPr>
        <w:tabs>
          <w:tab w:val="num" w:pos="1413"/>
        </w:tabs>
        <w:ind w:left="1413" w:hanging="360"/>
      </w:pPr>
    </w:lvl>
    <w:lvl w:ilvl="2" w:tplc="040C001B" w:tentative="1">
      <w:start w:val="1"/>
      <w:numFmt w:val="lowerRoman"/>
      <w:lvlText w:val="%3."/>
      <w:lvlJc w:val="right"/>
      <w:pPr>
        <w:tabs>
          <w:tab w:val="num" w:pos="2133"/>
        </w:tabs>
        <w:ind w:left="2133" w:hanging="180"/>
      </w:pPr>
    </w:lvl>
    <w:lvl w:ilvl="3" w:tplc="040C000F" w:tentative="1">
      <w:start w:val="1"/>
      <w:numFmt w:val="decimal"/>
      <w:lvlText w:val="%4."/>
      <w:lvlJc w:val="left"/>
      <w:pPr>
        <w:tabs>
          <w:tab w:val="num" w:pos="2853"/>
        </w:tabs>
        <w:ind w:left="2853" w:hanging="360"/>
      </w:pPr>
    </w:lvl>
    <w:lvl w:ilvl="4" w:tplc="040C0019" w:tentative="1">
      <w:start w:val="1"/>
      <w:numFmt w:val="lowerLetter"/>
      <w:lvlText w:val="%5."/>
      <w:lvlJc w:val="left"/>
      <w:pPr>
        <w:tabs>
          <w:tab w:val="num" w:pos="3573"/>
        </w:tabs>
        <w:ind w:left="3573" w:hanging="360"/>
      </w:pPr>
    </w:lvl>
    <w:lvl w:ilvl="5" w:tplc="040C001B" w:tentative="1">
      <w:start w:val="1"/>
      <w:numFmt w:val="lowerRoman"/>
      <w:lvlText w:val="%6."/>
      <w:lvlJc w:val="right"/>
      <w:pPr>
        <w:tabs>
          <w:tab w:val="num" w:pos="4293"/>
        </w:tabs>
        <w:ind w:left="4293" w:hanging="180"/>
      </w:pPr>
    </w:lvl>
    <w:lvl w:ilvl="6" w:tplc="040C000F" w:tentative="1">
      <w:start w:val="1"/>
      <w:numFmt w:val="decimal"/>
      <w:lvlText w:val="%7."/>
      <w:lvlJc w:val="left"/>
      <w:pPr>
        <w:tabs>
          <w:tab w:val="num" w:pos="5013"/>
        </w:tabs>
        <w:ind w:left="5013" w:hanging="360"/>
      </w:pPr>
    </w:lvl>
    <w:lvl w:ilvl="7" w:tplc="040C0019" w:tentative="1">
      <w:start w:val="1"/>
      <w:numFmt w:val="lowerLetter"/>
      <w:lvlText w:val="%8."/>
      <w:lvlJc w:val="left"/>
      <w:pPr>
        <w:tabs>
          <w:tab w:val="num" w:pos="5733"/>
        </w:tabs>
        <w:ind w:left="5733" w:hanging="360"/>
      </w:pPr>
    </w:lvl>
    <w:lvl w:ilvl="8" w:tplc="040C001B" w:tentative="1">
      <w:start w:val="1"/>
      <w:numFmt w:val="lowerRoman"/>
      <w:lvlText w:val="%9."/>
      <w:lvlJc w:val="right"/>
      <w:pPr>
        <w:tabs>
          <w:tab w:val="num" w:pos="6453"/>
        </w:tabs>
        <w:ind w:left="6453" w:hanging="180"/>
      </w:pPr>
    </w:lvl>
  </w:abstractNum>
  <w:abstractNum w:abstractNumId="21">
    <w:nsid w:val="712E4CD8"/>
    <w:multiLevelType w:val="hybridMultilevel"/>
    <w:tmpl w:val="6B145EBA"/>
    <w:lvl w:ilvl="0" w:tplc="A1A27584">
      <w:start w:val="1"/>
      <w:numFmt w:val="lowerLetter"/>
      <w:lvlText w:val="%1)"/>
      <w:lvlJc w:val="left"/>
      <w:pPr>
        <w:tabs>
          <w:tab w:val="num" w:pos="1107"/>
        </w:tabs>
        <w:ind w:left="-27" w:firstLine="567"/>
      </w:pPr>
      <w:rPr>
        <w:rFonts w:hint="default"/>
      </w:rPr>
    </w:lvl>
    <w:lvl w:ilvl="1" w:tplc="040C0019" w:tentative="1">
      <w:start w:val="1"/>
      <w:numFmt w:val="lowerLetter"/>
      <w:lvlText w:val="%2."/>
      <w:lvlJc w:val="left"/>
      <w:pPr>
        <w:tabs>
          <w:tab w:val="num" w:pos="1413"/>
        </w:tabs>
        <w:ind w:left="1413" w:hanging="360"/>
      </w:pPr>
    </w:lvl>
    <w:lvl w:ilvl="2" w:tplc="040C001B" w:tentative="1">
      <w:start w:val="1"/>
      <w:numFmt w:val="lowerRoman"/>
      <w:lvlText w:val="%3."/>
      <w:lvlJc w:val="right"/>
      <w:pPr>
        <w:tabs>
          <w:tab w:val="num" w:pos="2133"/>
        </w:tabs>
        <w:ind w:left="2133" w:hanging="180"/>
      </w:pPr>
    </w:lvl>
    <w:lvl w:ilvl="3" w:tplc="040C000F" w:tentative="1">
      <w:start w:val="1"/>
      <w:numFmt w:val="decimal"/>
      <w:lvlText w:val="%4."/>
      <w:lvlJc w:val="left"/>
      <w:pPr>
        <w:tabs>
          <w:tab w:val="num" w:pos="2853"/>
        </w:tabs>
        <w:ind w:left="2853" w:hanging="360"/>
      </w:pPr>
    </w:lvl>
    <w:lvl w:ilvl="4" w:tplc="040C0019" w:tentative="1">
      <w:start w:val="1"/>
      <w:numFmt w:val="lowerLetter"/>
      <w:lvlText w:val="%5."/>
      <w:lvlJc w:val="left"/>
      <w:pPr>
        <w:tabs>
          <w:tab w:val="num" w:pos="3573"/>
        </w:tabs>
        <w:ind w:left="3573" w:hanging="360"/>
      </w:pPr>
    </w:lvl>
    <w:lvl w:ilvl="5" w:tplc="040C001B" w:tentative="1">
      <w:start w:val="1"/>
      <w:numFmt w:val="lowerRoman"/>
      <w:lvlText w:val="%6."/>
      <w:lvlJc w:val="right"/>
      <w:pPr>
        <w:tabs>
          <w:tab w:val="num" w:pos="4293"/>
        </w:tabs>
        <w:ind w:left="4293" w:hanging="180"/>
      </w:pPr>
    </w:lvl>
    <w:lvl w:ilvl="6" w:tplc="040C000F" w:tentative="1">
      <w:start w:val="1"/>
      <w:numFmt w:val="decimal"/>
      <w:lvlText w:val="%7."/>
      <w:lvlJc w:val="left"/>
      <w:pPr>
        <w:tabs>
          <w:tab w:val="num" w:pos="5013"/>
        </w:tabs>
        <w:ind w:left="5013" w:hanging="360"/>
      </w:pPr>
    </w:lvl>
    <w:lvl w:ilvl="7" w:tplc="040C0019" w:tentative="1">
      <w:start w:val="1"/>
      <w:numFmt w:val="lowerLetter"/>
      <w:lvlText w:val="%8."/>
      <w:lvlJc w:val="left"/>
      <w:pPr>
        <w:tabs>
          <w:tab w:val="num" w:pos="5733"/>
        </w:tabs>
        <w:ind w:left="5733" w:hanging="360"/>
      </w:pPr>
    </w:lvl>
    <w:lvl w:ilvl="8" w:tplc="040C001B" w:tentative="1">
      <w:start w:val="1"/>
      <w:numFmt w:val="lowerRoman"/>
      <w:lvlText w:val="%9."/>
      <w:lvlJc w:val="right"/>
      <w:pPr>
        <w:tabs>
          <w:tab w:val="num" w:pos="6453"/>
        </w:tabs>
        <w:ind w:left="6453" w:hanging="180"/>
      </w:pPr>
    </w:lvl>
  </w:abstractNum>
  <w:abstractNum w:abstractNumId="22">
    <w:nsid w:val="7AE02B01"/>
    <w:multiLevelType w:val="hybridMultilevel"/>
    <w:tmpl w:val="FE6E51BA"/>
    <w:lvl w:ilvl="0" w:tplc="2498232C">
      <w:start w:val="1"/>
      <w:numFmt w:val="bullet"/>
      <w:lvlText w:val=""/>
      <w:lvlJc w:val="left"/>
      <w:pPr>
        <w:tabs>
          <w:tab w:val="num" w:pos="720"/>
        </w:tabs>
        <w:ind w:left="720" w:hanging="360"/>
      </w:pPr>
      <w:rPr>
        <w:rFonts w:ascii="Symbol" w:hAnsi="Symbol" w:hint="default"/>
      </w:rPr>
    </w:lvl>
    <w:lvl w:ilvl="1" w:tplc="DFC6705E">
      <w:start w:val="1"/>
      <w:numFmt w:val="decimal"/>
      <w:lvlText w:val="%2)"/>
      <w:lvlJc w:val="left"/>
      <w:pPr>
        <w:tabs>
          <w:tab w:val="num" w:pos="1080"/>
        </w:tabs>
        <w:ind w:left="1080" w:hanging="360"/>
      </w:pPr>
      <w:rPr>
        <w:rFonts w:hint="default"/>
      </w:rPr>
    </w:lvl>
    <w:lvl w:ilvl="2" w:tplc="04090001">
      <w:start w:val="1"/>
      <w:numFmt w:val="bullet"/>
      <w:lvlText w:val=""/>
      <w:lvlJc w:val="left"/>
      <w:pPr>
        <w:tabs>
          <w:tab w:val="num" w:pos="1980"/>
        </w:tabs>
        <w:ind w:left="1980" w:hanging="36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B5B1FB3"/>
    <w:multiLevelType w:val="hybridMultilevel"/>
    <w:tmpl w:val="ABB4C8B8"/>
    <w:lvl w:ilvl="0" w:tplc="20A6E448">
      <w:start w:val="210"/>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B8E516C"/>
    <w:multiLevelType w:val="hybridMultilevel"/>
    <w:tmpl w:val="E6C84D16"/>
    <w:lvl w:ilvl="0" w:tplc="2498232C">
      <w:start w:val="1"/>
      <w:numFmt w:val="bullet"/>
      <w:lvlText w:val=""/>
      <w:lvlJc w:val="left"/>
      <w:pPr>
        <w:tabs>
          <w:tab w:val="num" w:pos="720"/>
        </w:tabs>
        <w:ind w:left="720" w:hanging="360"/>
      </w:pPr>
      <w:rPr>
        <w:rFonts w:ascii="Symbol" w:hAnsi="Symbol" w:hint="default"/>
      </w:rPr>
    </w:lvl>
    <w:lvl w:ilvl="1" w:tplc="DFC6705E">
      <w:start w:val="1"/>
      <w:numFmt w:val="decimal"/>
      <w:lvlText w:val="%2)"/>
      <w:lvlJc w:val="left"/>
      <w:pPr>
        <w:tabs>
          <w:tab w:val="num" w:pos="1080"/>
        </w:tabs>
        <w:ind w:left="1080" w:hanging="360"/>
      </w:pPr>
      <w:rPr>
        <w:rFonts w:hint="default"/>
      </w:rPr>
    </w:lvl>
    <w:lvl w:ilvl="2" w:tplc="04090001">
      <w:start w:val="1"/>
      <w:numFmt w:val="bullet"/>
      <w:lvlText w:val=""/>
      <w:lvlJc w:val="left"/>
      <w:pPr>
        <w:tabs>
          <w:tab w:val="num" w:pos="1980"/>
        </w:tabs>
        <w:ind w:left="1980" w:hanging="36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15"/>
  </w:num>
  <w:num w:numId="3">
    <w:abstractNumId w:val="5"/>
  </w:num>
  <w:num w:numId="4">
    <w:abstractNumId w:val="18"/>
  </w:num>
  <w:num w:numId="5">
    <w:abstractNumId w:val="10"/>
  </w:num>
  <w:num w:numId="6">
    <w:abstractNumId w:val="16"/>
  </w:num>
  <w:num w:numId="7">
    <w:abstractNumId w:val="14"/>
  </w:num>
  <w:num w:numId="8">
    <w:abstractNumId w:val="9"/>
  </w:num>
  <w:num w:numId="9">
    <w:abstractNumId w:val="11"/>
  </w:num>
  <w:num w:numId="10">
    <w:abstractNumId w:val="24"/>
  </w:num>
  <w:num w:numId="11">
    <w:abstractNumId w:val="22"/>
  </w:num>
  <w:num w:numId="12">
    <w:abstractNumId w:val="17"/>
  </w:num>
  <w:num w:numId="13">
    <w:abstractNumId w:val="7"/>
  </w:num>
  <w:num w:numId="14">
    <w:abstractNumId w:val="3"/>
  </w:num>
  <w:num w:numId="15">
    <w:abstractNumId w:val="12"/>
  </w:num>
  <w:num w:numId="16">
    <w:abstractNumId w:val="19"/>
  </w:num>
  <w:num w:numId="17">
    <w:abstractNumId w:val="4"/>
  </w:num>
  <w:num w:numId="18">
    <w:abstractNumId w:val="13"/>
  </w:num>
  <w:num w:numId="19">
    <w:abstractNumId w:val="0"/>
  </w:num>
  <w:num w:numId="20">
    <w:abstractNumId w:val="20"/>
  </w:num>
  <w:num w:numId="21">
    <w:abstractNumId w:val="21"/>
  </w:num>
  <w:num w:numId="22">
    <w:abstractNumId w:val="6"/>
  </w:num>
  <w:num w:numId="23">
    <w:abstractNumId w:val="23"/>
  </w:num>
  <w:num w:numId="24">
    <w:abstractNumId w:val="2"/>
  </w:num>
  <w:num w:numId="2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2AA3"/>
    <w:rsid w:val="0000012A"/>
    <w:rsid w:val="000023C4"/>
    <w:rsid w:val="000024F3"/>
    <w:rsid w:val="0000551A"/>
    <w:rsid w:val="000060FB"/>
    <w:rsid w:val="00006367"/>
    <w:rsid w:val="00006957"/>
    <w:rsid w:val="00006B83"/>
    <w:rsid w:val="00007280"/>
    <w:rsid w:val="00007BD5"/>
    <w:rsid w:val="0001188B"/>
    <w:rsid w:val="00012A14"/>
    <w:rsid w:val="00012FFC"/>
    <w:rsid w:val="0001388E"/>
    <w:rsid w:val="00013E7B"/>
    <w:rsid w:val="00014484"/>
    <w:rsid w:val="00024A54"/>
    <w:rsid w:val="0002605A"/>
    <w:rsid w:val="0002647D"/>
    <w:rsid w:val="00027B36"/>
    <w:rsid w:val="00027F0F"/>
    <w:rsid w:val="000309EB"/>
    <w:rsid w:val="00033CE7"/>
    <w:rsid w:val="000364FF"/>
    <w:rsid w:val="00037428"/>
    <w:rsid w:val="0004079B"/>
    <w:rsid w:val="00040E18"/>
    <w:rsid w:val="00042E41"/>
    <w:rsid w:val="000434F9"/>
    <w:rsid w:val="0004427C"/>
    <w:rsid w:val="00045541"/>
    <w:rsid w:val="00045F59"/>
    <w:rsid w:val="00046613"/>
    <w:rsid w:val="00047354"/>
    <w:rsid w:val="0004776F"/>
    <w:rsid w:val="00050250"/>
    <w:rsid w:val="00050755"/>
    <w:rsid w:val="00050A4F"/>
    <w:rsid w:val="000514FA"/>
    <w:rsid w:val="000517A6"/>
    <w:rsid w:val="00051C0D"/>
    <w:rsid w:val="000520A5"/>
    <w:rsid w:val="00053DD8"/>
    <w:rsid w:val="00054240"/>
    <w:rsid w:val="00054CDB"/>
    <w:rsid w:val="000573DD"/>
    <w:rsid w:val="00062EB8"/>
    <w:rsid w:val="000654F6"/>
    <w:rsid w:val="00071082"/>
    <w:rsid w:val="00073256"/>
    <w:rsid w:val="000758D6"/>
    <w:rsid w:val="00075E35"/>
    <w:rsid w:val="00076D5E"/>
    <w:rsid w:val="000801BC"/>
    <w:rsid w:val="000811C1"/>
    <w:rsid w:val="000906EB"/>
    <w:rsid w:val="00091B22"/>
    <w:rsid w:val="00092BF1"/>
    <w:rsid w:val="00095A55"/>
    <w:rsid w:val="00095C03"/>
    <w:rsid w:val="00096710"/>
    <w:rsid w:val="000979B0"/>
    <w:rsid w:val="000A0C49"/>
    <w:rsid w:val="000A1795"/>
    <w:rsid w:val="000A17B1"/>
    <w:rsid w:val="000A37AF"/>
    <w:rsid w:val="000A4CDC"/>
    <w:rsid w:val="000A59C0"/>
    <w:rsid w:val="000A6C62"/>
    <w:rsid w:val="000A7B91"/>
    <w:rsid w:val="000B2657"/>
    <w:rsid w:val="000B332C"/>
    <w:rsid w:val="000B4475"/>
    <w:rsid w:val="000B46BB"/>
    <w:rsid w:val="000B6464"/>
    <w:rsid w:val="000C2D6C"/>
    <w:rsid w:val="000C4448"/>
    <w:rsid w:val="000C444A"/>
    <w:rsid w:val="000C6C4A"/>
    <w:rsid w:val="000C7A2C"/>
    <w:rsid w:val="000D0EF9"/>
    <w:rsid w:val="000D27EE"/>
    <w:rsid w:val="000D2A51"/>
    <w:rsid w:val="000D4603"/>
    <w:rsid w:val="000D4946"/>
    <w:rsid w:val="000D5BFE"/>
    <w:rsid w:val="000D6AC3"/>
    <w:rsid w:val="000D715B"/>
    <w:rsid w:val="000E1C21"/>
    <w:rsid w:val="000E528A"/>
    <w:rsid w:val="000E6F53"/>
    <w:rsid w:val="000E7426"/>
    <w:rsid w:val="000E788C"/>
    <w:rsid w:val="000F243B"/>
    <w:rsid w:val="000F3004"/>
    <w:rsid w:val="000F65E4"/>
    <w:rsid w:val="000F66C9"/>
    <w:rsid w:val="000F7EEF"/>
    <w:rsid w:val="00101BBB"/>
    <w:rsid w:val="00103AAB"/>
    <w:rsid w:val="00104B92"/>
    <w:rsid w:val="00106EEB"/>
    <w:rsid w:val="00107B76"/>
    <w:rsid w:val="001120C4"/>
    <w:rsid w:val="001133DF"/>
    <w:rsid w:val="0011393E"/>
    <w:rsid w:val="00115CEE"/>
    <w:rsid w:val="001163A7"/>
    <w:rsid w:val="00116E9F"/>
    <w:rsid w:val="00120666"/>
    <w:rsid w:val="00121330"/>
    <w:rsid w:val="00121EFF"/>
    <w:rsid w:val="001236A0"/>
    <w:rsid w:val="00124072"/>
    <w:rsid w:val="00124A89"/>
    <w:rsid w:val="00125EC1"/>
    <w:rsid w:val="00136455"/>
    <w:rsid w:val="00140EC1"/>
    <w:rsid w:val="00141089"/>
    <w:rsid w:val="001418AA"/>
    <w:rsid w:val="001422AD"/>
    <w:rsid w:val="00144D11"/>
    <w:rsid w:val="00145CBD"/>
    <w:rsid w:val="00146623"/>
    <w:rsid w:val="00146757"/>
    <w:rsid w:val="00150578"/>
    <w:rsid w:val="00153021"/>
    <w:rsid w:val="0015376D"/>
    <w:rsid w:val="001544B1"/>
    <w:rsid w:val="0015602A"/>
    <w:rsid w:val="001602C6"/>
    <w:rsid w:val="001604EA"/>
    <w:rsid w:val="001618BE"/>
    <w:rsid w:val="0016618C"/>
    <w:rsid w:val="0016661D"/>
    <w:rsid w:val="001671EA"/>
    <w:rsid w:val="00167A13"/>
    <w:rsid w:val="001714A0"/>
    <w:rsid w:val="00171671"/>
    <w:rsid w:val="00171B7E"/>
    <w:rsid w:val="00172880"/>
    <w:rsid w:val="0017493F"/>
    <w:rsid w:val="001773EE"/>
    <w:rsid w:val="00177587"/>
    <w:rsid w:val="00180A26"/>
    <w:rsid w:val="00181532"/>
    <w:rsid w:val="00182E56"/>
    <w:rsid w:val="00183143"/>
    <w:rsid w:val="001839B4"/>
    <w:rsid w:val="00183F7B"/>
    <w:rsid w:val="00185B84"/>
    <w:rsid w:val="00191152"/>
    <w:rsid w:val="001917D9"/>
    <w:rsid w:val="00194B94"/>
    <w:rsid w:val="001A050C"/>
    <w:rsid w:val="001A13AC"/>
    <w:rsid w:val="001A189D"/>
    <w:rsid w:val="001A1D1A"/>
    <w:rsid w:val="001A3116"/>
    <w:rsid w:val="001A32A3"/>
    <w:rsid w:val="001A4776"/>
    <w:rsid w:val="001A5EE7"/>
    <w:rsid w:val="001A5F07"/>
    <w:rsid w:val="001A7D8B"/>
    <w:rsid w:val="001B1AD1"/>
    <w:rsid w:val="001B21B9"/>
    <w:rsid w:val="001B2BC9"/>
    <w:rsid w:val="001B3F87"/>
    <w:rsid w:val="001B4B29"/>
    <w:rsid w:val="001B4E8B"/>
    <w:rsid w:val="001B5662"/>
    <w:rsid w:val="001B608A"/>
    <w:rsid w:val="001B692E"/>
    <w:rsid w:val="001B6ACA"/>
    <w:rsid w:val="001B6DC9"/>
    <w:rsid w:val="001C1804"/>
    <w:rsid w:val="001C1D77"/>
    <w:rsid w:val="001C59FD"/>
    <w:rsid w:val="001D032D"/>
    <w:rsid w:val="001D3582"/>
    <w:rsid w:val="001D3D74"/>
    <w:rsid w:val="001D4D95"/>
    <w:rsid w:val="001D5403"/>
    <w:rsid w:val="001D6B46"/>
    <w:rsid w:val="001D6BC0"/>
    <w:rsid w:val="001D7028"/>
    <w:rsid w:val="001E1D84"/>
    <w:rsid w:val="001E255C"/>
    <w:rsid w:val="001E2B44"/>
    <w:rsid w:val="001E37D8"/>
    <w:rsid w:val="001E6054"/>
    <w:rsid w:val="001E6255"/>
    <w:rsid w:val="001E772D"/>
    <w:rsid w:val="001F1D46"/>
    <w:rsid w:val="001F212F"/>
    <w:rsid w:val="001F3A35"/>
    <w:rsid w:val="001F4AC0"/>
    <w:rsid w:val="001F7DF0"/>
    <w:rsid w:val="00200898"/>
    <w:rsid w:val="00201153"/>
    <w:rsid w:val="002030C9"/>
    <w:rsid w:val="00204FDF"/>
    <w:rsid w:val="002065C3"/>
    <w:rsid w:val="00207F5F"/>
    <w:rsid w:val="002101F3"/>
    <w:rsid w:val="002134E0"/>
    <w:rsid w:val="00213654"/>
    <w:rsid w:val="00215766"/>
    <w:rsid w:val="00216697"/>
    <w:rsid w:val="00220A14"/>
    <w:rsid w:val="0022129F"/>
    <w:rsid w:val="002230F1"/>
    <w:rsid w:val="00224FDD"/>
    <w:rsid w:val="002267EB"/>
    <w:rsid w:val="002269D2"/>
    <w:rsid w:val="002270B8"/>
    <w:rsid w:val="00232F22"/>
    <w:rsid w:val="00233248"/>
    <w:rsid w:val="00233F57"/>
    <w:rsid w:val="00234E9D"/>
    <w:rsid w:val="0023550A"/>
    <w:rsid w:val="00242852"/>
    <w:rsid w:val="0024329B"/>
    <w:rsid w:val="002434E8"/>
    <w:rsid w:val="00243CB0"/>
    <w:rsid w:val="00244EC4"/>
    <w:rsid w:val="0024504E"/>
    <w:rsid w:val="002456B8"/>
    <w:rsid w:val="002469B8"/>
    <w:rsid w:val="00246C30"/>
    <w:rsid w:val="00246F7B"/>
    <w:rsid w:val="00247087"/>
    <w:rsid w:val="002500C0"/>
    <w:rsid w:val="00250343"/>
    <w:rsid w:val="00250FF2"/>
    <w:rsid w:val="00251A13"/>
    <w:rsid w:val="002524D7"/>
    <w:rsid w:val="00255D6C"/>
    <w:rsid w:val="00261FC4"/>
    <w:rsid w:val="00262400"/>
    <w:rsid w:val="002624ED"/>
    <w:rsid w:val="0026279C"/>
    <w:rsid w:val="00262B86"/>
    <w:rsid w:val="0026465E"/>
    <w:rsid w:val="00264E7D"/>
    <w:rsid w:val="0026630D"/>
    <w:rsid w:val="00267479"/>
    <w:rsid w:val="002710FC"/>
    <w:rsid w:val="00271ACE"/>
    <w:rsid w:val="00273085"/>
    <w:rsid w:val="0027377A"/>
    <w:rsid w:val="0027436E"/>
    <w:rsid w:val="00276C94"/>
    <w:rsid w:val="00276E27"/>
    <w:rsid w:val="00276E66"/>
    <w:rsid w:val="0027767F"/>
    <w:rsid w:val="0027789E"/>
    <w:rsid w:val="00281232"/>
    <w:rsid w:val="0028387F"/>
    <w:rsid w:val="00283B55"/>
    <w:rsid w:val="002853A9"/>
    <w:rsid w:val="00286B79"/>
    <w:rsid w:val="00290438"/>
    <w:rsid w:val="00292159"/>
    <w:rsid w:val="0029303F"/>
    <w:rsid w:val="00293EDB"/>
    <w:rsid w:val="00294AA1"/>
    <w:rsid w:val="00296383"/>
    <w:rsid w:val="002974E3"/>
    <w:rsid w:val="002977E4"/>
    <w:rsid w:val="002A03C7"/>
    <w:rsid w:val="002A402A"/>
    <w:rsid w:val="002A478B"/>
    <w:rsid w:val="002A4B15"/>
    <w:rsid w:val="002A4F3E"/>
    <w:rsid w:val="002B3CB0"/>
    <w:rsid w:val="002B566F"/>
    <w:rsid w:val="002B6756"/>
    <w:rsid w:val="002B775E"/>
    <w:rsid w:val="002C0012"/>
    <w:rsid w:val="002C0170"/>
    <w:rsid w:val="002C2302"/>
    <w:rsid w:val="002C275A"/>
    <w:rsid w:val="002C2AB0"/>
    <w:rsid w:val="002C3469"/>
    <w:rsid w:val="002C3ACE"/>
    <w:rsid w:val="002C4038"/>
    <w:rsid w:val="002C4839"/>
    <w:rsid w:val="002C4B94"/>
    <w:rsid w:val="002C7BA4"/>
    <w:rsid w:val="002D0ECB"/>
    <w:rsid w:val="002D124C"/>
    <w:rsid w:val="002D1C1C"/>
    <w:rsid w:val="002D29BD"/>
    <w:rsid w:val="002D3B70"/>
    <w:rsid w:val="002E2781"/>
    <w:rsid w:val="002E31A0"/>
    <w:rsid w:val="002E4CD5"/>
    <w:rsid w:val="002E6FF3"/>
    <w:rsid w:val="002E7F02"/>
    <w:rsid w:val="002F01B6"/>
    <w:rsid w:val="002F1C8E"/>
    <w:rsid w:val="002F34AF"/>
    <w:rsid w:val="002F3AC7"/>
    <w:rsid w:val="002F3E63"/>
    <w:rsid w:val="002F4DB6"/>
    <w:rsid w:val="002F4FE3"/>
    <w:rsid w:val="002F6128"/>
    <w:rsid w:val="002F77D2"/>
    <w:rsid w:val="002F7956"/>
    <w:rsid w:val="002F7DA3"/>
    <w:rsid w:val="0030021D"/>
    <w:rsid w:val="003021E7"/>
    <w:rsid w:val="003025E5"/>
    <w:rsid w:val="00302C90"/>
    <w:rsid w:val="00302C95"/>
    <w:rsid w:val="00303D3E"/>
    <w:rsid w:val="00304055"/>
    <w:rsid w:val="003043C0"/>
    <w:rsid w:val="00304932"/>
    <w:rsid w:val="0030586A"/>
    <w:rsid w:val="00306B7E"/>
    <w:rsid w:val="00307582"/>
    <w:rsid w:val="003135BC"/>
    <w:rsid w:val="00313D9F"/>
    <w:rsid w:val="003148AA"/>
    <w:rsid w:val="00315816"/>
    <w:rsid w:val="00320092"/>
    <w:rsid w:val="00321E59"/>
    <w:rsid w:val="00326FD5"/>
    <w:rsid w:val="00327353"/>
    <w:rsid w:val="00327BC0"/>
    <w:rsid w:val="00327D1F"/>
    <w:rsid w:val="00330BE9"/>
    <w:rsid w:val="00333091"/>
    <w:rsid w:val="00336463"/>
    <w:rsid w:val="00341E86"/>
    <w:rsid w:val="00342F18"/>
    <w:rsid w:val="003433D8"/>
    <w:rsid w:val="00343581"/>
    <w:rsid w:val="00347435"/>
    <w:rsid w:val="00350013"/>
    <w:rsid w:val="00350170"/>
    <w:rsid w:val="00350249"/>
    <w:rsid w:val="0035121B"/>
    <w:rsid w:val="00353325"/>
    <w:rsid w:val="00355565"/>
    <w:rsid w:val="003572BE"/>
    <w:rsid w:val="00362F41"/>
    <w:rsid w:val="003651CA"/>
    <w:rsid w:val="0036565D"/>
    <w:rsid w:val="003728BC"/>
    <w:rsid w:val="00372A23"/>
    <w:rsid w:val="00372B0E"/>
    <w:rsid w:val="00373374"/>
    <w:rsid w:val="00376688"/>
    <w:rsid w:val="00377B76"/>
    <w:rsid w:val="00383247"/>
    <w:rsid w:val="00383A2D"/>
    <w:rsid w:val="003847D8"/>
    <w:rsid w:val="00385A3C"/>
    <w:rsid w:val="003869BA"/>
    <w:rsid w:val="00387286"/>
    <w:rsid w:val="00390731"/>
    <w:rsid w:val="00391D06"/>
    <w:rsid w:val="003921CD"/>
    <w:rsid w:val="00393109"/>
    <w:rsid w:val="00393E0A"/>
    <w:rsid w:val="00396CB6"/>
    <w:rsid w:val="003A0C8E"/>
    <w:rsid w:val="003A20AD"/>
    <w:rsid w:val="003A5760"/>
    <w:rsid w:val="003A6488"/>
    <w:rsid w:val="003A65FD"/>
    <w:rsid w:val="003A7E43"/>
    <w:rsid w:val="003B17AA"/>
    <w:rsid w:val="003B1CC1"/>
    <w:rsid w:val="003B2D64"/>
    <w:rsid w:val="003B2DE0"/>
    <w:rsid w:val="003B3F9C"/>
    <w:rsid w:val="003B4703"/>
    <w:rsid w:val="003B4724"/>
    <w:rsid w:val="003B79A9"/>
    <w:rsid w:val="003C0D31"/>
    <w:rsid w:val="003C0FE6"/>
    <w:rsid w:val="003C1288"/>
    <w:rsid w:val="003C48ED"/>
    <w:rsid w:val="003C5783"/>
    <w:rsid w:val="003C70D3"/>
    <w:rsid w:val="003C7F8A"/>
    <w:rsid w:val="003D096F"/>
    <w:rsid w:val="003D0BA1"/>
    <w:rsid w:val="003D0E8B"/>
    <w:rsid w:val="003D1F34"/>
    <w:rsid w:val="003D33A7"/>
    <w:rsid w:val="003D3D5A"/>
    <w:rsid w:val="003D514A"/>
    <w:rsid w:val="003D6112"/>
    <w:rsid w:val="003D6701"/>
    <w:rsid w:val="003D7291"/>
    <w:rsid w:val="003F1EB1"/>
    <w:rsid w:val="003F213E"/>
    <w:rsid w:val="003F3929"/>
    <w:rsid w:val="003F49BF"/>
    <w:rsid w:val="003F6A73"/>
    <w:rsid w:val="00402635"/>
    <w:rsid w:val="00402D19"/>
    <w:rsid w:val="00404C41"/>
    <w:rsid w:val="004054AE"/>
    <w:rsid w:val="004054C4"/>
    <w:rsid w:val="004063BD"/>
    <w:rsid w:val="00406CFF"/>
    <w:rsid w:val="0040740E"/>
    <w:rsid w:val="004076D8"/>
    <w:rsid w:val="00407E75"/>
    <w:rsid w:val="00412091"/>
    <w:rsid w:val="00417786"/>
    <w:rsid w:val="00420C81"/>
    <w:rsid w:val="004210D4"/>
    <w:rsid w:val="00423BE2"/>
    <w:rsid w:val="00424162"/>
    <w:rsid w:val="00424EDD"/>
    <w:rsid w:val="00425289"/>
    <w:rsid w:val="004276CC"/>
    <w:rsid w:val="004304B3"/>
    <w:rsid w:val="00431653"/>
    <w:rsid w:val="00431FFC"/>
    <w:rsid w:val="0043237C"/>
    <w:rsid w:val="0043263A"/>
    <w:rsid w:val="00432BA4"/>
    <w:rsid w:val="004337F3"/>
    <w:rsid w:val="00433CC5"/>
    <w:rsid w:val="00435D04"/>
    <w:rsid w:val="00440B5F"/>
    <w:rsid w:val="004428B6"/>
    <w:rsid w:val="004448FB"/>
    <w:rsid w:val="00444BC1"/>
    <w:rsid w:val="00445862"/>
    <w:rsid w:val="00445F12"/>
    <w:rsid w:val="00447C53"/>
    <w:rsid w:val="00450728"/>
    <w:rsid w:val="00452A3F"/>
    <w:rsid w:val="004536B8"/>
    <w:rsid w:val="00453E67"/>
    <w:rsid w:val="00453E9B"/>
    <w:rsid w:val="004563A8"/>
    <w:rsid w:val="004603B5"/>
    <w:rsid w:val="00460C4D"/>
    <w:rsid w:val="00461180"/>
    <w:rsid w:val="004614E3"/>
    <w:rsid w:val="0046400E"/>
    <w:rsid w:val="00465DBC"/>
    <w:rsid w:val="0046677B"/>
    <w:rsid w:val="00467F06"/>
    <w:rsid w:val="0047169B"/>
    <w:rsid w:val="004725F8"/>
    <w:rsid w:val="00472D21"/>
    <w:rsid w:val="00472FF1"/>
    <w:rsid w:val="0047688B"/>
    <w:rsid w:val="0048179A"/>
    <w:rsid w:val="00482270"/>
    <w:rsid w:val="00484C15"/>
    <w:rsid w:val="00484D8F"/>
    <w:rsid w:val="00485575"/>
    <w:rsid w:val="00486321"/>
    <w:rsid w:val="00486894"/>
    <w:rsid w:val="0048708B"/>
    <w:rsid w:val="00487446"/>
    <w:rsid w:val="00487A41"/>
    <w:rsid w:val="00487D1A"/>
    <w:rsid w:val="004900A9"/>
    <w:rsid w:val="004903A7"/>
    <w:rsid w:val="004929E6"/>
    <w:rsid w:val="00492F62"/>
    <w:rsid w:val="00493DBC"/>
    <w:rsid w:val="00495F95"/>
    <w:rsid w:val="0049629A"/>
    <w:rsid w:val="00496429"/>
    <w:rsid w:val="00496AB1"/>
    <w:rsid w:val="00496C5E"/>
    <w:rsid w:val="004977D2"/>
    <w:rsid w:val="004A0570"/>
    <w:rsid w:val="004A2750"/>
    <w:rsid w:val="004A71F2"/>
    <w:rsid w:val="004A7F44"/>
    <w:rsid w:val="004B0A8B"/>
    <w:rsid w:val="004B2D64"/>
    <w:rsid w:val="004B43C9"/>
    <w:rsid w:val="004B6559"/>
    <w:rsid w:val="004B6A9F"/>
    <w:rsid w:val="004B7A28"/>
    <w:rsid w:val="004C28BF"/>
    <w:rsid w:val="004C33C7"/>
    <w:rsid w:val="004C5BC9"/>
    <w:rsid w:val="004C7549"/>
    <w:rsid w:val="004D10B7"/>
    <w:rsid w:val="004D172A"/>
    <w:rsid w:val="004D1904"/>
    <w:rsid w:val="004D4834"/>
    <w:rsid w:val="004D4C10"/>
    <w:rsid w:val="004D7378"/>
    <w:rsid w:val="004E0F7A"/>
    <w:rsid w:val="004E1ACD"/>
    <w:rsid w:val="004E2415"/>
    <w:rsid w:val="004E2B0B"/>
    <w:rsid w:val="004E307E"/>
    <w:rsid w:val="004E3A82"/>
    <w:rsid w:val="004E53B2"/>
    <w:rsid w:val="004E6263"/>
    <w:rsid w:val="004E7002"/>
    <w:rsid w:val="004F023B"/>
    <w:rsid w:val="004F26D3"/>
    <w:rsid w:val="004F2934"/>
    <w:rsid w:val="004F3BF2"/>
    <w:rsid w:val="004F5E3A"/>
    <w:rsid w:val="004F6033"/>
    <w:rsid w:val="004F6739"/>
    <w:rsid w:val="00500492"/>
    <w:rsid w:val="005008A8"/>
    <w:rsid w:val="00501651"/>
    <w:rsid w:val="005047DB"/>
    <w:rsid w:val="00504B03"/>
    <w:rsid w:val="00505AE5"/>
    <w:rsid w:val="00506D91"/>
    <w:rsid w:val="00507736"/>
    <w:rsid w:val="00507E3B"/>
    <w:rsid w:val="00514F5C"/>
    <w:rsid w:val="00517724"/>
    <w:rsid w:val="00517CBD"/>
    <w:rsid w:val="0052040F"/>
    <w:rsid w:val="005210A9"/>
    <w:rsid w:val="005217FC"/>
    <w:rsid w:val="00521C65"/>
    <w:rsid w:val="00524429"/>
    <w:rsid w:val="00524BE0"/>
    <w:rsid w:val="005252C1"/>
    <w:rsid w:val="00527088"/>
    <w:rsid w:val="0052772A"/>
    <w:rsid w:val="00527BAA"/>
    <w:rsid w:val="00527C05"/>
    <w:rsid w:val="00530313"/>
    <w:rsid w:val="005314D6"/>
    <w:rsid w:val="00531B0A"/>
    <w:rsid w:val="00531C2F"/>
    <w:rsid w:val="005328A7"/>
    <w:rsid w:val="00533576"/>
    <w:rsid w:val="00533DC1"/>
    <w:rsid w:val="005354A0"/>
    <w:rsid w:val="0053634E"/>
    <w:rsid w:val="0053710E"/>
    <w:rsid w:val="00542446"/>
    <w:rsid w:val="005424C8"/>
    <w:rsid w:val="00543376"/>
    <w:rsid w:val="00545388"/>
    <w:rsid w:val="00545CC4"/>
    <w:rsid w:val="005507A2"/>
    <w:rsid w:val="00552FF4"/>
    <w:rsid w:val="00553675"/>
    <w:rsid w:val="00557994"/>
    <w:rsid w:val="0056221F"/>
    <w:rsid w:val="00564364"/>
    <w:rsid w:val="00565CFF"/>
    <w:rsid w:val="00565E9F"/>
    <w:rsid w:val="005670C6"/>
    <w:rsid w:val="005726CD"/>
    <w:rsid w:val="005749DA"/>
    <w:rsid w:val="00574DBC"/>
    <w:rsid w:val="005763ED"/>
    <w:rsid w:val="005770E5"/>
    <w:rsid w:val="0057719E"/>
    <w:rsid w:val="00581D42"/>
    <w:rsid w:val="005829CA"/>
    <w:rsid w:val="00584140"/>
    <w:rsid w:val="00586BEF"/>
    <w:rsid w:val="00587C1C"/>
    <w:rsid w:val="00591D89"/>
    <w:rsid w:val="00591F92"/>
    <w:rsid w:val="0059262B"/>
    <w:rsid w:val="0059501A"/>
    <w:rsid w:val="0059530F"/>
    <w:rsid w:val="00595D5F"/>
    <w:rsid w:val="005A495B"/>
    <w:rsid w:val="005A72FC"/>
    <w:rsid w:val="005A763B"/>
    <w:rsid w:val="005A7B0F"/>
    <w:rsid w:val="005A7B75"/>
    <w:rsid w:val="005B0DD2"/>
    <w:rsid w:val="005B10DA"/>
    <w:rsid w:val="005B23B7"/>
    <w:rsid w:val="005B2E6A"/>
    <w:rsid w:val="005B3271"/>
    <w:rsid w:val="005B3D5F"/>
    <w:rsid w:val="005B40D7"/>
    <w:rsid w:val="005B4814"/>
    <w:rsid w:val="005B61C3"/>
    <w:rsid w:val="005C00F1"/>
    <w:rsid w:val="005C13AA"/>
    <w:rsid w:val="005C17ED"/>
    <w:rsid w:val="005C29B3"/>
    <w:rsid w:val="005C6D96"/>
    <w:rsid w:val="005C735B"/>
    <w:rsid w:val="005D035C"/>
    <w:rsid w:val="005D0AFF"/>
    <w:rsid w:val="005D1D83"/>
    <w:rsid w:val="005D24F3"/>
    <w:rsid w:val="005D34E3"/>
    <w:rsid w:val="005D352E"/>
    <w:rsid w:val="005D61A4"/>
    <w:rsid w:val="005E1536"/>
    <w:rsid w:val="005E1837"/>
    <w:rsid w:val="005E18C9"/>
    <w:rsid w:val="005E18E3"/>
    <w:rsid w:val="005E249C"/>
    <w:rsid w:val="005E37E9"/>
    <w:rsid w:val="005E4B27"/>
    <w:rsid w:val="005F1125"/>
    <w:rsid w:val="005F42A6"/>
    <w:rsid w:val="005F4C34"/>
    <w:rsid w:val="005F5BDD"/>
    <w:rsid w:val="005F68A7"/>
    <w:rsid w:val="00600261"/>
    <w:rsid w:val="0060039B"/>
    <w:rsid w:val="006006AD"/>
    <w:rsid w:val="0060095C"/>
    <w:rsid w:val="006022FE"/>
    <w:rsid w:val="006029F1"/>
    <w:rsid w:val="00605E38"/>
    <w:rsid w:val="00606209"/>
    <w:rsid w:val="0060680D"/>
    <w:rsid w:val="00607346"/>
    <w:rsid w:val="00607CEE"/>
    <w:rsid w:val="006102CB"/>
    <w:rsid w:val="00611E69"/>
    <w:rsid w:val="0061250D"/>
    <w:rsid w:val="00614936"/>
    <w:rsid w:val="006151C9"/>
    <w:rsid w:val="00615463"/>
    <w:rsid w:val="0061566C"/>
    <w:rsid w:val="006212BF"/>
    <w:rsid w:val="006236AE"/>
    <w:rsid w:val="00626E40"/>
    <w:rsid w:val="00627166"/>
    <w:rsid w:val="00630208"/>
    <w:rsid w:val="0063284F"/>
    <w:rsid w:val="00634150"/>
    <w:rsid w:val="00635E9D"/>
    <w:rsid w:val="006367B9"/>
    <w:rsid w:val="00637E0D"/>
    <w:rsid w:val="006401E9"/>
    <w:rsid w:val="0064031E"/>
    <w:rsid w:val="00642624"/>
    <w:rsid w:val="006475F5"/>
    <w:rsid w:val="00647C3C"/>
    <w:rsid w:val="00650132"/>
    <w:rsid w:val="0065023B"/>
    <w:rsid w:val="0065143E"/>
    <w:rsid w:val="00651D4E"/>
    <w:rsid w:val="006521F2"/>
    <w:rsid w:val="00654405"/>
    <w:rsid w:val="00656977"/>
    <w:rsid w:val="00656B43"/>
    <w:rsid w:val="00657A33"/>
    <w:rsid w:val="00657B8B"/>
    <w:rsid w:val="00660FEE"/>
    <w:rsid w:val="00661F59"/>
    <w:rsid w:val="00664957"/>
    <w:rsid w:val="0066508E"/>
    <w:rsid w:val="006727C3"/>
    <w:rsid w:val="006738D2"/>
    <w:rsid w:val="00673D5E"/>
    <w:rsid w:val="0067473F"/>
    <w:rsid w:val="00674E66"/>
    <w:rsid w:val="00675966"/>
    <w:rsid w:val="00676A0A"/>
    <w:rsid w:val="00682287"/>
    <w:rsid w:val="006828DA"/>
    <w:rsid w:val="00682B15"/>
    <w:rsid w:val="006835A8"/>
    <w:rsid w:val="00687B82"/>
    <w:rsid w:val="00690F68"/>
    <w:rsid w:val="00691359"/>
    <w:rsid w:val="00692275"/>
    <w:rsid w:val="00692980"/>
    <w:rsid w:val="006939C5"/>
    <w:rsid w:val="00695826"/>
    <w:rsid w:val="006A0340"/>
    <w:rsid w:val="006A221F"/>
    <w:rsid w:val="006A4153"/>
    <w:rsid w:val="006A54A2"/>
    <w:rsid w:val="006B06F9"/>
    <w:rsid w:val="006B0F97"/>
    <w:rsid w:val="006B0FF8"/>
    <w:rsid w:val="006B3599"/>
    <w:rsid w:val="006B3BEA"/>
    <w:rsid w:val="006B4A55"/>
    <w:rsid w:val="006C4C71"/>
    <w:rsid w:val="006D057C"/>
    <w:rsid w:val="006D0E27"/>
    <w:rsid w:val="006D1B89"/>
    <w:rsid w:val="006D2373"/>
    <w:rsid w:val="006D24D8"/>
    <w:rsid w:val="006D786E"/>
    <w:rsid w:val="006D7F04"/>
    <w:rsid w:val="006E0B4A"/>
    <w:rsid w:val="006E168D"/>
    <w:rsid w:val="006E27B9"/>
    <w:rsid w:val="006E325F"/>
    <w:rsid w:val="006E43F3"/>
    <w:rsid w:val="006E4B70"/>
    <w:rsid w:val="006E4E60"/>
    <w:rsid w:val="006E5B5C"/>
    <w:rsid w:val="006F1420"/>
    <w:rsid w:val="006F27F2"/>
    <w:rsid w:val="006F3570"/>
    <w:rsid w:val="006F37F3"/>
    <w:rsid w:val="006F4199"/>
    <w:rsid w:val="006F48D9"/>
    <w:rsid w:val="006F4A95"/>
    <w:rsid w:val="006F551C"/>
    <w:rsid w:val="007036C8"/>
    <w:rsid w:val="00704528"/>
    <w:rsid w:val="007046DC"/>
    <w:rsid w:val="00704C2D"/>
    <w:rsid w:val="00704EC9"/>
    <w:rsid w:val="007057EA"/>
    <w:rsid w:val="0071247F"/>
    <w:rsid w:val="0071492E"/>
    <w:rsid w:val="00715F0B"/>
    <w:rsid w:val="00716E04"/>
    <w:rsid w:val="0071716D"/>
    <w:rsid w:val="0072059F"/>
    <w:rsid w:val="007209AB"/>
    <w:rsid w:val="00723CD4"/>
    <w:rsid w:val="00724E61"/>
    <w:rsid w:val="00726EF5"/>
    <w:rsid w:val="007270B7"/>
    <w:rsid w:val="00727837"/>
    <w:rsid w:val="00732DB9"/>
    <w:rsid w:val="00733292"/>
    <w:rsid w:val="00733666"/>
    <w:rsid w:val="00733E4E"/>
    <w:rsid w:val="00734AAB"/>
    <w:rsid w:val="007364E4"/>
    <w:rsid w:val="00741D36"/>
    <w:rsid w:val="00741E44"/>
    <w:rsid w:val="007434D5"/>
    <w:rsid w:val="0074403F"/>
    <w:rsid w:val="007471C2"/>
    <w:rsid w:val="00747FA3"/>
    <w:rsid w:val="0075094D"/>
    <w:rsid w:val="00751894"/>
    <w:rsid w:val="00751C38"/>
    <w:rsid w:val="00751EAA"/>
    <w:rsid w:val="00756210"/>
    <w:rsid w:val="007569C1"/>
    <w:rsid w:val="00763C88"/>
    <w:rsid w:val="0076522F"/>
    <w:rsid w:val="0076544A"/>
    <w:rsid w:val="00765C3F"/>
    <w:rsid w:val="007714B6"/>
    <w:rsid w:val="00771569"/>
    <w:rsid w:val="00773E7A"/>
    <w:rsid w:val="00780114"/>
    <w:rsid w:val="00781476"/>
    <w:rsid w:val="00781DE4"/>
    <w:rsid w:val="00782911"/>
    <w:rsid w:val="0079028F"/>
    <w:rsid w:val="007947B9"/>
    <w:rsid w:val="007952AE"/>
    <w:rsid w:val="00796C81"/>
    <w:rsid w:val="00796D7C"/>
    <w:rsid w:val="007A0F61"/>
    <w:rsid w:val="007A1206"/>
    <w:rsid w:val="007A291B"/>
    <w:rsid w:val="007A62A4"/>
    <w:rsid w:val="007A784D"/>
    <w:rsid w:val="007A794B"/>
    <w:rsid w:val="007B1356"/>
    <w:rsid w:val="007B4250"/>
    <w:rsid w:val="007B4785"/>
    <w:rsid w:val="007B6691"/>
    <w:rsid w:val="007B742E"/>
    <w:rsid w:val="007B74C8"/>
    <w:rsid w:val="007B753B"/>
    <w:rsid w:val="007C07C8"/>
    <w:rsid w:val="007C135A"/>
    <w:rsid w:val="007C2AD9"/>
    <w:rsid w:val="007C314B"/>
    <w:rsid w:val="007C34CB"/>
    <w:rsid w:val="007C4E17"/>
    <w:rsid w:val="007C55D3"/>
    <w:rsid w:val="007C6490"/>
    <w:rsid w:val="007D0500"/>
    <w:rsid w:val="007D0623"/>
    <w:rsid w:val="007D4E58"/>
    <w:rsid w:val="007E1457"/>
    <w:rsid w:val="007E2F19"/>
    <w:rsid w:val="007E3BB2"/>
    <w:rsid w:val="007E3ED1"/>
    <w:rsid w:val="007E49B9"/>
    <w:rsid w:val="007E6EE2"/>
    <w:rsid w:val="007E74F5"/>
    <w:rsid w:val="007E7AAC"/>
    <w:rsid w:val="007F09CD"/>
    <w:rsid w:val="007F1E27"/>
    <w:rsid w:val="007F50C3"/>
    <w:rsid w:val="007F525E"/>
    <w:rsid w:val="00801A6D"/>
    <w:rsid w:val="00802271"/>
    <w:rsid w:val="00802775"/>
    <w:rsid w:val="00802E0D"/>
    <w:rsid w:val="00802EEE"/>
    <w:rsid w:val="008051F9"/>
    <w:rsid w:val="008061BD"/>
    <w:rsid w:val="008079C7"/>
    <w:rsid w:val="008119DB"/>
    <w:rsid w:val="00811A8F"/>
    <w:rsid w:val="008123F6"/>
    <w:rsid w:val="0081554D"/>
    <w:rsid w:val="00815B15"/>
    <w:rsid w:val="00817117"/>
    <w:rsid w:val="00817C01"/>
    <w:rsid w:val="00821B8D"/>
    <w:rsid w:val="00823CF1"/>
    <w:rsid w:val="008249D8"/>
    <w:rsid w:val="0082676D"/>
    <w:rsid w:val="00827607"/>
    <w:rsid w:val="00830876"/>
    <w:rsid w:val="00830AC1"/>
    <w:rsid w:val="00831687"/>
    <w:rsid w:val="00832911"/>
    <w:rsid w:val="00832B41"/>
    <w:rsid w:val="0083348C"/>
    <w:rsid w:val="0083414B"/>
    <w:rsid w:val="008401C5"/>
    <w:rsid w:val="008407E0"/>
    <w:rsid w:val="00841F02"/>
    <w:rsid w:val="00841FD3"/>
    <w:rsid w:val="008425B9"/>
    <w:rsid w:val="008436AF"/>
    <w:rsid w:val="00847F1D"/>
    <w:rsid w:val="008500F4"/>
    <w:rsid w:val="00851D70"/>
    <w:rsid w:val="0085203B"/>
    <w:rsid w:val="0085325B"/>
    <w:rsid w:val="0085459C"/>
    <w:rsid w:val="0086007B"/>
    <w:rsid w:val="00861FB1"/>
    <w:rsid w:val="0086299E"/>
    <w:rsid w:val="00863222"/>
    <w:rsid w:val="0086502A"/>
    <w:rsid w:val="00865A41"/>
    <w:rsid w:val="0087012B"/>
    <w:rsid w:val="00870B29"/>
    <w:rsid w:val="0087736E"/>
    <w:rsid w:val="008801C6"/>
    <w:rsid w:val="00881A42"/>
    <w:rsid w:val="00884378"/>
    <w:rsid w:val="00884EFC"/>
    <w:rsid w:val="008871BC"/>
    <w:rsid w:val="00891020"/>
    <w:rsid w:val="008921C2"/>
    <w:rsid w:val="008930C6"/>
    <w:rsid w:val="0089622E"/>
    <w:rsid w:val="008A2D48"/>
    <w:rsid w:val="008A3937"/>
    <w:rsid w:val="008A4891"/>
    <w:rsid w:val="008A4BC7"/>
    <w:rsid w:val="008A6B98"/>
    <w:rsid w:val="008B091A"/>
    <w:rsid w:val="008B264B"/>
    <w:rsid w:val="008B7FBD"/>
    <w:rsid w:val="008C1737"/>
    <w:rsid w:val="008C298E"/>
    <w:rsid w:val="008C3D56"/>
    <w:rsid w:val="008C7F69"/>
    <w:rsid w:val="008D0DC7"/>
    <w:rsid w:val="008D1163"/>
    <w:rsid w:val="008D4C4E"/>
    <w:rsid w:val="008D5E03"/>
    <w:rsid w:val="008D5E6C"/>
    <w:rsid w:val="008D73D3"/>
    <w:rsid w:val="008E0436"/>
    <w:rsid w:val="008E1F46"/>
    <w:rsid w:val="008E21C4"/>
    <w:rsid w:val="008E427C"/>
    <w:rsid w:val="008E5832"/>
    <w:rsid w:val="008E70F3"/>
    <w:rsid w:val="008F1F3B"/>
    <w:rsid w:val="008F2000"/>
    <w:rsid w:val="008F2E7C"/>
    <w:rsid w:val="008F3915"/>
    <w:rsid w:val="008F3F34"/>
    <w:rsid w:val="008F44FC"/>
    <w:rsid w:val="008F5EEE"/>
    <w:rsid w:val="008F6922"/>
    <w:rsid w:val="008F7BDE"/>
    <w:rsid w:val="00906B63"/>
    <w:rsid w:val="0090766C"/>
    <w:rsid w:val="0090788F"/>
    <w:rsid w:val="00910117"/>
    <w:rsid w:val="0091052D"/>
    <w:rsid w:val="009123AE"/>
    <w:rsid w:val="00912B4D"/>
    <w:rsid w:val="00913560"/>
    <w:rsid w:val="00913E75"/>
    <w:rsid w:val="00913FA4"/>
    <w:rsid w:val="009150DE"/>
    <w:rsid w:val="009152BB"/>
    <w:rsid w:val="00916672"/>
    <w:rsid w:val="009172BD"/>
    <w:rsid w:val="00920654"/>
    <w:rsid w:val="009256EA"/>
    <w:rsid w:val="00926BDB"/>
    <w:rsid w:val="00930F2D"/>
    <w:rsid w:val="00931697"/>
    <w:rsid w:val="0093193D"/>
    <w:rsid w:val="00931AA4"/>
    <w:rsid w:val="00931E26"/>
    <w:rsid w:val="009329CE"/>
    <w:rsid w:val="00933513"/>
    <w:rsid w:val="00933BB7"/>
    <w:rsid w:val="0093468B"/>
    <w:rsid w:val="009352EA"/>
    <w:rsid w:val="00937A91"/>
    <w:rsid w:val="00943531"/>
    <w:rsid w:val="00943B65"/>
    <w:rsid w:val="00947EE7"/>
    <w:rsid w:val="009507D4"/>
    <w:rsid w:val="0095116C"/>
    <w:rsid w:val="00951594"/>
    <w:rsid w:val="00954402"/>
    <w:rsid w:val="00954A41"/>
    <w:rsid w:val="00954D9A"/>
    <w:rsid w:val="009554B3"/>
    <w:rsid w:val="00956FCE"/>
    <w:rsid w:val="0096127C"/>
    <w:rsid w:val="00961FF8"/>
    <w:rsid w:val="009710C8"/>
    <w:rsid w:val="00971ADB"/>
    <w:rsid w:val="00971EDC"/>
    <w:rsid w:val="00972B23"/>
    <w:rsid w:val="0097343D"/>
    <w:rsid w:val="00973A6B"/>
    <w:rsid w:val="00974A7F"/>
    <w:rsid w:val="00975A2F"/>
    <w:rsid w:val="00982161"/>
    <w:rsid w:val="009859EE"/>
    <w:rsid w:val="00987E1E"/>
    <w:rsid w:val="00990809"/>
    <w:rsid w:val="00991340"/>
    <w:rsid w:val="00991733"/>
    <w:rsid w:val="00991F13"/>
    <w:rsid w:val="009925C1"/>
    <w:rsid w:val="0099381B"/>
    <w:rsid w:val="00993DF3"/>
    <w:rsid w:val="009949A7"/>
    <w:rsid w:val="00995E2C"/>
    <w:rsid w:val="009A00F5"/>
    <w:rsid w:val="009A06BA"/>
    <w:rsid w:val="009A0728"/>
    <w:rsid w:val="009A0849"/>
    <w:rsid w:val="009A2D3E"/>
    <w:rsid w:val="009A39FD"/>
    <w:rsid w:val="009A3F99"/>
    <w:rsid w:val="009A4168"/>
    <w:rsid w:val="009A4A2E"/>
    <w:rsid w:val="009A5D3D"/>
    <w:rsid w:val="009A5D73"/>
    <w:rsid w:val="009B19CC"/>
    <w:rsid w:val="009B1BCD"/>
    <w:rsid w:val="009B251D"/>
    <w:rsid w:val="009B2525"/>
    <w:rsid w:val="009B4E04"/>
    <w:rsid w:val="009B527D"/>
    <w:rsid w:val="009B6A03"/>
    <w:rsid w:val="009B6EF7"/>
    <w:rsid w:val="009B714B"/>
    <w:rsid w:val="009C192F"/>
    <w:rsid w:val="009C53C6"/>
    <w:rsid w:val="009C5CF8"/>
    <w:rsid w:val="009C5F24"/>
    <w:rsid w:val="009C705D"/>
    <w:rsid w:val="009C7C63"/>
    <w:rsid w:val="009C7D73"/>
    <w:rsid w:val="009D0166"/>
    <w:rsid w:val="009D1248"/>
    <w:rsid w:val="009D24E8"/>
    <w:rsid w:val="009D4682"/>
    <w:rsid w:val="009D4C4A"/>
    <w:rsid w:val="009D4EB8"/>
    <w:rsid w:val="009D504B"/>
    <w:rsid w:val="009D58CA"/>
    <w:rsid w:val="009E48DC"/>
    <w:rsid w:val="009E5BC5"/>
    <w:rsid w:val="009E6369"/>
    <w:rsid w:val="009E6C44"/>
    <w:rsid w:val="009E6D5F"/>
    <w:rsid w:val="009E6E4F"/>
    <w:rsid w:val="009F0851"/>
    <w:rsid w:val="009F25EC"/>
    <w:rsid w:val="009F43ED"/>
    <w:rsid w:val="009F4BF5"/>
    <w:rsid w:val="009F589A"/>
    <w:rsid w:val="009F6C56"/>
    <w:rsid w:val="009F7E71"/>
    <w:rsid w:val="00A00991"/>
    <w:rsid w:val="00A01276"/>
    <w:rsid w:val="00A015CF"/>
    <w:rsid w:val="00A01715"/>
    <w:rsid w:val="00A01C60"/>
    <w:rsid w:val="00A02D29"/>
    <w:rsid w:val="00A044F2"/>
    <w:rsid w:val="00A06519"/>
    <w:rsid w:val="00A077DA"/>
    <w:rsid w:val="00A10808"/>
    <w:rsid w:val="00A1127A"/>
    <w:rsid w:val="00A130E4"/>
    <w:rsid w:val="00A13812"/>
    <w:rsid w:val="00A13CDC"/>
    <w:rsid w:val="00A14125"/>
    <w:rsid w:val="00A17A71"/>
    <w:rsid w:val="00A220D5"/>
    <w:rsid w:val="00A2457F"/>
    <w:rsid w:val="00A24BA9"/>
    <w:rsid w:val="00A27D77"/>
    <w:rsid w:val="00A30054"/>
    <w:rsid w:val="00A316BE"/>
    <w:rsid w:val="00A317BB"/>
    <w:rsid w:val="00A32DB0"/>
    <w:rsid w:val="00A3374D"/>
    <w:rsid w:val="00A33EDC"/>
    <w:rsid w:val="00A356E0"/>
    <w:rsid w:val="00A4039E"/>
    <w:rsid w:val="00A4044B"/>
    <w:rsid w:val="00A40F8A"/>
    <w:rsid w:val="00A42EBD"/>
    <w:rsid w:val="00A4496A"/>
    <w:rsid w:val="00A45F5B"/>
    <w:rsid w:val="00A47DF7"/>
    <w:rsid w:val="00A506CF"/>
    <w:rsid w:val="00A5142D"/>
    <w:rsid w:val="00A538E8"/>
    <w:rsid w:val="00A54FF5"/>
    <w:rsid w:val="00A570CC"/>
    <w:rsid w:val="00A57F4D"/>
    <w:rsid w:val="00A60534"/>
    <w:rsid w:val="00A60664"/>
    <w:rsid w:val="00A619D7"/>
    <w:rsid w:val="00A62F4B"/>
    <w:rsid w:val="00A64A71"/>
    <w:rsid w:val="00A655E8"/>
    <w:rsid w:val="00A65AC5"/>
    <w:rsid w:val="00A66CD1"/>
    <w:rsid w:val="00A672E9"/>
    <w:rsid w:val="00A67F27"/>
    <w:rsid w:val="00A70D33"/>
    <w:rsid w:val="00A70DD4"/>
    <w:rsid w:val="00A7107F"/>
    <w:rsid w:val="00A71911"/>
    <w:rsid w:val="00A727D1"/>
    <w:rsid w:val="00A73C6B"/>
    <w:rsid w:val="00A76090"/>
    <w:rsid w:val="00A83A06"/>
    <w:rsid w:val="00A8425A"/>
    <w:rsid w:val="00A8663E"/>
    <w:rsid w:val="00A8770A"/>
    <w:rsid w:val="00A91F99"/>
    <w:rsid w:val="00A93CEB"/>
    <w:rsid w:val="00A94EF9"/>
    <w:rsid w:val="00A96336"/>
    <w:rsid w:val="00A973B8"/>
    <w:rsid w:val="00AA0112"/>
    <w:rsid w:val="00AA09CA"/>
    <w:rsid w:val="00AA1267"/>
    <w:rsid w:val="00AA19EB"/>
    <w:rsid w:val="00AA1B77"/>
    <w:rsid w:val="00AA2D9F"/>
    <w:rsid w:val="00AA77A3"/>
    <w:rsid w:val="00AA7853"/>
    <w:rsid w:val="00AB0A82"/>
    <w:rsid w:val="00AB2D99"/>
    <w:rsid w:val="00AB5106"/>
    <w:rsid w:val="00AC2415"/>
    <w:rsid w:val="00AC32BF"/>
    <w:rsid w:val="00AC4356"/>
    <w:rsid w:val="00AC4B42"/>
    <w:rsid w:val="00AC7D84"/>
    <w:rsid w:val="00AD0694"/>
    <w:rsid w:val="00AD0CB8"/>
    <w:rsid w:val="00AD1174"/>
    <w:rsid w:val="00AD2C58"/>
    <w:rsid w:val="00AD3FEA"/>
    <w:rsid w:val="00AD4F7E"/>
    <w:rsid w:val="00AD5EB4"/>
    <w:rsid w:val="00AD6714"/>
    <w:rsid w:val="00AE31FE"/>
    <w:rsid w:val="00AE374F"/>
    <w:rsid w:val="00AE4B20"/>
    <w:rsid w:val="00AE4B6D"/>
    <w:rsid w:val="00AF21FE"/>
    <w:rsid w:val="00AF25CF"/>
    <w:rsid w:val="00AF2936"/>
    <w:rsid w:val="00AF2B0E"/>
    <w:rsid w:val="00AF5D9C"/>
    <w:rsid w:val="00AF692F"/>
    <w:rsid w:val="00AF70DA"/>
    <w:rsid w:val="00AF77E9"/>
    <w:rsid w:val="00AF7CC0"/>
    <w:rsid w:val="00B0012C"/>
    <w:rsid w:val="00B00C3D"/>
    <w:rsid w:val="00B01072"/>
    <w:rsid w:val="00B032CB"/>
    <w:rsid w:val="00B063E1"/>
    <w:rsid w:val="00B06DAE"/>
    <w:rsid w:val="00B07732"/>
    <w:rsid w:val="00B0793D"/>
    <w:rsid w:val="00B10168"/>
    <w:rsid w:val="00B115DE"/>
    <w:rsid w:val="00B1224E"/>
    <w:rsid w:val="00B126D9"/>
    <w:rsid w:val="00B13193"/>
    <w:rsid w:val="00B14824"/>
    <w:rsid w:val="00B16DA7"/>
    <w:rsid w:val="00B173C5"/>
    <w:rsid w:val="00B17CBA"/>
    <w:rsid w:val="00B20E23"/>
    <w:rsid w:val="00B262BF"/>
    <w:rsid w:val="00B2689D"/>
    <w:rsid w:val="00B31588"/>
    <w:rsid w:val="00B31BED"/>
    <w:rsid w:val="00B35227"/>
    <w:rsid w:val="00B36406"/>
    <w:rsid w:val="00B40DA4"/>
    <w:rsid w:val="00B41A01"/>
    <w:rsid w:val="00B41F25"/>
    <w:rsid w:val="00B43317"/>
    <w:rsid w:val="00B435C9"/>
    <w:rsid w:val="00B45471"/>
    <w:rsid w:val="00B50A84"/>
    <w:rsid w:val="00B52337"/>
    <w:rsid w:val="00B52D73"/>
    <w:rsid w:val="00B52E18"/>
    <w:rsid w:val="00B54022"/>
    <w:rsid w:val="00B56618"/>
    <w:rsid w:val="00B6037E"/>
    <w:rsid w:val="00B61BA9"/>
    <w:rsid w:val="00B63EB7"/>
    <w:rsid w:val="00B66F9C"/>
    <w:rsid w:val="00B67477"/>
    <w:rsid w:val="00B706BE"/>
    <w:rsid w:val="00B712FD"/>
    <w:rsid w:val="00B7371F"/>
    <w:rsid w:val="00B73AA3"/>
    <w:rsid w:val="00B7436E"/>
    <w:rsid w:val="00B77F98"/>
    <w:rsid w:val="00B80FB0"/>
    <w:rsid w:val="00B81D2E"/>
    <w:rsid w:val="00B8256B"/>
    <w:rsid w:val="00B82C0C"/>
    <w:rsid w:val="00B83005"/>
    <w:rsid w:val="00B836B0"/>
    <w:rsid w:val="00B84079"/>
    <w:rsid w:val="00B8512E"/>
    <w:rsid w:val="00B8756B"/>
    <w:rsid w:val="00B876A7"/>
    <w:rsid w:val="00B9021D"/>
    <w:rsid w:val="00B91149"/>
    <w:rsid w:val="00B925CB"/>
    <w:rsid w:val="00B935EA"/>
    <w:rsid w:val="00B960D6"/>
    <w:rsid w:val="00B9669B"/>
    <w:rsid w:val="00B978AF"/>
    <w:rsid w:val="00BA0F47"/>
    <w:rsid w:val="00BA2B11"/>
    <w:rsid w:val="00BA31EE"/>
    <w:rsid w:val="00BA3FAE"/>
    <w:rsid w:val="00BA7237"/>
    <w:rsid w:val="00BB0D0B"/>
    <w:rsid w:val="00BB25CF"/>
    <w:rsid w:val="00BB29AE"/>
    <w:rsid w:val="00BB33A1"/>
    <w:rsid w:val="00BB3473"/>
    <w:rsid w:val="00BB5A27"/>
    <w:rsid w:val="00BB62FA"/>
    <w:rsid w:val="00BB6D83"/>
    <w:rsid w:val="00BB737B"/>
    <w:rsid w:val="00BB7973"/>
    <w:rsid w:val="00BC107F"/>
    <w:rsid w:val="00BC1AA1"/>
    <w:rsid w:val="00BC22B3"/>
    <w:rsid w:val="00BC28BA"/>
    <w:rsid w:val="00BC6497"/>
    <w:rsid w:val="00BC64ED"/>
    <w:rsid w:val="00BC674C"/>
    <w:rsid w:val="00BC6919"/>
    <w:rsid w:val="00BC7236"/>
    <w:rsid w:val="00BC7AB2"/>
    <w:rsid w:val="00BD04A2"/>
    <w:rsid w:val="00BD10B3"/>
    <w:rsid w:val="00BD1B32"/>
    <w:rsid w:val="00BD3A82"/>
    <w:rsid w:val="00BD3ECB"/>
    <w:rsid w:val="00BD4510"/>
    <w:rsid w:val="00BD5219"/>
    <w:rsid w:val="00BD59EC"/>
    <w:rsid w:val="00BD7449"/>
    <w:rsid w:val="00BD7B63"/>
    <w:rsid w:val="00BE1360"/>
    <w:rsid w:val="00BE1CD1"/>
    <w:rsid w:val="00BE517D"/>
    <w:rsid w:val="00BE5ED1"/>
    <w:rsid w:val="00BE61EC"/>
    <w:rsid w:val="00BE6324"/>
    <w:rsid w:val="00BE669A"/>
    <w:rsid w:val="00BE7F77"/>
    <w:rsid w:val="00BF1F8A"/>
    <w:rsid w:val="00BF26D6"/>
    <w:rsid w:val="00BF39C8"/>
    <w:rsid w:val="00BF3DFD"/>
    <w:rsid w:val="00BF6E34"/>
    <w:rsid w:val="00BF775F"/>
    <w:rsid w:val="00C01306"/>
    <w:rsid w:val="00C043DF"/>
    <w:rsid w:val="00C05C86"/>
    <w:rsid w:val="00C10A37"/>
    <w:rsid w:val="00C15D8A"/>
    <w:rsid w:val="00C21171"/>
    <w:rsid w:val="00C228FC"/>
    <w:rsid w:val="00C237C8"/>
    <w:rsid w:val="00C263AC"/>
    <w:rsid w:val="00C30B4F"/>
    <w:rsid w:val="00C33AFA"/>
    <w:rsid w:val="00C34D69"/>
    <w:rsid w:val="00C34E7B"/>
    <w:rsid w:val="00C35E75"/>
    <w:rsid w:val="00C35FDB"/>
    <w:rsid w:val="00C36F06"/>
    <w:rsid w:val="00C40542"/>
    <w:rsid w:val="00C4169B"/>
    <w:rsid w:val="00C41864"/>
    <w:rsid w:val="00C441ED"/>
    <w:rsid w:val="00C4450D"/>
    <w:rsid w:val="00C44C5A"/>
    <w:rsid w:val="00C45123"/>
    <w:rsid w:val="00C452A7"/>
    <w:rsid w:val="00C456E5"/>
    <w:rsid w:val="00C46421"/>
    <w:rsid w:val="00C504DB"/>
    <w:rsid w:val="00C52BCA"/>
    <w:rsid w:val="00C54373"/>
    <w:rsid w:val="00C55074"/>
    <w:rsid w:val="00C57566"/>
    <w:rsid w:val="00C6057E"/>
    <w:rsid w:val="00C608EE"/>
    <w:rsid w:val="00C61B81"/>
    <w:rsid w:val="00C625A5"/>
    <w:rsid w:val="00C62B82"/>
    <w:rsid w:val="00C6330F"/>
    <w:rsid w:val="00C6356A"/>
    <w:rsid w:val="00C64A6C"/>
    <w:rsid w:val="00C6524F"/>
    <w:rsid w:val="00C66397"/>
    <w:rsid w:val="00C700D9"/>
    <w:rsid w:val="00C705D5"/>
    <w:rsid w:val="00C71B78"/>
    <w:rsid w:val="00C721D7"/>
    <w:rsid w:val="00C723C5"/>
    <w:rsid w:val="00C72D40"/>
    <w:rsid w:val="00C74F3E"/>
    <w:rsid w:val="00C754CD"/>
    <w:rsid w:val="00C757F7"/>
    <w:rsid w:val="00C7623E"/>
    <w:rsid w:val="00C76F4C"/>
    <w:rsid w:val="00C771B2"/>
    <w:rsid w:val="00C8151D"/>
    <w:rsid w:val="00C82805"/>
    <w:rsid w:val="00C83171"/>
    <w:rsid w:val="00C83195"/>
    <w:rsid w:val="00C831BC"/>
    <w:rsid w:val="00C85373"/>
    <w:rsid w:val="00C901EC"/>
    <w:rsid w:val="00C925AB"/>
    <w:rsid w:val="00C92F2D"/>
    <w:rsid w:val="00C94797"/>
    <w:rsid w:val="00C94E04"/>
    <w:rsid w:val="00C96CAB"/>
    <w:rsid w:val="00C96EDB"/>
    <w:rsid w:val="00CA00E6"/>
    <w:rsid w:val="00CA26D2"/>
    <w:rsid w:val="00CA29C0"/>
    <w:rsid w:val="00CA2C61"/>
    <w:rsid w:val="00CB00CD"/>
    <w:rsid w:val="00CB0F70"/>
    <w:rsid w:val="00CB2C8E"/>
    <w:rsid w:val="00CB4A28"/>
    <w:rsid w:val="00CB5C76"/>
    <w:rsid w:val="00CB6E9A"/>
    <w:rsid w:val="00CB7604"/>
    <w:rsid w:val="00CC16C4"/>
    <w:rsid w:val="00CC20F2"/>
    <w:rsid w:val="00CC3A92"/>
    <w:rsid w:val="00CC4EAE"/>
    <w:rsid w:val="00CC7BBD"/>
    <w:rsid w:val="00CD1F9C"/>
    <w:rsid w:val="00CD2F8A"/>
    <w:rsid w:val="00CD3C76"/>
    <w:rsid w:val="00CD4618"/>
    <w:rsid w:val="00CD46C2"/>
    <w:rsid w:val="00CD6D0C"/>
    <w:rsid w:val="00CD7BDF"/>
    <w:rsid w:val="00CE03A0"/>
    <w:rsid w:val="00CE2239"/>
    <w:rsid w:val="00CE3930"/>
    <w:rsid w:val="00CE5FFC"/>
    <w:rsid w:val="00CE62E0"/>
    <w:rsid w:val="00CE7339"/>
    <w:rsid w:val="00CE79C2"/>
    <w:rsid w:val="00CF0E4C"/>
    <w:rsid w:val="00CF25ED"/>
    <w:rsid w:val="00CF2897"/>
    <w:rsid w:val="00CF4E02"/>
    <w:rsid w:val="00D007C9"/>
    <w:rsid w:val="00D01CD2"/>
    <w:rsid w:val="00D01DB2"/>
    <w:rsid w:val="00D020A9"/>
    <w:rsid w:val="00D0380A"/>
    <w:rsid w:val="00D03CC7"/>
    <w:rsid w:val="00D0782B"/>
    <w:rsid w:val="00D118C8"/>
    <w:rsid w:val="00D12244"/>
    <w:rsid w:val="00D14727"/>
    <w:rsid w:val="00D14ED4"/>
    <w:rsid w:val="00D15D50"/>
    <w:rsid w:val="00D16CF9"/>
    <w:rsid w:val="00D2136B"/>
    <w:rsid w:val="00D23C4F"/>
    <w:rsid w:val="00D24383"/>
    <w:rsid w:val="00D249C6"/>
    <w:rsid w:val="00D261CE"/>
    <w:rsid w:val="00D2686D"/>
    <w:rsid w:val="00D26B58"/>
    <w:rsid w:val="00D27989"/>
    <w:rsid w:val="00D30C44"/>
    <w:rsid w:val="00D32F1C"/>
    <w:rsid w:val="00D33AB7"/>
    <w:rsid w:val="00D34612"/>
    <w:rsid w:val="00D34A58"/>
    <w:rsid w:val="00D350D7"/>
    <w:rsid w:val="00D35978"/>
    <w:rsid w:val="00D364A1"/>
    <w:rsid w:val="00D37EE4"/>
    <w:rsid w:val="00D403FA"/>
    <w:rsid w:val="00D44A07"/>
    <w:rsid w:val="00D507D4"/>
    <w:rsid w:val="00D50DD2"/>
    <w:rsid w:val="00D52557"/>
    <w:rsid w:val="00D55956"/>
    <w:rsid w:val="00D55A0F"/>
    <w:rsid w:val="00D55BFF"/>
    <w:rsid w:val="00D56E36"/>
    <w:rsid w:val="00D56E74"/>
    <w:rsid w:val="00D575F2"/>
    <w:rsid w:val="00D60542"/>
    <w:rsid w:val="00D65104"/>
    <w:rsid w:val="00D652A8"/>
    <w:rsid w:val="00D667EA"/>
    <w:rsid w:val="00D66999"/>
    <w:rsid w:val="00D71A15"/>
    <w:rsid w:val="00D76D2C"/>
    <w:rsid w:val="00D8276D"/>
    <w:rsid w:val="00D83C47"/>
    <w:rsid w:val="00D8757C"/>
    <w:rsid w:val="00D9087A"/>
    <w:rsid w:val="00D92B85"/>
    <w:rsid w:val="00D94660"/>
    <w:rsid w:val="00D955F3"/>
    <w:rsid w:val="00DA0BD0"/>
    <w:rsid w:val="00DA23F3"/>
    <w:rsid w:val="00DA25EF"/>
    <w:rsid w:val="00DA2634"/>
    <w:rsid w:val="00DA3F0D"/>
    <w:rsid w:val="00DA4948"/>
    <w:rsid w:val="00DB2E0C"/>
    <w:rsid w:val="00DB2EB5"/>
    <w:rsid w:val="00DB2F60"/>
    <w:rsid w:val="00DB2F6D"/>
    <w:rsid w:val="00DB3248"/>
    <w:rsid w:val="00DB3FCA"/>
    <w:rsid w:val="00DB769F"/>
    <w:rsid w:val="00DC0A2A"/>
    <w:rsid w:val="00DC40D6"/>
    <w:rsid w:val="00DC44A7"/>
    <w:rsid w:val="00DC54F2"/>
    <w:rsid w:val="00DC5656"/>
    <w:rsid w:val="00DC61C2"/>
    <w:rsid w:val="00DC6E8A"/>
    <w:rsid w:val="00DC7472"/>
    <w:rsid w:val="00DD2385"/>
    <w:rsid w:val="00DD2CC1"/>
    <w:rsid w:val="00DD3A21"/>
    <w:rsid w:val="00DD3EB3"/>
    <w:rsid w:val="00DD4955"/>
    <w:rsid w:val="00DD53C5"/>
    <w:rsid w:val="00DE0937"/>
    <w:rsid w:val="00DE5A29"/>
    <w:rsid w:val="00DE5C07"/>
    <w:rsid w:val="00DE6D4D"/>
    <w:rsid w:val="00DF1C93"/>
    <w:rsid w:val="00DF4D24"/>
    <w:rsid w:val="00DF78DC"/>
    <w:rsid w:val="00E027FD"/>
    <w:rsid w:val="00E04167"/>
    <w:rsid w:val="00E05B30"/>
    <w:rsid w:val="00E138D0"/>
    <w:rsid w:val="00E14988"/>
    <w:rsid w:val="00E23B72"/>
    <w:rsid w:val="00E247FE"/>
    <w:rsid w:val="00E2480E"/>
    <w:rsid w:val="00E2638E"/>
    <w:rsid w:val="00E27C22"/>
    <w:rsid w:val="00E3399C"/>
    <w:rsid w:val="00E33B9F"/>
    <w:rsid w:val="00E354D6"/>
    <w:rsid w:val="00E369FD"/>
    <w:rsid w:val="00E36AC0"/>
    <w:rsid w:val="00E40C72"/>
    <w:rsid w:val="00E42A00"/>
    <w:rsid w:val="00E42BCF"/>
    <w:rsid w:val="00E45A83"/>
    <w:rsid w:val="00E47D78"/>
    <w:rsid w:val="00E5091D"/>
    <w:rsid w:val="00E53616"/>
    <w:rsid w:val="00E53EA0"/>
    <w:rsid w:val="00E5453B"/>
    <w:rsid w:val="00E56C0D"/>
    <w:rsid w:val="00E57CDD"/>
    <w:rsid w:val="00E60B20"/>
    <w:rsid w:val="00E62E87"/>
    <w:rsid w:val="00E63F55"/>
    <w:rsid w:val="00E71A29"/>
    <w:rsid w:val="00E71B07"/>
    <w:rsid w:val="00E72007"/>
    <w:rsid w:val="00E75D7D"/>
    <w:rsid w:val="00E7710C"/>
    <w:rsid w:val="00E7737C"/>
    <w:rsid w:val="00E776DA"/>
    <w:rsid w:val="00E80151"/>
    <w:rsid w:val="00E81FD2"/>
    <w:rsid w:val="00E82ABE"/>
    <w:rsid w:val="00E82C9E"/>
    <w:rsid w:val="00E8341E"/>
    <w:rsid w:val="00E84914"/>
    <w:rsid w:val="00E85FDF"/>
    <w:rsid w:val="00E873BE"/>
    <w:rsid w:val="00E93412"/>
    <w:rsid w:val="00E95869"/>
    <w:rsid w:val="00E97477"/>
    <w:rsid w:val="00E9755F"/>
    <w:rsid w:val="00E97970"/>
    <w:rsid w:val="00EA0D57"/>
    <w:rsid w:val="00EA117F"/>
    <w:rsid w:val="00EA1993"/>
    <w:rsid w:val="00EA1A80"/>
    <w:rsid w:val="00EA3202"/>
    <w:rsid w:val="00EA3949"/>
    <w:rsid w:val="00EA49E4"/>
    <w:rsid w:val="00EA5282"/>
    <w:rsid w:val="00EB2231"/>
    <w:rsid w:val="00EB25D5"/>
    <w:rsid w:val="00EB37AF"/>
    <w:rsid w:val="00EB5EA9"/>
    <w:rsid w:val="00EC1C65"/>
    <w:rsid w:val="00EC43B0"/>
    <w:rsid w:val="00EC506E"/>
    <w:rsid w:val="00EC5903"/>
    <w:rsid w:val="00EC5AA0"/>
    <w:rsid w:val="00EC7FD9"/>
    <w:rsid w:val="00ED0667"/>
    <w:rsid w:val="00ED52AC"/>
    <w:rsid w:val="00ED5532"/>
    <w:rsid w:val="00ED63DD"/>
    <w:rsid w:val="00ED79AB"/>
    <w:rsid w:val="00ED7A30"/>
    <w:rsid w:val="00ED7BE8"/>
    <w:rsid w:val="00EE144A"/>
    <w:rsid w:val="00EE28D9"/>
    <w:rsid w:val="00EE7214"/>
    <w:rsid w:val="00EE7AC6"/>
    <w:rsid w:val="00EE7B12"/>
    <w:rsid w:val="00EF0DCE"/>
    <w:rsid w:val="00EF59B5"/>
    <w:rsid w:val="00EF5AE4"/>
    <w:rsid w:val="00F00560"/>
    <w:rsid w:val="00F06144"/>
    <w:rsid w:val="00F07C58"/>
    <w:rsid w:val="00F11CC1"/>
    <w:rsid w:val="00F12244"/>
    <w:rsid w:val="00F14F01"/>
    <w:rsid w:val="00F15334"/>
    <w:rsid w:val="00F16855"/>
    <w:rsid w:val="00F1697A"/>
    <w:rsid w:val="00F17B57"/>
    <w:rsid w:val="00F21728"/>
    <w:rsid w:val="00F23ADA"/>
    <w:rsid w:val="00F241C3"/>
    <w:rsid w:val="00F2577A"/>
    <w:rsid w:val="00F25EFE"/>
    <w:rsid w:val="00F260C9"/>
    <w:rsid w:val="00F329D8"/>
    <w:rsid w:val="00F3361B"/>
    <w:rsid w:val="00F3389B"/>
    <w:rsid w:val="00F34565"/>
    <w:rsid w:val="00F37069"/>
    <w:rsid w:val="00F37196"/>
    <w:rsid w:val="00F37842"/>
    <w:rsid w:val="00F41D69"/>
    <w:rsid w:val="00F42488"/>
    <w:rsid w:val="00F45908"/>
    <w:rsid w:val="00F46D6C"/>
    <w:rsid w:val="00F46E5D"/>
    <w:rsid w:val="00F47415"/>
    <w:rsid w:val="00F47506"/>
    <w:rsid w:val="00F5096C"/>
    <w:rsid w:val="00F50B87"/>
    <w:rsid w:val="00F51C40"/>
    <w:rsid w:val="00F51DEF"/>
    <w:rsid w:val="00F523E8"/>
    <w:rsid w:val="00F52896"/>
    <w:rsid w:val="00F5303C"/>
    <w:rsid w:val="00F53F13"/>
    <w:rsid w:val="00F545AE"/>
    <w:rsid w:val="00F61389"/>
    <w:rsid w:val="00F62769"/>
    <w:rsid w:val="00F62AA3"/>
    <w:rsid w:val="00F63240"/>
    <w:rsid w:val="00F64FF0"/>
    <w:rsid w:val="00F659D3"/>
    <w:rsid w:val="00F669C8"/>
    <w:rsid w:val="00F67EB3"/>
    <w:rsid w:val="00F7057A"/>
    <w:rsid w:val="00F7471C"/>
    <w:rsid w:val="00F77D14"/>
    <w:rsid w:val="00F77F81"/>
    <w:rsid w:val="00F822C3"/>
    <w:rsid w:val="00F826E5"/>
    <w:rsid w:val="00F8345C"/>
    <w:rsid w:val="00F859A0"/>
    <w:rsid w:val="00F85EE8"/>
    <w:rsid w:val="00F87D9E"/>
    <w:rsid w:val="00F9031D"/>
    <w:rsid w:val="00F919D7"/>
    <w:rsid w:val="00F94869"/>
    <w:rsid w:val="00FA57BC"/>
    <w:rsid w:val="00FA5A7E"/>
    <w:rsid w:val="00FA683B"/>
    <w:rsid w:val="00FA7AAB"/>
    <w:rsid w:val="00FB03FF"/>
    <w:rsid w:val="00FB0681"/>
    <w:rsid w:val="00FB3661"/>
    <w:rsid w:val="00FB36DA"/>
    <w:rsid w:val="00FB3FC5"/>
    <w:rsid w:val="00FB45C5"/>
    <w:rsid w:val="00FB5961"/>
    <w:rsid w:val="00FB742C"/>
    <w:rsid w:val="00FB7465"/>
    <w:rsid w:val="00FC08DC"/>
    <w:rsid w:val="00FC1B49"/>
    <w:rsid w:val="00FC1E44"/>
    <w:rsid w:val="00FC1E9E"/>
    <w:rsid w:val="00FC2286"/>
    <w:rsid w:val="00FC4AAB"/>
    <w:rsid w:val="00FC54CF"/>
    <w:rsid w:val="00FC5913"/>
    <w:rsid w:val="00FC604B"/>
    <w:rsid w:val="00FC74E4"/>
    <w:rsid w:val="00FD29A2"/>
    <w:rsid w:val="00FD3468"/>
    <w:rsid w:val="00FD3D64"/>
    <w:rsid w:val="00FD4AB8"/>
    <w:rsid w:val="00FD70DF"/>
    <w:rsid w:val="00FE0E3B"/>
    <w:rsid w:val="00FE159A"/>
    <w:rsid w:val="00FE3458"/>
    <w:rsid w:val="00FE4A70"/>
    <w:rsid w:val="00FE5AD8"/>
    <w:rsid w:val="00FE7039"/>
    <w:rsid w:val="00FE7EBE"/>
    <w:rsid w:val="00FF07B9"/>
    <w:rsid w:val="00FF08C9"/>
    <w:rsid w:val="00FF2888"/>
    <w:rsid w:val="00FF4B42"/>
    <w:rsid w:val="00FF4C41"/>
    <w:rsid w:val="00FF5452"/>
    <w:rsid w:val="00FF74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jc w:val="both"/>
    </w:pPr>
    <w:rPr>
      <w:sz w:val="24"/>
      <w:szCs w:val="24"/>
      <w:lang w:val="en-GB" w:eastAsia="en-GB"/>
    </w:rPr>
  </w:style>
  <w:style w:type="paragraph" w:styleId="Heading1">
    <w:name w:val="heading 1"/>
    <w:basedOn w:val="Normal"/>
    <w:next w:val="Normal"/>
    <w:link w:val="Heading1Char"/>
    <w:qFormat/>
    <w:rsid w:val="0071247F"/>
    <w:pPr>
      <w:keepNext/>
      <w:spacing w:before="240" w:after="60"/>
      <w:outlineLvl w:val="0"/>
    </w:pPr>
    <w:rPr>
      <w:rFonts w:ascii="Cambria" w:hAnsi="Cambria"/>
      <w:b/>
      <w:bCs/>
      <w:kern w:val="32"/>
      <w:sz w:val="32"/>
      <w:szCs w:val="32"/>
    </w:rPr>
  </w:style>
  <w:style w:type="paragraph" w:styleId="Heading2">
    <w:name w:val="heading 2"/>
    <w:basedOn w:val="Normal"/>
    <w:next w:val="Normal"/>
    <w:qFormat/>
    <w:rsid w:val="00FD3D64"/>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0C444A"/>
    <w:pPr>
      <w:spacing w:before="100" w:beforeAutospacing="1" w:after="100" w:afterAutospacing="1"/>
      <w:jc w:val="left"/>
    </w:pPr>
    <w:rPr>
      <w:lang w:val="en-US" w:eastAsia="en-US"/>
    </w:rPr>
  </w:style>
  <w:style w:type="character" w:styleId="Hyperlink">
    <w:name w:val="Hyperlink"/>
    <w:uiPriority w:val="99"/>
    <w:rsid w:val="000C444A"/>
    <w:rPr>
      <w:color w:val="0000FF"/>
      <w:u w:val="single"/>
    </w:rPr>
  </w:style>
  <w:style w:type="paragraph" w:styleId="FootnoteText">
    <w:name w:val="footnote text"/>
    <w:basedOn w:val="Normal"/>
    <w:link w:val="FootnoteTextChar"/>
    <w:rsid w:val="00F11CC1"/>
    <w:pPr>
      <w:jc w:val="left"/>
    </w:pPr>
    <w:rPr>
      <w:rFonts w:cs="Angsana New"/>
      <w:sz w:val="20"/>
      <w:szCs w:val="20"/>
      <w:lang w:eastAsia="en-CA"/>
    </w:rPr>
  </w:style>
  <w:style w:type="character" w:customStyle="1" w:styleId="FootnoteTextChar">
    <w:name w:val="Footnote Text Char"/>
    <w:link w:val="FootnoteText"/>
    <w:rsid w:val="00F11CC1"/>
    <w:rPr>
      <w:rFonts w:cs="Angsana New"/>
      <w:lang w:val="en-GB" w:eastAsia="en-CA"/>
    </w:rPr>
  </w:style>
  <w:style w:type="character" w:styleId="FootnoteReference">
    <w:name w:val="footnote reference"/>
    <w:rsid w:val="00F11CC1"/>
    <w:rPr>
      <w:vertAlign w:val="superscript"/>
    </w:rPr>
  </w:style>
  <w:style w:type="paragraph" w:styleId="BodyText">
    <w:name w:val="Body Text"/>
    <w:basedOn w:val="Normal"/>
    <w:link w:val="BodyTextChar"/>
    <w:rsid w:val="00F12244"/>
    <w:pPr>
      <w:jc w:val="left"/>
    </w:pPr>
    <w:rPr>
      <w:rFonts w:cs="Angsana New"/>
      <w:szCs w:val="20"/>
      <w:lang w:val="en-AU" w:eastAsia="en-US"/>
    </w:rPr>
  </w:style>
  <w:style w:type="character" w:customStyle="1" w:styleId="BodyTextChar">
    <w:name w:val="Body Text Char"/>
    <w:link w:val="BodyText"/>
    <w:rsid w:val="00F12244"/>
    <w:rPr>
      <w:rFonts w:cs="Angsana New"/>
      <w:sz w:val="24"/>
      <w:lang w:val="en-AU" w:eastAsia="en-US"/>
    </w:rPr>
  </w:style>
  <w:style w:type="paragraph" w:styleId="BalloonText">
    <w:name w:val="Balloon Text"/>
    <w:basedOn w:val="Normal"/>
    <w:semiHidden/>
    <w:rsid w:val="00751894"/>
    <w:rPr>
      <w:rFonts w:ascii="Tahoma" w:hAnsi="Tahoma" w:cs="Tahoma"/>
      <w:sz w:val="16"/>
      <w:szCs w:val="16"/>
    </w:rPr>
  </w:style>
  <w:style w:type="character" w:styleId="CommentReference">
    <w:name w:val="annotation reference"/>
    <w:semiHidden/>
    <w:rsid w:val="00751894"/>
    <w:rPr>
      <w:sz w:val="16"/>
      <w:szCs w:val="16"/>
    </w:rPr>
  </w:style>
  <w:style w:type="paragraph" w:styleId="CommentText">
    <w:name w:val="annotation text"/>
    <w:basedOn w:val="Normal"/>
    <w:semiHidden/>
    <w:rsid w:val="00751894"/>
    <w:rPr>
      <w:sz w:val="20"/>
      <w:szCs w:val="20"/>
    </w:rPr>
  </w:style>
  <w:style w:type="paragraph" w:styleId="CommentSubject">
    <w:name w:val="annotation subject"/>
    <w:basedOn w:val="CommentText"/>
    <w:next w:val="CommentText"/>
    <w:semiHidden/>
    <w:rsid w:val="00751894"/>
    <w:rPr>
      <w:b/>
      <w:bCs/>
    </w:rPr>
  </w:style>
  <w:style w:type="character" w:styleId="FollowedHyperlink">
    <w:name w:val="FollowedHyperlink"/>
    <w:rsid w:val="002C0012"/>
    <w:rPr>
      <w:color w:val="800080"/>
      <w:u w:val="single"/>
    </w:rPr>
  </w:style>
  <w:style w:type="paragraph" w:styleId="Revision">
    <w:name w:val="Revision"/>
    <w:hidden/>
    <w:uiPriority w:val="99"/>
    <w:semiHidden/>
    <w:rsid w:val="00D26B58"/>
    <w:rPr>
      <w:sz w:val="24"/>
      <w:szCs w:val="24"/>
      <w:lang w:val="en-GB" w:eastAsia="en-GB"/>
    </w:rPr>
  </w:style>
  <w:style w:type="character" w:customStyle="1" w:styleId="Heading1Char">
    <w:name w:val="Heading 1 Char"/>
    <w:link w:val="Heading1"/>
    <w:rsid w:val="0071247F"/>
    <w:rPr>
      <w:rFonts w:ascii="Cambria" w:eastAsia="Times New Roman" w:hAnsi="Cambria" w:cs="Times New Roman"/>
      <w:b/>
      <w:bCs/>
      <w:kern w:val="32"/>
      <w:sz w:val="32"/>
      <w:szCs w:val="32"/>
      <w:lang w:val="en-GB" w:eastAsia="en-GB"/>
    </w:rPr>
  </w:style>
  <w:style w:type="paragraph" w:styleId="TOCHeading">
    <w:name w:val="TOC Heading"/>
    <w:basedOn w:val="Heading1"/>
    <w:next w:val="Normal"/>
    <w:uiPriority w:val="39"/>
    <w:qFormat/>
    <w:rsid w:val="0071247F"/>
    <w:pPr>
      <w:keepLines/>
      <w:spacing w:before="480" w:after="0" w:line="276" w:lineRule="auto"/>
      <w:jc w:val="left"/>
      <w:outlineLvl w:val="9"/>
    </w:pPr>
    <w:rPr>
      <w:color w:val="365F91"/>
      <w:kern w:val="0"/>
      <w:sz w:val="28"/>
      <w:szCs w:val="28"/>
      <w:lang w:val="en-US" w:eastAsia="en-US"/>
    </w:rPr>
  </w:style>
  <w:style w:type="paragraph" w:styleId="TOC2">
    <w:name w:val="toc 2"/>
    <w:basedOn w:val="Normal"/>
    <w:next w:val="Normal"/>
    <w:autoRedefine/>
    <w:uiPriority w:val="39"/>
    <w:unhideWhenUsed/>
    <w:qFormat/>
    <w:rsid w:val="0071247F"/>
    <w:pPr>
      <w:spacing w:after="100" w:line="276" w:lineRule="auto"/>
      <w:ind w:left="220"/>
      <w:jc w:val="left"/>
    </w:pPr>
    <w:rPr>
      <w:rFonts w:ascii="Calibri" w:hAnsi="Calibri"/>
      <w:sz w:val="22"/>
      <w:szCs w:val="22"/>
      <w:lang w:val="en-US" w:eastAsia="en-US"/>
    </w:rPr>
  </w:style>
  <w:style w:type="paragraph" w:styleId="TOC1">
    <w:name w:val="toc 1"/>
    <w:basedOn w:val="Normal"/>
    <w:next w:val="Normal"/>
    <w:autoRedefine/>
    <w:uiPriority w:val="39"/>
    <w:unhideWhenUsed/>
    <w:qFormat/>
    <w:rsid w:val="003869BA"/>
    <w:pPr>
      <w:tabs>
        <w:tab w:val="left" w:pos="540"/>
        <w:tab w:val="right" w:leader="dot" w:pos="6840"/>
        <w:tab w:val="center" w:pos="8100"/>
        <w:tab w:val="right" w:pos="9360"/>
      </w:tabs>
      <w:spacing w:after="240"/>
      <w:jc w:val="left"/>
    </w:pPr>
    <w:rPr>
      <w:lang w:val="en-US" w:eastAsia="en-US"/>
    </w:rPr>
  </w:style>
  <w:style w:type="paragraph" w:styleId="TOC3">
    <w:name w:val="toc 3"/>
    <w:basedOn w:val="Normal"/>
    <w:next w:val="Normal"/>
    <w:autoRedefine/>
    <w:uiPriority w:val="39"/>
    <w:unhideWhenUsed/>
    <w:qFormat/>
    <w:rsid w:val="0071247F"/>
    <w:pPr>
      <w:spacing w:after="100" w:line="276" w:lineRule="auto"/>
      <w:ind w:left="440"/>
      <w:jc w:val="left"/>
    </w:pPr>
    <w:rPr>
      <w:rFonts w:ascii="Calibri" w:hAnsi="Calibri"/>
      <w:sz w:val="22"/>
      <w:szCs w:val="22"/>
      <w:lang w:val="en-US" w:eastAsia="en-US"/>
    </w:rPr>
  </w:style>
  <w:style w:type="paragraph" w:styleId="Footer">
    <w:name w:val="footer"/>
    <w:basedOn w:val="Normal"/>
    <w:rsid w:val="00DA2634"/>
    <w:pPr>
      <w:tabs>
        <w:tab w:val="center" w:pos="4320"/>
        <w:tab w:val="right" w:pos="8640"/>
      </w:tabs>
    </w:pPr>
  </w:style>
  <w:style w:type="character" w:styleId="PageNumber">
    <w:name w:val="page number"/>
    <w:basedOn w:val="DefaultParagraphFont"/>
    <w:rsid w:val="00DA2634"/>
  </w:style>
  <w:style w:type="paragraph" w:styleId="Header">
    <w:name w:val="header"/>
    <w:basedOn w:val="Normal"/>
    <w:rsid w:val="00FD3D64"/>
    <w:pPr>
      <w:tabs>
        <w:tab w:val="center" w:pos="4320"/>
        <w:tab w:val="right" w:pos="8640"/>
      </w:tabs>
    </w:pPr>
  </w:style>
  <w:style w:type="paragraph" w:customStyle="1" w:styleId="Paragraphedeliste">
    <w:name w:val="Paragraphe de liste"/>
    <w:basedOn w:val="Normal"/>
    <w:uiPriority w:val="34"/>
    <w:qFormat/>
    <w:rsid w:val="004F673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8221">
      <w:bodyDiv w:val="1"/>
      <w:marLeft w:val="0"/>
      <w:marRight w:val="0"/>
      <w:marTop w:val="0"/>
      <w:marBottom w:val="0"/>
      <w:divBdr>
        <w:top w:val="none" w:sz="0" w:space="0" w:color="auto"/>
        <w:left w:val="none" w:sz="0" w:space="0" w:color="auto"/>
        <w:bottom w:val="none" w:sz="0" w:space="0" w:color="auto"/>
        <w:right w:val="none" w:sz="0" w:space="0" w:color="auto"/>
      </w:divBdr>
    </w:div>
    <w:div w:id="1527793505">
      <w:bodyDiv w:val="1"/>
      <w:marLeft w:val="0"/>
      <w:marRight w:val="0"/>
      <w:marTop w:val="0"/>
      <w:marBottom w:val="0"/>
      <w:divBdr>
        <w:top w:val="none" w:sz="0" w:space="0" w:color="auto"/>
        <w:left w:val="none" w:sz="0" w:space="0" w:color="auto"/>
        <w:bottom w:val="none" w:sz="0" w:space="0" w:color="auto"/>
        <w:right w:val="none" w:sz="0" w:space="0" w:color="auto"/>
      </w:divBdr>
    </w:div>
    <w:div w:id="166200546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ol.ee" TargetMode="External"/><Relationship Id="rId18" Type="http://schemas.openxmlformats.org/officeDocument/2006/relationships/hyperlink" Target="http://www.lastekas.e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yperlink" Target="http://www.kuriteoennetus.e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eremeedia.ee"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centre.info"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apsemure.ee" TargetMode="External"/><Relationship Id="rId23" Type="http://schemas.openxmlformats.org/officeDocument/2006/relationships/footer" Target="footer3.xml"/><Relationship Id="rId10" Type="http://schemas.openxmlformats.org/officeDocument/2006/relationships/hyperlink" Target="http://www.legaltext.e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NULL" TargetMode="External"/><Relationship Id="rId14" Type="http://schemas.openxmlformats.org/officeDocument/2006/relationships/hyperlink" Target="http://www.pk.e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19041</Words>
  <Characters>108539</Characters>
  <Application>Microsoft Office Word</Application>
  <DocSecurity>4</DocSecurity>
  <Lines>904</Lines>
  <Paragraphs>254</Paragraphs>
  <ScaleCrop>false</ScaleCrop>
  <HeadingPairs>
    <vt:vector size="2" baseType="variant">
      <vt:variant>
        <vt:lpstr>Title</vt:lpstr>
      </vt:variant>
      <vt:variant>
        <vt:i4>1</vt:i4>
      </vt:variant>
    </vt:vector>
  </HeadingPairs>
  <TitlesOfParts>
    <vt:vector size="1" baseType="lpstr">
      <vt:lpstr>INITIAL REPORT FROM ESTONIA UNDER ARTICLE 12, PARAGRAPH 1, OF THE OPTIONAL PROTOCOL TO THE CONVENTION ON THE RIGHTS OF THE CHILD ON THE SALE OF CHILDREN, CHILD PROSTITUTION AND CHILD PORNOGRAPHY</vt:lpstr>
    </vt:vector>
  </TitlesOfParts>
  <Company>European Parliament</Company>
  <LinksUpToDate>false</LinksUpToDate>
  <CharactersWithSpaces>127326</CharactersWithSpaces>
  <SharedDoc>false</SharedDoc>
  <HLinks>
    <vt:vector size="54" baseType="variant">
      <vt:variant>
        <vt:i4>8060984</vt:i4>
      </vt:variant>
      <vt:variant>
        <vt:i4>30</vt:i4>
      </vt:variant>
      <vt:variant>
        <vt:i4>0</vt:i4>
      </vt:variant>
      <vt:variant>
        <vt:i4>5</vt:i4>
      </vt:variant>
      <vt:variant>
        <vt:lpwstr>http://www.lastekas.ee/</vt:lpwstr>
      </vt:variant>
      <vt:variant>
        <vt:lpwstr/>
      </vt:variant>
      <vt:variant>
        <vt:i4>1835072</vt:i4>
      </vt:variant>
      <vt:variant>
        <vt:i4>27</vt:i4>
      </vt:variant>
      <vt:variant>
        <vt:i4>0</vt:i4>
      </vt:variant>
      <vt:variant>
        <vt:i4>5</vt:i4>
      </vt:variant>
      <vt:variant>
        <vt:lpwstr>http://www.kuriteoennetus.ee/</vt:lpwstr>
      </vt:variant>
      <vt:variant>
        <vt:lpwstr/>
      </vt:variant>
      <vt:variant>
        <vt:i4>196693</vt:i4>
      </vt:variant>
      <vt:variant>
        <vt:i4>24</vt:i4>
      </vt:variant>
      <vt:variant>
        <vt:i4>0</vt:i4>
      </vt:variant>
      <vt:variant>
        <vt:i4>5</vt:i4>
      </vt:variant>
      <vt:variant>
        <vt:lpwstr>http://www.peremeedia.ee/</vt:lpwstr>
      </vt:variant>
      <vt:variant>
        <vt:lpwstr/>
      </vt:variant>
      <vt:variant>
        <vt:i4>524310</vt:i4>
      </vt:variant>
      <vt:variant>
        <vt:i4>21</vt:i4>
      </vt:variant>
      <vt:variant>
        <vt:i4>0</vt:i4>
      </vt:variant>
      <vt:variant>
        <vt:i4>5</vt:i4>
      </vt:variant>
      <vt:variant>
        <vt:lpwstr>http://www.lapsemure.ee/</vt:lpwstr>
      </vt:variant>
      <vt:variant>
        <vt:lpwstr/>
      </vt:variant>
      <vt:variant>
        <vt:i4>1048670</vt:i4>
      </vt:variant>
      <vt:variant>
        <vt:i4>18</vt:i4>
      </vt:variant>
      <vt:variant>
        <vt:i4>0</vt:i4>
      </vt:variant>
      <vt:variant>
        <vt:i4>5</vt:i4>
      </vt:variant>
      <vt:variant>
        <vt:lpwstr>http://www.pk.ee/</vt:lpwstr>
      </vt:variant>
      <vt:variant>
        <vt:lpwstr/>
      </vt:variant>
      <vt:variant>
        <vt:i4>8192116</vt:i4>
      </vt:variant>
      <vt:variant>
        <vt:i4>15</vt:i4>
      </vt:variant>
      <vt:variant>
        <vt:i4>0</vt:i4>
      </vt:variant>
      <vt:variant>
        <vt:i4>5</vt:i4>
      </vt:variant>
      <vt:variant>
        <vt:lpwstr>http://www.pol.ee/</vt:lpwstr>
      </vt:variant>
      <vt:variant>
        <vt:lpwstr/>
      </vt:variant>
      <vt:variant>
        <vt:i4>1114116</vt:i4>
      </vt:variant>
      <vt:variant>
        <vt:i4>12</vt:i4>
      </vt:variant>
      <vt:variant>
        <vt:i4>0</vt:i4>
      </vt:variant>
      <vt:variant>
        <vt:i4>5</vt:i4>
      </vt:variant>
      <vt:variant>
        <vt:lpwstr>http://www.childcentre.info/</vt:lpwstr>
      </vt:variant>
      <vt:variant>
        <vt:lpwstr/>
      </vt:variant>
      <vt:variant>
        <vt:i4>1507347</vt:i4>
      </vt:variant>
      <vt:variant>
        <vt:i4>9</vt:i4>
      </vt:variant>
      <vt:variant>
        <vt:i4>0</vt:i4>
      </vt:variant>
      <vt:variant>
        <vt:i4>5</vt:i4>
      </vt:variant>
      <vt:variant>
        <vt:lpwstr>http://www.legaltext.ee/</vt:lpwstr>
      </vt:variant>
      <vt:variant>
        <vt:lpwstr/>
      </vt:variant>
      <vt:variant>
        <vt:i4>262153</vt:i4>
      </vt:variant>
      <vt:variant>
        <vt:i4>6</vt:i4>
      </vt:variant>
      <vt:variant>
        <vt:i4>0</vt:i4>
      </vt:variant>
      <vt:variant>
        <vt:i4>5</vt:i4>
      </vt:variant>
      <vt:variant>
        <vt:lpwstr>http:///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INITIAL REPORT FROM ESTONIA UNDER ARTICLE 12, PARAGRAPH 1, OF THE OPTIONAL PROTOCOL TO THE CONVENTION ON THE RIGHTS OF THE CHILD ON THE SALE OF CHILDREN, CHILD PROSTITUTION AND CHILD PORNOGRAPHY</dc:title>
  <dc:subject/>
  <dc:creator>interp</dc:creator>
  <cp:keywords/>
  <dc:description/>
  <cp:lastModifiedBy>CSD</cp:lastModifiedBy>
  <cp:revision>4</cp:revision>
  <cp:lastPrinted>2009-11-24T13:09:00Z</cp:lastPrinted>
  <dcterms:created xsi:type="dcterms:W3CDTF">2009-12-07T07:25:00Z</dcterms:created>
  <dcterms:modified xsi:type="dcterms:W3CDTF">2009-12-07T09:10:00Z</dcterms:modified>
</cp:coreProperties>
</file>