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1D8CE4C9" w14:textId="77777777" w:rsidTr="00B64AF6">
        <w:trPr>
          <w:trHeight w:hRule="exact" w:val="851"/>
        </w:trPr>
        <w:tc>
          <w:tcPr>
            <w:tcW w:w="1280" w:type="dxa"/>
            <w:tcBorders>
              <w:bottom w:val="single" w:sz="4" w:space="0" w:color="auto"/>
            </w:tcBorders>
          </w:tcPr>
          <w:p w14:paraId="1AE1A5AC" w14:textId="77777777" w:rsidR="00F90004" w:rsidRPr="00F124C6" w:rsidRDefault="00F90004" w:rsidP="00B64AF6">
            <w:pPr>
              <w:pStyle w:val="H23GC"/>
            </w:pPr>
          </w:p>
        </w:tc>
        <w:tc>
          <w:tcPr>
            <w:tcW w:w="2273" w:type="dxa"/>
            <w:tcBorders>
              <w:bottom w:val="single" w:sz="4" w:space="0" w:color="auto"/>
            </w:tcBorders>
            <w:vAlign w:val="bottom"/>
          </w:tcPr>
          <w:p w14:paraId="5D9D81BD"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7E8709B8" w14:textId="77777777" w:rsidR="00F90004" w:rsidRPr="0043574B" w:rsidRDefault="0043574B" w:rsidP="00B64AF6">
            <w:pPr>
              <w:spacing w:line="240" w:lineRule="atLeast"/>
              <w:jc w:val="right"/>
              <w:rPr>
                <w:sz w:val="20"/>
                <w:szCs w:val="21"/>
              </w:rPr>
            </w:pPr>
            <w:proofErr w:type="spellStart"/>
            <w:r w:rsidRPr="0043574B">
              <w:rPr>
                <w:sz w:val="40"/>
                <w:szCs w:val="21"/>
              </w:rPr>
              <w:t>CMW</w:t>
            </w:r>
            <w:proofErr w:type="spellEnd"/>
            <w:r>
              <w:rPr>
                <w:sz w:val="20"/>
                <w:szCs w:val="21"/>
              </w:rPr>
              <w:t>/C/JAM/CO/1-2</w:t>
            </w:r>
          </w:p>
        </w:tc>
      </w:tr>
      <w:tr w:rsidR="00F90004" w:rsidRPr="00F124C6" w14:paraId="254DF15C" w14:textId="77777777" w:rsidTr="00B64AF6">
        <w:trPr>
          <w:trHeight w:hRule="exact" w:val="2835"/>
        </w:trPr>
        <w:tc>
          <w:tcPr>
            <w:tcW w:w="1280" w:type="dxa"/>
            <w:tcBorders>
              <w:top w:val="single" w:sz="4" w:space="0" w:color="auto"/>
              <w:bottom w:val="single" w:sz="12" w:space="0" w:color="auto"/>
            </w:tcBorders>
          </w:tcPr>
          <w:p w14:paraId="4131C01F" w14:textId="77777777" w:rsidR="00F90004" w:rsidRPr="00F124C6" w:rsidRDefault="00F90004" w:rsidP="00B64AF6">
            <w:pPr>
              <w:spacing w:line="120" w:lineRule="atLeast"/>
              <w:rPr>
                <w:sz w:val="10"/>
                <w:szCs w:val="10"/>
              </w:rPr>
            </w:pPr>
          </w:p>
          <w:p w14:paraId="2CA43B95"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09E4C53C" wp14:editId="286F3FC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8E8032"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7CD8D96C"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261A0D94" w14:textId="77777777"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14:paraId="5087BEA8" w14:textId="106462D8" w:rsidR="00F90004" w:rsidRPr="00F124C6" w:rsidRDefault="0043574B" w:rsidP="00B64AF6">
            <w:pPr>
              <w:spacing w:line="240" w:lineRule="atLeast"/>
              <w:rPr>
                <w:sz w:val="20"/>
              </w:rPr>
            </w:pPr>
            <w:r>
              <w:rPr>
                <w:sz w:val="20"/>
              </w:rPr>
              <w:t xml:space="preserve">15 </w:t>
            </w:r>
            <w:r w:rsidRPr="0043574B">
              <w:rPr>
                <w:sz w:val="20"/>
              </w:rPr>
              <w:t>May</w:t>
            </w:r>
            <w:r w:rsidR="00B55087">
              <w:rPr>
                <w:sz w:val="20"/>
              </w:rPr>
              <w:t xml:space="preserve"> 20</w:t>
            </w:r>
            <w:r w:rsidR="00E2406F">
              <w:rPr>
                <w:sz w:val="20"/>
              </w:rPr>
              <w:t>25</w:t>
            </w:r>
          </w:p>
          <w:p w14:paraId="02AA0F59" w14:textId="77777777" w:rsidR="00F90004" w:rsidRPr="00F124C6" w:rsidRDefault="00F90004" w:rsidP="00B64AF6">
            <w:pPr>
              <w:spacing w:line="240" w:lineRule="atLeast"/>
              <w:rPr>
                <w:sz w:val="20"/>
              </w:rPr>
            </w:pPr>
            <w:r w:rsidRPr="00F124C6">
              <w:rPr>
                <w:sz w:val="20"/>
              </w:rPr>
              <w:t xml:space="preserve">Chinese </w:t>
            </w:r>
          </w:p>
          <w:p w14:paraId="511B746A" w14:textId="77777777" w:rsidR="00F90004" w:rsidRPr="00F124C6" w:rsidRDefault="00F90004" w:rsidP="00B64AF6">
            <w:pPr>
              <w:spacing w:line="240" w:lineRule="atLeast"/>
            </w:pPr>
            <w:r w:rsidRPr="00F124C6">
              <w:rPr>
                <w:sz w:val="20"/>
              </w:rPr>
              <w:t>Original: English</w:t>
            </w:r>
          </w:p>
        </w:tc>
      </w:tr>
    </w:tbl>
    <w:p w14:paraId="3A3121A7" w14:textId="77777777"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14:paraId="31D12850" w14:textId="77777777" w:rsidR="00E42F26" w:rsidRPr="0043582A" w:rsidRDefault="00E42F26" w:rsidP="002311F6">
      <w:pPr>
        <w:pStyle w:val="HChGC"/>
      </w:pPr>
      <w:r w:rsidRPr="0043582A">
        <w:tab/>
      </w:r>
      <w:r w:rsidRPr="0043582A">
        <w:tab/>
      </w:r>
      <w:r w:rsidRPr="0043582A">
        <w:rPr>
          <w:rFonts w:hint="eastAsia"/>
        </w:rPr>
        <w:t>关于牙买加初次和第二次合并定期报告的结论性意见</w:t>
      </w:r>
      <w:r w:rsidRPr="002311F6">
        <w:footnoteReference w:customMarkFollows="1" w:id="2"/>
        <w:t>*</w:t>
      </w:r>
    </w:p>
    <w:p w14:paraId="40044401"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1.</w:t>
      </w:r>
      <w:r w:rsidRPr="0043582A">
        <w:rPr>
          <w:rFonts w:ascii="Time New Roman" w:hAnsi="Time New Roman"/>
          <w:szCs w:val="21"/>
        </w:rPr>
        <w:tab/>
      </w:r>
      <w:r w:rsidRPr="0043582A">
        <w:rPr>
          <w:rFonts w:ascii="Time New Roman" w:hAnsi="Time New Roman"/>
          <w:szCs w:val="21"/>
        </w:rPr>
        <w:t>委员会在</w:t>
      </w:r>
      <w:r w:rsidRPr="0043582A">
        <w:rPr>
          <w:rFonts w:ascii="Time New Roman" w:hAnsi="Time New Roman"/>
          <w:szCs w:val="21"/>
        </w:rPr>
        <w:t>2025</w:t>
      </w:r>
      <w:r w:rsidRPr="0043582A">
        <w:rPr>
          <w:rFonts w:ascii="Time New Roman" w:hAnsi="Time New Roman"/>
          <w:szCs w:val="21"/>
        </w:rPr>
        <w:t>年</w:t>
      </w:r>
      <w:r w:rsidRPr="0043582A">
        <w:rPr>
          <w:rFonts w:ascii="Time New Roman" w:hAnsi="Time New Roman"/>
          <w:szCs w:val="21"/>
        </w:rPr>
        <w:t>4</w:t>
      </w:r>
      <w:r w:rsidRPr="0043582A">
        <w:rPr>
          <w:rFonts w:ascii="Time New Roman" w:hAnsi="Time New Roman"/>
          <w:szCs w:val="21"/>
        </w:rPr>
        <w:t>月</w:t>
      </w:r>
      <w:r w:rsidRPr="0043582A">
        <w:rPr>
          <w:rFonts w:ascii="Time New Roman" w:hAnsi="Time New Roman"/>
          <w:szCs w:val="21"/>
        </w:rPr>
        <w:t>9</w:t>
      </w:r>
      <w:r w:rsidRPr="0043582A">
        <w:rPr>
          <w:rFonts w:ascii="Time New Roman" w:hAnsi="Time New Roman"/>
          <w:szCs w:val="21"/>
        </w:rPr>
        <w:t>日和</w:t>
      </w:r>
      <w:r w:rsidRPr="0043582A">
        <w:rPr>
          <w:rFonts w:ascii="Time New Roman" w:hAnsi="Time New Roman"/>
          <w:szCs w:val="21"/>
        </w:rPr>
        <w:t>10</w:t>
      </w:r>
      <w:r w:rsidRPr="0043582A">
        <w:rPr>
          <w:rFonts w:ascii="Time New Roman" w:hAnsi="Time New Roman"/>
          <w:szCs w:val="21"/>
        </w:rPr>
        <w:t>日举行的第</w:t>
      </w:r>
      <w:r w:rsidRPr="0043582A">
        <w:rPr>
          <w:rFonts w:ascii="Time New Roman" w:hAnsi="Time New Roman"/>
          <w:szCs w:val="21"/>
        </w:rPr>
        <w:t>596</w:t>
      </w:r>
      <w:r w:rsidRPr="0043582A">
        <w:rPr>
          <w:rFonts w:ascii="Time New Roman" w:hAnsi="Time New Roman"/>
          <w:szCs w:val="21"/>
        </w:rPr>
        <w:t>次和第</w:t>
      </w:r>
      <w:r w:rsidRPr="0043582A">
        <w:rPr>
          <w:rFonts w:ascii="Time New Roman" w:hAnsi="Time New Roman"/>
          <w:szCs w:val="21"/>
        </w:rPr>
        <w:t>597</w:t>
      </w:r>
      <w:r w:rsidRPr="0043582A">
        <w:rPr>
          <w:rFonts w:ascii="Time New Roman" w:hAnsi="Time New Roman"/>
          <w:szCs w:val="21"/>
        </w:rPr>
        <w:t>次会议</w:t>
      </w:r>
      <w:r w:rsidRPr="00564E35">
        <w:rPr>
          <w:rStyle w:val="a8"/>
          <w:rFonts w:eastAsia="宋体"/>
        </w:rPr>
        <w:footnoteReference w:id="3"/>
      </w:r>
      <w:r w:rsidRPr="00564E35">
        <w:rPr>
          <w:rStyle w:val="a8"/>
          <w:rFonts w:eastAsia="宋体"/>
        </w:rPr>
        <w:t xml:space="preserve"> </w:t>
      </w:r>
      <w:r w:rsidRPr="0043582A">
        <w:rPr>
          <w:rFonts w:ascii="Time New Roman" w:hAnsi="Time New Roman"/>
          <w:szCs w:val="21"/>
        </w:rPr>
        <w:t>上审议了牙买加执行《公约》的情况。委员会在</w:t>
      </w:r>
      <w:r w:rsidRPr="0043582A">
        <w:rPr>
          <w:rFonts w:ascii="Time New Roman" w:hAnsi="Time New Roman"/>
          <w:szCs w:val="21"/>
        </w:rPr>
        <w:t>2025</w:t>
      </w:r>
      <w:r w:rsidRPr="0043582A">
        <w:rPr>
          <w:rFonts w:ascii="Time New Roman" w:hAnsi="Time New Roman"/>
          <w:szCs w:val="21"/>
        </w:rPr>
        <w:t>年</w:t>
      </w:r>
      <w:r w:rsidRPr="0043582A">
        <w:rPr>
          <w:rFonts w:ascii="Time New Roman" w:hAnsi="Time New Roman"/>
          <w:szCs w:val="21"/>
        </w:rPr>
        <w:t>4</w:t>
      </w:r>
      <w:r w:rsidRPr="0043582A">
        <w:rPr>
          <w:rFonts w:ascii="Time New Roman" w:hAnsi="Time New Roman"/>
          <w:szCs w:val="21"/>
        </w:rPr>
        <w:t>月</w:t>
      </w:r>
      <w:r w:rsidRPr="0043582A">
        <w:rPr>
          <w:rFonts w:ascii="Time New Roman" w:hAnsi="Time New Roman"/>
          <w:szCs w:val="21"/>
        </w:rPr>
        <w:t>17</w:t>
      </w:r>
      <w:r w:rsidRPr="0043582A">
        <w:rPr>
          <w:rFonts w:ascii="Time New Roman" w:hAnsi="Time New Roman"/>
          <w:szCs w:val="21"/>
        </w:rPr>
        <w:t>日举行的第</w:t>
      </w:r>
      <w:r w:rsidRPr="0043582A">
        <w:rPr>
          <w:rFonts w:ascii="Time New Roman" w:hAnsi="Time New Roman"/>
          <w:szCs w:val="21"/>
        </w:rPr>
        <w:t>608</w:t>
      </w:r>
      <w:r w:rsidRPr="0043582A">
        <w:rPr>
          <w:rFonts w:ascii="Time New Roman" w:hAnsi="Time New Roman"/>
          <w:szCs w:val="21"/>
        </w:rPr>
        <w:t>次会议</w:t>
      </w:r>
      <w:r w:rsidRPr="002311F6">
        <w:rPr>
          <w:rFonts w:ascii="Time New Roman" w:hAnsi="Time New Roman"/>
          <w:spacing w:val="-2"/>
          <w:szCs w:val="21"/>
        </w:rPr>
        <w:t>上</w:t>
      </w:r>
      <w:r w:rsidRPr="002311F6">
        <w:rPr>
          <w:rFonts w:ascii="Time New Roman" w:hAnsi="Time New Roman" w:hint="eastAsia"/>
          <w:spacing w:val="-2"/>
          <w:szCs w:val="21"/>
        </w:rPr>
        <w:t>，</w:t>
      </w:r>
      <w:r w:rsidRPr="002311F6">
        <w:rPr>
          <w:rFonts w:ascii="Time New Roman" w:hAnsi="Time New Roman"/>
          <w:spacing w:val="-2"/>
          <w:szCs w:val="21"/>
        </w:rPr>
        <w:t>根据委员会在第</w:t>
      </w:r>
      <w:r w:rsidRPr="002311F6">
        <w:rPr>
          <w:rFonts w:ascii="Time New Roman" w:hAnsi="Time New Roman"/>
          <w:spacing w:val="-2"/>
          <w:szCs w:val="21"/>
        </w:rPr>
        <w:t>597</w:t>
      </w:r>
      <w:r w:rsidRPr="002311F6">
        <w:rPr>
          <w:rFonts w:ascii="Time New Roman" w:hAnsi="Time New Roman"/>
          <w:spacing w:val="-2"/>
          <w:szCs w:val="21"/>
        </w:rPr>
        <w:t>次会议之前</w:t>
      </w:r>
      <w:r w:rsidRPr="002311F6">
        <w:rPr>
          <w:rFonts w:ascii="Time New Roman" w:hAnsi="Time New Roman" w:hint="eastAsia"/>
          <w:spacing w:val="-2"/>
          <w:szCs w:val="21"/>
        </w:rPr>
        <w:t>才</w:t>
      </w:r>
      <w:r w:rsidRPr="002311F6">
        <w:rPr>
          <w:rFonts w:ascii="Time New Roman" w:hAnsi="Time New Roman"/>
          <w:spacing w:val="-2"/>
          <w:szCs w:val="21"/>
        </w:rPr>
        <w:t>收到的对提交初次和第二次合并定期报告</w:t>
      </w:r>
      <w:r w:rsidRPr="002311F6">
        <w:rPr>
          <w:rStyle w:val="a8"/>
          <w:rFonts w:eastAsia="宋体"/>
          <w:spacing w:val="-2"/>
        </w:rPr>
        <w:footnoteReference w:id="4"/>
      </w:r>
      <w:r w:rsidRPr="002311F6">
        <w:rPr>
          <w:rStyle w:val="a8"/>
          <w:rFonts w:eastAsia="宋体"/>
          <w:spacing w:val="-2"/>
        </w:rPr>
        <w:t xml:space="preserve"> </w:t>
      </w:r>
      <w:r w:rsidRPr="0043582A">
        <w:rPr>
          <w:rFonts w:ascii="Time New Roman" w:hAnsi="Time New Roman"/>
          <w:szCs w:val="21"/>
        </w:rPr>
        <w:t>之前的问题清单的答复、缔约国代表团</w:t>
      </w:r>
      <w:r w:rsidRPr="0043582A">
        <w:rPr>
          <w:rFonts w:ascii="Time New Roman" w:hAnsi="Time New Roman" w:hint="eastAsia"/>
          <w:szCs w:val="21"/>
        </w:rPr>
        <w:t>作</w:t>
      </w:r>
      <w:r w:rsidRPr="0043582A">
        <w:rPr>
          <w:rFonts w:ascii="Time New Roman" w:hAnsi="Time New Roman"/>
          <w:szCs w:val="21"/>
        </w:rPr>
        <w:t>的口头答复以及</w:t>
      </w:r>
      <w:r w:rsidRPr="0043582A">
        <w:rPr>
          <w:rFonts w:ascii="Time New Roman" w:hAnsi="Time New Roman" w:hint="eastAsia"/>
          <w:szCs w:val="21"/>
        </w:rPr>
        <w:t>尤其</w:t>
      </w:r>
      <w:r w:rsidRPr="0043582A">
        <w:rPr>
          <w:rFonts w:ascii="Time New Roman" w:hAnsi="Time New Roman"/>
          <w:szCs w:val="21"/>
        </w:rPr>
        <w:t>是联合国专门机构和其他机构</w:t>
      </w:r>
      <w:r w:rsidRPr="0043582A">
        <w:rPr>
          <w:rFonts w:ascii="Time New Roman" w:hAnsi="Time New Roman" w:hint="eastAsia"/>
          <w:szCs w:val="21"/>
        </w:rPr>
        <w:t>提供</w:t>
      </w:r>
      <w:r w:rsidRPr="0043582A">
        <w:rPr>
          <w:rFonts w:ascii="Time New Roman" w:hAnsi="Time New Roman"/>
          <w:szCs w:val="21"/>
        </w:rPr>
        <w:t>的资料，通过了以下结论性意见。</w:t>
      </w:r>
    </w:p>
    <w:p w14:paraId="7EB1A404" w14:textId="77777777" w:rsidR="00E42F26" w:rsidRPr="0043582A" w:rsidRDefault="00E42F26" w:rsidP="002311F6">
      <w:pPr>
        <w:pStyle w:val="H1GC"/>
      </w:pPr>
      <w:r w:rsidRPr="0043582A">
        <w:tab/>
        <w:t>A.</w:t>
      </w:r>
      <w:r w:rsidRPr="0043582A">
        <w:tab/>
      </w:r>
      <w:r w:rsidRPr="0043582A">
        <w:rPr>
          <w:rFonts w:cs="宋体" w:hint="eastAsia"/>
        </w:rPr>
        <w:t>导言</w:t>
      </w:r>
    </w:p>
    <w:p w14:paraId="7FEE1C7E"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2.</w:t>
      </w:r>
      <w:r w:rsidRPr="0043582A">
        <w:rPr>
          <w:rFonts w:ascii="Time New Roman" w:hAnsi="Time New Roman"/>
          <w:szCs w:val="21"/>
        </w:rPr>
        <w:tab/>
      </w:r>
      <w:r w:rsidRPr="0043582A">
        <w:rPr>
          <w:rFonts w:ascii="Time New Roman" w:hAnsi="Time New Roman"/>
          <w:szCs w:val="21"/>
        </w:rPr>
        <w:t>牙买加于</w:t>
      </w:r>
      <w:r w:rsidRPr="0043582A">
        <w:rPr>
          <w:rFonts w:ascii="Time New Roman" w:hAnsi="Time New Roman"/>
          <w:szCs w:val="21"/>
        </w:rPr>
        <w:t>2008</w:t>
      </w:r>
      <w:r w:rsidRPr="0043582A">
        <w:rPr>
          <w:rFonts w:ascii="Time New Roman" w:hAnsi="Time New Roman"/>
          <w:szCs w:val="21"/>
        </w:rPr>
        <w:t>年</w:t>
      </w:r>
      <w:r w:rsidRPr="0043582A">
        <w:rPr>
          <w:rFonts w:ascii="Time New Roman" w:hAnsi="Time New Roman"/>
          <w:szCs w:val="21"/>
        </w:rPr>
        <w:t>9</w:t>
      </w:r>
      <w:r w:rsidRPr="0043582A">
        <w:rPr>
          <w:rFonts w:ascii="Time New Roman" w:hAnsi="Time New Roman"/>
          <w:szCs w:val="21"/>
        </w:rPr>
        <w:t>月</w:t>
      </w:r>
      <w:r w:rsidRPr="0043582A">
        <w:rPr>
          <w:rFonts w:ascii="Time New Roman" w:hAnsi="Time New Roman"/>
          <w:szCs w:val="21"/>
        </w:rPr>
        <w:t>25</w:t>
      </w:r>
      <w:r w:rsidRPr="0043582A">
        <w:rPr>
          <w:rFonts w:ascii="Time New Roman" w:hAnsi="Time New Roman"/>
          <w:szCs w:val="21"/>
        </w:rPr>
        <w:t>日批准</w:t>
      </w:r>
      <w:r w:rsidRPr="0043582A">
        <w:rPr>
          <w:rFonts w:ascii="Time New Roman" w:hAnsi="Time New Roman" w:hint="eastAsia"/>
          <w:szCs w:val="21"/>
        </w:rPr>
        <w:t>《</w:t>
      </w:r>
      <w:r w:rsidRPr="0043582A">
        <w:rPr>
          <w:rFonts w:ascii="Time New Roman" w:hAnsi="Time New Roman"/>
          <w:szCs w:val="21"/>
        </w:rPr>
        <w:t>公约</w:t>
      </w:r>
      <w:r w:rsidRPr="0043582A">
        <w:rPr>
          <w:rFonts w:ascii="Time New Roman" w:hAnsi="Time New Roman" w:hint="eastAsia"/>
          <w:szCs w:val="21"/>
        </w:rPr>
        <w:t>》</w:t>
      </w:r>
      <w:r w:rsidRPr="0043582A">
        <w:rPr>
          <w:rFonts w:ascii="Time New Roman" w:hAnsi="Time New Roman"/>
          <w:szCs w:val="21"/>
        </w:rPr>
        <w:t>。缔约国有义务根据《公约》第</w:t>
      </w:r>
      <w:r w:rsidRPr="0043582A">
        <w:rPr>
          <w:rFonts w:ascii="Time New Roman" w:hAnsi="Time New Roman"/>
          <w:szCs w:val="21"/>
        </w:rPr>
        <w:t>73</w:t>
      </w:r>
      <w:r w:rsidRPr="0043582A">
        <w:rPr>
          <w:rFonts w:ascii="Time New Roman" w:hAnsi="Time New Roman" w:hint="eastAsia"/>
          <w:szCs w:val="21"/>
        </w:rPr>
        <w:t>条第</w:t>
      </w:r>
      <w:r w:rsidRPr="0043582A">
        <w:rPr>
          <w:rFonts w:ascii="Time New Roman" w:hAnsi="Time New Roman"/>
          <w:szCs w:val="21"/>
        </w:rPr>
        <w:t>(1)</w:t>
      </w:r>
      <w:r w:rsidRPr="0043582A">
        <w:rPr>
          <w:rFonts w:ascii="Time New Roman" w:hAnsi="Time New Roman" w:hint="eastAsia"/>
          <w:szCs w:val="21"/>
        </w:rPr>
        <w:t>款，</w:t>
      </w:r>
      <w:r w:rsidRPr="0043582A">
        <w:rPr>
          <w:rFonts w:ascii="Time New Roman" w:hAnsi="Time New Roman"/>
          <w:szCs w:val="21"/>
        </w:rPr>
        <w:t>在</w:t>
      </w:r>
      <w:r w:rsidRPr="0043582A">
        <w:rPr>
          <w:rFonts w:ascii="Time New Roman" w:hAnsi="Time New Roman"/>
          <w:szCs w:val="21"/>
        </w:rPr>
        <w:t>2010</w:t>
      </w:r>
      <w:r w:rsidRPr="0043582A">
        <w:rPr>
          <w:rFonts w:ascii="Time New Roman" w:hAnsi="Time New Roman"/>
          <w:szCs w:val="21"/>
        </w:rPr>
        <w:t>年</w:t>
      </w:r>
      <w:r w:rsidRPr="0043582A">
        <w:rPr>
          <w:rFonts w:ascii="Time New Roman" w:hAnsi="Time New Roman"/>
          <w:szCs w:val="21"/>
        </w:rPr>
        <w:t>1</w:t>
      </w:r>
      <w:r w:rsidRPr="0043582A">
        <w:rPr>
          <w:rFonts w:ascii="Time New Roman" w:hAnsi="Time New Roman"/>
          <w:szCs w:val="21"/>
        </w:rPr>
        <w:t>月</w:t>
      </w:r>
      <w:r w:rsidRPr="0043582A">
        <w:rPr>
          <w:rFonts w:ascii="Time New Roman" w:hAnsi="Time New Roman"/>
          <w:szCs w:val="21"/>
        </w:rPr>
        <w:t>1</w:t>
      </w:r>
      <w:r w:rsidRPr="0043582A">
        <w:rPr>
          <w:rFonts w:ascii="Time New Roman" w:hAnsi="Time New Roman"/>
          <w:szCs w:val="21"/>
        </w:rPr>
        <w:t>日</w:t>
      </w:r>
      <w:r w:rsidRPr="0043582A">
        <w:rPr>
          <w:rFonts w:ascii="Time New Roman" w:hAnsi="Time New Roman" w:hint="eastAsia"/>
          <w:szCs w:val="21"/>
        </w:rPr>
        <w:t>之</w:t>
      </w:r>
      <w:r w:rsidRPr="0043582A">
        <w:rPr>
          <w:rFonts w:ascii="Time New Roman" w:hAnsi="Time New Roman"/>
          <w:szCs w:val="21"/>
        </w:rPr>
        <w:t>前提交初次报告。</w:t>
      </w:r>
      <w:r w:rsidRPr="0043582A">
        <w:rPr>
          <w:rFonts w:ascii="Time New Roman" w:hAnsi="Time New Roman" w:hint="eastAsia"/>
          <w:szCs w:val="21"/>
        </w:rPr>
        <w:t>由于</w:t>
      </w:r>
      <w:r w:rsidRPr="0043582A">
        <w:rPr>
          <w:rFonts w:ascii="Time New Roman" w:hAnsi="Time New Roman"/>
          <w:szCs w:val="21"/>
        </w:rPr>
        <w:t>没有</w:t>
      </w:r>
      <w:r w:rsidRPr="0043582A">
        <w:rPr>
          <w:rFonts w:ascii="Time New Roman" w:hAnsi="Time New Roman" w:hint="eastAsia"/>
          <w:szCs w:val="21"/>
        </w:rPr>
        <w:t>收到</w:t>
      </w:r>
      <w:r w:rsidRPr="0043582A">
        <w:rPr>
          <w:rFonts w:ascii="Time New Roman" w:hAnsi="Time New Roman"/>
          <w:szCs w:val="21"/>
        </w:rPr>
        <w:t>报告，</w:t>
      </w:r>
      <w:r w:rsidRPr="0043582A">
        <w:rPr>
          <w:rFonts w:ascii="Time New Roman" w:hAnsi="Time New Roman" w:hint="eastAsia"/>
          <w:szCs w:val="21"/>
        </w:rPr>
        <w:t>委员会</w:t>
      </w:r>
      <w:r w:rsidRPr="0043582A">
        <w:rPr>
          <w:rFonts w:ascii="Time New Roman" w:hAnsi="Time New Roman"/>
          <w:szCs w:val="21"/>
        </w:rPr>
        <w:t>根据</w:t>
      </w:r>
      <w:r w:rsidRPr="0043582A">
        <w:rPr>
          <w:rFonts w:ascii="Time New Roman" w:hAnsi="Time New Roman" w:hint="eastAsia"/>
          <w:szCs w:val="21"/>
        </w:rPr>
        <w:t>当时的</w:t>
      </w:r>
      <w:r w:rsidRPr="0043582A">
        <w:rPr>
          <w:rFonts w:ascii="Time New Roman" w:hAnsi="Time New Roman"/>
          <w:szCs w:val="21"/>
        </w:rPr>
        <w:t>议事规则第</w:t>
      </w:r>
      <w:r w:rsidRPr="0043582A">
        <w:rPr>
          <w:rFonts w:ascii="Time New Roman" w:hAnsi="Time New Roman"/>
          <w:szCs w:val="21"/>
        </w:rPr>
        <w:t>31</w:t>
      </w:r>
      <w:r w:rsidRPr="0043582A">
        <w:rPr>
          <w:rFonts w:ascii="Time New Roman" w:hAnsi="Time New Roman"/>
          <w:szCs w:val="21"/>
        </w:rPr>
        <w:t>条之二，</w:t>
      </w:r>
      <w:r w:rsidRPr="00564E35">
        <w:rPr>
          <w:rStyle w:val="a8"/>
          <w:rFonts w:eastAsia="宋体"/>
        </w:rPr>
        <w:footnoteReference w:id="5"/>
      </w:r>
      <w:r w:rsidRPr="00564E35">
        <w:rPr>
          <w:rStyle w:val="a8"/>
          <w:rFonts w:eastAsia="宋体"/>
        </w:rPr>
        <w:t xml:space="preserve"> </w:t>
      </w:r>
      <w:r w:rsidRPr="0043582A">
        <w:rPr>
          <w:rFonts w:ascii="Time New Roman" w:hAnsi="Time New Roman"/>
          <w:szCs w:val="21"/>
        </w:rPr>
        <w:t>在</w:t>
      </w:r>
      <w:r w:rsidRPr="0043582A">
        <w:rPr>
          <w:rFonts w:ascii="Time New Roman" w:hAnsi="Time New Roman"/>
          <w:szCs w:val="21"/>
        </w:rPr>
        <w:t>2015</w:t>
      </w:r>
      <w:r w:rsidRPr="0043582A">
        <w:rPr>
          <w:rFonts w:ascii="Time New Roman" w:hAnsi="Time New Roman"/>
          <w:szCs w:val="21"/>
        </w:rPr>
        <w:t>年</w:t>
      </w:r>
      <w:r w:rsidRPr="0043582A">
        <w:rPr>
          <w:rFonts w:ascii="Time New Roman" w:hAnsi="Time New Roman"/>
          <w:szCs w:val="21"/>
        </w:rPr>
        <w:t>8</w:t>
      </w:r>
      <w:r w:rsidRPr="0043582A">
        <w:rPr>
          <w:rFonts w:ascii="Time New Roman" w:hAnsi="Time New Roman"/>
          <w:szCs w:val="21"/>
        </w:rPr>
        <w:t>月</w:t>
      </w:r>
      <w:r w:rsidRPr="0043582A">
        <w:rPr>
          <w:rFonts w:ascii="Time New Roman" w:hAnsi="Time New Roman"/>
          <w:szCs w:val="21"/>
        </w:rPr>
        <w:t>31</w:t>
      </w:r>
      <w:r w:rsidRPr="0043582A">
        <w:rPr>
          <w:rFonts w:ascii="Time New Roman" w:hAnsi="Time New Roman"/>
          <w:szCs w:val="21"/>
        </w:rPr>
        <w:t>日至</w:t>
      </w:r>
      <w:r w:rsidRPr="0043582A">
        <w:rPr>
          <w:rFonts w:ascii="Time New Roman" w:hAnsi="Time New Roman"/>
          <w:szCs w:val="21"/>
        </w:rPr>
        <w:t>9</w:t>
      </w:r>
      <w:r w:rsidRPr="0043582A">
        <w:rPr>
          <w:rFonts w:ascii="Time New Roman" w:hAnsi="Time New Roman"/>
          <w:szCs w:val="21"/>
        </w:rPr>
        <w:t>月</w:t>
      </w:r>
      <w:r w:rsidRPr="0043582A">
        <w:rPr>
          <w:rFonts w:ascii="Time New Roman" w:hAnsi="Time New Roman"/>
          <w:szCs w:val="21"/>
        </w:rPr>
        <w:t>9</w:t>
      </w:r>
      <w:r w:rsidRPr="0043582A">
        <w:rPr>
          <w:rFonts w:ascii="Time New Roman" w:hAnsi="Time New Roman"/>
          <w:szCs w:val="21"/>
        </w:rPr>
        <w:t>日举行的第二十三届会议上，</w:t>
      </w:r>
      <w:r w:rsidRPr="0043582A">
        <w:rPr>
          <w:rFonts w:ascii="Time New Roman" w:hAnsi="Time New Roman" w:hint="eastAsia"/>
          <w:szCs w:val="21"/>
        </w:rPr>
        <w:t>通过了一份</w:t>
      </w:r>
      <w:r w:rsidRPr="0043582A">
        <w:rPr>
          <w:rFonts w:ascii="Time New Roman" w:hAnsi="Time New Roman"/>
          <w:szCs w:val="21"/>
        </w:rPr>
        <w:t>提交初次报告前</w:t>
      </w:r>
      <w:r w:rsidRPr="0043582A">
        <w:rPr>
          <w:rFonts w:ascii="Time New Roman" w:hAnsi="Time New Roman" w:hint="eastAsia"/>
          <w:szCs w:val="21"/>
        </w:rPr>
        <w:t>的</w:t>
      </w:r>
      <w:r w:rsidRPr="0043582A">
        <w:rPr>
          <w:rFonts w:ascii="Time New Roman" w:hAnsi="Time New Roman"/>
          <w:szCs w:val="21"/>
        </w:rPr>
        <w:t>问题清单，</w:t>
      </w:r>
      <w:r w:rsidRPr="00564E35">
        <w:rPr>
          <w:rStyle w:val="a8"/>
          <w:rFonts w:eastAsia="宋体"/>
        </w:rPr>
        <w:footnoteReference w:id="6"/>
      </w:r>
      <w:r w:rsidRPr="00564E35">
        <w:rPr>
          <w:rStyle w:val="a8"/>
          <w:rFonts w:eastAsia="宋体"/>
        </w:rPr>
        <w:t xml:space="preserve"> </w:t>
      </w:r>
      <w:r w:rsidRPr="0043582A">
        <w:rPr>
          <w:rFonts w:ascii="Time New Roman" w:hAnsi="Time New Roman" w:hint="eastAsia"/>
          <w:szCs w:val="21"/>
        </w:rPr>
        <w:t>这份清单</w:t>
      </w:r>
      <w:r w:rsidRPr="0043582A">
        <w:rPr>
          <w:rFonts w:ascii="Time New Roman" w:hAnsi="Time New Roman"/>
          <w:szCs w:val="21"/>
        </w:rPr>
        <w:t>于</w:t>
      </w:r>
      <w:r w:rsidRPr="0043582A">
        <w:rPr>
          <w:rFonts w:ascii="Time New Roman" w:hAnsi="Time New Roman"/>
          <w:szCs w:val="21"/>
        </w:rPr>
        <w:t>2015</w:t>
      </w:r>
      <w:r w:rsidRPr="0043582A">
        <w:rPr>
          <w:rFonts w:ascii="Time New Roman" w:hAnsi="Time New Roman"/>
          <w:szCs w:val="21"/>
        </w:rPr>
        <w:t>年</w:t>
      </w:r>
      <w:r w:rsidRPr="0043582A">
        <w:rPr>
          <w:rFonts w:ascii="Time New Roman" w:hAnsi="Time New Roman"/>
          <w:szCs w:val="21"/>
        </w:rPr>
        <w:t>9</w:t>
      </w:r>
      <w:r w:rsidRPr="0043582A">
        <w:rPr>
          <w:rFonts w:ascii="Time New Roman" w:hAnsi="Time New Roman"/>
          <w:szCs w:val="21"/>
        </w:rPr>
        <w:t>月</w:t>
      </w:r>
      <w:r w:rsidRPr="0043582A">
        <w:rPr>
          <w:rFonts w:ascii="Time New Roman" w:hAnsi="Time New Roman"/>
          <w:szCs w:val="21"/>
        </w:rPr>
        <w:t>29</w:t>
      </w:r>
      <w:r w:rsidRPr="0043582A">
        <w:rPr>
          <w:rFonts w:ascii="Time New Roman" w:hAnsi="Time New Roman"/>
          <w:szCs w:val="21"/>
        </w:rPr>
        <w:t>日转交缔约国。</w:t>
      </w:r>
    </w:p>
    <w:p w14:paraId="6CC81577" w14:textId="5E758E44"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3.</w:t>
      </w:r>
      <w:r w:rsidRPr="0043582A">
        <w:rPr>
          <w:rFonts w:ascii="Time New Roman" w:hAnsi="Time New Roman"/>
          <w:szCs w:val="21"/>
        </w:rPr>
        <w:tab/>
      </w:r>
      <w:r w:rsidRPr="0043582A">
        <w:rPr>
          <w:rFonts w:ascii="Time New Roman" w:hAnsi="Time New Roman"/>
          <w:szCs w:val="21"/>
        </w:rPr>
        <w:t>由于缔约国没有提交对</w:t>
      </w:r>
      <w:r w:rsidRPr="0043582A">
        <w:rPr>
          <w:rFonts w:ascii="Time New Roman" w:hAnsi="Time New Roman" w:hint="eastAsia"/>
          <w:szCs w:val="21"/>
        </w:rPr>
        <w:t>这份</w:t>
      </w:r>
      <w:r w:rsidRPr="0043582A">
        <w:rPr>
          <w:rFonts w:ascii="Time New Roman" w:hAnsi="Time New Roman"/>
          <w:szCs w:val="21"/>
        </w:rPr>
        <w:t>问题清单</w:t>
      </w:r>
      <w:proofErr w:type="gramStart"/>
      <w:r w:rsidRPr="0043582A">
        <w:rPr>
          <w:rFonts w:ascii="Time New Roman" w:hAnsi="Time New Roman" w:hint="eastAsia"/>
          <w:szCs w:val="21"/>
        </w:rPr>
        <w:t>作出</w:t>
      </w:r>
      <w:proofErr w:type="gramEnd"/>
      <w:r w:rsidRPr="0043582A">
        <w:rPr>
          <w:rFonts w:ascii="Time New Roman" w:hAnsi="Time New Roman"/>
          <w:szCs w:val="21"/>
        </w:rPr>
        <w:t>答复</w:t>
      </w:r>
      <w:r w:rsidR="002311F6" w:rsidRPr="002311F6">
        <w:rPr>
          <w:rFonts w:ascii="Time New Roman" w:hAnsi="Time New Roman" w:hint="eastAsia"/>
          <w:spacing w:val="-50"/>
          <w:szCs w:val="21"/>
        </w:rPr>
        <w:t>―</w:t>
      </w:r>
      <w:r w:rsidR="002311F6" w:rsidRPr="002311F6">
        <w:rPr>
          <w:rFonts w:ascii="Time New Roman" w:hAnsi="Time New Roman" w:hint="eastAsia"/>
          <w:szCs w:val="21"/>
        </w:rPr>
        <w:t>―</w:t>
      </w:r>
      <w:r w:rsidRPr="0043582A">
        <w:rPr>
          <w:rFonts w:ascii="Time New Roman" w:hAnsi="Time New Roman" w:hint="eastAsia"/>
          <w:szCs w:val="21"/>
        </w:rPr>
        <w:t>这些答复本可构成</w:t>
      </w:r>
      <w:r w:rsidRPr="0043582A">
        <w:rPr>
          <w:rFonts w:ascii="Time New Roman" w:hAnsi="Time New Roman"/>
          <w:szCs w:val="21"/>
        </w:rPr>
        <w:t>《公约》第</w:t>
      </w:r>
      <w:r w:rsidRPr="0043582A">
        <w:rPr>
          <w:rFonts w:ascii="Time New Roman" w:hAnsi="Time New Roman"/>
          <w:szCs w:val="21"/>
        </w:rPr>
        <w:t>73</w:t>
      </w:r>
      <w:r w:rsidRPr="0043582A">
        <w:rPr>
          <w:rFonts w:ascii="Time New Roman" w:hAnsi="Time New Roman"/>
          <w:szCs w:val="21"/>
        </w:rPr>
        <w:t>条</w:t>
      </w:r>
      <w:r w:rsidRPr="0043582A">
        <w:rPr>
          <w:rFonts w:ascii="Time New Roman" w:hAnsi="Time New Roman" w:hint="eastAsia"/>
          <w:szCs w:val="21"/>
        </w:rPr>
        <w:t>之下</w:t>
      </w:r>
      <w:r w:rsidRPr="0043582A">
        <w:rPr>
          <w:rFonts w:ascii="Time New Roman" w:hAnsi="Time New Roman"/>
          <w:szCs w:val="21"/>
        </w:rPr>
        <w:t>的报告</w:t>
      </w:r>
      <w:r w:rsidR="002311F6" w:rsidRPr="002311F6">
        <w:rPr>
          <w:rFonts w:ascii="Time New Roman" w:hAnsi="Time New Roman" w:hint="eastAsia"/>
          <w:spacing w:val="-50"/>
          <w:szCs w:val="21"/>
        </w:rPr>
        <w:t>―</w:t>
      </w:r>
      <w:r w:rsidR="002311F6" w:rsidRPr="002311F6">
        <w:rPr>
          <w:rFonts w:ascii="Time New Roman" w:hAnsi="Time New Roman" w:hint="eastAsia"/>
          <w:szCs w:val="21"/>
        </w:rPr>
        <w:t>―</w:t>
      </w:r>
      <w:r w:rsidRPr="0043582A">
        <w:rPr>
          <w:rFonts w:ascii="Time New Roman" w:hAnsi="Time New Roman"/>
          <w:szCs w:val="21"/>
        </w:rPr>
        <w:t>委员会着手在</w:t>
      </w:r>
      <w:r w:rsidRPr="0043582A">
        <w:rPr>
          <w:rFonts w:ascii="Time New Roman" w:hAnsi="Time New Roman" w:hint="eastAsia"/>
          <w:szCs w:val="21"/>
        </w:rPr>
        <w:t>未收到</w:t>
      </w:r>
      <w:r w:rsidRPr="0043582A">
        <w:rPr>
          <w:rFonts w:ascii="Time New Roman" w:hAnsi="Time New Roman"/>
          <w:szCs w:val="21"/>
        </w:rPr>
        <w:t>报告的情况下</w:t>
      </w:r>
      <w:r w:rsidRPr="0043582A">
        <w:rPr>
          <w:rFonts w:ascii="Time New Roman" w:hAnsi="Time New Roman" w:hint="eastAsia"/>
          <w:szCs w:val="21"/>
        </w:rPr>
        <w:t>对</w:t>
      </w:r>
      <w:r w:rsidRPr="0043582A">
        <w:rPr>
          <w:rFonts w:ascii="Time New Roman" w:hAnsi="Time New Roman"/>
          <w:szCs w:val="21"/>
        </w:rPr>
        <w:t>缔约国执行《公约》的情况</w:t>
      </w:r>
      <w:r w:rsidRPr="0043582A">
        <w:rPr>
          <w:rFonts w:ascii="Time New Roman" w:hAnsi="Time New Roman" w:hint="eastAsia"/>
          <w:szCs w:val="21"/>
        </w:rPr>
        <w:t>进行审议</w:t>
      </w:r>
      <w:r w:rsidRPr="0043582A">
        <w:rPr>
          <w:rFonts w:ascii="Time New Roman" w:hAnsi="Time New Roman"/>
          <w:szCs w:val="21"/>
        </w:rPr>
        <w:t>，并在</w:t>
      </w:r>
      <w:r w:rsidRPr="0043582A">
        <w:rPr>
          <w:rFonts w:ascii="Time New Roman" w:hAnsi="Time New Roman"/>
          <w:szCs w:val="21"/>
        </w:rPr>
        <w:t>2017</w:t>
      </w:r>
      <w:r w:rsidRPr="0043582A">
        <w:rPr>
          <w:rFonts w:ascii="Time New Roman" w:hAnsi="Time New Roman"/>
          <w:szCs w:val="21"/>
        </w:rPr>
        <w:t>年</w:t>
      </w:r>
      <w:r w:rsidRPr="0043582A">
        <w:rPr>
          <w:rFonts w:ascii="Time New Roman" w:hAnsi="Time New Roman"/>
          <w:szCs w:val="21"/>
        </w:rPr>
        <w:t>4</w:t>
      </w:r>
      <w:r w:rsidRPr="0043582A">
        <w:rPr>
          <w:rFonts w:ascii="Time New Roman" w:hAnsi="Time New Roman"/>
          <w:szCs w:val="21"/>
        </w:rPr>
        <w:t>月</w:t>
      </w:r>
      <w:r w:rsidRPr="0043582A">
        <w:rPr>
          <w:rFonts w:ascii="Time New Roman" w:hAnsi="Time New Roman"/>
          <w:szCs w:val="21"/>
        </w:rPr>
        <w:t>3</w:t>
      </w:r>
      <w:r w:rsidRPr="0043582A">
        <w:rPr>
          <w:rFonts w:ascii="Time New Roman" w:hAnsi="Time New Roman"/>
          <w:szCs w:val="21"/>
        </w:rPr>
        <w:t>日至</w:t>
      </w:r>
      <w:r w:rsidRPr="0043582A">
        <w:rPr>
          <w:rFonts w:ascii="Time New Roman" w:hAnsi="Time New Roman"/>
          <w:szCs w:val="21"/>
        </w:rPr>
        <w:t>13</w:t>
      </w:r>
      <w:r w:rsidRPr="0043582A">
        <w:rPr>
          <w:rFonts w:ascii="Time New Roman" w:hAnsi="Time New Roman"/>
          <w:szCs w:val="21"/>
        </w:rPr>
        <w:t>日举行的第二十六届会议上，</w:t>
      </w:r>
      <w:r w:rsidRPr="0043582A">
        <w:rPr>
          <w:rFonts w:ascii="Time New Roman" w:hAnsi="Time New Roman" w:hint="eastAsia"/>
          <w:szCs w:val="21"/>
        </w:rPr>
        <w:t>在</w:t>
      </w:r>
      <w:r w:rsidRPr="0043582A">
        <w:rPr>
          <w:rFonts w:ascii="Time New Roman" w:hAnsi="Time New Roman"/>
          <w:szCs w:val="21"/>
        </w:rPr>
        <w:t>委员会</w:t>
      </w:r>
      <w:r w:rsidRPr="0043582A">
        <w:rPr>
          <w:rFonts w:ascii="Time New Roman" w:hAnsi="Time New Roman" w:hint="eastAsia"/>
          <w:szCs w:val="21"/>
        </w:rPr>
        <w:t>所</w:t>
      </w:r>
      <w:r w:rsidRPr="0043582A">
        <w:rPr>
          <w:rFonts w:ascii="Time New Roman" w:hAnsi="Time New Roman"/>
          <w:szCs w:val="21"/>
        </w:rPr>
        <w:t>掌握的资料</w:t>
      </w:r>
      <w:r w:rsidRPr="0043582A">
        <w:rPr>
          <w:rFonts w:ascii="Time New Roman" w:hAnsi="Time New Roman" w:hint="eastAsia"/>
          <w:szCs w:val="21"/>
        </w:rPr>
        <w:t>的基础上</w:t>
      </w:r>
      <w:r w:rsidRPr="0043582A">
        <w:rPr>
          <w:rFonts w:ascii="Time New Roman" w:hAnsi="Time New Roman"/>
          <w:szCs w:val="21"/>
        </w:rPr>
        <w:t>通过了关于牙买加的结论性意见。</w:t>
      </w:r>
      <w:r w:rsidRPr="00564E35">
        <w:rPr>
          <w:rStyle w:val="a8"/>
          <w:rFonts w:eastAsia="宋体"/>
        </w:rPr>
        <w:footnoteReference w:id="7"/>
      </w:r>
    </w:p>
    <w:p w14:paraId="52EC74A2" w14:textId="21C6AF9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4.</w:t>
      </w:r>
      <w:r w:rsidRPr="0043582A">
        <w:rPr>
          <w:rFonts w:ascii="Time New Roman" w:hAnsi="Time New Roman"/>
          <w:szCs w:val="21"/>
        </w:rPr>
        <w:tab/>
      </w:r>
      <w:r w:rsidRPr="0043582A">
        <w:rPr>
          <w:rFonts w:ascii="Time New Roman" w:hAnsi="Time New Roman"/>
          <w:szCs w:val="21"/>
        </w:rPr>
        <w:t>委员会在结论性意见中请缔约国在</w:t>
      </w:r>
      <w:r w:rsidRPr="0043582A">
        <w:rPr>
          <w:rFonts w:ascii="Time New Roman" w:hAnsi="Time New Roman"/>
          <w:szCs w:val="21"/>
        </w:rPr>
        <w:t>2019</w:t>
      </w:r>
      <w:r w:rsidRPr="0043582A">
        <w:rPr>
          <w:rFonts w:ascii="Time New Roman" w:hAnsi="Time New Roman"/>
          <w:szCs w:val="21"/>
        </w:rPr>
        <w:t>年</w:t>
      </w:r>
      <w:r w:rsidRPr="0043582A">
        <w:rPr>
          <w:rFonts w:ascii="Time New Roman" w:hAnsi="Time New Roman"/>
          <w:szCs w:val="21"/>
        </w:rPr>
        <w:t>5</w:t>
      </w:r>
      <w:r w:rsidRPr="0043582A">
        <w:rPr>
          <w:rFonts w:ascii="Time New Roman" w:hAnsi="Time New Roman"/>
          <w:szCs w:val="21"/>
        </w:rPr>
        <w:t>月</w:t>
      </w:r>
      <w:r w:rsidRPr="0043582A">
        <w:rPr>
          <w:rFonts w:ascii="Time New Roman" w:hAnsi="Time New Roman"/>
          <w:szCs w:val="21"/>
        </w:rPr>
        <w:t>1</w:t>
      </w:r>
      <w:r w:rsidRPr="0043582A">
        <w:rPr>
          <w:rFonts w:ascii="Time New Roman" w:hAnsi="Time New Roman"/>
          <w:szCs w:val="21"/>
        </w:rPr>
        <w:t>日</w:t>
      </w:r>
      <w:r w:rsidRPr="0043582A">
        <w:rPr>
          <w:rFonts w:ascii="Time New Roman" w:hAnsi="Time New Roman" w:hint="eastAsia"/>
          <w:szCs w:val="21"/>
        </w:rPr>
        <w:t>之</w:t>
      </w:r>
      <w:r w:rsidRPr="0043582A">
        <w:rPr>
          <w:rFonts w:ascii="Time New Roman" w:hAnsi="Time New Roman"/>
          <w:szCs w:val="21"/>
        </w:rPr>
        <w:t>前提交初次和第二次合并定期报告。由于缔约国</w:t>
      </w:r>
      <w:r w:rsidRPr="0043582A">
        <w:rPr>
          <w:rFonts w:ascii="Time New Roman" w:hAnsi="Time New Roman" w:hint="eastAsia"/>
          <w:szCs w:val="21"/>
        </w:rPr>
        <w:t>在再三</w:t>
      </w:r>
      <w:proofErr w:type="gramStart"/>
      <w:r w:rsidRPr="0043582A">
        <w:rPr>
          <w:rFonts w:ascii="Time New Roman" w:hAnsi="Time New Roman" w:hint="eastAsia"/>
          <w:szCs w:val="21"/>
        </w:rPr>
        <w:t>作出</w:t>
      </w:r>
      <w:proofErr w:type="gramEnd"/>
      <w:r w:rsidRPr="0043582A">
        <w:rPr>
          <w:rFonts w:ascii="Time New Roman" w:hAnsi="Time New Roman"/>
          <w:szCs w:val="21"/>
        </w:rPr>
        <w:t>正式和非正式提醒</w:t>
      </w:r>
      <w:r w:rsidRPr="0043582A">
        <w:rPr>
          <w:rFonts w:ascii="Time New Roman" w:hAnsi="Time New Roman" w:hint="eastAsia"/>
          <w:szCs w:val="21"/>
        </w:rPr>
        <w:t>的情况下仍然</w:t>
      </w:r>
      <w:r w:rsidRPr="0043582A">
        <w:rPr>
          <w:rFonts w:ascii="Time New Roman" w:hAnsi="Time New Roman"/>
          <w:szCs w:val="21"/>
        </w:rPr>
        <w:t>没有在</w:t>
      </w:r>
      <w:r w:rsidRPr="0043582A">
        <w:rPr>
          <w:rFonts w:ascii="Time New Roman" w:hAnsi="Time New Roman" w:hint="eastAsia"/>
          <w:szCs w:val="21"/>
        </w:rPr>
        <w:t>最</w:t>
      </w:r>
      <w:r w:rsidRPr="0043582A">
        <w:rPr>
          <w:rFonts w:ascii="Time New Roman" w:hAnsi="Time New Roman" w:hint="eastAsia"/>
          <w:szCs w:val="21"/>
        </w:rPr>
        <w:lastRenderedPageBreak/>
        <w:t>后</w:t>
      </w:r>
      <w:r w:rsidRPr="0043582A">
        <w:rPr>
          <w:rFonts w:ascii="Time New Roman" w:hAnsi="Time New Roman"/>
          <w:szCs w:val="21"/>
        </w:rPr>
        <w:t>期限内提交初次和第二次合并定期报告，委员会</w:t>
      </w:r>
      <w:r w:rsidRPr="0043582A">
        <w:rPr>
          <w:rFonts w:ascii="Time New Roman" w:hAnsi="Time New Roman" w:hint="eastAsia"/>
          <w:szCs w:val="21"/>
        </w:rPr>
        <w:t>在</w:t>
      </w:r>
      <w:r w:rsidRPr="0043582A">
        <w:rPr>
          <w:rFonts w:ascii="Time New Roman" w:hAnsi="Time New Roman"/>
          <w:szCs w:val="21"/>
        </w:rPr>
        <w:t>闭会期间决定根据议事规则第</w:t>
      </w:r>
      <w:r w:rsidRPr="0043582A">
        <w:rPr>
          <w:rFonts w:ascii="Time New Roman" w:hAnsi="Time New Roman"/>
          <w:szCs w:val="21"/>
        </w:rPr>
        <w:t>34</w:t>
      </w:r>
      <w:r w:rsidRPr="0043582A">
        <w:rPr>
          <w:rFonts w:ascii="Time New Roman" w:hAnsi="Time New Roman"/>
          <w:szCs w:val="21"/>
        </w:rPr>
        <w:t>条，</w:t>
      </w:r>
      <w:r w:rsidRPr="0043582A">
        <w:rPr>
          <w:rFonts w:ascii="Time New Roman" w:hAnsi="Time New Roman" w:hint="eastAsia"/>
          <w:szCs w:val="21"/>
        </w:rPr>
        <w:t>通过一份</w:t>
      </w:r>
      <w:r w:rsidRPr="0043582A">
        <w:rPr>
          <w:rFonts w:ascii="Time New Roman" w:hAnsi="Time New Roman"/>
          <w:szCs w:val="21"/>
        </w:rPr>
        <w:t>提交初次和第二次合并定期报告</w:t>
      </w:r>
      <w:proofErr w:type="gramStart"/>
      <w:r w:rsidRPr="0043582A">
        <w:rPr>
          <w:rFonts w:ascii="Time New Roman" w:hAnsi="Time New Roman"/>
          <w:szCs w:val="21"/>
        </w:rPr>
        <w:t>前问题</w:t>
      </w:r>
      <w:proofErr w:type="gramEnd"/>
      <w:r w:rsidRPr="0043582A">
        <w:rPr>
          <w:rFonts w:ascii="Time New Roman" w:hAnsi="Time New Roman"/>
          <w:szCs w:val="21"/>
        </w:rPr>
        <w:t>清单。</w:t>
      </w:r>
      <w:r w:rsidRPr="00564E35">
        <w:rPr>
          <w:rStyle w:val="a8"/>
          <w:rFonts w:eastAsia="宋体"/>
        </w:rPr>
        <w:footnoteReference w:id="8"/>
      </w:r>
    </w:p>
    <w:p w14:paraId="5443552D" w14:textId="164FBCE1"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5.</w:t>
      </w:r>
      <w:r w:rsidRPr="0043582A">
        <w:rPr>
          <w:rFonts w:ascii="Time New Roman" w:hAnsi="Time New Roman"/>
          <w:szCs w:val="21"/>
        </w:rPr>
        <w:tab/>
      </w:r>
      <w:r w:rsidRPr="0043582A">
        <w:rPr>
          <w:rFonts w:ascii="Time New Roman" w:hAnsi="Time New Roman"/>
          <w:szCs w:val="21"/>
        </w:rPr>
        <w:t>委员会关切地注意到，</w:t>
      </w:r>
      <w:r w:rsidRPr="0043582A">
        <w:rPr>
          <w:rFonts w:ascii="Time New Roman" w:hAnsi="Time New Roman" w:hint="eastAsia"/>
          <w:szCs w:val="21"/>
        </w:rPr>
        <w:t>虽经</w:t>
      </w:r>
      <w:r w:rsidRPr="0043582A">
        <w:rPr>
          <w:rFonts w:ascii="Time New Roman" w:hAnsi="Time New Roman"/>
          <w:szCs w:val="21"/>
        </w:rPr>
        <w:t>多次提醒，</w:t>
      </w:r>
      <w:r w:rsidRPr="0043582A">
        <w:rPr>
          <w:rFonts w:ascii="Time New Roman" w:hAnsi="Time New Roman" w:hint="eastAsia"/>
          <w:szCs w:val="21"/>
        </w:rPr>
        <w:t>但</w:t>
      </w:r>
      <w:r w:rsidRPr="0043582A">
        <w:rPr>
          <w:rFonts w:ascii="Time New Roman" w:hAnsi="Time New Roman"/>
          <w:szCs w:val="21"/>
        </w:rPr>
        <w:t>缔约国</w:t>
      </w:r>
      <w:r w:rsidRPr="0043582A">
        <w:rPr>
          <w:rFonts w:ascii="Time New Roman" w:hAnsi="Time New Roman" w:hint="eastAsia"/>
          <w:szCs w:val="21"/>
        </w:rPr>
        <w:t>只是在</w:t>
      </w:r>
      <w:r w:rsidRPr="0043582A">
        <w:rPr>
          <w:rFonts w:ascii="Time New Roman" w:hAnsi="Time New Roman"/>
          <w:szCs w:val="21"/>
        </w:rPr>
        <w:t>委员会第</w:t>
      </w:r>
      <w:r w:rsidRPr="0043582A">
        <w:rPr>
          <w:rFonts w:ascii="Time New Roman" w:hAnsi="Time New Roman"/>
          <w:szCs w:val="21"/>
        </w:rPr>
        <w:t>597</w:t>
      </w:r>
      <w:r w:rsidRPr="0043582A">
        <w:rPr>
          <w:rFonts w:ascii="Time New Roman" w:hAnsi="Time New Roman"/>
          <w:szCs w:val="21"/>
        </w:rPr>
        <w:t>次会议</w:t>
      </w:r>
      <w:r w:rsidRPr="0043582A">
        <w:rPr>
          <w:rFonts w:ascii="Time New Roman" w:hAnsi="Time New Roman" w:hint="eastAsia"/>
          <w:szCs w:val="21"/>
        </w:rPr>
        <w:t>之前才</w:t>
      </w:r>
      <w:r w:rsidRPr="0043582A">
        <w:rPr>
          <w:rFonts w:ascii="Time New Roman" w:hAnsi="Time New Roman"/>
          <w:szCs w:val="21"/>
        </w:rPr>
        <w:t>提交了对问题清单的答复</w:t>
      </w:r>
      <w:r w:rsidRPr="00564E35">
        <w:rPr>
          <w:rStyle w:val="a8"/>
          <w:rFonts w:eastAsia="宋体"/>
        </w:rPr>
        <w:footnoteReference w:id="9"/>
      </w:r>
      <w:r w:rsidR="00D26879" w:rsidRPr="002311F6">
        <w:rPr>
          <w:rFonts w:ascii="Time New Roman" w:hAnsi="Time New Roman" w:hint="eastAsia"/>
          <w:spacing w:val="-50"/>
          <w:szCs w:val="21"/>
        </w:rPr>
        <w:t>―</w:t>
      </w:r>
      <w:r w:rsidR="00D26879" w:rsidRPr="002311F6">
        <w:rPr>
          <w:rFonts w:ascii="Time New Roman" w:hAnsi="Time New Roman" w:hint="eastAsia"/>
          <w:szCs w:val="21"/>
        </w:rPr>
        <w:t>―</w:t>
      </w:r>
      <w:r w:rsidRPr="0043582A">
        <w:rPr>
          <w:rFonts w:ascii="Time New Roman" w:hAnsi="Time New Roman"/>
          <w:szCs w:val="21"/>
        </w:rPr>
        <w:t>这些答复本</w:t>
      </w:r>
      <w:r w:rsidRPr="0043582A">
        <w:rPr>
          <w:rFonts w:ascii="Time New Roman" w:hAnsi="Time New Roman" w:hint="eastAsia"/>
          <w:szCs w:val="21"/>
        </w:rPr>
        <w:t>可</w:t>
      </w:r>
      <w:r w:rsidRPr="0043582A">
        <w:rPr>
          <w:rFonts w:ascii="Time New Roman" w:hAnsi="Time New Roman"/>
          <w:szCs w:val="21"/>
        </w:rPr>
        <w:t>应构成《公约》第</w:t>
      </w:r>
      <w:r w:rsidRPr="0043582A">
        <w:rPr>
          <w:rFonts w:ascii="Time New Roman" w:hAnsi="Time New Roman"/>
          <w:szCs w:val="21"/>
        </w:rPr>
        <w:t>73</w:t>
      </w:r>
      <w:r w:rsidRPr="0043582A">
        <w:rPr>
          <w:rFonts w:ascii="Time New Roman" w:hAnsi="Time New Roman"/>
          <w:szCs w:val="21"/>
        </w:rPr>
        <w:t>条</w:t>
      </w:r>
      <w:r w:rsidRPr="0043582A">
        <w:rPr>
          <w:rFonts w:ascii="Time New Roman" w:hAnsi="Time New Roman" w:hint="eastAsia"/>
          <w:szCs w:val="21"/>
        </w:rPr>
        <w:t>之下</w:t>
      </w:r>
      <w:r w:rsidRPr="0043582A">
        <w:rPr>
          <w:rFonts w:ascii="Time New Roman" w:hAnsi="Time New Roman"/>
          <w:szCs w:val="21"/>
        </w:rPr>
        <w:t>的报告，而且这些答复</w:t>
      </w:r>
      <w:r w:rsidRPr="0043582A">
        <w:rPr>
          <w:rFonts w:ascii="Time New Roman" w:hAnsi="Time New Roman" w:hint="eastAsia"/>
          <w:szCs w:val="21"/>
        </w:rPr>
        <w:t>似乎是</w:t>
      </w:r>
      <w:r w:rsidRPr="0043582A">
        <w:rPr>
          <w:rFonts w:ascii="Time New Roman" w:hAnsi="Time New Roman"/>
          <w:szCs w:val="21"/>
        </w:rPr>
        <w:t>为答复前一份问题清单</w:t>
      </w:r>
      <w:r w:rsidRPr="00564E35">
        <w:rPr>
          <w:rStyle w:val="a8"/>
          <w:rFonts w:eastAsia="宋体"/>
        </w:rPr>
        <w:footnoteReference w:id="10"/>
      </w:r>
      <w:r w:rsidRPr="00564E35">
        <w:rPr>
          <w:rStyle w:val="a8"/>
          <w:rFonts w:eastAsia="宋体"/>
        </w:rPr>
        <w:t xml:space="preserve"> </w:t>
      </w:r>
      <w:r w:rsidRPr="0043582A">
        <w:rPr>
          <w:rFonts w:ascii="Time New Roman" w:hAnsi="Time New Roman"/>
          <w:szCs w:val="21"/>
        </w:rPr>
        <w:t>而编写的</w:t>
      </w:r>
      <w:r w:rsidRPr="0043582A">
        <w:rPr>
          <w:rFonts w:ascii="Time New Roman" w:hAnsi="Time New Roman" w:hint="eastAsia"/>
          <w:szCs w:val="21"/>
        </w:rPr>
        <w:t>。</w:t>
      </w:r>
      <w:r w:rsidRPr="0043582A">
        <w:rPr>
          <w:rFonts w:ascii="Time New Roman" w:hAnsi="Time New Roman"/>
          <w:szCs w:val="21"/>
        </w:rPr>
        <w:t>委员会还关切地注意到，缔约国根据</w:t>
      </w:r>
      <w:r w:rsidRPr="0043582A">
        <w:rPr>
          <w:rFonts w:ascii="Time New Roman" w:hAnsi="Time New Roman" w:hint="eastAsia"/>
          <w:szCs w:val="21"/>
        </w:rPr>
        <w:t>包括</w:t>
      </w:r>
      <w:r w:rsidRPr="0043582A">
        <w:rPr>
          <w:rFonts w:ascii="Time New Roman" w:hAnsi="Time New Roman"/>
          <w:szCs w:val="21"/>
        </w:rPr>
        <w:t>共同核心文件</w:t>
      </w:r>
      <w:r w:rsidRPr="0043582A">
        <w:rPr>
          <w:rFonts w:ascii="Time New Roman" w:hAnsi="Time New Roman" w:hint="eastAsia"/>
          <w:szCs w:val="21"/>
        </w:rPr>
        <w:t>和条约专要文件准则在内的根据</w:t>
      </w:r>
      <w:r w:rsidRPr="0043582A">
        <w:rPr>
          <w:rFonts w:ascii="Time New Roman" w:hAnsi="Time New Roman"/>
          <w:szCs w:val="21"/>
        </w:rPr>
        <w:t>国际人权条约</w:t>
      </w:r>
      <w:r w:rsidRPr="0043582A">
        <w:rPr>
          <w:rFonts w:ascii="Time New Roman" w:hAnsi="Time New Roman" w:hint="eastAsia"/>
          <w:szCs w:val="21"/>
        </w:rPr>
        <w:t>提交</w:t>
      </w:r>
      <w:r w:rsidRPr="0043582A">
        <w:rPr>
          <w:rFonts w:ascii="Time New Roman" w:hAnsi="Time New Roman"/>
          <w:szCs w:val="21"/>
        </w:rPr>
        <w:t>报告</w:t>
      </w:r>
      <w:r w:rsidRPr="0043582A">
        <w:rPr>
          <w:rFonts w:ascii="Time New Roman" w:hAnsi="Time New Roman" w:hint="eastAsia"/>
          <w:szCs w:val="21"/>
        </w:rPr>
        <w:t>的协调</w:t>
      </w:r>
      <w:r w:rsidRPr="0043582A">
        <w:rPr>
          <w:rFonts w:ascii="Time New Roman" w:hAnsi="Time New Roman"/>
          <w:szCs w:val="21"/>
        </w:rPr>
        <w:t>准则，</w:t>
      </w:r>
      <w:r w:rsidRPr="00564E35">
        <w:rPr>
          <w:rStyle w:val="a8"/>
          <w:rFonts w:eastAsia="宋体"/>
        </w:rPr>
        <w:footnoteReference w:id="11"/>
      </w:r>
      <w:r w:rsidRPr="00564E35">
        <w:rPr>
          <w:rStyle w:val="a8"/>
          <w:rFonts w:eastAsia="宋体"/>
        </w:rPr>
        <w:t xml:space="preserve"> </w:t>
      </w:r>
      <w:r w:rsidRPr="0043582A">
        <w:rPr>
          <w:rFonts w:ascii="Time New Roman" w:hAnsi="Time New Roman"/>
          <w:szCs w:val="21"/>
        </w:rPr>
        <w:t>提交的关于该国的事实资料</w:t>
      </w:r>
      <w:r w:rsidRPr="0043582A">
        <w:rPr>
          <w:rFonts w:ascii="Time New Roman" w:hAnsi="Time New Roman" w:hint="eastAsia"/>
          <w:szCs w:val="21"/>
        </w:rPr>
        <w:t>为</w:t>
      </w:r>
      <w:r w:rsidRPr="0043582A">
        <w:rPr>
          <w:rFonts w:ascii="Time New Roman" w:hAnsi="Time New Roman"/>
          <w:szCs w:val="21"/>
        </w:rPr>
        <w:t>1997</w:t>
      </w:r>
      <w:r w:rsidRPr="0043582A">
        <w:rPr>
          <w:rFonts w:ascii="Time New Roman" w:hAnsi="Time New Roman"/>
          <w:szCs w:val="21"/>
        </w:rPr>
        <w:t>年</w:t>
      </w:r>
      <w:r w:rsidRPr="0043582A">
        <w:rPr>
          <w:rFonts w:ascii="Time New Roman" w:hAnsi="Time New Roman"/>
          <w:szCs w:val="21"/>
        </w:rPr>
        <w:t>1</w:t>
      </w:r>
      <w:r w:rsidRPr="0043582A">
        <w:rPr>
          <w:rFonts w:ascii="Time New Roman" w:hAnsi="Time New Roman"/>
          <w:szCs w:val="21"/>
        </w:rPr>
        <w:t>月</w:t>
      </w:r>
      <w:r w:rsidRPr="0043582A">
        <w:rPr>
          <w:rFonts w:ascii="Time New Roman" w:hAnsi="Time New Roman"/>
          <w:szCs w:val="21"/>
        </w:rPr>
        <w:t>6</w:t>
      </w:r>
      <w:r w:rsidRPr="0043582A">
        <w:rPr>
          <w:rFonts w:ascii="Time New Roman" w:hAnsi="Time New Roman"/>
          <w:szCs w:val="21"/>
        </w:rPr>
        <w:t>日</w:t>
      </w:r>
      <w:r w:rsidRPr="0043582A">
        <w:rPr>
          <w:rFonts w:ascii="Time New Roman" w:hAnsi="Time New Roman" w:hint="eastAsia"/>
          <w:szCs w:val="21"/>
        </w:rPr>
        <w:t>提供的资料</w:t>
      </w:r>
      <w:r w:rsidRPr="0043582A">
        <w:rPr>
          <w:rFonts w:ascii="Time New Roman" w:hAnsi="Time New Roman"/>
          <w:szCs w:val="21"/>
        </w:rPr>
        <w:t>。</w:t>
      </w:r>
      <w:r w:rsidRPr="00564E35">
        <w:rPr>
          <w:rStyle w:val="a8"/>
          <w:rFonts w:eastAsia="宋体"/>
        </w:rPr>
        <w:footnoteReference w:id="12"/>
      </w:r>
      <w:r w:rsidRPr="00564E35">
        <w:rPr>
          <w:rStyle w:val="a8"/>
          <w:rFonts w:eastAsia="宋体"/>
        </w:rPr>
        <w:t xml:space="preserve"> </w:t>
      </w:r>
      <w:r w:rsidRPr="0043582A">
        <w:rPr>
          <w:rFonts w:ascii="Time New Roman" w:hAnsi="Time New Roman"/>
          <w:szCs w:val="21"/>
        </w:rPr>
        <w:t>委员会认为，缔约国未能履行《公约》</w:t>
      </w:r>
      <w:r w:rsidRPr="0043582A">
        <w:rPr>
          <w:rFonts w:ascii="Time New Roman" w:hAnsi="Time New Roman" w:hint="eastAsia"/>
          <w:szCs w:val="21"/>
        </w:rPr>
        <w:t>之下</w:t>
      </w:r>
      <w:r w:rsidRPr="0043582A">
        <w:rPr>
          <w:rFonts w:ascii="Time New Roman" w:hAnsi="Time New Roman"/>
          <w:szCs w:val="21"/>
        </w:rPr>
        <w:t>的报告义务，</w:t>
      </w:r>
      <w:r w:rsidRPr="0043582A">
        <w:rPr>
          <w:rFonts w:ascii="Time New Roman" w:hAnsi="Time New Roman" w:hint="eastAsia"/>
          <w:szCs w:val="21"/>
        </w:rPr>
        <w:t>这构成对</w:t>
      </w:r>
      <w:r w:rsidRPr="0043582A">
        <w:rPr>
          <w:rFonts w:ascii="Time New Roman" w:hAnsi="Time New Roman"/>
          <w:szCs w:val="21"/>
        </w:rPr>
        <w:t>第</w:t>
      </w:r>
      <w:r w:rsidRPr="0043582A">
        <w:rPr>
          <w:rFonts w:ascii="Time New Roman" w:hAnsi="Time New Roman"/>
          <w:szCs w:val="21"/>
        </w:rPr>
        <w:t>73</w:t>
      </w:r>
      <w:r w:rsidRPr="0043582A">
        <w:rPr>
          <w:rFonts w:ascii="Time New Roman" w:hAnsi="Time New Roman"/>
          <w:szCs w:val="21"/>
        </w:rPr>
        <w:t>条</w:t>
      </w:r>
      <w:r w:rsidRPr="0043582A">
        <w:rPr>
          <w:rFonts w:ascii="Time New Roman" w:hAnsi="Time New Roman" w:hint="eastAsia"/>
          <w:szCs w:val="21"/>
        </w:rPr>
        <w:t>的违反。委员会</w:t>
      </w:r>
      <w:r w:rsidRPr="0043582A">
        <w:rPr>
          <w:rFonts w:ascii="Time New Roman" w:hAnsi="Time New Roman"/>
          <w:szCs w:val="21"/>
        </w:rPr>
        <w:t>提醒缔约国，根据该条</w:t>
      </w:r>
      <w:r w:rsidRPr="0043582A">
        <w:rPr>
          <w:rFonts w:ascii="Time New Roman" w:hAnsi="Time New Roman" w:hint="eastAsia"/>
          <w:szCs w:val="21"/>
        </w:rPr>
        <w:t>和委员会</w:t>
      </w:r>
      <w:r w:rsidRPr="0043582A">
        <w:rPr>
          <w:rFonts w:ascii="Time New Roman" w:hAnsi="Time New Roman"/>
          <w:szCs w:val="21"/>
        </w:rPr>
        <w:t>议事规则第</w:t>
      </w:r>
      <w:r w:rsidRPr="0043582A">
        <w:rPr>
          <w:rFonts w:ascii="Time New Roman" w:hAnsi="Time New Roman"/>
          <w:szCs w:val="21"/>
        </w:rPr>
        <w:t>34</w:t>
      </w:r>
      <w:r w:rsidRPr="0043582A">
        <w:rPr>
          <w:rFonts w:ascii="Time New Roman" w:hAnsi="Time New Roman"/>
          <w:szCs w:val="21"/>
        </w:rPr>
        <w:t>条，必须在最后期限</w:t>
      </w:r>
      <w:proofErr w:type="gramStart"/>
      <w:r w:rsidRPr="0043582A">
        <w:rPr>
          <w:rFonts w:ascii="Time New Roman" w:hAnsi="Time New Roman"/>
          <w:szCs w:val="21"/>
        </w:rPr>
        <w:t>内</w:t>
      </w:r>
      <w:r w:rsidRPr="0043582A">
        <w:rPr>
          <w:rFonts w:ascii="Time New Roman" w:hAnsi="Time New Roman" w:hint="eastAsia"/>
          <w:szCs w:val="21"/>
        </w:rPr>
        <w:t>而且</w:t>
      </w:r>
      <w:proofErr w:type="gramEnd"/>
      <w:r w:rsidRPr="0043582A">
        <w:rPr>
          <w:rFonts w:ascii="Time New Roman" w:hAnsi="Time New Roman"/>
          <w:szCs w:val="21"/>
        </w:rPr>
        <w:t>无论如何</w:t>
      </w:r>
      <w:r w:rsidRPr="0043582A">
        <w:rPr>
          <w:rFonts w:ascii="Time New Roman" w:hAnsi="Time New Roman" w:hint="eastAsia"/>
          <w:szCs w:val="21"/>
        </w:rPr>
        <w:t>须</w:t>
      </w:r>
      <w:r w:rsidRPr="0043582A">
        <w:rPr>
          <w:rFonts w:ascii="Time New Roman" w:hAnsi="Time New Roman"/>
          <w:szCs w:val="21"/>
        </w:rPr>
        <w:t>在建设性对话之前提交报告。委员会</w:t>
      </w:r>
      <w:r w:rsidRPr="0043582A">
        <w:rPr>
          <w:rFonts w:ascii="Time New Roman" w:hAnsi="Time New Roman" w:hint="eastAsia"/>
          <w:szCs w:val="21"/>
        </w:rPr>
        <w:t>提请</w:t>
      </w:r>
      <w:r w:rsidRPr="0043582A">
        <w:rPr>
          <w:rFonts w:ascii="Time New Roman" w:hAnsi="Time New Roman"/>
          <w:szCs w:val="21"/>
        </w:rPr>
        <w:t>缔约国</w:t>
      </w:r>
      <w:r w:rsidRPr="0043582A">
        <w:rPr>
          <w:rFonts w:ascii="Time New Roman" w:hAnsi="Time New Roman" w:hint="eastAsia"/>
          <w:szCs w:val="21"/>
        </w:rPr>
        <w:t>注意</w:t>
      </w:r>
      <w:r w:rsidRPr="0043582A">
        <w:rPr>
          <w:rFonts w:ascii="Time New Roman" w:hAnsi="Time New Roman"/>
          <w:szCs w:val="21"/>
        </w:rPr>
        <w:t>，不遵守报告义务会</w:t>
      </w:r>
      <w:r w:rsidRPr="0043582A">
        <w:rPr>
          <w:rFonts w:ascii="Time New Roman" w:hAnsi="Time New Roman" w:hint="eastAsia"/>
          <w:szCs w:val="21"/>
        </w:rPr>
        <w:t>严重阻碍</w:t>
      </w:r>
      <w:r w:rsidRPr="0043582A">
        <w:rPr>
          <w:rFonts w:ascii="Time New Roman" w:hAnsi="Time New Roman"/>
          <w:szCs w:val="21"/>
        </w:rPr>
        <w:t>为监</w:t>
      </w:r>
      <w:r w:rsidRPr="0043582A">
        <w:rPr>
          <w:rFonts w:ascii="Time New Roman" w:hAnsi="Time New Roman" w:hint="eastAsia"/>
          <w:szCs w:val="21"/>
        </w:rPr>
        <w:t>测</w:t>
      </w:r>
      <w:r w:rsidRPr="0043582A">
        <w:rPr>
          <w:rFonts w:ascii="Time New Roman" w:hAnsi="Time New Roman"/>
          <w:szCs w:val="21"/>
        </w:rPr>
        <w:t>《公约》执行情况而设立的机制的有效运作。</w:t>
      </w:r>
    </w:p>
    <w:p w14:paraId="36276F86"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6.</w:t>
      </w:r>
      <w:r w:rsidRPr="0043582A">
        <w:rPr>
          <w:rFonts w:ascii="Time New Roman" w:hAnsi="Time New Roman"/>
          <w:szCs w:val="21"/>
        </w:rPr>
        <w:tab/>
        <w:t>2021</w:t>
      </w:r>
      <w:r w:rsidRPr="0043582A">
        <w:rPr>
          <w:rFonts w:ascii="Time New Roman" w:hAnsi="Time New Roman"/>
          <w:szCs w:val="21"/>
        </w:rPr>
        <w:t>年</w:t>
      </w:r>
      <w:r w:rsidRPr="0043582A">
        <w:rPr>
          <w:rFonts w:ascii="Time New Roman" w:hAnsi="Time New Roman"/>
          <w:szCs w:val="21"/>
        </w:rPr>
        <w:t>4</w:t>
      </w:r>
      <w:r w:rsidRPr="0043582A">
        <w:rPr>
          <w:rFonts w:ascii="Time New Roman" w:hAnsi="Time New Roman"/>
          <w:szCs w:val="21"/>
        </w:rPr>
        <w:t>月</w:t>
      </w:r>
      <w:r w:rsidRPr="0043582A">
        <w:rPr>
          <w:rFonts w:ascii="Time New Roman" w:hAnsi="Time New Roman"/>
          <w:szCs w:val="21"/>
        </w:rPr>
        <w:t>23</w:t>
      </w:r>
      <w:r w:rsidRPr="0043582A">
        <w:rPr>
          <w:rFonts w:ascii="Time New Roman" w:hAnsi="Time New Roman"/>
          <w:szCs w:val="21"/>
        </w:rPr>
        <w:t>日</w:t>
      </w:r>
      <w:r w:rsidRPr="0043582A">
        <w:rPr>
          <w:rFonts w:ascii="Time New Roman" w:hAnsi="Time New Roman" w:hint="eastAsia"/>
          <w:szCs w:val="21"/>
        </w:rPr>
        <w:t>，委员会以</w:t>
      </w:r>
      <w:r w:rsidRPr="0043582A">
        <w:rPr>
          <w:rFonts w:ascii="Time New Roman" w:hAnsi="Time New Roman"/>
          <w:szCs w:val="21"/>
        </w:rPr>
        <w:t>普通照会</w:t>
      </w:r>
      <w:r w:rsidRPr="0043582A">
        <w:rPr>
          <w:rFonts w:ascii="Time New Roman" w:hAnsi="Time New Roman" w:hint="eastAsia"/>
          <w:szCs w:val="21"/>
        </w:rPr>
        <w:t>的形式发送</w:t>
      </w:r>
      <w:r w:rsidRPr="0043582A">
        <w:rPr>
          <w:rFonts w:ascii="Time New Roman" w:hAnsi="Time New Roman"/>
          <w:szCs w:val="21"/>
        </w:rPr>
        <w:t>问题清单</w:t>
      </w:r>
      <w:r w:rsidRPr="0043582A">
        <w:rPr>
          <w:rFonts w:ascii="Time New Roman" w:hAnsi="Time New Roman" w:hint="eastAsia"/>
          <w:szCs w:val="21"/>
        </w:rPr>
        <w:t>，请</w:t>
      </w:r>
      <w:r w:rsidRPr="0043582A">
        <w:rPr>
          <w:rFonts w:ascii="Time New Roman" w:hAnsi="Time New Roman"/>
          <w:szCs w:val="21"/>
        </w:rPr>
        <w:t>缔约国</w:t>
      </w:r>
      <w:r w:rsidRPr="0043582A">
        <w:rPr>
          <w:rFonts w:ascii="Time New Roman" w:hAnsi="Time New Roman" w:hint="eastAsia"/>
          <w:szCs w:val="21"/>
        </w:rPr>
        <w:t>在</w:t>
      </w:r>
      <w:r w:rsidRPr="0043582A">
        <w:rPr>
          <w:rFonts w:ascii="Time New Roman" w:hAnsi="Time New Roman"/>
          <w:szCs w:val="21"/>
        </w:rPr>
        <w:t>2022</w:t>
      </w:r>
      <w:r w:rsidRPr="0043582A">
        <w:rPr>
          <w:rFonts w:ascii="Time New Roman" w:hAnsi="Time New Roman"/>
          <w:szCs w:val="21"/>
        </w:rPr>
        <w:t>年</w:t>
      </w:r>
      <w:r w:rsidRPr="0043582A">
        <w:rPr>
          <w:rFonts w:ascii="Time New Roman" w:hAnsi="Time New Roman"/>
          <w:szCs w:val="21"/>
        </w:rPr>
        <w:t>3</w:t>
      </w:r>
      <w:r w:rsidRPr="0043582A">
        <w:rPr>
          <w:rFonts w:ascii="Time New Roman" w:hAnsi="Time New Roman"/>
          <w:szCs w:val="21"/>
        </w:rPr>
        <w:t>月</w:t>
      </w:r>
      <w:r w:rsidRPr="0043582A">
        <w:rPr>
          <w:rFonts w:ascii="Time New Roman" w:hAnsi="Time New Roman"/>
          <w:szCs w:val="21"/>
        </w:rPr>
        <w:t>1</w:t>
      </w:r>
      <w:r w:rsidRPr="0043582A">
        <w:rPr>
          <w:rFonts w:ascii="Time New Roman" w:hAnsi="Time New Roman"/>
          <w:szCs w:val="21"/>
        </w:rPr>
        <w:t>日</w:t>
      </w:r>
      <w:r w:rsidRPr="0043582A">
        <w:rPr>
          <w:rFonts w:ascii="Time New Roman" w:hAnsi="Time New Roman" w:hint="eastAsia"/>
          <w:szCs w:val="21"/>
        </w:rPr>
        <w:t>之前</w:t>
      </w:r>
      <w:proofErr w:type="gramStart"/>
      <w:r w:rsidRPr="0043582A">
        <w:rPr>
          <w:rFonts w:ascii="Time New Roman" w:hAnsi="Time New Roman" w:hint="eastAsia"/>
          <w:szCs w:val="21"/>
        </w:rPr>
        <w:t>作出</w:t>
      </w:r>
      <w:proofErr w:type="gramEnd"/>
      <w:r w:rsidRPr="0043582A">
        <w:rPr>
          <w:rFonts w:ascii="Time New Roman" w:hAnsi="Time New Roman" w:hint="eastAsia"/>
          <w:szCs w:val="21"/>
        </w:rPr>
        <w:t>答复。委员会还以非正式方式提醒缔约国</w:t>
      </w:r>
      <w:proofErr w:type="gramStart"/>
      <w:r w:rsidRPr="0043582A">
        <w:rPr>
          <w:rFonts w:ascii="Time New Roman" w:hAnsi="Time New Roman" w:hint="eastAsia"/>
          <w:szCs w:val="21"/>
        </w:rPr>
        <w:t>作出</w:t>
      </w:r>
      <w:proofErr w:type="gramEnd"/>
      <w:r w:rsidRPr="0043582A">
        <w:rPr>
          <w:rFonts w:ascii="Time New Roman" w:hAnsi="Time New Roman" w:hint="eastAsia"/>
          <w:szCs w:val="21"/>
        </w:rPr>
        <w:t>答复。在此之后，分别于</w:t>
      </w:r>
      <w:r w:rsidRPr="0043582A">
        <w:rPr>
          <w:rFonts w:ascii="Time New Roman" w:hAnsi="Time New Roman"/>
          <w:szCs w:val="21"/>
        </w:rPr>
        <w:t>2024</w:t>
      </w:r>
      <w:r w:rsidRPr="0043582A">
        <w:rPr>
          <w:rFonts w:ascii="Time New Roman" w:hAnsi="Time New Roman"/>
          <w:szCs w:val="21"/>
        </w:rPr>
        <w:t>年</w:t>
      </w:r>
      <w:r w:rsidRPr="0043582A">
        <w:rPr>
          <w:rFonts w:ascii="Time New Roman" w:hAnsi="Time New Roman"/>
          <w:szCs w:val="21"/>
        </w:rPr>
        <w:t>10</w:t>
      </w:r>
      <w:r w:rsidRPr="0043582A">
        <w:rPr>
          <w:rFonts w:ascii="Time New Roman" w:hAnsi="Time New Roman"/>
          <w:szCs w:val="21"/>
        </w:rPr>
        <w:t>月</w:t>
      </w:r>
      <w:r w:rsidRPr="0043582A">
        <w:rPr>
          <w:rFonts w:ascii="Time New Roman" w:hAnsi="Time New Roman"/>
          <w:szCs w:val="21"/>
        </w:rPr>
        <w:t>10</w:t>
      </w:r>
      <w:r w:rsidRPr="0043582A">
        <w:rPr>
          <w:rFonts w:ascii="Time New Roman" w:hAnsi="Time New Roman"/>
          <w:szCs w:val="21"/>
        </w:rPr>
        <w:t>日和</w:t>
      </w:r>
      <w:r w:rsidRPr="0043582A">
        <w:rPr>
          <w:rFonts w:ascii="Time New Roman" w:hAnsi="Time New Roman"/>
          <w:szCs w:val="21"/>
        </w:rPr>
        <w:t>2025</w:t>
      </w:r>
      <w:r w:rsidRPr="0043582A">
        <w:rPr>
          <w:rFonts w:ascii="Time New Roman" w:hAnsi="Time New Roman"/>
          <w:szCs w:val="21"/>
        </w:rPr>
        <w:t>年</w:t>
      </w:r>
      <w:r w:rsidRPr="0043582A">
        <w:rPr>
          <w:rFonts w:ascii="Time New Roman" w:hAnsi="Time New Roman"/>
          <w:szCs w:val="21"/>
        </w:rPr>
        <w:t>2</w:t>
      </w:r>
      <w:r w:rsidRPr="0043582A">
        <w:rPr>
          <w:rFonts w:ascii="Time New Roman" w:hAnsi="Time New Roman"/>
          <w:szCs w:val="21"/>
        </w:rPr>
        <w:t>月</w:t>
      </w:r>
      <w:r w:rsidRPr="0043582A">
        <w:rPr>
          <w:rFonts w:ascii="Time New Roman" w:hAnsi="Time New Roman"/>
          <w:szCs w:val="21"/>
        </w:rPr>
        <w:t>10</w:t>
      </w:r>
      <w:r w:rsidRPr="0043582A">
        <w:rPr>
          <w:rFonts w:ascii="Time New Roman" w:hAnsi="Time New Roman"/>
          <w:szCs w:val="21"/>
        </w:rPr>
        <w:t>日</w:t>
      </w:r>
      <w:r w:rsidRPr="0043582A">
        <w:rPr>
          <w:rFonts w:ascii="Time New Roman" w:hAnsi="Time New Roman" w:hint="eastAsia"/>
          <w:szCs w:val="21"/>
        </w:rPr>
        <w:t>发出</w:t>
      </w:r>
      <w:r w:rsidRPr="0043582A">
        <w:rPr>
          <w:rFonts w:ascii="Time New Roman" w:hAnsi="Time New Roman"/>
          <w:szCs w:val="21"/>
        </w:rPr>
        <w:t>普通照会</w:t>
      </w:r>
      <w:r w:rsidRPr="0043582A">
        <w:rPr>
          <w:rFonts w:ascii="Time New Roman" w:hAnsi="Time New Roman" w:hint="eastAsia"/>
          <w:szCs w:val="21"/>
        </w:rPr>
        <w:t>，向</w:t>
      </w:r>
      <w:r w:rsidRPr="0043582A">
        <w:rPr>
          <w:rFonts w:ascii="Time New Roman" w:hAnsi="Time New Roman"/>
          <w:szCs w:val="21"/>
        </w:rPr>
        <w:t>缔约国</w:t>
      </w:r>
      <w:r w:rsidRPr="0043582A">
        <w:rPr>
          <w:rFonts w:ascii="Time New Roman" w:hAnsi="Time New Roman" w:hint="eastAsia"/>
          <w:szCs w:val="21"/>
        </w:rPr>
        <w:t>告知</w:t>
      </w:r>
      <w:r w:rsidRPr="0043582A">
        <w:rPr>
          <w:rFonts w:ascii="Time New Roman" w:hAnsi="Time New Roman"/>
          <w:szCs w:val="21"/>
        </w:rPr>
        <w:t>委员会</w:t>
      </w:r>
      <w:r w:rsidRPr="0043582A">
        <w:rPr>
          <w:rFonts w:ascii="Time New Roman" w:hAnsi="Time New Roman" w:hint="eastAsia"/>
          <w:szCs w:val="21"/>
        </w:rPr>
        <w:t>根据</w:t>
      </w:r>
      <w:r w:rsidRPr="0043582A">
        <w:rPr>
          <w:rFonts w:ascii="Time New Roman" w:hAnsi="Time New Roman"/>
          <w:szCs w:val="21"/>
        </w:rPr>
        <w:t>议事规则第</w:t>
      </w:r>
      <w:r w:rsidRPr="0043582A">
        <w:rPr>
          <w:rFonts w:ascii="Time New Roman" w:hAnsi="Time New Roman"/>
          <w:szCs w:val="21"/>
        </w:rPr>
        <w:t>34</w:t>
      </w:r>
      <w:r w:rsidRPr="0043582A">
        <w:rPr>
          <w:rFonts w:ascii="Time New Roman" w:hAnsi="Time New Roman"/>
          <w:szCs w:val="21"/>
        </w:rPr>
        <w:t>条</w:t>
      </w:r>
      <w:r w:rsidRPr="0043582A">
        <w:rPr>
          <w:rFonts w:ascii="Time New Roman" w:hAnsi="Time New Roman" w:hint="eastAsia"/>
          <w:szCs w:val="21"/>
        </w:rPr>
        <w:t>对没有</w:t>
      </w:r>
      <w:r w:rsidRPr="0043582A">
        <w:rPr>
          <w:rFonts w:ascii="Time New Roman" w:hAnsi="Time New Roman"/>
          <w:szCs w:val="21"/>
        </w:rPr>
        <w:t>对问题清单</w:t>
      </w:r>
      <w:proofErr w:type="gramStart"/>
      <w:r w:rsidRPr="0043582A">
        <w:rPr>
          <w:rFonts w:ascii="Time New Roman" w:hAnsi="Time New Roman" w:hint="eastAsia"/>
          <w:szCs w:val="21"/>
        </w:rPr>
        <w:t>作出</w:t>
      </w:r>
      <w:proofErr w:type="gramEnd"/>
      <w:r w:rsidRPr="0043582A">
        <w:rPr>
          <w:rFonts w:ascii="Time New Roman" w:hAnsi="Time New Roman"/>
          <w:szCs w:val="21"/>
        </w:rPr>
        <w:t>答复</w:t>
      </w:r>
      <w:r w:rsidRPr="0043582A">
        <w:rPr>
          <w:rFonts w:ascii="Time New Roman" w:hAnsi="Time New Roman" w:hint="eastAsia"/>
          <w:szCs w:val="21"/>
        </w:rPr>
        <w:t>的情况所采取的</w:t>
      </w:r>
      <w:r w:rsidRPr="0043582A">
        <w:rPr>
          <w:rFonts w:ascii="Time New Roman" w:hAnsi="Time New Roman"/>
          <w:szCs w:val="21"/>
        </w:rPr>
        <w:t>程序，以及</w:t>
      </w:r>
      <w:r w:rsidRPr="0043582A">
        <w:rPr>
          <w:rFonts w:ascii="Time New Roman" w:hAnsi="Time New Roman" w:hint="eastAsia"/>
          <w:szCs w:val="21"/>
        </w:rPr>
        <w:t>关于</w:t>
      </w:r>
      <w:r w:rsidRPr="0043582A">
        <w:rPr>
          <w:rFonts w:ascii="Time New Roman" w:hAnsi="Time New Roman"/>
          <w:szCs w:val="21"/>
        </w:rPr>
        <w:t>在没有</w:t>
      </w:r>
      <w:r w:rsidRPr="0043582A">
        <w:rPr>
          <w:rFonts w:ascii="Time New Roman" w:hAnsi="Time New Roman" w:hint="eastAsia"/>
          <w:szCs w:val="21"/>
        </w:rPr>
        <w:t>收到</w:t>
      </w:r>
      <w:r w:rsidRPr="0043582A">
        <w:rPr>
          <w:rFonts w:ascii="Time New Roman" w:hAnsi="Time New Roman"/>
          <w:szCs w:val="21"/>
        </w:rPr>
        <w:t>报告和</w:t>
      </w:r>
      <w:r w:rsidRPr="0043582A">
        <w:rPr>
          <w:rFonts w:ascii="Time New Roman" w:hAnsi="Time New Roman"/>
          <w:szCs w:val="21"/>
        </w:rPr>
        <w:t>/</w:t>
      </w:r>
      <w:r w:rsidRPr="0043582A">
        <w:rPr>
          <w:rFonts w:ascii="Time New Roman" w:hAnsi="Time New Roman"/>
          <w:szCs w:val="21"/>
        </w:rPr>
        <w:t>或代表团</w:t>
      </w:r>
      <w:r w:rsidRPr="0043582A">
        <w:rPr>
          <w:rFonts w:ascii="Time New Roman" w:hAnsi="Time New Roman" w:hint="eastAsia"/>
          <w:szCs w:val="21"/>
        </w:rPr>
        <w:t>不到场</w:t>
      </w:r>
      <w:r w:rsidRPr="0043582A">
        <w:rPr>
          <w:rFonts w:ascii="Time New Roman" w:hAnsi="Time New Roman"/>
          <w:szCs w:val="21"/>
        </w:rPr>
        <w:t>的情况下</w:t>
      </w:r>
      <w:r w:rsidRPr="0043582A">
        <w:rPr>
          <w:rFonts w:ascii="Time New Roman" w:hAnsi="Time New Roman" w:hint="eastAsia"/>
          <w:szCs w:val="21"/>
        </w:rPr>
        <w:t>对</w:t>
      </w:r>
      <w:r w:rsidRPr="0043582A">
        <w:rPr>
          <w:rFonts w:ascii="Time New Roman" w:hAnsi="Time New Roman"/>
          <w:szCs w:val="21"/>
        </w:rPr>
        <w:t>缔约国执行《公约》的情况</w:t>
      </w:r>
      <w:r w:rsidRPr="0043582A">
        <w:rPr>
          <w:rFonts w:ascii="Time New Roman" w:hAnsi="Time New Roman" w:hint="eastAsia"/>
          <w:szCs w:val="21"/>
        </w:rPr>
        <w:t>进行审议的程序</w:t>
      </w:r>
      <w:r w:rsidRPr="0043582A">
        <w:rPr>
          <w:rFonts w:ascii="Time New Roman" w:hAnsi="Time New Roman"/>
          <w:szCs w:val="21"/>
        </w:rPr>
        <w:t>。在这方面，委员会在没有</w:t>
      </w:r>
      <w:r w:rsidRPr="0043582A">
        <w:rPr>
          <w:rFonts w:ascii="Time New Roman" w:hAnsi="Time New Roman" w:hint="eastAsia"/>
          <w:szCs w:val="21"/>
        </w:rPr>
        <w:t>收到</w:t>
      </w:r>
      <w:r w:rsidRPr="0043582A">
        <w:rPr>
          <w:rFonts w:ascii="Time New Roman" w:hAnsi="Time New Roman"/>
          <w:szCs w:val="21"/>
        </w:rPr>
        <w:t>报告的情况下，</w:t>
      </w:r>
      <w:r w:rsidRPr="0043582A">
        <w:rPr>
          <w:rFonts w:ascii="Time New Roman" w:hAnsi="Time New Roman" w:hint="eastAsia"/>
          <w:szCs w:val="21"/>
        </w:rPr>
        <w:t>依据</w:t>
      </w:r>
      <w:r w:rsidRPr="0043582A">
        <w:rPr>
          <w:rFonts w:ascii="Time New Roman" w:hAnsi="Time New Roman"/>
          <w:szCs w:val="21"/>
        </w:rPr>
        <w:t>缔约国对问题清单的书面答复</w:t>
      </w:r>
      <w:r w:rsidRPr="0043582A">
        <w:rPr>
          <w:rFonts w:ascii="Time New Roman" w:hAnsi="Time New Roman" w:hint="eastAsia"/>
          <w:szCs w:val="21"/>
        </w:rPr>
        <w:t>，</w:t>
      </w:r>
      <w:r w:rsidRPr="0043582A">
        <w:rPr>
          <w:rFonts w:ascii="Time New Roman" w:hAnsi="Time New Roman"/>
          <w:szCs w:val="21"/>
        </w:rPr>
        <w:t>缔约国代表团对委员会成员在委员会与缔约国代表团</w:t>
      </w:r>
      <w:r w:rsidRPr="0043582A">
        <w:rPr>
          <w:rFonts w:ascii="Time New Roman" w:hAnsi="Time New Roman" w:hint="eastAsia"/>
          <w:szCs w:val="21"/>
        </w:rPr>
        <w:t>进行</w:t>
      </w:r>
      <w:r w:rsidRPr="0043582A">
        <w:rPr>
          <w:rFonts w:ascii="Time New Roman" w:hAnsi="Time New Roman"/>
          <w:szCs w:val="21"/>
        </w:rPr>
        <w:t>建设性对话期间提出的问题的答复</w:t>
      </w:r>
      <w:r w:rsidRPr="0043582A">
        <w:rPr>
          <w:rFonts w:ascii="Time New Roman" w:hAnsi="Time New Roman" w:hint="eastAsia"/>
          <w:szCs w:val="21"/>
        </w:rPr>
        <w:t>，</w:t>
      </w:r>
      <w:r w:rsidRPr="0043582A">
        <w:rPr>
          <w:rFonts w:ascii="Time New Roman" w:hAnsi="Time New Roman"/>
          <w:szCs w:val="21"/>
        </w:rPr>
        <w:t>以及委员会获得的其他资料，着手</w:t>
      </w:r>
      <w:r w:rsidRPr="0043582A">
        <w:rPr>
          <w:rFonts w:ascii="Time New Roman" w:hAnsi="Time New Roman" w:hint="eastAsia"/>
          <w:szCs w:val="21"/>
        </w:rPr>
        <w:t>对</w:t>
      </w:r>
      <w:r w:rsidRPr="0043582A">
        <w:rPr>
          <w:rFonts w:ascii="Time New Roman" w:hAnsi="Time New Roman"/>
          <w:szCs w:val="21"/>
        </w:rPr>
        <w:t>缔约国执行《公约》的情况</w:t>
      </w:r>
      <w:r w:rsidRPr="0043582A">
        <w:rPr>
          <w:rFonts w:ascii="Time New Roman" w:hAnsi="Time New Roman" w:hint="eastAsia"/>
          <w:szCs w:val="21"/>
        </w:rPr>
        <w:t>进行审议</w:t>
      </w:r>
      <w:r w:rsidRPr="0043582A">
        <w:rPr>
          <w:rFonts w:ascii="Time New Roman" w:hAnsi="Time New Roman"/>
          <w:szCs w:val="21"/>
        </w:rPr>
        <w:t>。</w:t>
      </w:r>
    </w:p>
    <w:p w14:paraId="21EE28CB"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7.</w:t>
      </w:r>
      <w:r w:rsidRPr="0043582A">
        <w:rPr>
          <w:rFonts w:ascii="Time New Roman" w:hAnsi="Time New Roman"/>
          <w:szCs w:val="21"/>
        </w:rPr>
        <w:tab/>
      </w:r>
      <w:r w:rsidRPr="0043582A">
        <w:rPr>
          <w:rFonts w:ascii="Time New Roman" w:hAnsi="Time New Roman"/>
          <w:szCs w:val="21"/>
        </w:rPr>
        <w:t>委员会赞赏地注意到在与代表团对话</w:t>
      </w:r>
      <w:r w:rsidRPr="0043582A">
        <w:rPr>
          <w:rFonts w:ascii="Time New Roman" w:hAnsi="Time New Roman" w:hint="eastAsia"/>
          <w:szCs w:val="21"/>
        </w:rPr>
        <w:t>过程中</w:t>
      </w:r>
      <w:r w:rsidRPr="0043582A">
        <w:rPr>
          <w:rFonts w:ascii="Time New Roman" w:hAnsi="Time New Roman"/>
          <w:szCs w:val="21"/>
        </w:rPr>
        <w:t>提供的资料</w:t>
      </w:r>
      <w:r w:rsidRPr="0043582A">
        <w:rPr>
          <w:rFonts w:ascii="Time New Roman" w:hAnsi="Time New Roman" w:hint="eastAsia"/>
          <w:szCs w:val="21"/>
        </w:rPr>
        <w:t>。</w:t>
      </w:r>
      <w:r w:rsidRPr="0043582A">
        <w:rPr>
          <w:rFonts w:ascii="Time New Roman" w:hAnsi="Time New Roman"/>
          <w:szCs w:val="21"/>
        </w:rPr>
        <w:t>该代表团由牙买加常驻联合国日内瓦办事处和</w:t>
      </w:r>
      <w:r w:rsidRPr="0043582A">
        <w:rPr>
          <w:rFonts w:ascii="Time New Roman" w:hAnsi="Time New Roman" w:hint="eastAsia"/>
          <w:szCs w:val="21"/>
        </w:rPr>
        <w:t>日内瓦</w:t>
      </w:r>
      <w:r w:rsidRPr="0043582A">
        <w:rPr>
          <w:rFonts w:ascii="Time New Roman" w:hAnsi="Time New Roman"/>
          <w:szCs w:val="21"/>
        </w:rPr>
        <w:t>其他国际组织代表团临时代办率领，成员包括劳动和社会保障部和国家安全部的代表以及牙买加常驻代表团的一名官员。</w:t>
      </w:r>
    </w:p>
    <w:p w14:paraId="489FC7AA"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8.</w:t>
      </w:r>
      <w:r w:rsidRPr="0043582A">
        <w:rPr>
          <w:rFonts w:ascii="Time New Roman" w:hAnsi="Time New Roman"/>
          <w:szCs w:val="21"/>
        </w:rPr>
        <w:tab/>
      </w:r>
      <w:r w:rsidRPr="0043582A">
        <w:rPr>
          <w:rFonts w:ascii="Time New Roman" w:hAnsi="Time New Roman"/>
          <w:szCs w:val="21"/>
        </w:rPr>
        <w:t>委员会赞赏与代表团举行的坦诚和建设性的对话、缔约国代表提供的信息以及对</w:t>
      </w:r>
      <w:r w:rsidRPr="0043582A">
        <w:rPr>
          <w:rFonts w:ascii="Time New Roman" w:hAnsi="Time New Roman" w:hint="eastAsia"/>
          <w:szCs w:val="21"/>
        </w:rPr>
        <w:t>会晤</w:t>
      </w:r>
      <w:r w:rsidRPr="0043582A">
        <w:rPr>
          <w:rFonts w:ascii="Time New Roman" w:hAnsi="Time New Roman"/>
          <w:szCs w:val="21"/>
        </w:rPr>
        <w:t>采取的建设性态度，这使得</w:t>
      </w:r>
      <w:r w:rsidRPr="0043582A">
        <w:rPr>
          <w:rFonts w:ascii="Time New Roman" w:hAnsi="Time New Roman" w:hint="eastAsia"/>
          <w:szCs w:val="21"/>
        </w:rPr>
        <w:t>双方</w:t>
      </w:r>
      <w:r w:rsidRPr="0043582A">
        <w:rPr>
          <w:rFonts w:ascii="Time New Roman" w:hAnsi="Time New Roman"/>
          <w:szCs w:val="21"/>
        </w:rPr>
        <w:t>能够进行共同分析和思考。委员会还感谢缔约国</w:t>
      </w:r>
      <w:r w:rsidRPr="0043582A">
        <w:rPr>
          <w:rFonts w:ascii="Time New Roman" w:hAnsi="Time New Roman" w:hint="eastAsia"/>
          <w:szCs w:val="21"/>
        </w:rPr>
        <w:t>设法</w:t>
      </w:r>
      <w:r w:rsidRPr="0043582A">
        <w:rPr>
          <w:rFonts w:ascii="Time New Roman" w:hAnsi="Time New Roman"/>
          <w:szCs w:val="21"/>
        </w:rPr>
        <w:t>在对话后</w:t>
      </w:r>
      <w:r w:rsidRPr="0043582A">
        <w:rPr>
          <w:rFonts w:ascii="Time New Roman" w:hAnsi="Time New Roman"/>
          <w:szCs w:val="21"/>
        </w:rPr>
        <w:t>24</w:t>
      </w:r>
      <w:r w:rsidRPr="0043582A">
        <w:rPr>
          <w:rFonts w:ascii="Time New Roman" w:hAnsi="Time New Roman"/>
          <w:szCs w:val="21"/>
        </w:rPr>
        <w:t>小时内提交答复和补充资料。然而，委员会感到遗憾的是，</w:t>
      </w:r>
      <w:r w:rsidRPr="0043582A">
        <w:rPr>
          <w:rFonts w:ascii="Time New Roman" w:hAnsi="Time New Roman" w:hint="eastAsia"/>
          <w:szCs w:val="21"/>
        </w:rPr>
        <w:t>缔约国</w:t>
      </w:r>
      <w:r w:rsidRPr="0043582A">
        <w:rPr>
          <w:rFonts w:ascii="Time New Roman" w:hAnsi="Time New Roman"/>
          <w:szCs w:val="21"/>
        </w:rPr>
        <w:t>拖延了很久</w:t>
      </w:r>
      <w:r w:rsidRPr="0043582A">
        <w:rPr>
          <w:rFonts w:ascii="Time New Roman" w:hAnsi="Time New Roman" w:hint="eastAsia"/>
          <w:szCs w:val="21"/>
        </w:rPr>
        <w:t>才提交</w:t>
      </w:r>
      <w:r w:rsidRPr="0043582A">
        <w:rPr>
          <w:rFonts w:ascii="Time New Roman" w:hAnsi="Time New Roman"/>
          <w:szCs w:val="21"/>
        </w:rPr>
        <w:t>初次和第二次合并定期报告，</w:t>
      </w:r>
      <w:r w:rsidRPr="0043582A">
        <w:rPr>
          <w:rFonts w:ascii="Time New Roman" w:hAnsi="Time New Roman" w:hint="eastAsia"/>
          <w:szCs w:val="21"/>
        </w:rPr>
        <w:t>该合并报告是在</w:t>
      </w:r>
      <w:r w:rsidRPr="0043582A">
        <w:rPr>
          <w:rFonts w:ascii="Time New Roman" w:hAnsi="Time New Roman"/>
          <w:szCs w:val="21"/>
        </w:rPr>
        <w:t>2025</w:t>
      </w:r>
      <w:r w:rsidRPr="0043582A">
        <w:rPr>
          <w:rFonts w:ascii="Time New Roman" w:hAnsi="Time New Roman"/>
          <w:szCs w:val="21"/>
        </w:rPr>
        <w:t>年</w:t>
      </w:r>
      <w:r w:rsidRPr="0043582A">
        <w:rPr>
          <w:rFonts w:ascii="Time New Roman" w:hAnsi="Time New Roman"/>
          <w:szCs w:val="21"/>
        </w:rPr>
        <w:t>4</w:t>
      </w:r>
      <w:r w:rsidRPr="0043582A">
        <w:rPr>
          <w:rFonts w:ascii="Time New Roman" w:hAnsi="Time New Roman"/>
          <w:szCs w:val="21"/>
        </w:rPr>
        <w:t>月</w:t>
      </w:r>
      <w:r w:rsidRPr="0043582A">
        <w:rPr>
          <w:rFonts w:ascii="Time New Roman" w:hAnsi="Time New Roman"/>
          <w:szCs w:val="21"/>
        </w:rPr>
        <w:t>10</w:t>
      </w:r>
      <w:r w:rsidRPr="0043582A">
        <w:rPr>
          <w:rFonts w:ascii="Time New Roman" w:hAnsi="Time New Roman"/>
          <w:szCs w:val="21"/>
        </w:rPr>
        <w:t>日上午收到</w:t>
      </w:r>
      <w:r w:rsidRPr="0043582A">
        <w:rPr>
          <w:rFonts w:ascii="Time New Roman" w:hAnsi="Time New Roman" w:hint="eastAsia"/>
          <w:szCs w:val="21"/>
        </w:rPr>
        <w:t>的</w:t>
      </w:r>
      <w:r w:rsidRPr="0043582A">
        <w:rPr>
          <w:rFonts w:ascii="Time New Roman" w:hAnsi="Time New Roman"/>
          <w:szCs w:val="21"/>
        </w:rPr>
        <w:t>。</w:t>
      </w:r>
      <w:r w:rsidRPr="0043582A">
        <w:rPr>
          <w:rFonts w:ascii="Time New Roman" w:hAnsi="Time New Roman" w:hint="eastAsia"/>
          <w:szCs w:val="21"/>
        </w:rPr>
        <w:t>因此，</w:t>
      </w:r>
      <w:r w:rsidRPr="0043582A">
        <w:rPr>
          <w:rFonts w:ascii="Time New Roman" w:hAnsi="Time New Roman"/>
          <w:szCs w:val="21"/>
        </w:rPr>
        <w:t>没有足够时间</w:t>
      </w:r>
      <w:r w:rsidRPr="0043582A">
        <w:rPr>
          <w:rFonts w:ascii="Time New Roman" w:hAnsi="Time New Roman" w:hint="eastAsia"/>
          <w:szCs w:val="21"/>
        </w:rPr>
        <w:t>将报告</w:t>
      </w:r>
      <w:r w:rsidRPr="0043582A">
        <w:rPr>
          <w:rFonts w:ascii="Time New Roman" w:hAnsi="Time New Roman"/>
          <w:szCs w:val="21"/>
        </w:rPr>
        <w:t>翻译成委员会的工作语文，</w:t>
      </w:r>
      <w:r w:rsidRPr="0043582A">
        <w:rPr>
          <w:rFonts w:ascii="Time New Roman" w:hAnsi="Time New Roman" w:hint="eastAsia"/>
          <w:szCs w:val="21"/>
        </w:rPr>
        <w:t>也</w:t>
      </w:r>
      <w:r w:rsidRPr="0043582A">
        <w:rPr>
          <w:rFonts w:ascii="Time New Roman" w:hAnsi="Time New Roman"/>
          <w:szCs w:val="21"/>
        </w:rPr>
        <w:t>无法对答复</w:t>
      </w:r>
      <w:r w:rsidRPr="0043582A">
        <w:rPr>
          <w:rFonts w:ascii="Time New Roman" w:hAnsi="Time New Roman" w:hint="eastAsia"/>
          <w:szCs w:val="21"/>
        </w:rPr>
        <w:t>作</w:t>
      </w:r>
      <w:r w:rsidRPr="0043582A">
        <w:rPr>
          <w:rFonts w:ascii="Time New Roman" w:hAnsi="Time New Roman"/>
          <w:szCs w:val="21"/>
        </w:rPr>
        <w:t>适当审议，这</w:t>
      </w:r>
      <w:r w:rsidRPr="0043582A">
        <w:rPr>
          <w:rFonts w:ascii="Time New Roman" w:hAnsi="Time New Roman" w:hint="eastAsia"/>
          <w:szCs w:val="21"/>
        </w:rPr>
        <w:t>会在</w:t>
      </w:r>
      <w:r w:rsidRPr="0043582A">
        <w:rPr>
          <w:rFonts w:ascii="Time New Roman" w:hAnsi="Time New Roman"/>
          <w:szCs w:val="21"/>
        </w:rPr>
        <w:t>享有《公约》</w:t>
      </w:r>
      <w:r w:rsidRPr="0043582A">
        <w:rPr>
          <w:rFonts w:ascii="Time New Roman" w:hAnsi="Time New Roman" w:hint="eastAsia"/>
          <w:szCs w:val="21"/>
        </w:rPr>
        <w:t>之下</w:t>
      </w:r>
      <w:r w:rsidRPr="0043582A">
        <w:rPr>
          <w:rFonts w:ascii="Time New Roman" w:hAnsi="Time New Roman"/>
          <w:szCs w:val="21"/>
        </w:rPr>
        <w:t>的权利</w:t>
      </w:r>
      <w:r w:rsidRPr="0043582A">
        <w:rPr>
          <w:rFonts w:ascii="Time New Roman" w:hAnsi="Time New Roman" w:hint="eastAsia"/>
          <w:szCs w:val="21"/>
        </w:rPr>
        <w:t>方面</w:t>
      </w:r>
      <w:proofErr w:type="gramStart"/>
      <w:r w:rsidRPr="0043582A">
        <w:rPr>
          <w:rFonts w:ascii="Time New Roman" w:hAnsi="Time New Roman" w:hint="eastAsia"/>
          <w:szCs w:val="21"/>
        </w:rPr>
        <w:t>给</w:t>
      </w:r>
      <w:r w:rsidRPr="0043582A">
        <w:rPr>
          <w:rFonts w:ascii="Time New Roman" w:hAnsi="Time New Roman"/>
          <w:szCs w:val="21"/>
        </w:rPr>
        <w:t>利益</w:t>
      </w:r>
      <w:proofErr w:type="gramEnd"/>
      <w:r w:rsidRPr="0043582A">
        <w:rPr>
          <w:rFonts w:ascii="Time New Roman" w:hAnsi="Time New Roman"/>
          <w:szCs w:val="21"/>
        </w:rPr>
        <w:t>攸关方造成障碍。</w:t>
      </w:r>
    </w:p>
    <w:p w14:paraId="34BBAF62"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9.</w:t>
      </w:r>
      <w:r w:rsidRPr="0043582A">
        <w:rPr>
          <w:rFonts w:ascii="Time New Roman" w:hAnsi="Time New Roman"/>
          <w:szCs w:val="21"/>
        </w:rPr>
        <w:tab/>
      </w:r>
      <w:r w:rsidRPr="0043582A">
        <w:rPr>
          <w:rFonts w:ascii="Time New Roman" w:hAnsi="Time New Roman"/>
          <w:szCs w:val="21"/>
        </w:rPr>
        <w:t>委员会</w:t>
      </w:r>
      <w:r w:rsidRPr="0043582A">
        <w:rPr>
          <w:rFonts w:ascii="Time New Roman" w:hAnsi="Time New Roman" w:hint="eastAsia"/>
          <w:szCs w:val="21"/>
        </w:rPr>
        <w:t>认识到</w:t>
      </w:r>
      <w:r w:rsidRPr="0043582A">
        <w:rPr>
          <w:rFonts w:ascii="Time New Roman" w:hAnsi="Time New Roman"/>
          <w:szCs w:val="21"/>
        </w:rPr>
        <w:t>，牙买加主要</w:t>
      </w:r>
      <w:r w:rsidRPr="0043582A">
        <w:rPr>
          <w:rFonts w:ascii="Time New Roman" w:hAnsi="Time New Roman" w:hint="eastAsia"/>
          <w:szCs w:val="21"/>
        </w:rPr>
        <w:t>是</w:t>
      </w:r>
      <w:r w:rsidRPr="0043582A">
        <w:rPr>
          <w:rFonts w:ascii="Time New Roman" w:hAnsi="Time New Roman"/>
          <w:szCs w:val="21"/>
        </w:rPr>
        <w:t>移</w:t>
      </w:r>
      <w:proofErr w:type="gramStart"/>
      <w:r w:rsidRPr="0043582A">
        <w:rPr>
          <w:rFonts w:ascii="Time New Roman" w:hAnsi="Time New Roman"/>
          <w:szCs w:val="21"/>
        </w:rPr>
        <w:t>徙工</w:t>
      </w:r>
      <w:proofErr w:type="gramEnd"/>
      <w:r w:rsidRPr="0043582A">
        <w:rPr>
          <w:rFonts w:ascii="Time New Roman" w:hAnsi="Time New Roman"/>
          <w:szCs w:val="21"/>
        </w:rPr>
        <w:t>人及其家庭成员的原籍国，但也是过境国和目的地国，</w:t>
      </w:r>
      <w:r w:rsidRPr="0043582A">
        <w:rPr>
          <w:rFonts w:ascii="Time New Roman" w:hAnsi="Time New Roman" w:hint="eastAsia"/>
          <w:szCs w:val="21"/>
        </w:rPr>
        <w:t>尤其</w:t>
      </w:r>
      <w:r w:rsidRPr="0043582A">
        <w:rPr>
          <w:rFonts w:ascii="Time New Roman" w:hAnsi="Time New Roman"/>
          <w:szCs w:val="21"/>
        </w:rPr>
        <w:t>是加勒比国家的移</w:t>
      </w:r>
      <w:proofErr w:type="gramStart"/>
      <w:r w:rsidRPr="0043582A">
        <w:rPr>
          <w:rFonts w:ascii="Time New Roman" w:hAnsi="Time New Roman"/>
          <w:szCs w:val="21"/>
        </w:rPr>
        <w:t>徙工</w:t>
      </w:r>
      <w:proofErr w:type="gramEnd"/>
      <w:r w:rsidRPr="0043582A">
        <w:rPr>
          <w:rFonts w:ascii="Time New Roman" w:hAnsi="Time New Roman"/>
          <w:szCs w:val="21"/>
        </w:rPr>
        <w:t>人及其家庭成员</w:t>
      </w:r>
      <w:r w:rsidRPr="0043582A">
        <w:rPr>
          <w:rFonts w:ascii="Time New Roman" w:hAnsi="Time New Roman" w:hint="eastAsia"/>
          <w:szCs w:val="21"/>
        </w:rPr>
        <w:t>的</w:t>
      </w:r>
      <w:r w:rsidRPr="0043582A">
        <w:rPr>
          <w:rFonts w:ascii="Time New Roman" w:hAnsi="Time New Roman"/>
          <w:szCs w:val="21"/>
        </w:rPr>
        <w:t>过境国和目的地国</w:t>
      </w:r>
      <w:r w:rsidRPr="0043582A">
        <w:rPr>
          <w:rFonts w:ascii="Time New Roman" w:hAnsi="Time New Roman" w:hint="eastAsia"/>
          <w:szCs w:val="21"/>
        </w:rPr>
        <w:t>。该国</w:t>
      </w:r>
      <w:r w:rsidRPr="0043582A">
        <w:rPr>
          <w:rFonts w:ascii="Time New Roman" w:hAnsi="Time New Roman"/>
          <w:szCs w:val="21"/>
        </w:rPr>
        <w:t>在保护</w:t>
      </w:r>
      <w:r w:rsidRPr="0043582A">
        <w:rPr>
          <w:rFonts w:ascii="Time New Roman" w:hAnsi="Time New Roman" w:hint="eastAsia"/>
          <w:szCs w:val="21"/>
        </w:rPr>
        <w:t>其</w:t>
      </w:r>
      <w:r w:rsidRPr="0043582A">
        <w:rPr>
          <w:rFonts w:ascii="Time New Roman" w:hAnsi="Time New Roman"/>
          <w:szCs w:val="21"/>
        </w:rPr>
        <w:t>海外国民</w:t>
      </w:r>
      <w:r w:rsidRPr="0043582A">
        <w:rPr>
          <w:rFonts w:ascii="Time New Roman" w:hAnsi="Time New Roman" w:hint="eastAsia"/>
          <w:szCs w:val="21"/>
        </w:rPr>
        <w:t>及其境内的</w:t>
      </w:r>
      <w:r w:rsidRPr="0043582A">
        <w:rPr>
          <w:rFonts w:ascii="Time New Roman" w:hAnsi="Time New Roman"/>
          <w:szCs w:val="21"/>
        </w:rPr>
        <w:t>外国移</w:t>
      </w:r>
      <w:proofErr w:type="gramStart"/>
      <w:r w:rsidRPr="0043582A">
        <w:rPr>
          <w:rFonts w:ascii="Time New Roman" w:hAnsi="Time New Roman"/>
          <w:szCs w:val="21"/>
        </w:rPr>
        <w:t>徙工</w:t>
      </w:r>
      <w:proofErr w:type="gramEnd"/>
      <w:r w:rsidRPr="0043582A">
        <w:rPr>
          <w:rFonts w:ascii="Time New Roman" w:hAnsi="Time New Roman"/>
          <w:szCs w:val="21"/>
        </w:rPr>
        <w:t>人及其家庭成员的权利方面取</w:t>
      </w:r>
      <w:r w:rsidRPr="0043582A">
        <w:rPr>
          <w:rFonts w:ascii="Time New Roman" w:hAnsi="Time New Roman"/>
          <w:szCs w:val="21"/>
        </w:rPr>
        <w:lastRenderedPageBreak/>
        <w:t>得了一些进展。然而，委员会注意到，缔约国在保护</w:t>
      </w:r>
      <w:r w:rsidRPr="0043582A">
        <w:rPr>
          <w:rFonts w:ascii="Time New Roman" w:hAnsi="Time New Roman" w:hint="eastAsia"/>
          <w:szCs w:val="21"/>
        </w:rPr>
        <w:t>境内</w:t>
      </w:r>
      <w:r w:rsidRPr="0043582A">
        <w:rPr>
          <w:rFonts w:ascii="Time New Roman" w:hAnsi="Time New Roman"/>
          <w:szCs w:val="21"/>
        </w:rPr>
        <w:t>或</w:t>
      </w:r>
      <w:r w:rsidRPr="0043582A">
        <w:rPr>
          <w:rFonts w:ascii="Time New Roman" w:hAnsi="Time New Roman" w:hint="eastAsia"/>
          <w:szCs w:val="21"/>
        </w:rPr>
        <w:t>受其</w:t>
      </w:r>
      <w:r w:rsidRPr="0043582A">
        <w:rPr>
          <w:rFonts w:ascii="Time New Roman" w:hAnsi="Time New Roman"/>
          <w:szCs w:val="21"/>
        </w:rPr>
        <w:t>管辖</w:t>
      </w:r>
      <w:r w:rsidRPr="0043582A">
        <w:rPr>
          <w:rFonts w:ascii="Time New Roman" w:hAnsi="Time New Roman" w:hint="eastAsia"/>
          <w:szCs w:val="21"/>
        </w:rPr>
        <w:t>以及海外</w:t>
      </w:r>
      <w:r w:rsidRPr="0043582A">
        <w:rPr>
          <w:rFonts w:ascii="Time New Roman" w:hAnsi="Time New Roman"/>
          <w:szCs w:val="21"/>
        </w:rPr>
        <w:t>的移</w:t>
      </w:r>
      <w:proofErr w:type="gramStart"/>
      <w:r w:rsidRPr="0043582A">
        <w:rPr>
          <w:rFonts w:ascii="Time New Roman" w:hAnsi="Time New Roman"/>
          <w:szCs w:val="21"/>
        </w:rPr>
        <w:t>徙工</w:t>
      </w:r>
      <w:proofErr w:type="gramEnd"/>
      <w:r w:rsidRPr="0043582A">
        <w:rPr>
          <w:rFonts w:ascii="Time New Roman" w:hAnsi="Time New Roman"/>
          <w:szCs w:val="21"/>
        </w:rPr>
        <w:t>人及其家庭成员的权利方面面临一些</w:t>
      </w:r>
      <w:r w:rsidRPr="0043582A">
        <w:rPr>
          <w:rFonts w:ascii="Time New Roman" w:hAnsi="Time New Roman" w:hint="eastAsia"/>
          <w:szCs w:val="21"/>
        </w:rPr>
        <w:t>困难</w:t>
      </w:r>
      <w:r w:rsidRPr="0043582A">
        <w:rPr>
          <w:rFonts w:ascii="Time New Roman" w:hAnsi="Time New Roman"/>
          <w:szCs w:val="21"/>
        </w:rPr>
        <w:t>。</w:t>
      </w:r>
    </w:p>
    <w:p w14:paraId="1F44084A"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10.</w:t>
      </w:r>
      <w:r w:rsidRPr="0043582A">
        <w:rPr>
          <w:rFonts w:ascii="Time New Roman" w:hAnsi="Time New Roman"/>
          <w:szCs w:val="21"/>
        </w:rPr>
        <w:tab/>
      </w:r>
      <w:r w:rsidRPr="0043582A">
        <w:rPr>
          <w:rFonts w:ascii="Time New Roman" w:hAnsi="Time New Roman"/>
          <w:szCs w:val="21"/>
        </w:rPr>
        <w:t>委员会注意到，一些牙买加移</w:t>
      </w:r>
      <w:proofErr w:type="gramStart"/>
      <w:r w:rsidRPr="0043582A">
        <w:rPr>
          <w:rFonts w:ascii="Time New Roman" w:hAnsi="Time New Roman"/>
          <w:szCs w:val="21"/>
        </w:rPr>
        <w:t>徙工</w:t>
      </w:r>
      <w:proofErr w:type="gramEnd"/>
      <w:r w:rsidRPr="0043582A">
        <w:rPr>
          <w:rFonts w:ascii="Time New Roman" w:hAnsi="Time New Roman"/>
          <w:szCs w:val="21"/>
        </w:rPr>
        <w:t>人</w:t>
      </w:r>
      <w:r w:rsidRPr="0043582A">
        <w:rPr>
          <w:rFonts w:ascii="Time New Roman" w:hAnsi="Time New Roman" w:hint="eastAsia"/>
          <w:szCs w:val="21"/>
        </w:rPr>
        <w:t>受雇佣</w:t>
      </w:r>
      <w:r w:rsidRPr="0043582A">
        <w:rPr>
          <w:rFonts w:ascii="Time New Roman" w:hAnsi="Time New Roman"/>
          <w:szCs w:val="21"/>
        </w:rPr>
        <w:t>的国家，</w:t>
      </w:r>
      <w:r w:rsidRPr="0043582A">
        <w:rPr>
          <w:rFonts w:ascii="Time New Roman" w:hAnsi="Time New Roman" w:hint="eastAsia"/>
          <w:szCs w:val="21"/>
        </w:rPr>
        <w:t>尤其</w:t>
      </w:r>
      <w:r w:rsidRPr="0043582A">
        <w:rPr>
          <w:rFonts w:ascii="Time New Roman" w:hAnsi="Time New Roman"/>
          <w:szCs w:val="21"/>
        </w:rPr>
        <w:t>是北美、欧洲和加勒比地区的国家，不是《公约》缔约国，这可能</w:t>
      </w:r>
      <w:r w:rsidRPr="0043582A">
        <w:rPr>
          <w:rFonts w:ascii="Time New Roman" w:hAnsi="Time New Roman" w:hint="eastAsia"/>
          <w:szCs w:val="21"/>
        </w:rPr>
        <w:t>对</w:t>
      </w:r>
      <w:r w:rsidRPr="0043582A">
        <w:rPr>
          <w:rFonts w:ascii="Time New Roman" w:hAnsi="Time New Roman"/>
          <w:szCs w:val="21"/>
        </w:rPr>
        <w:t>移</w:t>
      </w:r>
      <w:proofErr w:type="gramStart"/>
      <w:r w:rsidRPr="0043582A">
        <w:rPr>
          <w:rFonts w:ascii="Time New Roman" w:hAnsi="Time New Roman"/>
          <w:szCs w:val="21"/>
        </w:rPr>
        <w:t>徙工</w:t>
      </w:r>
      <w:proofErr w:type="gramEnd"/>
      <w:r w:rsidRPr="0043582A">
        <w:rPr>
          <w:rFonts w:ascii="Time New Roman" w:hAnsi="Time New Roman"/>
          <w:szCs w:val="21"/>
        </w:rPr>
        <w:t>人享有《公约》</w:t>
      </w:r>
      <w:r w:rsidRPr="0043582A">
        <w:rPr>
          <w:rFonts w:ascii="Time New Roman" w:hAnsi="Time New Roman" w:hint="eastAsia"/>
          <w:szCs w:val="21"/>
        </w:rPr>
        <w:t>之下</w:t>
      </w:r>
      <w:r w:rsidRPr="0043582A">
        <w:rPr>
          <w:rFonts w:ascii="Time New Roman" w:hAnsi="Time New Roman"/>
          <w:szCs w:val="21"/>
        </w:rPr>
        <w:t>的权利</w:t>
      </w:r>
      <w:r w:rsidRPr="0043582A">
        <w:rPr>
          <w:rFonts w:ascii="Time New Roman" w:hAnsi="Time New Roman" w:hint="eastAsia"/>
          <w:szCs w:val="21"/>
        </w:rPr>
        <w:t>构成障碍</w:t>
      </w:r>
      <w:r w:rsidRPr="0043582A">
        <w:rPr>
          <w:rFonts w:ascii="Time New Roman" w:hAnsi="Time New Roman"/>
          <w:szCs w:val="21"/>
        </w:rPr>
        <w:t>。委员会还注意到，缔约国的移徙</w:t>
      </w:r>
      <w:r w:rsidRPr="0043582A">
        <w:rPr>
          <w:rFonts w:ascii="Time New Roman" w:hAnsi="Time New Roman" w:hint="eastAsia"/>
          <w:szCs w:val="21"/>
        </w:rPr>
        <w:t>为</w:t>
      </w:r>
      <w:r w:rsidRPr="0043582A">
        <w:rPr>
          <w:rFonts w:ascii="Time New Roman" w:hAnsi="Time New Roman"/>
          <w:szCs w:val="21"/>
        </w:rPr>
        <w:t>区域内和区域间流动，移徙</w:t>
      </w:r>
      <w:r w:rsidRPr="0043582A">
        <w:rPr>
          <w:rFonts w:ascii="Time New Roman" w:hAnsi="Time New Roman" w:hint="eastAsia"/>
          <w:szCs w:val="21"/>
        </w:rPr>
        <w:t>者</w:t>
      </w:r>
      <w:r w:rsidRPr="0043582A">
        <w:rPr>
          <w:rFonts w:ascii="Time New Roman" w:hAnsi="Time New Roman"/>
          <w:szCs w:val="21"/>
        </w:rPr>
        <w:t>主要</w:t>
      </w:r>
      <w:r w:rsidRPr="0043582A">
        <w:rPr>
          <w:rFonts w:ascii="Time New Roman" w:hAnsi="Time New Roman" w:hint="eastAsia"/>
          <w:szCs w:val="21"/>
        </w:rPr>
        <w:t>流向</w:t>
      </w:r>
      <w:r w:rsidRPr="0043582A">
        <w:rPr>
          <w:rFonts w:ascii="Time New Roman" w:hAnsi="Time New Roman"/>
          <w:szCs w:val="21"/>
        </w:rPr>
        <w:t>北美和欧洲，移民人口主要来自古巴、海地、北美和英联邦国家。</w:t>
      </w:r>
    </w:p>
    <w:p w14:paraId="0FFEAF84" w14:textId="77777777" w:rsidR="00E42F26" w:rsidRPr="0043582A" w:rsidRDefault="00E42F26" w:rsidP="00D26879">
      <w:pPr>
        <w:pStyle w:val="H1GC"/>
      </w:pPr>
      <w:r w:rsidRPr="0043582A">
        <w:tab/>
        <w:t>B.</w:t>
      </w:r>
      <w:r w:rsidRPr="0043582A">
        <w:tab/>
      </w:r>
      <w:r w:rsidRPr="0043582A">
        <w:rPr>
          <w:rFonts w:cs="宋体" w:hint="eastAsia"/>
        </w:rPr>
        <w:t>积极方面</w:t>
      </w:r>
    </w:p>
    <w:p w14:paraId="38A00A02"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11.</w:t>
      </w:r>
      <w:r w:rsidRPr="0043582A">
        <w:rPr>
          <w:rFonts w:ascii="Time New Roman" w:hAnsi="Time New Roman"/>
          <w:szCs w:val="21"/>
        </w:rPr>
        <w:tab/>
      </w:r>
      <w:r w:rsidRPr="0043582A">
        <w:rPr>
          <w:rFonts w:ascii="Time New Roman" w:hAnsi="Time New Roman"/>
          <w:szCs w:val="21"/>
        </w:rPr>
        <w:t>委员会欢迎缔约国在</w:t>
      </w:r>
      <w:r w:rsidRPr="0043582A">
        <w:rPr>
          <w:rFonts w:ascii="Time New Roman" w:hAnsi="Time New Roman" w:hint="eastAsia"/>
          <w:szCs w:val="21"/>
        </w:rPr>
        <w:t>实施“</w:t>
      </w:r>
      <w:r w:rsidRPr="0043582A">
        <w:rPr>
          <w:rFonts w:ascii="Time New Roman" w:hAnsi="Time New Roman"/>
          <w:szCs w:val="21"/>
        </w:rPr>
        <w:t>牙买加</w:t>
      </w:r>
      <w:r w:rsidRPr="0043582A">
        <w:rPr>
          <w:rFonts w:ascii="Time New Roman" w:hAnsi="Time New Roman"/>
          <w:szCs w:val="21"/>
        </w:rPr>
        <w:t>2030</w:t>
      </w:r>
      <w:r w:rsidRPr="0043582A">
        <w:rPr>
          <w:rFonts w:ascii="Time New Roman" w:hAnsi="Time New Roman"/>
          <w:szCs w:val="21"/>
        </w:rPr>
        <w:t>年愿景</w:t>
      </w:r>
      <w:r w:rsidRPr="0043582A">
        <w:rPr>
          <w:rFonts w:ascii="Time New Roman" w:hAnsi="Time New Roman" w:hint="eastAsia"/>
          <w:szCs w:val="21"/>
        </w:rPr>
        <w:t>：</w:t>
      </w:r>
      <w:r w:rsidRPr="0043582A">
        <w:rPr>
          <w:rFonts w:ascii="Time New Roman" w:hAnsi="Time New Roman"/>
          <w:szCs w:val="21"/>
        </w:rPr>
        <w:t>国家发展计划</w:t>
      </w:r>
      <w:r w:rsidRPr="0043582A">
        <w:rPr>
          <w:rFonts w:ascii="Time New Roman" w:hAnsi="Time New Roman" w:hint="eastAsia"/>
          <w:szCs w:val="21"/>
        </w:rPr>
        <w:t>”</w:t>
      </w:r>
      <w:r w:rsidRPr="0043582A">
        <w:rPr>
          <w:rFonts w:ascii="Time New Roman" w:hAnsi="Time New Roman"/>
          <w:szCs w:val="21"/>
        </w:rPr>
        <w:t>的整个过程中，根据</w:t>
      </w:r>
      <w:r w:rsidRPr="0043582A">
        <w:rPr>
          <w:rFonts w:ascii="Time New Roman" w:hAnsi="Time New Roman" w:hint="eastAsia"/>
          <w:szCs w:val="21"/>
        </w:rPr>
        <w:t>《</w:t>
      </w:r>
      <w:r w:rsidRPr="0043582A">
        <w:rPr>
          <w:rFonts w:ascii="Time New Roman" w:hAnsi="Time New Roman"/>
          <w:szCs w:val="21"/>
        </w:rPr>
        <w:t>2030</w:t>
      </w:r>
      <w:r w:rsidRPr="0043582A">
        <w:rPr>
          <w:rFonts w:ascii="Time New Roman" w:hAnsi="Time New Roman"/>
          <w:szCs w:val="21"/>
        </w:rPr>
        <w:t>年可持续发展议程</w:t>
      </w:r>
      <w:r w:rsidRPr="0043582A">
        <w:rPr>
          <w:rFonts w:ascii="Time New Roman" w:hAnsi="Time New Roman" w:hint="eastAsia"/>
          <w:szCs w:val="21"/>
        </w:rPr>
        <w:t>》</w:t>
      </w:r>
      <w:r w:rsidRPr="0043582A">
        <w:rPr>
          <w:rFonts w:ascii="Time New Roman" w:hAnsi="Time New Roman"/>
          <w:szCs w:val="21"/>
        </w:rPr>
        <w:t>，努力</w:t>
      </w:r>
      <w:r w:rsidRPr="0043582A">
        <w:rPr>
          <w:rFonts w:ascii="Time New Roman" w:hAnsi="Time New Roman" w:hint="eastAsia"/>
          <w:szCs w:val="21"/>
        </w:rPr>
        <w:t>促进</w:t>
      </w:r>
      <w:r w:rsidRPr="0043582A">
        <w:rPr>
          <w:rFonts w:ascii="Time New Roman" w:hAnsi="Time New Roman"/>
          <w:szCs w:val="21"/>
        </w:rPr>
        <w:t>和保护牙买加海外移</w:t>
      </w:r>
      <w:proofErr w:type="gramStart"/>
      <w:r w:rsidRPr="0043582A">
        <w:rPr>
          <w:rFonts w:ascii="Time New Roman" w:hAnsi="Time New Roman"/>
          <w:szCs w:val="21"/>
        </w:rPr>
        <w:t>徙工</w:t>
      </w:r>
      <w:proofErr w:type="gramEnd"/>
      <w:r w:rsidRPr="0043582A">
        <w:rPr>
          <w:rFonts w:ascii="Time New Roman" w:hAnsi="Time New Roman"/>
          <w:szCs w:val="21"/>
        </w:rPr>
        <w:t>人及其家庭成员的权利，包括</w:t>
      </w:r>
      <w:r w:rsidRPr="0043582A">
        <w:rPr>
          <w:rFonts w:ascii="Time New Roman" w:hAnsi="Time New Roman" w:hint="eastAsia"/>
          <w:szCs w:val="21"/>
        </w:rPr>
        <w:t>为此</w:t>
      </w:r>
      <w:r w:rsidRPr="0043582A">
        <w:rPr>
          <w:rFonts w:ascii="Time New Roman" w:hAnsi="Time New Roman"/>
          <w:szCs w:val="21"/>
        </w:rPr>
        <w:t>加强经济，消除贫困和不平等</w:t>
      </w:r>
      <w:r w:rsidRPr="0043582A">
        <w:rPr>
          <w:rFonts w:ascii="Time New Roman" w:hAnsi="Time New Roman" w:hint="eastAsia"/>
          <w:szCs w:val="21"/>
        </w:rPr>
        <w:t>。贫困和不平等</w:t>
      </w:r>
      <w:r w:rsidRPr="0043582A">
        <w:rPr>
          <w:rFonts w:ascii="Time New Roman" w:hAnsi="Time New Roman"/>
          <w:szCs w:val="21"/>
        </w:rPr>
        <w:t>是</w:t>
      </w:r>
      <w:r w:rsidRPr="0043582A">
        <w:rPr>
          <w:rFonts w:ascii="Time New Roman" w:hAnsi="Time New Roman" w:hint="eastAsia"/>
          <w:szCs w:val="21"/>
        </w:rPr>
        <w:t>促使人口向外</w:t>
      </w:r>
      <w:r w:rsidRPr="0043582A">
        <w:rPr>
          <w:rFonts w:ascii="Time New Roman" w:hAnsi="Time New Roman"/>
          <w:szCs w:val="21"/>
        </w:rPr>
        <w:t>移民的主要因素，</w:t>
      </w:r>
      <w:r w:rsidRPr="0043582A">
        <w:rPr>
          <w:rFonts w:ascii="Time New Roman" w:hAnsi="Time New Roman" w:hint="eastAsia"/>
          <w:szCs w:val="21"/>
        </w:rPr>
        <w:t>会</w:t>
      </w:r>
      <w:r w:rsidRPr="0043582A">
        <w:rPr>
          <w:rFonts w:ascii="Time New Roman" w:hAnsi="Time New Roman"/>
          <w:szCs w:val="21"/>
        </w:rPr>
        <w:t>造成</w:t>
      </w:r>
      <w:r w:rsidRPr="0043582A">
        <w:rPr>
          <w:rFonts w:ascii="Time New Roman" w:hAnsi="Time New Roman" w:hint="eastAsia"/>
          <w:szCs w:val="21"/>
        </w:rPr>
        <w:t>相当大的</w:t>
      </w:r>
      <w:r w:rsidRPr="0043582A">
        <w:rPr>
          <w:rFonts w:ascii="Time New Roman" w:hAnsi="Time New Roman"/>
          <w:szCs w:val="21"/>
        </w:rPr>
        <w:t>人才外流</w:t>
      </w:r>
      <w:r w:rsidRPr="0043582A">
        <w:rPr>
          <w:rFonts w:ascii="Time New Roman" w:hAnsi="Time New Roman" w:hint="eastAsia"/>
          <w:szCs w:val="21"/>
        </w:rPr>
        <w:t>问题</w:t>
      </w:r>
      <w:r w:rsidRPr="0043582A">
        <w:rPr>
          <w:rFonts w:ascii="Time New Roman" w:hAnsi="Time New Roman"/>
          <w:szCs w:val="21"/>
        </w:rPr>
        <w:t>，</w:t>
      </w:r>
      <w:r w:rsidRPr="0043582A">
        <w:rPr>
          <w:rFonts w:ascii="Time New Roman" w:hAnsi="Time New Roman" w:hint="eastAsia"/>
          <w:szCs w:val="21"/>
        </w:rPr>
        <w:t>移民主要</w:t>
      </w:r>
      <w:r w:rsidRPr="0043582A">
        <w:rPr>
          <w:rFonts w:ascii="Time New Roman" w:hAnsi="Time New Roman"/>
          <w:szCs w:val="21"/>
        </w:rPr>
        <w:t>流向加拿大、大不列颠及北爱尔兰联合王国</w:t>
      </w:r>
      <w:r w:rsidRPr="0043582A">
        <w:rPr>
          <w:rFonts w:ascii="Time New Roman" w:hAnsi="Time New Roman" w:hint="eastAsia"/>
          <w:szCs w:val="21"/>
        </w:rPr>
        <w:t>、</w:t>
      </w:r>
      <w:r w:rsidRPr="0043582A">
        <w:rPr>
          <w:rFonts w:ascii="Time New Roman" w:hAnsi="Time New Roman"/>
          <w:szCs w:val="21"/>
        </w:rPr>
        <w:t>美利坚合众国。</w:t>
      </w:r>
    </w:p>
    <w:p w14:paraId="6EACCB43"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12.</w:t>
      </w:r>
      <w:r w:rsidRPr="0043582A">
        <w:rPr>
          <w:rFonts w:ascii="Time New Roman" w:hAnsi="Time New Roman"/>
          <w:szCs w:val="21"/>
        </w:rPr>
        <w:tab/>
      </w:r>
      <w:r w:rsidRPr="0043582A">
        <w:rPr>
          <w:rFonts w:ascii="Time New Roman" w:hAnsi="Time New Roman"/>
          <w:szCs w:val="21"/>
        </w:rPr>
        <w:t>委员会赞赏地注意到，牙买加是国际劳工组织</w:t>
      </w:r>
      <w:r w:rsidRPr="0043582A">
        <w:rPr>
          <w:rFonts w:ascii="Time New Roman" w:hAnsi="Time New Roman"/>
          <w:szCs w:val="21"/>
        </w:rPr>
        <w:t>(</w:t>
      </w:r>
      <w:r w:rsidRPr="0043582A">
        <w:rPr>
          <w:rFonts w:ascii="Time New Roman" w:hAnsi="Time New Roman"/>
          <w:szCs w:val="21"/>
        </w:rPr>
        <w:t>劳工组织</w:t>
      </w:r>
      <w:r w:rsidRPr="0043582A">
        <w:rPr>
          <w:rFonts w:ascii="Time New Roman" w:hAnsi="Time New Roman"/>
          <w:szCs w:val="21"/>
        </w:rPr>
        <w:t>)</w:t>
      </w:r>
      <w:r w:rsidRPr="0043582A">
        <w:rPr>
          <w:rFonts w:ascii="Time New Roman" w:hAnsi="Time New Roman"/>
          <w:szCs w:val="21"/>
        </w:rPr>
        <w:t>基本公约的缔约国，于</w:t>
      </w:r>
      <w:r w:rsidRPr="0043582A">
        <w:rPr>
          <w:rFonts w:ascii="Time New Roman" w:hAnsi="Time New Roman"/>
          <w:szCs w:val="21"/>
        </w:rPr>
        <w:t>2016</w:t>
      </w:r>
      <w:r w:rsidRPr="0043582A">
        <w:rPr>
          <w:rFonts w:ascii="Time New Roman" w:hAnsi="Time New Roman"/>
          <w:szCs w:val="21"/>
        </w:rPr>
        <w:t>年批准了劳工组织</w:t>
      </w:r>
      <w:r w:rsidRPr="0043582A">
        <w:rPr>
          <w:rFonts w:ascii="Time New Roman" w:hAnsi="Time New Roman"/>
          <w:szCs w:val="21"/>
        </w:rPr>
        <w:t>2011</w:t>
      </w:r>
      <w:r w:rsidRPr="0043582A">
        <w:rPr>
          <w:rFonts w:ascii="Time New Roman" w:hAnsi="Time New Roman"/>
          <w:szCs w:val="21"/>
        </w:rPr>
        <w:t>年《家庭工人公约》</w:t>
      </w:r>
      <w:r w:rsidRPr="0043582A">
        <w:rPr>
          <w:rFonts w:ascii="Time New Roman" w:hAnsi="Time New Roman"/>
          <w:szCs w:val="21"/>
        </w:rPr>
        <w:t>(</w:t>
      </w:r>
      <w:r w:rsidRPr="0043582A">
        <w:rPr>
          <w:rFonts w:ascii="Time New Roman" w:hAnsi="Time New Roman"/>
          <w:szCs w:val="21"/>
        </w:rPr>
        <w:t>第</w:t>
      </w:r>
      <w:r w:rsidRPr="0043582A">
        <w:rPr>
          <w:rFonts w:ascii="Time New Roman" w:hAnsi="Time New Roman"/>
          <w:szCs w:val="21"/>
        </w:rPr>
        <w:t>189</w:t>
      </w:r>
      <w:r w:rsidRPr="0043582A">
        <w:rPr>
          <w:rFonts w:ascii="Time New Roman" w:hAnsi="Time New Roman"/>
          <w:szCs w:val="21"/>
        </w:rPr>
        <w:t>号</w:t>
      </w:r>
      <w:r w:rsidRPr="0043582A">
        <w:rPr>
          <w:rFonts w:ascii="Time New Roman" w:hAnsi="Time New Roman"/>
          <w:szCs w:val="21"/>
        </w:rPr>
        <w:t>)</w:t>
      </w:r>
      <w:r w:rsidRPr="0043582A">
        <w:rPr>
          <w:rFonts w:ascii="Time New Roman" w:hAnsi="Time New Roman"/>
          <w:szCs w:val="21"/>
        </w:rPr>
        <w:t>，并于</w:t>
      </w:r>
      <w:r w:rsidRPr="0043582A">
        <w:rPr>
          <w:rFonts w:ascii="Time New Roman" w:hAnsi="Time New Roman"/>
          <w:szCs w:val="21"/>
        </w:rPr>
        <w:t>2022</w:t>
      </w:r>
      <w:r w:rsidRPr="0043582A">
        <w:rPr>
          <w:rFonts w:ascii="Time New Roman" w:hAnsi="Time New Roman"/>
          <w:szCs w:val="21"/>
        </w:rPr>
        <w:t>年批准了《移</w:t>
      </w:r>
      <w:r w:rsidRPr="0043582A">
        <w:rPr>
          <w:rFonts w:ascii="Time New Roman" w:hAnsi="Time New Roman" w:hint="eastAsia"/>
          <w:szCs w:val="21"/>
        </w:rPr>
        <w:t>民</w:t>
      </w:r>
      <w:r w:rsidRPr="0043582A">
        <w:rPr>
          <w:rFonts w:ascii="Time New Roman" w:hAnsi="Time New Roman"/>
          <w:szCs w:val="21"/>
        </w:rPr>
        <w:t>和保护宣言》。</w:t>
      </w:r>
    </w:p>
    <w:p w14:paraId="75FEAFB0"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13.</w:t>
      </w:r>
      <w:r w:rsidRPr="0043582A">
        <w:rPr>
          <w:rFonts w:ascii="Time New Roman" w:hAnsi="Time New Roman"/>
          <w:szCs w:val="21"/>
        </w:rPr>
        <w:tab/>
      </w:r>
      <w:r w:rsidRPr="0043582A">
        <w:rPr>
          <w:rFonts w:ascii="Time New Roman" w:hAnsi="Time New Roman"/>
          <w:szCs w:val="21"/>
        </w:rPr>
        <w:t>委员会欢迎</w:t>
      </w:r>
      <w:r w:rsidRPr="0043582A">
        <w:rPr>
          <w:rFonts w:ascii="Time New Roman" w:hAnsi="Time New Roman"/>
          <w:szCs w:val="21"/>
        </w:rPr>
        <w:t>2018</w:t>
      </w:r>
      <w:r w:rsidRPr="0043582A">
        <w:rPr>
          <w:rFonts w:ascii="Time New Roman" w:hAnsi="Time New Roman"/>
          <w:szCs w:val="21"/>
        </w:rPr>
        <w:t>年和</w:t>
      </w:r>
      <w:r w:rsidRPr="0043582A">
        <w:rPr>
          <w:rFonts w:ascii="Time New Roman" w:hAnsi="Time New Roman"/>
          <w:szCs w:val="21"/>
        </w:rPr>
        <w:t>2021</w:t>
      </w:r>
      <w:r w:rsidRPr="0043582A">
        <w:rPr>
          <w:rFonts w:ascii="Time New Roman" w:hAnsi="Time New Roman"/>
          <w:szCs w:val="21"/>
        </w:rPr>
        <w:t>年对《预防、禁止和惩治人口贩运法》</w:t>
      </w:r>
      <w:r w:rsidRPr="0043582A">
        <w:rPr>
          <w:rFonts w:ascii="Time New Roman" w:hAnsi="Time New Roman" w:hint="eastAsia"/>
          <w:szCs w:val="21"/>
        </w:rPr>
        <w:t>进行</w:t>
      </w:r>
      <w:r w:rsidRPr="0043582A">
        <w:rPr>
          <w:rFonts w:ascii="Time New Roman" w:hAnsi="Time New Roman"/>
          <w:szCs w:val="21"/>
        </w:rPr>
        <w:t>修订。</w:t>
      </w:r>
    </w:p>
    <w:p w14:paraId="46A6F7EF"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14.</w:t>
      </w:r>
      <w:r w:rsidRPr="0043582A">
        <w:rPr>
          <w:rFonts w:ascii="Time New Roman" w:hAnsi="Time New Roman"/>
          <w:szCs w:val="21"/>
        </w:rPr>
        <w:tab/>
      </w:r>
      <w:r w:rsidRPr="0043582A">
        <w:rPr>
          <w:rFonts w:ascii="Time New Roman" w:hAnsi="Time New Roman"/>
          <w:szCs w:val="21"/>
        </w:rPr>
        <w:t>委员会还欢迎以下体制和政策措施</w:t>
      </w:r>
      <w:r w:rsidRPr="0043582A">
        <w:rPr>
          <w:rFonts w:ascii="Time New Roman" w:hAnsi="Time New Roman" w:hint="eastAsia"/>
          <w:szCs w:val="21"/>
        </w:rPr>
        <w:t>：</w:t>
      </w:r>
    </w:p>
    <w:p w14:paraId="0E82758D" w14:textId="77777777" w:rsidR="00E42F26" w:rsidRPr="0043582A" w:rsidRDefault="00E42F26" w:rsidP="00E42F26">
      <w:pPr>
        <w:pStyle w:val="SingleTxtGC"/>
        <w:rPr>
          <w:rFonts w:ascii="Time New Roman" w:hAnsi="Time New Roman" w:hint="eastAsia"/>
          <w:szCs w:val="21"/>
        </w:rPr>
      </w:pPr>
      <w:bookmarkStart w:id="0" w:name="_Hlk194488899"/>
      <w:r w:rsidRPr="0043582A">
        <w:rPr>
          <w:rFonts w:ascii="Time New Roman" w:hAnsi="Time New Roman"/>
          <w:szCs w:val="21"/>
        </w:rPr>
        <w:tab/>
        <w:t>(a)</w:t>
      </w:r>
      <w:r w:rsidRPr="0043582A">
        <w:rPr>
          <w:rFonts w:ascii="Time New Roman" w:hAnsi="Time New Roman"/>
          <w:szCs w:val="21"/>
        </w:rPr>
        <w:tab/>
      </w:r>
      <w:r w:rsidRPr="0043582A">
        <w:rPr>
          <w:rFonts w:ascii="Time New Roman" w:hAnsi="Time New Roman" w:hint="eastAsia"/>
          <w:szCs w:val="21"/>
        </w:rPr>
        <w:t>《</w:t>
      </w:r>
      <w:r w:rsidRPr="0043582A">
        <w:rPr>
          <w:rFonts w:ascii="Time New Roman" w:hAnsi="Time New Roman"/>
          <w:szCs w:val="21"/>
        </w:rPr>
        <w:t>2021-2024</w:t>
      </w:r>
      <w:r w:rsidRPr="0043582A">
        <w:rPr>
          <w:rFonts w:ascii="Time New Roman" w:hAnsi="Time New Roman"/>
          <w:szCs w:val="21"/>
        </w:rPr>
        <w:t>年中期社会经济政策框架</w:t>
      </w:r>
      <w:r w:rsidRPr="0043582A">
        <w:rPr>
          <w:rFonts w:ascii="Time New Roman" w:hAnsi="Time New Roman" w:hint="eastAsia"/>
          <w:szCs w:val="21"/>
        </w:rPr>
        <w:t>》</w:t>
      </w:r>
      <w:r w:rsidRPr="0043582A">
        <w:rPr>
          <w:rFonts w:ascii="Time New Roman" w:hAnsi="Time New Roman"/>
          <w:szCs w:val="21"/>
        </w:rPr>
        <w:t>；</w:t>
      </w:r>
    </w:p>
    <w:p w14:paraId="3DE46103"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43582A">
        <w:rPr>
          <w:rFonts w:ascii="Time New Roman" w:hAnsi="Time New Roman" w:hint="eastAsia"/>
          <w:szCs w:val="21"/>
        </w:rPr>
        <w:t>《</w:t>
      </w:r>
      <w:r w:rsidRPr="0043582A">
        <w:rPr>
          <w:rFonts w:ascii="Time New Roman" w:hAnsi="Time New Roman"/>
          <w:szCs w:val="21"/>
        </w:rPr>
        <w:t>2019</w:t>
      </w:r>
      <w:r w:rsidRPr="0043582A">
        <w:rPr>
          <w:rFonts w:ascii="Time New Roman" w:hAnsi="Time New Roman"/>
          <w:szCs w:val="21"/>
        </w:rPr>
        <w:t>年国家侨民政策</w:t>
      </w:r>
      <w:r w:rsidRPr="0043582A">
        <w:rPr>
          <w:rFonts w:ascii="Time New Roman" w:hAnsi="Time New Roman" w:hint="eastAsia"/>
          <w:szCs w:val="21"/>
        </w:rPr>
        <w:t>》</w:t>
      </w:r>
      <w:r w:rsidRPr="0043582A">
        <w:rPr>
          <w:rFonts w:ascii="Time New Roman" w:hAnsi="Time New Roman"/>
          <w:szCs w:val="21"/>
        </w:rPr>
        <w:t>，</w:t>
      </w:r>
      <w:r w:rsidRPr="0043582A">
        <w:rPr>
          <w:rFonts w:ascii="Time New Roman" w:hAnsi="Time New Roman"/>
          <w:szCs w:val="21"/>
        </w:rPr>
        <w:t>2022</w:t>
      </w:r>
      <w:r w:rsidRPr="0043582A">
        <w:rPr>
          <w:rFonts w:ascii="Time New Roman" w:hAnsi="Time New Roman"/>
          <w:szCs w:val="21"/>
        </w:rPr>
        <w:t>年更新；</w:t>
      </w:r>
    </w:p>
    <w:p w14:paraId="7D6A922B"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43582A">
        <w:rPr>
          <w:rFonts w:ascii="Time New Roman" w:hAnsi="Time New Roman" w:hint="eastAsia"/>
          <w:szCs w:val="21"/>
        </w:rPr>
        <w:t>2018</w:t>
      </w:r>
      <w:r w:rsidRPr="0043582A">
        <w:rPr>
          <w:rFonts w:ascii="Time New Roman" w:hAnsi="Time New Roman" w:hint="eastAsia"/>
          <w:szCs w:val="21"/>
        </w:rPr>
        <w:t>年通过</w:t>
      </w:r>
      <w:r w:rsidRPr="0043582A">
        <w:rPr>
          <w:rFonts w:ascii="Time New Roman" w:hAnsi="Time New Roman"/>
          <w:szCs w:val="21"/>
        </w:rPr>
        <w:t>《</w:t>
      </w:r>
      <w:r w:rsidRPr="0043582A">
        <w:rPr>
          <w:rFonts w:ascii="Time New Roman" w:hAnsi="Time New Roman"/>
          <w:szCs w:val="21"/>
        </w:rPr>
        <w:t>2018-2021</w:t>
      </w:r>
      <w:r w:rsidRPr="0043582A">
        <w:rPr>
          <w:rFonts w:ascii="Time New Roman" w:hAnsi="Time New Roman"/>
          <w:szCs w:val="21"/>
        </w:rPr>
        <w:t>年打击人口贩运国家行动计划》，</w:t>
      </w:r>
      <w:r w:rsidRPr="0043582A">
        <w:rPr>
          <w:rFonts w:ascii="Time New Roman" w:hAnsi="Time New Roman" w:hint="eastAsia"/>
          <w:szCs w:val="21"/>
        </w:rPr>
        <w:t>该计划的执行期</w:t>
      </w:r>
      <w:r w:rsidRPr="0043582A">
        <w:rPr>
          <w:rFonts w:ascii="Time New Roman" w:hAnsi="Time New Roman"/>
          <w:szCs w:val="21"/>
        </w:rPr>
        <w:t>延长至</w:t>
      </w:r>
      <w:r w:rsidRPr="0043582A">
        <w:rPr>
          <w:rFonts w:ascii="Time New Roman" w:hAnsi="Time New Roman"/>
          <w:szCs w:val="21"/>
        </w:rPr>
        <w:t>2022</w:t>
      </w:r>
      <w:r w:rsidRPr="0043582A">
        <w:rPr>
          <w:rFonts w:ascii="Time New Roman" w:hAnsi="Time New Roman"/>
          <w:szCs w:val="21"/>
        </w:rPr>
        <w:t>年；</w:t>
      </w:r>
    </w:p>
    <w:p w14:paraId="7C7672E7"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ab/>
        <w:t>(d)</w:t>
      </w:r>
      <w:r w:rsidRPr="0043582A">
        <w:rPr>
          <w:rFonts w:ascii="Time New Roman" w:hAnsi="Time New Roman"/>
          <w:szCs w:val="21"/>
        </w:rPr>
        <w:tab/>
        <w:t>2017</w:t>
      </w:r>
      <w:r w:rsidRPr="0043582A">
        <w:rPr>
          <w:rFonts w:ascii="Time New Roman" w:hAnsi="Time New Roman"/>
          <w:szCs w:val="21"/>
        </w:rPr>
        <w:t>年</w:t>
      </w:r>
      <w:r w:rsidRPr="0043582A">
        <w:rPr>
          <w:rFonts w:ascii="Time New Roman" w:hAnsi="Time New Roman" w:hint="eastAsia"/>
          <w:szCs w:val="21"/>
        </w:rPr>
        <w:t>《</w:t>
      </w:r>
      <w:r w:rsidRPr="0043582A">
        <w:rPr>
          <w:rFonts w:ascii="Time New Roman" w:hAnsi="Time New Roman"/>
          <w:szCs w:val="21"/>
        </w:rPr>
        <w:t>国家国际移徙和发展政策</w:t>
      </w:r>
      <w:r w:rsidRPr="0043582A">
        <w:rPr>
          <w:rFonts w:ascii="Time New Roman" w:hAnsi="Time New Roman" w:hint="eastAsia"/>
          <w:szCs w:val="21"/>
        </w:rPr>
        <w:t>》</w:t>
      </w:r>
      <w:r w:rsidRPr="0043582A">
        <w:rPr>
          <w:rFonts w:ascii="Time New Roman" w:hAnsi="Time New Roman"/>
          <w:szCs w:val="21"/>
        </w:rPr>
        <w:t>，</w:t>
      </w:r>
      <w:r w:rsidRPr="0043582A">
        <w:rPr>
          <w:rFonts w:ascii="Time New Roman" w:hAnsi="Time New Roman" w:hint="eastAsia"/>
          <w:szCs w:val="21"/>
        </w:rPr>
        <w:t>该政策</w:t>
      </w:r>
      <w:r w:rsidRPr="0043582A">
        <w:rPr>
          <w:rFonts w:ascii="Time New Roman" w:hAnsi="Time New Roman"/>
          <w:szCs w:val="21"/>
        </w:rPr>
        <w:t>除其他文书外</w:t>
      </w:r>
      <w:r w:rsidRPr="0043582A">
        <w:rPr>
          <w:rFonts w:ascii="Time New Roman" w:hAnsi="Time New Roman" w:hint="eastAsia"/>
          <w:szCs w:val="21"/>
        </w:rPr>
        <w:t>还提及</w:t>
      </w:r>
      <w:r w:rsidRPr="0043582A">
        <w:rPr>
          <w:rFonts w:ascii="Time New Roman" w:hAnsi="Time New Roman"/>
          <w:szCs w:val="21"/>
        </w:rPr>
        <w:t>《公约》和</w:t>
      </w:r>
      <w:r w:rsidRPr="0043582A">
        <w:rPr>
          <w:rFonts w:ascii="Time New Roman" w:hAnsi="Time New Roman"/>
          <w:szCs w:val="21"/>
        </w:rPr>
        <w:t>2011</w:t>
      </w:r>
      <w:r w:rsidRPr="0043582A">
        <w:rPr>
          <w:rFonts w:ascii="Time New Roman" w:hAnsi="Time New Roman"/>
          <w:szCs w:val="21"/>
        </w:rPr>
        <w:t>年《牙买加基本权利和自由宪章</w:t>
      </w:r>
      <w:r w:rsidRPr="0043582A">
        <w:rPr>
          <w:rFonts w:ascii="Time New Roman" w:hAnsi="Time New Roman"/>
          <w:szCs w:val="21"/>
        </w:rPr>
        <w:t>(</w:t>
      </w:r>
      <w:r w:rsidRPr="0043582A">
        <w:rPr>
          <w:rFonts w:ascii="Time New Roman" w:hAnsi="Time New Roman"/>
          <w:szCs w:val="21"/>
        </w:rPr>
        <w:t>宪法修正案</w:t>
      </w:r>
      <w:r w:rsidRPr="0043582A">
        <w:rPr>
          <w:rFonts w:ascii="Time New Roman" w:hAnsi="Time New Roman"/>
          <w:szCs w:val="21"/>
        </w:rPr>
        <w:t>)</w:t>
      </w:r>
      <w:r w:rsidRPr="0043582A">
        <w:rPr>
          <w:rFonts w:ascii="Time New Roman" w:hAnsi="Time New Roman"/>
          <w:szCs w:val="21"/>
        </w:rPr>
        <w:t>法》，</w:t>
      </w:r>
      <w:r w:rsidRPr="0043582A">
        <w:rPr>
          <w:rFonts w:ascii="Time New Roman" w:hAnsi="Time New Roman" w:hint="eastAsia"/>
          <w:szCs w:val="21"/>
        </w:rPr>
        <w:t>该文书</w:t>
      </w:r>
      <w:r w:rsidRPr="0043582A">
        <w:rPr>
          <w:rFonts w:ascii="Time New Roman" w:hAnsi="Time New Roman"/>
          <w:szCs w:val="21"/>
        </w:rPr>
        <w:t>载有移</w:t>
      </w:r>
      <w:proofErr w:type="gramStart"/>
      <w:r w:rsidRPr="0043582A">
        <w:rPr>
          <w:rFonts w:ascii="Time New Roman" w:hAnsi="Time New Roman"/>
          <w:szCs w:val="21"/>
        </w:rPr>
        <w:t>徙工</w:t>
      </w:r>
      <w:proofErr w:type="gramEnd"/>
      <w:r w:rsidRPr="0043582A">
        <w:rPr>
          <w:rFonts w:ascii="Time New Roman" w:hAnsi="Time New Roman"/>
          <w:szCs w:val="21"/>
        </w:rPr>
        <w:t>人及其家庭成员也享有的权利法案。</w:t>
      </w:r>
      <w:bookmarkEnd w:id="0"/>
    </w:p>
    <w:p w14:paraId="67230EB6"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15.</w:t>
      </w:r>
      <w:r w:rsidRPr="0043582A">
        <w:rPr>
          <w:rFonts w:ascii="Time New Roman" w:hAnsi="Time New Roman"/>
          <w:szCs w:val="21"/>
        </w:rPr>
        <w:tab/>
      </w:r>
      <w:r w:rsidRPr="0043582A">
        <w:rPr>
          <w:rFonts w:ascii="Time New Roman" w:hAnsi="Time New Roman"/>
          <w:szCs w:val="21"/>
        </w:rPr>
        <w:t>缔约国投票赞成大会第</w:t>
      </w:r>
      <w:r w:rsidRPr="0043582A">
        <w:rPr>
          <w:rFonts w:ascii="Time New Roman" w:hAnsi="Time New Roman"/>
          <w:szCs w:val="21"/>
        </w:rPr>
        <w:t>73/195</w:t>
      </w:r>
      <w:r w:rsidRPr="0043582A">
        <w:rPr>
          <w:rFonts w:ascii="Time New Roman" w:hAnsi="Time New Roman"/>
          <w:szCs w:val="21"/>
        </w:rPr>
        <w:t>号决议批准的《安全、有序和正常移徙全球契约》</w:t>
      </w:r>
      <w:r w:rsidRPr="0043582A">
        <w:rPr>
          <w:rFonts w:ascii="Time New Roman" w:hAnsi="Time New Roman" w:hint="eastAsia"/>
          <w:szCs w:val="21"/>
        </w:rPr>
        <w:t>，</w:t>
      </w:r>
      <w:r w:rsidRPr="0043582A">
        <w:rPr>
          <w:rFonts w:ascii="Time New Roman" w:hAnsi="Time New Roman"/>
          <w:szCs w:val="21"/>
        </w:rPr>
        <w:t>委员会认为</w:t>
      </w:r>
      <w:r w:rsidRPr="0043582A">
        <w:rPr>
          <w:rFonts w:ascii="Time New Roman" w:hAnsi="Time New Roman" w:hint="eastAsia"/>
          <w:szCs w:val="21"/>
        </w:rPr>
        <w:t>这</w:t>
      </w:r>
      <w:r w:rsidRPr="0043582A">
        <w:rPr>
          <w:rFonts w:ascii="Time New Roman" w:hAnsi="Time New Roman"/>
          <w:szCs w:val="21"/>
        </w:rPr>
        <w:t>是</w:t>
      </w:r>
      <w:r w:rsidRPr="0043582A">
        <w:rPr>
          <w:rFonts w:ascii="Time New Roman" w:hAnsi="Time New Roman" w:hint="eastAsia"/>
          <w:szCs w:val="21"/>
        </w:rPr>
        <w:t>一种</w:t>
      </w:r>
      <w:r w:rsidRPr="0043582A">
        <w:rPr>
          <w:rFonts w:ascii="Time New Roman" w:hAnsi="Time New Roman"/>
          <w:szCs w:val="21"/>
        </w:rPr>
        <w:t>积极</w:t>
      </w:r>
      <w:r w:rsidRPr="0043582A">
        <w:rPr>
          <w:rFonts w:ascii="Time New Roman" w:hAnsi="Time New Roman" w:hint="eastAsia"/>
          <w:szCs w:val="21"/>
        </w:rPr>
        <w:t>做法</w:t>
      </w:r>
      <w:r w:rsidRPr="0043582A">
        <w:rPr>
          <w:rFonts w:ascii="Time New Roman" w:hAnsi="Time New Roman"/>
          <w:szCs w:val="21"/>
        </w:rPr>
        <w:t>。缔约国参加</w:t>
      </w:r>
      <w:r w:rsidRPr="0043582A">
        <w:rPr>
          <w:rFonts w:ascii="Time New Roman" w:hAnsi="Time New Roman" w:hint="eastAsia"/>
          <w:szCs w:val="21"/>
        </w:rPr>
        <w:t>了</w:t>
      </w:r>
      <w:r w:rsidRPr="0043582A">
        <w:rPr>
          <w:rFonts w:ascii="Time New Roman" w:hAnsi="Time New Roman"/>
          <w:szCs w:val="21"/>
        </w:rPr>
        <w:t>2025</w:t>
      </w:r>
      <w:r w:rsidRPr="0043582A">
        <w:rPr>
          <w:rFonts w:ascii="Time New Roman" w:hAnsi="Time New Roman"/>
          <w:szCs w:val="21"/>
        </w:rPr>
        <w:t>年</w:t>
      </w:r>
      <w:r w:rsidRPr="0043582A">
        <w:rPr>
          <w:rFonts w:ascii="Time New Roman" w:hAnsi="Time New Roman"/>
          <w:szCs w:val="21"/>
        </w:rPr>
        <w:t>3</w:t>
      </w:r>
      <w:r w:rsidRPr="0043582A">
        <w:rPr>
          <w:rFonts w:ascii="Time New Roman" w:hAnsi="Time New Roman"/>
          <w:szCs w:val="21"/>
        </w:rPr>
        <w:t>月</w:t>
      </w:r>
      <w:r w:rsidRPr="0043582A">
        <w:rPr>
          <w:rFonts w:ascii="Time New Roman" w:hAnsi="Time New Roman"/>
          <w:szCs w:val="21"/>
        </w:rPr>
        <w:t>19</w:t>
      </w:r>
      <w:r w:rsidRPr="0043582A">
        <w:rPr>
          <w:rFonts w:ascii="Time New Roman" w:hAnsi="Time New Roman"/>
          <w:szCs w:val="21"/>
        </w:rPr>
        <w:t>日和</w:t>
      </w:r>
      <w:r w:rsidRPr="0043582A">
        <w:rPr>
          <w:rFonts w:ascii="Time New Roman" w:hAnsi="Time New Roman"/>
          <w:szCs w:val="21"/>
        </w:rPr>
        <w:t>20</w:t>
      </w:r>
      <w:r w:rsidRPr="0043582A">
        <w:rPr>
          <w:rFonts w:ascii="Time New Roman" w:hAnsi="Time New Roman"/>
          <w:szCs w:val="21"/>
        </w:rPr>
        <w:t>日的拉丁美洲和加勒比区域审议</w:t>
      </w:r>
      <w:r w:rsidRPr="0043582A">
        <w:rPr>
          <w:rFonts w:ascii="Time New Roman" w:hAnsi="Time New Roman" w:hint="eastAsia"/>
          <w:szCs w:val="21"/>
        </w:rPr>
        <w:t>，</w:t>
      </w:r>
      <w:r w:rsidRPr="0043582A">
        <w:rPr>
          <w:rFonts w:ascii="Time New Roman" w:hAnsi="Time New Roman"/>
          <w:szCs w:val="21"/>
        </w:rPr>
        <w:t>委员会</w:t>
      </w:r>
      <w:r w:rsidRPr="0043582A">
        <w:rPr>
          <w:rFonts w:ascii="Time New Roman" w:hAnsi="Time New Roman" w:hint="eastAsia"/>
          <w:szCs w:val="21"/>
        </w:rPr>
        <w:t>也</w:t>
      </w:r>
      <w:r w:rsidRPr="0043582A">
        <w:rPr>
          <w:rFonts w:ascii="Time New Roman" w:hAnsi="Time New Roman"/>
          <w:szCs w:val="21"/>
        </w:rPr>
        <w:t>认为</w:t>
      </w:r>
      <w:r w:rsidRPr="0043582A">
        <w:rPr>
          <w:rFonts w:ascii="Time New Roman" w:hAnsi="Time New Roman" w:hint="eastAsia"/>
          <w:szCs w:val="21"/>
        </w:rPr>
        <w:t>这</w:t>
      </w:r>
      <w:r w:rsidRPr="0043582A">
        <w:rPr>
          <w:rFonts w:ascii="Time New Roman" w:hAnsi="Time New Roman"/>
          <w:szCs w:val="21"/>
        </w:rPr>
        <w:t>是</w:t>
      </w:r>
      <w:r w:rsidRPr="0043582A">
        <w:rPr>
          <w:rFonts w:ascii="Time New Roman" w:hAnsi="Time New Roman" w:hint="eastAsia"/>
          <w:szCs w:val="21"/>
        </w:rPr>
        <w:t>一种</w:t>
      </w:r>
      <w:r w:rsidRPr="0043582A">
        <w:rPr>
          <w:rFonts w:ascii="Time New Roman" w:hAnsi="Time New Roman"/>
          <w:szCs w:val="21"/>
        </w:rPr>
        <w:t>积极</w:t>
      </w:r>
      <w:r w:rsidRPr="0043582A">
        <w:rPr>
          <w:rFonts w:ascii="Time New Roman" w:hAnsi="Time New Roman" w:hint="eastAsia"/>
          <w:szCs w:val="21"/>
        </w:rPr>
        <w:t>做法</w:t>
      </w:r>
      <w:r w:rsidRPr="0043582A">
        <w:rPr>
          <w:rFonts w:ascii="Time New Roman" w:hAnsi="Time New Roman"/>
          <w:szCs w:val="21"/>
        </w:rPr>
        <w:t>。然而，委员会感到遗憾的是，缔约国没有向区域审查提交自愿意见。</w:t>
      </w:r>
    </w:p>
    <w:p w14:paraId="46F853A1"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16.</w:t>
      </w:r>
      <w:r w:rsidRPr="0043582A">
        <w:rPr>
          <w:rFonts w:ascii="Time New Roman" w:hAnsi="Time New Roman"/>
          <w:szCs w:val="21"/>
        </w:rPr>
        <w:tab/>
      </w:r>
      <w:r w:rsidRPr="00547465">
        <w:rPr>
          <w:rFonts w:ascii="Time New Roman" w:eastAsia="黑体" w:hAnsi="Time New Roman"/>
          <w:szCs w:val="21"/>
        </w:rPr>
        <w:t>委员会建议缔约国根据委员会关于通过《公约》和《安全、有序和正常移徙全球契约》共同保护移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人及其家庭成员权利的第</w:t>
      </w:r>
      <w:r w:rsidRPr="00547465">
        <w:rPr>
          <w:rFonts w:ascii="Time New Roman" w:eastAsia="黑体" w:hAnsi="Time New Roman"/>
          <w:szCs w:val="21"/>
        </w:rPr>
        <w:t>6</w:t>
      </w:r>
      <w:r w:rsidRPr="00547465">
        <w:rPr>
          <w:rFonts w:ascii="Time New Roman" w:eastAsia="黑体" w:hAnsi="Time New Roman"/>
          <w:szCs w:val="21"/>
        </w:rPr>
        <w:t>号一般性意见</w:t>
      </w:r>
      <w:r w:rsidRPr="00547465">
        <w:rPr>
          <w:rFonts w:ascii="Time New Roman" w:eastAsia="黑体" w:hAnsi="Time New Roman"/>
          <w:szCs w:val="21"/>
        </w:rPr>
        <w:t>(2024</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，继续努力在其《公约》和其他国际人权文书所载国际义务的框架内执行《安全、有序和正常移徙全球契约》。</w:t>
      </w:r>
    </w:p>
    <w:p w14:paraId="3FAD1677" w14:textId="77777777" w:rsidR="00E42F26" w:rsidRPr="0043582A" w:rsidRDefault="00E42F26" w:rsidP="00EA40F0">
      <w:pPr>
        <w:pStyle w:val="H1GC"/>
      </w:pPr>
      <w:r w:rsidRPr="0043582A">
        <w:lastRenderedPageBreak/>
        <w:tab/>
        <w:t>C.</w:t>
      </w:r>
      <w:r w:rsidRPr="0043582A">
        <w:tab/>
      </w:r>
      <w:r w:rsidRPr="0043582A">
        <w:rPr>
          <w:rFonts w:hint="eastAsia"/>
        </w:rPr>
        <w:t>关注的主要问题和建议</w:t>
      </w:r>
    </w:p>
    <w:p w14:paraId="6E4397F0" w14:textId="77777777" w:rsidR="00E42F26" w:rsidRPr="0043582A" w:rsidRDefault="00E42F26" w:rsidP="00EA40F0">
      <w:pPr>
        <w:pStyle w:val="H23GC"/>
      </w:pPr>
      <w:r w:rsidRPr="0043582A">
        <w:tab/>
        <w:t>1.</w:t>
      </w:r>
      <w:r w:rsidRPr="0043582A">
        <w:tab/>
      </w:r>
      <w:r w:rsidRPr="0043582A">
        <w:rPr>
          <w:rFonts w:cs="宋体" w:hint="eastAsia"/>
        </w:rPr>
        <w:t>一般执行措施</w:t>
      </w:r>
      <w:r w:rsidRPr="0043582A">
        <w:t>(</w:t>
      </w:r>
      <w:r w:rsidRPr="0043582A">
        <w:rPr>
          <w:rFonts w:cs="宋体" w:hint="eastAsia"/>
        </w:rPr>
        <w:t>第</w:t>
      </w:r>
      <w:r w:rsidRPr="0043582A">
        <w:t>73</w:t>
      </w:r>
      <w:r w:rsidRPr="0043582A">
        <w:rPr>
          <w:rFonts w:cs="宋体" w:hint="eastAsia"/>
        </w:rPr>
        <w:t>和第</w:t>
      </w:r>
      <w:r w:rsidRPr="0043582A">
        <w:t>84</w:t>
      </w:r>
      <w:r w:rsidRPr="0043582A">
        <w:rPr>
          <w:rFonts w:cs="宋体" w:hint="eastAsia"/>
        </w:rPr>
        <w:t>条</w:t>
      </w:r>
      <w:r w:rsidRPr="0043582A">
        <w:t>)</w:t>
      </w:r>
    </w:p>
    <w:p w14:paraId="3228C1AF" w14:textId="77777777" w:rsidR="00E42F26" w:rsidRPr="0043582A" w:rsidRDefault="00E42F26" w:rsidP="00EA40F0">
      <w:pPr>
        <w:pStyle w:val="H23GC"/>
      </w:pPr>
      <w:r w:rsidRPr="0043582A">
        <w:tab/>
      </w:r>
      <w:r w:rsidRPr="0043582A">
        <w:tab/>
      </w:r>
      <w:r w:rsidRPr="0043582A">
        <w:rPr>
          <w:rFonts w:hint="eastAsia"/>
        </w:rPr>
        <w:t>立法和适用</w:t>
      </w:r>
    </w:p>
    <w:p w14:paraId="609B14D7" w14:textId="36465DD5"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17.</w:t>
      </w:r>
      <w:r w:rsidRPr="0043582A">
        <w:rPr>
          <w:rFonts w:ascii="Time New Roman" w:hAnsi="Time New Roman"/>
          <w:szCs w:val="21"/>
        </w:rPr>
        <w:tab/>
      </w:r>
      <w:r w:rsidRPr="0043582A">
        <w:rPr>
          <w:rFonts w:ascii="Time New Roman" w:hAnsi="Time New Roman"/>
          <w:szCs w:val="21"/>
        </w:rPr>
        <w:t>委员会赞赏地注意到缔约国反贩运法修正案</w:t>
      </w:r>
      <w:r w:rsidRPr="0043582A">
        <w:rPr>
          <w:rFonts w:ascii="Time New Roman" w:hAnsi="Time New Roman" w:hint="eastAsia"/>
          <w:szCs w:val="21"/>
        </w:rPr>
        <w:t>，</w:t>
      </w:r>
      <w:r w:rsidRPr="0043582A">
        <w:rPr>
          <w:rFonts w:ascii="Time New Roman" w:hAnsi="Time New Roman"/>
          <w:szCs w:val="21"/>
        </w:rPr>
        <w:t>以及政府为促进和保护缔约国境内外移</w:t>
      </w:r>
      <w:proofErr w:type="gramStart"/>
      <w:r w:rsidRPr="0043582A">
        <w:rPr>
          <w:rFonts w:ascii="Time New Roman" w:hAnsi="Time New Roman"/>
          <w:szCs w:val="21"/>
        </w:rPr>
        <w:t>徙工</w:t>
      </w:r>
      <w:proofErr w:type="gramEnd"/>
      <w:r w:rsidRPr="0043582A">
        <w:rPr>
          <w:rFonts w:ascii="Time New Roman" w:hAnsi="Time New Roman"/>
          <w:szCs w:val="21"/>
        </w:rPr>
        <w:t>人及其家庭成员的权利而采取的各</w:t>
      </w:r>
      <w:r w:rsidRPr="0043582A">
        <w:rPr>
          <w:rFonts w:ascii="Time New Roman" w:hAnsi="Time New Roman" w:hint="eastAsia"/>
          <w:szCs w:val="21"/>
        </w:rPr>
        <w:t>项</w:t>
      </w:r>
      <w:r w:rsidRPr="0043582A">
        <w:rPr>
          <w:rFonts w:ascii="Time New Roman" w:hAnsi="Time New Roman"/>
          <w:szCs w:val="21"/>
        </w:rPr>
        <w:t>其他举措。然而，委员会关切</w:t>
      </w:r>
      <w:r w:rsidRPr="0043582A">
        <w:rPr>
          <w:rFonts w:ascii="Time New Roman" w:hAnsi="Time New Roman" w:hint="eastAsia"/>
          <w:szCs w:val="21"/>
        </w:rPr>
        <w:t>地注意到</w:t>
      </w:r>
      <w:r w:rsidRPr="0043582A">
        <w:rPr>
          <w:rFonts w:ascii="Time New Roman" w:hAnsi="Time New Roman"/>
          <w:szCs w:val="21"/>
        </w:rPr>
        <w:t>，自上次结论性意见通过以来，缔约国没有通过任何其他立法</w:t>
      </w:r>
      <w:r w:rsidRPr="0043582A">
        <w:rPr>
          <w:rFonts w:ascii="Time New Roman" w:hAnsi="Time New Roman" w:hint="eastAsia"/>
          <w:szCs w:val="21"/>
        </w:rPr>
        <w:t>，以便</w:t>
      </w:r>
      <w:r w:rsidRPr="0043582A">
        <w:rPr>
          <w:rFonts w:ascii="Time New Roman" w:hAnsi="Time New Roman"/>
          <w:szCs w:val="21"/>
        </w:rPr>
        <w:t>修订或废除过时的</w:t>
      </w:r>
      <w:r w:rsidRPr="0043582A">
        <w:rPr>
          <w:rFonts w:ascii="Time New Roman" w:hAnsi="Time New Roman" w:hint="eastAsia"/>
          <w:szCs w:val="21"/>
        </w:rPr>
        <w:t>与</w:t>
      </w:r>
      <w:r w:rsidRPr="0043582A">
        <w:rPr>
          <w:rFonts w:ascii="Time New Roman" w:hAnsi="Time New Roman"/>
          <w:szCs w:val="21"/>
        </w:rPr>
        <w:t>移徙相关</w:t>
      </w:r>
      <w:r w:rsidRPr="0043582A">
        <w:rPr>
          <w:rFonts w:ascii="Time New Roman" w:hAnsi="Time New Roman" w:hint="eastAsia"/>
          <w:szCs w:val="21"/>
        </w:rPr>
        <w:t>的</w:t>
      </w:r>
      <w:r w:rsidRPr="0043582A">
        <w:rPr>
          <w:rFonts w:ascii="Time New Roman" w:hAnsi="Time New Roman"/>
          <w:szCs w:val="21"/>
        </w:rPr>
        <w:t>法律或进一步执行《公约》。委员会注意到缔约国解释说，随着法律和宪法事务部的</w:t>
      </w:r>
      <w:r w:rsidRPr="0043582A">
        <w:rPr>
          <w:rFonts w:ascii="Time New Roman" w:hAnsi="Time New Roman" w:hint="eastAsia"/>
          <w:szCs w:val="21"/>
        </w:rPr>
        <w:t>设立</w:t>
      </w:r>
      <w:r w:rsidRPr="0043582A">
        <w:rPr>
          <w:rFonts w:ascii="Time New Roman" w:hAnsi="Time New Roman"/>
          <w:szCs w:val="21"/>
        </w:rPr>
        <w:t>，正在</w:t>
      </w:r>
      <w:r w:rsidRPr="0043582A">
        <w:rPr>
          <w:rFonts w:ascii="Time New Roman" w:hAnsi="Time New Roman" w:hint="eastAsia"/>
          <w:szCs w:val="21"/>
        </w:rPr>
        <w:t>依据《宪法》</w:t>
      </w:r>
      <w:r w:rsidRPr="0043582A">
        <w:rPr>
          <w:rFonts w:ascii="Time New Roman" w:hAnsi="Time New Roman"/>
          <w:szCs w:val="21"/>
        </w:rPr>
        <w:t>对国</w:t>
      </w:r>
      <w:r w:rsidRPr="0043582A">
        <w:rPr>
          <w:rFonts w:ascii="Time New Roman" w:hAnsi="Time New Roman" w:hint="eastAsia"/>
          <w:szCs w:val="21"/>
        </w:rPr>
        <w:t>内</w:t>
      </w:r>
      <w:r w:rsidRPr="0043582A">
        <w:rPr>
          <w:rFonts w:ascii="Time New Roman" w:hAnsi="Time New Roman"/>
          <w:szCs w:val="21"/>
        </w:rPr>
        <w:t>法律进行审查</w:t>
      </w:r>
      <w:r w:rsidRPr="0043582A">
        <w:rPr>
          <w:rFonts w:ascii="Time New Roman" w:hAnsi="Time New Roman" w:hint="eastAsia"/>
          <w:szCs w:val="21"/>
        </w:rPr>
        <w:t>。</w:t>
      </w:r>
      <w:r w:rsidRPr="0043582A">
        <w:rPr>
          <w:rFonts w:ascii="Time New Roman" w:hAnsi="Time New Roman"/>
          <w:szCs w:val="21"/>
        </w:rPr>
        <w:t>然而，委员会</w:t>
      </w:r>
      <w:r w:rsidRPr="0043582A">
        <w:rPr>
          <w:rFonts w:ascii="Time New Roman" w:hAnsi="Time New Roman" w:hint="eastAsia"/>
          <w:szCs w:val="21"/>
        </w:rPr>
        <w:t>尤其</w:t>
      </w:r>
      <w:r w:rsidRPr="0043582A">
        <w:rPr>
          <w:rFonts w:ascii="Time New Roman" w:hAnsi="Time New Roman"/>
          <w:szCs w:val="21"/>
        </w:rPr>
        <w:t>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hint="eastAsia"/>
          <w:szCs w:val="21"/>
        </w:rPr>
        <w:t>一些</w:t>
      </w:r>
      <w:r w:rsidRPr="0043582A">
        <w:rPr>
          <w:rFonts w:ascii="Time New Roman" w:hAnsi="Time New Roman"/>
          <w:szCs w:val="21"/>
        </w:rPr>
        <w:t>殖民时代与移民</w:t>
      </w:r>
      <w:r w:rsidRPr="0043582A">
        <w:rPr>
          <w:rFonts w:ascii="Time New Roman" w:hAnsi="Time New Roman" w:hint="eastAsia"/>
          <w:szCs w:val="21"/>
        </w:rPr>
        <w:t>问题</w:t>
      </w:r>
      <w:r w:rsidRPr="0043582A">
        <w:rPr>
          <w:rFonts w:ascii="Time New Roman" w:hAnsi="Time New Roman"/>
          <w:szCs w:val="21"/>
        </w:rPr>
        <w:t>有关的法律</w:t>
      </w:r>
      <w:r w:rsidR="00EA40F0" w:rsidRPr="002311F6">
        <w:rPr>
          <w:rFonts w:ascii="Time New Roman" w:hAnsi="Time New Roman" w:hint="eastAsia"/>
          <w:spacing w:val="-50"/>
          <w:szCs w:val="21"/>
        </w:rPr>
        <w:t>―</w:t>
      </w:r>
      <w:r w:rsidR="00EA40F0" w:rsidRPr="002311F6">
        <w:rPr>
          <w:rFonts w:ascii="Time New Roman" w:hAnsi="Time New Roman" w:hint="eastAsia"/>
          <w:szCs w:val="21"/>
        </w:rPr>
        <w:t>―</w:t>
      </w:r>
      <w:r w:rsidRPr="0043582A">
        <w:rPr>
          <w:rFonts w:ascii="Time New Roman" w:hAnsi="Time New Roman"/>
          <w:szCs w:val="21"/>
        </w:rPr>
        <w:t>如</w:t>
      </w:r>
      <w:r w:rsidRPr="0043582A">
        <w:rPr>
          <w:rFonts w:ascii="Time New Roman" w:hAnsi="Time New Roman"/>
          <w:szCs w:val="21"/>
        </w:rPr>
        <w:t>1942</w:t>
      </w:r>
      <w:r w:rsidRPr="0043582A">
        <w:rPr>
          <w:rFonts w:ascii="Time New Roman" w:hAnsi="Time New Roman"/>
          <w:szCs w:val="21"/>
        </w:rPr>
        <w:t>年《驱逐</w:t>
      </w:r>
      <w:r w:rsidRPr="0043582A">
        <w:rPr>
          <w:rFonts w:ascii="Time New Roman" w:hAnsi="Time New Roman" w:hint="eastAsia"/>
          <w:szCs w:val="21"/>
        </w:rPr>
        <w:t>(</w:t>
      </w:r>
      <w:r w:rsidRPr="0043582A">
        <w:rPr>
          <w:rFonts w:ascii="Time New Roman" w:hAnsi="Time New Roman"/>
          <w:szCs w:val="21"/>
        </w:rPr>
        <w:t>英联邦公民</w:t>
      </w:r>
      <w:r w:rsidRPr="0043582A">
        <w:rPr>
          <w:rFonts w:ascii="Time New Roman" w:hAnsi="Time New Roman" w:hint="eastAsia"/>
          <w:szCs w:val="21"/>
        </w:rPr>
        <w:t>)</w:t>
      </w:r>
      <w:r w:rsidRPr="0043582A">
        <w:rPr>
          <w:rFonts w:ascii="Time New Roman" w:hAnsi="Time New Roman"/>
          <w:szCs w:val="21"/>
        </w:rPr>
        <w:t>法》、</w:t>
      </w:r>
      <w:r w:rsidRPr="0043582A">
        <w:rPr>
          <w:rFonts w:ascii="Time New Roman" w:hAnsi="Time New Roman"/>
          <w:szCs w:val="21"/>
        </w:rPr>
        <w:t>1945</w:t>
      </w:r>
      <w:r w:rsidRPr="0043582A">
        <w:rPr>
          <w:rFonts w:ascii="Time New Roman" w:hAnsi="Time New Roman"/>
          <w:szCs w:val="21"/>
        </w:rPr>
        <w:t>年《</w:t>
      </w:r>
      <w:r w:rsidRPr="0043582A">
        <w:rPr>
          <w:rFonts w:ascii="Time New Roman" w:hAnsi="Time New Roman" w:hint="eastAsia"/>
          <w:szCs w:val="21"/>
        </w:rPr>
        <w:t>移民</w:t>
      </w:r>
      <w:r w:rsidRPr="0043582A">
        <w:rPr>
          <w:rFonts w:ascii="Time New Roman" w:hAnsi="Time New Roman"/>
          <w:szCs w:val="21"/>
        </w:rPr>
        <w:t>限制</w:t>
      </w:r>
      <w:r w:rsidRPr="0043582A">
        <w:rPr>
          <w:rFonts w:ascii="Time New Roman" w:hAnsi="Time New Roman"/>
          <w:szCs w:val="21"/>
        </w:rPr>
        <w:t>(</w:t>
      </w:r>
      <w:r w:rsidRPr="0043582A">
        <w:rPr>
          <w:rFonts w:ascii="Time New Roman" w:hAnsi="Time New Roman"/>
          <w:szCs w:val="21"/>
        </w:rPr>
        <w:t>英联邦公民</w:t>
      </w:r>
      <w:r w:rsidRPr="0043582A">
        <w:rPr>
          <w:rFonts w:ascii="Time New Roman" w:hAnsi="Time New Roman"/>
          <w:szCs w:val="21"/>
        </w:rPr>
        <w:t>)</w:t>
      </w:r>
      <w:r w:rsidRPr="0043582A">
        <w:rPr>
          <w:rFonts w:ascii="Time New Roman" w:hAnsi="Time New Roman"/>
          <w:szCs w:val="21"/>
        </w:rPr>
        <w:t>法》</w:t>
      </w:r>
      <w:r w:rsidRPr="0043582A">
        <w:rPr>
          <w:rFonts w:ascii="Time New Roman" w:hAnsi="Time New Roman" w:hint="eastAsia"/>
          <w:szCs w:val="21"/>
        </w:rPr>
        <w:t>(</w:t>
      </w:r>
      <w:r w:rsidRPr="0043582A">
        <w:rPr>
          <w:rFonts w:ascii="Time New Roman" w:hAnsi="Time New Roman"/>
          <w:szCs w:val="21"/>
        </w:rPr>
        <w:t>1988</w:t>
      </w:r>
      <w:r w:rsidRPr="0043582A">
        <w:rPr>
          <w:rFonts w:ascii="Time New Roman" w:hAnsi="Time New Roman"/>
          <w:szCs w:val="21"/>
        </w:rPr>
        <w:t>年修订</w:t>
      </w:r>
      <w:r w:rsidRPr="0043582A">
        <w:rPr>
          <w:rFonts w:ascii="Time New Roman" w:hAnsi="Time New Roman" w:hint="eastAsia"/>
          <w:szCs w:val="21"/>
        </w:rPr>
        <w:t>)</w:t>
      </w:r>
      <w:r w:rsidRPr="0043582A">
        <w:rPr>
          <w:rFonts w:ascii="Time New Roman" w:hAnsi="Time New Roman"/>
          <w:szCs w:val="21"/>
        </w:rPr>
        <w:t>和</w:t>
      </w:r>
      <w:r w:rsidRPr="0043582A">
        <w:rPr>
          <w:rFonts w:ascii="Time New Roman" w:hAnsi="Time New Roman"/>
          <w:szCs w:val="21"/>
        </w:rPr>
        <w:t>1946</w:t>
      </w:r>
      <w:r w:rsidRPr="0043582A">
        <w:rPr>
          <w:rFonts w:ascii="Time New Roman" w:hAnsi="Time New Roman"/>
          <w:szCs w:val="21"/>
        </w:rPr>
        <w:t>年《外国人法》</w:t>
      </w:r>
      <w:r w:rsidRPr="0043582A">
        <w:rPr>
          <w:rFonts w:ascii="Time New Roman" w:hAnsi="Time New Roman" w:hint="eastAsia"/>
          <w:szCs w:val="21"/>
        </w:rPr>
        <w:t>(1988</w:t>
      </w:r>
      <w:r w:rsidRPr="0043582A">
        <w:rPr>
          <w:rFonts w:ascii="Time New Roman" w:hAnsi="Time New Roman" w:hint="eastAsia"/>
          <w:szCs w:val="21"/>
        </w:rPr>
        <w:t>年修订</w:t>
      </w:r>
      <w:r w:rsidRPr="0043582A">
        <w:rPr>
          <w:rFonts w:ascii="Time New Roman" w:hAnsi="Time New Roman" w:hint="eastAsia"/>
          <w:szCs w:val="21"/>
        </w:rPr>
        <w:t>)</w:t>
      </w:r>
      <w:r w:rsidR="00EA40F0" w:rsidRPr="00EA40F0">
        <w:rPr>
          <w:rFonts w:ascii="Time New Roman" w:hAnsi="Time New Roman" w:hint="eastAsia"/>
          <w:spacing w:val="-50"/>
          <w:szCs w:val="21"/>
        </w:rPr>
        <w:t xml:space="preserve"> </w:t>
      </w:r>
      <w:r w:rsidR="00EA40F0" w:rsidRPr="002311F6">
        <w:rPr>
          <w:rFonts w:ascii="Time New Roman" w:hAnsi="Time New Roman" w:hint="eastAsia"/>
          <w:spacing w:val="-50"/>
          <w:szCs w:val="21"/>
        </w:rPr>
        <w:t>―</w:t>
      </w:r>
      <w:r w:rsidR="00EA40F0" w:rsidRPr="002311F6">
        <w:rPr>
          <w:rFonts w:ascii="Time New Roman" w:hAnsi="Time New Roman" w:hint="eastAsia"/>
          <w:szCs w:val="21"/>
        </w:rPr>
        <w:t>―</w:t>
      </w:r>
      <w:r w:rsidRPr="0043582A">
        <w:rPr>
          <w:rFonts w:ascii="Time New Roman" w:hAnsi="Time New Roman" w:hint="eastAsia"/>
          <w:szCs w:val="21"/>
        </w:rPr>
        <w:t>依然有效，</w:t>
      </w:r>
      <w:r w:rsidRPr="0043582A">
        <w:rPr>
          <w:rFonts w:ascii="Time New Roman" w:hAnsi="Time New Roman"/>
          <w:szCs w:val="21"/>
        </w:rPr>
        <w:t>这些法律将非正常移民定为犯罪，</w:t>
      </w:r>
      <w:r w:rsidRPr="0043582A">
        <w:rPr>
          <w:rFonts w:ascii="Time New Roman" w:hAnsi="Time New Roman" w:hint="eastAsia"/>
          <w:szCs w:val="21"/>
        </w:rPr>
        <w:t>而且</w:t>
      </w:r>
      <w:r w:rsidRPr="0043582A">
        <w:rPr>
          <w:rFonts w:ascii="Time New Roman" w:hAnsi="Time New Roman"/>
          <w:szCs w:val="21"/>
        </w:rPr>
        <w:t>缺乏正当程序保障。委员会还关切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hint="eastAsia"/>
          <w:szCs w:val="21"/>
        </w:rPr>
        <w:t>适用于</w:t>
      </w:r>
      <w:r w:rsidRPr="0043582A">
        <w:rPr>
          <w:rFonts w:ascii="Time New Roman" w:hAnsi="Time New Roman"/>
          <w:szCs w:val="21"/>
        </w:rPr>
        <w:t>难民和寻求庇护</w:t>
      </w:r>
      <w:r w:rsidRPr="0043582A">
        <w:rPr>
          <w:rFonts w:ascii="Time New Roman" w:hAnsi="Time New Roman" w:hint="eastAsia"/>
          <w:szCs w:val="21"/>
        </w:rPr>
        <w:t>者或者</w:t>
      </w:r>
      <w:r w:rsidRPr="0043582A">
        <w:rPr>
          <w:rFonts w:ascii="Time New Roman" w:hAnsi="Time New Roman"/>
          <w:szCs w:val="21"/>
        </w:rPr>
        <w:t>关于非正常移民</w:t>
      </w:r>
      <w:r w:rsidRPr="0043582A">
        <w:rPr>
          <w:rFonts w:ascii="Time New Roman" w:hAnsi="Time New Roman" w:hint="eastAsia"/>
          <w:szCs w:val="21"/>
        </w:rPr>
        <w:t>正规</w:t>
      </w:r>
      <w:r w:rsidRPr="0043582A">
        <w:rPr>
          <w:rFonts w:ascii="Time New Roman" w:hAnsi="Time New Roman"/>
          <w:szCs w:val="21"/>
        </w:rPr>
        <w:t>化的立法框架</w:t>
      </w:r>
      <w:r w:rsidRPr="0043582A">
        <w:rPr>
          <w:rFonts w:ascii="Time New Roman" w:hAnsi="Time New Roman" w:hint="eastAsia"/>
          <w:szCs w:val="21"/>
        </w:rPr>
        <w:t>缺乏</w:t>
      </w:r>
      <w:r w:rsidRPr="0043582A">
        <w:rPr>
          <w:rFonts w:ascii="Time New Roman" w:hAnsi="Time New Roman"/>
          <w:szCs w:val="21"/>
        </w:rPr>
        <w:t>。</w:t>
      </w:r>
    </w:p>
    <w:p w14:paraId="387B53C6" w14:textId="77777777" w:rsidR="00E42F26" w:rsidRPr="00D07BCF" w:rsidRDefault="00E42F26" w:rsidP="00E42F26">
      <w:pPr>
        <w:pStyle w:val="SingleTxtGC"/>
        <w:rPr>
          <w:rFonts w:ascii="Time New Roman" w:eastAsia="黑体" w:hAnsi="Time New Roman" w:hint="eastAsia"/>
          <w:szCs w:val="21"/>
        </w:rPr>
      </w:pPr>
      <w:bookmarkStart w:id="1" w:name="_Ref195518131"/>
      <w:r w:rsidRPr="00D07BCF">
        <w:rPr>
          <w:rFonts w:ascii="Time New Roman" w:eastAsia="黑体" w:hAnsi="Time New Roman"/>
          <w:szCs w:val="21"/>
        </w:rPr>
        <w:t>18.</w:t>
      </w:r>
      <w:r w:rsidRPr="00D07BCF">
        <w:rPr>
          <w:rFonts w:ascii="Time New Roman" w:eastAsia="黑体" w:hAnsi="Time New Roman"/>
          <w:szCs w:val="21"/>
        </w:rPr>
        <w:tab/>
      </w:r>
      <w:r w:rsidRPr="00D07BCF">
        <w:rPr>
          <w:rFonts w:ascii="Time New Roman" w:eastAsia="黑体" w:hAnsi="Time New Roman"/>
          <w:szCs w:val="21"/>
        </w:rPr>
        <w:t>委员会重申先前的建议，</w:t>
      </w:r>
      <w:r w:rsidRPr="00D07BCF">
        <w:rPr>
          <w:rStyle w:val="a8"/>
          <w:rFonts w:ascii="Time New Roman" w:eastAsia="黑体" w:hAnsi="Time New Roman"/>
        </w:rPr>
        <w:footnoteReference w:id="13"/>
      </w:r>
      <w:r w:rsidRPr="00D07BCF">
        <w:rPr>
          <w:rStyle w:val="a8"/>
          <w:rFonts w:ascii="Time New Roman" w:eastAsia="黑体" w:hAnsi="Time New Roman"/>
        </w:rPr>
        <w:t xml:space="preserve"> </w:t>
      </w:r>
      <w:r w:rsidRPr="00D07BCF">
        <w:rPr>
          <w:rFonts w:ascii="Time New Roman" w:eastAsia="黑体" w:hAnsi="Time New Roman"/>
          <w:szCs w:val="21"/>
        </w:rPr>
        <w:t>并参照消除种族歧视委员会的建议，</w:t>
      </w:r>
      <w:r w:rsidRPr="00D07BCF">
        <w:rPr>
          <w:rStyle w:val="a8"/>
          <w:rFonts w:ascii="Time New Roman" w:eastAsia="黑体" w:hAnsi="Time New Roman"/>
        </w:rPr>
        <w:footnoteReference w:id="14"/>
      </w:r>
      <w:r w:rsidRPr="00D07BCF">
        <w:rPr>
          <w:rStyle w:val="a8"/>
          <w:rFonts w:ascii="Time New Roman" w:eastAsia="黑体" w:hAnsi="Time New Roman"/>
        </w:rPr>
        <w:t xml:space="preserve"> </w:t>
      </w:r>
      <w:r w:rsidRPr="00D07BCF">
        <w:rPr>
          <w:rFonts w:ascii="Time New Roman" w:eastAsia="黑体" w:hAnsi="Time New Roman"/>
          <w:szCs w:val="21"/>
        </w:rPr>
        <w:t>建议缔约国</w:t>
      </w:r>
      <w:proofErr w:type="gramStart"/>
      <w:r w:rsidRPr="00D07BCF">
        <w:rPr>
          <w:rFonts w:ascii="Time New Roman" w:eastAsia="黑体" w:hAnsi="Time New Roman" w:hint="eastAsia"/>
          <w:szCs w:val="21"/>
        </w:rPr>
        <w:t>作出</w:t>
      </w:r>
      <w:proofErr w:type="gramEnd"/>
      <w:r w:rsidRPr="00D07BCF">
        <w:rPr>
          <w:rFonts w:ascii="Time New Roman" w:eastAsia="黑体" w:hAnsi="Time New Roman" w:hint="eastAsia"/>
          <w:szCs w:val="21"/>
        </w:rPr>
        <w:t>更大</w:t>
      </w:r>
      <w:r w:rsidRPr="00D07BCF">
        <w:rPr>
          <w:rFonts w:ascii="Time New Roman" w:eastAsia="黑体" w:hAnsi="Time New Roman"/>
          <w:szCs w:val="21"/>
        </w:rPr>
        <w:t>努力，确保其</w:t>
      </w:r>
      <w:r w:rsidRPr="00D07BCF">
        <w:rPr>
          <w:rFonts w:ascii="Time New Roman" w:eastAsia="黑体" w:hAnsi="Time New Roman" w:hint="eastAsia"/>
          <w:szCs w:val="21"/>
        </w:rPr>
        <w:t>法规</w:t>
      </w:r>
      <w:r w:rsidRPr="00D07BCF">
        <w:rPr>
          <w:rFonts w:ascii="Time New Roman" w:eastAsia="黑体" w:hAnsi="Time New Roman"/>
          <w:szCs w:val="21"/>
        </w:rPr>
        <w:t>完全符合《公约》，包括</w:t>
      </w:r>
      <w:r w:rsidRPr="00D07BCF">
        <w:rPr>
          <w:rFonts w:ascii="Time New Roman" w:eastAsia="黑体" w:hAnsi="Time New Roman" w:hint="eastAsia"/>
          <w:szCs w:val="21"/>
        </w:rPr>
        <w:t>为此：</w:t>
      </w:r>
      <w:bookmarkEnd w:id="1"/>
    </w:p>
    <w:p w14:paraId="6E499A55" w14:textId="77777777" w:rsidR="00E42F26" w:rsidRPr="00D07BCF" w:rsidRDefault="00E42F26" w:rsidP="00E42F26">
      <w:pPr>
        <w:pStyle w:val="SingleTxtGC"/>
        <w:rPr>
          <w:rFonts w:ascii="Time New Roman" w:eastAsia="黑体" w:hAnsi="Time New Roman" w:hint="eastAsia"/>
          <w:szCs w:val="21"/>
        </w:rPr>
      </w:pPr>
      <w:r w:rsidRPr="00D07BCF">
        <w:rPr>
          <w:rFonts w:ascii="Time New Roman" w:eastAsia="黑体" w:hAnsi="Time New Roman"/>
          <w:szCs w:val="21"/>
        </w:rPr>
        <w:tab/>
        <w:t>(a)</w:t>
      </w:r>
      <w:r w:rsidRPr="00D07BCF">
        <w:rPr>
          <w:rFonts w:ascii="Time New Roman" w:eastAsia="黑体" w:hAnsi="Time New Roman"/>
          <w:szCs w:val="21"/>
        </w:rPr>
        <w:tab/>
      </w:r>
      <w:r w:rsidRPr="00D07BCF">
        <w:rPr>
          <w:rFonts w:ascii="Time New Roman" w:eastAsia="黑体" w:hAnsi="Time New Roman"/>
          <w:szCs w:val="21"/>
        </w:rPr>
        <w:t>加快</w:t>
      </w:r>
      <w:r w:rsidRPr="00D07BCF">
        <w:rPr>
          <w:rFonts w:ascii="Time New Roman" w:eastAsia="黑体" w:hAnsi="Time New Roman" w:hint="eastAsia"/>
          <w:szCs w:val="21"/>
        </w:rPr>
        <w:t>进行</w:t>
      </w:r>
      <w:r w:rsidRPr="00D07BCF">
        <w:rPr>
          <w:rFonts w:ascii="Time New Roman" w:eastAsia="黑体" w:hAnsi="Time New Roman"/>
          <w:szCs w:val="21"/>
        </w:rPr>
        <w:t>立法改革，废除过时的立法，使移民</w:t>
      </w:r>
      <w:r w:rsidRPr="00D07BCF">
        <w:rPr>
          <w:rFonts w:ascii="Time New Roman" w:eastAsia="黑体" w:hAnsi="Time New Roman" w:hint="eastAsia"/>
          <w:szCs w:val="21"/>
        </w:rPr>
        <w:t>法规</w:t>
      </w:r>
      <w:r w:rsidRPr="00D07BCF">
        <w:rPr>
          <w:rFonts w:ascii="Time New Roman" w:eastAsia="黑体" w:hAnsi="Time New Roman"/>
          <w:szCs w:val="21"/>
        </w:rPr>
        <w:t>与《公约》相一致</w:t>
      </w:r>
      <w:r w:rsidRPr="00D07BCF">
        <w:rPr>
          <w:rFonts w:ascii="Time New Roman" w:eastAsia="黑体" w:hAnsi="Time New Roman" w:hint="eastAsia"/>
          <w:szCs w:val="21"/>
        </w:rPr>
        <w:t>；</w:t>
      </w:r>
      <w:r w:rsidRPr="00D07BCF">
        <w:rPr>
          <w:rFonts w:ascii="Time New Roman" w:eastAsia="黑体" w:hAnsi="Time New Roman"/>
          <w:szCs w:val="21"/>
        </w:rPr>
        <w:t>鉴于缔约国是一个二元</w:t>
      </w:r>
      <w:r w:rsidRPr="00D07BCF">
        <w:rPr>
          <w:rFonts w:ascii="Time New Roman" w:eastAsia="黑体" w:hAnsi="Time New Roman" w:hint="eastAsia"/>
          <w:szCs w:val="21"/>
        </w:rPr>
        <w:t>体系</w:t>
      </w:r>
      <w:r w:rsidRPr="00D07BCF">
        <w:rPr>
          <w:rFonts w:ascii="Time New Roman" w:eastAsia="黑体" w:hAnsi="Time New Roman"/>
          <w:szCs w:val="21"/>
        </w:rPr>
        <w:t>国家</w:t>
      </w:r>
      <w:r w:rsidRPr="00D07BCF">
        <w:rPr>
          <w:rFonts w:ascii="Time New Roman" w:eastAsia="黑体" w:hAnsi="Time New Roman" w:hint="eastAsia"/>
          <w:szCs w:val="21"/>
        </w:rPr>
        <w:t>，</w:t>
      </w:r>
      <w:r w:rsidRPr="00D07BCF">
        <w:rPr>
          <w:rFonts w:ascii="Time New Roman" w:eastAsia="黑体" w:hAnsi="Time New Roman"/>
          <w:szCs w:val="21"/>
        </w:rPr>
        <w:t>考虑将《公约》纳入国内法；</w:t>
      </w:r>
    </w:p>
    <w:p w14:paraId="18B2B30E" w14:textId="77777777" w:rsidR="00E42F26" w:rsidRPr="00D07BCF" w:rsidRDefault="00E42F26" w:rsidP="00E42F26">
      <w:pPr>
        <w:pStyle w:val="SingleTxtGC"/>
        <w:rPr>
          <w:rFonts w:ascii="Time New Roman" w:eastAsia="黑体" w:hAnsi="Time New Roman" w:hint="eastAsia"/>
          <w:szCs w:val="21"/>
        </w:rPr>
      </w:pPr>
      <w:r w:rsidRPr="00D07BCF">
        <w:rPr>
          <w:rFonts w:ascii="Time New Roman" w:eastAsia="黑体" w:hAnsi="Time New Roman"/>
          <w:szCs w:val="21"/>
        </w:rPr>
        <w:tab/>
        <w:t>(b)</w:t>
      </w:r>
      <w:r w:rsidRPr="00D07BCF">
        <w:rPr>
          <w:rFonts w:ascii="Time New Roman" w:eastAsia="黑体" w:hAnsi="Time New Roman"/>
          <w:szCs w:val="21"/>
        </w:rPr>
        <w:tab/>
      </w:r>
      <w:r w:rsidRPr="00D07BCF">
        <w:rPr>
          <w:rFonts w:ascii="Time New Roman" w:eastAsia="黑体" w:hAnsi="Time New Roman"/>
          <w:szCs w:val="21"/>
        </w:rPr>
        <w:t>将非正常移民非刑罪化，采取必要步骤确保国</w:t>
      </w:r>
      <w:r w:rsidRPr="00D07BCF">
        <w:rPr>
          <w:rFonts w:ascii="Time New Roman" w:eastAsia="黑体" w:hAnsi="Time New Roman" w:hint="eastAsia"/>
          <w:szCs w:val="21"/>
        </w:rPr>
        <w:t>内</w:t>
      </w:r>
      <w:r w:rsidRPr="00D07BCF">
        <w:rPr>
          <w:rFonts w:ascii="Time New Roman" w:eastAsia="黑体" w:hAnsi="Time New Roman"/>
          <w:szCs w:val="21"/>
        </w:rPr>
        <w:t>法律不会对《公约》</w:t>
      </w:r>
      <w:r w:rsidRPr="00D07BCF">
        <w:rPr>
          <w:rFonts w:ascii="Time New Roman" w:eastAsia="黑体" w:hAnsi="Time New Roman" w:hint="eastAsia"/>
          <w:szCs w:val="21"/>
        </w:rPr>
        <w:t>之下</w:t>
      </w:r>
      <w:r w:rsidRPr="00D07BCF">
        <w:rPr>
          <w:rFonts w:ascii="Time New Roman" w:eastAsia="黑体" w:hAnsi="Time New Roman"/>
          <w:szCs w:val="21"/>
        </w:rPr>
        <w:t>的移</w:t>
      </w:r>
      <w:proofErr w:type="gramStart"/>
      <w:r w:rsidRPr="00D07BCF">
        <w:rPr>
          <w:rFonts w:ascii="Time New Roman" w:eastAsia="黑体" w:hAnsi="Time New Roman"/>
          <w:szCs w:val="21"/>
        </w:rPr>
        <w:t>徙工</w:t>
      </w:r>
      <w:proofErr w:type="gramEnd"/>
      <w:r w:rsidRPr="00D07BCF">
        <w:rPr>
          <w:rFonts w:ascii="Time New Roman" w:eastAsia="黑体" w:hAnsi="Time New Roman"/>
          <w:szCs w:val="21"/>
        </w:rPr>
        <w:t>人及其家庭成员的人权产生不利影响，并考虑为非正常</w:t>
      </w:r>
      <w:r w:rsidRPr="00D07BCF">
        <w:rPr>
          <w:rFonts w:ascii="Time New Roman" w:eastAsia="黑体" w:hAnsi="Time New Roman" w:hint="eastAsia"/>
          <w:szCs w:val="21"/>
        </w:rPr>
        <w:t>情形中</w:t>
      </w:r>
      <w:r w:rsidRPr="00D07BCF">
        <w:rPr>
          <w:rFonts w:ascii="Time New Roman" w:eastAsia="黑体" w:hAnsi="Time New Roman"/>
          <w:szCs w:val="21"/>
        </w:rPr>
        <w:t>的移</w:t>
      </w:r>
      <w:proofErr w:type="gramStart"/>
      <w:r w:rsidRPr="00D07BCF">
        <w:rPr>
          <w:rFonts w:ascii="Time New Roman" w:eastAsia="黑体" w:hAnsi="Time New Roman"/>
          <w:szCs w:val="21"/>
        </w:rPr>
        <w:t>徙工</w:t>
      </w:r>
      <w:proofErr w:type="gramEnd"/>
      <w:r w:rsidRPr="00D07BCF">
        <w:rPr>
          <w:rFonts w:ascii="Time New Roman" w:eastAsia="黑体" w:hAnsi="Time New Roman"/>
          <w:szCs w:val="21"/>
        </w:rPr>
        <w:t>人及其家庭成员提供正常的移徙途径；</w:t>
      </w:r>
    </w:p>
    <w:p w14:paraId="1A8BE373" w14:textId="77777777" w:rsidR="00E42F26" w:rsidRPr="00D07BCF" w:rsidRDefault="00E42F26" w:rsidP="00E42F26">
      <w:pPr>
        <w:pStyle w:val="SingleTxtGC"/>
        <w:rPr>
          <w:rFonts w:ascii="Time New Roman" w:eastAsia="黑体" w:hAnsi="Time New Roman" w:hint="eastAsia"/>
          <w:szCs w:val="21"/>
        </w:rPr>
      </w:pPr>
      <w:r w:rsidRPr="00D07BCF">
        <w:rPr>
          <w:rFonts w:ascii="Time New Roman" w:eastAsia="黑体" w:hAnsi="Time New Roman"/>
          <w:szCs w:val="21"/>
        </w:rPr>
        <w:tab/>
        <w:t>(c)</w:t>
      </w:r>
      <w:r w:rsidRPr="00D07BCF">
        <w:rPr>
          <w:rFonts w:ascii="Time New Roman" w:eastAsia="黑体" w:hAnsi="Time New Roman"/>
          <w:szCs w:val="21"/>
        </w:rPr>
        <w:tab/>
      </w:r>
      <w:r w:rsidRPr="00D07BCF">
        <w:rPr>
          <w:rFonts w:ascii="Time New Roman" w:eastAsia="黑体" w:hAnsi="Time New Roman"/>
          <w:szCs w:val="21"/>
        </w:rPr>
        <w:t>通过并实施一项</w:t>
      </w:r>
      <w:r w:rsidRPr="00D07BCF">
        <w:rPr>
          <w:rFonts w:ascii="Time New Roman" w:eastAsia="黑体" w:hAnsi="Time New Roman" w:hint="eastAsia"/>
          <w:szCs w:val="21"/>
        </w:rPr>
        <w:t>与《公约》相一致的</w:t>
      </w:r>
      <w:r w:rsidRPr="00D07BCF">
        <w:rPr>
          <w:rFonts w:ascii="Time New Roman" w:eastAsia="黑体" w:hAnsi="Time New Roman"/>
          <w:szCs w:val="21"/>
        </w:rPr>
        <w:t>全面的移民法和难民法，</w:t>
      </w:r>
      <w:r w:rsidRPr="00D07BCF">
        <w:rPr>
          <w:rFonts w:ascii="Time New Roman" w:eastAsia="黑体" w:hAnsi="Time New Roman" w:hint="eastAsia"/>
          <w:szCs w:val="21"/>
        </w:rPr>
        <w:t>同时请</w:t>
      </w:r>
      <w:r w:rsidRPr="00D07BCF">
        <w:rPr>
          <w:rFonts w:ascii="Time New Roman" w:eastAsia="黑体" w:hAnsi="Time New Roman"/>
          <w:szCs w:val="21"/>
        </w:rPr>
        <w:t>联合国难民事务高级专员</w:t>
      </w:r>
      <w:r w:rsidRPr="00D07BCF">
        <w:rPr>
          <w:rFonts w:ascii="Time New Roman" w:eastAsia="黑体" w:hAnsi="Time New Roman" w:hint="eastAsia"/>
          <w:szCs w:val="21"/>
        </w:rPr>
        <w:t>公署提供</w:t>
      </w:r>
      <w:r w:rsidRPr="00D07BCF">
        <w:rPr>
          <w:rFonts w:ascii="Time New Roman" w:eastAsia="黑体" w:hAnsi="Time New Roman"/>
          <w:szCs w:val="21"/>
        </w:rPr>
        <w:t>援助并与</w:t>
      </w:r>
      <w:r w:rsidRPr="00D07BCF">
        <w:rPr>
          <w:rFonts w:ascii="Time New Roman" w:eastAsia="黑体" w:hAnsi="Time New Roman" w:hint="eastAsia"/>
          <w:szCs w:val="21"/>
        </w:rPr>
        <w:t>其</w:t>
      </w:r>
      <w:r w:rsidRPr="00D07BCF">
        <w:rPr>
          <w:rFonts w:ascii="Time New Roman" w:eastAsia="黑体" w:hAnsi="Time New Roman"/>
          <w:szCs w:val="21"/>
        </w:rPr>
        <w:t>密切协调。</w:t>
      </w:r>
    </w:p>
    <w:p w14:paraId="03A17192" w14:textId="77777777" w:rsidR="00E42F26" w:rsidRPr="0043582A" w:rsidRDefault="00E42F26" w:rsidP="00EA40F0">
      <w:pPr>
        <w:pStyle w:val="H23GC"/>
      </w:pPr>
      <w:r w:rsidRPr="0043582A">
        <w:tab/>
      </w:r>
      <w:r w:rsidRPr="0043582A">
        <w:tab/>
      </w:r>
      <w:r w:rsidRPr="0043582A">
        <w:rPr>
          <w:rFonts w:cs="宋体" w:hint="eastAsia"/>
        </w:rPr>
        <w:t>第</w:t>
      </w:r>
      <w:r w:rsidRPr="0043582A">
        <w:t>76</w:t>
      </w:r>
      <w:r w:rsidRPr="0043582A">
        <w:rPr>
          <w:rFonts w:cs="宋体" w:hint="eastAsia"/>
        </w:rPr>
        <w:t>和第</w:t>
      </w:r>
      <w:r w:rsidRPr="0043582A">
        <w:t>77</w:t>
      </w:r>
      <w:r w:rsidRPr="0043582A">
        <w:rPr>
          <w:rFonts w:cs="宋体" w:hint="eastAsia"/>
        </w:rPr>
        <w:t>条</w:t>
      </w:r>
    </w:p>
    <w:p w14:paraId="638EA9C1"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19.</w:t>
      </w:r>
      <w:r w:rsidRPr="0043582A">
        <w:rPr>
          <w:rFonts w:ascii="Time New Roman" w:hAnsi="Time New Roman"/>
          <w:szCs w:val="21"/>
        </w:rPr>
        <w:tab/>
      </w:r>
      <w:r w:rsidRPr="0043582A">
        <w:rPr>
          <w:rFonts w:ascii="Time New Roman" w:hAnsi="Time New Roman"/>
          <w:szCs w:val="21"/>
        </w:rPr>
        <w:t>委员会注意到，缔约国尚未</w:t>
      </w:r>
      <w:proofErr w:type="gramStart"/>
      <w:r w:rsidRPr="0043582A">
        <w:rPr>
          <w:rFonts w:ascii="Time New Roman" w:hAnsi="Time New Roman" w:hint="eastAsia"/>
          <w:szCs w:val="21"/>
        </w:rPr>
        <w:t>作出</w:t>
      </w:r>
      <w:proofErr w:type="gramEnd"/>
      <w:r w:rsidRPr="0043582A">
        <w:rPr>
          <w:rFonts w:ascii="Time New Roman" w:hAnsi="Time New Roman"/>
          <w:szCs w:val="21"/>
        </w:rPr>
        <w:t>《公约》第</w:t>
      </w:r>
      <w:r w:rsidRPr="0043582A">
        <w:rPr>
          <w:rFonts w:ascii="Time New Roman" w:hAnsi="Time New Roman"/>
          <w:szCs w:val="21"/>
        </w:rPr>
        <w:t>76</w:t>
      </w:r>
      <w:r w:rsidRPr="0043582A">
        <w:rPr>
          <w:rFonts w:ascii="Time New Roman" w:hAnsi="Time New Roman"/>
          <w:szCs w:val="21"/>
        </w:rPr>
        <w:t>条和第</w:t>
      </w:r>
      <w:r w:rsidRPr="0043582A">
        <w:rPr>
          <w:rFonts w:ascii="Time New Roman" w:hAnsi="Time New Roman"/>
          <w:szCs w:val="21"/>
        </w:rPr>
        <w:t>77</w:t>
      </w:r>
      <w:r w:rsidRPr="0043582A">
        <w:rPr>
          <w:rFonts w:ascii="Time New Roman" w:hAnsi="Time New Roman"/>
          <w:szCs w:val="21"/>
        </w:rPr>
        <w:t>条</w:t>
      </w:r>
      <w:r w:rsidRPr="0043582A">
        <w:rPr>
          <w:rFonts w:ascii="Time New Roman" w:hAnsi="Time New Roman" w:hint="eastAsia"/>
          <w:szCs w:val="21"/>
        </w:rPr>
        <w:t>规定的</w:t>
      </w:r>
      <w:r w:rsidRPr="0043582A">
        <w:rPr>
          <w:rFonts w:ascii="Time New Roman" w:hAnsi="Time New Roman"/>
          <w:szCs w:val="21"/>
        </w:rPr>
        <w:t>声明。</w:t>
      </w:r>
    </w:p>
    <w:p w14:paraId="73134865"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20.</w:t>
      </w:r>
      <w:r w:rsidRPr="0043582A">
        <w:rPr>
          <w:rFonts w:ascii="Time New Roman" w:hAnsi="Time New Roman"/>
          <w:szCs w:val="21"/>
        </w:rPr>
        <w:tab/>
      </w:r>
      <w:r w:rsidRPr="00547465">
        <w:rPr>
          <w:rFonts w:ascii="Time New Roman" w:eastAsia="黑体" w:hAnsi="Time New Roman"/>
          <w:szCs w:val="21"/>
        </w:rPr>
        <w:t>委员会重申先前的建议，</w:t>
      </w:r>
      <w:r w:rsidRPr="00564E35">
        <w:rPr>
          <w:rStyle w:val="a8"/>
          <w:rFonts w:eastAsia="宋体"/>
        </w:rPr>
        <w:footnoteReference w:id="15"/>
      </w:r>
      <w:r w:rsidRPr="00564E35">
        <w:rPr>
          <w:rStyle w:val="a8"/>
          <w:rFonts w:eastAsia="宋体"/>
        </w:rPr>
        <w:t xml:space="preserve"> </w:t>
      </w:r>
      <w:r w:rsidRPr="00547465">
        <w:rPr>
          <w:rFonts w:ascii="Time New Roman" w:eastAsia="黑体" w:hAnsi="Time New Roman"/>
          <w:szCs w:val="21"/>
        </w:rPr>
        <w:t>建议缔约国</w:t>
      </w:r>
      <w:proofErr w:type="gramStart"/>
      <w:r w:rsidRPr="00547465">
        <w:rPr>
          <w:rFonts w:ascii="Time New Roman" w:eastAsia="黑体" w:hAnsi="Time New Roman" w:hint="eastAsia"/>
          <w:szCs w:val="21"/>
        </w:rPr>
        <w:t>作出</w:t>
      </w:r>
      <w:proofErr w:type="gramEnd"/>
      <w:r w:rsidRPr="00547465">
        <w:rPr>
          <w:rFonts w:ascii="Time New Roman" w:eastAsia="黑体" w:hAnsi="Time New Roman"/>
          <w:szCs w:val="21"/>
        </w:rPr>
        <w:t>《公约》第</w:t>
      </w:r>
      <w:r w:rsidRPr="00547465">
        <w:rPr>
          <w:rFonts w:ascii="Time New Roman" w:eastAsia="黑体" w:hAnsi="Time New Roman"/>
          <w:szCs w:val="21"/>
        </w:rPr>
        <w:t>76</w:t>
      </w:r>
      <w:r w:rsidRPr="00547465">
        <w:rPr>
          <w:rFonts w:ascii="Time New Roman" w:eastAsia="黑体" w:hAnsi="Time New Roman"/>
          <w:szCs w:val="21"/>
        </w:rPr>
        <w:t>条和第</w:t>
      </w:r>
      <w:r w:rsidRPr="00547465">
        <w:rPr>
          <w:rFonts w:ascii="Time New Roman" w:eastAsia="黑体" w:hAnsi="Time New Roman"/>
          <w:szCs w:val="21"/>
        </w:rPr>
        <w:t>77</w:t>
      </w:r>
      <w:r w:rsidRPr="00547465">
        <w:rPr>
          <w:rFonts w:ascii="Time New Roman" w:eastAsia="黑体" w:hAnsi="Time New Roman"/>
          <w:szCs w:val="21"/>
        </w:rPr>
        <w:t>条</w:t>
      </w:r>
      <w:r w:rsidRPr="00547465">
        <w:rPr>
          <w:rFonts w:ascii="Time New Roman" w:eastAsia="黑体" w:hAnsi="Time New Roman" w:hint="eastAsia"/>
          <w:szCs w:val="21"/>
        </w:rPr>
        <w:t>规定的</w:t>
      </w:r>
      <w:r w:rsidRPr="00547465">
        <w:rPr>
          <w:rFonts w:ascii="Time New Roman" w:eastAsia="黑体" w:hAnsi="Time New Roman"/>
          <w:szCs w:val="21"/>
        </w:rPr>
        <w:t>声明，承认委员会有权</w:t>
      </w:r>
      <w:r w:rsidRPr="00547465">
        <w:rPr>
          <w:rFonts w:ascii="Time New Roman" w:eastAsia="黑体" w:hAnsi="Time New Roman" w:hint="eastAsia"/>
          <w:szCs w:val="21"/>
        </w:rPr>
        <w:t>受理</w:t>
      </w:r>
      <w:r w:rsidRPr="00547465">
        <w:rPr>
          <w:rFonts w:ascii="Time New Roman" w:eastAsia="黑体" w:hAnsi="Time New Roman"/>
          <w:szCs w:val="21"/>
        </w:rPr>
        <w:t>和审议缔约国和个人</w:t>
      </w:r>
      <w:r w:rsidRPr="00547465">
        <w:rPr>
          <w:rFonts w:ascii="Time New Roman" w:eastAsia="黑体" w:hAnsi="Time New Roman" w:hint="eastAsia"/>
          <w:szCs w:val="21"/>
        </w:rPr>
        <w:t>提交的</w:t>
      </w:r>
      <w:r w:rsidRPr="00547465">
        <w:rPr>
          <w:rFonts w:ascii="Time New Roman" w:eastAsia="黑体" w:hAnsi="Time New Roman"/>
          <w:szCs w:val="21"/>
        </w:rPr>
        <w:t>关于《公约》所规定</w:t>
      </w:r>
      <w:r w:rsidRPr="00547465">
        <w:rPr>
          <w:rFonts w:ascii="Time New Roman" w:eastAsia="黑体" w:hAnsi="Time New Roman" w:hint="eastAsia"/>
          <w:szCs w:val="21"/>
        </w:rPr>
        <w:t>的</w:t>
      </w:r>
      <w:r w:rsidRPr="00547465">
        <w:rPr>
          <w:rFonts w:ascii="Time New Roman" w:eastAsia="黑体" w:hAnsi="Time New Roman"/>
          <w:szCs w:val="21"/>
        </w:rPr>
        <w:t>权利</w:t>
      </w:r>
      <w:r w:rsidRPr="00547465">
        <w:rPr>
          <w:rFonts w:ascii="Time New Roman" w:eastAsia="黑体" w:hAnsi="Time New Roman" w:hint="eastAsia"/>
          <w:szCs w:val="21"/>
        </w:rPr>
        <w:t>遭到侵犯</w:t>
      </w:r>
      <w:r w:rsidRPr="00547465">
        <w:rPr>
          <w:rFonts w:ascii="Time New Roman" w:eastAsia="黑体" w:hAnsi="Time New Roman"/>
          <w:szCs w:val="21"/>
        </w:rPr>
        <w:t>的来文。</w:t>
      </w:r>
    </w:p>
    <w:p w14:paraId="45CD517D" w14:textId="77777777" w:rsidR="00E42F26" w:rsidRPr="0043582A" w:rsidRDefault="00E42F26" w:rsidP="00EA40F0">
      <w:pPr>
        <w:pStyle w:val="H23GC"/>
      </w:pPr>
      <w:r w:rsidRPr="0043582A">
        <w:tab/>
      </w:r>
      <w:r w:rsidRPr="0043582A">
        <w:tab/>
      </w:r>
      <w:r w:rsidRPr="0043582A">
        <w:rPr>
          <w:rFonts w:hint="eastAsia"/>
        </w:rPr>
        <w:t>批准相关文书</w:t>
      </w:r>
    </w:p>
    <w:p w14:paraId="70BBF98E" w14:textId="77777777" w:rsidR="00E42F26" w:rsidRPr="00D07BCF" w:rsidRDefault="00E42F26" w:rsidP="00E42F26">
      <w:pPr>
        <w:pStyle w:val="SingleTxtGC"/>
        <w:rPr>
          <w:rFonts w:ascii="Time New Roman" w:eastAsia="黑体" w:hAnsi="Time New Roman" w:hint="eastAsia"/>
          <w:szCs w:val="21"/>
        </w:rPr>
      </w:pPr>
      <w:r w:rsidRPr="00D07BCF">
        <w:rPr>
          <w:rFonts w:ascii="Time New Roman" w:eastAsia="黑体" w:hAnsi="Time New Roman"/>
          <w:szCs w:val="21"/>
        </w:rPr>
        <w:t>21.</w:t>
      </w:r>
      <w:r w:rsidRPr="00D07BCF">
        <w:rPr>
          <w:rFonts w:ascii="Time New Roman" w:eastAsia="黑体" w:hAnsi="Time New Roman"/>
          <w:szCs w:val="21"/>
        </w:rPr>
        <w:tab/>
      </w:r>
      <w:r w:rsidRPr="00D07BCF">
        <w:rPr>
          <w:rFonts w:ascii="Time New Roman" w:eastAsia="黑体" w:hAnsi="Time New Roman"/>
          <w:szCs w:val="21"/>
        </w:rPr>
        <w:t>委员会重申先前的建议，</w:t>
      </w:r>
      <w:r w:rsidRPr="00D07BCF">
        <w:rPr>
          <w:rStyle w:val="a8"/>
          <w:rFonts w:ascii="Time New Roman" w:eastAsia="黑体" w:hAnsi="Time New Roman"/>
        </w:rPr>
        <w:footnoteReference w:id="16"/>
      </w:r>
      <w:r w:rsidRPr="00D07BCF">
        <w:rPr>
          <w:rStyle w:val="a8"/>
          <w:rFonts w:ascii="Time New Roman" w:eastAsia="黑体" w:hAnsi="Time New Roman"/>
        </w:rPr>
        <w:t xml:space="preserve"> </w:t>
      </w:r>
      <w:r w:rsidRPr="00D07BCF">
        <w:rPr>
          <w:rFonts w:ascii="Time New Roman" w:eastAsia="黑体" w:hAnsi="Time New Roman"/>
          <w:szCs w:val="21"/>
        </w:rPr>
        <w:t>建议缔约国尽快批准或加入《保护所有人免遭强迫失踪国际公约》、《禁止酷刑和其他残忍、不人道或有辱人格的待遇或处罚公约》、劳工组织</w:t>
      </w:r>
      <w:r w:rsidRPr="00D07BCF">
        <w:rPr>
          <w:rFonts w:ascii="Time New Roman" w:eastAsia="黑体" w:hAnsi="Time New Roman"/>
          <w:szCs w:val="21"/>
        </w:rPr>
        <w:t>1975</w:t>
      </w:r>
      <w:r w:rsidRPr="00D07BCF">
        <w:rPr>
          <w:rFonts w:ascii="Time New Roman" w:eastAsia="黑体" w:hAnsi="Time New Roman"/>
          <w:szCs w:val="21"/>
        </w:rPr>
        <w:t>年《移</w:t>
      </w:r>
      <w:proofErr w:type="gramStart"/>
      <w:r w:rsidRPr="00D07BCF">
        <w:rPr>
          <w:rFonts w:ascii="Time New Roman" w:eastAsia="黑体" w:hAnsi="Time New Roman"/>
          <w:szCs w:val="21"/>
        </w:rPr>
        <w:t>徙工</w:t>
      </w:r>
      <w:proofErr w:type="gramEnd"/>
      <w:r w:rsidRPr="00D07BCF">
        <w:rPr>
          <w:rFonts w:ascii="Time New Roman" w:eastAsia="黑体" w:hAnsi="Time New Roman"/>
          <w:szCs w:val="21"/>
        </w:rPr>
        <w:t>人</w:t>
      </w:r>
      <w:r w:rsidRPr="00D07BCF">
        <w:rPr>
          <w:rFonts w:ascii="Time New Roman" w:eastAsia="黑体" w:hAnsi="Time New Roman"/>
          <w:szCs w:val="21"/>
        </w:rPr>
        <w:t>(</w:t>
      </w:r>
      <w:r w:rsidRPr="00D07BCF">
        <w:rPr>
          <w:rFonts w:ascii="Time New Roman" w:eastAsia="黑体" w:hAnsi="Time New Roman"/>
          <w:szCs w:val="21"/>
        </w:rPr>
        <w:t>补充规定</w:t>
      </w:r>
      <w:r w:rsidRPr="00D07BCF">
        <w:rPr>
          <w:rFonts w:ascii="Time New Roman" w:eastAsia="黑体" w:hAnsi="Time New Roman"/>
          <w:szCs w:val="21"/>
        </w:rPr>
        <w:t>)</w:t>
      </w:r>
      <w:r w:rsidRPr="00D07BCF">
        <w:rPr>
          <w:rFonts w:ascii="Time New Roman" w:eastAsia="黑体" w:hAnsi="Time New Roman"/>
          <w:szCs w:val="21"/>
        </w:rPr>
        <w:t>公约》</w:t>
      </w:r>
      <w:r w:rsidRPr="00D07BCF">
        <w:rPr>
          <w:rFonts w:ascii="Time New Roman" w:eastAsia="黑体" w:hAnsi="Time New Roman"/>
          <w:szCs w:val="21"/>
        </w:rPr>
        <w:t>(</w:t>
      </w:r>
      <w:r w:rsidRPr="00D07BCF">
        <w:rPr>
          <w:rFonts w:ascii="Time New Roman" w:eastAsia="黑体" w:hAnsi="Time New Roman"/>
          <w:szCs w:val="21"/>
        </w:rPr>
        <w:t>第</w:t>
      </w:r>
      <w:r w:rsidRPr="00D07BCF">
        <w:rPr>
          <w:rFonts w:ascii="Time New Roman" w:eastAsia="黑体" w:hAnsi="Time New Roman"/>
          <w:szCs w:val="21"/>
        </w:rPr>
        <w:t>143</w:t>
      </w:r>
      <w:r w:rsidRPr="00D07BCF">
        <w:rPr>
          <w:rFonts w:ascii="Time New Roman" w:eastAsia="黑体" w:hAnsi="Time New Roman"/>
          <w:szCs w:val="21"/>
        </w:rPr>
        <w:t>号</w:t>
      </w:r>
      <w:r w:rsidRPr="00D07BCF">
        <w:rPr>
          <w:rFonts w:ascii="Time New Roman" w:eastAsia="黑体" w:hAnsi="Time New Roman"/>
          <w:szCs w:val="21"/>
        </w:rPr>
        <w:t>)</w:t>
      </w:r>
      <w:r w:rsidRPr="00D07BCF">
        <w:rPr>
          <w:rFonts w:ascii="Time New Roman" w:eastAsia="黑体" w:hAnsi="Time New Roman"/>
          <w:szCs w:val="21"/>
        </w:rPr>
        <w:t>和劳工组织</w:t>
      </w:r>
      <w:r w:rsidRPr="00D07BCF">
        <w:rPr>
          <w:rFonts w:ascii="Time New Roman" w:eastAsia="黑体" w:hAnsi="Time New Roman"/>
          <w:szCs w:val="21"/>
        </w:rPr>
        <w:t>1981</w:t>
      </w:r>
      <w:r w:rsidRPr="00D07BCF">
        <w:rPr>
          <w:rFonts w:ascii="Time New Roman" w:eastAsia="黑体" w:hAnsi="Time New Roman"/>
          <w:szCs w:val="21"/>
        </w:rPr>
        <w:lastRenderedPageBreak/>
        <w:t>年《职业安全和健康公约》</w:t>
      </w:r>
      <w:r w:rsidRPr="00D07BCF">
        <w:rPr>
          <w:rFonts w:ascii="Time New Roman" w:eastAsia="黑体" w:hAnsi="Time New Roman"/>
          <w:szCs w:val="21"/>
        </w:rPr>
        <w:t>(</w:t>
      </w:r>
      <w:r w:rsidRPr="00D07BCF">
        <w:rPr>
          <w:rFonts w:ascii="Time New Roman" w:eastAsia="黑体" w:hAnsi="Time New Roman"/>
          <w:szCs w:val="21"/>
        </w:rPr>
        <w:t>第</w:t>
      </w:r>
      <w:r w:rsidRPr="00D07BCF">
        <w:rPr>
          <w:rFonts w:ascii="Time New Roman" w:eastAsia="黑体" w:hAnsi="Time New Roman"/>
          <w:szCs w:val="21"/>
        </w:rPr>
        <w:t>155</w:t>
      </w:r>
      <w:r w:rsidRPr="00D07BCF">
        <w:rPr>
          <w:rFonts w:ascii="Time New Roman" w:eastAsia="黑体" w:hAnsi="Time New Roman"/>
          <w:szCs w:val="21"/>
        </w:rPr>
        <w:t>号</w:t>
      </w:r>
      <w:r w:rsidRPr="00D07BCF">
        <w:rPr>
          <w:rFonts w:ascii="Time New Roman" w:eastAsia="黑体" w:hAnsi="Time New Roman"/>
          <w:szCs w:val="21"/>
        </w:rPr>
        <w:t>)</w:t>
      </w:r>
      <w:r w:rsidRPr="00D07BCF">
        <w:rPr>
          <w:rFonts w:ascii="Time New Roman" w:eastAsia="黑体" w:hAnsi="Time New Roman"/>
          <w:szCs w:val="21"/>
        </w:rPr>
        <w:t>。</w:t>
      </w:r>
      <w:r w:rsidRPr="00D07BCF">
        <w:rPr>
          <w:rFonts w:ascii="Time New Roman" w:eastAsia="黑体" w:hAnsi="Time New Roman" w:hint="eastAsia"/>
          <w:szCs w:val="21"/>
        </w:rPr>
        <w:t>委员会还参照</w:t>
      </w:r>
      <w:r w:rsidRPr="00D07BCF">
        <w:rPr>
          <w:rFonts w:ascii="Time New Roman" w:eastAsia="黑体" w:hAnsi="Time New Roman"/>
          <w:szCs w:val="21"/>
        </w:rPr>
        <w:t>消除对妇女歧视委员会的建议，</w:t>
      </w:r>
      <w:r w:rsidRPr="00D07BCF">
        <w:rPr>
          <w:rStyle w:val="a8"/>
          <w:rFonts w:ascii="Time New Roman" w:eastAsia="黑体" w:hAnsi="Time New Roman"/>
        </w:rPr>
        <w:footnoteReference w:id="17"/>
      </w:r>
      <w:r w:rsidRPr="00D07BCF">
        <w:rPr>
          <w:rStyle w:val="a8"/>
          <w:rFonts w:ascii="Time New Roman" w:eastAsia="黑体" w:hAnsi="Time New Roman"/>
        </w:rPr>
        <w:t xml:space="preserve"> </w:t>
      </w:r>
      <w:r w:rsidRPr="00D07BCF">
        <w:rPr>
          <w:rFonts w:ascii="Time New Roman" w:eastAsia="黑体" w:hAnsi="Time New Roman"/>
          <w:szCs w:val="21"/>
        </w:rPr>
        <w:t>建议缔约国考虑批准劳工组织</w:t>
      </w:r>
      <w:r w:rsidRPr="00D07BCF">
        <w:rPr>
          <w:rFonts w:ascii="Time New Roman" w:eastAsia="黑体" w:hAnsi="Time New Roman"/>
          <w:szCs w:val="21"/>
        </w:rPr>
        <w:t>2019</w:t>
      </w:r>
      <w:r w:rsidRPr="00D07BCF">
        <w:rPr>
          <w:rFonts w:ascii="Time New Roman" w:eastAsia="黑体" w:hAnsi="Time New Roman"/>
          <w:szCs w:val="21"/>
        </w:rPr>
        <w:t>年《暴力和骚扰公约》</w:t>
      </w:r>
      <w:r w:rsidRPr="00D07BCF">
        <w:rPr>
          <w:rFonts w:ascii="Time New Roman" w:eastAsia="黑体" w:hAnsi="Time New Roman"/>
          <w:szCs w:val="21"/>
        </w:rPr>
        <w:t>(</w:t>
      </w:r>
      <w:r w:rsidRPr="00D07BCF">
        <w:rPr>
          <w:rFonts w:ascii="Time New Roman" w:eastAsia="黑体" w:hAnsi="Time New Roman"/>
          <w:szCs w:val="21"/>
        </w:rPr>
        <w:t>第</w:t>
      </w:r>
      <w:r w:rsidRPr="00D07BCF">
        <w:rPr>
          <w:rFonts w:ascii="Time New Roman" w:eastAsia="黑体" w:hAnsi="Time New Roman"/>
          <w:szCs w:val="21"/>
        </w:rPr>
        <w:t>190</w:t>
      </w:r>
      <w:r w:rsidRPr="00D07BCF">
        <w:rPr>
          <w:rFonts w:ascii="Time New Roman" w:eastAsia="黑体" w:hAnsi="Time New Roman"/>
          <w:szCs w:val="21"/>
        </w:rPr>
        <w:t>号</w:t>
      </w:r>
      <w:r w:rsidRPr="00D07BCF">
        <w:rPr>
          <w:rFonts w:ascii="Time New Roman" w:eastAsia="黑体" w:hAnsi="Time New Roman"/>
          <w:szCs w:val="21"/>
        </w:rPr>
        <w:t>)</w:t>
      </w:r>
      <w:r w:rsidRPr="00D07BCF">
        <w:rPr>
          <w:rFonts w:ascii="Time New Roman" w:eastAsia="黑体" w:hAnsi="Time New Roman"/>
          <w:szCs w:val="21"/>
        </w:rPr>
        <w:t>。</w:t>
      </w:r>
    </w:p>
    <w:p w14:paraId="7661B1EC" w14:textId="77777777" w:rsidR="00E42F26" w:rsidRPr="0043582A" w:rsidRDefault="00E42F26" w:rsidP="002015E7">
      <w:pPr>
        <w:pStyle w:val="H23GC"/>
      </w:pPr>
      <w:r w:rsidRPr="0043582A">
        <w:tab/>
      </w:r>
      <w:r w:rsidRPr="0043582A">
        <w:tab/>
      </w:r>
      <w:r w:rsidRPr="0043582A">
        <w:rPr>
          <w:rFonts w:hint="eastAsia"/>
        </w:rPr>
        <w:t>全面政策和战略</w:t>
      </w:r>
    </w:p>
    <w:p w14:paraId="1CF395F6"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22.</w:t>
      </w:r>
      <w:r w:rsidRPr="0043582A">
        <w:rPr>
          <w:rFonts w:ascii="Time New Roman" w:hAnsi="Time New Roman"/>
          <w:szCs w:val="21"/>
        </w:rPr>
        <w:tab/>
      </w:r>
      <w:r w:rsidRPr="0043582A">
        <w:rPr>
          <w:rFonts w:ascii="Time New Roman" w:hAnsi="Time New Roman"/>
          <w:szCs w:val="21"/>
        </w:rPr>
        <w:t>委员会赞赏地注意到，缔约国通过了全面、促进性别平等和基于人权的</w:t>
      </w:r>
      <w:r w:rsidRPr="0043582A">
        <w:rPr>
          <w:rFonts w:ascii="Time New Roman" w:hAnsi="Time New Roman" w:hint="eastAsia"/>
          <w:szCs w:val="21"/>
        </w:rPr>
        <w:t>《</w:t>
      </w:r>
      <w:r w:rsidRPr="0043582A">
        <w:rPr>
          <w:rFonts w:ascii="Time New Roman" w:hAnsi="Time New Roman"/>
          <w:szCs w:val="21"/>
        </w:rPr>
        <w:t>国际移徙与发展国家政策</w:t>
      </w:r>
      <w:r w:rsidRPr="0043582A">
        <w:rPr>
          <w:rFonts w:ascii="Time New Roman" w:hAnsi="Time New Roman" w:hint="eastAsia"/>
          <w:szCs w:val="21"/>
        </w:rPr>
        <w:t>》</w:t>
      </w:r>
      <w:r w:rsidRPr="0043582A">
        <w:rPr>
          <w:rFonts w:ascii="Time New Roman" w:hAnsi="Time New Roman"/>
          <w:szCs w:val="21"/>
        </w:rPr>
        <w:t>和</w:t>
      </w:r>
      <w:r w:rsidRPr="0043582A">
        <w:rPr>
          <w:rFonts w:ascii="Time New Roman" w:hAnsi="Time New Roman" w:hint="eastAsia"/>
          <w:szCs w:val="21"/>
        </w:rPr>
        <w:t>《</w:t>
      </w:r>
      <w:r w:rsidRPr="0043582A">
        <w:rPr>
          <w:rFonts w:ascii="Time New Roman" w:hAnsi="Time New Roman"/>
          <w:szCs w:val="21"/>
        </w:rPr>
        <w:t>国家侨民政策</w:t>
      </w:r>
      <w:r w:rsidRPr="0043582A">
        <w:rPr>
          <w:rFonts w:ascii="Time New Roman" w:hAnsi="Time New Roman" w:hint="eastAsia"/>
          <w:szCs w:val="21"/>
        </w:rPr>
        <w:t>》</w:t>
      </w:r>
      <w:r w:rsidRPr="0043582A">
        <w:rPr>
          <w:rFonts w:ascii="Time New Roman" w:hAnsi="Time New Roman"/>
          <w:szCs w:val="21"/>
        </w:rPr>
        <w:t>，并制定了国家驱逐和签证政策。然而，委员会关切</w:t>
      </w:r>
      <w:r w:rsidRPr="0043582A">
        <w:rPr>
          <w:rFonts w:ascii="Time New Roman" w:hAnsi="Time New Roman" w:hint="eastAsia"/>
          <w:szCs w:val="21"/>
        </w:rPr>
        <w:t>地注意到</w:t>
      </w:r>
      <w:r w:rsidRPr="0043582A">
        <w:rPr>
          <w:rFonts w:ascii="Time New Roman" w:hAnsi="Time New Roman"/>
          <w:szCs w:val="21"/>
        </w:rPr>
        <w:t>，执行国家政策的综合措施</w:t>
      </w:r>
      <w:r w:rsidRPr="0043582A">
        <w:rPr>
          <w:rFonts w:ascii="Time New Roman" w:hAnsi="Time New Roman" w:hint="eastAsia"/>
          <w:szCs w:val="21"/>
        </w:rPr>
        <w:t>缺乏，</w:t>
      </w:r>
      <w:r w:rsidRPr="0043582A">
        <w:rPr>
          <w:rFonts w:ascii="Time New Roman" w:hAnsi="Time New Roman"/>
          <w:szCs w:val="21"/>
        </w:rPr>
        <w:t>冠状病毒疾病</w:t>
      </w:r>
      <w:r w:rsidRPr="0043582A">
        <w:rPr>
          <w:rFonts w:ascii="Time New Roman" w:hAnsi="Time New Roman"/>
          <w:szCs w:val="21"/>
        </w:rPr>
        <w:t>(</w:t>
      </w:r>
      <w:r w:rsidRPr="0043582A">
        <w:rPr>
          <w:rFonts w:ascii="Time New Roman" w:hAnsi="Time New Roman" w:hint="eastAsia"/>
          <w:szCs w:val="21"/>
        </w:rPr>
        <w:t>COVID-19</w:t>
      </w:r>
      <w:r w:rsidRPr="0043582A">
        <w:rPr>
          <w:rFonts w:ascii="Time New Roman" w:hAnsi="Time New Roman"/>
          <w:szCs w:val="21"/>
        </w:rPr>
        <w:t>)</w:t>
      </w:r>
      <w:r w:rsidRPr="0043582A">
        <w:rPr>
          <w:rFonts w:ascii="Time New Roman" w:hAnsi="Time New Roman" w:hint="eastAsia"/>
          <w:szCs w:val="21"/>
        </w:rPr>
        <w:t>大流行</w:t>
      </w:r>
      <w:r w:rsidRPr="0043582A">
        <w:rPr>
          <w:rFonts w:ascii="Time New Roman" w:hAnsi="Time New Roman"/>
          <w:szCs w:val="21"/>
        </w:rPr>
        <w:t>等外部冲击</w:t>
      </w:r>
      <w:r w:rsidRPr="0043582A">
        <w:rPr>
          <w:rFonts w:ascii="Time New Roman" w:hAnsi="Time New Roman" w:hint="eastAsia"/>
          <w:szCs w:val="21"/>
        </w:rPr>
        <w:t>加重了这种状况</w:t>
      </w:r>
      <w:r w:rsidRPr="0043582A">
        <w:rPr>
          <w:rFonts w:ascii="Time New Roman" w:hAnsi="Time New Roman"/>
          <w:szCs w:val="21"/>
        </w:rPr>
        <w:t>。</w:t>
      </w:r>
    </w:p>
    <w:p w14:paraId="47CCAF25"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23.</w:t>
      </w:r>
      <w:r w:rsidRPr="0043582A">
        <w:rPr>
          <w:rFonts w:ascii="Time New Roman" w:hAnsi="Time New Roman"/>
          <w:szCs w:val="21"/>
        </w:rPr>
        <w:tab/>
      </w:r>
      <w:r w:rsidRPr="00547465">
        <w:rPr>
          <w:rFonts w:ascii="Time New Roman" w:eastAsia="黑体" w:hAnsi="Time New Roman" w:hint="eastAsia"/>
          <w:szCs w:val="21"/>
        </w:rPr>
        <w:t>委员会</w:t>
      </w:r>
      <w:r w:rsidRPr="00547465">
        <w:rPr>
          <w:rFonts w:ascii="Time New Roman" w:eastAsia="黑体" w:hAnsi="Time New Roman"/>
          <w:szCs w:val="21"/>
        </w:rPr>
        <w:t>参照先前的建议，</w:t>
      </w:r>
      <w:r w:rsidRPr="00564E35">
        <w:rPr>
          <w:rStyle w:val="a8"/>
          <w:rFonts w:eastAsia="宋体"/>
        </w:rPr>
        <w:footnoteReference w:id="18"/>
      </w:r>
      <w:r w:rsidRPr="00564E35">
        <w:rPr>
          <w:rStyle w:val="a8"/>
          <w:rFonts w:eastAsia="宋体"/>
        </w:rPr>
        <w:t xml:space="preserve"> </w:t>
      </w:r>
      <w:r w:rsidRPr="00547465">
        <w:rPr>
          <w:rFonts w:ascii="Time New Roman" w:eastAsia="黑体" w:hAnsi="Time New Roman"/>
          <w:szCs w:val="21"/>
        </w:rPr>
        <w:t>委员会建议缔约国</w:t>
      </w:r>
      <w:r w:rsidRPr="00547465">
        <w:rPr>
          <w:rFonts w:ascii="Time New Roman" w:eastAsia="黑体" w:hAnsi="Time New Roman" w:hint="eastAsia"/>
          <w:szCs w:val="21"/>
        </w:rPr>
        <w:t>：</w:t>
      </w:r>
    </w:p>
    <w:p w14:paraId="126801CD"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采取</w:t>
      </w:r>
      <w:r w:rsidRPr="00547465">
        <w:rPr>
          <w:rFonts w:ascii="Time New Roman" w:eastAsia="黑体" w:hAnsi="Time New Roman" w:hint="eastAsia"/>
          <w:szCs w:val="21"/>
        </w:rPr>
        <w:t>含有</w:t>
      </w:r>
      <w:r w:rsidRPr="00547465">
        <w:rPr>
          <w:rFonts w:ascii="Time New Roman" w:eastAsia="黑体" w:hAnsi="Time New Roman"/>
          <w:szCs w:val="21"/>
        </w:rPr>
        <w:t>明确的时间</w:t>
      </w:r>
      <w:r w:rsidRPr="00547465">
        <w:rPr>
          <w:rFonts w:ascii="Time New Roman" w:eastAsia="黑体" w:hAnsi="Time New Roman" w:hint="eastAsia"/>
          <w:szCs w:val="21"/>
        </w:rPr>
        <w:t>范围</w:t>
      </w:r>
      <w:r w:rsidRPr="00547465">
        <w:rPr>
          <w:rFonts w:ascii="Time New Roman" w:eastAsia="黑体" w:hAnsi="Time New Roman"/>
          <w:szCs w:val="21"/>
        </w:rPr>
        <w:t>、指标、监测和评估基准</w:t>
      </w:r>
      <w:r w:rsidRPr="00547465">
        <w:rPr>
          <w:rFonts w:ascii="Time New Roman" w:eastAsia="黑体" w:hAnsi="Time New Roman" w:hint="eastAsia"/>
          <w:szCs w:val="21"/>
        </w:rPr>
        <w:t>的</w:t>
      </w:r>
      <w:r w:rsidRPr="00547465">
        <w:rPr>
          <w:rFonts w:ascii="Time New Roman" w:eastAsia="黑体" w:hAnsi="Time New Roman"/>
          <w:szCs w:val="21"/>
        </w:rPr>
        <w:t>具体有效的措施，在法律和实践中执行</w:t>
      </w:r>
      <w:r w:rsidRPr="00547465">
        <w:rPr>
          <w:rFonts w:ascii="Time New Roman" w:eastAsia="黑体" w:hAnsi="Time New Roman" w:hint="eastAsia"/>
          <w:szCs w:val="21"/>
        </w:rPr>
        <w:t>与《公约》相一致的</w:t>
      </w:r>
      <w:r w:rsidRPr="00547465">
        <w:rPr>
          <w:rFonts w:ascii="Time New Roman" w:eastAsia="黑体" w:hAnsi="Time New Roman"/>
          <w:szCs w:val="21"/>
        </w:rPr>
        <w:t>移民领域的国家政策；</w:t>
      </w:r>
    </w:p>
    <w:p w14:paraId="3B19C368"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为实施这些措施提供充足的人力、技术和</w:t>
      </w:r>
      <w:r w:rsidRPr="00547465">
        <w:rPr>
          <w:rFonts w:ascii="Time New Roman" w:eastAsia="黑体" w:hAnsi="Time New Roman" w:hint="eastAsia"/>
          <w:szCs w:val="21"/>
        </w:rPr>
        <w:t>资金</w:t>
      </w:r>
      <w:r w:rsidRPr="00547465">
        <w:rPr>
          <w:rFonts w:ascii="Time New Roman" w:eastAsia="黑体" w:hAnsi="Time New Roman"/>
          <w:szCs w:val="21"/>
        </w:rPr>
        <w:t>；</w:t>
      </w:r>
    </w:p>
    <w:p w14:paraId="666A2D84"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确保驱逐出境、签证和其他</w:t>
      </w:r>
      <w:r w:rsidRPr="00547465">
        <w:rPr>
          <w:rFonts w:ascii="Time New Roman" w:eastAsia="黑体" w:hAnsi="Time New Roman" w:hint="eastAsia"/>
          <w:szCs w:val="21"/>
        </w:rPr>
        <w:t>与</w:t>
      </w:r>
      <w:r w:rsidRPr="00547465">
        <w:rPr>
          <w:rFonts w:ascii="Time New Roman" w:eastAsia="黑体" w:hAnsi="Time New Roman"/>
          <w:szCs w:val="21"/>
        </w:rPr>
        <w:t>移民相关</w:t>
      </w:r>
      <w:r w:rsidRPr="00547465">
        <w:rPr>
          <w:rFonts w:ascii="Time New Roman" w:eastAsia="黑体" w:hAnsi="Time New Roman" w:hint="eastAsia"/>
          <w:szCs w:val="21"/>
        </w:rPr>
        <w:t>的</w:t>
      </w:r>
      <w:r w:rsidRPr="00547465">
        <w:rPr>
          <w:rFonts w:ascii="Time New Roman" w:eastAsia="黑体" w:hAnsi="Time New Roman"/>
          <w:szCs w:val="21"/>
        </w:rPr>
        <w:t>政策完全符合《公约》</w:t>
      </w:r>
      <w:r w:rsidRPr="00547465">
        <w:rPr>
          <w:rFonts w:ascii="Time New Roman" w:eastAsia="黑体" w:hAnsi="Time New Roman" w:hint="eastAsia"/>
          <w:szCs w:val="21"/>
        </w:rPr>
        <w:t>；</w:t>
      </w:r>
    </w:p>
    <w:p w14:paraId="12611EC3"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在下次定期报告中列入</w:t>
      </w:r>
      <w:r w:rsidRPr="00547465">
        <w:rPr>
          <w:rFonts w:ascii="Time New Roman" w:eastAsia="黑体" w:hAnsi="Time New Roman" w:hint="eastAsia"/>
          <w:szCs w:val="21"/>
        </w:rPr>
        <w:t>得到</w:t>
      </w:r>
      <w:r w:rsidRPr="00547465">
        <w:rPr>
          <w:rFonts w:ascii="Time New Roman" w:eastAsia="黑体" w:hAnsi="Time New Roman"/>
          <w:szCs w:val="21"/>
        </w:rPr>
        <w:t>统计数据</w:t>
      </w:r>
      <w:r w:rsidRPr="00547465">
        <w:rPr>
          <w:rFonts w:ascii="Time New Roman" w:eastAsia="黑体" w:hAnsi="Time New Roman" w:hint="eastAsia"/>
          <w:szCs w:val="21"/>
        </w:rPr>
        <w:t>支持的</w:t>
      </w:r>
      <w:r w:rsidRPr="00547465">
        <w:rPr>
          <w:rFonts w:ascii="Time New Roman" w:eastAsia="黑体" w:hAnsi="Time New Roman"/>
          <w:szCs w:val="21"/>
        </w:rPr>
        <w:t>有关资料，说明取得的成果和遇到的困难。</w:t>
      </w:r>
    </w:p>
    <w:p w14:paraId="32E5D158" w14:textId="77777777" w:rsidR="00E42F26" w:rsidRPr="0043582A" w:rsidRDefault="00E42F26" w:rsidP="002015E7">
      <w:pPr>
        <w:pStyle w:val="H23GC"/>
      </w:pPr>
      <w:r w:rsidRPr="0043582A">
        <w:tab/>
      </w:r>
      <w:r w:rsidRPr="0043582A">
        <w:tab/>
      </w:r>
      <w:r w:rsidRPr="0043582A">
        <w:rPr>
          <w:rFonts w:cs="宋体" w:hint="eastAsia"/>
        </w:rPr>
        <w:t>协调</w:t>
      </w:r>
    </w:p>
    <w:p w14:paraId="359CE0C8"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24.</w:t>
      </w:r>
      <w:r w:rsidRPr="0043582A">
        <w:rPr>
          <w:rFonts w:ascii="Time New Roman" w:hAnsi="Time New Roman"/>
          <w:szCs w:val="21"/>
        </w:rPr>
        <w:tab/>
      </w:r>
      <w:r w:rsidRPr="0043582A">
        <w:rPr>
          <w:rFonts w:ascii="Time New Roman" w:hAnsi="Time New Roman"/>
          <w:szCs w:val="21"/>
        </w:rPr>
        <w:t>委员会赞扬设立国际移徙与发展问题国家工作组，该工作组由各部委和政府部门的代表组成，</w:t>
      </w:r>
      <w:r w:rsidRPr="0043582A">
        <w:rPr>
          <w:rFonts w:ascii="Time New Roman" w:hAnsi="Time New Roman" w:hint="eastAsia"/>
          <w:szCs w:val="21"/>
        </w:rPr>
        <w:t>对</w:t>
      </w:r>
      <w:r w:rsidRPr="0043582A">
        <w:rPr>
          <w:rFonts w:ascii="Time New Roman" w:hAnsi="Time New Roman"/>
          <w:szCs w:val="21"/>
        </w:rPr>
        <w:t>部</w:t>
      </w:r>
      <w:proofErr w:type="gramStart"/>
      <w:r w:rsidRPr="0043582A">
        <w:rPr>
          <w:rFonts w:ascii="Time New Roman" w:hAnsi="Time New Roman"/>
          <w:szCs w:val="21"/>
        </w:rPr>
        <w:t>际国际</w:t>
      </w:r>
      <w:proofErr w:type="gramEnd"/>
      <w:r w:rsidRPr="0043582A">
        <w:rPr>
          <w:rFonts w:ascii="Time New Roman" w:hAnsi="Time New Roman"/>
          <w:szCs w:val="21"/>
        </w:rPr>
        <w:t>移徙与发展监督委员会</w:t>
      </w:r>
      <w:r w:rsidRPr="0043582A">
        <w:rPr>
          <w:rFonts w:ascii="Time New Roman" w:hAnsi="Time New Roman" w:hint="eastAsia"/>
          <w:szCs w:val="21"/>
        </w:rPr>
        <w:t>负责</w:t>
      </w:r>
      <w:r w:rsidRPr="0043582A">
        <w:rPr>
          <w:rFonts w:ascii="Time New Roman" w:hAnsi="Time New Roman"/>
          <w:szCs w:val="21"/>
        </w:rPr>
        <w:t>。委员会注意到，国家工作组</w:t>
      </w:r>
      <w:r w:rsidRPr="0043582A">
        <w:rPr>
          <w:rFonts w:ascii="Time New Roman" w:hAnsi="Time New Roman" w:hint="eastAsia"/>
          <w:szCs w:val="21"/>
        </w:rPr>
        <w:t>负责</w:t>
      </w:r>
      <w:r w:rsidRPr="0043582A">
        <w:rPr>
          <w:rFonts w:ascii="Time New Roman" w:hAnsi="Time New Roman"/>
          <w:szCs w:val="21"/>
        </w:rPr>
        <w:t>就</w:t>
      </w:r>
      <w:r w:rsidRPr="0043582A">
        <w:rPr>
          <w:rFonts w:ascii="Time New Roman" w:hAnsi="Time New Roman" w:hint="eastAsia"/>
          <w:szCs w:val="21"/>
        </w:rPr>
        <w:t>与</w:t>
      </w:r>
      <w:r w:rsidRPr="0043582A">
        <w:rPr>
          <w:rFonts w:ascii="Time New Roman" w:hAnsi="Time New Roman"/>
          <w:szCs w:val="21"/>
        </w:rPr>
        <w:t>国际移徙和发展</w:t>
      </w:r>
      <w:r w:rsidRPr="0043582A">
        <w:rPr>
          <w:rFonts w:ascii="Time New Roman" w:hAnsi="Time New Roman" w:hint="eastAsia"/>
          <w:szCs w:val="21"/>
        </w:rPr>
        <w:t>相关</w:t>
      </w:r>
      <w:r w:rsidRPr="0043582A">
        <w:rPr>
          <w:rFonts w:ascii="Time New Roman" w:hAnsi="Time New Roman"/>
          <w:szCs w:val="21"/>
        </w:rPr>
        <w:t>的事项提供全面指导和监督，并与《</w:t>
      </w:r>
      <w:r w:rsidRPr="0043582A">
        <w:rPr>
          <w:rFonts w:ascii="Time New Roman" w:hAnsi="Time New Roman"/>
          <w:szCs w:val="21"/>
        </w:rPr>
        <w:t>2023</w:t>
      </w:r>
      <w:r w:rsidRPr="0043582A">
        <w:rPr>
          <w:rFonts w:ascii="Time New Roman" w:hAnsi="Time New Roman"/>
          <w:szCs w:val="21"/>
        </w:rPr>
        <w:t>年愿景》</w:t>
      </w:r>
      <w:r w:rsidRPr="0043582A">
        <w:rPr>
          <w:rFonts w:ascii="Time New Roman" w:hAnsi="Time New Roman" w:hint="eastAsia"/>
          <w:szCs w:val="21"/>
        </w:rPr>
        <w:t>之</w:t>
      </w:r>
      <w:r w:rsidRPr="0043582A">
        <w:rPr>
          <w:rFonts w:ascii="Time New Roman" w:hAnsi="Time New Roman"/>
          <w:szCs w:val="21"/>
        </w:rPr>
        <w:t>下的人口专题工作组</w:t>
      </w:r>
      <w:r w:rsidRPr="0043582A">
        <w:rPr>
          <w:rFonts w:ascii="Time New Roman" w:hAnsi="Time New Roman" w:hint="eastAsia"/>
          <w:szCs w:val="21"/>
        </w:rPr>
        <w:t>以及</w:t>
      </w:r>
      <w:r w:rsidRPr="0043582A">
        <w:rPr>
          <w:rFonts w:ascii="Time New Roman" w:hAnsi="Time New Roman"/>
          <w:szCs w:val="21"/>
        </w:rPr>
        <w:t>侨民机构进行协调</w:t>
      </w:r>
      <w:r w:rsidRPr="0043582A">
        <w:rPr>
          <w:rFonts w:ascii="Time New Roman" w:hAnsi="Time New Roman" w:hint="eastAsia"/>
          <w:szCs w:val="21"/>
        </w:rPr>
        <w:t>。</w:t>
      </w:r>
      <w:r w:rsidRPr="0043582A">
        <w:rPr>
          <w:rFonts w:ascii="Time New Roman" w:hAnsi="Time New Roman"/>
          <w:szCs w:val="21"/>
        </w:rPr>
        <w:t>但委员会关切</w:t>
      </w:r>
      <w:r w:rsidRPr="0043582A">
        <w:rPr>
          <w:rFonts w:ascii="Time New Roman" w:hAnsi="Time New Roman" w:hint="eastAsia"/>
          <w:szCs w:val="21"/>
        </w:rPr>
        <w:t>地指出</w:t>
      </w:r>
      <w:r w:rsidRPr="0043582A">
        <w:rPr>
          <w:rFonts w:ascii="Time New Roman" w:hAnsi="Time New Roman"/>
          <w:szCs w:val="21"/>
        </w:rPr>
        <w:t>，在</w:t>
      </w:r>
      <w:r w:rsidRPr="0043582A">
        <w:rPr>
          <w:rFonts w:ascii="Time New Roman" w:hAnsi="Time New Roman" w:hint="eastAsia"/>
          <w:szCs w:val="21"/>
        </w:rPr>
        <w:t>与</w:t>
      </w:r>
      <w:r w:rsidRPr="0043582A">
        <w:rPr>
          <w:rFonts w:ascii="Time New Roman" w:hAnsi="Time New Roman"/>
          <w:szCs w:val="21"/>
        </w:rPr>
        <w:t>移</w:t>
      </w:r>
      <w:proofErr w:type="gramStart"/>
      <w:r w:rsidRPr="0043582A">
        <w:rPr>
          <w:rFonts w:ascii="Time New Roman" w:hAnsi="Time New Roman"/>
          <w:szCs w:val="21"/>
        </w:rPr>
        <w:t>徙工</w:t>
      </w:r>
      <w:proofErr w:type="gramEnd"/>
      <w:r w:rsidRPr="0043582A">
        <w:rPr>
          <w:rFonts w:ascii="Time New Roman" w:hAnsi="Time New Roman"/>
          <w:szCs w:val="21"/>
        </w:rPr>
        <w:t>人及其</w:t>
      </w:r>
      <w:r w:rsidRPr="0043582A">
        <w:rPr>
          <w:rFonts w:ascii="Time New Roman" w:hAnsi="Time New Roman" w:hint="eastAsia"/>
          <w:szCs w:val="21"/>
        </w:rPr>
        <w:t>家庭的</w:t>
      </w:r>
      <w:r w:rsidRPr="0043582A">
        <w:rPr>
          <w:rFonts w:ascii="Time New Roman" w:hAnsi="Time New Roman"/>
          <w:szCs w:val="21"/>
        </w:rPr>
        <w:t>权利</w:t>
      </w:r>
      <w:r w:rsidRPr="0043582A">
        <w:rPr>
          <w:rFonts w:ascii="Time New Roman" w:hAnsi="Time New Roman" w:hint="eastAsia"/>
          <w:szCs w:val="21"/>
        </w:rPr>
        <w:t>相关</w:t>
      </w:r>
      <w:r w:rsidRPr="0043582A">
        <w:rPr>
          <w:rFonts w:ascii="Time New Roman" w:hAnsi="Time New Roman"/>
          <w:szCs w:val="21"/>
        </w:rPr>
        <w:t>的具体问题上，需要加强协调。</w:t>
      </w:r>
    </w:p>
    <w:p w14:paraId="5E681AE4"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25.</w:t>
      </w:r>
      <w:r w:rsidRPr="0043582A">
        <w:rPr>
          <w:rFonts w:ascii="Time New Roman" w:hAnsi="Time New Roman"/>
          <w:szCs w:val="21"/>
        </w:rPr>
        <w:tab/>
      </w:r>
      <w:r w:rsidRPr="00547465">
        <w:rPr>
          <w:rFonts w:ascii="Time New Roman" w:eastAsia="黑体" w:hAnsi="Time New Roman" w:hint="eastAsia"/>
          <w:szCs w:val="21"/>
        </w:rPr>
        <w:t>委员会</w:t>
      </w:r>
      <w:r w:rsidRPr="00547465">
        <w:rPr>
          <w:rFonts w:ascii="Time New Roman" w:eastAsia="黑体" w:hAnsi="Time New Roman"/>
          <w:szCs w:val="21"/>
        </w:rPr>
        <w:t>参照先前的建议，</w:t>
      </w:r>
      <w:r w:rsidRPr="00564E35">
        <w:rPr>
          <w:rStyle w:val="a8"/>
          <w:rFonts w:eastAsia="宋体"/>
        </w:rPr>
        <w:footnoteReference w:id="19"/>
      </w:r>
      <w:r w:rsidRPr="00564E35">
        <w:rPr>
          <w:rStyle w:val="a8"/>
          <w:rFonts w:eastAsia="宋体"/>
        </w:rPr>
        <w:t xml:space="preserve"> </w:t>
      </w:r>
      <w:r w:rsidRPr="00547465">
        <w:rPr>
          <w:rFonts w:ascii="Time New Roman" w:eastAsia="黑体" w:hAnsi="Time New Roman"/>
          <w:szCs w:val="21"/>
        </w:rPr>
        <w:t>委员会建议缔约国</w:t>
      </w:r>
      <w:r w:rsidRPr="00547465">
        <w:rPr>
          <w:rFonts w:ascii="Time New Roman" w:eastAsia="黑体" w:hAnsi="Time New Roman" w:hint="eastAsia"/>
          <w:szCs w:val="21"/>
        </w:rPr>
        <w:t>：</w:t>
      </w:r>
    </w:p>
    <w:p w14:paraId="5ADC8C8B"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确保国际移徙与发展</w:t>
      </w:r>
      <w:r w:rsidRPr="00547465">
        <w:rPr>
          <w:rFonts w:ascii="Time New Roman" w:eastAsia="黑体" w:hAnsi="Time New Roman" w:hint="eastAsia"/>
          <w:szCs w:val="21"/>
        </w:rPr>
        <w:t>监督</w:t>
      </w:r>
      <w:r w:rsidRPr="00547465">
        <w:rPr>
          <w:rFonts w:ascii="Time New Roman" w:eastAsia="黑体" w:hAnsi="Time New Roman"/>
          <w:szCs w:val="21"/>
        </w:rPr>
        <w:t>委员会或另一个适当的高级别部际机构拥有明确的任务和足够的权力来协调所有活动，以有效</w:t>
      </w:r>
      <w:proofErr w:type="gramStart"/>
      <w:r w:rsidRPr="00547465">
        <w:rPr>
          <w:rFonts w:ascii="Time New Roman" w:eastAsia="黑体" w:hAnsi="Time New Roman"/>
          <w:szCs w:val="21"/>
        </w:rPr>
        <w:t>落实</w:t>
      </w:r>
      <w:r w:rsidRPr="00547465">
        <w:rPr>
          <w:rFonts w:ascii="Time New Roman" w:eastAsia="黑体" w:hAnsi="Time New Roman" w:hint="eastAsia"/>
          <w:szCs w:val="21"/>
        </w:rPr>
        <w:t>受</w:t>
      </w:r>
      <w:proofErr w:type="gramEnd"/>
      <w:r w:rsidRPr="00547465">
        <w:rPr>
          <w:rFonts w:ascii="Time New Roman" w:eastAsia="黑体" w:hAnsi="Time New Roman"/>
          <w:szCs w:val="21"/>
        </w:rPr>
        <w:t>《公约》保护的权利，并拥有其有效和</w:t>
      </w:r>
      <w:proofErr w:type="gramStart"/>
      <w:r w:rsidRPr="00547465">
        <w:rPr>
          <w:rFonts w:ascii="Time New Roman" w:eastAsia="黑体" w:hAnsi="Time New Roman"/>
          <w:szCs w:val="21"/>
        </w:rPr>
        <w:t>可</w:t>
      </w:r>
      <w:proofErr w:type="gramEnd"/>
      <w:r w:rsidRPr="00547465">
        <w:rPr>
          <w:rFonts w:ascii="Time New Roman" w:eastAsia="黑体" w:hAnsi="Time New Roman"/>
          <w:szCs w:val="21"/>
        </w:rPr>
        <w:t>持续运作所需的人力、技术</w:t>
      </w:r>
      <w:r w:rsidRPr="00547465">
        <w:rPr>
          <w:rFonts w:ascii="Time New Roman" w:eastAsia="黑体" w:hAnsi="Time New Roman" w:hint="eastAsia"/>
          <w:szCs w:val="21"/>
        </w:rPr>
        <w:t>资源</w:t>
      </w:r>
      <w:r w:rsidRPr="00547465">
        <w:rPr>
          <w:rFonts w:ascii="Time New Roman" w:eastAsia="黑体" w:hAnsi="Time New Roman"/>
          <w:szCs w:val="21"/>
        </w:rPr>
        <w:t>和</w:t>
      </w:r>
      <w:r w:rsidRPr="00547465">
        <w:rPr>
          <w:rFonts w:ascii="Time New Roman" w:eastAsia="黑体" w:hAnsi="Time New Roman" w:hint="eastAsia"/>
          <w:szCs w:val="21"/>
        </w:rPr>
        <w:t>资金</w:t>
      </w:r>
      <w:r w:rsidRPr="00547465">
        <w:rPr>
          <w:rFonts w:ascii="Time New Roman" w:eastAsia="黑体" w:hAnsi="Time New Roman"/>
          <w:szCs w:val="21"/>
        </w:rPr>
        <w:t>；</w:t>
      </w:r>
    </w:p>
    <w:p w14:paraId="5A08AA07"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hint="eastAsia"/>
          <w:szCs w:val="21"/>
        </w:rPr>
        <w:t>在</w:t>
      </w:r>
      <w:r w:rsidRPr="00547465">
        <w:rPr>
          <w:rFonts w:ascii="Time New Roman" w:eastAsia="黑体" w:hAnsi="Time New Roman"/>
          <w:szCs w:val="21"/>
        </w:rPr>
        <w:t>《公约》</w:t>
      </w:r>
      <w:r w:rsidRPr="00547465">
        <w:rPr>
          <w:rFonts w:ascii="Time New Roman" w:eastAsia="黑体" w:hAnsi="Time New Roman" w:hint="eastAsia"/>
          <w:szCs w:val="21"/>
        </w:rPr>
        <w:t>执行方面规定</w:t>
      </w:r>
      <w:r w:rsidRPr="00547465">
        <w:rPr>
          <w:rFonts w:ascii="Time New Roman" w:eastAsia="黑体" w:hAnsi="Time New Roman"/>
          <w:szCs w:val="21"/>
        </w:rPr>
        <w:t>明确的时间</w:t>
      </w:r>
      <w:r w:rsidRPr="00547465">
        <w:rPr>
          <w:rFonts w:ascii="Time New Roman" w:eastAsia="黑体" w:hAnsi="Time New Roman" w:hint="eastAsia"/>
          <w:szCs w:val="21"/>
        </w:rPr>
        <w:t>范围，制定</w:t>
      </w:r>
      <w:r w:rsidRPr="00547465">
        <w:rPr>
          <w:rFonts w:ascii="Time New Roman" w:eastAsia="黑体" w:hAnsi="Time New Roman"/>
          <w:szCs w:val="21"/>
        </w:rPr>
        <w:t>指标、监测和评估基准，并在下次定期报告中列入</w:t>
      </w:r>
      <w:r w:rsidRPr="00547465">
        <w:rPr>
          <w:rFonts w:ascii="Time New Roman" w:eastAsia="黑体" w:hAnsi="Time New Roman" w:hint="eastAsia"/>
          <w:szCs w:val="21"/>
        </w:rPr>
        <w:t>得到</w:t>
      </w:r>
      <w:r w:rsidRPr="00547465">
        <w:rPr>
          <w:rFonts w:ascii="Time New Roman" w:eastAsia="黑体" w:hAnsi="Time New Roman"/>
          <w:szCs w:val="21"/>
        </w:rPr>
        <w:t>统计数据支持的关于所取得成果的相关资料。</w:t>
      </w:r>
    </w:p>
    <w:p w14:paraId="196FC036" w14:textId="77777777" w:rsidR="00E42F26" w:rsidRPr="0043582A" w:rsidRDefault="00E42F26" w:rsidP="00127DF4">
      <w:pPr>
        <w:pStyle w:val="H23GC"/>
      </w:pPr>
      <w:r w:rsidRPr="0043582A">
        <w:tab/>
      </w:r>
      <w:r w:rsidRPr="0043582A">
        <w:tab/>
      </w:r>
      <w:r w:rsidRPr="0043582A">
        <w:rPr>
          <w:rFonts w:hint="eastAsia"/>
        </w:rPr>
        <w:t>数据收集和隐私权</w:t>
      </w:r>
    </w:p>
    <w:p w14:paraId="6F2DA025"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26.</w:t>
      </w:r>
      <w:r w:rsidRPr="0043582A">
        <w:rPr>
          <w:rFonts w:ascii="Time New Roman" w:hAnsi="Time New Roman"/>
          <w:szCs w:val="21"/>
        </w:rPr>
        <w:tab/>
      </w:r>
      <w:r w:rsidRPr="0043582A">
        <w:rPr>
          <w:rFonts w:ascii="Time New Roman" w:hAnsi="Time New Roman"/>
          <w:szCs w:val="21"/>
        </w:rPr>
        <w:t>委员会注意到，一项关于移徙数据管理系统的提案目前已提交内阁。委员会关切</w:t>
      </w:r>
      <w:r w:rsidRPr="0043582A">
        <w:rPr>
          <w:rFonts w:ascii="Time New Roman" w:hAnsi="Time New Roman" w:hint="eastAsia"/>
          <w:szCs w:val="21"/>
        </w:rPr>
        <w:t>地注意到</w:t>
      </w:r>
      <w:r w:rsidRPr="0043582A">
        <w:rPr>
          <w:rFonts w:ascii="Time New Roman" w:hAnsi="Time New Roman"/>
          <w:szCs w:val="21"/>
        </w:rPr>
        <w:t>，生成分类统计信息</w:t>
      </w:r>
      <w:r w:rsidRPr="0043582A">
        <w:rPr>
          <w:rFonts w:ascii="Time New Roman" w:hAnsi="Time New Roman" w:hint="eastAsia"/>
          <w:szCs w:val="21"/>
        </w:rPr>
        <w:t>的</w:t>
      </w:r>
      <w:r w:rsidRPr="0043582A">
        <w:rPr>
          <w:rFonts w:ascii="Time New Roman" w:hAnsi="Time New Roman"/>
          <w:szCs w:val="21"/>
        </w:rPr>
        <w:t>中央数据收集系统</w:t>
      </w:r>
      <w:r w:rsidRPr="0043582A">
        <w:rPr>
          <w:rFonts w:ascii="Time New Roman" w:hAnsi="Time New Roman" w:hint="eastAsia"/>
          <w:szCs w:val="21"/>
        </w:rPr>
        <w:t>缺乏</w:t>
      </w:r>
      <w:r w:rsidRPr="0043582A">
        <w:rPr>
          <w:rFonts w:ascii="Time New Roman" w:hAnsi="Time New Roman"/>
          <w:szCs w:val="21"/>
        </w:rPr>
        <w:t>，</w:t>
      </w:r>
      <w:r w:rsidRPr="0043582A">
        <w:rPr>
          <w:rFonts w:ascii="Time New Roman" w:hAnsi="Time New Roman" w:hint="eastAsia"/>
          <w:szCs w:val="21"/>
        </w:rPr>
        <w:t>而</w:t>
      </w:r>
      <w:r w:rsidRPr="0043582A">
        <w:rPr>
          <w:rFonts w:ascii="Time New Roman" w:hAnsi="Time New Roman"/>
          <w:szCs w:val="21"/>
        </w:rPr>
        <w:t>分类统计信息可以更好地为移民政策和决策提供</w:t>
      </w:r>
      <w:r w:rsidRPr="0043582A">
        <w:rPr>
          <w:rFonts w:ascii="Time New Roman" w:hAnsi="Time New Roman" w:hint="eastAsia"/>
          <w:szCs w:val="21"/>
        </w:rPr>
        <w:t>指导</w:t>
      </w:r>
      <w:r w:rsidRPr="0043582A">
        <w:rPr>
          <w:rFonts w:ascii="Time New Roman" w:hAnsi="Time New Roman"/>
          <w:szCs w:val="21"/>
        </w:rPr>
        <w:t>。</w:t>
      </w:r>
      <w:r w:rsidRPr="00564E35">
        <w:rPr>
          <w:rStyle w:val="a8"/>
          <w:rFonts w:eastAsia="宋体"/>
        </w:rPr>
        <w:footnoteReference w:id="20"/>
      </w:r>
      <w:r w:rsidRPr="00564E35">
        <w:rPr>
          <w:rStyle w:val="a8"/>
          <w:rFonts w:eastAsia="宋体"/>
        </w:rPr>
        <w:t xml:space="preserve"> </w:t>
      </w:r>
      <w:r w:rsidRPr="0043582A">
        <w:rPr>
          <w:rFonts w:ascii="Time New Roman" w:hAnsi="Time New Roman" w:hint="eastAsia"/>
          <w:szCs w:val="21"/>
        </w:rPr>
        <w:t>如果</w:t>
      </w:r>
      <w:r w:rsidRPr="0043582A">
        <w:rPr>
          <w:rFonts w:ascii="Time New Roman" w:hAnsi="Time New Roman"/>
          <w:szCs w:val="21"/>
        </w:rPr>
        <w:t>这样一个系统</w:t>
      </w:r>
      <w:r w:rsidRPr="0043582A">
        <w:rPr>
          <w:rFonts w:ascii="Time New Roman" w:hAnsi="Time New Roman" w:hint="eastAsia"/>
          <w:szCs w:val="21"/>
        </w:rPr>
        <w:t>缺乏，会</w:t>
      </w:r>
      <w:r w:rsidRPr="0043582A">
        <w:rPr>
          <w:rFonts w:ascii="Time New Roman" w:hAnsi="Time New Roman"/>
          <w:szCs w:val="21"/>
        </w:rPr>
        <w:t>阻碍对《公约》</w:t>
      </w:r>
      <w:r w:rsidRPr="0043582A">
        <w:rPr>
          <w:rFonts w:ascii="Time New Roman" w:hAnsi="Time New Roman" w:hint="eastAsia"/>
          <w:szCs w:val="21"/>
        </w:rPr>
        <w:t>的</w:t>
      </w:r>
      <w:r w:rsidRPr="0043582A">
        <w:rPr>
          <w:rFonts w:ascii="Time New Roman" w:hAnsi="Time New Roman"/>
          <w:szCs w:val="21"/>
        </w:rPr>
        <w:t>有效执行情况的评估。</w:t>
      </w:r>
    </w:p>
    <w:p w14:paraId="4465A50D"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lastRenderedPageBreak/>
        <w:t>27.</w:t>
      </w:r>
      <w:r w:rsidRPr="0043582A">
        <w:rPr>
          <w:rFonts w:ascii="Time New Roman" w:hAnsi="Time New Roman"/>
          <w:szCs w:val="21"/>
        </w:rPr>
        <w:tab/>
      </w:r>
      <w:r w:rsidRPr="00547465">
        <w:rPr>
          <w:rFonts w:ascii="Time New Roman" w:eastAsia="黑体" w:hAnsi="Time New Roman" w:hint="eastAsia"/>
          <w:szCs w:val="21"/>
        </w:rPr>
        <w:t>委员会</w:t>
      </w:r>
      <w:r w:rsidRPr="00547465">
        <w:rPr>
          <w:rFonts w:ascii="Time New Roman" w:eastAsia="黑体" w:hAnsi="Time New Roman"/>
          <w:szCs w:val="21"/>
        </w:rPr>
        <w:t>参照先前的建议，</w:t>
      </w:r>
      <w:r w:rsidRPr="00564E35">
        <w:rPr>
          <w:rStyle w:val="a8"/>
          <w:rFonts w:eastAsia="宋体"/>
        </w:rPr>
        <w:footnoteReference w:id="21"/>
      </w:r>
      <w:r w:rsidRPr="00564E35">
        <w:rPr>
          <w:rStyle w:val="a8"/>
          <w:rFonts w:eastAsia="宋体"/>
        </w:rPr>
        <w:t xml:space="preserve"> </w:t>
      </w:r>
      <w:r w:rsidRPr="00547465">
        <w:rPr>
          <w:rFonts w:ascii="Time New Roman" w:eastAsia="黑体" w:hAnsi="Time New Roman"/>
          <w:szCs w:val="21"/>
        </w:rPr>
        <w:t>建议缔约国</w:t>
      </w:r>
      <w:r w:rsidRPr="0043582A">
        <w:rPr>
          <w:rFonts w:ascii="Time New Roman" w:hAnsi="Time New Roman" w:hint="eastAsia"/>
          <w:szCs w:val="21"/>
        </w:rPr>
        <w:t>：</w:t>
      </w:r>
    </w:p>
    <w:p w14:paraId="0A79B613" w14:textId="261F45BB"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根据</w:t>
      </w:r>
      <w:r w:rsidRPr="00547465">
        <w:rPr>
          <w:rFonts w:ascii="Time New Roman" w:eastAsia="黑体" w:hAnsi="Time New Roman" w:hint="eastAsia"/>
          <w:szCs w:val="21"/>
        </w:rPr>
        <w:t>《</w:t>
      </w:r>
      <w:r w:rsidRPr="00547465">
        <w:rPr>
          <w:rFonts w:ascii="Time New Roman" w:eastAsia="黑体" w:hAnsi="Time New Roman"/>
          <w:szCs w:val="21"/>
        </w:rPr>
        <w:t>可持续发展目标</w:t>
      </w:r>
      <w:r w:rsidRPr="00547465">
        <w:rPr>
          <w:rFonts w:ascii="Time New Roman" w:eastAsia="黑体" w:hAnsi="Time New Roman" w:hint="eastAsia"/>
          <w:szCs w:val="21"/>
        </w:rPr>
        <w:t>》</w:t>
      </w:r>
      <w:r w:rsidRPr="00547465">
        <w:rPr>
          <w:rFonts w:ascii="Time New Roman" w:eastAsia="黑体" w:hAnsi="Time New Roman"/>
          <w:szCs w:val="21"/>
        </w:rPr>
        <w:t>的具体目标</w:t>
      </w:r>
      <w:r w:rsidRPr="00547465">
        <w:rPr>
          <w:rFonts w:ascii="Time New Roman" w:eastAsia="黑体" w:hAnsi="Time New Roman"/>
          <w:szCs w:val="21"/>
        </w:rPr>
        <w:t>17.18</w:t>
      </w:r>
      <w:r w:rsidRPr="00547465">
        <w:rPr>
          <w:rFonts w:ascii="Time New Roman" w:eastAsia="黑体" w:hAnsi="Time New Roman"/>
          <w:szCs w:val="21"/>
        </w:rPr>
        <w:t>和《安全、有序和正常移徙全球契约》的目标</w:t>
      </w:r>
      <w:r w:rsidRPr="00547465">
        <w:rPr>
          <w:rFonts w:ascii="Time New Roman" w:eastAsia="黑体" w:hAnsi="Time New Roman"/>
          <w:szCs w:val="21"/>
        </w:rPr>
        <w:t>1,</w:t>
      </w:r>
      <w:r w:rsidR="00071931">
        <w:rPr>
          <w:rFonts w:ascii="Time New Roman" w:eastAsia="黑体" w:hAnsi="Time New Roman"/>
          <w:szCs w:val="21"/>
        </w:rPr>
        <w:t xml:space="preserve"> </w:t>
      </w:r>
      <w:r w:rsidRPr="00547465">
        <w:rPr>
          <w:rFonts w:ascii="Time New Roman" w:eastAsia="黑体" w:hAnsi="Time New Roman"/>
          <w:szCs w:val="21"/>
        </w:rPr>
        <w:t>进一步</w:t>
      </w:r>
      <w:r w:rsidRPr="00547465">
        <w:rPr>
          <w:rFonts w:ascii="Time New Roman" w:eastAsia="黑体" w:hAnsi="Time New Roman" w:hint="eastAsia"/>
          <w:szCs w:val="21"/>
        </w:rPr>
        <w:t>加强数据收集系统，以收集关于</w:t>
      </w:r>
      <w:r w:rsidRPr="00547465">
        <w:rPr>
          <w:rFonts w:ascii="Time New Roman" w:eastAsia="黑体" w:hAnsi="Time New Roman"/>
          <w:szCs w:val="21"/>
        </w:rPr>
        <w:t>缔约国</w:t>
      </w:r>
      <w:r w:rsidRPr="00547465">
        <w:rPr>
          <w:rFonts w:ascii="Time New Roman" w:eastAsia="黑体" w:hAnsi="Time New Roman" w:hint="eastAsia"/>
          <w:szCs w:val="21"/>
        </w:rPr>
        <w:t>境内</w:t>
      </w:r>
      <w:r w:rsidRPr="00547465">
        <w:rPr>
          <w:rFonts w:ascii="Time New Roman" w:eastAsia="黑体" w:hAnsi="Time New Roman"/>
          <w:szCs w:val="21"/>
        </w:rPr>
        <w:t>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人及其家庭成员状况，</w:t>
      </w:r>
      <w:r w:rsidRPr="00547465">
        <w:rPr>
          <w:rFonts w:ascii="Time New Roman" w:eastAsia="黑体" w:hAnsi="Time New Roman" w:hint="eastAsia"/>
          <w:szCs w:val="21"/>
        </w:rPr>
        <w:t>尤其</w:t>
      </w:r>
      <w:r w:rsidRPr="00547465">
        <w:rPr>
          <w:rFonts w:ascii="Time New Roman" w:eastAsia="黑体" w:hAnsi="Time New Roman"/>
          <w:szCs w:val="21"/>
        </w:rPr>
        <w:t>是</w:t>
      </w:r>
      <w:r w:rsidRPr="00547465">
        <w:rPr>
          <w:rFonts w:ascii="Time New Roman" w:eastAsia="黑体" w:hAnsi="Time New Roman" w:hint="eastAsia"/>
          <w:szCs w:val="21"/>
        </w:rPr>
        <w:t>关于</w:t>
      </w:r>
      <w:r w:rsidRPr="00547465">
        <w:rPr>
          <w:rFonts w:ascii="Time New Roman" w:eastAsia="黑体" w:hAnsi="Time New Roman"/>
          <w:szCs w:val="21"/>
        </w:rPr>
        <w:t>非正常移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人及其家庭成员，涵盖《公约》的所有方面</w:t>
      </w:r>
      <w:r w:rsidRPr="00547465">
        <w:rPr>
          <w:rFonts w:ascii="Time New Roman" w:eastAsia="黑体" w:hAnsi="Time New Roman" w:hint="eastAsia"/>
          <w:szCs w:val="21"/>
        </w:rPr>
        <w:t>的数据</w:t>
      </w:r>
      <w:r w:rsidRPr="00547465">
        <w:rPr>
          <w:rFonts w:ascii="Time New Roman" w:eastAsia="黑体" w:hAnsi="Time New Roman"/>
          <w:szCs w:val="21"/>
        </w:rPr>
        <w:t>；</w:t>
      </w:r>
    </w:p>
    <w:p w14:paraId="7A4A9BEA"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公开提供关于正常和非正常移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人、过境移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人及其家庭成员、在国外工作的国民及其就业条件、回归者、移居国外的儿童，包括</w:t>
      </w:r>
      <w:r w:rsidRPr="00547465">
        <w:rPr>
          <w:rFonts w:ascii="Time New Roman" w:eastAsia="黑体" w:hAnsi="Time New Roman" w:hint="eastAsia"/>
          <w:szCs w:val="21"/>
        </w:rPr>
        <w:t>分离</w:t>
      </w:r>
      <w:r w:rsidRPr="00547465">
        <w:rPr>
          <w:rFonts w:ascii="Time New Roman" w:eastAsia="黑体" w:hAnsi="Time New Roman"/>
          <w:szCs w:val="21"/>
        </w:rPr>
        <w:t>或无人陪伴的儿童，以及在缔约国</w:t>
      </w:r>
      <w:r w:rsidRPr="00547465">
        <w:rPr>
          <w:rFonts w:ascii="Time New Roman" w:eastAsia="黑体" w:hAnsi="Time New Roman" w:hint="eastAsia"/>
          <w:szCs w:val="21"/>
        </w:rPr>
        <w:t>留守</w:t>
      </w:r>
      <w:r w:rsidRPr="00547465">
        <w:rPr>
          <w:rFonts w:ascii="Time New Roman" w:eastAsia="黑体" w:hAnsi="Time New Roman"/>
          <w:szCs w:val="21"/>
        </w:rPr>
        <w:t>的移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人的配偶和子女的统计数据，以</w:t>
      </w:r>
      <w:r w:rsidRPr="00547465">
        <w:rPr>
          <w:rFonts w:ascii="Time New Roman" w:eastAsia="黑体" w:hAnsi="Time New Roman" w:hint="eastAsia"/>
          <w:szCs w:val="21"/>
        </w:rPr>
        <w:t>切实</w:t>
      </w:r>
      <w:r w:rsidRPr="00547465">
        <w:rPr>
          <w:rFonts w:ascii="Time New Roman" w:eastAsia="黑体" w:hAnsi="Time New Roman"/>
          <w:szCs w:val="21"/>
        </w:rPr>
        <w:t>促进基于人权的移徙政策；</w:t>
      </w:r>
    </w:p>
    <w:p w14:paraId="1B4C55DF"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547465">
        <w:rPr>
          <w:rFonts w:ascii="Time New Roman" w:eastAsia="黑体" w:hAnsi="Time New Roman"/>
          <w:szCs w:val="21"/>
        </w:rPr>
        <w:tab/>
      </w:r>
      <w:r w:rsidRPr="00547465">
        <w:rPr>
          <w:rFonts w:ascii="Time New Roman" w:eastAsia="黑体" w:hAnsi="Time New Roman"/>
          <w:szCs w:val="21"/>
        </w:rPr>
        <w:t>在收集数据时采</w:t>
      </w:r>
      <w:r w:rsidRPr="00547465">
        <w:rPr>
          <w:rFonts w:ascii="Time New Roman" w:eastAsia="黑体" w:hAnsi="Time New Roman" w:hint="eastAsia"/>
          <w:szCs w:val="21"/>
        </w:rPr>
        <w:t>取</w:t>
      </w:r>
      <w:r w:rsidRPr="00547465">
        <w:rPr>
          <w:rFonts w:ascii="Time New Roman" w:eastAsia="黑体" w:hAnsi="Time New Roman"/>
          <w:szCs w:val="21"/>
        </w:rPr>
        <w:t>促进性别平等、对儿童敏感和基于人权的</w:t>
      </w:r>
      <w:r w:rsidRPr="00547465">
        <w:rPr>
          <w:rFonts w:ascii="Time New Roman" w:eastAsia="黑体" w:hAnsi="Time New Roman" w:hint="eastAsia"/>
          <w:szCs w:val="21"/>
        </w:rPr>
        <w:t>做法</w:t>
      </w:r>
      <w:r w:rsidRPr="00547465">
        <w:rPr>
          <w:rFonts w:ascii="Time New Roman" w:eastAsia="黑体" w:hAnsi="Time New Roman"/>
          <w:szCs w:val="21"/>
        </w:rPr>
        <w:t>，并确保移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人及其家庭成员的隐私权、个人信息和数据保护受到保护，包括</w:t>
      </w:r>
      <w:r w:rsidRPr="00547465">
        <w:rPr>
          <w:rFonts w:ascii="Time New Roman" w:eastAsia="黑体" w:hAnsi="Time New Roman" w:hint="eastAsia"/>
          <w:szCs w:val="21"/>
        </w:rPr>
        <w:t>为此设置</w:t>
      </w:r>
      <w:r w:rsidRPr="00547465">
        <w:rPr>
          <w:rFonts w:ascii="Time New Roman" w:eastAsia="黑体" w:hAnsi="Time New Roman"/>
          <w:szCs w:val="21"/>
        </w:rPr>
        <w:t>适当的报告防火墙和访问限制，以确保个人数据不被用于</w:t>
      </w:r>
      <w:r w:rsidRPr="00547465">
        <w:rPr>
          <w:rFonts w:ascii="Time New Roman" w:eastAsia="黑体" w:hAnsi="Time New Roman" w:hint="eastAsia"/>
          <w:szCs w:val="21"/>
        </w:rPr>
        <w:t>移民管制</w:t>
      </w:r>
      <w:r w:rsidRPr="00547465">
        <w:rPr>
          <w:rFonts w:ascii="Time New Roman" w:eastAsia="黑体" w:hAnsi="Time New Roman"/>
          <w:szCs w:val="21"/>
        </w:rPr>
        <w:t>或</w:t>
      </w:r>
      <w:r w:rsidRPr="00547465">
        <w:rPr>
          <w:rFonts w:ascii="Time New Roman" w:eastAsia="黑体" w:hAnsi="Time New Roman" w:hint="eastAsia"/>
          <w:szCs w:val="21"/>
        </w:rPr>
        <w:t>用来在</w:t>
      </w:r>
      <w:r w:rsidRPr="00547465">
        <w:rPr>
          <w:rFonts w:ascii="Time New Roman" w:eastAsia="黑体" w:hAnsi="Time New Roman"/>
          <w:szCs w:val="21"/>
        </w:rPr>
        <w:t>公共和私营服务中</w:t>
      </w:r>
      <w:r w:rsidRPr="00547465">
        <w:rPr>
          <w:rFonts w:ascii="Time New Roman" w:eastAsia="黑体" w:hAnsi="Time New Roman" w:hint="eastAsia"/>
          <w:szCs w:val="21"/>
        </w:rPr>
        <w:t>实行</w:t>
      </w:r>
      <w:r w:rsidRPr="00547465">
        <w:rPr>
          <w:rFonts w:ascii="Time New Roman" w:eastAsia="黑体" w:hAnsi="Time New Roman"/>
          <w:szCs w:val="21"/>
        </w:rPr>
        <w:t>歧视；</w:t>
      </w:r>
    </w:p>
    <w:p w14:paraId="5A871B36" w14:textId="1A8FE84F"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将牙买加</w:t>
      </w:r>
      <w:r w:rsidRPr="00547465">
        <w:rPr>
          <w:rFonts w:ascii="Time New Roman" w:eastAsia="黑体" w:hAnsi="Time New Roman" w:hint="eastAsia"/>
          <w:szCs w:val="21"/>
        </w:rPr>
        <w:t>为来源</w:t>
      </w:r>
      <w:r w:rsidRPr="00547465">
        <w:rPr>
          <w:rFonts w:ascii="Time New Roman" w:eastAsia="黑体" w:hAnsi="Time New Roman"/>
          <w:szCs w:val="21"/>
        </w:rPr>
        <w:t>国、过境国、目的地国或返回国的所有移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人及其家庭成员的情况纳入这一系统，并编</w:t>
      </w:r>
      <w:r w:rsidRPr="00547465">
        <w:rPr>
          <w:rFonts w:ascii="Time New Roman" w:eastAsia="黑体" w:hAnsi="Time New Roman" w:hint="eastAsia"/>
          <w:szCs w:val="21"/>
        </w:rPr>
        <w:t>集</w:t>
      </w:r>
      <w:r w:rsidRPr="00547465">
        <w:rPr>
          <w:rFonts w:ascii="Time New Roman" w:eastAsia="黑体" w:hAnsi="Time New Roman"/>
          <w:szCs w:val="21"/>
        </w:rPr>
        <w:t>按性别、年龄、国籍、出入境原因、所从</w:t>
      </w:r>
      <w:r w:rsidRPr="00127DF4">
        <w:rPr>
          <w:rFonts w:ascii="Time New Roman" w:eastAsia="黑体" w:hAnsi="Time New Roman"/>
          <w:spacing w:val="-2"/>
          <w:szCs w:val="21"/>
        </w:rPr>
        <w:t>事的工作类型、移</w:t>
      </w:r>
      <w:proofErr w:type="gramStart"/>
      <w:r w:rsidRPr="00127DF4">
        <w:rPr>
          <w:rFonts w:ascii="Time New Roman" w:eastAsia="黑体" w:hAnsi="Time New Roman"/>
          <w:spacing w:val="-2"/>
          <w:szCs w:val="21"/>
        </w:rPr>
        <w:t>徙工</w:t>
      </w:r>
      <w:proofErr w:type="gramEnd"/>
      <w:r w:rsidRPr="00127DF4">
        <w:rPr>
          <w:rFonts w:ascii="Time New Roman" w:eastAsia="黑体" w:hAnsi="Time New Roman"/>
          <w:spacing w:val="-2"/>
          <w:szCs w:val="21"/>
        </w:rPr>
        <w:t>人类别、民族血统、移民身份和残疾情况等分类的数据；</w:t>
      </w:r>
      <w:r w:rsidRPr="00127DF4">
        <w:rPr>
          <w:rStyle w:val="a8"/>
          <w:rFonts w:eastAsia="宋体"/>
          <w:spacing w:val="-2"/>
        </w:rPr>
        <w:footnoteReference w:id="22"/>
      </w:r>
    </w:p>
    <w:p w14:paraId="0C2BC03C"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(e)</w:t>
      </w:r>
      <w:r w:rsidRPr="0043582A">
        <w:rPr>
          <w:rFonts w:ascii="Time New Roman" w:hAnsi="Time New Roman"/>
          <w:szCs w:val="21"/>
        </w:rPr>
        <w:tab/>
      </w:r>
      <w:r w:rsidRPr="00547465">
        <w:rPr>
          <w:rFonts w:ascii="Time New Roman" w:eastAsia="黑体" w:hAnsi="Time New Roman"/>
          <w:szCs w:val="21"/>
        </w:rPr>
        <w:t>确保此类数据</w:t>
      </w:r>
      <w:r w:rsidRPr="00547465">
        <w:rPr>
          <w:rFonts w:ascii="Time New Roman" w:eastAsia="黑体" w:hAnsi="Time New Roman" w:hint="eastAsia"/>
          <w:szCs w:val="21"/>
        </w:rPr>
        <w:t>的</w:t>
      </w:r>
      <w:r w:rsidRPr="00547465">
        <w:rPr>
          <w:rFonts w:ascii="Time New Roman" w:eastAsia="黑体" w:hAnsi="Time New Roman"/>
          <w:szCs w:val="21"/>
        </w:rPr>
        <w:t>协调、整合和传播，并设计指标</w:t>
      </w:r>
      <w:r w:rsidRPr="00547465">
        <w:rPr>
          <w:rFonts w:ascii="Time New Roman" w:eastAsia="黑体" w:hAnsi="Time New Roman" w:hint="eastAsia"/>
          <w:szCs w:val="21"/>
        </w:rPr>
        <w:t>，以</w:t>
      </w:r>
      <w:r w:rsidRPr="00547465">
        <w:rPr>
          <w:rFonts w:ascii="Time New Roman" w:eastAsia="黑体" w:hAnsi="Time New Roman"/>
          <w:szCs w:val="21"/>
        </w:rPr>
        <w:t>衡量基于此类数据的政策和方案的进展和成果；</w:t>
      </w:r>
    </w:p>
    <w:p w14:paraId="057A7A91"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(f)</w:t>
      </w:r>
      <w:r w:rsidRPr="0043582A">
        <w:rPr>
          <w:rFonts w:ascii="Time New Roman" w:hAnsi="Time New Roman"/>
          <w:szCs w:val="21"/>
        </w:rPr>
        <w:tab/>
      </w:r>
      <w:r w:rsidRPr="00547465">
        <w:rPr>
          <w:rFonts w:ascii="Time New Roman" w:eastAsia="黑体" w:hAnsi="Time New Roman"/>
          <w:szCs w:val="21"/>
        </w:rPr>
        <w:t>在下一次定期报告中，在无法获得准确信息的情况下，提交基于研究或估计的数据，例如关于</w:t>
      </w:r>
      <w:r w:rsidRPr="00547465">
        <w:rPr>
          <w:rFonts w:ascii="Time New Roman" w:eastAsia="黑体" w:hAnsi="Time New Roman" w:hint="eastAsia"/>
          <w:szCs w:val="21"/>
        </w:rPr>
        <w:t>非</w:t>
      </w:r>
      <w:r w:rsidRPr="00547465">
        <w:rPr>
          <w:rFonts w:ascii="Time New Roman" w:eastAsia="黑体" w:hAnsi="Time New Roman"/>
          <w:szCs w:val="21"/>
        </w:rPr>
        <w:t>正常移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人的数据。</w:t>
      </w:r>
    </w:p>
    <w:p w14:paraId="46BCCC11" w14:textId="77777777" w:rsidR="00E42F26" w:rsidRPr="0043582A" w:rsidRDefault="00E42F26" w:rsidP="00127DF4">
      <w:pPr>
        <w:pStyle w:val="H23GC"/>
      </w:pPr>
      <w:r w:rsidRPr="0043582A">
        <w:tab/>
      </w:r>
      <w:r w:rsidRPr="0043582A">
        <w:tab/>
      </w:r>
      <w:r w:rsidRPr="0043582A">
        <w:rPr>
          <w:rFonts w:hint="eastAsia"/>
        </w:rPr>
        <w:t>独立监测</w:t>
      </w:r>
    </w:p>
    <w:p w14:paraId="53ED7547"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28.</w:t>
      </w:r>
      <w:r w:rsidRPr="0043582A">
        <w:rPr>
          <w:rFonts w:ascii="Time New Roman" w:hAnsi="Time New Roman"/>
          <w:szCs w:val="21"/>
        </w:rPr>
        <w:tab/>
      </w:r>
      <w:r w:rsidRPr="0043582A">
        <w:rPr>
          <w:rFonts w:ascii="Time New Roman" w:hAnsi="Time New Roman"/>
          <w:szCs w:val="21"/>
        </w:rPr>
        <w:t>委员会注意到缔约国</w:t>
      </w:r>
      <w:proofErr w:type="gramStart"/>
      <w:r w:rsidRPr="0043582A">
        <w:rPr>
          <w:rFonts w:ascii="Time New Roman" w:hAnsi="Time New Roman" w:hint="eastAsia"/>
          <w:szCs w:val="21"/>
        </w:rPr>
        <w:t>作出</w:t>
      </w:r>
      <w:proofErr w:type="gramEnd"/>
      <w:r w:rsidRPr="0043582A">
        <w:rPr>
          <w:rFonts w:ascii="Time New Roman" w:hAnsi="Time New Roman"/>
          <w:szCs w:val="21"/>
        </w:rPr>
        <w:t>解释，</w:t>
      </w:r>
      <w:r w:rsidRPr="0043582A">
        <w:rPr>
          <w:rFonts w:ascii="Time New Roman" w:hAnsi="Time New Roman" w:hint="eastAsia"/>
          <w:szCs w:val="21"/>
        </w:rPr>
        <w:t>表示</w:t>
      </w:r>
      <w:r w:rsidRPr="0043582A">
        <w:rPr>
          <w:rFonts w:ascii="Time New Roman" w:hAnsi="Time New Roman"/>
          <w:szCs w:val="21"/>
        </w:rPr>
        <w:t>正在考虑建立一个国家人权机构，</w:t>
      </w:r>
      <w:r w:rsidRPr="0043582A">
        <w:rPr>
          <w:rFonts w:ascii="Time New Roman" w:hAnsi="Time New Roman" w:hint="eastAsia"/>
          <w:szCs w:val="21"/>
        </w:rPr>
        <w:t>而且</w:t>
      </w:r>
      <w:r w:rsidRPr="0043582A">
        <w:rPr>
          <w:rFonts w:ascii="Time New Roman" w:hAnsi="Time New Roman"/>
          <w:szCs w:val="21"/>
        </w:rPr>
        <w:t>还</w:t>
      </w:r>
      <w:r w:rsidRPr="0043582A">
        <w:rPr>
          <w:rFonts w:ascii="Time New Roman" w:hAnsi="Time New Roman" w:hint="eastAsia"/>
          <w:szCs w:val="21"/>
        </w:rPr>
        <w:t>设</w:t>
      </w:r>
      <w:r w:rsidRPr="0043582A">
        <w:rPr>
          <w:rFonts w:ascii="Time New Roman" w:hAnsi="Time New Roman"/>
          <w:szCs w:val="21"/>
        </w:rPr>
        <w:t>有其他促进和保护人权</w:t>
      </w:r>
      <w:r w:rsidRPr="0043582A">
        <w:rPr>
          <w:rFonts w:ascii="Time New Roman" w:hAnsi="Time New Roman" w:hint="eastAsia"/>
          <w:szCs w:val="21"/>
        </w:rPr>
        <w:t>的独立机构</w:t>
      </w:r>
      <w:r w:rsidRPr="0043582A">
        <w:rPr>
          <w:rFonts w:ascii="Time New Roman" w:hAnsi="Time New Roman"/>
          <w:szCs w:val="21"/>
        </w:rPr>
        <w:t>。然而，委员会</w:t>
      </w:r>
      <w:r w:rsidRPr="0043582A">
        <w:rPr>
          <w:rFonts w:ascii="Time New Roman" w:hAnsi="Time New Roman" w:hint="eastAsia"/>
          <w:szCs w:val="21"/>
        </w:rPr>
        <w:t>极为</w:t>
      </w:r>
      <w:r w:rsidRPr="0043582A">
        <w:rPr>
          <w:rFonts w:ascii="Time New Roman" w:hAnsi="Time New Roman"/>
          <w:szCs w:val="21"/>
        </w:rPr>
        <w:t>关切</w:t>
      </w:r>
      <w:r w:rsidRPr="0043582A">
        <w:rPr>
          <w:rFonts w:ascii="Time New Roman" w:hAnsi="Time New Roman" w:hint="eastAsia"/>
          <w:szCs w:val="21"/>
        </w:rPr>
        <w:t>地注意到</w:t>
      </w:r>
      <w:r w:rsidRPr="0043582A">
        <w:rPr>
          <w:rFonts w:ascii="Time New Roman" w:hAnsi="Time New Roman"/>
          <w:szCs w:val="21"/>
        </w:rPr>
        <w:t>，缔约国尚未根据关于促进和保护人权的国家机构的地位的原则</w:t>
      </w:r>
      <w:r w:rsidRPr="0043582A">
        <w:rPr>
          <w:rFonts w:ascii="Time New Roman" w:hAnsi="Time New Roman"/>
          <w:szCs w:val="21"/>
        </w:rPr>
        <w:t>(</w:t>
      </w:r>
      <w:r w:rsidRPr="0043582A">
        <w:rPr>
          <w:rFonts w:ascii="Time New Roman" w:hAnsi="Time New Roman"/>
          <w:szCs w:val="21"/>
        </w:rPr>
        <w:t>《巴黎原则》</w:t>
      </w:r>
      <w:r w:rsidRPr="0043582A">
        <w:rPr>
          <w:rFonts w:ascii="Time New Roman" w:hAnsi="Time New Roman"/>
          <w:szCs w:val="21"/>
        </w:rPr>
        <w:t>)</w:t>
      </w:r>
      <w:r w:rsidRPr="0043582A">
        <w:rPr>
          <w:rFonts w:ascii="Time New Roman" w:hAnsi="Time New Roman"/>
          <w:szCs w:val="21"/>
        </w:rPr>
        <w:t>建立国家人权机构。</w:t>
      </w:r>
    </w:p>
    <w:p w14:paraId="57B8FB1C"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29.</w:t>
      </w:r>
      <w:r w:rsidRPr="0043582A">
        <w:rPr>
          <w:rFonts w:ascii="Time New Roman" w:hAnsi="Time New Roman"/>
          <w:szCs w:val="21"/>
        </w:rPr>
        <w:tab/>
      </w:r>
      <w:r w:rsidRPr="00547465">
        <w:rPr>
          <w:rFonts w:ascii="Time New Roman" w:eastAsia="黑体" w:hAnsi="Time New Roman"/>
          <w:szCs w:val="21"/>
        </w:rPr>
        <w:t>委员会重申先前的建议，</w:t>
      </w:r>
      <w:r w:rsidRPr="00564E35">
        <w:rPr>
          <w:rStyle w:val="a8"/>
          <w:rFonts w:eastAsia="宋体"/>
        </w:rPr>
        <w:footnoteReference w:id="23"/>
      </w:r>
      <w:r w:rsidRPr="00564E35">
        <w:rPr>
          <w:rStyle w:val="a8"/>
          <w:rFonts w:eastAsia="宋体"/>
        </w:rPr>
        <w:t xml:space="preserve"> </w:t>
      </w:r>
      <w:r w:rsidRPr="00547465">
        <w:rPr>
          <w:rFonts w:ascii="Time New Roman" w:eastAsia="黑体" w:hAnsi="Time New Roman"/>
          <w:szCs w:val="21"/>
        </w:rPr>
        <w:t>敦促缔约国</w:t>
      </w:r>
      <w:r w:rsidRPr="0043582A">
        <w:rPr>
          <w:rFonts w:ascii="Time New Roman" w:hAnsi="Time New Roman" w:hint="eastAsia"/>
          <w:szCs w:val="21"/>
        </w:rPr>
        <w:t>：</w:t>
      </w:r>
    </w:p>
    <w:p w14:paraId="6E864499"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hint="eastAsia"/>
          <w:szCs w:val="21"/>
        </w:rPr>
        <w:t>不再作任何</w:t>
      </w:r>
      <w:r w:rsidRPr="00547465">
        <w:rPr>
          <w:rFonts w:ascii="Time New Roman" w:eastAsia="黑体" w:hAnsi="Time New Roman"/>
          <w:szCs w:val="21"/>
        </w:rPr>
        <w:t>拖延</w:t>
      </w:r>
      <w:r w:rsidRPr="00547465">
        <w:rPr>
          <w:rFonts w:ascii="Time New Roman" w:eastAsia="黑体" w:hAnsi="Time New Roman" w:hint="eastAsia"/>
          <w:szCs w:val="21"/>
        </w:rPr>
        <w:t>，立即</w:t>
      </w:r>
      <w:r w:rsidRPr="00547465">
        <w:rPr>
          <w:rFonts w:ascii="Time New Roman" w:eastAsia="黑体" w:hAnsi="Time New Roman"/>
          <w:szCs w:val="21"/>
        </w:rPr>
        <w:t>建立一个国家人权机构，</w:t>
      </w:r>
      <w:r w:rsidRPr="00547465">
        <w:rPr>
          <w:rFonts w:ascii="Time New Roman" w:eastAsia="黑体" w:hAnsi="Time New Roman" w:hint="eastAsia"/>
          <w:szCs w:val="21"/>
        </w:rPr>
        <w:t>该机构负责切实</w:t>
      </w:r>
      <w:r w:rsidRPr="00547465">
        <w:rPr>
          <w:rFonts w:ascii="Time New Roman" w:eastAsia="黑体" w:hAnsi="Time New Roman"/>
          <w:szCs w:val="21"/>
        </w:rPr>
        <w:t>促进和保护移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w:t>
      </w:r>
      <w:r w:rsidRPr="00547465">
        <w:rPr>
          <w:rFonts w:ascii="Time New Roman" w:eastAsia="黑体" w:hAnsi="Time New Roman" w:hint="eastAsia"/>
          <w:szCs w:val="21"/>
        </w:rPr>
        <w:t>在《公约》之下</w:t>
      </w:r>
      <w:r w:rsidRPr="00547465">
        <w:rPr>
          <w:rFonts w:ascii="Time New Roman" w:eastAsia="黑体" w:hAnsi="Time New Roman"/>
          <w:szCs w:val="21"/>
        </w:rPr>
        <w:t>的权利，</w:t>
      </w:r>
      <w:r w:rsidRPr="00547465">
        <w:rPr>
          <w:rFonts w:ascii="Time New Roman" w:eastAsia="黑体" w:hAnsi="Time New Roman" w:hint="eastAsia"/>
          <w:szCs w:val="21"/>
        </w:rPr>
        <w:t>而且</w:t>
      </w:r>
      <w:r w:rsidRPr="00547465">
        <w:rPr>
          <w:rFonts w:ascii="Time New Roman" w:eastAsia="黑体" w:hAnsi="Time New Roman"/>
          <w:szCs w:val="21"/>
        </w:rPr>
        <w:t>完全符合《巴黎原则》；</w:t>
      </w:r>
    </w:p>
    <w:p w14:paraId="3002A336"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为该机构配备足够的人力、技术</w:t>
      </w:r>
      <w:r w:rsidRPr="00547465">
        <w:rPr>
          <w:rFonts w:ascii="Time New Roman" w:eastAsia="黑体" w:hAnsi="Time New Roman" w:hint="eastAsia"/>
          <w:szCs w:val="21"/>
        </w:rPr>
        <w:t>资源</w:t>
      </w:r>
      <w:r w:rsidRPr="00547465">
        <w:rPr>
          <w:rFonts w:ascii="Time New Roman" w:eastAsia="黑体" w:hAnsi="Time New Roman"/>
          <w:szCs w:val="21"/>
        </w:rPr>
        <w:t>和</w:t>
      </w:r>
      <w:r w:rsidRPr="00547465">
        <w:rPr>
          <w:rFonts w:ascii="Time New Roman" w:eastAsia="黑体" w:hAnsi="Time New Roman" w:hint="eastAsia"/>
          <w:szCs w:val="21"/>
        </w:rPr>
        <w:t>资金</w:t>
      </w:r>
      <w:r w:rsidRPr="00547465">
        <w:rPr>
          <w:rFonts w:ascii="Time New Roman" w:eastAsia="黑体" w:hAnsi="Time New Roman"/>
          <w:szCs w:val="21"/>
        </w:rPr>
        <w:t>，以</w:t>
      </w:r>
      <w:r w:rsidRPr="00547465">
        <w:rPr>
          <w:rFonts w:ascii="Time New Roman" w:eastAsia="黑体" w:hAnsi="Time New Roman" w:hint="eastAsia"/>
          <w:szCs w:val="21"/>
        </w:rPr>
        <w:t>切实</w:t>
      </w:r>
      <w:r w:rsidRPr="00547465">
        <w:rPr>
          <w:rFonts w:ascii="Time New Roman" w:eastAsia="黑体" w:hAnsi="Time New Roman"/>
          <w:szCs w:val="21"/>
        </w:rPr>
        <w:t>履行任务；</w:t>
      </w:r>
    </w:p>
    <w:p w14:paraId="703C0B62"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在下次定期报告中列入</w:t>
      </w:r>
      <w:r w:rsidRPr="00547465">
        <w:rPr>
          <w:rFonts w:ascii="Time New Roman" w:eastAsia="黑体" w:hAnsi="Time New Roman" w:hint="eastAsia"/>
          <w:szCs w:val="21"/>
        </w:rPr>
        <w:t>得到</w:t>
      </w:r>
      <w:r w:rsidRPr="00547465">
        <w:rPr>
          <w:rFonts w:ascii="Time New Roman" w:eastAsia="黑体" w:hAnsi="Time New Roman"/>
          <w:szCs w:val="21"/>
        </w:rPr>
        <w:t>统计数据支持的相关资料，说明</w:t>
      </w:r>
      <w:r w:rsidRPr="00547465">
        <w:rPr>
          <w:rFonts w:ascii="Time New Roman" w:eastAsia="黑体" w:hAnsi="Time New Roman" w:hint="eastAsia"/>
          <w:szCs w:val="21"/>
        </w:rPr>
        <w:t>该机构开展的</w:t>
      </w:r>
      <w:r w:rsidRPr="00547465">
        <w:rPr>
          <w:rFonts w:ascii="Time New Roman" w:eastAsia="黑体" w:hAnsi="Time New Roman"/>
          <w:szCs w:val="21"/>
        </w:rPr>
        <w:t>活动和取得的成果，包括</w:t>
      </w:r>
      <w:r w:rsidRPr="00547465">
        <w:rPr>
          <w:rFonts w:ascii="Time New Roman" w:eastAsia="黑体" w:hAnsi="Time New Roman" w:hint="eastAsia"/>
          <w:szCs w:val="21"/>
        </w:rPr>
        <w:t>受理的</w:t>
      </w:r>
      <w:r w:rsidRPr="00547465">
        <w:rPr>
          <w:rFonts w:ascii="Time New Roman" w:eastAsia="黑体" w:hAnsi="Time New Roman"/>
          <w:szCs w:val="21"/>
        </w:rPr>
        <w:t>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人及其家庭成员的申诉</w:t>
      </w:r>
      <w:r w:rsidRPr="00547465">
        <w:rPr>
          <w:rFonts w:ascii="Time New Roman" w:eastAsia="黑体" w:hAnsi="Time New Roman" w:hint="eastAsia"/>
          <w:szCs w:val="21"/>
        </w:rPr>
        <w:t>情况</w:t>
      </w:r>
      <w:r w:rsidRPr="00547465">
        <w:rPr>
          <w:rFonts w:ascii="Time New Roman" w:eastAsia="黑体" w:hAnsi="Time New Roman"/>
          <w:szCs w:val="21"/>
        </w:rPr>
        <w:t>。</w:t>
      </w:r>
    </w:p>
    <w:p w14:paraId="4A8D945B" w14:textId="77777777" w:rsidR="00E42F26" w:rsidRPr="0043582A" w:rsidRDefault="00E42F26" w:rsidP="00127DF4">
      <w:pPr>
        <w:pStyle w:val="H23GC"/>
      </w:pPr>
      <w:r w:rsidRPr="0043582A">
        <w:lastRenderedPageBreak/>
        <w:tab/>
      </w:r>
      <w:r w:rsidRPr="0043582A">
        <w:tab/>
      </w:r>
      <w:r w:rsidRPr="0043582A">
        <w:rPr>
          <w:rFonts w:hint="eastAsia"/>
        </w:rPr>
        <w:t>开展关于《公约》的培训和传播《公约》信息</w:t>
      </w:r>
    </w:p>
    <w:p w14:paraId="34813450"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30.</w:t>
      </w:r>
      <w:r w:rsidRPr="0043582A">
        <w:rPr>
          <w:rFonts w:ascii="Time New Roman" w:hAnsi="Time New Roman"/>
          <w:szCs w:val="21"/>
        </w:rPr>
        <w:tab/>
      </w:r>
      <w:r w:rsidRPr="0043582A">
        <w:rPr>
          <w:rFonts w:ascii="Time New Roman" w:hAnsi="Time New Roman"/>
          <w:szCs w:val="21"/>
        </w:rPr>
        <w:t>委员会欢迎</w:t>
      </w:r>
      <w:r w:rsidRPr="0043582A">
        <w:rPr>
          <w:rFonts w:ascii="Time New Roman" w:hAnsi="Time New Roman" w:hint="eastAsia"/>
          <w:szCs w:val="21"/>
        </w:rPr>
        <w:t>在</w:t>
      </w:r>
      <w:r w:rsidRPr="0043582A">
        <w:rPr>
          <w:rFonts w:ascii="Time New Roman" w:hAnsi="Time New Roman"/>
          <w:szCs w:val="21"/>
        </w:rPr>
        <w:t>打击人口贩运、劳动力流动和国际移徙</w:t>
      </w:r>
      <w:r w:rsidRPr="0043582A">
        <w:rPr>
          <w:rFonts w:ascii="Time New Roman" w:hAnsi="Time New Roman" w:hint="eastAsia"/>
          <w:szCs w:val="21"/>
        </w:rPr>
        <w:t>等方面为</w:t>
      </w:r>
      <w:r w:rsidRPr="0043582A">
        <w:rPr>
          <w:rFonts w:ascii="Time New Roman" w:hAnsi="Time New Roman"/>
          <w:szCs w:val="21"/>
        </w:rPr>
        <w:t>执法人员和其他政府官员、教育工作者、社会服务人员和医务人员以及牙买加驻外使团</w:t>
      </w:r>
      <w:r w:rsidRPr="0043582A">
        <w:rPr>
          <w:rFonts w:ascii="Time New Roman" w:hAnsi="Time New Roman" w:hint="eastAsia"/>
          <w:szCs w:val="21"/>
        </w:rPr>
        <w:t>开展各种培训，</w:t>
      </w:r>
      <w:r w:rsidRPr="0043582A">
        <w:rPr>
          <w:rFonts w:ascii="Time New Roman" w:hAnsi="Time New Roman"/>
          <w:szCs w:val="21"/>
        </w:rPr>
        <w:t>以及</w:t>
      </w:r>
      <w:r w:rsidRPr="0043582A">
        <w:rPr>
          <w:rFonts w:ascii="Time New Roman" w:hAnsi="Time New Roman" w:hint="eastAsia"/>
          <w:szCs w:val="21"/>
        </w:rPr>
        <w:t>在</w:t>
      </w:r>
      <w:r w:rsidRPr="0043582A">
        <w:rPr>
          <w:rFonts w:ascii="Time New Roman" w:hAnsi="Time New Roman"/>
          <w:szCs w:val="21"/>
        </w:rPr>
        <w:t>国际人权文书</w:t>
      </w:r>
      <w:r w:rsidRPr="0043582A">
        <w:rPr>
          <w:rFonts w:ascii="Time New Roman" w:hAnsi="Time New Roman" w:hint="eastAsia"/>
          <w:szCs w:val="21"/>
        </w:rPr>
        <w:t>方面为法官开展</w:t>
      </w:r>
      <w:r w:rsidRPr="0043582A">
        <w:rPr>
          <w:rFonts w:ascii="Time New Roman" w:hAnsi="Time New Roman"/>
          <w:szCs w:val="21"/>
        </w:rPr>
        <w:t>能力建设</w:t>
      </w:r>
      <w:r w:rsidRPr="0043582A">
        <w:rPr>
          <w:rFonts w:ascii="Time New Roman" w:hAnsi="Time New Roman" w:hint="eastAsia"/>
          <w:szCs w:val="21"/>
        </w:rPr>
        <w:t>，并为</w:t>
      </w:r>
      <w:r w:rsidRPr="0043582A">
        <w:rPr>
          <w:rFonts w:ascii="Time New Roman" w:hAnsi="Time New Roman"/>
          <w:szCs w:val="21"/>
        </w:rPr>
        <w:t>移</w:t>
      </w:r>
      <w:proofErr w:type="gramStart"/>
      <w:r w:rsidRPr="0043582A">
        <w:rPr>
          <w:rFonts w:ascii="Time New Roman" w:hAnsi="Time New Roman"/>
          <w:szCs w:val="21"/>
        </w:rPr>
        <w:t>徙工</w:t>
      </w:r>
      <w:proofErr w:type="gramEnd"/>
      <w:r w:rsidRPr="0043582A">
        <w:rPr>
          <w:rFonts w:ascii="Time New Roman" w:hAnsi="Time New Roman"/>
          <w:szCs w:val="21"/>
        </w:rPr>
        <w:t>人等各利益攸关方</w:t>
      </w:r>
      <w:r w:rsidRPr="0043582A">
        <w:rPr>
          <w:rFonts w:ascii="Time New Roman" w:hAnsi="Time New Roman" w:hint="eastAsia"/>
          <w:szCs w:val="21"/>
        </w:rPr>
        <w:t>开展宣传活动</w:t>
      </w:r>
      <w:r w:rsidRPr="0043582A">
        <w:rPr>
          <w:rFonts w:ascii="Time New Roman" w:hAnsi="Time New Roman"/>
          <w:szCs w:val="21"/>
        </w:rPr>
        <w:t>。然而，委员会关切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hint="eastAsia"/>
          <w:szCs w:val="21"/>
        </w:rPr>
        <w:t>缔约国没有充分开展</w:t>
      </w:r>
      <w:r w:rsidRPr="0043582A">
        <w:rPr>
          <w:rFonts w:ascii="Time New Roman" w:hAnsi="Time New Roman"/>
          <w:szCs w:val="21"/>
        </w:rPr>
        <w:t>关于《公约》的培训，没有向所有相关利益攸关</w:t>
      </w:r>
      <w:proofErr w:type="gramStart"/>
      <w:r w:rsidRPr="0043582A">
        <w:rPr>
          <w:rFonts w:ascii="Time New Roman" w:hAnsi="Time New Roman"/>
          <w:szCs w:val="21"/>
        </w:rPr>
        <w:t>方宣传</w:t>
      </w:r>
      <w:proofErr w:type="gramEnd"/>
      <w:r w:rsidRPr="0043582A">
        <w:rPr>
          <w:rFonts w:ascii="Time New Roman" w:hAnsi="Time New Roman"/>
          <w:szCs w:val="21"/>
        </w:rPr>
        <w:t>《公约》和其中所载权利。</w:t>
      </w:r>
    </w:p>
    <w:p w14:paraId="5BC09EF4"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31.</w:t>
      </w:r>
      <w:r w:rsidRPr="0043582A">
        <w:rPr>
          <w:rFonts w:ascii="Time New Roman" w:hAnsi="Time New Roman"/>
          <w:szCs w:val="21"/>
        </w:rPr>
        <w:tab/>
      </w:r>
      <w:r w:rsidRPr="00547465">
        <w:rPr>
          <w:rFonts w:ascii="Time New Roman" w:eastAsia="黑体" w:hAnsi="Time New Roman"/>
          <w:szCs w:val="21"/>
        </w:rPr>
        <w:t>委员会重申先前的建议，</w:t>
      </w:r>
      <w:r w:rsidRPr="00564E35">
        <w:rPr>
          <w:rStyle w:val="a8"/>
          <w:rFonts w:eastAsia="宋体"/>
        </w:rPr>
        <w:footnoteReference w:id="24"/>
      </w:r>
      <w:r w:rsidRPr="00564E35">
        <w:rPr>
          <w:rStyle w:val="a8"/>
          <w:rFonts w:eastAsia="宋体"/>
        </w:rPr>
        <w:t xml:space="preserve"> </w:t>
      </w:r>
      <w:r w:rsidRPr="00547465">
        <w:rPr>
          <w:rFonts w:ascii="Time New Roman" w:eastAsia="黑体" w:hAnsi="Time New Roman"/>
          <w:szCs w:val="21"/>
        </w:rPr>
        <w:t>建议缔约国</w:t>
      </w:r>
      <w:r w:rsidRPr="00547465">
        <w:rPr>
          <w:rFonts w:ascii="Time New Roman" w:eastAsia="黑体" w:hAnsi="Time New Roman" w:hint="eastAsia"/>
          <w:szCs w:val="21"/>
        </w:rPr>
        <w:t>：</w:t>
      </w:r>
    </w:p>
    <w:p w14:paraId="079ED1D5"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加强关于移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w:t>
      </w:r>
      <w:r w:rsidRPr="00547465">
        <w:rPr>
          <w:rFonts w:ascii="Time New Roman" w:eastAsia="黑体" w:hAnsi="Time New Roman" w:hint="eastAsia"/>
          <w:szCs w:val="21"/>
        </w:rPr>
        <w:t>在《公约》之下的</w:t>
      </w:r>
      <w:r w:rsidRPr="00547465">
        <w:rPr>
          <w:rFonts w:ascii="Time New Roman" w:eastAsia="黑体" w:hAnsi="Time New Roman"/>
          <w:szCs w:val="21"/>
        </w:rPr>
        <w:t>权利的培训方案，并向所有</w:t>
      </w:r>
      <w:r w:rsidRPr="00547465">
        <w:rPr>
          <w:rFonts w:ascii="Time New Roman" w:eastAsia="黑体" w:hAnsi="Time New Roman" w:hint="eastAsia"/>
          <w:szCs w:val="21"/>
        </w:rPr>
        <w:t>从事</w:t>
      </w:r>
      <w:r w:rsidRPr="00547465">
        <w:rPr>
          <w:rFonts w:ascii="Time New Roman" w:eastAsia="黑体" w:hAnsi="Time New Roman"/>
          <w:szCs w:val="21"/>
        </w:rPr>
        <w:t>移徙领域工作的官员和人员，</w:t>
      </w:r>
      <w:r w:rsidRPr="00547465">
        <w:rPr>
          <w:rFonts w:ascii="Time New Roman" w:eastAsia="黑体" w:hAnsi="Time New Roman" w:hint="eastAsia"/>
          <w:szCs w:val="21"/>
        </w:rPr>
        <w:t>尤其</w:t>
      </w:r>
      <w:r w:rsidRPr="00547465">
        <w:rPr>
          <w:rFonts w:ascii="Time New Roman" w:eastAsia="黑体" w:hAnsi="Time New Roman"/>
          <w:szCs w:val="21"/>
        </w:rPr>
        <w:t>是执法和边境</w:t>
      </w:r>
      <w:r w:rsidRPr="00547465">
        <w:rPr>
          <w:rFonts w:ascii="Time New Roman" w:eastAsia="黑体" w:hAnsi="Time New Roman" w:hint="eastAsia"/>
          <w:szCs w:val="21"/>
        </w:rPr>
        <w:t>管理机构人员</w:t>
      </w:r>
      <w:r w:rsidRPr="00547465">
        <w:rPr>
          <w:rFonts w:ascii="Time New Roman" w:eastAsia="黑体" w:hAnsi="Time New Roman"/>
          <w:szCs w:val="21"/>
        </w:rPr>
        <w:t>，包括海岸警卫队</w:t>
      </w:r>
      <w:r w:rsidRPr="00547465">
        <w:rPr>
          <w:rFonts w:ascii="Time New Roman" w:eastAsia="黑体" w:hAnsi="Time New Roman" w:hint="eastAsia"/>
          <w:szCs w:val="21"/>
        </w:rPr>
        <w:t>成员</w:t>
      </w:r>
      <w:r w:rsidRPr="00547465">
        <w:rPr>
          <w:rFonts w:ascii="Time New Roman" w:eastAsia="黑体" w:hAnsi="Time New Roman"/>
          <w:szCs w:val="21"/>
        </w:rPr>
        <w:t>、法官、检察官和相关领事官员，以及国家、区域和地方官员、社会工作者和民间社会组织包括移民组织成员</w:t>
      </w:r>
      <w:r w:rsidRPr="00547465">
        <w:rPr>
          <w:rFonts w:ascii="Time New Roman" w:eastAsia="黑体" w:hAnsi="Time New Roman" w:hint="eastAsia"/>
          <w:szCs w:val="21"/>
        </w:rPr>
        <w:t>，</w:t>
      </w:r>
      <w:r w:rsidRPr="00547465">
        <w:rPr>
          <w:rFonts w:ascii="Time New Roman" w:eastAsia="黑体" w:hAnsi="Time New Roman"/>
          <w:szCs w:val="21"/>
        </w:rPr>
        <w:t>提供这种方案；</w:t>
      </w:r>
    </w:p>
    <w:p w14:paraId="72E48E06"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采取进一步</w:t>
      </w:r>
      <w:r w:rsidRPr="00547465">
        <w:rPr>
          <w:rFonts w:ascii="Time New Roman" w:eastAsia="黑体" w:hAnsi="Time New Roman" w:hint="eastAsia"/>
          <w:szCs w:val="21"/>
        </w:rPr>
        <w:t>步骤</w:t>
      </w:r>
      <w:r w:rsidRPr="00547465">
        <w:rPr>
          <w:rFonts w:ascii="Time New Roman" w:eastAsia="黑体" w:hAnsi="Time New Roman"/>
          <w:szCs w:val="21"/>
        </w:rPr>
        <w:t>，确保移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人能够</w:t>
      </w:r>
      <w:r w:rsidRPr="00547465">
        <w:rPr>
          <w:rFonts w:ascii="Time New Roman" w:eastAsia="黑体" w:hAnsi="Time New Roman" w:hint="eastAsia"/>
          <w:szCs w:val="21"/>
        </w:rPr>
        <w:t>获取以</w:t>
      </w:r>
      <w:r w:rsidRPr="00547465">
        <w:rPr>
          <w:rFonts w:ascii="Time New Roman" w:eastAsia="黑体" w:hAnsi="Time New Roman"/>
          <w:szCs w:val="21"/>
        </w:rPr>
        <w:t>缔约国所有通用语言</w:t>
      </w:r>
      <w:r w:rsidRPr="00547465">
        <w:rPr>
          <w:rFonts w:ascii="Time New Roman" w:eastAsia="黑体" w:hAnsi="Time New Roman" w:hint="eastAsia"/>
          <w:szCs w:val="21"/>
        </w:rPr>
        <w:t>提供的</w:t>
      </w:r>
      <w:r w:rsidRPr="00547465">
        <w:rPr>
          <w:rFonts w:ascii="Time New Roman" w:eastAsia="黑体" w:hAnsi="Time New Roman"/>
          <w:szCs w:val="21"/>
        </w:rPr>
        <w:t>关于《公约》</w:t>
      </w:r>
      <w:r w:rsidRPr="00547465">
        <w:rPr>
          <w:rFonts w:ascii="Time New Roman" w:eastAsia="黑体" w:hAnsi="Time New Roman" w:hint="eastAsia"/>
          <w:szCs w:val="21"/>
        </w:rPr>
        <w:t>之下的</w:t>
      </w:r>
      <w:r w:rsidRPr="00547465">
        <w:rPr>
          <w:rFonts w:ascii="Time New Roman" w:eastAsia="黑体" w:hAnsi="Time New Roman"/>
          <w:szCs w:val="21"/>
        </w:rPr>
        <w:t>权利的信息和指导，</w:t>
      </w:r>
      <w:r w:rsidRPr="00547465">
        <w:rPr>
          <w:rFonts w:ascii="Time New Roman" w:eastAsia="黑体" w:hAnsi="Time New Roman" w:hint="eastAsia"/>
          <w:szCs w:val="21"/>
        </w:rPr>
        <w:t>尤其</w:t>
      </w:r>
      <w:r w:rsidRPr="00547465">
        <w:rPr>
          <w:rFonts w:ascii="Time New Roman" w:eastAsia="黑体" w:hAnsi="Time New Roman"/>
          <w:szCs w:val="21"/>
        </w:rPr>
        <w:t>是</w:t>
      </w:r>
      <w:r w:rsidRPr="00547465">
        <w:rPr>
          <w:rFonts w:ascii="Time New Roman" w:eastAsia="黑体" w:hAnsi="Time New Roman" w:hint="eastAsia"/>
          <w:szCs w:val="21"/>
        </w:rPr>
        <w:t>为此参加</w:t>
      </w:r>
      <w:r w:rsidRPr="00547465">
        <w:rPr>
          <w:rFonts w:ascii="Time New Roman" w:eastAsia="黑体" w:hAnsi="Time New Roman"/>
          <w:szCs w:val="21"/>
        </w:rPr>
        <w:t>就业前和离境前</w:t>
      </w:r>
      <w:r w:rsidRPr="00547465">
        <w:rPr>
          <w:rFonts w:ascii="Time New Roman" w:eastAsia="黑体" w:hAnsi="Time New Roman" w:hint="eastAsia"/>
          <w:szCs w:val="21"/>
        </w:rPr>
        <w:t>培训</w:t>
      </w:r>
      <w:r w:rsidRPr="00547465">
        <w:rPr>
          <w:rFonts w:ascii="Time New Roman" w:eastAsia="黑体" w:hAnsi="Time New Roman"/>
          <w:szCs w:val="21"/>
        </w:rPr>
        <w:t>方案；</w:t>
      </w:r>
    </w:p>
    <w:p w14:paraId="45297E7B"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加强与民间社会组织和媒体</w:t>
      </w:r>
      <w:r w:rsidRPr="00547465">
        <w:rPr>
          <w:rFonts w:ascii="Time New Roman" w:eastAsia="黑体" w:hAnsi="Time New Roman" w:hint="eastAsia"/>
          <w:szCs w:val="21"/>
        </w:rPr>
        <w:t>共同开展</w:t>
      </w:r>
      <w:r w:rsidRPr="00547465">
        <w:rPr>
          <w:rFonts w:ascii="Time New Roman" w:eastAsia="黑体" w:hAnsi="Time New Roman"/>
          <w:szCs w:val="21"/>
        </w:rPr>
        <w:t>的</w:t>
      </w:r>
      <w:r w:rsidRPr="00547465">
        <w:rPr>
          <w:rFonts w:ascii="Time New Roman" w:eastAsia="黑体" w:hAnsi="Time New Roman" w:hint="eastAsia"/>
          <w:szCs w:val="21"/>
        </w:rPr>
        <w:t>工作</w:t>
      </w:r>
      <w:r w:rsidRPr="00547465">
        <w:rPr>
          <w:rFonts w:ascii="Time New Roman" w:eastAsia="黑体" w:hAnsi="Time New Roman"/>
          <w:szCs w:val="21"/>
        </w:rPr>
        <w:t>，</w:t>
      </w:r>
      <w:r w:rsidRPr="00547465">
        <w:rPr>
          <w:rFonts w:ascii="Time New Roman" w:eastAsia="黑体" w:hAnsi="Time New Roman" w:hint="eastAsia"/>
          <w:szCs w:val="21"/>
        </w:rPr>
        <w:t>以便宣传和促进</w:t>
      </w:r>
      <w:r w:rsidRPr="00547465">
        <w:rPr>
          <w:rFonts w:ascii="Time New Roman" w:eastAsia="黑体" w:hAnsi="Time New Roman"/>
          <w:szCs w:val="21"/>
        </w:rPr>
        <w:t>《公约》；</w:t>
      </w:r>
    </w:p>
    <w:p w14:paraId="63E609BA" w14:textId="26B8A36A"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考虑建立一个执行本结论性意见的综合机制，并让非政府组织</w:t>
      </w:r>
      <w:r w:rsidRPr="00547465">
        <w:rPr>
          <w:rFonts w:ascii="Time New Roman" w:eastAsia="黑体" w:hAnsi="Time New Roman" w:hint="eastAsia"/>
          <w:szCs w:val="21"/>
        </w:rPr>
        <w:t>尤其</w:t>
      </w:r>
      <w:r w:rsidRPr="00547465">
        <w:rPr>
          <w:rFonts w:ascii="Time New Roman" w:eastAsia="黑体" w:hAnsi="Time New Roman"/>
          <w:szCs w:val="21"/>
        </w:rPr>
        <w:t>是移民组织参与该机制的工作，同时考虑到国家报告和后续</w:t>
      </w:r>
      <w:r w:rsidRPr="00547465">
        <w:rPr>
          <w:rFonts w:ascii="Time New Roman" w:eastAsia="黑体" w:hAnsi="Time New Roman" w:hint="eastAsia"/>
          <w:szCs w:val="21"/>
        </w:rPr>
        <w:t>行动</w:t>
      </w:r>
      <w:r w:rsidRPr="00547465">
        <w:rPr>
          <w:rFonts w:ascii="Time New Roman" w:eastAsia="黑体" w:hAnsi="Time New Roman"/>
          <w:szCs w:val="21"/>
        </w:rPr>
        <w:t>机制的四</w:t>
      </w:r>
      <w:r w:rsidRPr="00547465">
        <w:rPr>
          <w:rFonts w:ascii="Time New Roman" w:eastAsia="黑体" w:hAnsi="Time New Roman" w:hint="eastAsia"/>
          <w:szCs w:val="21"/>
        </w:rPr>
        <w:t>项主要</w:t>
      </w:r>
      <w:r w:rsidRPr="00547465">
        <w:rPr>
          <w:rFonts w:ascii="Time New Roman" w:eastAsia="黑体" w:hAnsi="Time New Roman"/>
          <w:szCs w:val="21"/>
        </w:rPr>
        <w:t>能力，即参与、协调、协商和信息管理。</w:t>
      </w:r>
      <w:r w:rsidRPr="00564E35">
        <w:rPr>
          <w:rStyle w:val="a8"/>
          <w:rFonts w:eastAsia="宋体"/>
        </w:rPr>
        <w:footnoteReference w:id="25"/>
      </w:r>
    </w:p>
    <w:p w14:paraId="0B1004A2" w14:textId="77777777" w:rsidR="00E42F26" w:rsidRPr="0043582A" w:rsidRDefault="00E42F26" w:rsidP="00127DF4">
      <w:pPr>
        <w:pStyle w:val="H23GC"/>
      </w:pPr>
      <w:r w:rsidRPr="0043582A">
        <w:tab/>
      </w:r>
      <w:r w:rsidRPr="0043582A">
        <w:tab/>
      </w:r>
      <w:r w:rsidRPr="0043582A">
        <w:rPr>
          <w:rFonts w:hint="eastAsia"/>
        </w:rPr>
        <w:t>民间社会的参与</w:t>
      </w:r>
    </w:p>
    <w:p w14:paraId="008E6916"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32.</w:t>
      </w:r>
      <w:r w:rsidRPr="0043582A">
        <w:rPr>
          <w:rFonts w:ascii="Time New Roman" w:hAnsi="Time New Roman"/>
          <w:szCs w:val="21"/>
        </w:rPr>
        <w:tab/>
      </w:r>
      <w:r w:rsidRPr="0043582A">
        <w:rPr>
          <w:rFonts w:ascii="Time New Roman" w:hAnsi="Time New Roman"/>
          <w:szCs w:val="21"/>
        </w:rPr>
        <w:t>委员会</w:t>
      </w:r>
      <w:r w:rsidRPr="0043582A">
        <w:rPr>
          <w:rFonts w:ascii="Time New Roman" w:hAnsi="Time New Roman" w:hint="eastAsia"/>
          <w:szCs w:val="21"/>
        </w:rPr>
        <w:t>对</w:t>
      </w:r>
      <w:r w:rsidRPr="0043582A">
        <w:rPr>
          <w:rFonts w:ascii="Time New Roman" w:hAnsi="Time New Roman"/>
          <w:szCs w:val="21"/>
        </w:rPr>
        <w:t>民间社会组织参与制定和执行与移徙相关的政策</w:t>
      </w:r>
      <w:r w:rsidRPr="0043582A">
        <w:rPr>
          <w:rFonts w:ascii="Time New Roman" w:hAnsi="Time New Roman" w:hint="eastAsia"/>
          <w:szCs w:val="21"/>
        </w:rPr>
        <w:t>，以及让返回者</w:t>
      </w:r>
      <w:r w:rsidRPr="0043582A">
        <w:rPr>
          <w:rFonts w:ascii="Time New Roman" w:hAnsi="Time New Roman"/>
          <w:szCs w:val="21"/>
        </w:rPr>
        <w:t>包括贩运受害者</w:t>
      </w:r>
      <w:r w:rsidRPr="0043582A">
        <w:rPr>
          <w:rFonts w:ascii="Time New Roman" w:hAnsi="Time New Roman" w:hint="eastAsia"/>
          <w:szCs w:val="21"/>
        </w:rPr>
        <w:t>重新融入</w:t>
      </w:r>
      <w:r w:rsidRPr="0043582A">
        <w:rPr>
          <w:rFonts w:ascii="Time New Roman" w:hAnsi="Time New Roman"/>
          <w:szCs w:val="21"/>
        </w:rPr>
        <w:t>社会</w:t>
      </w:r>
      <w:r w:rsidRPr="0043582A">
        <w:rPr>
          <w:rFonts w:ascii="Time New Roman" w:hAnsi="Time New Roman" w:hint="eastAsia"/>
          <w:szCs w:val="21"/>
        </w:rPr>
        <w:t>表示欢迎</w:t>
      </w:r>
      <w:r w:rsidRPr="0043582A">
        <w:rPr>
          <w:rFonts w:ascii="Time New Roman" w:hAnsi="Time New Roman"/>
          <w:szCs w:val="21"/>
        </w:rPr>
        <w:t>。然而，委员会关切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hint="eastAsia"/>
          <w:szCs w:val="21"/>
        </w:rPr>
        <w:t>此类组织</w:t>
      </w:r>
      <w:r w:rsidRPr="0043582A">
        <w:rPr>
          <w:rFonts w:ascii="Time New Roman" w:hAnsi="Time New Roman"/>
          <w:szCs w:val="21"/>
        </w:rPr>
        <w:t>包括移民和侨民组织的代表没有参与缔约国</w:t>
      </w:r>
      <w:r w:rsidRPr="0043582A">
        <w:rPr>
          <w:rFonts w:ascii="Time New Roman" w:hAnsi="Time New Roman" w:hint="eastAsia"/>
          <w:szCs w:val="21"/>
        </w:rPr>
        <w:t>本次</w:t>
      </w:r>
      <w:r w:rsidRPr="0043582A">
        <w:rPr>
          <w:rFonts w:ascii="Time New Roman" w:hAnsi="Time New Roman"/>
          <w:szCs w:val="21"/>
        </w:rPr>
        <w:t>报告</w:t>
      </w:r>
      <w:r w:rsidRPr="0043582A">
        <w:rPr>
          <w:rFonts w:ascii="Time New Roman" w:hAnsi="Time New Roman" w:hint="eastAsia"/>
          <w:szCs w:val="21"/>
        </w:rPr>
        <w:t>的编写工作</w:t>
      </w:r>
      <w:r w:rsidRPr="0043582A">
        <w:rPr>
          <w:rFonts w:ascii="Time New Roman" w:hAnsi="Time New Roman"/>
          <w:szCs w:val="21"/>
        </w:rPr>
        <w:t>。</w:t>
      </w:r>
    </w:p>
    <w:p w14:paraId="7262273D"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33.</w:t>
      </w:r>
      <w:r w:rsidRPr="0043582A">
        <w:rPr>
          <w:rFonts w:ascii="Time New Roman" w:hAnsi="Time New Roman"/>
          <w:szCs w:val="21"/>
        </w:rPr>
        <w:tab/>
      </w:r>
      <w:r w:rsidRPr="00547465">
        <w:rPr>
          <w:rFonts w:ascii="Time New Roman" w:eastAsia="黑体" w:hAnsi="Time New Roman"/>
          <w:szCs w:val="21"/>
        </w:rPr>
        <w:t>委员会重申先前的建议，</w:t>
      </w:r>
      <w:r w:rsidRPr="00564E35">
        <w:rPr>
          <w:rStyle w:val="a8"/>
          <w:rFonts w:eastAsia="宋体"/>
        </w:rPr>
        <w:footnoteReference w:id="26"/>
      </w:r>
      <w:r w:rsidRPr="00564E35">
        <w:rPr>
          <w:rStyle w:val="a8"/>
          <w:rFonts w:eastAsia="宋体"/>
        </w:rPr>
        <w:t xml:space="preserve"> </w:t>
      </w:r>
      <w:r w:rsidRPr="00547465">
        <w:rPr>
          <w:rFonts w:ascii="Time New Roman" w:eastAsia="黑体" w:hAnsi="Time New Roman"/>
          <w:szCs w:val="21"/>
        </w:rPr>
        <w:t>建议缔约国</w:t>
      </w:r>
      <w:r w:rsidRPr="00547465">
        <w:rPr>
          <w:rFonts w:ascii="Time New Roman" w:eastAsia="黑体" w:hAnsi="Time New Roman" w:hint="eastAsia"/>
          <w:szCs w:val="21"/>
        </w:rPr>
        <w:t>：</w:t>
      </w:r>
    </w:p>
    <w:p w14:paraId="3A883C7B"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加强与民间社会组织的合作，履行缔约国</w:t>
      </w:r>
      <w:r w:rsidRPr="00547465">
        <w:rPr>
          <w:rFonts w:ascii="Time New Roman" w:eastAsia="黑体" w:hAnsi="Time New Roman" w:hint="eastAsia"/>
          <w:szCs w:val="21"/>
        </w:rPr>
        <w:t>在</w:t>
      </w:r>
      <w:r w:rsidRPr="00547465">
        <w:rPr>
          <w:rFonts w:ascii="Time New Roman" w:eastAsia="黑体" w:hAnsi="Time New Roman"/>
          <w:szCs w:val="21"/>
        </w:rPr>
        <w:t>《公约》</w:t>
      </w:r>
      <w:r w:rsidRPr="00547465">
        <w:rPr>
          <w:rFonts w:ascii="Time New Roman" w:eastAsia="黑体" w:hAnsi="Time New Roman" w:hint="eastAsia"/>
          <w:szCs w:val="21"/>
        </w:rPr>
        <w:t>之下</w:t>
      </w:r>
      <w:r w:rsidRPr="00547465">
        <w:rPr>
          <w:rFonts w:ascii="Time New Roman" w:eastAsia="黑体" w:hAnsi="Time New Roman"/>
          <w:szCs w:val="21"/>
        </w:rPr>
        <w:t>的义务，包括向所有相关利益攸关方，</w:t>
      </w:r>
      <w:r w:rsidRPr="00547465">
        <w:rPr>
          <w:rFonts w:ascii="Time New Roman" w:eastAsia="黑体" w:hAnsi="Time New Roman" w:hint="eastAsia"/>
          <w:szCs w:val="21"/>
        </w:rPr>
        <w:t>尤其</w:t>
      </w:r>
      <w:r w:rsidRPr="00547465">
        <w:rPr>
          <w:rFonts w:ascii="Time New Roman" w:eastAsia="黑体" w:hAnsi="Time New Roman"/>
          <w:szCs w:val="21"/>
        </w:rPr>
        <w:t>是移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人及其家庭成员宣传《公约》；</w:t>
      </w:r>
    </w:p>
    <w:p w14:paraId="178520AA"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采取具体措施，包括审查和修订相关</w:t>
      </w:r>
      <w:r w:rsidRPr="00547465">
        <w:rPr>
          <w:rFonts w:ascii="Time New Roman" w:eastAsia="黑体" w:hAnsi="Time New Roman" w:hint="eastAsia"/>
          <w:szCs w:val="21"/>
        </w:rPr>
        <w:t>法规</w:t>
      </w:r>
      <w:r w:rsidRPr="00547465">
        <w:rPr>
          <w:rFonts w:ascii="Time New Roman" w:eastAsia="黑体" w:hAnsi="Time New Roman"/>
          <w:szCs w:val="21"/>
        </w:rPr>
        <w:t>，</w:t>
      </w:r>
      <w:r w:rsidRPr="00547465">
        <w:rPr>
          <w:rFonts w:ascii="Time New Roman" w:eastAsia="黑体" w:hAnsi="Time New Roman" w:hint="eastAsia"/>
          <w:szCs w:val="21"/>
        </w:rPr>
        <w:t>以</w:t>
      </w:r>
      <w:r w:rsidRPr="00547465">
        <w:rPr>
          <w:rFonts w:ascii="Time New Roman" w:eastAsia="黑体" w:hAnsi="Time New Roman"/>
          <w:szCs w:val="21"/>
        </w:rPr>
        <w:t>加强与移民组织和牙买加侨民</w:t>
      </w:r>
      <w:r w:rsidRPr="00547465">
        <w:rPr>
          <w:rFonts w:ascii="Time New Roman" w:eastAsia="黑体" w:hAnsi="Time New Roman" w:hint="eastAsia"/>
          <w:szCs w:val="21"/>
        </w:rPr>
        <w:t>组织</w:t>
      </w:r>
      <w:r w:rsidRPr="00547465">
        <w:rPr>
          <w:rFonts w:ascii="Time New Roman" w:eastAsia="黑体" w:hAnsi="Time New Roman"/>
          <w:szCs w:val="21"/>
        </w:rPr>
        <w:t>等民间社会组织的对话，并在编写下次定期报告时加强对话；</w:t>
      </w:r>
    </w:p>
    <w:p w14:paraId="6942D566"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促进民间社会有效</w:t>
      </w:r>
      <w:r w:rsidRPr="00547465">
        <w:rPr>
          <w:rFonts w:ascii="Time New Roman" w:eastAsia="黑体" w:hAnsi="Time New Roman" w:hint="eastAsia"/>
          <w:szCs w:val="21"/>
        </w:rPr>
        <w:t>、</w:t>
      </w:r>
      <w:r w:rsidRPr="00547465">
        <w:rPr>
          <w:rFonts w:ascii="Time New Roman" w:eastAsia="黑体" w:hAnsi="Time New Roman"/>
          <w:szCs w:val="21"/>
        </w:rPr>
        <w:t>独立地参与《公约》和本结论性意见所载建议</w:t>
      </w:r>
      <w:r w:rsidRPr="00547465">
        <w:rPr>
          <w:rFonts w:ascii="Time New Roman" w:eastAsia="黑体" w:hAnsi="Time New Roman" w:hint="eastAsia"/>
          <w:szCs w:val="21"/>
        </w:rPr>
        <w:t>的执行及执行的</w:t>
      </w:r>
      <w:r w:rsidRPr="00547465">
        <w:rPr>
          <w:rFonts w:ascii="Time New Roman" w:eastAsia="黑体" w:hAnsi="Time New Roman"/>
          <w:szCs w:val="21"/>
        </w:rPr>
        <w:t>监测。</w:t>
      </w:r>
    </w:p>
    <w:p w14:paraId="44019A5F" w14:textId="77777777" w:rsidR="00E42F26" w:rsidRPr="0043582A" w:rsidRDefault="00E42F26" w:rsidP="00AB4D33">
      <w:pPr>
        <w:pStyle w:val="H23GC"/>
      </w:pPr>
      <w:r w:rsidRPr="0043582A">
        <w:lastRenderedPageBreak/>
        <w:tab/>
        <w:t>2.</w:t>
      </w:r>
      <w:r w:rsidRPr="0043582A">
        <w:tab/>
      </w:r>
      <w:r w:rsidRPr="0043582A">
        <w:rPr>
          <w:rFonts w:cs="宋体" w:hint="eastAsia"/>
        </w:rPr>
        <w:t>一般原则</w:t>
      </w:r>
      <w:r w:rsidRPr="0043582A">
        <w:t>(</w:t>
      </w:r>
      <w:r w:rsidRPr="0043582A">
        <w:rPr>
          <w:rFonts w:cs="宋体" w:hint="eastAsia"/>
        </w:rPr>
        <w:t>第</w:t>
      </w:r>
      <w:r w:rsidRPr="0043582A">
        <w:t>7</w:t>
      </w:r>
      <w:r w:rsidRPr="0043582A">
        <w:rPr>
          <w:rFonts w:cs="宋体" w:hint="eastAsia"/>
        </w:rPr>
        <w:t>和第</w:t>
      </w:r>
      <w:r w:rsidRPr="0043582A">
        <w:t>83</w:t>
      </w:r>
      <w:r w:rsidRPr="0043582A">
        <w:rPr>
          <w:rFonts w:cs="宋体" w:hint="eastAsia"/>
        </w:rPr>
        <w:t>条</w:t>
      </w:r>
      <w:r w:rsidRPr="0043582A">
        <w:t>)</w:t>
      </w:r>
    </w:p>
    <w:p w14:paraId="0C8C1312" w14:textId="77777777" w:rsidR="00E42F26" w:rsidRPr="0043582A" w:rsidRDefault="00E42F26" w:rsidP="00AB4D33">
      <w:pPr>
        <w:pStyle w:val="H23GC"/>
      </w:pPr>
      <w:r w:rsidRPr="0043582A">
        <w:tab/>
      </w:r>
      <w:r w:rsidRPr="0043582A">
        <w:tab/>
      </w:r>
      <w:r w:rsidRPr="0043582A">
        <w:rPr>
          <w:rFonts w:cs="宋体" w:hint="eastAsia"/>
        </w:rPr>
        <w:t>不歧视</w:t>
      </w:r>
    </w:p>
    <w:p w14:paraId="74C443DF"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34.</w:t>
      </w:r>
      <w:r w:rsidRPr="0043582A">
        <w:rPr>
          <w:rFonts w:ascii="Time New Roman" w:hAnsi="Time New Roman"/>
          <w:szCs w:val="21"/>
        </w:rPr>
        <w:tab/>
      </w:r>
      <w:r w:rsidRPr="0043582A">
        <w:rPr>
          <w:rFonts w:ascii="Time New Roman" w:hAnsi="Time New Roman"/>
          <w:szCs w:val="21"/>
        </w:rPr>
        <w:t>委员会欢迎采取零容忍</w:t>
      </w:r>
      <w:r w:rsidRPr="0043582A">
        <w:rPr>
          <w:rFonts w:ascii="Time New Roman" w:hAnsi="Time New Roman" w:hint="eastAsia"/>
          <w:szCs w:val="21"/>
        </w:rPr>
        <w:t>政策，处理</w:t>
      </w:r>
      <w:r w:rsidRPr="0043582A">
        <w:rPr>
          <w:rFonts w:ascii="Time New Roman" w:hAnsi="Time New Roman"/>
          <w:szCs w:val="21"/>
        </w:rPr>
        <w:t>对移</w:t>
      </w:r>
      <w:proofErr w:type="gramStart"/>
      <w:r w:rsidRPr="0043582A">
        <w:rPr>
          <w:rFonts w:ascii="Time New Roman" w:hAnsi="Time New Roman"/>
          <w:szCs w:val="21"/>
        </w:rPr>
        <w:t>徙工</w:t>
      </w:r>
      <w:proofErr w:type="gramEnd"/>
      <w:r w:rsidRPr="0043582A">
        <w:rPr>
          <w:rFonts w:ascii="Time New Roman" w:hAnsi="Time New Roman"/>
          <w:szCs w:val="21"/>
        </w:rPr>
        <w:t>人及其家庭成员的任何</w:t>
      </w:r>
      <w:r w:rsidRPr="0043582A">
        <w:rPr>
          <w:rFonts w:ascii="Time New Roman" w:hAnsi="Time New Roman" w:hint="eastAsia"/>
          <w:szCs w:val="21"/>
        </w:rPr>
        <w:t>形式的污辱</w:t>
      </w:r>
      <w:r w:rsidRPr="0043582A">
        <w:rPr>
          <w:rFonts w:ascii="Time New Roman" w:hAnsi="Time New Roman"/>
          <w:szCs w:val="21"/>
        </w:rPr>
        <w:t>或歧视。然而，委员会关切</w:t>
      </w:r>
      <w:r w:rsidRPr="0043582A">
        <w:rPr>
          <w:rFonts w:ascii="Time New Roman" w:hAnsi="Time New Roman" w:hint="eastAsia"/>
          <w:szCs w:val="21"/>
        </w:rPr>
        <w:t>地注意到</w:t>
      </w:r>
      <w:r w:rsidRPr="0043582A">
        <w:rPr>
          <w:rFonts w:ascii="Time New Roman" w:hAnsi="Time New Roman"/>
          <w:szCs w:val="21"/>
        </w:rPr>
        <w:t>，国</w:t>
      </w:r>
      <w:r w:rsidRPr="0043582A">
        <w:rPr>
          <w:rFonts w:ascii="Time New Roman" w:hAnsi="Time New Roman" w:hint="eastAsia"/>
          <w:szCs w:val="21"/>
        </w:rPr>
        <w:t>内法规</w:t>
      </w:r>
      <w:r w:rsidRPr="0043582A">
        <w:rPr>
          <w:rFonts w:ascii="Time New Roman" w:hAnsi="Time New Roman"/>
          <w:szCs w:val="21"/>
        </w:rPr>
        <w:t>，包括《基本权利和自由宪章</w:t>
      </w:r>
      <w:r w:rsidRPr="0043582A">
        <w:rPr>
          <w:rFonts w:ascii="Time New Roman" w:hAnsi="Time New Roman"/>
          <w:szCs w:val="21"/>
        </w:rPr>
        <w:t>(</w:t>
      </w:r>
      <w:r w:rsidRPr="0043582A">
        <w:rPr>
          <w:rFonts w:ascii="Time New Roman" w:hAnsi="Time New Roman"/>
          <w:szCs w:val="21"/>
        </w:rPr>
        <w:t>宪法修正案</w:t>
      </w:r>
      <w:r w:rsidRPr="0043582A">
        <w:rPr>
          <w:rFonts w:ascii="Time New Roman" w:hAnsi="Time New Roman"/>
          <w:szCs w:val="21"/>
        </w:rPr>
        <w:t>)</w:t>
      </w:r>
      <w:r w:rsidRPr="0043582A">
        <w:rPr>
          <w:rFonts w:ascii="Time New Roman" w:hAnsi="Time New Roman"/>
          <w:szCs w:val="21"/>
        </w:rPr>
        <w:t>法》第</w:t>
      </w:r>
      <w:r w:rsidRPr="0043582A">
        <w:rPr>
          <w:rFonts w:ascii="Time New Roman" w:hAnsi="Time New Roman"/>
          <w:szCs w:val="21"/>
        </w:rPr>
        <w:t>13</w:t>
      </w:r>
      <w:r w:rsidRPr="0043582A">
        <w:rPr>
          <w:rFonts w:ascii="Time New Roman" w:hAnsi="Time New Roman"/>
          <w:szCs w:val="21"/>
        </w:rPr>
        <w:t>条第</w:t>
      </w:r>
      <w:r w:rsidRPr="0043582A">
        <w:rPr>
          <w:rFonts w:ascii="Time New Roman" w:hAnsi="Time New Roman"/>
          <w:szCs w:val="21"/>
        </w:rPr>
        <w:t>(3)</w:t>
      </w:r>
      <w:r w:rsidRPr="0043582A">
        <w:rPr>
          <w:rFonts w:ascii="Time New Roman" w:hAnsi="Time New Roman"/>
          <w:szCs w:val="21"/>
        </w:rPr>
        <w:t>款第</w:t>
      </w:r>
      <w:r w:rsidRPr="0043582A">
        <w:rPr>
          <w:rFonts w:ascii="Time New Roman" w:hAnsi="Time New Roman"/>
          <w:szCs w:val="21"/>
        </w:rPr>
        <w:t>(</w:t>
      </w:r>
      <w:r w:rsidRPr="0043582A">
        <w:rPr>
          <w:rFonts w:ascii="Time New Roman" w:hAnsi="Time New Roman"/>
          <w:szCs w:val="21"/>
        </w:rPr>
        <w:t>一</w:t>
      </w:r>
      <w:r w:rsidRPr="0043582A">
        <w:rPr>
          <w:rFonts w:ascii="Time New Roman" w:hAnsi="Time New Roman"/>
          <w:szCs w:val="21"/>
        </w:rPr>
        <w:t>)</w:t>
      </w:r>
      <w:r w:rsidRPr="0043582A">
        <w:rPr>
          <w:rFonts w:ascii="Time New Roman" w:hAnsi="Time New Roman"/>
          <w:szCs w:val="21"/>
        </w:rPr>
        <w:t>项，没有涵盖《公约》第</w:t>
      </w:r>
      <w:r w:rsidRPr="0043582A">
        <w:rPr>
          <w:rFonts w:ascii="Time New Roman" w:hAnsi="Time New Roman" w:hint="eastAsia"/>
          <w:szCs w:val="21"/>
        </w:rPr>
        <w:t>1</w:t>
      </w:r>
      <w:r w:rsidRPr="0043582A">
        <w:rPr>
          <w:rFonts w:ascii="Time New Roman" w:hAnsi="Time New Roman"/>
          <w:szCs w:val="21"/>
        </w:rPr>
        <w:t>条第</w:t>
      </w:r>
      <w:r w:rsidRPr="0043582A">
        <w:rPr>
          <w:rFonts w:ascii="Time New Roman" w:hAnsi="Time New Roman"/>
          <w:szCs w:val="21"/>
        </w:rPr>
        <w:t>1</w:t>
      </w:r>
      <w:r w:rsidRPr="0043582A">
        <w:rPr>
          <w:rFonts w:ascii="Time New Roman" w:hAnsi="Time New Roman"/>
          <w:szCs w:val="21"/>
        </w:rPr>
        <w:t>款和第</w:t>
      </w:r>
      <w:r w:rsidRPr="0043582A">
        <w:rPr>
          <w:rFonts w:ascii="Time New Roman" w:hAnsi="Time New Roman" w:hint="eastAsia"/>
          <w:szCs w:val="21"/>
        </w:rPr>
        <w:t>7</w:t>
      </w:r>
      <w:r w:rsidRPr="0043582A">
        <w:rPr>
          <w:rFonts w:ascii="Time New Roman" w:hAnsi="Time New Roman"/>
          <w:szCs w:val="21"/>
        </w:rPr>
        <w:t>条列</w:t>
      </w:r>
      <w:r w:rsidRPr="0043582A">
        <w:rPr>
          <w:rFonts w:ascii="Time New Roman" w:hAnsi="Time New Roman" w:hint="eastAsia"/>
          <w:szCs w:val="21"/>
        </w:rPr>
        <w:t>出</w:t>
      </w:r>
      <w:r w:rsidRPr="0043582A">
        <w:rPr>
          <w:rFonts w:ascii="Time New Roman" w:hAnsi="Time New Roman"/>
          <w:szCs w:val="21"/>
        </w:rPr>
        <w:t>的所有</w:t>
      </w:r>
      <w:r w:rsidRPr="0043582A">
        <w:rPr>
          <w:rFonts w:ascii="Time New Roman" w:hAnsi="Time New Roman" w:hint="eastAsia"/>
          <w:szCs w:val="21"/>
        </w:rPr>
        <w:t>受到</w:t>
      </w:r>
      <w:r w:rsidRPr="0043582A">
        <w:rPr>
          <w:rFonts w:ascii="Time New Roman" w:hAnsi="Time New Roman"/>
          <w:szCs w:val="21"/>
        </w:rPr>
        <w:t>禁止歧视的理由。委员会还关切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hint="eastAsia"/>
          <w:szCs w:val="21"/>
        </w:rPr>
        <w:t>在</w:t>
      </w:r>
      <w:r w:rsidRPr="0043582A">
        <w:rPr>
          <w:rFonts w:ascii="Time New Roman" w:hAnsi="Time New Roman"/>
          <w:szCs w:val="21"/>
        </w:rPr>
        <w:t>《移民限制</w:t>
      </w:r>
      <w:r w:rsidRPr="0043582A">
        <w:rPr>
          <w:rFonts w:ascii="Time New Roman" w:hAnsi="Time New Roman"/>
          <w:szCs w:val="21"/>
        </w:rPr>
        <w:t>(</w:t>
      </w:r>
      <w:r w:rsidRPr="0043582A">
        <w:rPr>
          <w:rFonts w:ascii="Time New Roman" w:hAnsi="Time New Roman"/>
          <w:szCs w:val="21"/>
        </w:rPr>
        <w:t>英联邦公民</w:t>
      </w:r>
      <w:r w:rsidRPr="0043582A">
        <w:rPr>
          <w:rFonts w:ascii="Time New Roman" w:hAnsi="Time New Roman"/>
          <w:szCs w:val="21"/>
        </w:rPr>
        <w:t>)</w:t>
      </w:r>
      <w:r w:rsidRPr="0043582A">
        <w:rPr>
          <w:rFonts w:ascii="Time New Roman" w:hAnsi="Time New Roman"/>
          <w:szCs w:val="21"/>
        </w:rPr>
        <w:t>法》第</w:t>
      </w:r>
      <w:r w:rsidRPr="0043582A">
        <w:rPr>
          <w:rFonts w:ascii="Time New Roman" w:hAnsi="Time New Roman"/>
          <w:szCs w:val="21"/>
        </w:rPr>
        <w:t>4</w:t>
      </w:r>
      <w:r w:rsidRPr="0043582A">
        <w:rPr>
          <w:rFonts w:ascii="Time New Roman" w:hAnsi="Time New Roman"/>
          <w:szCs w:val="21"/>
        </w:rPr>
        <w:t>条</w:t>
      </w:r>
      <w:r w:rsidRPr="0043582A">
        <w:rPr>
          <w:rFonts w:ascii="Time New Roman" w:hAnsi="Time New Roman" w:hint="eastAsia"/>
          <w:szCs w:val="21"/>
        </w:rPr>
        <w:t>，关于“非法移民”的</w:t>
      </w:r>
      <w:r w:rsidRPr="0043582A">
        <w:rPr>
          <w:rFonts w:ascii="Time New Roman" w:hAnsi="Time New Roman"/>
          <w:szCs w:val="21"/>
        </w:rPr>
        <w:t>《驱逐</w:t>
      </w:r>
      <w:r w:rsidRPr="0043582A">
        <w:rPr>
          <w:rFonts w:ascii="Time New Roman" w:hAnsi="Time New Roman"/>
          <w:szCs w:val="21"/>
        </w:rPr>
        <w:t>(</w:t>
      </w:r>
      <w:r w:rsidRPr="0043582A">
        <w:rPr>
          <w:rFonts w:ascii="Time New Roman" w:hAnsi="Time New Roman"/>
          <w:szCs w:val="21"/>
        </w:rPr>
        <w:t>英联邦公民</w:t>
      </w:r>
      <w:r w:rsidRPr="0043582A">
        <w:rPr>
          <w:rFonts w:ascii="Time New Roman" w:hAnsi="Time New Roman"/>
          <w:szCs w:val="21"/>
        </w:rPr>
        <w:t>)</w:t>
      </w:r>
      <w:r w:rsidRPr="0043582A">
        <w:rPr>
          <w:rFonts w:ascii="Time New Roman" w:hAnsi="Time New Roman"/>
          <w:szCs w:val="21"/>
        </w:rPr>
        <w:t>法》以及《外国人法》第</w:t>
      </w:r>
      <w:r w:rsidRPr="0043582A">
        <w:rPr>
          <w:rFonts w:ascii="Time New Roman" w:hAnsi="Time New Roman"/>
          <w:szCs w:val="21"/>
        </w:rPr>
        <w:t>6</w:t>
      </w:r>
      <w:r w:rsidRPr="0043582A">
        <w:rPr>
          <w:rFonts w:ascii="Time New Roman" w:hAnsi="Time New Roman"/>
          <w:szCs w:val="21"/>
        </w:rPr>
        <w:t>条</w:t>
      </w:r>
      <w:r w:rsidRPr="0043582A">
        <w:rPr>
          <w:rFonts w:ascii="Time New Roman" w:hAnsi="Time New Roman" w:hint="eastAsia"/>
          <w:szCs w:val="21"/>
        </w:rPr>
        <w:t>中</w:t>
      </w:r>
      <w:r w:rsidRPr="0043582A">
        <w:rPr>
          <w:rFonts w:ascii="Time New Roman" w:hAnsi="Time New Roman"/>
          <w:szCs w:val="21"/>
        </w:rPr>
        <w:t>，</w:t>
      </w:r>
      <w:r w:rsidRPr="0043582A">
        <w:rPr>
          <w:rFonts w:ascii="Time New Roman" w:hAnsi="Time New Roman" w:hint="eastAsia"/>
          <w:szCs w:val="21"/>
        </w:rPr>
        <w:t>仍然有一些</w:t>
      </w:r>
      <w:r w:rsidRPr="0043582A">
        <w:rPr>
          <w:rFonts w:ascii="Time New Roman" w:hAnsi="Time New Roman"/>
          <w:szCs w:val="21"/>
        </w:rPr>
        <w:t>歧视性</w:t>
      </w:r>
      <w:r w:rsidRPr="0043582A">
        <w:rPr>
          <w:rFonts w:ascii="Time New Roman" w:hAnsi="Time New Roman" w:hint="eastAsia"/>
          <w:szCs w:val="21"/>
        </w:rPr>
        <w:t>条款。</w:t>
      </w:r>
      <w:r w:rsidRPr="0043582A">
        <w:rPr>
          <w:rFonts w:ascii="Time New Roman" w:hAnsi="Time New Roman"/>
          <w:szCs w:val="21"/>
        </w:rPr>
        <w:t>《外国人法》第</w:t>
      </w:r>
      <w:r w:rsidRPr="0043582A">
        <w:rPr>
          <w:rFonts w:ascii="Time New Roman" w:hAnsi="Time New Roman"/>
          <w:szCs w:val="21"/>
        </w:rPr>
        <w:t>6</w:t>
      </w:r>
      <w:r w:rsidRPr="0043582A">
        <w:rPr>
          <w:rFonts w:ascii="Time New Roman" w:hAnsi="Time New Roman"/>
          <w:szCs w:val="21"/>
        </w:rPr>
        <w:t>条规定了入境资格标准</w:t>
      </w:r>
      <w:r w:rsidRPr="0043582A">
        <w:rPr>
          <w:rFonts w:ascii="Time New Roman" w:hAnsi="Time New Roman" w:hint="eastAsia"/>
          <w:szCs w:val="21"/>
        </w:rPr>
        <w:t>，</w:t>
      </w:r>
      <w:r w:rsidRPr="0043582A">
        <w:rPr>
          <w:rFonts w:ascii="Time New Roman" w:hAnsi="Time New Roman"/>
          <w:szCs w:val="21"/>
        </w:rPr>
        <w:t>并禁止残疾人入境</w:t>
      </w:r>
      <w:r w:rsidRPr="0043582A">
        <w:rPr>
          <w:rFonts w:ascii="Time New Roman" w:hAnsi="Time New Roman" w:hint="eastAsia"/>
          <w:szCs w:val="21"/>
        </w:rPr>
        <w:t>。</w:t>
      </w:r>
      <w:r w:rsidRPr="0043582A">
        <w:rPr>
          <w:rFonts w:ascii="Time New Roman" w:hAnsi="Time New Roman"/>
          <w:szCs w:val="21"/>
        </w:rPr>
        <w:t>同时</w:t>
      </w:r>
      <w:r w:rsidRPr="0043582A">
        <w:rPr>
          <w:rFonts w:ascii="Time New Roman" w:hAnsi="Time New Roman" w:hint="eastAsia"/>
          <w:szCs w:val="21"/>
        </w:rPr>
        <w:t>，委员会</w:t>
      </w:r>
      <w:r w:rsidRPr="0043582A">
        <w:rPr>
          <w:rFonts w:ascii="Time New Roman" w:hAnsi="Time New Roman"/>
          <w:szCs w:val="21"/>
        </w:rPr>
        <w:t>注意到正在对这些条款进行审查。委员会还关切</w:t>
      </w:r>
      <w:r w:rsidRPr="0043582A">
        <w:rPr>
          <w:rFonts w:ascii="Time New Roman" w:hAnsi="Time New Roman" w:hint="eastAsia"/>
          <w:szCs w:val="21"/>
        </w:rPr>
        <w:t>地注意到</w:t>
      </w:r>
      <w:r w:rsidRPr="0043582A">
        <w:rPr>
          <w:rFonts w:ascii="Time New Roman" w:hAnsi="Time New Roman"/>
          <w:szCs w:val="21"/>
        </w:rPr>
        <w:t>，关于实际做法和实例的信息</w:t>
      </w:r>
      <w:r w:rsidRPr="0043582A">
        <w:rPr>
          <w:rFonts w:ascii="Time New Roman" w:hAnsi="Time New Roman" w:hint="eastAsia"/>
          <w:szCs w:val="21"/>
        </w:rPr>
        <w:t>缺乏</w:t>
      </w:r>
      <w:r w:rsidRPr="0043582A">
        <w:rPr>
          <w:rFonts w:ascii="Time New Roman" w:hAnsi="Time New Roman"/>
          <w:szCs w:val="21"/>
        </w:rPr>
        <w:t>，</w:t>
      </w:r>
      <w:r w:rsidRPr="0043582A">
        <w:rPr>
          <w:rFonts w:ascii="Time New Roman" w:hAnsi="Time New Roman" w:hint="eastAsia"/>
          <w:szCs w:val="21"/>
        </w:rPr>
        <w:t>因而</w:t>
      </w:r>
      <w:r w:rsidRPr="0043582A">
        <w:rPr>
          <w:rFonts w:ascii="Time New Roman" w:hAnsi="Time New Roman"/>
          <w:szCs w:val="21"/>
        </w:rPr>
        <w:t>无法评估《公约》规定的</w:t>
      </w:r>
      <w:r w:rsidRPr="0043582A">
        <w:rPr>
          <w:rFonts w:ascii="Time New Roman" w:hAnsi="Time New Roman" w:hint="eastAsia"/>
          <w:szCs w:val="21"/>
        </w:rPr>
        <w:t>不受</w:t>
      </w:r>
      <w:r w:rsidRPr="0043582A">
        <w:rPr>
          <w:rFonts w:ascii="Time New Roman" w:hAnsi="Time New Roman"/>
          <w:szCs w:val="21"/>
        </w:rPr>
        <w:t>歧视</w:t>
      </w:r>
      <w:r w:rsidRPr="0043582A">
        <w:rPr>
          <w:rFonts w:ascii="Time New Roman" w:hAnsi="Time New Roman" w:hint="eastAsia"/>
          <w:szCs w:val="21"/>
        </w:rPr>
        <w:t>的权利对于</w:t>
      </w:r>
      <w:r w:rsidRPr="0043582A">
        <w:rPr>
          <w:rFonts w:ascii="Time New Roman" w:hAnsi="Time New Roman"/>
          <w:szCs w:val="21"/>
        </w:rPr>
        <w:t>正常和非正常移</w:t>
      </w:r>
      <w:proofErr w:type="gramStart"/>
      <w:r w:rsidRPr="0043582A">
        <w:rPr>
          <w:rFonts w:ascii="Time New Roman" w:hAnsi="Time New Roman"/>
          <w:szCs w:val="21"/>
        </w:rPr>
        <w:t>徙工</w:t>
      </w:r>
      <w:proofErr w:type="gramEnd"/>
      <w:r w:rsidRPr="0043582A">
        <w:rPr>
          <w:rFonts w:ascii="Time New Roman" w:hAnsi="Time New Roman"/>
          <w:szCs w:val="21"/>
        </w:rPr>
        <w:t>人、移徙女工、返</w:t>
      </w:r>
      <w:r w:rsidRPr="0043582A">
        <w:rPr>
          <w:rFonts w:ascii="Time New Roman" w:hAnsi="Time New Roman" w:hint="eastAsia"/>
          <w:szCs w:val="21"/>
        </w:rPr>
        <w:t>回</w:t>
      </w:r>
      <w:r w:rsidRPr="0043582A">
        <w:rPr>
          <w:rFonts w:ascii="Time New Roman" w:hAnsi="Time New Roman"/>
          <w:szCs w:val="21"/>
        </w:rPr>
        <w:t>者、拉斯</w:t>
      </w:r>
      <w:r w:rsidRPr="0043582A">
        <w:rPr>
          <w:rFonts w:ascii="Time New Roman" w:hAnsi="Time New Roman" w:hint="eastAsia"/>
          <w:szCs w:val="21"/>
        </w:rPr>
        <w:t>塔</w:t>
      </w:r>
      <w:r w:rsidRPr="0043582A">
        <w:rPr>
          <w:rFonts w:ascii="Time New Roman" w:hAnsi="Time New Roman"/>
          <w:szCs w:val="21"/>
        </w:rPr>
        <w:t>法里教徒以及海地和古巴移民等</w:t>
      </w:r>
      <w:r w:rsidRPr="0043582A">
        <w:rPr>
          <w:rFonts w:ascii="Time New Roman" w:hAnsi="Time New Roman" w:hint="eastAsia"/>
          <w:szCs w:val="21"/>
        </w:rPr>
        <w:t>而言</w:t>
      </w:r>
      <w:r w:rsidRPr="0043582A">
        <w:rPr>
          <w:rFonts w:ascii="Time New Roman" w:hAnsi="Time New Roman"/>
          <w:szCs w:val="21"/>
        </w:rPr>
        <w:t>的落实情况。</w:t>
      </w:r>
    </w:p>
    <w:p w14:paraId="286CB3E8"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35.</w:t>
      </w:r>
      <w:r w:rsidRPr="0043582A">
        <w:rPr>
          <w:rFonts w:ascii="Time New Roman" w:hAnsi="Time New Roman"/>
          <w:szCs w:val="21"/>
        </w:rPr>
        <w:tab/>
      </w:r>
      <w:r w:rsidRPr="00547465">
        <w:rPr>
          <w:rFonts w:ascii="Time New Roman" w:eastAsia="黑体" w:hAnsi="Time New Roman"/>
          <w:szCs w:val="21"/>
        </w:rPr>
        <w:t>委员会重申先前的建议，</w:t>
      </w:r>
      <w:r w:rsidRPr="00564E35">
        <w:rPr>
          <w:rStyle w:val="a8"/>
          <w:rFonts w:eastAsia="宋体"/>
        </w:rPr>
        <w:footnoteReference w:id="27"/>
      </w:r>
      <w:r w:rsidRPr="00564E35">
        <w:rPr>
          <w:rStyle w:val="a8"/>
          <w:rFonts w:eastAsia="宋体"/>
        </w:rPr>
        <w:t xml:space="preserve"> </w:t>
      </w:r>
      <w:r w:rsidRPr="00547465">
        <w:rPr>
          <w:rFonts w:ascii="Time New Roman" w:eastAsia="黑体" w:hAnsi="Time New Roman"/>
          <w:szCs w:val="21"/>
        </w:rPr>
        <w:t>敦促缔约国</w:t>
      </w:r>
      <w:r w:rsidRPr="00547465">
        <w:rPr>
          <w:rFonts w:ascii="Time New Roman" w:eastAsia="黑体" w:hAnsi="Time New Roman" w:hint="eastAsia"/>
          <w:szCs w:val="21"/>
        </w:rPr>
        <w:t>：</w:t>
      </w:r>
    </w:p>
    <w:p w14:paraId="6D3E825A"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深化立法和政策措施，包括</w:t>
      </w:r>
      <w:r w:rsidRPr="00547465">
        <w:rPr>
          <w:rFonts w:ascii="Time New Roman" w:eastAsia="黑体" w:hAnsi="Time New Roman" w:hint="eastAsia"/>
          <w:szCs w:val="21"/>
        </w:rPr>
        <w:t>为此</w:t>
      </w:r>
      <w:r w:rsidRPr="00547465">
        <w:rPr>
          <w:rFonts w:ascii="Time New Roman" w:eastAsia="黑体" w:hAnsi="Time New Roman"/>
          <w:szCs w:val="21"/>
        </w:rPr>
        <w:t>修订上述法</w:t>
      </w:r>
      <w:r w:rsidRPr="00547465">
        <w:rPr>
          <w:rFonts w:ascii="Time New Roman" w:eastAsia="黑体" w:hAnsi="Time New Roman" w:hint="eastAsia"/>
          <w:szCs w:val="21"/>
        </w:rPr>
        <w:t>令</w:t>
      </w:r>
      <w:r w:rsidRPr="00547465">
        <w:rPr>
          <w:rFonts w:ascii="Time New Roman" w:eastAsia="黑体" w:hAnsi="Time New Roman"/>
          <w:szCs w:val="21"/>
        </w:rPr>
        <w:t>，以确保在其</w:t>
      </w:r>
      <w:r w:rsidRPr="00547465">
        <w:rPr>
          <w:rFonts w:ascii="Time New Roman" w:eastAsia="黑体" w:hAnsi="Time New Roman" w:hint="eastAsia"/>
          <w:szCs w:val="21"/>
        </w:rPr>
        <w:t>境内</w:t>
      </w:r>
      <w:r w:rsidRPr="00547465">
        <w:rPr>
          <w:rFonts w:ascii="Time New Roman" w:eastAsia="黑体" w:hAnsi="Time New Roman"/>
          <w:szCs w:val="21"/>
        </w:rPr>
        <w:t>或受其管辖的所有移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人及其家庭成员，无论其身份如何，都</w:t>
      </w:r>
      <w:r w:rsidRPr="00547465">
        <w:rPr>
          <w:rFonts w:ascii="Time New Roman" w:eastAsia="黑体" w:hAnsi="Time New Roman" w:hint="eastAsia"/>
          <w:szCs w:val="21"/>
        </w:rPr>
        <w:t>能</w:t>
      </w:r>
      <w:r w:rsidRPr="00547465">
        <w:rPr>
          <w:rFonts w:ascii="Time New Roman" w:eastAsia="黑体" w:hAnsi="Time New Roman"/>
          <w:szCs w:val="21"/>
        </w:rPr>
        <w:t>根据《公约》第</w:t>
      </w:r>
      <w:r w:rsidRPr="00547465">
        <w:rPr>
          <w:rFonts w:ascii="Time New Roman" w:eastAsia="黑体" w:hAnsi="Time New Roman" w:hint="eastAsia"/>
          <w:szCs w:val="21"/>
        </w:rPr>
        <w:t>7</w:t>
      </w:r>
      <w:r w:rsidRPr="00547465">
        <w:rPr>
          <w:rFonts w:ascii="Time New Roman" w:eastAsia="黑体" w:hAnsi="Time New Roman"/>
          <w:szCs w:val="21"/>
        </w:rPr>
        <w:t>条不受歧视地享有《公约》承认的权利；</w:t>
      </w:r>
    </w:p>
    <w:p w14:paraId="121BA3F2"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提高移民官员、地方当局和公众对所有移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人及其家庭成员的权利以及消除对他们的歧视和打击仇外心理和社会</w:t>
      </w:r>
      <w:proofErr w:type="gramStart"/>
      <w:r w:rsidRPr="00547465">
        <w:rPr>
          <w:rFonts w:ascii="Time New Roman" w:eastAsia="黑体" w:hAnsi="Time New Roman"/>
          <w:szCs w:val="21"/>
        </w:rPr>
        <w:t>污名化</w:t>
      </w:r>
      <w:proofErr w:type="gramEnd"/>
      <w:r w:rsidRPr="00547465">
        <w:rPr>
          <w:rFonts w:ascii="Time New Roman" w:eastAsia="黑体" w:hAnsi="Time New Roman"/>
          <w:szCs w:val="21"/>
        </w:rPr>
        <w:t>的重要性的认识</w:t>
      </w:r>
      <w:r w:rsidRPr="0043582A">
        <w:rPr>
          <w:rFonts w:ascii="Time New Roman" w:hAnsi="Time New Roman"/>
          <w:szCs w:val="21"/>
        </w:rPr>
        <w:t>；</w:t>
      </w:r>
    </w:p>
    <w:p w14:paraId="496D2818"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在下次定期报告中提供资料，说明采取了哪些措施来改善和执行关于移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人及其家庭成员权利不受歧视的法律框架，无论其地位如何；</w:t>
      </w:r>
    </w:p>
    <w:p w14:paraId="7BA80EDC"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在立法中</w:t>
      </w:r>
      <w:r w:rsidRPr="00547465">
        <w:rPr>
          <w:rFonts w:ascii="Time New Roman" w:eastAsia="黑体" w:hAnsi="Time New Roman" w:hint="eastAsia"/>
          <w:szCs w:val="21"/>
        </w:rPr>
        <w:t>列入</w:t>
      </w:r>
      <w:r w:rsidRPr="00547465">
        <w:rPr>
          <w:rFonts w:ascii="Time New Roman" w:eastAsia="黑体" w:hAnsi="Time New Roman"/>
          <w:szCs w:val="21"/>
        </w:rPr>
        <w:t>明确</w:t>
      </w:r>
      <w:r w:rsidRPr="00547465">
        <w:rPr>
          <w:rFonts w:ascii="Time New Roman" w:eastAsia="黑体" w:hAnsi="Time New Roman" w:hint="eastAsia"/>
          <w:szCs w:val="21"/>
        </w:rPr>
        <w:t>、</w:t>
      </w:r>
      <w:r w:rsidRPr="00547465">
        <w:rPr>
          <w:rFonts w:ascii="Time New Roman" w:eastAsia="黑体" w:hAnsi="Time New Roman"/>
          <w:szCs w:val="21"/>
        </w:rPr>
        <w:t>具体</w:t>
      </w:r>
      <w:r w:rsidRPr="00547465">
        <w:rPr>
          <w:rFonts w:ascii="Time New Roman" w:eastAsia="黑体" w:hAnsi="Time New Roman" w:hint="eastAsia"/>
          <w:szCs w:val="21"/>
        </w:rPr>
        <w:t>的</w:t>
      </w:r>
      <w:r w:rsidRPr="00547465">
        <w:rPr>
          <w:rFonts w:ascii="Time New Roman" w:eastAsia="黑体" w:hAnsi="Time New Roman"/>
          <w:szCs w:val="21"/>
        </w:rPr>
        <w:t>禁</w:t>
      </w:r>
      <w:r w:rsidRPr="00547465">
        <w:rPr>
          <w:rFonts w:ascii="Time New Roman" w:eastAsia="黑体" w:hAnsi="Time New Roman" w:hint="eastAsia"/>
          <w:szCs w:val="21"/>
        </w:rPr>
        <w:t>令，规定不得</w:t>
      </w:r>
      <w:r w:rsidRPr="00547465">
        <w:rPr>
          <w:rFonts w:ascii="Time New Roman" w:eastAsia="黑体" w:hAnsi="Time New Roman"/>
          <w:szCs w:val="21"/>
        </w:rPr>
        <w:t>对移民妇女</w:t>
      </w:r>
      <w:r w:rsidRPr="00547465">
        <w:rPr>
          <w:rFonts w:ascii="Time New Roman" w:eastAsia="黑体" w:hAnsi="Time New Roman" w:hint="eastAsia"/>
          <w:szCs w:val="21"/>
        </w:rPr>
        <w:t>实行基于</w:t>
      </w:r>
      <w:r w:rsidRPr="00547465">
        <w:rPr>
          <w:rFonts w:ascii="Time New Roman" w:eastAsia="黑体" w:hAnsi="Time New Roman"/>
          <w:szCs w:val="21"/>
        </w:rPr>
        <w:t>性别</w:t>
      </w:r>
      <w:r w:rsidRPr="00547465">
        <w:rPr>
          <w:rFonts w:ascii="Time New Roman" w:eastAsia="黑体" w:hAnsi="Time New Roman" w:hint="eastAsia"/>
          <w:szCs w:val="21"/>
        </w:rPr>
        <w:t>的</w:t>
      </w:r>
      <w:r w:rsidRPr="00547465">
        <w:rPr>
          <w:rFonts w:ascii="Time New Roman" w:eastAsia="黑体" w:hAnsi="Time New Roman"/>
          <w:szCs w:val="21"/>
        </w:rPr>
        <w:t>歧视</w:t>
      </w:r>
      <w:r w:rsidRPr="00547465">
        <w:rPr>
          <w:rFonts w:ascii="Time New Roman" w:eastAsia="黑体" w:hAnsi="Time New Roman" w:hint="eastAsia"/>
          <w:szCs w:val="21"/>
        </w:rPr>
        <w:t>，也不得</w:t>
      </w:r>
      <w:r w:rsidRPr="00547465">
        <w:rPr>
          <w:rFonts w:ascii="Time New Roman" w:eastAsia="黑体" w:hAnsi="Time New Roman"/>
          <w:szCs w:val="21"/>
        </w:rPr>
        <w:t>对残疾移民</w:t>
      </w:r>
      <w:r w:rsidRPr="00547465">
        <w:rPr>
          <w:rFonts w:ascii="Time New Roman" w:eastAsia="黑体" w:hAnsi="Time New Roman" w:hint="eastAsia"/>
          <w:szCs w:val="21"/>
        </w:rPr>
        <w:t>实行</w:t>
      </w:r>
      <w:r w:rsidRPr="00547465">
        <w:rPr>
          <w:rFonts w:ascii="Time New Roman" w:eastAsia="黑体" w:hAnsi="Time New Roman"/>
          <w:szCs w:val="21"/>
        </w:rPr>
        <w:t>歧视。</w:t>
      </w:r>
    </w:p>
    <w:p w14:paraId="794F0E92" w14:textId="77777777" w:rsidR="00E42F26" w:rsidRPr="0043582A" w:rsidRDefault="00E42F26" w:rsidP="001239AF">
      <w:pPr>
        <w:pStyle w:val="H23GC"/>
      </w:pPr>
      <w:r w:rsidRPr="0043582A">
        <w:tab/>
      </w:r>
      <w:r w:rsidRPr="0043582A">
        <w:tab/>
      </w:r>
      <w:r w:rsidRPr="0043582A">
        <w:rPr>
          <w:rFonts w:hint="eastAsia"/>
        </w:rPr>
        <w:t>获得有效补救的权利</w:t>
      </w:r>
    </w:p>
    <w:p w14:paraId="68EEF298" w14:textId="31E85379"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36.</w:t>
      </w:r>
      <w:r w:rsidRPr="0043582A">
        <w:rPr>
          <w:rFonts w:ascii="Time New Roman" w:hAnsi="Time New Roman"/>
          <w:szCs w:val="21"/>
        </w:rPr>
        <w:tab/>
      </w:r>
      <w:r w:rsidRPr="0043582A">
        <w:rPr>
          <w:rFonts w:ascii="Time New Roman" w:hAnsi="Time New Roman"/>
          <w:szCs w:val="21"/>
        </w:rPr>
        <w:t>委员会注意到缔约国</w:t>
      </w:r>
      <w:r w:rsidRPr="0043582A">
        <w:rPr>
          <w:rFonts w:ascii="Time New Roman" w:hAnsi="Time New Roman" w:hint="eastAsia"/>
          <w:szCs w:val="21"/>
        </w:rPr>
        <w:t>设法</w:t>
      </w:r>
      <w:r w:rsidRPr="0043582A">
        <w:rPr>
          <w:rFonts w:ascii="Time New Roman" w:hAnsi="Time New Roman"/>
          <w:szCs w:val="21"/>
        </w:rPr>
        <w:t>向移</w:t>
      </w:r>
      <w:proofErr w:type="gramStart"/>
      <w:r w:rsidRPr="0043582A">
        <w:rPr>
          <w:rFonts w:ascii="Time New Roman" w:hAnsi="Time New Roman"/>
          <w:szCs w:val="21"/>
        </w:rPr>
        <w:t>徙工</w:t>
      </w:r>
      <w:proofErr w:type="gramEnd"/>
      <w:r w:rsidRPr="0043582A">
        <w:rPr>
          <w:rFonts w:ascii="Time New Roman" w:hAnsi="Time New Roman"/>
          <w:szCs w:val="21"/>
        </w:rPr>
        <w:t>人及其家庭成员告知他们可以利用的补救措施。然而，委员会感到遗憾的是，《基本权利和自由宪章》不包含诉诸法院的一般权利。委员会关切</w:t>
      </w:r>
      <w:r w:rsidRPr="0043582A">
        <w:rPr>
          <w:rFonts w:ascii="Time New Roman" w:hAnsi="Time New Roman" w:hint="eastAsia"/>
          <w:szCs w:val="21"/>
        </w:rPr>
        <w:t>地注意到：</w:t>
      </w:r>
      <w:r w:rsidRPr="0043582A">
        <w:rPr>
          <w:rFonts w:ascii="Time New Roman" w:hAnsi="Time New Roman"/>
          <w:szCs w:val="21"/>
        </w:rPr>
        <w:t>(a)</w:t>
      </w:r>
      <w:r w:rsidR="001239AF">
        <w:rPr>
          <w:rFonts w:ascii="Time New Roman" w:hAnsi="Time New Roman"/>
          <w:szCs w:val="21"/>
        </w:rPr>
        <w:t xml:space="preserve"> </w:t>
      </w:r>
      <w:r w:rsidRPr="0043582A">
        <w:rPr>
          <w:rFonts w:ascii="Time New Roman" w:hAnsi="Time New Roman"/>
          <w:szCs w:val="21"/>
        </w:rPr>
        <w:t>委员会收到的资料表明，移</w:t>
      </w:r>
      <w:proofErr w:type="gramStart"/>
      <w:r w:rsidRPr="0043582A">
        <w:rPr>
          <w:rFonts w:ascii="Time New Roman" w:hAnsi="Time New Roman"/>
          <w:szCs w:val="21"/>
        </w:rPr>
        <w:t>徙工</w:t>
      </w:r>
      <w:proofErr w:type="gramEnd"/>
      <w:r w:rsidRPr="0043582A">
        <w:rPr>
          <w:rFonts w:ascii="Time New Roman" w:hAnsi="Time New Roman"/>
          <w:szCs w:val="21"/>
        </w:rPr>
        <w:t>人在提出申诉时有时</w:t>
      </w:r>
      <w:r w:rsidRPr="0043582A">
        <w:rPr>
          <w:rFonts w:ascii="Time New Roman" w:hAnsi="Time New Roman" w:hint="eastAsia"/>
          <w:szCs w:val="21"/>
        </w:rPr>
        <w:t>担心</w:t>
      </w:r>
      <w:r w:rsidRPr="0043582A">
        <w:rPr>
          <w:rFonts w:ascii="Time New Roman" w:hAnsi="Time New Roman"/>
          <w:szCs w:val="21"/>
        </w:rPr>
        <w:t>遭到报复</w:t>
      </w:r>
      <w:r w:rsidRPr="0043582A">
        <w:rPr>
          <w:rFonts w:ascii="Time New Roman" w:hAnsi="Time New Roman" w:hint="eastAsia"/>
          <w:szCs w:val="21"/>
        </w:rPr>
        <w:t>；</w:t>
      </w:r>
      <w:r w:rsidRPr="0043582A">
        <w:rPr>
          <w:rFonts w:ascii="Time New Roman" w:hAnsi="Time New Roman"/>
          <w:szCs w:val="21"/>
        </w:rPr>
        <w:t>诉讼程序复杂而</w:t>
      </w:r>
      <w:r w:rsidRPr="0043582A">
        <w:rPr>
          <w:rFonts w:ascii="Time New Roman" w:hAnsi="Time New Roman" w:hint="eastAsia"/>
          <w:szCs w:val="21"/>
        </w:rPr>
        <w:t>且耗费时日</w:t>
      </w:r>
      <w:r w:rsidRPr="0043582A">
        <w:rPr>
          <w:rFonts w:ascii="Time New Roman" w:hAnsi="Time New Roman"/>
          <w:szCs w:val="21"/>
        </w:rPr>
        <w:t>，往往导致失业，</w:t>
      </w:r>
      <w:r w:rsidRPr="0043582A">
        <w:rPr>
          <w:rFonts w:ascii="Time New Roman" w:hAnsi="Time New Roman" w:hint="eastAsia"/>
          <w:szCs w:val="21"/>
        </w:rPr>
        <w:t>有人</w:t>
      </w:r>
      <w:r w:rsidRPr="0043582A">
        <w:rPr>
          <w:rFonts w:ascii="Time New Roman" w:hAnsi="Time New Roman"/>
          <w:szCs w:val="21"/>
        </w:rPr>
        <w:t>甚至在案件解决之前被驱逐出境；</w:t>
      </w:r>
      <w:r w:rsidRPr="0043582A">
        <w:rPr>
          <w:rFonts w:ascii="Time New Roman" w:hAnsi="Time New Roman"/>
          <w:szCs w:val="21"/>
        </w:rPr>
        <w:t>(b)</w:t>
      </w:r>
      <w:r w:rsidR="001239AF">
        <w:rPr>
          <w:rFonts w:ascii="Time New Roman" w:hAnsi="Time New Roman"/>
          <w:szCs w:val="21"/>
        </w:rPr>
        <w:t xml:space="preserve"> </w:t>
      </w:r>
      <w:r w:rsidRPr="0043582A">
        <w:rPr>
          <w:rFonts w:ascii="Time New Roman" w:hAnsi="Time New Roman"/>
          <w:szCs w:val="21"/>
        </w:rPr>
        <w:t>关于移</w:t>
      </w:r>
      <w:proofErr w:type="gramStart"/>
      <w:r w:rsidRPr="0043582A">
        <w:rPr>
          <w:rFonts w:ascii="Time New Roman" w:hAnsi="Time New Roman"/>
          <w:szCs w:val="21"/>
        </w:rPr>
        <w:t>徙工</w:t>
      </w:r>
      <w:proofErr w:type="gramEnd"/>
      <w:r w:rsidRPr="0043582A">
        <w:rPr>
          <w:rFonts w:ascii="Time New Roman" w:hAnsi="Time New Roman"/>
          <w:szCs w:val="21"/>
        </w:rPr>
        <w:t>人及其家庭成员，包括</w:t>
      </w:r>
      <w:r w:rsidRPr="0043582A">
        <w:rPr>
          <w:rFonts w:ascii="Time New Roman" w:hAnsi="Time New Roman" w:hint="eastAsia"/>
          <w:szCs w:val="21"/>
        </w:rPr>
        <w:t>非</w:t>
      </w:r>
      <w:r w:rsidRPr="0043582A">
        <w:rPr>
          <w:rFonts w:ascii="Time New Roman" w:hAnsi="Time New Roman"/>
          <w:szCs w:val="21"/>
        </w:rPr>
        <w:t>正</w:t>
      </w:r>
      <w:r w:rsidRPr="0043582A">
        <w:rPr>
          <w:rFonts w:ascii="Time New Roman" w:hAnsi="Time New Roman" w:hint="eastAsia"/>
          <w:szCs w:val="21"/>
        </w:rPr>
        <w:t>常</w:t>
      </w:r>
      <w:r w:rsidRPr="0043582A">
        <w:rPr>
          <w:rFonts w:ascii="Time New Roman" w:hAnsi="Time New Roman"/>
          <w:szCs w:val="21"/>
        </w:rPr>
        <w:t>移</w:t>
      </w:r>
      <w:proofErr w:type="gramStart"/>
      <w:r w:rsidRPr="0043582A">
        <w:rPr>
          <w:rFonts w:ascii="Time New Roman" w:hAnsi="Time New Roman"/>
          <w:szCs w:val="21"/>
        </w:rPr>
        <w:t>徙工</w:t>
      </w:r>
      <w:proofErr w:type="gramEnd"/>
      <w:r w:rsidRPr="0043582A">
        <w:rPr>
          <w:rFonts w:ascii="Time New Roman" w:hAnsi="Time New Roman"/>
          <w:szCs w:val="21"/>
        </w:rPr>
        <w:t>人及其家庭成员向国家机关和法院提起诉讼的案件数量的信息</w:t>
      </w:r>
      <w:r w:rsidRPr="0043582A">
        <w:rPr>
          <w:rFonts w:ascii="Time New Roman" w:hAnsi="Time New Roman" w:hint="eastAsia"/>
          <w:szCs w:val="21"/>
        </w:rPr>
        <w:t>缺乏</w:t>
      </w:r>
      <w:r w:rsidRPr="0043582A">
        <w:rPr>
          <w:rFonts w:ascii="Time New Roman" w:hAnsi="Time New Roman"/>
          <w:szCs w:val="21"/>
        </w:rPr>
        <w:t>，这</w:t>
      </w:r>
      <w:r w:rsidRPr="0043582A">
        <w:rPr>
          <w:rFonts w:ascii="Time New Roman" w:hAnsi="Time New Roman" w:hint="eastAsia"/>
          <w:szCs w:val="21"/>
        </w:rPr>
        <w:t>表明</w:t>
      </w:r>
      <w:r w:rsidRPr="0043582A">
        <w:rPr>
          <w:rFonts w:ascii="Time New Roman" w:hAnsi="Time New Roman"/>
          <w:szCs w:val="21"/>
        </w:rPr>
        <w:t>他们对</w:t>
      </w:r>
      <w:r w:rsidRPr="0043582A">
        <w:rPr>
          <w:rFonts w:ascii="Time New Roman" w:hAnsi="Time New Roman" w:hint="eastAsia"/>
          <w:szCs w:val="21"/>
        </w:rPr>
        <w:t>本人</w:t>
      </w:r>
      <w:r w:rsidRPr="0043582A">
        <w:rPr>
          <w:rFonts w:ascii="Time New Roman" w:hAnsi="Time New Roman"/>
          <w:szCs w:val="21"/>
        </w:rPr>
        <w:t>的权利和可以利用的法律补救办法缺乏认识；</w:t>
      </w:r>
      <w:r w:rsidRPr="0043582A">
        <w:rPr>
          <w:rFonts w:ascii="Time New Roman" w:hAnsi="Time New Roman"/>
          <w:szCs w:val="21"/>
        </w:rPr>
        <w:t>(c)</w:t>
      </w:r>
      <w:r w:rsidRPr="0043582A">
        <w:rPr>
          <w:rFonts w:ascii="Time New Roman" w:hAnsi="Time New Roman" w:hint="eastAsia"/>
          <w:szCs w:val="21"/>
        </w:rPr>
        <w:t>“疾风”</w:t>
      </w:r>
      <w:r w:rsidRPr="0043582A">
        <w:rPr>
          <w:rFonts w:ascii="Time New Roman" w:hAnsi="Time New Roman"/>
          <w:szCs w:val="21"/>
        </w:rPr>
        <w:t>赔偿</w:t>
      </w:r>
      <w:r w:rsidRPr="0043582A">
        <w:rPr>
          <w:rFonts w:ascii="Time New Roman" w:hAnsi="Time New Roman" w:hint="eastAsia"/>
          <w:szCs w:val="21"/>
        </w:rPr>
        <w:t>制度较为</w:t>
      </w:r>
      <w:r w:rsidRPr="0043582A">
        <w:rPr>
          <w:rFonts w:ascii="Time New Roman" w:hAnsi="Time New Roman"/>
          <w:szCs w:val="21"/>
        </w:rPr>
        <w:t>复杂，给牙买加</w:t>
      </w:r>
      <w:r w:rsidRPr="0043582A">
        <w:rPr>
          <w:rFonts w:ascii="Time New Roman" w:hAnsi="Time New Roman" w:hint="eastAsia"/>
          <w:szCs w:val="21"/>
        </w:rPr>
        <w:t>“疾风</w:t>
      </w:r>
      <w:r w:rsidRPr="0043582A">
        <w:rPr>
          <w:rFonts w:ascii="Time New Roman" w:hAnsi="Time New Roman"/>
          <w:szCs w:val="21"/>
        </w:rPr>
        <w:t>一代</w:t>
      </w:r>
      <w:r w:rsidRPr="0043582A">
        <w:rPr>
          <w:rFonts w:ascii="Time New Roman" w:hAnsi="Time New Roman" w:hint="eastAsia"/>
          <w:szCs w:val="21"/>
        </w:rPr>
        <w:t>”</w:t>
      </w:r>
      <w:r w:rsidRPr="0043582A">
        <w:rPr>
          <w:rFonts w:ascii="Time New Roman" w:hAnsi="Time New Roman"/>
          <w:szCs w:val="21"/>
        </w:rPr>
        <w:t>及其后代</w:t>
      </w:r>
      <w:r w:rsidRPr="0043582A">
        <w:rPr>
          <w:rFonts w:ascii="Time New Roman" w:hAnsi="Time New Roman" w:hint="eastAsia"/>
          <w:szCs w:val="21"/>
        </w:rPr>
        <w:t>中</w:t>
      </w:r>
      <w:r w:rsidRPr="0043582A">
        <w:rPr>
          <w:rFonts w:ascii="Time New Roman" w:hAnsi="Time New Roman"/>
          <w:szCs w:val="21"/>
        </w:rPr>
        <w:t>的</w:t>
      </w:r>
      <w:r w:rsidRPr="0043582A">
        <w:rPr>
          <w:rFonts w:ascii="Time New Roman" w:hAnsi="Time New Roman" w:hint="eastAsia"/>
          <w:szCs w:val="21"/>
        </w:rPr>
        <w:t>求偿人员</w:t>
      </w:r>
      <w:r w:rsidRPr="0043582A">
        <w:rPr>
          <w:rFonts w:ascii="Time New Roman" w:hAnsi="Time New Roman"/>
          <w:szCs w:val="21"/>
        </w:rPr>
        <w:t>造成了</w:t>
      </w:r>
      <w:r w:rsidRPr="0043582A">
        <w:rPr>
          <w:rFonts w:ascii="Time New Roman" w:hAnsi="Time New Roman" w:hint="eastAsia"/>
          <w:szCs w:val="21"/>
        </w:rPr>
        <w:t>过重</w:t>
      </w:r>
      <w:r w:rsidRPr="0043582A">
        <w:rPr>
          <w:rFonts w:ascii="Time New Roman" w:hAnsi="Time New Roman"/>
          <w:szCs w:val="21"/>
        </w:rPr>
        <w:t>的负担。</w:t>
      </w:r>
      <w:r w:rsidRPr="00564E35">
        <w:rPr>
          <w:rStyle w:val="a8"/>
          <w:rFonts w:eastAsia="宋体"/>
        </w:rPr>
        <w:footnoteReference w:id="28"/>
      </w:r>
    </w:p>
    <w:p w14:paraId="31DD9F4A"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37.</w:t>
      </w:r>
      <w:r w:rsidRPr="0043582A">
        <w:rPr>
          <w:rFonts w:ascii="Time New Roman" w:hAnsi="Time New Roman"/>
          <w:szCs w:val="21"/>
        </w:rPr>
        <w:tab/>
      </w:r>
      <w:r w:rsidRPr="00547465">
        <w:rPr>
          <w:rFonts w:ascii="Time New Roman" w:eastAsia="黑体" w:hAnsi="Time New Roman"/>
          <w:szCs w:val="21"/>
        </w:rPr>
        <w:t>委员会重申先前的建议，</w:t>
      </w:r>
      <w:r w:rsidRPr="00564E35">
        <w:rPr>
          <w:rStyle w:val="a8"/>
          <w:rFonts w:eastAsia="宋体"/>
        </w:rPr>
        <w:footnoteReference w:id="29"/>
      </w:r>
      <w:r w:rsidRPr="00564E35">
        <w:rPr>
          <w:rStyle w:val="a8"/>
          <w:rFonts w:eastAsia="宋体"/>
        </w:rPr>
        <w:t xml:space="preserve"> </w:t>
      </w:r>
      <w:r w:rsidRPr="00547465">
        <w:rPr>
          <w:rFonts w:ascii="Time New Roman" w:eastAsia="黑体" w:hAnsi="Time New Roman"/>
          <w:szCs w:val="21"/>
        </w:rPr>
        <w:t>建议缔约国</w:t>
      </w:r>
      <w:r w:rsidRPr="0043582A">
        <w:rPr>
          <w:rFonts w:ascii="Time New Roman" w:hAnsi="Time New Roman" w:hint="eastAsia"/>
          <w:szCs w:val="21"/>
        </w:rPr>
        <w:t>：</w:t>
      </w:r>
    </w:p>
    <w:p w14:paraId="1E34AD35"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确保移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人及其家庭成员，包括</w:t>
      </w:r>
      <w:r w:rsidRPr="00547465">
        <w:rPr>
          <w:rFonts w:ascii="Time New Roman" w:eastAsia="黑体" w:hAnsi="Time New Roman" w:hint="eastAsia"/>
          <w:szCs w:val="21"/>
        </w:rPr>
        <w:t>非</w:t>
      </w:r>
      <w:r w:rsidRPr="00547465">
        <w:rPr>
          <w:rFonts w:ascii="Time New Roman" w:eastAsia="黑体" w:hAnsi="Time New Roman"/>
          <w:szCs w:val="21"/>
        </w:rPr>
        <w:t>正常移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人及其家庭成员，在《公约》</w:t>
      </w:r>
      <w:r w:rsidRPr="00547465">
        <w:rPr>
          <w:rFonts w:ascii="Time New Roman" w:eastAsia="黑体" w:hAnsi="Time New Roman" w:hint="eastAsia"/>
          <w:szCs w:val="21"/>
        </w:rPr>
        <w:t>之下</w:t>
      </w:r>
      <w:r w:rsidRPr="00547465">
        <w:rPr>
          <w:rFonts w:ascii="Time New Roman" w:eastAsia="黑体" w:hAnsi="Time New Roman"/>
          <w:szCs w:val="21"/>
        </w:rPr>
        <w:t>的权利</w:t>
      </w:r>
      <w:r w:rsidRPr="00547465">
        <w:rPr>
          <w:rFonts w:ascii="Time New Roman" w:eastAsia="黑体" w:hAnsi="Time New Roman" w:hint="eastAsia"/>
          <w:szCs w:val="21"/>
        </w:rPr>
        <w:t>遭</w:t>
      </w:r>
      <w:r w:rsidRPr="00547465">
        <w:rPr>
          <w:rFonts w:ascii="Time New Roman" w:eastAsia="黑体" w:hAnsi="Time New Roman"/>
          <w:szCs w:val="21"/>
        </w:rPr>
        <w:t>到侵犯的情况下，在实践中</w:t>
      </w:r>
      <w:r w:rsidRPr="00547465">
        <w:rPr>
          <w:rFonts w:ascii="Time New Roman" w:eastAsia="黑体" w:hAnsi="Time New Roman" w:hint="eastAsia"/>
          <w:szCs w:val="21"/>
        </w:rPr>
        <w:t>拥有</w:t>
      </w:r>
      <w:r w:rsidRPr="00547465">
        <w:rPr>
          <w:rFonts w:ascii="Time New Roman" w:eastAsia="黑体" w:hAnsi="Time New Roman"/>
          <w:szCs w:val="21"/>
        </w:rPr>
        <w:t>与缔约国国民同等的机</w:t>
      </w:r>
      <w:r w:rsidRPr="00547465">
        <w:rPr>
          <w:rFonts w:ascii="Time New Roman" w:eastAsia="黑体" w:hAnsi="Time New Roman"/>
          <w:szCs w:val="21"/>
        </w:rPr>
        <w:lastRenderedPageBreak/>
        <w:t>会</w:t>
      </w:r>
      <w:r w:rsidRPr="00547465">
        <w:rPr>
          <w:rFonts w:ascii="Time New Roman" w:eastAsia="黑体" w:hAnsi="Time New Roman" w:hint="eastAsia"/>
          <w:szCs w:val="21"/>
        </w:rPr>
        <w:t>，</w:t>
      </w:r>
      <w:r w:rsidRPr="00547465">
        <w:rPr>
          <w:rFonts w:ascii="Time New Roman" w:eastAsia="黑体" w:hAnsi="Time New Roman"/>
          <w:szCs w:val="21"/>
        </w:rPr>
        <w:t>向主管国家机关提出申诉，并在法院获得有效补救，包括</w:t>
      </w:r>
      <w:r w:rsidRPr="00547465">
        <w:rPr>
          <w:rFonts w:ascii="Time New Roman" w:eastAsia="黑体" w:hAnsi="Time New Roman" w:hint="eastAsia"/>
          <w:szCs w:val="21"/>
        </w:rPr>
        <w:t>消除非</w:t>
      </w:r>
      <w:r w:rsidRPr="00547465">
        <w:rPr>
          <w:rFonts w:ascii="Time New Roman" w:eastAsia="黑体" w:hAnsi="Time New Roman"/>
          <w:szCs w:val="21"/>
        </w:rPr>
        <w:t>正常移徙者诉诸司法</w:t>
      </w:r>
      <w:r w:rsidRPr="00547465">
        <w:rPr>
          <w:rFonts w:ascii="Time New Roman" w:eastAsia="黑体" w:hAnsi="Time New Roman" w:hint="eastAsia"/>
          <w:szCs w:val="21"/>
        </w:rPr>
        <w:t>(</w:t>
      </w:r>
      <w:r w:rsidRPr="00547465">
        <w:rPr>
          <w:rFonts w:ascii="Time New Roman" w:eastAsia="黑体" w:hAnsi="Time New Roman" w:hint="eastAsia"/>
          <w:szCs w:val="21"/>
        </w:rPr>
        <w:t>包括在就业地点诉诸司法</w:t>
      </w:r>
      <w:r w:rsidRPr="00547465">
        <w:rPr>
          <w:rFonts w:ascii="Time New Roman" w:eastAsia="黑体" w:hAnsi="Time New Roman" w:hint="eastAsia"/>
          <w:szCs w:val="21"/>
        </w:rPr>
        <w:t>)</w:t>
      </w:r>
      <w:r w:rsidRPr="00547465">
        <w:rPr>
          <w:rFonts w:ascii="Time New Roman" w:eastAsia="黑体" w:hAnsi="Time New Roman"/>
          <w:szCs w:val="21"/>
        </w:rPr>
        <w:t>的障碍，无论他们或其家庭成员</w:t>
      </w:r>
      <w:r w:rsidRPr="00547465">
        <w:rPr>
          <w:rFonts w:ascii="Time New Roman" w:eastAsia="黑体" w:hAnsi="Time New Roman" w:hint="eastAsia"/>
          <w:szCs w:val="21"/>
        </w:rPr>
        <w:t>身在何处</w:t>
      </w:r>
      <w:r w:rsidRPr="0043582A">
        <w:rPr>
          <w:rFonts w:ascii="Time New Roman" w:hAnsi="Time New Roman"/>
          <w:szCs w:val="21"/>
        </w:rPr>
        <w:t>；</w:t>
      </w:r>
    </w:p>
    <w:p w14:paraId="65E57D21"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确保法律援助以不歧视为基础，在实践中容易</w:t>
      </w:r>
      <w:r w:rsidRPr="00547465">
        <w:rPr>
          <w:rFonts w:ascii="Time New Roman" w:eastAsia="黑体" w:hAnsi="Time New Roman" w:hint="eastAsia"/>
          <w:szCs w:val="21"/>
        </w:rPr>
        <w:t>利用而且实行</w:t>
      </w:r>
      <w:r w:rsidRPr="00547465">
        <w:rPr>
          <w:rFonts w:ascii="Time New Roman" w:eastAsia="黑体" w:hAnsi="Time New Roman"/>
          <w:szCs w:val="21"/>
        </w:rPr>
        <w:t>免费</w:t>
      </w:r>
      <w:r w:rsidRPr="0043582A">
        <w:rPr>
          <w:rFonts w:ascii="Time New Roman" w:hAnsi="Time New Roman"/>
          <w:szCs w:val="21"/>
        </w:rPr>
        <w:t>；</w:t>
      </w:r>
    </w:p>
    <w:p w14:paraId="2FFE41A4"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加紧努力，</w:t>
      </w:r>
      <w:r w:rsidRPr="00547465">
        <w:rPr>
          <w:rFonts w:ascii="Time New Roman" w:eastAsia="黑体" w:hAnsi="Time New Roman" w:hint="eastAsia"/>
          <w:szCs w:val="21"/>
        </w:rPr>
        <w:t>让</w:t>
      </w:r>
      <w:r w:rsidRPr="00547465">
        <w:rPr>
          <w:rFonts w:ascii="Time New Roman" w:eastAsia="黑体" w:hAnsi="Time New Roman"/>
          <w:szCs w:val="21"/>
        </w:rPr>
        <w:t>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人及其家庭成员，包括非正常移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w:t>
      </w:r>
      <w:r w:rsidRPr="00547465">
        <w:rPr>
          <w:rFonts w:ascii="Time New Roman" w:eastAsia="黑体" w:hAnsi="Time New Roman" w:hint="eastAsia"/>
          <w:szCs w:val="21"/>
        </w:rPr>
        <w:t>知晓</w:t>
      </w:r>
      <w:r w:rsidRPr="00547465">
        <w:rPr>
          <w:rFonts w:ascii="Time New Roman" w:eastAsia="黑体" w:hAnsi="Time New Roman"/>
          <w:szCs w:val="21"/>
        </w:rPr>
        <w:t>他们</w:t>
      </w:r>
      <w:r w:rsidRPr="00547465">
        <w:rPr>
          <w:rFonts w:ascii="Time New Roman" w:eastAsia="黑体" w:hAnsi="Time New Roman" w:hint="eastAsia"/>
          <w:szCs w:val="21"/>
        </w:rPr>
        <w:t>在</w:t>
      </w:r>
      <w:r w:rsidRPr="00547465">
        <w:rPr>
          <w:rFonts w:ascii="Time New Roman" w:eastAsia="黑体" w:hAnsi="Time New Roman"/>
          <w:szCs w:val="21"/>
        </w:rPr>
        <w:t>《公约》</w:t>
      </w:r>
      <w:r w:rsidRPr="00547465">
        <w:rPr>
          <w:rFonts w:ascii="Time New Roman" w:eastAsia="黑体" w:hAnsi="Time New Roman" w:hint="eastAsia"/>
          <w:szCs w:val="21"/>
        </w:rPr>
        <w:t>之下</w:t>
      </w:r>
      <w:r w:rsidRPr="00547465">
        <w:rPr>
          <w:rFonts w:ascii="Time New Roman" w:eastAsia="黑体" w:hAnsi="Time New Roman"/>
          <w:szCs w:val="21"/>
        </w:rPr>
        <w:t>的权利受到侵犯时可以利用的司法和其他补救措施，包括</w:t>
      </w:r>
      <w:r w:rsidRPr="00547465">
        <w:rPr>
          <w:rFonts w:ascii="Time New Roman" w:eastAsia="黑体" w:hAnsi="Time New Roman" w:hint="eastAsia"/>
          <w:szCs w:val="21"/>
        </w:rPr>
        <w:t>为此</w:t>
      </w:r>
      <w:r w:rsidRPr="00547465">
        <w:rPr>
          <w:rFonts w:ascii="Time New Roman" w:eastAsia="黑体" w:hAnsi="Time New Roman"/>
          <w:szCs w:val="21"/>
        </w:rPr>
        <w:t>继续利用国际组织在提高认识活动</w:t>
      </w:r>
      <w:r w:rsidRPr="00547465">
        <w:rPr>
          <w:rFonts w:ascii="Time New Roman" w:eastAsia="黑体" w:hAnsi="Time New Roman" w:hint="eastAsia"/>
          <w:szCs w:val="21"/>
        </w:rPr>
        <w:t>方面提供</w:t>
      </w:r>
      <w:r w:rsidRPr="00547465">
        <w:rPr>
          <w:rFonts w:ascii="Time New Roman" w:eastAsia="黑体" w:hAnsi="Time New Roman"/>
          <w:szCs w:val="21"/>
        </w:rPr>
        <w:t>的支持</w:t>
      </w:r>
      <w:r w:rsidRPr="0043582A">
        <w:rPr>
          <w:rFonts w:ascii="Time New Roman" w:hAnsi="Time New Roman"/>
          <w:szCs w:val="21"/>
        </w:rPr>
        <w:t>；</w:t>
      </w:r>
    </w:p>
    <w:p w14:paraId="48290493" w14:textId="38D728DE"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继续与联合王国合作，支持采取必要措施，确保所有</w:t>
      </w:r>
      <w:r w:rsidRPr="00547465">
        <w:rPr>
          <w:rFonts w:ascii="Time New Roman" w:eastAsia="黑体" w:hAnsi="Time New Roman" w:hint="eastAsia"/>
          <w:szCs w:val="21"/>
        </w:rPr>
        <w:t>“疾风</w:t>
      </w:r>
      <w:r w:rsidRPr="00547465">
        <w:rPr>
          <w:rFonts w:ascii="Time New Roman" w:eastAsia="黑体" w:hAnsi="Time New Roman"/>
          <w:szCs w:val="21"/>
        </w:rPr>
        <w:t>一代</w:t>
      </w:r>
      <w:r w:rsidRPr="00547465">
        <w:rPr>
          <w:rFonts w:ascii="Time New Roman" w:eastAsia="黑体" w:hAnsi="Time New Roman" w:hint="eastAsia"/>
          <w:szCs w:val="21"/>
        </w:rPr>
        <w:t>”</w:t>
      </w:r>
      <w:r w:rsidRPr="00547465">
        <w:rPr>
          <w:rFonts w:ascii="Time New Roman" w:eastAsia="黑体" w:hAnsi="Time New Roman"/>
          <w:szCs w:val="21"/>
        </w:rPr>
        <w:t>受害者能够公平、迅速和有效地诉诸司法并获得适当赔偿，包括</w:t>
      </w:r>
      <w:r w:rsidRPr="00547465">
        <w:rPr>
          <w:rFonts w:ascii="Time New Roman" w:eastAsia="黑体" w:hAnsi="Time New Roman" w:hint="eastAsia"/>
          <w:szCs w:val="21"/>
        </w:rPr>
        <w:t>为此</w:t>
      </w:r>
      <w:r w:rsidRPr="00547465">
        <w:rPr>
          <w:rFonts w:ascii="Time New Roman" w:eastAsia="黑体" w:hAnsi="Time New Roman"/>
          <w:szCs w:val="21"/>
        </w:rPr>
        <w:t>考虑为受害者建立一个专门的国家实体，</w:t>
      </w:r>
      <w:r w:rsidRPr="00547465">
        <w:rPr>
          <w:rFonts w:ascii="Time New Roman" w:eastAsia="黑体" w:hAnsi="Time New Roman" w:hint="eastAsia"/>
          <w:szCs w:val="21"/>
        </w:rPr>
        <w:t>以便为</w:t>
      </w:r>
      <w:r w:rsidRPr="00547465">
        <w:rPr>
          <w:rFonts w:ascii="Time New Roman" w:eastAsia="黑体" w:hAnsi="Time New Roman"/>
          <w:szCs w:val="21"/>
        </w:rPr>
        <w:t>简化</w:t>
      </w:r>
      <w:r w:rsidRPr="00547465">
        <w:rPr>
          <w:rFonts w:ascii="Time New Roman" w:eastAsia="黑体" w:hAnsi="Time New Roman" w:hint="eastAsia"/>
          <w:szCs w:val="21"/>
        </w:rPr>
        <w:t>“疾风”</w:t>
      </w:r>
      <w:r w:rsidRPr="00547465">
        <w:rPr>
          <w:rFonts w:ascii="Time New Roman" w:eastAsia="黑体" w:hAnsi="Time New Roman"/>
          <w:szCs w:val="21"/>
        </w:rPr>
        <w:t>赔偿</w:t>
      </w:r>
      <w:r w:rsidRPr="00547465">
        <w:rPr>
          <w:rFonts w:ascii="Time New Roman" w:eastAsia="黑体" w:hAnsi="Time New Roman" w:hint="eastAsia"/>
          <w:szCs w:val="21"/>
        </w:rPr>
        <w:t>制度提供便利</w:t>
      </w:r>
      <w:r w:rsidRPr="0043582A">
        <w:rPr>
          <w:rFonts w:ascii="Time New Roman" w:hAnsi="Time New Roman"/>
          <w:szCs w:val="21"/>
        </w:rPr>
        <w:t>。</w:t>
      </w:r>
      <w:r w:rsidRPr="00564E35">
        <w:rPr>
          <w:rStyle w:val="a8"/>
          <w:rFonts w:eastAsia="宋体"/>
        </w:rPr>
        <w:footnoteReference w:id="30"/>
      </w:r>
    </w:p>
    <w:p w14:paraId="68A146A1" w14:textId="7F33D547" w:rsidR="00E42F26" w:rsidRPr="0043582A" w:rsidRDefault="00E42F26" w:rsidP="001239AF">
      <w:pPr>
        <w:pStyle w:val="H23GC"/>
      </w:pPr>
      <w:r w:rsidRPr="0043582A">
        <w:tab/>
        <w:t>3.</w:t>
      </w:r>
      <w:r w:rsidRPr="0043582A">
        <w:tab/>
      </w:r>
      <w:r w:rsidRPr="0043582A">
        <w:rPr>
          <w:rFonts w:hint="eastAsia"/>
        </w:rPr>
        <w:t>所有移</w:t>
      </w:r>
      <w:proofErr w:type="gramStart"/>
      <w:r w:rsidRPr="0043582A">
        <w:rPr>
          <w:rFonts w:hint="eastAsia"/>
        </w:rPr>
        <w:t>徙工</w:t>
      </w:r>
      <w:proofErr w:type="gramEnd"/>
      <w:r w:rsidRPr="0043582A">
        <w:rPr>
          <w:rFonts w:hint="eastAsia"/>
        </w:rPr>
        <w:t>人及其家庭成员的人权</w:t>
      </w:r>
      <w:r w:rsidRPr="0043582A">
        <w:rPr>
          <w:rFonts w:hint="eastAsia"/>
        </w:rPr>
        <w:t>(</w:t>
      </w:r>
      <w:r w:rsidRPr="0043582A">
        <w:rPr>
          <w:rFonts w:hint="eastAsia"/>
        </w:rPr>
        <w:t>第</w:t>
      </w:r>
      <w:r w:rsidRPr="0043582A">
        <w:t>8</w:t>
      </w:r>
      <w:r w:rsidR="001239AF">
        <w:t>-</w:t>
      </w:r>
      <w:r w:rsidRPr="0043582A">
        <w:t>35</w:t>
      </w:r>
      <w:r w:rsidRPr="0043582A">
        <w:rPr>
          <w:rFonts w:hint="eastAsia"/>
        </w:rPr>
        <w:t>条</w:t>
      </w:r>
      <w:r w:rsidRPr="0043582A">
        <w:rPr>
          <w:rFonts w:hint="eastAsia"/>
        </w:rPr>
        <w:t>)</w:t>
      </w:r>
    </w:p>
    <w:p w14:paraId="0E1F766B" w14:textId="77777777" w:rsidR="00E42F26" w:rsidRPr="0043582A" w:rsidRDefault="00E42F26" w:rsidP="001239AF">
      <w:pPr>
        <w:pStyle w:val="H23GC"/>
      </w:pPr>
      <w:r w:rsidRPr="0043582A">
        <w:tab/>
      </w:r>
      <w:r w:rsidRPr="0043582A">
        <w:tab/>
      </w:r>
      <w:r w:rsidRPr="0043582A">
        <w:rPr>
          <w:rFonts w:hint="eastAsia"/>
        </w:rPr>
        <w:t>边境管理和过境移民</w:t>
      </w:r>
    </w:p>
    <w:p w14:paraId="680E97DF" w14:textId="2E716425"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38.</w:t>
      </w:r>
      <w:r w:rsidRPr="0043582A">
        <w:rPr>
          <w:rFonts w:ascii="Time New Roman" w:hAnsi="Time New Roman"/>
          <w:szCs w:val="21"/>
        </w:rPr>
        <w:tab/>
      </w:r>
      <w:r w:rsidRPr="0043582A">
        <w:rPr>
          <w:rFonts w:ascii="Time New Roman" w:hAnsi="Time New Roman"/>
          <w:szCs w:val="21"/>
        </w:rPr>
        <w:t>委员会欢迎牙买加签署了</w:t>
      </w:r>
      <w:r w:rsidRPr="0043582A">
        <w:rPr>
          <w:rFonts w:ascii="Time New Roman" w:hAnsi="Time New Roman" w:hint="eastAsia"/>
          <w:szCs w:val="21"/>
        </w:rPr>
        <w:t>《</w:t>
      </w:r>
      <w:r w:rsidRPr="0043582A">
        <w:rPr>
          <w:rFonts w:ascii="Time New Roman" w:hAnsi="Time New Roman"/>
          <w:szCs w:val="21"/>
        </w:rPr>
        <w:t>加勒比共同体</w:t>
      </w:r>
      <w:r w:rsidRPr="0043582A">
        <w:rPr>
          <w:rFonts w:ascii="Time New Roman" w:hAnsi="Time New Roman"/>
          <w:szCs w:val="21"/>
        </w:rPr>
        <w:t>(</w:t>
      </w:r>
      <w:r w:rsidRPr="0043582A">
        <w:rPr>
          <w:rFonts w:ascii="Time New Roman" w:hAnsi="Time New Roman"/>
          <w:szCs w:val="21"/>
        </w:rPr>
        <w:t>加共体</w:t>
      </w:r>
      <w:r w:rsidRPr="0043582A">
        <w:rPr>
          <w:rFonts w:ascii="Time New Roman" w:hAnsi="Time New Roman"/>
          <w:szCs w:val="21"/>
        </w:rPr>
        <w:t>)</w:t>
      </w:r>
      <w:r w:rsidRPr="0043582A">
        <w:rPr>
          <w:rFonts w:ascii="Time New Roman" w:hAnsi="Time New Roman"/>
          <w:szCs w:val="21"/>
        </w:rPr>
        <w:t>单一市场和经济体自由流动议定书</w:t>
      </w:r>
      <w:r w:rsidRPr="0043582A">
        <w:rPr>
          <w:rFonts w:ascii="Time New Roman" w:hAnsi="Time New Roman" w:hint="eastAsia"/>
          <w:szCs w:val="21"/>
        </w:rPr>
        <w:t>》，该议定书</w:t>
      </w:r>
      <w:r w:rsidRPr="0043582A">
        <w:rPr>
          <w:rFonts w:ascii="Time New Roman" w:hAnsi="Time New Roman"/>
          <w:szCs w:val="21"/>
        </w:rPr>
        <w:t>将于</w:t>
      </w:r>
      <w:r w:rsidRPr="0043582A">
        <w:rPr>
          <w:rFonts w:ascii="Time New Roman" w:hAnsi="Time New Roman"/>
          <w:szCs w:val="21"/>
        </w:rPr>
        <w:t>2025</w:t>
      </w:r>
      <w:r w:rsidRPr="0043582A">
        <w:rPr>
          <w:rFonts w:ascii="Time New Roman" w:hAnsi="Time New Roman"/>
          <w:szCs w:val="21"/>
        </w:rPr>
        <w:t>年</w:t>
      </w:r>
      <w:r w:rsidRPr="0043582A">
        <w:rPr>
          <w:rFonts w:ascii="Time New Roman" w:hAnsi="Time New Roman"/>
          <w:szCs w:val="21"/>
        </w:rPr>
        <w:t>6</w:t>
      </w:r>
      <w:r w:rsidRPr="0043582A">
        <w:rPr>
          <w:rFonts w:ascii="Time New Roman" w:hAnsi="Time New Roman"/>
          <w:szCs w:val="21"/>
        </w:rPr>
        <w:t>月</w:t>
      </w:r>
      <w:r w:rsidRPr="0043582A">
        <w:rPr>
          <w:rFonts w:ascii="Time New Roman" w:hAnsi="Time New Roman"/>
          <w:szCs w:val="21"/>
        </w:rPr>
        <w:t>1</w:t>
      </w:r>
      <w:r w:rsidRPr="0043582A">
        <w:rPr>
          <w:rFonts w:ascii="Time New Roman" w:hAnsi="Time New Roman"/>
          <w:szCs w:val="21"/>
        </w:rPr>
        <w:t>日生效。然而，委员会关切</w:t>
      </w:r>
      <w:r w:rsidRPr="0043582A">
        <w:rPr>
          <w:rFonts w:ascii="Time New Roman" w:hAnsi="Time New Roman" w:hint="eastAsia"/>
          <w:szCs w:val="21"/>
        </w:rPr>
        <w:t>地注意到：</w:t>
      </w:r>
      <w:r w:rsidRPr="0043582A">
        <w:rPr>
          <w:rFonts w:ascii="Time New Roman" w:hAnsi="Time New Roman"/>
          <w:szCs w:val="21"/>
        </w:rPr>
        <w:t>(a)</w:t>
      </w:r>
      <w:r w:rsidR="001239AF">
        <w:rPr>
          <w:rFonts w:ascii="Time New Roman" w:hAnsi="Time New Roman"/>
          <w:szCs w:val="21"/>
        </w:rPr>
        <w:t xml:space="preserve"> </w:t>
      </w:r>
      <w:r w:rsidRPr="0043582A">
        <w:rPr>
          <w:rFonts w:ascii="Time New Roman" w:hAnsi="Time New Roman"/>
          <w:szCs w:val="21"/>
        </w:rPr>
        <w:t>边境管理松懈，</w:t>
      </w:r>
      <w:r w:rsidRPr="0043582A">
        <w:rPr>
          <w:rFonts w:ascii="Time New Roman" w:hAnsi="Time New Roman" w:hint="eastAsia"/>
          <w:szCs w:val="21"/>
        </w:rPr>
        <w:t>从而可能</w:t>
      </w:r>
      <w:r w:rsidRPr="0043582A">
        <w:rPr>
          <w:rFonts w:ascii="Time New Roman" w:hAnsi="Time New Roman"/>
          <w:szCs w:val="21"/>
        </w:rPr>
        <w:t>为偷运移民和贩运人口提供便利；</w:t>
      </w:r>
      <w:r w:rsidRPr="0043582A">
        <w:rPr>
          <w:rFonts w:ascii="Time New Roman" w:hAnsi="Time New Roman" w:hint="eastAsia"/>
          <w:szCs w:val="21"/>
        </w:rPr>
        <w:t>(b)</w:t>
      </w:r>
      <w:r w:rsidR="001239AF">
        <w:rPr>
          <w:rFonts w:ascii="Time New Roman" w:hAnsi="Time New Roman"/>
          <w:szCs w:val="21"/>
        </w:rPr>
        <w:t xml:space="preserve"> </w:t>
      </w:r>
      <w:r w:rsidRPr="0043582A">
        <w:rPr>
          <w:rFonts w:ascii="Time New Roman" w:hAnsi="Time New Roman"/>
          <w:szCs w:val="21"/>
        </w:rPr>
        <w:t>缔约国的</w:t>
      </w:r>
      <w:r w:rsidRPr="0043582A">
        <w:rPr>
          <w:rFonts w:ascii="Time New Roman" w:hAnsi="Time New Roman" w:hint="eastAsia"/>
          <w:szCs w:val="21"/>
        </w:rPr>
        <w:t>法定</w:t>
      </w:r>
      <w:proofErr w:type="gramStart"/>
      <w:r w:rsidRPr="0043582A">
        <w:rPr>
          <w:rFonts w:ascii="Time New Roman" w:hAnsi="Time New Roman"/>
          <w:szCs w:val="21"/>
        </w:rPr>
        <w:t>边境制度</w:t>
      </w:r>
      <w:proofErr w:type="gramEnd"/>
      <w:r w:rsidRPr="0043582A">
        <w:rPr>
          <w:rFonts w:ascii="Time New Roman" w:hAnsi="Time New Roman" w:hint="eastAsia"/>
          <w:szCs w:val="21"/>
        </w:rPr>
        <w:t>仍然注重</w:t>
      </w:r>
      <w:r w:rsidRPr="0043582A">
        <w:rPr>
          <w:rFonts w:ascii="Time New Roman" w:hAnsi="Time New Roman"/>
          <w:szCs w:val="21"/>
        </w:rPr>
        <w:t>被定义为安全威胁的</w:t>
      </w:r>
      <w:r w:rsidRPr="0043582A">
        <w:rPr>
          <w:rFonts w:ascii="Time New Roman" w:hAnsi="Time New Roman" w:hint="eastAsia"/>
          <w:szCs w:val="21"/>
        </w:rPr>
        <w:t>“非法</w:t>
      </w:r>
      <w:r w:rsidRPr="0043582A">
        <w:rPr>
          <w:rFonts w:ascii="Time New Roman" w:hAnsi="Time New Roman"/>
          <w:szCs w:val="21"/>
        </w:rPr>
        <w:t>移民</w:t>
      </w:r>
      <w:r w:rsidRPr="0043582A">
        <w:rPr>
          <w:rFonts w:ascii="Time New Roman" w:hAnsi="Time New Roman" w:hint="eastAsia"/>
          <w:szCs w:val="21"/>
        </w:rPr>
        <w:t>”</w:t>
      </w:r>
      <w:r w:rsidRPr="0043582A">
        <w:rPr>
          <w:rFonts w:ascii="Time New Roman" w:hAnsi="Time New Roman"/>
          <w:szCs w:val="21"/>
        </w:rPr>
        <w:t>；</w:t>
      </w:r>
      <w:r w:rsidRPr="0043582A">
        <w:rPr>
          <w:rFonts w:ascii="Time New Roman" w:hAnsi="Time New Roman"/>
          <w:szCs w:val="21"/>
        </w:rPr>
        <w:t>(c)</w:t>
      </w:r>
      <w:r w:rsidR="001239AF">
        <w:rPr>
          <w:rFonts w:ascii="Time New Roman" w:hAnsi="Time New Roman"/>
          <w:szCs w:val="21"/>
        </w:rPr>
        <w:t xml:space="preserve"> </w:t>
      </w:r>
      <w:r w:rsidRPr="0043582A">
        <w:rPr>
          <w:rFonts w:ascii="Time New Roman" w:hAnsi="Time New Roman"/>
          <w:szCs w:val="21"/>
        </w:rPr>
        <w:t>边境管理措施可能对移徙者包括移</w:t>
      </w:r>
      <w:proofErr w:type="gramStart"/>
      <w:r w:rsidRPr="0043582A">
        <w:rPr>
          <w:rFonts w:ascii="Time New Roman" w:hAnsi="Time New Roman"/>
          <w:szCs w:val="21"/>
        </w:rPr>
        <w:t>徙工</w:t>
      </w:r>
      <w:proofErr w:type="gramEnd"/>
      <w:r w:rsidRPr="0043582A">
        <w:rPr>
          <w:rFonts w:ascii="Time New Roman" w:hAnsi="Time New Roman"/>
          <w:szCs w:val="21"/>
        </w:rPr>
        <w:t>人及其家庭成员享有人权产生影响，特别是在适用于抵达缔约国国际边境的移</w:t>
      </w:r>
      <w:proofErr w:type="gramStart"/>
      <w:r w:rsidRPr="0043582A">
        <w:rPr>
          <w:rFonts w:ascii="Time New Roman" w:hAnsi="Time New Roman"/>
          <w:szCs w:val="21"/>
        </w:rPr>
        <w:t>徙工</w:t>
      </w:r>
      <w:proofErr w:type="gramEnd"/>
      <w:r w:rsidRPr="0043582A">
        <w:rPr>
          <w:rFonts w:ascii="Time New Roman" w:hAnsi="Time New Roman"/>
          <w:szCs w:val="21"/>
        </w:rPr>
        <w:t>人和寻求庇护者的程序方面，因为难民制度</w:t>
      </w:r>
      <w:r w:rsidRPr="0043582A">
        <w:rPr>
          <w:rFonts w:ascii="Time New Roman" w:hAnsi="Time New Roman" w:hint="eastAsia"/>
          <w:szCs w:val="21"/>
        </w:rPr>
        <w:t>依据的是</w:t>
      </w:r>
      <w:r w:rsidRPr="0043582A">
        <w:rPr>
          <w:rFonts w:ascii="Time New Roman" w:hAnsi="Time New Roman"/>
          <w:szCs w:val="21"/>
        </w:rPr>
        <w:t>政策而不是立法。</w:t>
      </w:r>
    </w:p>
    <w:p w14:paraId="12E53E46" w14:textId="77777777" w:rsidR="00E42F26" w:rsidRPr="00547465" w:rsidRDefault="00E42F26" w:rsidP="00E42F26">
      <w:pPr>
        <w:pStyle w:val="SingleTxtGC"/>
        <w:rPr>
          <w:rFonts w:ascii="Time New Roman" w:eastAsia="黑体" w:hAnsi="Time New Roman" w:hint="eastAsia"/>
          <w:szCs w:val="21"/>
        </w:rPr>
      </w:pPr>
      <w:bookmarkStart w:id="2" w:name="_Ref195518174"/>
      <w:r w:rsidRPr="0043582A">
        <w:rPr>
          <w:rFonts w:ascii="Time New Roman" w:hAnsi="Time New Roman"/>
          <w:szCs w:val="21"/>
        </w:rPr>
        <w:t>39.</w:t>
      </w:r>
      <w:r w:rsidRPr="0043582A">
        <w:rPr>
          <w:rFonts w:ascii="Time New Roman" w:hAnsi="Time New Roman"/>
          <w:szCs w:val="21"/>
        </w:rPr>
        <w:tab/>
      </w:r>
      <w:r w:rsidRPr="00547465">
        <w:rPr>
          <w:rFonts w:ascii="Time New Roman" w:eastAsia="黑体" w:hAnsi="Time New Roman"/>
          <w:szCs w:val="21"/>
        </w:rPr>
        <w:t>根据《国际边界人权</w:t>
      </w:r>
      <w:r w:rsidRPr="00547465">
        <w:rPr>
          <w:rFonts w:ascii="Time New Roman" w:eastAsia="黑体" w:hAnsi="Time New Roman" w:hint="eastAsia"/>
          <w:szCs w:val="21"/>
        </w:rPr>
        <w:t>问题</w:t>
      </w:r>
      <w:r w:rsidRPr="00547465">
        <w:rPr>
          <w:rFonts w:ascii="Time New Roman" w:eastAsia="黑体" w:hAnsi="Time New Roman"/>
          <w:szCs w:val="21"/>
        </w:rPr>
        <w:t>建议原则和准则》，委员会建议</w:t>
      </w:r>
      <w:bookmarkEnd w:id="2"/>
      <w:r w:rsidRPr="00547465">
        <w:rPr>
          <w:rFonts w:ascii="Time New Roman" w:eastAsia="黑体" w:hAnsi="Time New Roman" w:hint="eastAsia"/>
          <w:szCs w:val="21"/>
        </w:rPr>
        <w:t>缔约国：</w:t>
      </w:r>
    </w:p>
    <w:p w14:paraId="7F92CB5B"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对边境管理采取基于人权而非基于安全的方针，包括在制定、通过和实施</w:t>
      </w:r>
      <w:r w:rsidRPr="00547465">
        <w:rPr>
          <w:rFonts w:ascii="Time New Roman" w:eastAsia="黑体" w:hAnsi="Time New Roman" w:hint="eastAsia"/>
          <w:szCs w:val="21"/>
        </w:rPr>
        <w:t>与</w:t>
      </w:r>
      <w:r w:rsidRPr="00547465">
        <w:rPr>
          <w:rFonts w:ascii="Time New Roman" w:eastAsia="黑体" w:hAnsi="Time New Roman"/>
          <w:szCs w:val="21"/>
        </w:rPr>
        <w:t>边境相关措施时，与相关利益攸关方，如国家司法和人权机构、学术界和包括移民组织在内的民间社会行为体进行有效协商，并考虑通过一项国家边境管理战略</w:t>
      </w:r>
      <w:r w:rsidRPr="0043582A">
        <w:rPr>
          <w:rFonts w:ascii="Time New Roman" w:hAnsi="Time New Roman"/>
          <w:szCs w:val="21"/>
        </w:rPr>
        <w:t>；</w:t>
      </w:r>
    </w:p>
    <w:p w14:paraId="3D9070A6"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确保边境治理措施处理和打击国家和私人行为者在国际边境</w:t>
      </w:r>
      <w:r w:rsidRPr="00547465">
        <w:rPr>
          <w:rFonts w:ascii="Time New Roman" w:eastAsia="黑体" w:hAnsi="Time New Roman" w:hint="eastAsia"/>
          <w:szCs w:val="21"/>
        </w:rPr>
        <w:t>实行</w:t>
      </w:r>
      <w:r w:rsidRPr="00547465">
        <w:rPr>
          <w:rFonts w:ascii="Time New Roman" w:eastAsia="黑体" w:hAnsi="Time New Roman"/>
          <w:szCs w:val="21"/>
        </w:rPr>
        <w:t>的一切形式的歧视，并</w:t>
      </w:r>
      <w:r w:rsidRPr="00547465">
        <w:rPr>
          <w:rFonts w:ascii="Time New Roman" w:eastAsia="黑体" w:hAnsi="Time New Roman" w:hint="eastAsia"/>
          <w:szCs w:val="21"/>
        </w:rPr>
        <w:t>确保这些措施</w:t>
      </w:r>
      <w:r w:rsidRPr="00547465">
        <w:rPr>
          <w:rFonts w:ascii="Time New Roman" w:eastAsia="黑体" w:hAnsi="Time New Roman"/>
          <w:szCs w:val="21"/>
        </w:rPr>
        <w:t>符合不驱回原则和</w:t>
      </w:r>
      <w:r w:rsidRPr="00547465">
        <w:rPr>
          <w:rFonts w:ascii="Time New Roman" w:eastAsia="黑体" w:hAnsi="Time New Roman" w:hint="eastAsia"/>
          <w:szCs w:val="21"/>
        </w:rPr>
        <w:t>关于不得实施</w:t>
      </w:r>
      <w:r w:rsidRPr="00547465">
        <w:rPr>
          <w:rFonts w:ascii="Time New Roman" w:eastAsia="黑体" w:hAnsi="Time New Roman"/>
          <w:szCs w:val="21"/>
        </w:rPr>
        <w:t>任意</w:t>
      </w:r>
      <w:r w:rsidRPr="00547465">
        <w:rPr>
          <w:rFonts w:ascii="Time New Roman" w:eastAsia="黑体" w:hAnsi="Time New Roman" w:hint="eastAsia"/>
          <w:szCs w:val="21"/>
        </w:rPr>
        <w:t>驱逐</w:t>
      </w:r>
      <w:r w:rsidRPr="00547465">
        <w:rPr>
          <w:rFonts w:ascii="Time New Roman" w:eastAsia="黑体" w:hAnsi="Time New Roman"/>
          <w:szCs w:val="21"/>
        </w:rPr>
        <w:t>和集体驱逐的</w:t>
      </w:r>
      <w:r w:rsidRPr="00547465">
        <w:rPr>
          <w:rFonts w:ascii="Time New Roman" w:eastAsia="黑体" w:hAnsi="Time New Roman" w:hint="eastAsia"/>
          <w:szCs w:val="21"/>
        </w:rPr>
        <w:t>规定</w:t>
      </w:r>
      <w:r w:rsidRPr="0043582A">
        <w:rPr>
          <w:rFonts w:ascii="Time New Roman" w:hAnsi="Time New Roman"/>
          <w:szCs w:val="21"/>
        </w:rPr>
        <w:t>；</w:t>
      </w:r>
    </w:p>
    <w:p w14:paraId="693E5D41"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分配充足的人力、技术和</w:t>
      </w:r>
      <w:r w:rsidRPr="00547465">
        <w:rPr>
          <w:rFonts w:ascii="Time New Roman" w:eastAsia="黑体" w:hAnsi="Time New Roman" w:hint="eastAsia"/>
          <w:szCs w:val="21"/>
        </w:rPr>
        <w:t>资金</w:t>
      </w:r>
      <w:r w:rsidRPr="00547465">
        <w:rPr>
          <w:rFonts w:ascii="Time New Roman" w:eastAsia="黑体" w:hAnsi="Time New Roman"/>
          <w:szCs w:val="21"/>
        </w:rPr>
        <w:t>，加强边境</w:t>
      </w:r>
      <w:r w:rsidRPr="00547465">
        <w:rPr>
          <w:rFonts w:ascii="Time New Roman" w:eastAsia="黑体" w:hAnsi="Time New Roman" w:hint="eastAsia"/>
          <w:szCs w:val="21"/>
        </w:rPr>
        <w:t>管理，同时</w:t>
      </w:r>
      <w:r w:rsidRPr="00547465">
        <w:rPr>
          <w:rFonts w:ascii="Time New Roman" w:eastAsia="黑体" w:hAnsi="Time New Roman"/>
          <w:szCs w:val="21"/>
        </w:rPr>
        <w:t>确保配备</w:t>
      </w:r>
      <w:r w:rsidRPr="00547465">
        <w:rPr>
          <w:rFonts w:ascii="Time New Roman" w:eastAsia="黑体" w:hAnsi="Time New Roman" w:hint="eastAsia"/>
          <w:szCs w:val="21"/>
        </w:rPr>
        <w:t>设施</w:t>
      </w:r>
      <w:r w:rsidRPr="00547465">
        <w:rPr>
          <w:rFonts w:ascii="Time New Roman" w:eastAsia="黑体" w:hAnsi="Time New Roman"/>
          <w:szCs w:val="21"/>
        </w:rPr>
        <w:t>，</w:t>
      </w:r>
      <w:r w:rsidRPr="00547465">
        <w:rPr>
          <w:rFonts w:ascii="Time New Roman" w:eastAsia="黑体" w:hAnsi="Time New Roman" w:hint="eastAsia"/>
          <w:szCs w:val="21"/>
        </w:rPr>
        <w:t>以便对到</w:t>
      </w:r>
      <w:r w:rsidRPr="00547465">
        <w:rPr>
          <w:rFonts w:ascii="Time New Roman" w:eastAsia="黑体" w:hAnsi="Time New Roman"/>
          <w:szCs w:val="21"/>
        </w:rPr>
        <w:t>达其国际边境的移民</w:t>
      </w:r>
      <w:r w:rsidRPr="00547465">
        <w:rPr>
          <w:rFonts w:ascii="Time New Roman" w:eastAsia="黑体" w:hAnsi="Time New Roman" w:hint="eastAsia"/>
          <w:szCs w:val="21"/>
        </w:rPr>
        <w:t>采取</w:t>
      </w:r>
      <w:r w:rsidRPr="00547465">
        <w:rPr>
          <w:rFonts w:ascii="Time New Roman" w:eastAsia="黑体" w:hAnsi="Time New Roman"/>
          <w:szCs w:val="21"/>
        </w:rPr>
        <w:t>基于人权和相称的应对措施，并确保边境和安全</w:t>
      </w:r>
      <w:r w:rsidRPr="00547465">
        <w:rPr>
          <w:rFonts w:ascii="Time New Roman" w:eastAsia="黑体" w:hAnsi="Time New Roman" w:hint="eastAsia"/>
          <w:szCs w:val="21"/>
        </w:rPr>
        <w:t>主管机构人员在工作上</w:t>
      </w:r>
      <w:r w:rsidRPr="00547465">
        <w:rPr>
          <w:rFonts w:ascii="Time New Roman" w:eastAsia="黑体" w:hAnsi="Time New Roman"/>
          <w:szCs w:val="21"/>
        </w:rPr>
        <w:t>接受国际人权法培训，包括性别平等培训</w:t>
      </w:r>
      <w:r w:rsidRPr="0043582A">
        <w:rPr>
          <w:rFonts w:ascii="Time New Roman" w:hAnsi="Time New Roman"/>
          <w:szCs w:val="21"/>
        </w:rPr>
        <w:t>；</w:t>
      </w:r>
    </w:p>
    <w:p w14:paraId="188C755C"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修</w:t>
      </w:r>
      <w:r w:rsidRPr="00547465">
        <w:rPr>
          <w:rFonts w:ascii="Time New Roman" w:eastAsia="黑体" w:hAnsi="Time New Roman" w:hint="eastAsia"/>
          <w:szCs w:val="21"/>
        </w:rPr>
        <w:t>改</w:t>
      </w:r>
      <w:r w:rsidRPr="00547465">
        <w:rPr>
          <w:rFonts w:ascii="Time New Roman" w:eastAsia="黑体" w:hAnsi="Time New Roman"/>
          <w:szCs w:val="21"/>
        </w:rPr>
        <w:t>《外国人法》第</w:t>
      </w:r>
      <w:r w:rsidRPr="00547465">
        <w:rPr>
          <w:rFonts w:ascii="Time New Roman" w:eastAsia="黑体" w:hAnsi="Time New Roman"/>
          <w:szCs w:val="21"/>
        </w:rPr>
        <w:t>20</w:t>
      </w:r>
      <w:r w:rsidRPr="00547465">
        <w:rPr>
          <w:rFonts w:ascii="Time New Roman" w:eastAsia="黑体" w:hAnsi="Time New Roman"/>
          <w:szCs w:val="21"/>
        </w:rPr>
        <w:t>条，将非正常入境、居留和出境非刑罪化，并规定此类</w:t>
      </w:r>
      <w:r w:rsidRPr="00547465">
        <w:rPr>
          <w:rFonts w:ascii="Time New Roman" w:eastAsia="黑体" w:hAnsi="Time New Roman" w:hint="eastAsia"/>
          <w:szCs w:val="21"/>
        </w:rPr>
        <w:t>犯法行为应受到</w:t>
      </w:r>
      <w:r w:rsidRPr="00547465">
        <w:rPr>
          <w:rFonts w:ascii="Time New Roman" w:eastAsia="黑体" w:hAnsi="Time New Roman"/>
          <w:szCs w:val="21"/>
        </w:rPr>
        <w:t>的适当</w:t>
      </w:r>
      <w:r w:rsidRPr="00547465">
        <w:rPr>
          <w:rFonts w:ascii="Time New Roman" w:eastAsia="黑体" w:hAnsi="Time New Roman" w:hint="eastAsia"/>
          <w:szCs w:val="21"/>
        </w:rPr>
        <w:t>的</w:t>
      </w:r>
      <w:r w:rsidRPr="00547465">
        <w:rPr>
          <w:rFonts w:ascii="Time New Roman" w:eastAsia="黑体" w:hAnsi="Time New Roman"/>
          <w:szCs w:val="21"/>
        </w:rPr>
        <w:t>行政处罚</w:t>
      </w:r>
      <w:r w:rsidRPr="00547465">
        <w:rPr>
          <w:rFonts w:ascii="Time New Roman" w:eastAsia="黑体" w:hAnsi="Time New Roman" w:hint="eastAsia"/>
          <w:szCs w:val="21"/>
        </w:rPr>
        <w:t>。</w:t>
      </w:r>
      <w:r w:rsidRPr="00547465">
        <w:rPr>
          <w:rFonts w:ascii="Time New Roman" w:eastAsia="黑体" w:hAnsi="Time New Roman"/>
          <w:szCs w:val="21"/>
        </w:rPr>
        <w:t>因为委员会认为，根据其关于非正常移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w:t>
      </w:r>
      <w:r w:rsidRPr="00547465">
        <w:rPr>
          <w:rFonts w:ascii="Time New Roman" w:eastAsia="黑体" w:hAnsi="Time New Roman" w:hint="eastAsia"/>
          <w:szCs w:val="21"/>
        </w:rPr>
        <w:t>的</w:t>
      </w:r>
      <w:r w:rsidRPr="00547465">
        <w:rPr>
          <w:rFonts w:ascii="Time New Roman" w:eastAsia="黑体" w:hAnsi="Time New Roman"/>
          <w:szCs w:val="21"/>
        </w:rPr>
        <w:t>权利的第</w:t>
      </w:r>
      <w:r w:rsidRPr="00547465">
        <w:rPr>
          <w:rFonts w:ascii="Time New Roman" w:eastAsia="黑体" w:hAnsi="Time New Roman"/>
          <w:szCs w:val="21"/>
        </w:rPr>
        <w:t>2</w:t>
      </w:r>
      <w:r w:rsidRPr="00547465">
        <w:rPr>
          <w:rFonts w:ascii="Time New Roman" w:eastAsia="黑体" w:hAnsi="Time New Roman"/>
          <w:szCs w:val="21"/>
        </w:rPr>
        <w:t>号一般性意见</w:t>
      </w:r>
      <w:r w:rsidRPr="00547465">
        <w:rPr>
          <w:rFonts w:ascii="Time New Roman" w:eastAsia="黑体" w:hAnsi="Time New Roman"/>
          <w:szCs w:val="21"/>
        </w:rPr>
        <w:t>(2013</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和关于移徙者自由</w:t>
      </w:r>
      <w:r w:rsidRPr="00547465">
        <w:rPr>
          <w:rFonts w:ascii="Time New Roman" w:eastAsia="黑体" w:hAnsi="Time New Roman" w:hint="eastAsia"/>
          <w:szCs w:val="21"/>
        </w:rPr>
        <w:t>权</w:t>
      </w:r>
      <w:r w:rsidRPr="00547465">
        <w:rPr>
          <w:rFonts w:ascii="Time New Roman" w:eastAsia="黑体" w:hAnsi="Time New Roman"/>
          <w:szCs w:val="21"/>
        </w:rPr>
        <w:t>和</w:t>
      </w:r>
      <w:r w:rsidRPr="00547465">
        <w:rPr>
          <w:rFonts w:ascii="Time New Roman" w:eastAsia="黑体" w:hAnsi="Time New Roman" w:hint="eastAsia"/>
          <w:szCs w:val="21"/>
        </w:rPr>
        <w:t>免</w:t>
      </w:r>
      <w:r w:rsidRPr="00547465">
        <w:rPr>
          <w:rFonts w:ascii="Time New Roman" w:eastAsia="黑体" w:hAnsi="Time New Roman"/>
          <w:szCs w:val="21"/>
        </w:rPr>
        <w:t>受任意拘留权及与其他人权的联系的第</w:t>
      </w:r>
      <w:r w:rsidRPr="00547465">
        <w:rPr>
          <w:rFonts w:ascii="Time New Roman" w:eastAsia="黑体" w:hAnsi="Time New Roman"/>
          <w:szCs w:val="21"/>
        </w:rPr>
        <w:t>5</w:t>
      </w:r>
      <w:r w:rsidRPr="00547465">
        <w:rPr>
          <w:rFonts w:ascii="Time New Roman" w:eastAsia="黑体" w:hAnsi="Time New Roman"/>
          <w:szCs w:val="21"/>
        </w:rPr>
        <w:t>号一般性意见</w:t>
      </w:r>
      <w:r w:rsidRPr="00547465">
        <w:rPr>
          <w:rFonts w:ascii="Time New Roman" w:eastAsia="黑体" w:hAnsi="Time New Roman"/>
          <w:szCs w:val="21"/>
        </w:rPr>
        <w:t>(2021</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，非正常入境或停留或出境最多可构成行政犯罪，</w:t>
      </w:r>
      <w:r w:rsidRPr="00547465">
        <w:rPr>
          <w:rFonts w:ascii="Time New Roman" w:eastAsia="黑体" w:hAnsi="Time New Roman" w:hint="eastAsia"/>
          <w:szCs w:val="21"/>
        </w:rPr>
        <w:t>决</w:t>
      </w:r>
      <w:r w:rsidRPr="00547465">
        <w:rPr>
          <w:rFonts w:ascii="Time New Roman" w:eastAsia="黑体" w:hAnsi="Time New Roman"/>
          <w:szCs w:val="21"/>
        </w:rPr>
        <w:t>不应被视为刑事犯罪，因为</w:t>
      </w:r>
      <w:r w:rsidRPr="00547465">
        <w:rPr>
          <w:rFonts w:ascii="Time New Roman" w:eastAsia="黑体" w:hAnsi="Time New Roman" w:hint="eastAsia"/>
          <w:szCs w:val="21"/>
        </w:rPr>
        <w:t>这些行为</w:t>
      </w:r>
      <w:r w:rsidRPr="00547465">
        <w:rPr>
          <w:rFonts w:ascii="Time New Roman" w:eastAsia="黑体" w:hAnsi="Time New Roman"/>
          <w:szCs w:val="21"/>
        </w:rPr>
        <w:t>没有侵犯基本的、受法律保护的价值观，因此，其本身不是针对人身、财产或国家安全的犯罪；</w:t>
      </w:r>
    </w:p>
    <w:p w14:paraId="5F7F0FBB"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lastRenderedPageBreak/>
        <w:tab/>
        <w:t>(e)</w:t>
      </w:r>
      <w:r w:rsidRPr="0043582A">
        <w:rPr>
          <w:rFonts w:ascii="Time New Roman" w:hAnsi="Time New Roman"/>
          <w:szCs w:val="21"/>
        </w:rPr>
        <w:tab/>
      </w:r>
      <w:r w:rsidRPr="00547465">
        <w:rPr>
          <w:rFonts w:ascii="Time New Roman" w:eastAsia="黑体" w:hAnsi="Time New Roman" w:hint="eastAsia"/>
          <w:szCs w:val="21"/>
        </w:rPr>
        <w:t>在</w:t>
      </w:r>
      <w:r w:rsidRPr="00547465">
        <w:rPr>
          <w:rFonts w:ascii="Time New Roman" w:eastAsia="黑体" w:hAnsi="Time New Roman"/>
          <w:szCs w:val="21"/>
        </w:rPr>
        <w:t>与牙买加国民移居的其他国家进行双边协调</w:t>
      </w:r>
      <w:r w:rsidRPr="00547465">
        <w:rPr>
          <w:rFonts w:ascii="Time New Roman" w:eastAsia="黑体" w:hAnsi="Time New Roman" w:hint="eastAsia"/>
          <w:szCs w:val="21"/>
        </w:rPr>
        <w:t>的前提下</w:t>
      </w:r>
      <w:r w:rsidRPr="00547465">
        <w:rPr>
          <w:rFonts w:ascii="Time New Roman" w:eastAsia="黑体" w:hAnsi="Time New Roman"/>
          <w:szCs w:val="21"/>
        </w:rPr>
        <w:t>，并在国际合作的支持下，</w:t>
      </w:r>
      <w:r w:rsidRPr="00547465">
        <w:rPr>
          <w:rFonts w:ascii="Time New Roman" w:eastAsia="黑体" w:hAnsi="Time New Roman" w:hint="eastAsia"/>
          <w:szCs w:val="21"/>
        </w:rPr>
        <w:t>使</w:t>
      </w:r>
      <w:r w:rsidRPr="00547465">
        <w:rPr>
          <w:rFonts w:ascii="Time New Roman" w:eastAsia="黑体" w:hAnsi="Time New Roman"/>
          <w:szCs w:val="21"/>
        </w:rPr>
        <w:t>边境管理</w:t>
      </w:r>
      <w:r w:rsidRPr="00547465">
        <w:rPr>
          <w:rFonts w:ascii="Time New Roman" w:eastAsia="黑体" w:hAnsi="Time New Roman" w:hint="eastAsia"/>
          <w:szCs w:val="21"/>
        </w:rPr>
        <w:t>工作逐步</w:t>
      </w:r>
      <w:r w:rsidRPr="00547465">
        <w:rPr>
          <w:rFonts w:ascii="Time New Roman" w:eastAsia="黑体" w:hAnsi="Time New Roman"/>
          <w:szCs w:val="21"/>
        </w:rPr>
        <w:t>遵守《公约》和其他适用的国际人权条约，</w:t>
      </w:r>
      <w:r w:rsidRPr="00547465">
        <w:rPr>
          <w:rFonts w:ascii="Time New Roman" w:eastAsia="黑体" w:hAnsi="Time New Roman" w:hint="eastAsia"/>
          <w:szCs w:val="21"/>
        </w:rPr>
        <w:t>并对遵守情况进行监督，</w:t>
      </w:r>
      <w:r w:rsidRPr="00547465">
        <w:rPr>
          <w:rFonts w:ascii="Time New Roman" w:eastAsia="黑体" w:hAnsi="Time New Roman"/>
          <w:szCs w:val="21"/>
        </w:rPr>
        <w:t>包括</w:t>
      </w:r>
      <w:r w:rsidRPr="00547465">
        <w:rPr>
          <w:rFonts w:ascii="Time New Roman" w:eastAsia="黑体" w:hAnsi="Time New Roman" w:hint="eastAsia"/>
          <w:szCs w:val="21"/>
        </w:rPr>
        <w:t>为此</w:t>
      </w:r>
      <w:r w:rsidRPr="00547465">
        <w:rPr>
          <w:rFonts w:ascii="Time New Roman" w:eastAsia="黑体" w:hAnsi="Time New Roman"/>
          <w:szCs w:val="21"/>
        </w:rPr>
        <w:t>制定计划，</w:t>
      </w:r>
      <w:r w:rsidRPr="00547465">
        <w:rPr>
          <w:rFonts w:ascii="Time New Roman" w:eastAsia="黑体" w:hAnsi="Time New Roman" w:hint="eastAsia"/>
          <w:szCs w:val="21"/>
        </w:rPr>
        <w:t>为</w:t>
      </w:r>
      <w:r w:rsidRPr="00547465">
        <w:rPr>
          <w:rFonts w:ascii="Time New Roman" w:eastAsia="黑体" w:hAnsi="Time New Roman"/>
          <w:szCs w:val="21"/>
        </w:rPr>
        <w:t>促进性别平等</w:t>
      </w:r>
      <w:r w:rsidRPr="00547465">
        <w:rPr>
          <w:rFonts w:ascii="Time New Roman" w:eastAsia="黑体" w:hAnsi="Time New Roman" w:hint="eastAsia"/>
          <w:szCs w:val="21"/>
        </w:rPr>
        <w:t>的</w:t>
      </w:r>
      <w:r w:rsidRPr="00547465">
        <w:rPr>
          <w:rFonts w:ascii="Time New Roman" w:eastAsia="黑体" w:hAnsi="Time New Roman"/>
          <w:szCs w:val="21"/>
        </w:rPr>
        <w:t>安全、有序</w:t>
      </w:r>
      <w:r w:rsidRPr="00547465">
        <w:rPr>
          <w:rFonts w:ascii="Time New Roman" w:eastAsia="黑体" w:hAnsi="Time New Roman" w:hint="eastAsia"/>
          <w:szCs w:val="21"/>
        </w:rPr>
        <w:t>、</w:t>
      </w:r>
      <w:r w:rsidRPr="00547465">
        <w:rPr>
          <w:rFonts w:ascii="Time New Roman" w:eastAsia="黑体" w:hAnsi="Time New Roman"/>
          <w:szCs w:val="21"/>
        </w:rPr>
        <w:t>正常</w:t>
      </w:r>
      <w:r w:rsidRPr="00547465">
        <w:rPr>
          <w:rFonts w:ascii="Time New Roman" w:eastAsia="黑体" w:hAnsi="Time New Roman" w:hint="eastAsia"/>
          <w:szCs w:val="21"/>
        </w:rPr>
        <w:t>的</w:t>
      </w:r>
      <w:r w:rsidRPr="00547465">
        <w:rPr>
          <w:rFonts w:ascii="Time New Roman" w:eastAsia="黑体" w:hAnsi="Time New Roman"/>
          <w:szCs w:val="21"/>
        </w:rPr>
        <w:t>移徙渠道</w:t>
      </w:r>
      <w:r w:rsidRPr="00547465">
        <w:rPr>
          <w:rFonts w:ascii="Time New Roman" w:eastAsia="黑体" w:hAnsi="Time New Roman" w:hint="eastAsia"/>
          <w:szCs w:val="21"/>
        </w:rPr>
        <w:t>提供便利</w:t>
      </w:r>
      <w:r w:rsidRPr="00547465">
        <w:rPr>
          <w:rFonts w:ascii="Time New Roman" w:eastAsia="黑体" w:hAnsi="Time New Roman"/>
          <w:szCs w:val="21"/>
        </w:rPr>
        <w:t>。</w:t>
      </w:r>
    </w:p>
    <w:p w14:paraId="288B5373" w14:textId="77777777" w:rsidR="00E42F26" w:rsidRPr="0043582A" w:rsidRDefault="00E42F26" w:rsidP="009C5125">
      <w:pPr>
        <w:pStyle w:val="H23GC"/>
      </w:pPr>
      <w:bookmarkStart w:id="3" w:name="_Hlk195517261"/>
      <w:r w:rsidRPr="0043582A">
        <w:tab/>
      </w:r>
      <w:r w:rsidRPr="0043582A">
        <w:tab/>
      </w:r>
      <w:r w:rsidRPr="0043582A">
        <w:rPr>
          <w:rFonts w:hint="eastAsia"/>
        </w:rPr>
        <w:t>劳动剥削和其他形式的虐待</w:t>
      </w:r>
    </w:p>
    <w:bookmarkEnd w:id="3"/>
    <w:p w14:paraId="040D2671" w14:textId="34A56D03"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40.</w:t>
      </w:r>
      <w:r w:rsidRPr="0043582A">
        <w:rPr>
          <w:rFonts w:ascii="Time New Roman" w:hAnsi="Time New Roman"/>
          <w:szCs w:val="21"/>
        </w:rPr>
        <w:tab/>
      </w:r>
      <w:r w:rsidRPr="0043582A">
        <w:rPr>
          <w:rFonts w:ascii="Time New Roman" w:hAnsi="Time New Roman"/>
          <w:szCs w:val="21"/>
        </w:rPr>
        <w:t>委员会欢迎对劳动剥削和商业性剥削</w:t>
      </w:r>
      <w:r w:rsidRPr="0043582A">
        <w:rPr>
          <w:rFonts w:ascii="Time New Roman" w:hAnsi="Time New Roman" w:hint="eastAsia"/>
          <w:szCs w:val="21"/>
        </w:rPr>
        <w:t>采取</w:t>
      </w:r>
      <w:r w:rsidRPr="0043582A">
        <w:rPr>
          <w:rFonts w:ascii="Time New Roman" w:hAnsi="Time New Roman"/>
          <w:szCs w:val="21"/>
        </w:rPr>
        <w:t>零容忍政策。然而，委员会关切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hint="eastAsia"/>
          <w:szCs w:val="21"/>
        </w:rPr>
        <w:t>缔约国</w:t>
      </w:r>
      <w:r w:rsidRPr="0043582A">
        <w:rPr>
          <w:rFonts w:ascii="Time New Roman" w:hAnsi="Time New Roman"/>
          <w:szCs w:val="21"/>
        </w:rPr>
        <w:t>没有</w:t>
      </w:r>
      <w:r w:rsidRPr="0043582A">
        <w:rPr>
          <w:rFonts w:ascii="Time New Roman" w:hAnsi="Time New Roman" w:hint="eastAsia"/>
          <w:szCs w:val="21"/>
        </w:rPr>
        <w:t>提供</w:t>
      </w:r>
      <w:r w:rsidRPr="0043582A">
        <w:rPr>
          <w:rFonts w:ascii="Time New Roman" w:hAnsi="Time New Roman"/>
          <w:szCs w:val="21"/>
        </w:rPr>
        <w:t>具体资料</w:t>
      </w:r>
      <w:r w:rsidRPr="0043582A">
        <w:rPr>
          <w:rFonts w:ascii="Time New Roman" w:hAnsi="Time New Roman" w:hint="eastAsia"/>
          <w:szCs w:val="21"/>
        </w:rPr>
        <w:t>，</w:t>
      </w:r>
      <w:r w:rsidRPr="0043582A">
        <w:rPr>
          <w:rFonts w:ascii="Time New Roman" w:hAnsi="Time New Roman"/>
          <w:szCs w:val="21"/>
        </w:rPr>
        <w:t>说明采取了哪些措施来消除对移</w:t>
      </w:r>
      <w:proofErr w:type="gramStart"/>
      <w:r w:rsidRPr="0043582A">
        <w:rPr>
          <w:rFonts w:ascii="Time New Roman" w:hAnsi="Time New Roman"/>
          <w:szCs w:val="21"/>
        </w:rPr>
        <w:t>徙工</w:t>
      </w:r>
      <w:proofErr w:type="gramEnd"/>
      <w:r w:rsidRPr="0043582A">
        <w:rPr>
          <w:rFonts w:ascii="Time New Roman" w:hAnsi="Time New Roman"/>
          <w:szCs w:val="21"/>
        </w:rPr>
        <w:t>人</w:t>
      </w:r>
      <w:r w:rsidR="009C5125" w:rsidRPr="002311F6">
        <w:rPr>
          <w:rFonts w:ascii="Time New Roman" w:hAnsi="Time New Roman" w:hint="eastAsia"/>
          <w:spacing w:val="-50"/>
          <w:szCs w:val="21"/>
        </w:rPr>
        <w:t>―</w:t>
      </w:r>
      <w:r w:rsidR="009C5125" w:rsidRPr="002311F6">
        <w:rPr>
          <w:rFonts w:ascii="Time New Roman" w:hAnsi="Time New Roman" w:hint="eastAsia"/>
          <w:szCs w:val="21"/>
        </w:rPr>
        <w:t>―</w:t>
      </w:r>
      <w:r w:rsidRPr="0043582A">
        <w:rPr>
          <w:rFonts w:ascii="Time New Roman" w:hAnsi="Time New Roman"/>
          <w:szCs w:val="21"/>
        </w:rPr>
        <w:t>无论其地位如何</w:t>
      </w:r>
      <w:r w:rsidR="009C5125" w:rsidRPr="002311F6">
        <w:rPr>
          <w:rFonts w:ascii="Time New Roman" w:hAnsi="Time New Roman" w:hint="eastAsia"/>
          <w:spacing w:val="-50"/>
          <w:szCs w:val="21"/>
        </w:rPr>
        <w:t>―</w:t>
      </w:r>
      <w:r w:rsidR="009C5125" w:rsidRPr="002311F6">
        <w:rPr>
          <w:rFonts w:ascii="Time New Roman" w:hAnsi="Time New Roman" w:hint="eastAsia"/>
          <w:szCs w:val="21"/>
        </w:rPr>
        <w:t>―</w:t>
      </w:r>
      <w:r w:rsidRPr="0043582A">
        <w:rPr>
          <w:rFonts w:ascii="Time New Roman" w:hAnsi="Time New Roman"/>
          <w:szCs w:val="21"/>
        </w:rPr>
        <w:t>的劳动剥削</w:t>
      </w:r>
      <w:r w:rsidRPr="0043582A">
        <w:rPr>
          <w:rFonts w:ascii="Time New Roman" w:hAnsi="Time New Roman" w:hint="eastAsia"/>
          <w:szCs w:val="21"/>
        </w:rPr>
        <w:t>现象，尤其</w:t>
      </w:r>
      <w:r w:rsidRPr="0043582A">
        <w:rPr>
          <w:rFonts w:ascii="Time New Roman" w:hAnsi="Time New Roman"/>
          <w:szCs w:val="21"/>
        </w:rPr>
        <w:t>是家庭奴役、强迫劳动和童工</w:t>
      </w:r>
      <w:r w:rsidRPr="0043582A">
        <w:rPr>
          <w:rFonts w:ascii="Time New Roman" w:hAnsi="Time New Roman" w:hint="eastAsia"/>
          <w:szCs w:val="21"/>
        </w:rPr>
        <w:t>劳动</w:t>
      </w:r>
      <w:r w:rsidRPr="0043582A">
        <w:rPr>
          <w:rFonts w:ascii="Time New Roman" w:hAnsi="Time New Roman"/>
          <w:szCs w:val="21"/>
        </w:rPr>
        <w:t>以及商业性剥削，包括性旅游</w:t>
      </w:r>
      <w:r w:rsidRPr="0043582A">
        <w:rPr>
          <w:rFonts w:ascii="Time New Roman" w:hAnsi="Time New Roman" w:hint="eastAsia"/>
          <w:szCs w:val="21"/>
        </w:rPr>
        <w:t>等现象</w:t>
      </w:r>
      <w:r w:rsidRPr="0043582A">
        <w:rPr>
          <w:rFonts w:ascii="Time New Roman" w:hAnsi="Time New Roman"/>
          <w:szCs w:val="21"/>
        </w:rPr>
        <w:t>。</w:t>
      </w:r>
    </w:p>
    <w:p w14:paraId="0788715B" w14:textId="77777777" w:rsidR="00E42F26" w:rsidRPr="00547465" w:rsidRDefault="00E42F26" w:rsidP="00E42F26">
      <w:pPr>
        <w:pStyle w:val="SingleTxtGC"/>
        <w:rPr>
          <w:rFonts w:ascii="Time New Roman" w:eastAsia="黑体" w:hAnsi="Time New Roman" w:hint="eastAsia"/>
          <w:szCs w:val="21"/>
        </w:rPr>
      </w:pPr>
      <w:bookmarkStart w:id="4" w:name="_Ref195518196"/>
      <w:r w:rsidRPr="0043582A">
        <w:rPr>
          <w:rFonts w:ascii="Time New Roman" w:hAnsi="Time New Roman"/>
          <w:szCs w:val="21"/>
        </w:rPr>
        <w:t>41.</w:t>
      </w:r>
      <w:r w:rsidRPr="0043582A">
        <w:rPr>
          <w:rFonts w:ascii="Time New Roman" w:hAnsi="Time New Roman"/>
          <w:szCs w:val="21"/>
        </w:rPr>
        <w:tab/>
      </w:r>
      <w:r w:rsidRPr="00547465">
        <w:rPr>
          <w:rFonts w:ascii="Time New Roman" w:eastAsia="黑体" w:hAnsi="Time New Roman" w:hint="eastAsia"/>
          <w:szCs w:val="21"/>
        </w:rPr>
        <w:t>委员会</w:t>
      </w:r>
      <w:r w:rsidRPr="00547465">
        <w:rPr>
          <w:rFonts w:ascii="Time New Roman" w:eastAsia="黑体" w:hAnsi="Time New Roman"/>
          <w:szCs w:val="21"/>
        </w:rPr>
        <w:t>参照先前的建议，</w:t>
      </w:r>
      <w:r w:rsidRPr="00564E35">
        <w:rPr>
          <w:rStyle w:val="a8"/>
          <w:rFonts w:eastAsia="宋体"/>
        </w:rPr>
        <w:footnoteReference w:id="31"/>
      </w:r>
      <w:r w:rsidRPr="00564E35">
        <w:rPr>
          <w:rStyle w:val="a8"/>
          <w:rFonts w:eastAsia="宋体"/>
        </w:rPr>
        <w:t xml:space="preserve"> </w:t>
      </w:r>
      <w:r w:rsidRPr="00547465">
        <w:rPr>
          <w:rFonts w:ascii="Time New Roman" w:eastAsia="黑体" w:hAnsi="Time New Roman"/>
          <w:szCs w:val="21"/>
        </w:rPr>
        <w:t>并根据其关于非正常移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人及其家庭成员权利的第</w:t>
      </w:r>
      <w:r w:rsidRPr="00547465">
        <w:rPr>
          <w:rFonts w:ascii="Time New Roman" w:eastAsia="黑体" w:hAnsi="Time New Roman"/>
          <w:szCs w:val="21"/>
        </w:rPr>
        <w:t>2</w:t>
      </w:r>
      <w:r w:rsidRPr="00547465">
        <w:rPr>
          <w:rFonts w:ascii="Time New Roman" w:eastAsia="黑体" w:hAnsi="Time New Roman"/>
          <w:szCs w:val="21"/>
        </w:rPr>
        <w:t>号一般性意见</w:t>
      </w:r>
      <w:r w:rsidRPr="00547465">
        <w:rPr>
          <w:rFonts w:ascii="Time New Roman" w:eastAsia="黑体" w:hAnsi="Time New Roman"/>
          <w:szCs w:val="21"/>
        </w:rPr>
        <w:t>(2013</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，建议缔约国</w:t>
      </w:r>
      <w:bookmarkEnd w:id="4"/>
      <w:r w:rsidRPr="0043582A">
        <w:rPr>
          <w:rFonts w:ascii="Time New Roman" w:hAnsi="Time New Roman" w:hint="eastAsia"/>
          <w:szCs w:val="21"/>
        </w:rPr>
        <w:t>：</w:t>
      </w:r>
    </w:p>
    <w:p w14:paraId="18715B4C" w14:textId="4953D8F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hint="eastAsia"/>
          <w:szCs w:val="21"/>
        </w:rPr>
        <w:t>按照《</w:t>
      </w:r>
      <w:r w:rsidRPr="00547465">
        <w:rPr>
          <w:rFonts w:ascii="Time New Roman" w:eastAsia="黑体" w:hAnsi="Time New Roman"/>
          <w:szCs w:val="21"/>
        </w:rPr>
        <w:t>可持续发展目标</w:t>
      </w:r>
      <w:r w:rsidRPr="00547465">
        <w:rPr>
          <w:rFonts w:ascii="Time New Roman" w:eastAsia="黑体" w:hAnsi="Time New Roman" w:hint="eastAsia"/>
          <w:szCs w:val="21"/>
        </w:rPr>
        <w:t>》</w:t>
      </w:r>
      <w:r w:rsidRPr="00547465">
        <w:rPr>
          <w:rFonts w:ascii="Time New Roman" w:eastAsia="黑体" w:hAnsi="Time New Roman"/>
          <w:szCs w:val="21"/>
        </w:rPr>
        <w:t>的具体目标</w:t>
      </w:r>
      <w:r w:rsidRPr="00547465">
        <w:rPr>
          <w:rFonts w:ascii="Time New Roman" w:eastAsia="黑体" w:hAnsi="Time New Roman"/>
          <w:szCs w:val="21"/>
        </w:rPr>
        <w:t>8.7</w:t>
      </w:r>
      <w:r w:rsidRPr="00547465">
        <w:rPr>
          <w:rFonts w:ascii="Time New Roman" w:eastAsia="黑体" w:hAnsi="Time New Roman"/>
          <w:szCs w:val="21"/>
        </w:rPr>
        <w:t>和</w:t>
      </w:r>
      <w:r w:rsidRPr="00547465">
        <w:rPr>
          <w:rFonts w:ascii="Time New Roman" w:eastAsia="黑体" w:hAnsi="Time New Roman"/>
          <w:szCs w:val="21"/>
        </w:rPr>
        <w:t>16.2,</w:t>
      </w:r>
      <w:r w:rsidR="009C5125">
        <w:rPr>
          <w:rFonts w:ascii="Time New Roman" w:eastAsia="黑体" w:hAnsi="Time New Roman"/>
          <w:szCs w:val="21"/>
        </w:rPr>
        <w:t xml:space="preserve"> </w:t>
      </w:r>
      <w:r w:rsidRPr="00547465">
        <w:rPr>
          <w:rFonts w:ascii="Time New Roman" w:eastAsia="黑体" w:hAnsi="Time New Roman"/>
          <w:szCs w:val="21"/>
        </w:rPr>
        <w:t>增加劳动监察，</w:t>
      </w:r>
      <w:r w:rsidRPr="00547465">
        <w:rPr>
          <w:rFonts w:ascii="Time New Roman" w:eastAsia="黑体" w:hAnsi="Time New Roman" w:hint="eastAsia"/>
          <w:szCs w:val="21"/>
        </w:rPr>
        <w:t>对</w:t>
      </w:r>
      <w:r w:rsidRPr="00547465">
        <w:rPr>
          <w:rFonts w:ascii="Time New Roman" w:eastAsia="黑体" w:hAnsi="Time New Roman"/>
          <w:szCs w:val="21"/>
        </w:rPr>
        <w:t>剥削移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w:t>
      </w:r>
      <w:r w:rsidRPr="00547465">
        <w:rPr>
          <w:rFonts w:ascii="Time New Roman" w:eastAsia="黑体" w:hAnsi="Time New Roman" w:hint="eastAsia"/>
          <w:szCs w:val="21"/>
        </w:rPr>
        <w:t>尤其</w:t>
      </w:r>
      <w:r w:rsidRPr="00547465">
        <w:rPr>
          <w:rFonts w:ascii="Time New Roman" w:eastAsia="黑体" w:hAnsi="Time New Roman"/>
          <w:szCs w:val="21"/>
        </w:rPr>
        <w:t>是妇女和儿童，或使移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w:t>
      </w:r>
      <w:r w:rsidRPr="00547465">
        <w:rPr>
          <w:rFonts w:ascii="Time New Roman" w:eastAsia="黑体" w:hAnsi="Time New Roman" w:hint="eastAsia"/>
          <w:szCs w:val="21"/>
        </w:rPr>
        <w:t>从事</w:t>
      </w:r>
      <w:r w:rsidRPr="00547465">
        <w:rPr>
          <w:rFonts w:ascii="Time New Roman" w:eastAsia="黑体" w:hAnsi="Time New Roman"/>
          <w:szCs w:val="21"/>
        </w:rPr>
        <w:t>强迫劳动</w:t>
      </w:r>
      <w:r w:rsidRPr="00547465">
        <w:rPr>
          <w:rFonts w:ascii="Time New Roman" w:eastAsia="黑体" w:hAnsi="Time New Roman" w:hint="eastAsia"/>
          <w:szCs w:val="21"/>
        </w:rPr>
        <w:t>，受到</w:t>
      </w:r>
      <w:r w:rsidRPr="00547465">
        <w:rPr>
          <w:rFonts w:ascii="Time New Roman" w:eastAsia="黑体" w:hAnsi="Time New Roman"/>
          <w:szCs w:val="21"/>
        </w:rPr>
        <w:t>虐待，特别是</w:t>
      </w:r>
      <w:r w:rsidRPr="00547465">
        <w:rPr>
          <w:rFonts w:ascii="Time New Roman" w:eastAsia="黑体" w:hAnsi="Time New Roman" w:hint="eastAsia"/>
          <w:szCs w:val="21"/>
        </w:rPr>
        <w:t>遭受各种</w:t>
      </w:r>
      <w:r w:rsidRPr="00547465">
        <w:rPr>
          <w:rFonts w:ascii="Time New Roman" w:eastAsia="黑体" w:hAnsi="Time New Roman"/>
          <w:szCs w:val="21"/>
        </w:rPr>
        <w:t>形式的剥削，</w:t>
      </w:r>
      <w:r w:rsidRPr="00547465">
        <w:rPr>
          <w:rFonts w:ascii="Time New Roman" w:eastAsia="黑体" w:hAnsi="Time New Roman" w:hint="eastAsia"/>
          <w:szCs w:val="21"/>
        </w:rPr>
        <w:t>尤其</w:t>
      </w:r>
      <w:r w:rsidRPr="00547465">
        <w:rPr>
          <w:rFonts w:ascii="Time New Roman" w:eastAsia="黑体" w:hAnsi="Time New Roman"/>
          <w:szCs w:val="21"/>
        </w:rPr>
        <w:t>是商业性剥削的个人或团体，以及在非正规经济</w:t>
      </w:r>
      <w:r w:rsidRPr="00547465">
        <w:rPr>
          <w:rFonts w:ascii="Time New Roman" w:eastAsia="黑体" w:hAnsi="Time New Roman" w:hint="eastAsia"/>
          <w:szCs w:val="21"/>
        </w:rPr>
        <w:t>部门</w:t>
      </w:r>
      <w:proofErr w:type="gramStart"/>
      <w:r w:rsidRPr="00547465">
        <w:rPr>
          <w:rFonts w:ascii="Time New Roman" w:eastAsia="黑体" w:hAnsi="Time New Roman" w:hint="eastAsia"/>
          <w:szCs w:val="21"/>
        </w:rPr>
        <w:t>作出</w:t>
      </w:r>
      <w:proofErr w:type="gramEnd"/>
      <w:r w:rsidRPr="00547465">
        <w:rPr>
          <w:rFonts w:ascii="Time New Roman" w:eastAsia="黑体" w:hAnsi="Time New Roman" w:hint="eastAsia"/>
          <w:szCs w:val="21"/>
        </w:rPr>
        <w:t>这种行为</w:t>
      </w:r>
      <w:r w:rsidRPr="00547465">
        <w:rPr>
          <w:rFonts w:ascii="Time New Roman" w:eastAsia="黑体" w:hAnsi="Time New Roman"/>
          <w:szCs w:val="21"/>
        </w:rPr>
        <w:t>的个人或团体</w:t>
      </w:r>
      <w:r w:rsidRPr="00547465">
        <w:rPr>
          <w:rFonts w:ascii="Time New Roman" w:eastAsia="黑体" w:hAnsi="Time New Roman" w:hint="eastAsia"/>
          <w:szCs w:val="21"/>
        </w:rPr>
        <w:t>，提起诉讼并予以惩治</w:t>
      </w:r>
      <w:r w:rsidRPr="00547465">
        <w:rPr>
          <w:rFonts w:ascii="Time New Roman" w:eastAsia="黑体" w:hAnsi="Time New Roman"/>
          <w:szCs w:val="21"/>
        </w:rPr>
        <w:t>；</w:t>
      </w:r>
    </w:p>
    <w:p w14:paraId="4FC81EAB"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hint="eastAsia"/>
          <w:szCs w:val="21"/>
        </w:rPr>
        <w:t>向遭受劳动剥削的移</w:t>
      </w:r>
      <w:proofErr w:type="gramStart"/>
      <w:r w:rsidRPr="00547465">
        <w:rPr>
          <w:rFonts w:ascii="Time New Roman" w:eastAsia="黑体" w:hAnsi="Time New Roman" w:hint="eastAsia"/>
          <w:szCs w:val="21"/>
        </w:rPr>
        <w:t>徙工</w:t>
      </w:r>
      <w:proofErr w:type="gramEnd"/>
      <w:r w:rsidRPr="00547465">
        <w:rPr>
          <w:rFonts w:ascii="Time New Roman" w:eastAsia="黑体" w:hAnsi="Time New Roman" w:hint="eastAsia"/>
          <w:szCs w:val="21"/>
        </w:rPr>
        <w:t>人提供充分的援助、保护，并使其得到康复，包括社会心理康复，将针对移徙儿童采取的具体干预措施纳入消除移徙儿童中最恶劣形式童工劳动的政策框架；</w:t>
      </w:r>
    </w:p>
    <w:p w14:paraId="4B4D5878"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在下次定期报告中提交具体资料，说明移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人包括非正常移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w:t>
      </w:r>
      <w:r w:rsidRPr="00547465">
        <w:rPr>
          <w:rFonts w:ascii="Time New Roman" w:eastAsia="黑体" w:hAnsi="Time New Roman" w:hint="eastAsia"/>
          <w:szCs w:val="21"/>
        </w:rPr>
        <w:t>受到剥削的情况</w:t>
      </w:r>
      <w:r w:rsidRPr="00547465">
        <w:rPr>
          <w:rFonts w:ascii="Time New Roman" w:eastAsia="黑体" w:hAnsi="Time New Roman"/>
          <w:szCs w:val="21"/>
        </w:rPr>
        <w:t>。</w:t>
      </w:r>
    </w:p>
    <w:p w14:paraId="7147BEF8" w14:textId="77777777" w:rsidR="00E42F26" w:rsidRPr="0043582A" w:rsidRDefault="00E42F26" w:rsidP="009C5125">
      <w:pPr>
        <w:pStyle w:val="H23GC"/>
      </w:pPr>
      <w:r w:rsidRPr="0043582A">
        <w:tab/>
      </w:r>
      <w:r w:rsidRPr="0043582A">
        <w:tab/>
      </w:r>
      <w:r w:rsidRPr="0043582A">
        <w:rPr>
          <w:rFonts w:hint="eastAsia"/>
        </w:rPr>
        <w:t>正当程序、拘留和法庭面前平等</w:t>
      </w:r>
    </w:p>
    <w:p w14:paraId="687625F4"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42.</w:t>
      </w:r>
      <w:r w:rsidRPr="0043582A">
        <w:rPr>
          <w:rFonts w:ascii="Time New Roman" w:hAnsi="Time New Roman"/>
          <w:szCs w:val="21"/>
        </w:rPr>
        <w:tab/>
      </w:r>
      <w:r w:rsidRPr="0043582A">
        <w:rPr>
          <w:rFonts w:ascii="Time New Roman" w:hAnsi="Time New Roman"/>
          <w:szCs w:val="21"/>
        </w:rPr>
        <w:t>委员会注意到，《基本权利和自由宪章》第</w:t>
      </w:r>
      <w:r w:rsidRPr="0043582A">
        <w:rPr>
          <w:rFonts w:ascii="Time New Roman" w:hAnsi="Time New Roman"/>
          <w:szCs w:val="21"/>
        </w:rPr>
        <w:t>14</w:t>
      </w:r>
      <w:r w:rsidRPr="0043582A">
        <w:rPr>
          <w:rFonts w:ascii="Time New Roman" w:hAnsi="Time New Roman" w:hint="eastAsia"/>
          <w:szCs w:val="21"/>
        </w:rPr>
        <w:t>条第</w:t>
      </w:r>
      <w:r w:rsidRPr="0043582A">
        <w:rPr>
          <w:rFonts w:ascii="Time New Roman" w:hAnsi="Time New Roman"/>
          <w:szCs w:val="21"/>
        </w:rPr>
        <w:t>(1)</w:t>
      </w:r>
      <w:r w:rsidRPr="0043582A">
        <w:rPr>
          <w:rFonts w:ascii="Time New Roman" w:hAnsi="Time New Roman" w:hint="eastAsia"/>
          <w:szCs w:val="21"/>
        </w:rPr>
        <w:t>款第</w:t>
      </w:r>
      <w:r w:rsidRPr="0043582A">
        <w:rPr>
          <w:rFonts w:ascii="Time New Roman" w:hAnsi="Time New Roman"/>
          <w:szCs w:val="21"/>
        </w:rPr>
        <w:t>(</w:t>
      </w:r>
      <w:proofErr w:type="gramStart"/>
      <w:r w:rsidRPr="0043582A">
        <w:rPr>
          <w:rFonts w:ascii="Time New Roman" w:hAnsi="Time New Roman" w:hint="eastAsia"/>
          <w:szCs w:val="21"/>
        </w:rPr>
        <w:t>一</w:t>
      </w:r>
      <w:proofErr w:type="gramEnd"/>
      <w:r w:rsidRPr="0043582A">
        <w:rPr>
          <w:rFonts w:ascii="Time New Roman" w:hAnsi="Time New Roman"/>
          <w:szCs w:val="21"/>
        </w:rPr>
        <w:t>)</w:t>
      </w:r>
      <w:r w:rsidRPr="0043582A">
        <w:rPr>
          <w:rFonts w:ascii="Time New Roman" w:hAnsi="Time New Roman"/>
          <w:szCs w:val="21"/>
        </w:rPr>
        <w:t>和</w:t>
      </w:r>
      <w:r w:rsidRPr="0043582A">
        <w:rPr>
          <w:rFonts w:ascii="Time New Roman" w:hAnsi="Time New Roman" w:hint="eastAsia"/>
          <w:szCs w:val="21"/>
        </w:rPr>
        <w:t>第</w:t>
      </w:r>
      <w:r w:rsidRPr="0043582A">
        <w:rPr>
          <w:rFonts w:ascii="Time New Roman" w:hAnsi="Time New Roman"/>
          <w:szCs w:val="21"/>
        </w:rPr>
        <w:t>(</w:t>
      </w:r>
      <w:r w:rsidRPr="0043582A">
        <w:rPr>
          <w:rFonts w:ascii="Time New Roman" w:hAnsi="Time New Roman" w:hint="eastAsia"/>
          <w:szCs w:val="21"/>
        </w:rPr>
        <w:t>二</w:t>
      </w:r>
      <w:r w:rsidRPr="0043582A">
        <w:rPr>
          <w:rFonts w:ascii="Time New Roman" w:hAnsi="Time New Roman"/>
          <w:szCs w:val="21"/>
        </w:rPr>
        <w:t>)</w:t>
      </w:r>
      <w:r w:rsidRPr="0043582A">
        <w:rPr>
          <w:rFonts w:ascii="Time New Roman" w:hAnsi="Time New Roman" w:hint="eastAsia"/>
          <w:szCs w:val="21"/>
        </w:rPr>
        <w:t>项规定，为</w:t>
      </w:r>
      <w:r w:rsidRPr="0043582A">
        <w:rPr>
          <w:rFonts w:ascii="Time New Roman" w:hAnsi="Time New Roman"/>
          <w:szCs w:val="21"/>
        </w:rPr>
        <w:t>防止</w:t>
      </w:r>
      <w:r w:rsidRPr="0043582A">
        <w:rPr>
          <w:rFonts w:ascii="Time New Roman" w:hAnsi="Time New Roman" w:hint="eastAsia"/>
          <w:szCs w:val="21"/>
        </w:rPr>
        <w:t>擅自入境</w:t>
      </w:r>
      <w:r w:rsidRPr="0043582A">
        <w:rPr>
          <w:rFonts w:ascii="Time New Roman" w:hAnsi="Time New Roman"/>
          <w:szCs w:val="21"/>
        </w:rPr>
        <w:t>或为</w:t>
      </w:r>
      <w:r w:rsidRPr="0043582A">
        <w:rPr>
          <w:rFonts w:ascii="Time New Roman" w:hAnsi="Time New Roman" w:hint="eastAsia"/>
          <w:szCs w:val="21"/>
        </w:rPr>
        <w:t>将人</w:t>
      </w:r>
      <w:r w:rsidRPr="0043582A">
        <w:rPr>
          <w:rFonts w:ascii="Time New Roman" w:hAnsi="Time New Roman"/>
          <w:szCs w:val="21"/>
        </w:rPr>
        <w:t>驱逐出境</w:t>
      </w:r>
      <w:r w:rsidRPr="0043582A">
        <w:rPr>
          <w:rFonts w:ascii="Time New Roman" w:hAnsi="Time New Roman" w:hint="eastAsia"/>
          <w:szCs w:val="21"/>
        </w:rPr>
        <w:t>，可以将非公民</w:t>
      </w:r>
      <w:r w:rsidRPr="0043582A">
        <w:rPr>
          <w:rFonts w:ascii="Time New Roman" w:hAnsi="Time New Roman"/>
          <w:szCs w:val="21"/>
        </w:rPr>
        <w:t>逮捕或拘留。委员会关切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hint="eastAsia"/>
          <w:szCs w:val="21"/>
        </w:rPr>
        <w:t>据说以</w:t>
      </w:r>
      <w:r w:rsidRPr="0043582A">
        <w:rPr>
          <w:rFonts w:ascii="Time New Roman" w:hAnsi="Time New Roman"/>
          <w:szCs w:val="21"/>
        </w:rPr>
        <w:t>非正常</w:t>
      </w:r>
      <w:r w:rsidRPr="0043582A">
        <w:rPr>
          <w:rFonts w:ascii="Time New Roman" w:hAnsi="Time New Roman" w:hint="eastAsia"/>
          <w:szCs w:val="21"/>
        </w:rPr>
        <w:t>方式</w:t>
      </w:r>
      <w:r w:rsidRPr="0043582A">
        <w:rPr>
          <w:rFonts w:ascii="Time New Roman" w:hAnsi="Time New Roman"/>
          <w:szCs w:val="21"/>
        </w:rPr>
        <w:t>入境的海地移民遭到系统逮捕和拘留</w:t>
      </w:r>
      <w:r w:rsidRPr="0043582A">
        <w:rPr>
          <w:rFonts w:ascii="Time New Roman" w:hAnsi="Time New Roman" w:hint="eastAsia"/>
          <w:szCs w:val="21"/>
        </w:rPr>
        <w:t>。</w:t>
      </w:r>
      <w:r w:rsidRPr="0043582A">
        <w:rPr>
          <w:rFonts w:ascii="Time New Roman" w:hAnsi="Time New Roman"/>
          <w:szCs w:val="21"/>
        </w:rPr>
        <w:t>缔约国承认，父母可以选择与子女一起</w:t>
      </w:r>
      <w:r w:rsidRPr="0043582A">
        <w:rPr>
          <w:rFonts w:ascii="Time New Roman" w:hAnsi="Time New Roman" w:hint="eastAsia"/>
          <w:szCs w:val="21"/>
        </w:rPr>
        <w:t>受到</w:t>
      </w:r>
      <w:r w:rsidRPr="0043582A">
        <w:rPr>
          <w:rFonts w:ascii="Time New Roman" w:hAnsi="Time New Roman"/>
          <w:szCs w:val="21"/>
        </w:rPr>
        <w:t>拘留，或者</w:t>
      </w:r>
      <w:r w:rsidRPr="0043582A">
        <w:rPr>
          <w:rFonts w:ascii="Time New Roman" w:hAnsi="Time New Roman" w:hint="eastAsia"/>
          <w:szCs w:val="21"/>
        </w:rPr>
        <w:t>与子女</w:t>
      </w:r>
      <w:r w:rsidRPr="0043582A">
        <w:rPr>
          <w:rFonts w:ascii="Time New Roman" w:hAnsi="Time New Roman"/>
          <w:szCs w:val="21"/>
        </w:rPr>
        <w:t>分开</w:t>
      </w:r>
      <w:r w:rsidRPr="0043582A">
        <w:rPr>
          <w:rFonts w:ascii="Time New Roman" w:hAnsi="Time New Roman" w:hint="eastAsia"/>
          <w:szCs w:val="21"/>
        </w:rPr>
        <w:t>拘留。在</w:t>
      </w:r>
      <w:r w:rsidRPr="0043582A">
        <w:rPr>
          <w:rFonts w:ascii="Time New Roman" w:hAnsi="Time New Roman"/>
          <w:szCs w:val="21"/>
        </w:rPr>
        <w:t>父母被拘留</w:t>
      </w:r>
      <w:r w:rsidRPr="0043582A">
        <w:rPr>
          <w:rFonts w:ascii="Time New Roman" w:hAnsi="Time New Roman" w:hint="eastAsia"/>
          <w:szCs w:val="21"/>
        </w:rPr>
        <w:t>的情况下</w:t>
      </w:r>
      <w:r w:rsidRPr="0043582A">
        <w:rPr>
          <w:rFonts w:ascii="Time New Roman" w:hAnsi="Time New Roman"/>
          <w:szCs w:val="21"/>
        </w:rPr>
        <w:t>，子女由国家照料。委员会还关切</w:t>
      </w:r>
      <w:r w:rsidRPr="0043582A">
        <w:rPr>
          <w:rFonts w:ascii="Time New Roman" w:hAnsi="Time New Roman" w:hint="eastAsia"/>
          <w:szCs w:val="21"/>
        </w:rPr>
        <w:t>地注意到</w:t>
      </w:r>
      <w:r w:rsidRPr="0043582A">
        <w:rPr>
          <w:rFonts w:ascii="Time New Roman" w:hAnsi="Time New Roman"/>
          <w:szCs w:val="21"/>
        </w:rPr>
        <w:t>，根据《外国人法》第</w:t>
      </w:r>
      <w:r w:rsidRPr="0043582A">
        <w:rPr>
          <w:rFonts w:ascii="Time New Roman" w:hAnsi="Time New Roman"/>
          <w:szCs w:val="21"/>
        </w:rPr>
        <w:t>9</w:t>
      </w:r>
      <w:r w:rsidRPr="0043582A">
        <w:rPr>
          <w:rFonts w:ascii="Time New Roman" w:hAnsi="Time New Roman"/>
          <w:szCs w:val="21"/>
        </w:rPr>
        <w:t>条、《移民限制</w:t>
      </w:r>
      <w:r w:rsidRPr="0043582A">
        <w:rPr>
          <w:rFonts w:ascii="Time New Roman" w:hAnsi="Time New Roman"/>
          <w:szCs w:val="21"/>
        </w:rPr>
        <w:t>(</w:t>
      </w:r>
      <w:r w:rsidRPr="0043582A">
        <w:rPr>
          <w:rFonts w:ascii="Time New Roman" w:hAnsi="Time New Roman"/>
          <w:szCs w:val="21"/>
        </w:rPr>
        <w:t>英联邦公民</w:t>
      </w:r>
      <w:r w:rsidRPr="0043582A">
        <w:rPr>
          <w:rFonts w:ascii="Time New Roman" w:hAnsi="Time New Roman"/>
          <w:szCs w:val="21"/>
        </w:rPr>
        <w:t>)</w:t>
      </w:r>
      <w:r w:rsidRPr="0043582A">
        <w:rPr>
          <w:rFonts w:ascii="Time New Roman" w:hAnsi="Time New Roman"/>
          <w:szCs w:val="21"/>
        </w:rPr>
        <w:t>法》第</w:t>
      </w:r>
      <w:r w:rsidRPr="0043582A">
        <w:rPr>
          <w:rFonts w:ascii="Time New Roman" w:hAnsi="Time New Roman"/>
          <w:szCs w:val="21"/>
        </w:rPr>
        <w:t>20</w:t>
      </w:r>
      <w:r w:rsidRPr="0043582A">
        <w:rPr>
          <w:rFonts w:ascii="Time New Roman" w:hAnsi="Time New Roman"/>
          <w:szCs w:val="21"/>
        </w:rPr>
        <w:t>条和《驱逐出境</w:t>
      </w:r>
      <w:r w:rsidRPr="0043582A">
        <w:rPr>
          <w:rFonts w:ascii="Time New Roman" w:hAnsi="Time New Roman"/>
          <w:szCs w:val="21"/>
        </w:rPr>
        <w:t>(</w:t>
      </w:r>
      <w:r w:rsidRPr="0043582A">
        <w:rPr>
          <w:rFonts w:ascii="Time New Roman" w:hAnsi="Time New Roman"/>
          <w:szCs w:val="21"/>
        </w:rPr>
        <w:t>英联邦公民</w:t>
      </w:r>
      <w:r w:rsidRPr="0043582A">
        <w:rPr>
          <w:rFonts w:ascii="Time New Roman" w:hAnsi="Time New Roman"/>
          <w:szCs w:val="21"/>
        </w:rPr>
        <w:t>)</w:t>
      </w:r>
      <w:r w:rsidRPr="0043582A">
        <w:rPr>
          <w:rFonts w:ascii="Time New Roman" w:hAnsi="Time New Roman"/>
          <w:szCs w:val="21"/>
        </w:rPr>
        <w:t>法》第</w:t>
      </w:r>
      <w:r w:rsidRPr="0043582A">
        <w:rPr>
          <w:rFonts w:ascii="Time New Roman" w:hAnsi="Time New Roman"/>
          <w:szCs w:val="21"/>
        </w:rPr>
        <w:t>9</w:t>
      </w:r>
      <w:r w:rsidRPr="0043582A">
        <w:rPr>
          <w:rFonts w:ascii="Time New Roman" w:hAnsi="Time New Roman"/>
          <w:szCs w:val="21"/>
        </w:rPr>
        <w:t>条和第</w:t>
      </w:r>
      <w:r w:rsidRPr="0043582A">
        <w:rPr>
          <w:rFonts w:ascii="Time New Roman" w:hAnsi="Time New Roman"/>
          <w:szCs w:val="21"/>
        </w:rPr>
        <w:t>11</w:t>
      </w:r>
      <w:r w:rsidRPr="0043582A">
        <w:rPr>
          <w:rFonts w:ascii="Time New Roman" w:hAnsi="Time New Roman"/>
          <w:szCs w:val="21"/>
        </w:rPr>
        <w:t>条，</w:t>
      </w:r>
      <w:r w:rsidRPr="0043582A">
        <w:rPr>
          <w:rFonts w:ascii="Time New Roman" w:hAnsi="Time New Roman" w:hint="eastAsia"/>
          <w:szCs w:val="21"/>
        </w:rPr>
        <w:t>将</w:t>
      </w:r>
      <w:r w:rsidRPr="0043582A">
        <w:rPr>
          <w:rFonts w:ascii="Time New Roman" w:hAnsi="Time New Roman"/>
          <w:szCs w:val="21"/>
        </w:rPr>
        <w:t>非正常移民</w:t>
      </w:r>
      <w:r w:rsidRPr="0043582A">
        <w:rPr>
          <w:rFonts w:ascii="Time New Roman" w:hAnsi="Time New Roman" w:hint="eastAsia"/>
          <w:szCs w:val="21"/>
        </w:rPr>
        <w:t>逮捕和拘留</w:t>
      </w:r>
      <w:r w:rsidRPr="0043582A">
        <w:rPr>
          <w:rFonts w:ascii="Time New Roman" w:hAnsi="Time New Roman"/>
          <w:szCs w:val="21"/>
        </w:rPr>
        <w:t>，包括在国际水域</w:t>
      </w:r>
      <w:r w:rsidRPr="0043582A">
        <w:rPr>
          <w:rFonts w:ascii="Time New Roman" w:hAnsi="Time New Roman" w:hint="eastAsia"/>
          <w:szCs w:val="21"/>
        </w:rPr>
        <w:t>将其</w:t>
      </w:r>
      <w:r w:rsidRPr="0043582A">
        <w:rPr>
          <w:rFonts w:ascii="Time New Roman" w:hAnsi="Time New Roman"/>
          <w:szCs w:val="21"/>
        </w:rPr>
        <w:t>逮捕和拘留，</w:t>
      </w:r>
      <w:r w:rsidRPr="0043582A">
        <w:rPr>
          <w:rFonts w:ascii="Time New Roman" w:hAnsi="Time New Roman" w:hint="eastAsia"/>
          <w:szCs w:val="21"/>
        </w:rPr>
        <w:t>并非</w:t>
      </w:r>
      <w:r w:rsidRPr="0043582A">
        <w:rPr>
          <w:rFonts w:ascii="Time New Roman" w:hAnsi="Time New Roman"/>
          <w:szCs w:val="21"/>
        </w:rPr>
        <w:t>万不得已</w:t>
      </w:r>
      <w:r w:rsidRPr="0043582A">
        <w:rPr>
          <w:rFonts w:ascii="Time New Roman" w:hAnsi="Time New Roman" w:hint="eastAsia"/>
          <w:szCs w:val="21"/>
        </w:rPr>
        <w:t>才采取</w:t>
      </w:r>
      <w:r w:rsidRPr="0043582A">
        <w:rPr>
          <w:rFonts w:ascii="Time New Roman" w:hAnsi="Time New Roman"/>
          <w:szCs w:val="21"/>
        </w:rPr>
        <w:t>的特殊措施，主管部长</w:t>
      </w:r>
      <w:r w:rsidRPr="0043582A">
        <w:rPr>
          <w:rFonts w:ascii="Time New Roman" w:hAnsi="Time New Roman" w:hint="eastAsia"/>
          <w:szCs w:val="21"/>
        </w:rPr>
        <w:t>可以</w:t>
      </w:r>
      <w:r w:rsidRPr="0043582A">
        <w:rPr>
          <w:rFonts w:ascii="Time New Roman" w:hAnsi="Time New Roman"/>
          <w:szCs w:val="21"/>
        </w:rPr>
        <w:t>酌情</w:t>
      </w:r>
      <w:r w:rsidRPr="0043582A">
        <w:rPr>
          <w:rFonts w:ascii="Time New Roman" w:hAnsi="Time New Roman" w:hint="eastAsia"/>
          <w:szCs w:val="21"/>
        </w:rPr>
        <w:t>处理，</w:t>
      </w:r>
      <w:r w:rsidRPr="0043582A">
        <w:rPr>
          <w:rFonts w:ascii="Time New Roman" w:hAnsi="Time New Roman"/>
          <w:szCs w:val="21"/>
        </w:rPr>
        <w:t>决定拘留方式。委员会还关切</w:t>
      </w:r>
      <w:r w:rsidRPr="0043582A">
        <w:rPr>
          <w:rFonts w:ascii="Time New Roman" w:hAnsi="Time New Roman" w:hint="eastAsia"/>
          <w:szCs w:val="21"/>
        </w:rPr>
        <w:t>地注意到</w:t>
      </w:r>
      <w:r w:rsidRPr="0043582A">
        <w:rPr>
          <w:rFonts w:ascii="Time New Roman" w:hAnsi="Time New Roman"/>
          <w:szCs w:val="21"/>
        </w:rPr>
        <w:t>，关于涉及移</w:t>
      </w:r>
      <w:proofErr w:type="gramStart"/>
      <w:r w:rsidRPr="0043582A">
        <w:rPr>
          <w:rFonts w:ascii="Time New Roman" w:hAnsi="Time New Roman"/>
          <w:szCs w:val="21"/>
        </w:rPr>
        <w:t>徙工</w:t>
      </w:r>
      <w:proofErr w:type="gramEnd"/>
      <w:r w:rsidRPr="0043582A">
        <w:rPr>
          <w:rFonts w:ascii="Time New Roman" w:hAnsi="Time New Roman"/>
          <w:szCs w:val="21"/>
        </w:rPr>
        <w:t>人或其家庭成员，</w:t>
      </w:r>
      <w:r w:rsidRPr="0043582A">
        <w:rPr>
          <w:rFonts w:ascii="Time New Roman" w:hAnsi="Time New Roman" w:hint="eastAsia"/>
          <w:szCs w:val="21"/>
        </w:rPr>
        <w:t>尤其</w:t>
      </w:r>
      <w:r w:rsidRPr="0043582A">
        <w:rPr>
          <w:rFonts w:ascii="Time New Roman" w:hAnsi="Time New Roman"/>
          <w:szCs w:val="21"/>
        </w:rPr>
        <w:t>是非正常移</w:t>
      </w:r>
      <w:proofErr w:type="gramStart"/>
      <w:r w:rsidRPr="0043582A">
        <w:rPr>
          <w:rFonts w:ascii="Time New Roman" w:hAnsi="Time New Roman"/>
          <w:szCs w:val="21"/>
        </w:rPr>
        <w:t>徙工</w:t>
      </w:r>
      <w:proofErr w:type="gramEnd"/>
      <w:r w:rsidRPr="0043582A">
        <w:rPr>
          <w:rFonts w:ascii="Time New Roman" w:hAnsi="Time New Roman"/>
          <w:szCs w:val="21"/>
        </w:rPr>
        <w:t>人或其家庭成员的任何拘留程序的信息</w:t>
      </w:r>
      <w:r w:rsidRPr="0043582A">
        <w:rPr>
          <w:rFonts w:ascii="Time New Roman" w:hAnsi="Time New Roman" w:hint="eastAsia"/>
          <w:szCs w:val="21"/>
        </w:rPr>
        <w:t>缺乏</w:t>
      </w:r>
      <w:r w:rsidRPr="0043582A">
        <w:rPr>
          <w:rFonts w:ascii="Time New Roman" w:hAnsi="Time New Roman"/>
          <w:szCs w:val="21"/>
        </w:rPr>
        <w:t>。</w:t>
      </w:r>
    </w:p>
    <w:p w14:paraId="179AF735" w14:textId="2EBBB83C" w:rsidR="00E42F26" w:rsidRPr="00547465" w:rsidRDefault="00E42F26" w:rsidP="00E42F26">
      <w:pPr>
        <w:pStyle w:val="SingleTxtGC"/>
        <w:rPr>
          <w:rFonts w:ascii="Time New Roman" w:eastAsia="黑体" w:hAnsi="Time New Roman" w:hint="eastAsia"/>
          <w:szCs w:val="21"/>
        </w:rPr>
      </w:pPr>
      <w:bookmarkStart w:id="5" w:name="_Ref195518209"/>
      <w:r w:rsidRPr="0043582A">
        <w:rPr>
          <w:rFonts w:ascii="Time New Roman" w:hAnsi="Time New Roman"/>
          <w:szCs w:val="21"/>
        </w:rPr>
        <w:t>43.</w:t>
      </w:r>
      <w:r w:rsidRPr="0043582A">
        <w:rPr>
          <w:rFonts w:ascii="Time New Roman" w:hAnsi="Time New Roman"/>
          <w:szCs w:val="21"/>
        </w:rPr>
        <w:tab/>
      </w:r>
      <w:r w:rsidRPr="00547465">
        <w:rPr>
          <w:rFonts w:ascii="Time New Roman" w:eastAsia="黑体" w:hAnsi="Time New Roman"/>
          <w:szCs w:val="21"/>
        </w:rPr>
        <w:t>委员会重申先前的建议，</w:t>
      </w:r>
      <w:r w:rsidRPr="00564E35">
        <w:rPr>
          <w:rStyle w:val="a8"/>
          <w:rFonts w:eastAsia="宋体"/>
        </w:rPr>
        <w:footnoteReference w:id="32"/>
      </w:r>
      <w:r w:rsidRPr="00564E35">
        <w:rPr>
          <w:rStyle w:val="a8"/>
          <w:rFonts w:eastAsia="宋体"/>
        </w:rPr>
        <w:t xml:space="preserve"> </w:t>
      </w:r>
      <w:r w:rsidRPr="00547465">
        <w:rPr>
          <w:rFonts w:ascii="Time New Roman" w:eastAsia="黑体" w:hAnsi="Time New Roman"/>
          <w:szCs w:val="21"/>
        </w:rPr>
        <w:t>根据其第</w:t>
      </w:r>
      <w:r w:rsidRPr="00547465">
        <w:rPr>
          <w:rFonts w:ascii="Time New Roman" w:eastAsia="黑体" w:hAnsi="Time New Roman"/>
          <w:szCs w:val="21"/>
        </w:rPr>
        <w:t>5</w:t>
      </w:r>
      <w:r w:rsidRPr="00547465">
        <w:rPr>
          <w:rFonts w:ascii="Time New Roman" w:eastAsia="黑体" w:hAnsi="Time New Roman"/>
          <w:szCs w:val="21"/>
        </w:rPr>
        <w:t>号一般性意见</w:t>
      </w:r>
      <w:r w:rsidRPr="00547465">
        <w:rPr>
          <w:rFonts w:ascii="Time New Roman" w:eastAsia="黑体" w:hAnsi="Time New Roman"/>
          <w:szCs w:val="21"/>
        </w:rPr>
        <w:t>(2021</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和关于国际移徙背景下</w:t>
      </w:r>
      <w:r w:rsidRPr="00547465">
        <w:rPr>
          <w:rFonts w:ascii="Time New Roman" w:eastAsia="黑体" w:hAnsi="Time New Roman" w:hint="eastAsia"/>
          <w:szCs w:val="21"/>
        </w:rPr>
        <w:t>的</w:t>
      </w:r>
      <w:r w:rsidRPr="00547465">
        <w:rPr>
          <w:rFonts w:ascii="Time New Roman" w:eastAsia="黑体" w:hAnsi="Time New Roman"/>
          <w:szCs w:val="21"/>
        </w:rPr>
        <w:t>儿童人权的委员会第</w:t>
      </w:r>
      <w:r w:rsidRPr="00547465">
        <w:rPr>
          <w:rFonts w:ascii="Time New Roman" w:eastAsia="黑体" w:hAnsi="Time New Roman"/>
          <w:szCs w:val="21"/>
        </w:rPr>
        <w:t>3</w:t>
      </w:r>
      <w:r w:rsidRPr="00547465">
        <w:rPr>
          <w:rFonts w:ascii="Time New Roman" w:eastAsia="黑体" w:hAnsi="Time New Roman"/>
          <w:szCs w:val="21"/>
        </w:rPr>
        <w:t>号和第</w:t>
      </w:r>
      <w:r w:rsidRPr="00547465">
        <w:rPr>
          <w:rFonts w:ascii="Time New Roman" w:eastAsia="黑体" w:hAnsi="Time New Roman"/>
          <w:szCs w:val="21"/>
        </w:rPr>
        <w:t>4</w:t>
      </w:r>
      <w:r w:rsidRPr="00547465">
        <w:rPr>
          <w:rFonts w:ascii="Time New Roman" w:eastAsia="黑体" w:hAnsi="Time New Roman"/>
          <w:szCs w:val="21"/>
        </w:rPr>
        <w:t>号</w:t>
      </w:r>
      <w:r w:rsidRPr="00547465">
        <w:rPr>
          <w:rFonts w:ascii="Time New Roman" w:eastAsia="黑体" w:hAnsi="Time New Roman" w:hint="eastAsia"/>
          <w:szCs w:val="21"/>
        </w:rPr>
        <w:t>以及</w:t>
      </w:r>
      <w:r w:rsidRPr="00547465">
        <w:rPr>
          <w:rFonts w:ascii="Time New Roman" w:eastAsia="黑体" w:hAnsi="Time New Roman"/>
          <w:szCs w:val="21"/>
        </w:rPr>
        <w:t>儿童权利委员会第</w:t>
      </w:r>
      <w:r w:rsidRPr="00547465">
        <w:rPr>
          <w:rFonts w:ascii="Time New Roman" w:eastAsia="黑体" w:hAnsi="Time New Roman"/>
          <w:szCs w:val="21"/>
        </w:rPr>
        <w:t>22</w:t>
      </w:r>
      <w:r w:rsidRPr="00547465">
        <w:rPr>
          <w:rFonts w:ascii="Time New Roman" w:eastAsia="黑体" w:hAnsi="Time New Roman"/>
          <w:szCs w:val="21"/>
        </w:rPr>
        <w:t>号和第</w:t>
      </w:r>
      <w:r w:rsidRPr="00547465">
        <w:rPr>
          <w:rFonts w:ascii="Time New Roman" w:eastAsia="黑体" w:hAnsi="Time New Roman"/>
          <w:szCs w:val="21"/>
        </w:rPr>
        <w:t>23</w:t>
      </w:r>
      <w:r w:rsidRPr="00547465">
        <w:rPr>
          <w:rFonts w:ascii="Time New Roman" w:eastAsia="黑体" w:hAnsi="Time New Roman"/>
          <w:szCs w:val="21"/>
        </w:rPr>
        <w:t>号联合一般性意见</w:t>
      </w:r>
      <w:r w:rsidRPr="00547465">
        <w:rPr>
          <w:rFonts w:ascii="Time New Roman" w:eastAsia="黑体" w:hAnsi="Time New Roman"/>
          <w:szCs w:val="21"/>
        </w:rPr>
        <w:t>(2017</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，并根据</w:t>
      </w:r>
      <w:r w:rsidRPr="00547465">
        <w:rPr>
          <w:rFonts w:ascii="Time New Roman" w:eastAsia="黑体" w:hAnsi="Time New Roman" w:hint="eastAsia"/>
          <w:szCs w:val="21"/>
        </w:rPr>
        <w:t>《</w:t>
      </w:r>
      <w:r w:rsidRPr="00547465">
        <w:rPr>
          <w:rFonts w:ascii="Time New Roman" w:eastAsia="黑体" w:hAnsi="Time New Roman"/>
          <w:szCs w:val="21"/>
        </w:rPr>
        <w:t>可持续发展目标</w:t>
      </w:r>
      <w:r w:rsidRPr="00547465">
        <w:rPr>
          <w:rFonts w:ascii="Time New Roman" w:eastAsia="黑体" w:hAnsi="Time New Roman" w:hint="eastAsia"/>
          <w:szCs w:val="21"/>
        </w:rPr>
        <w:t>》</w:t>
      </w:r>
      <w:r w:rsidRPr="00547465">
        <w:rPr>
          <w:rFonts w:ascii="Time New Roman" w:eastAsia="黑体" w:hAnsi="Time New Roman"/>
          <w:szCs w:val="21"/>
        </w:rPr>
        <w:t>的具体目标</w:t>
      </w:r>
      <w:r w:rsidRPr="00547465">
        <w:rPr>
          <w:rFonts w:ascii="Time New Roman" w:eastAsia="黑体" w:hAnsi="Time New Roman"/>
          <w:szCs w:val="21"/>
        </w:rPr>
        <w:t>16.9,</w:t>
      </w:r>
      <w:r w:rsidR="00BA1DE9">
        <w:rPr>
          <w:rFonts w:ascii="Time New Roman" w:eastAsia="黑体" w:hAnsi="Time New Roman"/>
          <w:szCs w:val="21"/>
        </w:rPr>
        <w:t xml:space="preserve"> </w:t>
      </w:r>
      <w:r w:rsidRPr="00547465">
        <w:rPr>
          <w:rFonts w:ascii="Time New Roman" w:eastAsia="黑体" w:hAnsi="Time New Roman"/>
          <w:szCs w:val="21"/>
        </w:rPr>
        <w:t>建议缔约国：</w:t>
      </w:r>
      <w:bookmarkEnd w:id="5"/>
    </w:p>
    <w:p w14:paraId="2F0A5F82"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lastRenderedPageBreak/>
        <w:tab/>
        <w:t>(a)</w:t>
      </w:r>
      <w:r w:rsidRPr="0043582A">
        <w:rPr>
          <w:rFonts w:ascii="Time New Roman" w:hAnsi="Time New Roman"/>
          <w:szCs w:val="21"/>
        </w:rPr>
        <w:tab/>
      </w:r>
      <w:r w:rsidRPr="00547465">
        <w:rPr>
          <w:rFonts w:ascii="Time New Roman" w:eastAsia="黑体" w:hAnsi="Time New Roman"/>
          <w:szCs w:val="21"/>
        </w:rPr>
        <w:t>采取措施，包括立法措施，逐步取消并最终</w:t>
      </w:r>
      <w:r w:rsidRPr="00547465">
        <w:rPr>
          <w:rFonts w:ascii="Time New Roman" w:eastAsia="黑体" w:hAnsi="Time New Roman" w:hint="eastAsia"/>
          <w:szCs w:val="21"/>
        </w:rPr>
        <w:t>终止将</w:t>
      </w:r>
      <w:r w:rsidRPr="00547465">
        <w:rPr>
          <w:rFonts w:ascii="Time New Roman" w:eastAsia="黑体" w:hAnsi="Time New Roman"/>
          <w:szCs w:val="21"/>
        </w:rPr>
        <w:t>移民拘留</w:t>
      </w:r>
      <w:r w:rsidRPr="00547465">
        <w:rPr>
          <w:rFonts w:ascii="Time New Roman" w:eastAsia="黑体" w:hAnsi="Time New Roman" w:hint="eastAsia"/>
          <w:szCs w:val="21"/>
        </w:rPr>
        <w:t>的做法</w:t>
      </w:r>
      <w:r w:rsidRPr="00547465">
        <w:rPr>
          <w:rFonts w:ascii="Time New Roman" w:eastAsia="黑体" w:hAnsi="Time New Roman"/>
          <w:szCs w:val="21"/>
        </w:rPr>
        <w:t>，并</w:t>
      </w:r>
      <w:r w:rsidRPr="00547465">
        <w:rPr>
          <w:rFonts w:ascii="Time New Roman" w:eastAsia="黑体" w:hAnsi="Time New Roman" w:hint="eastAsia"/>
          <w:szCs w:val="21"/>
        </w:rPr>
        <w:t>在法律上</w:t>
      </w:r>
      <w:r w:rsidRPr="00547465">
        <w:rPr>
          <w:rFonts w:ascii="Time New Roman" w:eastAsia="黑体" w:hAnsi="Time New Roman"/>
          <w:szCs w:val="21"/>
        </w:rPr>
        <w:t>颁布</w:t>
      </w:r>
      <w:r w:rsidRPr="00547465">
        <w:rPr>
          <w:rFonts w:ascii="Time New Roman" w:eastAsia="黑体" w:hAnsi="Time New Roman" w:hint="eastAsia"/>
          <w:szCs w:val="21"/>
        </w:rPr>
        <w:t>不予</w:t>
      </w:r>
      <w:r w:rsidRPr="00547465">
        <w:rPr>
          <w:rFonts w:ascii="Time New Roman" w:eastAsia="黑体" w:hAnsi="Time New Roman"/>
          <w:szCs w:val="21"/>
        </w:rPr>
        <w:t>拘留的推定，从而</w:t>
      </w:r>
      <w:r w:rsidRPr="00547465">
        <w:rPr>
          <w:rFonts w:ascii="Time New Roman" w:eastAsia="黑体" w:hAnsi="Time New Roman" w:hint="eastAsia"/>
          <w:szCs w:val="21"/>
        </w:rPr>
        <w:t>倾向</w:t>
      </w:r>
      <w:proofErr w:type="gramStart"/>
      <w:r w:rsidRPr="00547465">
        <w:rPr>
          <w:rFonts w:ascii="Time New Roman" w:eastAsia="黑体" w:hAnsi="Time New Roman" w:hint="eastAsia"/>
          <w:szCs w:val="21"/>
        </w:rPr>
        <w:t>于给予</w:t>
      </w:r>
      <w:proofErr w:type="gramEnd"/>
      <w:r w:rsidRPr="00547465">
        <w:rPr>
          <w:rFonts w:ascii="Time New Roman" w:eastAsia="黑体" w:hAnsi="Time New Roman"/>
          <w:szCs w:val="21"/>
        </w:rPr>
        <w:t>自由；</w:t>
      </w:r>
    </w:p>
    <w:p w14:paraId="3BFEBAFE"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立即停止</w:t>
      </w:r>
      <w:r w:rsidRPr="00547465">
        <w:rPr>
          <w:rFonts w:ascii="Time New Roman" w:eastAsia="黑体" w:hAnsi="Time New Roman" w:hint="eastAsia"/>
          <w:szCs w:val="21"/>
        </w:rPr>
        <w:t>将</w:t>
      </w:r>
      <w:r w:rsidRPr="00547465">
        <w:rPr>
          <w:rFonts w:ascii="Time New Roman" w:eastAsia="黑体" w:hAnsi="Time New Roman"/>
          <w:szCs w:val="21"/>
        </w:rPr>
        <w:t>无人陪伴、与父母分离或与家人在一起的儿童、其他弱势群体的移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人及其家庭成员以及寻求庇护者、难民和无国籍人士拘留</w:t>
      </w:r>
      <w:r w:rsidRPr="00547465">
        <w:rPr>
          <w:rFonts w:ascii="Time New Roman" w:eastAsia="黑体" w:hAnsi="Time New Roman" w:hint="eastAsia"/>
          <w:szCs w:val="21"/>
        </w:rPr>
        <w:t>的做法</w:t>
      </w:r>
      <w:r w:rsidRPr="00547465">
        <w:rPr>
          <w:rFonts w:ascii="Time New Roman" w:eastAsia="黑体" w:hAnsi="Time New Roman"/>
          <w:szCs w:val="21"/>
        </w:rPr>
        <w:t>；</w:t>
      </w:r>
    </w:p>
    <w:p w14:paraId="36588807"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确保</w:t>
      </w:r>
      <w:r w:rsidRPr="0043582A">
        <w:rPr>
          <w:rFonts w:ascii="Time New Roman" w:hAnsi="Time New Roman" w:hint="eastAsia"/>
          <w:szCs w:val="21"/>
        </w:rPr>
        <w:t>：</w:t>
      </w:r>
    </w:p>
    <w:p w14:paraId="7D6741A4" w14:textId="410A762C" w:rsidR="00E42F26" w:rsidRPr="0087478B" w:rsidRDefault="00E42F26" w:rsidP="009C5125">
      <w:pPr>
        <w:pStyle w:val="SingleTxtGC"/>
        <w:ind w:left="1554"/>
        <w:rPr>
          <w:rFonts w:ascii="Time New Roman" w:eastAsia="黑体" w:hAnsi="Time New Roman" w:hint="eastAsia"/>
          <w:szCs w:val="21"/>
        </w:rPr>
      </w:pPr>
      <w:r w:rsidRPr="0087478B">
        <w:rPr>
          <w:rFonts w:ascii="Time New Roman" w:eastAsia="黑体" w:hAnsi="Time New Roman"/>
          <w:szCs w:val="21"/>
        </w:rPr>
        <w:t>(</w:t>
      </w:r>
      <w:proofErr w:type="gramStart"/>
      <w:r w:rsidRPr="0087478B">
        <w:rPr>
          <w:rFonts w:ascii="Time New Roman" w:eastAsia="黑体" w:hAnsi="Time New Roman" w:hint="eastAsia"/>
          <w:szCs w:val="21"/>
        </w:rPr>
        <w:t>一</w:t>
      </w:r>
      <w:proofErr w:type="gramEnd"/>
      <w:r w:rsidRPr="0087478B">
        <w:rPr>
          <w:rFonts w:ascii="Time New Roman" w:eastAsia="黑体" w:hAnsi="Time New Roman"/>
          <w:szCs w:val="21"/>
        </w:rPr>
        <w:t>)</w:t>
      </w:r>
      <w:r w:rsidRPr="0087478B">
        <w:rPr>
          <w:rFonts w:ascii="Time New Roman" w:eastAsia="黑体" w:hAnsi="Time New Roman"/>
          <w:szCs w:val="21"/>
        </w:rPr>
        <w:tab/>
      </w:r>
      <w:r w:rsidRPr="0087478B">
        <w:rPr>
          <w:rFonts w:ascii="Time New Roman" w:eastAsia="黑体" w:hAnsi="Time New Roman"/>
          <w:szCs w:val="21"/>
        </w:rPr>
        <w:t>在所有其他情况下，拘留移徙者</w:t>
      </w:r>
      <w:r w:rsidRPr="0087478B">
        <w:rPr>
          <w:rFonts w:ascii="Time New Roman" w:eastAsia="黑体" w:hAnsi="Time New Roman" w:hint="eastAsia"/>
          <w:szCs w:val="21"/>
        </w:rPr>
        <w:t>属于迫不得已</w:t>
      </w:r>
      <w:r w:rsidRPr="0087478B">
        <w:rPr>
          <w:rFonts w:ascii="Time New Roman" w:eastAsia="黑体" w:hAnsi="Time New Roman"/>
          <w:szCs w:val="21"/>
        </w:rPr>
        <w:t>采取的例外措施，</w:t>
      </w:r>
      <w:r w:rsidRPr="0087478B">
        <w:rPr>
          <w:rFonts w:ascii="Time New Roman" w:eastAsia="黑体" w:hAnsi="Time New Roman" w:hint="eastAsia"/>
          <w:szCs w:val="21"/>
        </w:rPr>
        <w:t>出于正当目的并为</w:t>
      </w:r>
      <w:r w:rsidRPr="0087478B">
        <w:rPr>
          <w:rFonts w:ascii="Time New Roman" w:eastAsia="黑体" w:hAnsi="Time New Roman"/>
          <w:szCs w:val="21"/>
        </w:rPr>
        <w:t>法律</w:t>
      </w:r>
      <w:r w:rsidRPr="0087478B">
        <w:rPr>
          <w:rFonts w:ascii="Time New Roman" w:eastAsia="黑体" w:hAnsi="Time New Roman" w:hint="eastAsia"/>
          <w:szCs w:val="21"/>
        </w:rPr>
        <w:t>所</w:t>
      </w:r>
      <w:r w:rsidRPr="0087478B">
        <w:rPr>
          <w:rFonts w:ascii="Time New Roman" w:eastAsia="黑体" w:hAnsi="Time New Roman"/>
          <w:szCs w:val="21"/>
        </w:rPr>
        <w:t>允许，而且是必要和相称的，适用时间</w:t>
      </w:r>
      <w:r w:rsidRPr="0087478B">
        <w:rPr>
          <w:rFonts w:ascii="Time New Roman" w:eastAsia="黑体" w:hAnsi="Time New Roman" w:hint="eastAsia"/>
          <w:szCs w:val="21"/>
        </w:rPr>
        <w:t>应</w:t>
      </w:r>
      <w:r w:rsidRPr="0087478B">
        <w:rPr>
          <w:rFonts w:ascii="Time New Roman" w:eastAsia="黑体" w:hAnsi="Time New Roman"/>
          <w:szCs w:val="21"/>
        </w:rPr>
        <w:t>尽可能短；</w:t>
      </w:r>
    </w:p>
    <w:p w14:paraId="7D4E2D41" w14:textId="49643D2A" w:rsidR="00E42F26" w:rsidRPr="0087478B" w:rsidRDefault="00E42F26" w:rsidP="009C5125">
      <w:pPr>
        <w:pStyle w:val="SingleTxtGC"/>
        <w:ind w:left="1554"/>
        <w:rPr>
          <w:rFonts w:ascii="Time New Roman" w:eastAsia="黑体" w:hAnsi="Time New Roman" w:hint="eastAsia"/>
          <w:szCs w:val="21"/>
        </w:rPr>
      </w:pPr>
      <w:r w:rsidRPr="0087478B">
        <w:rPr>
          <w:rFonts w:ascii="Time New Roman" w:eastAsia="黑体" w:hAnsi="Time New Roman"/>
          <w:szCs w:val="21"/>
        </w:rPr>
        <w:t>(</w:t>
      </w:r>
      <w:r w:rsidRPr="0087478B">
        <w:rPr>
          <w:rFonts w:ascii="Time New Roman" w:eastAsia="黑体" w:hAnsi="Time New Roman" w:hint="eastAsia"/>
          <w:szCs w:val="21"/>
        </w:rPr>
        <w:t>二</w:t>
      </w:r>
      <w:r w:rsidRPr="0087478B">
        <w:rPr>
          <w:rFonts w:ascii="Time New Roman" w:eastAsia="黑体" w:hAnsi="Time New Roman"/>
          <w:szCs w:val="21"/>
        </w:rPr>
        <w:t>)</w:t>
      </w:r>
      <w:r w:rsidRPr="0087478B">
        <w:rPr>
          <w:rFonts w:ascii="Time New Roman" w:eastAsia="黑体" w:hAnsi="Time New Roman"/>
          <w:szCs w:val="21"/>
        </w:rPr>
        <w:tab/>
      </w:r>
      <w:r w:rsidRPr="0087478B">
        <w:rPr>
          <w:rFonts w:ascii="Time New Roman" w:eastAsia="黑体" w:hAnsi="Time New Roman"/>
          <w:szCs w:val="21"/>
        </w:rPr>
        <w:t>在每</w:t>
      </w:r>
      <w:r w:rsidRPr="0087478B">
        <w:rPr>
          <w:rFonts w:ascii="Time New Roman" w:eastAsia="黑体" w:hAnsi="Time New Roman" w:hint="eastAsia"/>
          <w:szCs w:val="21"/>
        </w:rPr>
        <w:t>起</w:t>
      </w:r>
      <w:r w:rsidRPr="0087478B">
        <w:rPr>
          <w:rFonts w:ascii="Time New Roman" w:eastAsia="黑体" w:hAnsi="Time New Roman"/>
          <w:szCs w:val="21"/>
        </w:rPr>
        <w:t>案件中具体说明拘留的理由，</w:t>
      </w:r>
      <w:r w:rsidRPr="0087478B">
        <w:rPr>
          <w:rFonts w:ascii="Time New Roman" w:eastAsia="黑体" w:hAnsi="Time New Roman" w:hint="eastAsia"/>
          <w:szCs w:val="21"/>
        </w:rPr>
        <w:t>同时说明无法采取</w:t>
      </w:r>
      <w:r w:rsidRPr="0087478B">
        <w:rPr>
          <w:rFonts w:ascii="Time New Roman" w:eastAsia="黑体" w:hAnsi="Time New Roman"/>
          <w:szCs w:val="21"/>
        </w:rPr>
        <w:t>替代措施的具体原因；</w:t>
      </w:r>
    </w:p>
    <w:p w14:paraId="3B2B2068" w14:textId="258B6387" w:rsidR="00E42F26" w:rsidRPr="0087478B" w:rsidRDefault="00E42F26" w:rsidP="009C5125">
      <w:pPr>
        <w:pStyle w:val="SingleTxtGC"/>
        <w:ind w:left="1554"/>
        <w:rPr>
          <w:rFonts w:ascii="Time New Roman" w:eastAsia="黑体" w:hAnsi="Time New Roman" w:hint="eastAsia"/>
          <w:szCs w:val="21"/>
        </w:rPr>
      </w:pPr>
      <w:r w:rsidRPr="0087478B">
        <w:rPr>
          <w:rFonts w:ascii="Time New Roman" w:eastAsia="黑体" w:hAnsi="Time New Roman"/>
          <w:szCs w:val="21"/>
        </w:rPr>
        <w:t>(</w:t>
      </w:r>
      <w:r w:rsidRPr="0087478B">
        <w:rPr>
          <w:rFonts w:ascii="Time New Roman" w:eastAsia="黑体" w:hAnsi="Time New Roman" w:hint="eastAsia"/>
          <w:szCs w:val="21"/>
        </w:rPr>
        <w:t>三</w:t>
      </w:r>
      <w:r w:rsidRPr="0087478B">
        <w:rPr>
          <w:rFonts w:ascii="Time New Roman" w:eastAsia="黑体" w:hAnsi="Time New Roman"/>
          <w:szCs w:val="21"/>
        </w:rPr>
        <w:t>)</w:t>
      </w:r>
      <w:r w:rsidRPr="0087478B">
        <w:rPr>
          <w:rFonts w:ascii="Time New Roman" w:eastAsia="黑体" w:hAnsi="Time New Roman"/>
          <w:szCs w:val="21"/>
        </w:rPr>
        <w:tab/>
      </w:r>
      <w:r w:rsidRPr="0087478B">
        <w:rPr>
          <w:rFonts w:ascii="Time New Roman" w:eastAsia="黑体" w:hAnsi="Time New Roman"/>
          <w:szCs w:val="21"/>
        </w:rPr>
        <w:t>由独立和公正的司法</w:t>
      </w:r>
      <w:r w:rsidRPr="0087478B">
        <w:rPr>
          <w:rFonts w:ascii="Time New Roman" w:eastAsia="黑体" w:hAnsi="Time New Roman" w:hint="eastAsia"/>
          <w:szCs w:val="21"/>
        </w:rPr>
        <w:t>机关在</w:t>
      </w:r>
      <w:r w:rsidRPr="0087478B">
        <w:rPr>
          <w:rFonts w:ascii="Time New Roman" w:eastAsia="黑体" w:hAnsi="Time New Roman"/>
          <w:szCs w:val="21"/>
        </w:rPr>
        <w:t>24</w:t>
      </w:r>
      <w:r w:rsidRPr="0087478B">
        <w:rPr>
          <w:rFonts w:ascii="Time New Roman" w:eastAsia="黑体" w:hAnsi="Time New Roman"/>
          <w:szCs w:val="21"/>
        </w:rPr>
        <w:t>小时内</w:t>
      </w:r>
      <w:r w:rsidRPr="0087478B">
        <w:rPr>
          <w:rFonts w:ascii="Time New Roman" w:eastAsia="黑体" w:hAnsi="Time New Roman" w:hint="eastAsia"/>
          <w:szCs w:val="21"/>
        </w:rPr>
        <w:t>对拘留措施进行</w:t>
      </w:r>
      <w:r w:rsidRPr="0087478B">
        <w:rPr>
          <w:rFonts w:ascii="Time New Roman" w:eastAsia="黑体" w:hAnsi="Time New Roman"/>
          <w:szCs w:val="21"/>
        </w:rPr>
        <w:t>审查；</w:t>
      </w:r>
    </w:p>
    <w:p w14:paraId="0087111F" w14:textId="6F7601C4" w:rsidR="00E42F26" w:rsidRPr="00547465" w:rsidRDefault="00E42F26" w:rsidP="009C5125">
      <w:pPr>
        <w:pStyle w:val="SingleTxtGC"/>
        <w:ind w:left="1554"/>
        <w:rPr>
          <w:rFonts w:ascii="Time New Roman" w:eastAsia="黑体" w:hAnsi="Time New Roman" w:hint="eastAsia"/>
          <w:szCs w:val="21"/>
        </w:rPr>
      </w:pPr>
      <w:r w:rsidRPr="0087478B">
        <w:rPr>
          <w:rFonts w:ascii="Time New Roman" w:eastAsia="黑体" w:hAnsi="Time New Roman"/>
          <w:szCs w:val="21"/>
        </w:rPr>
        <w:t>(</w:t>
      </w:r>
      <w:r w:rsidRPr="0087478B">
        <w:rPr>
          <w:rFonts w:ascii="Time New Roman" w:eastAsia="黑体" w:hAnsi="Time New Roman" w:hint="eastAsia"/>
          <w:szCs w:val="21"/>
        </w:rPr>
        <w:t>四</w:t>
      </w:r>
      <w:r w:rsidRPr="0087478B">
        <w:rPr>
          <w:rFonts w:ascii="Time New Roman" w:eastAsia="黑体" w:hAnsi="Time New Roman"/>
          <w:szCs w:val="21"/>
        </w:rPr>
        <w:t>)</w:t>
      </w:r>
      <w:r w:rsidRPr="0087478B">
        <w:rPr>
          <w:rFonts w:ascii="Time New Roman" w:eastAsia="黑体" w:hAnsi="Time New Roman"/>
          <w:szCs w:val="21"/>
        </w:rPr>
        <w:tab/>
      </w:r>
      <w:r w:rsidRPr="0087478B">
        <w:rPr>
          <w:rFonts w:ascii="Time New Roman" w:eastAsia="黑体" w:hAnsi="Time New Roman"/>
          <w:szCs w:val="21"/>
        </w:rPr>
        <w:t>根据</w:t>
      </w:r>
      <w:r w:rsidRPr="0087478B">
        <w:rPr>
          <w:rFonts w:ascii="Time New Roman" w:eastAsia="黑体" w:hAnsi="Time New Roman" w:hint="eastAsia"/>
          <w:szCs w:val="21"/>
        </w:rPr>
        <w:t>缔约国的</w:t>
      </w:r>
      <w:r w:rsidRPr="0087478B">
        <w:rPr>
          <w:rFonts w:ascii="Time New Roman" w:eastAsia="黑体" w:hAnsi="Time New Roman"/>
          <w:szCs w:val="21"/>
        </w:rPr>
        <w:t>人权义务，在实施拘留措施之前考虑并</w:t>
      </w:r>
      <w:r w:rsidRPr="0087478B">
        <w:rPr>
          <w:rFonts w:ascii="Time New Roman" w:eastAsia="黑体" w:hAnsi="Time New Roman" w:hint="eastAsia"/>
          <w:szCs w:val="21"/>
        </w:rPr>
        <w:t>利用</w:t>
      </w:r>
      <w:r w:rsidRPr="0087478B">
        <w:rPr>
          <w:rFonts w:ascii="Time New Roman" w:eastAsia="黑体" w:hAnsi="Time New Roman"/>
          <w:szCs w:val="21"/>
        </w:rPr>
        <w:t>拘留替代措施。委员会</w:t>
      </w:r>
      <w:r w:rsidRPr="0087478B">
        <w:rPr>
          <w:rFonts w:ascii="Time New Roman" w:eastAsia="黑体" w:hAnsi="Time New Roman" w:hint="eastAsia"/>
          <w:szCs w:val="21"/>
        </w:rPr>
        <w:t>确认，</w:t>
      </w:r>
      <w:r w:rsidRPr="00547465">
        <w:rPr>
          <w:rFonts w:ascii="Time New Roman" w:eastAsia="黑体" w:hAnsi="Time New Roman"/>
          <w:szCs w:val="21"/>
        </w:rPr>
        <w:t>拘留替代</w:t>
      </w:r>
      <w:r w:rsidRPr="00547465">
        <w:rPr>
          <w:rFonts w:ascii="Time New Roman" w:eastAsia="黑体" w:hAnsi="Time New Roman" w:hint="eastAsia"/>
          <w:szCs w:val="21"/>
        </w:rPr>
        <w:t>措施</w:t>
      </w:r>
      <w:r w:rsidRPr="00547465">
        <w:rPr>
          <w:rFonts w:ascii="Time New Roman" w:eastAsia="黑体" w:hAnsi="Time New Roman"/>
          <w:szCs w:val="21"/>
        </w:rPr>
        <w:t>是</w:t>
      </w:r>
      <w:r w:rsidRPr="00547465">
        <w:rPr>
          <w:rFonts w:ascii="Time New Roman" w:eastAsia="黑体" w:hAnsi="Time New Roman" w:hint="eastAsia"/>
          <w:szCs w:val="21"/>
        </w:rPr>
        <w:t>指</w:t>
      </w:r>
      <w:r w:rsidRPr="00547465">
        <w:rPr>
          <w:rFonts w:ascii="Time New Roman" w:eastAsia="黑体" w:hAnsi="Time New Roman"/>
          <w:szCs w:val="21"/>
        </w:rPr>
        <w:t>在法律、政策或实践中</w:t>
      </w:r>
      <w:r w:rsidRPr="00547465">
        <w:rPr>
          <w:rFonts w:ascii="Time New Roman" w:eastAsia="黑体" w:hAnsi="Time New Roman" w:hint="eastAsia"/>
          <w:szCs w:val="21"/>
        </w:rPr>
        <w:t>，</w:t>
      </w:r>
      <w:r w:rsidRPr="00547465">
        <w:rPr>
          <w:rFonts w:ascii="Time New Roman" w:eastAsia="黑体" w:hAnsi="Time New Roman"/>
          <w:szCs w:val="21"/>
        </w:rPr>
        <w:t>所有基于社区的照料措施或非拘留住宿解决办法</w:t>
      </w:r>
      <w:r w:rsidRPr="00547465">
        <w:rPr>
          <w:rFonts w:ascii="Time New Roman" w:eastAsia="黑体" w:hAnsi="Time New Roman" w:hint="eastAsia"/>
          <w:szCs w:val="21"/>
        </w:rPr>
        <w:t>，与</w:t>
      </w:r>
      <w:r w:rsidRPr="00547465">
        <w:rPr>
          <w:rFonts w:ascii="Time New Roman" w:eastAsia="黑体" w:hAnsi="Time New Roman"/>
          <w:szCs w:val="21"/>
        </w:rPr>
        <w:t>拘留</w:t>
      </w:r>
      <w:r w:rsidRPr="00547465">
        <w:rPr>
          <w:rFonts w:ascii="Time New Roman" w:eastAsia="黑体" w:hAnsi="Time New Roman" w:hint="eastAsia"/>
          <w:szCs w:val="21"/>
        </w:rPr>
        <w:t>相比</w:t>
      </w:r>
      <w:r w:rsidRPr="00547465">
        <w:rPr>
          <w:rFonts w:ascii="Time New Roman" w:eastAsia="黑体" w:hAnsi="Time New Roman"/>
          <w:szCs w:val="21"/>
        </w:rPr>
        <w:t>限制</w:t>
      </w:r>
      <w:r w:rsidRPr="00547465">
        <w:rPr>
          <w:rFonts w:ascii="Time New Roman" w:eastAsia="黑体" w:hAnsi="Time New Roman" w:hint="eastAsia"/>
          <w:szCs w:val="21"/>
        </w:rPr>
        <w:t>较</w:t>
      </w:r>
      <w:r w:rsidRPr="00547465">
        <w:rPr>
          <w:rFonts w:ascii="Time New Roman" w:eastAsia="黑体" w:hAnsi="Time New Roman"/>
          <w:szCs w:val="21"/>
        </w:rPr>
        <w:t>少，必须</w:t>
      </w:r>
      <w:r w:rsidRPr="00547465">
        <w:rPr>
          <w:rFonts w:ascii="Time New Roman" w:eastAsia="黑体" w:hAnsi="Time New Roman" w:hint="eastAsia"/>
          <w:szCs w:val="21"/>
        </w:rPr>
        <w:t>结合</w:t>
      </w:r>
      <w:r w:rsidRPr="00547465">
        <w:rPr>
          <w:rFonts w:ascii="Time New Roman" w:eastAsia="黑体" w:hAnsi="Time New Roman"/>
          <w:szCs w:val="21"/>
        </w:rPr>
        <w:t>合法拘留决定程序</w:t>
      </w:r>
      <w:r w:rsidRPr="00547465">
        <w:rPr>
          <w:rFonts w:ascii="Time New Roman" w:eastAsia="黑体" w:hAnsi="Time New Roman" w:hint="eastAsia"/>
          <w:szCs w:val="21"/>
        </w:rPr>
        <w:t>加以</w:t>
      </w:r>
      <w:r w:rsidRPr="00547465">
        <w:rPr>
          <w:rFonts w:ascii="Time New Roman" w:eastAsia="黑体" w:hAnsi="Time New Roman"/>
          <w:szCs w:val="21"/>
        </w:rPr>
        <w:t>考虑，以确保拘留在所有情况下都是必要和相称的，目的是尊重人权，避免任意拘留移民、寻求庇护者、难民和无国籍人士</w:t>
      </w:r>
      <w:r w:rsidRPr="0043582A">
        <w:rPr>
          <w:rFonts w:ascii="Time New Roman" w:hAnsi="Time New Roman"/>
          <w:szCs w:val="21"/>
        </w:rPr>
        <w:t>；</w:t>
      </w:r>
    </w:p>
    <w:p w14:paraId="58A895D9"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确保拘留替代措施适用于寻求庇护者和难民</w:t>
      </w:r>
      <w:r w:rsidRPr="00547465">
        <w:rPr>
          <w:rFonts w:ascii="Time New Roman" w:eastAsia="黑体" w:hAnsi="Time New Roman" w:hint="eastAsia"/>
          <w:szCs w:val="21"/>
        </w:rPr>
        <w:t>以及</w:t>
      </w:r>
      <w:r w:rsidRPr="00547465">
        <w:rPr>
          <w:rFonts w:ascii="Time New Roman" w:eastAsia="黑体" w:hAnsi="Time New Roman"/>
          <w:szCs w:val="21"/>
        </w:rPr>
        <w:t>所有自愿返回的情况，并以移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人及其家庭成员理解的语言</w:t>
      </w:r>
      <w:r w:rsidRPr="00547465">
        <w:rPr>
          <w:rFonts w:ascii="Time New Roman" w:eastAsia="黑体" w:hAnsi="Time New Roman" w:hint="eastAsia"/>
          <w:szCs w:val="21"/>
        </w:rPr>
        <w:t>向他们</w:t>
      </w:r>
      <w:r w:rsidRPr="00547465">
        <w:rPr>
          <w:rFonts w:ascii="Time New Roman" w:eastAsia="黑体" w:hAnsi="Time New Roman"/>
          <w:szCs w:val="21"/>
        </w:rPr>
        <w:t>告知权利和拘留程序</w:t>
      </w:r>
      <w:r w:rsidRPr="0043582A">
        <w:rPr>
          <w:rFonts w:ascii="Time New Roman" w:hAnsi="Time New Roman"/>
          <w:szCs w:val="21"/>
        </w:rPr>
        <w:t>；</w:t>
      </w:r>
    </w:p>
    <w:p w14:paraId="56897987"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(e)</w:t>
      </w:r>
      <w:r w:rsidRPr="0043582A">
        <w:rPr>
          <w:rFonts w:ascii="Time New Roman" w:hAnsi="Time New Roman"/>
          <w:szCs w:val="21"/>
        </w:rPr>
        <w:tab/>
      </w:r>
      <w:r w:rsidRPr="00547465">
        <w:rPr>
          <w:rFonts w:ascii="Time New Roman" w:eastAsia="黑体" w:hAnsi="Time New Roman"/>
          <w:szCs w:val="21"/>
        </w:rPr>
        <w:t>将拘留制度与收容所中的</w:t>
      </w:r>
      <w:r w:rsidRPr="00547465">
        <w:rPr>
          <w:rFonts w:ascii="Time New Roman" w:eastAsia="黑体" w:hAnsi="Time New Roman" w:hint="eastAsia"/>
          <w:szCs w:val="21"/>
        </w:rPr>
        <w:t>“</w:t>
      </w:r>
      <w:r w:rsidRPr="00547465">
        <w:rPr>
          <w:rFonts w:ascii="Time New Roman" w:eastAsia="黑体" w:hAnsi="Time New Roman"/>
          <w:szCs w:val="21"/>
        </w:rPr>
        <w:t>自愿</w:t>
      </w:r>
      <w:r w:rsidRPr="00547465">
        <w:rPr>
          <w:rFonts w:ascii="Time New Roman" w:eastAsia="黑体" w:hAnsi="Time New Roman" w:hint="eastAsia"/>
          <w:szCs w:val="21"/>
        </w:rPr>
        <w:t>”</w:t>
      </w:r>
      <w:r w:rsidRPr="00547465">
        <w:rPr>
          <w:rFonts w:ascii="Time New Roman" w:eastAsia="黑体" w:hAnsi="Time New Roman"/>
          <w:szCs w:val="21"/>
        </w:rPr>
        <w:t>安置严格分开，包括在成文法中，并</w:t>
      </w:r>
      <w:r w:rsidRPr="00547465">
        <w:rPr>
          <w:rFonts w:ascii="Time New Roman" w:eastAsia="黑体" w:hAnsi="Time New Roman" w:hint="eastAsia"/>
          <w:szCs w:val="21"/>
        </w:rPr>
        <w:t>规定由</w:t>
      </w:r>
      <w:r w:rsidRPr="00547465">
        <w:rPr>
          <w:rFonts w:ascii="Time New Roman" w:eastAsia="黑体" w:hAnsi="Time New Roman"/>
          <w:szCs w:val="21"/>
        </w:rPr>
        <w:t>国家或社区</w:t>
      </w:r>
      <w:r w:rsidRPr="00547465">
        <w:rPr>
          <w:rFonts w:ascii="Time New Roman" w:eastAsia="黑体" w:hAnsi="Time New Roman" w:hint="eastAsia"/>
          <w:szCs w:val="21"/>
        </w:rPr>
        <w:t>管理</w:t>
      </w:r>
      <w:r w:rsidRPr="00547465">
        <w:rPr>
          <w:rFonts w:ascii="Time New Roman" w:eastAsia="黑体" w:hAnsi="Time New Roman"/>
          <w:szCs w:val="21"/>
        </w:rPr>
        <w:t>的收容所与移民拘留中心分开，并且</w:t>
      </w:r>
      <w:proofErr w:type="gramStart"/>
      <w:r w:rsidRPr="00547465">
        <w:rPr>
          <w:rFonts w:ascii="Time New Roman" w:eastAsia="黑体" w:hAnsi="Time New Roman"/>
          <w:szCs w:val="21"/>
        </w:rPr>
        <w:t>不</w:t>
      </w:r>
      <w:proofErr w:type="gramEnd"/>
      <w:r w:rsidRPr="00547465">
        <w:rPr>
          <w:rFonts w:ascii="Time New Roman" w:eastAsia="黑体" w:hAnsi="Time New Roman" w:hint="eastAsia"/>
          <w:szCs w:val="21"/>
        </w:rPr>
        <w:t>位于</w:t>
      </w:r>
      <w:r w:rsidRPr="00547465">
        <w:rPr>
          <w:rFonts w:ascii="Time New Roman" w:eastAsia="黑体" w:hAnsi="Time New Roman"/>
          <w:szCs w:val="21"/>
        </w:rPr>
        <w:t>同一场所；</w:t>
      </w:r>
    </w:p>
    <w:p w14:paraId="73081139"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(f)</w:t>
      </w:r>
      <w:r w:rsidRPr="0043582A">
        <w:rPr>
          <w:rFonts w:ascii="Time New Roman" w:hAnsi="Time New Roman"/>
          <w:szCs w:val="21"/>
        </w:rPr>
        <w:tab/>
      </w:r>
      <w:r w:rsidRPr="00547465">
        <w:rPr>
          <w:rFonts w:ascii="Time New Roman" w:eastAsia="黑体" w:hAnsi="Time New Roman"/>
          <w:szCs w:val="21"/>
        </w:rPr>
        <w:t>采取必要步骤，确保在所有行政和司法程序中，移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人及其家庭成员，特别是非正常移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人及其家庭成员，在法院和法庭上享有与缔约国国民</w:t>
      </w:r>
      <w:r w:rsidRPr="00547465">
        <w:rPr>
          <w:rFonts w:ascii="Time New Roman" w:eastAsia="黑体" w:hAnsi="Time New Roman" w:hint="eastAsia"/>
          <w:szCs w:val="21"/>
        </w:rPr>
        <w:t>同</w:t>
      </w:r>
      <w:r w:rsidRPr="00547465">
        <w:rPr>
          <w:rFonts w:ascii="Time New Roman" w:eastAsia="黑体" w:hAnsi="Time New Roman"/>
          <w:szCs w:val="21"/>
        </w:rPr>
        <w:t>等的正当程序，包括以他们</w:t>
      </w:r>
      <w:r w:rsidRPr="00547465">
        <w:rPr>
          <w:rFonts w:ascii="Time New Roman" w:eastAsia="黑体" w:hAnsi="Time New Roman" w:hint="eastAsia"/>
          <w:szCs w:val="21"/>
        </w:rPr>
        <w:t>理解</w:t>
      </w:r>
      <w:r w:rsidRPr="00547465">
        <w:rPr>
          <w:rFonts w:ascii="Time New Roman" w:eastAsia="黑体" w:hAnsi="Time New Roman"/>
          <w:szCs w:val="21"/>
        </w:rPr>
        <w:t>的语言</w:t>
      </w:r>
      <w:r w:rsidRPr="00547465">
        <w:rPr>
          <w:rFonts w:ascii="Time New Roman" w:eastAsia="黑体" w:hAnsi="Time New Roman" w:hint="eastAsia"/>
          <w:szCs w:val="21"/>
        </w:rPr>
        <w:t>向其</w:t>
      </w:r>
      <w:r w:rsidRPr="00547465">
        <w:rPr>
          <w:rFonts w:ascii="Time New Roman" w:eastAsia="黑体" w:hAnsi="Time New Roman"/>
          <w:szCs w:val="21"/>
        </w:rPr>
        <w:t>告知</w:t>
      </w:r>
      <w:r w:rsidRPr="00547465">
        <w:rPr>
          <w:rFonts w:ascii="Time New Roman" w:eastAsia="黑体" w:hAnsi="Time New Roman" w:hint="eastAsia"/>
          <w:szCs w:val="21"/>
        </w:rPr>
        <w:t>他们在</w:t>
      </w:r>
      <w:r w:rsidRPr="00547465">
        <w:rPr>
          <w:rFonts w:ascii="Time New Roman" w:eastAsia="黑体" w:hAnsi="Time New Roman"/>
          <w:szCs w:val="21"/>
        </w:rPr>
        <w:t>《公约》</w:t>
      </w:r>
      <w:r w:rsidRPr="00547465">
        <w:rPr>
          <w:rFonts w:ascii="Time New Roman" w:eastAsia="黑体" w:hAnsi="Time New Roman" w:hint="eastAsia"/>
          <w:szCs w:val="21"/>
        </w:rPr>
        <w:t>之下</w:t>
      </w:r>
      <w:r w:rsidRPr="00547465">
        <w:rPr>
          <w:rFonts w:ascii="Time New Roman" w:eastAsia="黑体" w:hAnsi="Time New Roman"/>
          <w:szCs w:val="21"/>
        </w:rPr>
        <w:t>的权利。</w:t>
      </w:r>
    </w:p>
    <w:p w14:paraId="1789A81A" w14:textId="77777777" w:rsidR="00E42F26" w:rsidRPr="0043582A" w:rsidRDefault="00E42F26" w:rsidP="009C5125">
      <w:pPr>
        <w:pStyle w:val="H23GC"/>
      </w:pPr>
      <w:r w:rsidRPr="0043582A">
        <w:tab/>
      </w:r>
      <w:r w:rsidRPr="0043582A">
        <w:tab/>
      </w:r>
      <w:r w:rsidRPr="0043582A">
        <w:rPr>
          <w:rFonts w:hint="eastAsia"/>
        </w:rPr>
        <w:t>移民的拘留条件</w:t>
      </w:r>
    </w:p>
    <w:p w14:paraId="1702B29B"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44.</w:t>
      </w:r>
      <w:r w:rsidRPr="0043582A">
        <w:rPr>
          <w:rFonts w:ascii="Time New Roman" w:hAnsi="Time New Roman"/>
          <w:szCs w:val="21"/>
        </w:rPr>
        <w:tab/>
      </w:r>
      <w:r w:rsidRPr="0043582A">
        <w:rPr>
          <w:rFonts w:ascii="Time New Roman" w:hAnsi="Time New Roman"/>
          <w:szCs w:val="21"/>
        </w:rPr>
        <w:t>委员会注意到缔约国努力翻新移民拘留设施，包括</w:t>
      </w:r>
      <w:r w:rsidRPr="0043582A">
        <w:rPr>
          <w:rFonts w:ascii="Time New Roman" w:hAnsi="Time New Roman"/>
          <w:szCs w:val="21"/>
        </w:rPr>
        <w:t>Cape Clear</w:t>
      </w:r>
      <w:r w:rsidRPr="0043582A">
        <w:rPr>
          <w:rFonts w:ascii="Time New Roman" w:hAnsi="Time New Roman"/>
          <w:szCs w:val="21"/>
        </w:rPr>
        <w:t>营地。然而，委员会关切</w:t>
      </w:r>
      <w:r w:rsidRPr="0043582A">
        <w:rPr>
          <w:rFonts w:ascii="Time New Roman" w:hAnsi="Time New Roman" w:hint="eastAsia"/>
          <w:szCs w:val="21"/>
        </w:rPr>
        <w:t>地注意到</w:t>
      </w:r>
      <w:r w:rsidRPr="0043582A">
        <w:rPr>
          <w:rFonts w:ascii="Time New Roman" w:hAnsi="Time New Roman"/>
          <w:szCs w:val="21"/>
        </w:rPr>
        <w:t>，与移徙有关的被拘留者可能被关押在警察局，</w:t>
      </w:r>
      <w:r w:rsidRPr="0043582A">
        <w:rPr>
          <w:rFonts w:ascii="Time New Roman" w:hAnsi="Time New Roman" w:hint="eastAsia"/>
          <w:szCs w:val="21"/>
        </w:rPr>
        <w:t>而且</w:t>
      </w:r>
      <w:r w:rsidRPr="0043582A">
        <w:rPr>
          <w:rFonts w:ascii="Time New Roman" w:hAnsi="Time New Roman"/>
          <w:szCs w:val="21"/>
        </w:rPr>
        <w:t>未与普通惩教或还押监狱囚犯分开。委员会还对移民人口的拘留条件，包括过度拥挤和卫生条件</w:t>
      </w:r>
      <w:r w:rsidRPr="0043582A">
        <w:rPr>
          <w:rFonts w:ascii="Time New Roman" w:hAnsi="Time New Roman" w:hint="eastAsia"/>
          <w:szCs w:val="21"/>
        </w:rPr>
        <w:t>较</w:t>
      </w:r>
      <w:r w:rsidRPr="0043582A">
        <w:rPr>
          <w:rFonts w:ascii="Time New Roman" w:hAnsi="Time New Roman"/>
          <w:szCs w:val="21"/>
        </w:rPr>
        <w:t>差表示关切。</w:t>
      </w:r>
    </w:p>
    <w:p w14:paraId="5D8AB0E2"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45.</w:t>
      </w:r>
      <w:r w:rsidRPr="0043582A">
        <w:rPr>
          <w:rFonts w:ascii="Time New Roman" w:hAnsi="Time New Roman"/>
          <w:szCs w:val="21"/>
        </w:rPr>
        <w:tab/>
      </w:r>
      <w:r w:rsidRPr="00547465">
        <w:rPr>
          <w:rFonts w:ascii="Time New Roman" w:eastAsia="黑体" w:hAnsi="Time New Roman"/>
          <w:szCs w:val="21"/>
        </w:rPr>
        <w:t>委员会重申先前的建议，</w:t>
      </w:r>
      <w:r w:rsidRPr="00564E35">
        <w:rPr>
          <w:rStyle w:val="a8"/>
          <w:rFonts w:eastAsia="宋体"/>
        </w:rPr>
        <w:footnoteReference w:id="33"/>
      </w:r>
      <w:r w:rsidRPr="00564E35">
        <w:rPr>
          <w:rStyle w:val="a8"/>
          <w:rFonts w:eastAsia="宋体"/>
        </w:rPr>
        <w:t xml:space="preserve"> </w:t>
      </w:r>
      <w:r w:rsidRPr="00547465">
        <w:rPr>
          <w:rFonts w:ascii="Time New Roman" w:eastAsia="黑体" w:hAnsi="Time New Roman"/>
          <w:szCs w:val="21"/>
        </w:rPr>
        <w:t>并参照人权事务委员会的建议，</w:t>
      </w:r>
      <w:r w:rsidRPr="00564E35">
        <w:rPr>
          <w:rStyle w:val="a8"/>
          <w:rFonts w:eastAsia="宋体"/>
        </w:rPr>
        <w:footnoteReference w:id="34"/>
      </w:r>
      <w:r w:rsidRPr="00564E35">
        <w:rPr>
          <w:rStyle w:val="a8"/>
          <w:rFonts w:eastAsia="宋体"/>
        </w:rPr>
        <w:t xml:space="preserve"> </w:t>
      </w:r>
      <w:r w:rsidRPr="00547465">
        <w:rPr>
          <w:rFonts w:ascii="Time New Roman" w:eastAsia="黑体" w:hAnsi="Time New Roman"/>
          <w:szCs w:val="21"/>
        </w:rPr>
        <w:t>建议缔约国</w:t>
      </w:r>
      <w:r w:rsidRPr="00547465">
        <w:rPr>
          <w:rFonts w:ascii="Time New Roman" w:eastAsia="黑体" w:hAnsi="Time New Roman" w:hint="eastAsia"/>
          <w:szCs w:val="21"/>
        </w:rPr>
        <w:t>：</w:t>
      </w:r>
    </w:p>
    <w:p w14:paraId="2CB0C05E"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确保</w:t>
      </w:r>
      <w:r w:rsidRPr="00547465">
        <w:rPr>
          <w:rFonts w:ascii="Time New Roman" w:eastAsia="黑体" w:hAnsi="Time New Roman" w:hint="eastAsia"/>
          <w:szCs w:val="21"/>
        </w:rPr>
        <w:t>只是将</w:t>
      </w:r>
      <w:r w:rsidRPr="00547465">
        <w:rPr>
          <w:rFonts w:ascii="Time New Roman" w:eastAsia="黑体" w:hAnsi="Time New Roman"/>
          <w:szCs w:val="21"/>
        </w:rPr>
        <w:t>移民</w:t>
      </w:r>
      <w:r w:rsidRPr="00547465">
        <w:rPr>
          <w:rFonts w:ascii="Time New Roman" w:eastAsia="黑体" w:hAnsi="Time New Roman" w:hint="eastAsia"/>
          <w:szCs w:val="21"/>
        </w:rPr>
        <w:t>关押</w:t>
      </w:r>
      <w:r w:rsidRPr="00547465">
        <w:rPr>
          <w:rFonts w:ascii="Time New Roman" w:eastAsia="黑体" w:hAnsi="Time New Roman"/>
          <w:szCs w:val="21"/>
        </w:rPr>
        <w:t>在官方</w:t>
      </w:r>
      <w:r w:rsidRPr="00547465">
        <w:rPr>
          <w:rFonts w:ascii="Time New Roman" w:eastAsia="黑体" w:hAnsi="Time New Roman" w:hint="eastAsia"/>
          <w:szCs w:val="21"/>
        </w:rPr>
        <w:t>专门</w:t>
      </w:r>
      <w:r w:rsidRPr="00547465">
        <w:rPr>
          <w:rFonts w:ascii="Time New Roman" w:eastAsia="黑体" w:hAnsi="Time New Roman"/>
          <w:szCs w:val="21"/>
        </w:rPr>
        <w:t>指定的设施中</w:t>
      </w:r>
      <w:r w:rsidRPr="0043582A">
        <w:rPr>
          <w:rFonts w:ascii="Time New Roman" w:hAnsi="Time New Roman"/>
          <w:szCs w:val="21"/>
        </w:rPr>
        <w:t>；</w:t>
      </w:r>
    </w:p>
    <w:p w14:paraId="13D0B011"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在关押移民的拘留设施中提供充分的、对性别问题有敏感认识的保健服务，包括性健康和生殖健康服务、心理护理、水、</w:t>
      </w:r>
      <w:r w:rsidRPr="00547465">
        <w:rPr>
          <w:rFonts w:ascii="Time New Roman" w:eastAsia="黑体" w:hAnsi="Time New Roman" w:hint="eastAsia"/>
          <w:szCs w:val="21"/>
        </w:rPr>
        <w:t>环境</w:t>
      </w:r>
      <w:r w:rsidRPr="00547465">
        <w:rPr>
          <w:rFonts w:ascii="Time New Roman" w:eastAsia="黑体" w:hAnsi="Time New Roman"/>
          <w:szCs w:val="21"/>
        </w:rPr>
        <w:t>卫生和个人卫生</w:t>
      </w:r>
      <w:r w:rsidRPr="00547465">
        <w:rPr>
          <w:rFonts w:ascii="Time New Roman" w:eastAsia="黑体" w:hAnsi="Time New Roman" w:hint="eastAsia"/>
          <w:szCs w:val="21"/>
        </w:rPr>
        <w:t>条件</w:t>
      </w:r>
      <w:r w:rsidRPr="00547465">
        <w:rPr>
          <w:rFonts w:ascii="Time New Roman" w:eastAsia="黑体" w:hAnsi="Time New Roman"/>
          <w:szCs w:val="21"/>
        </w:rPr>
        <w:t>、食物以及休闲和娱乐活动</w:t>
      </w:r>
      <w:r w:rsidRPr="0043582A">
        <w:rPr>
          <w:rFonts w:ascii="Time New Roman" w:hAnsi="Time New Roman"/>
          <w:szCs w:val="21"/>
        </w:rPr>
        <w:t>；</w:t>
      </w:r>
    </w:p>
    <w:p w14:paraId="47FF2E74"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hint="eastAsia"/>
          <w:szCs w:val="21"/>
        </w:rPr>
        <w:t>终止</w:t>
      </w:r>
      <w:r w:rsidRPr="00547465">
        <w:rPr>
          <w:rFonts w:ascii="Time New Roman" w:eastAsia="黑体" w:hAnsi="Time New Roman"/>
          <w:szCs w:val="21"/>
        </w:rPr>
        <w:t>关押移民的拘留设施</w:t>
      </w:r>
      <w:r w:rsidRPr="00547465">
        <w:rPr>
          <w:rFonts w:ascii="Time New Roman" w:eastAsia="黑体" w:hAnsi="Time New Roman" w:hint="eastAsia"/>
          <w:szCs w:val="21"/>
        </w:rPr>
        <w:t>人满为患</w:t>
      </w:r>
      <w:r w:rsidRPr="00547465">
        <w:rPr>
          <w:rFonts w:ascii="Time New Roman" w:eastAsia="黑体" w:hAnsi="Time New Roman"/>
          <w:szCs w:val="21"/>
        </w:rPr>
        <w:t>或过度拥挤的</w:t>
      </w:r>
      <w:r w:rsidRPr="00547465">
        <w:rPr>
          <w:rFonts w:ascii="Time New Roman" w:eastAsia="黑体" w:hAnsi="Time New Roman" w:hint="eastAsia"/>
          <w:szCs w:val="21"/>
        </w:rPr>
        <w:t>状况</w:t>
      </w:r>
      <w:r w:rsidRPr="0043582A">
        <w:rPr>
          <w:rFonts w:ascii="Time New Roman" w:hAnsi="Time New Roman"/>
          <w:szCs w:val="21"/>
        </w:rPr>
        <w:t>。</w:t>
      </w:r>
    </w:p>
    <w:p w14:paraId="23A5ED69" w14:textId="77777777" w:rsidR="00E42F26" w:rsidRPr="0043582A" w:rsidRDefault="00E42F26" w:rsidP="00D2304B">
      <w:pPr>
        <w:pStyle w:val="H23GC"/>
      </w:pPr>
      <w:r w:rsidRPr="0043582A">
        <w:lastRenderedPageBreak/>
        <w:tab/>
      </w:r>
      <w:r w:rsidRPr="0043582A">
        <w:tab/>
      </w:r>
      <w:r w:rsidRPr="0043582A">
        <w:rPr>
          <w:rFonts w:cs="宋体" w:hint="eastAsia"/>
        </w:rPr>
        <w:t>驱逐</w:t>
      </w:r>
    </w:p>
    <w:p w14:paraId="2F91A3BF"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46.</w:t>
      </w:r>
      <w:r w:rsidRPr="0043582A">
        <w:rPr>
          <w:rFonts w:ascii="Time New Roman" w:hAnsi="Time New Roman"/>
          <w:szCs w:val="21"/>
        </w:rPr>
        <w:tab/>
      </w:r>
      <w:r w:rsidRPr="0043582A">
        <w:rPr>
          <w:rFonts w:ascii="Time New Roman" w:hAnsi="Time New Roman"/>
          <w:szCs w:val="21"/>
        </w:rPr>
        <w:t>委员会关切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hint="eastAsia"/>
          <w:szCs w:val="21"/>
        </w:rPr>
        <w:t>据说一些</w:t>
      </w:r>
      <w:r w:rsidRPr="0043582A">
        <w:rPr>
          <w:rFonts w:ascii="Time New Roman" w:hAnsi="Time New Roman"/>
          <w:szCs w:val="21"/>
        </w:rPr>
        <w:t>移徙者包括海地和古巴国民</w:t>
      </w:r>
      <w:r w:rsidRPr="0043582A">
        <w:rPr>
          <w:rFonts w:ascii="Time New Roman" w:hAnsi="Time New Roman" w:hint="eastAsia"/>
          <w:szCs w:val="21"/>
        </w:rPr>
        <w:t>遭到集体驱逐</w:t>
      </w:r>
      <w:r w:rsidRPr="0043582A">
        <w:rPr>
          <w:rFonts w:ascii="Time New Roman" w:hAnsi="Time New Roman"/>
          <w:szCs w:val="21"/>
        </w:rPr>
        <w:t>，同时注意到缔约国解释说，没有</w:t>
      </w:r>
      <w:r w:rsidRPr="0043582A">
        <w:rPr>
          <w:rFonts w:ascii="Time New Roman" w:hAnsi="Time New Roman" w:hint="eastAsia"/>
          <w:szCs w:val="21"/>
        </w:rPr>
        <w:t>实施集体驱逐</w:t>
      </w:r>
      <w:r w:rsidRPr="0043582A">
        <w:rPr>
          <w:rFonts w:ascii="Time New Roman" w:hAnsi="Time New Roman"/>
          <w:szCs w:val="21"/>
        </w:rPr>
        <w:t>，根据上文第</w:t>
      </w:r>
      <w:r w:rsidRPr="0043582A">
        <w:rPr>
          <w:rFonts w:ascii="Time New Roman" w:hAnsi="Time New Roman"/>
          <w:szCs w:val="21"/>
        </w:rPr>
        <w:t>42</w:t>
      </w:r>
      <w:r w:rsidRPr="0043582A">
        <w:rPr>
          <w:rFonts w:ascii="Time New Roman" w:hAnsi="Time New Roman"/>
          <w:szCs w:val="21"/>
        </w:rPr>
        <w:t>段提到的法</w:t>
      </w:r>
      <w:r w:rsidRPr="0043582A">
        <w:rPr>
          <w:rFonts w:ascii="Time New Roman" w:hAnsi="Time New Roman" w:hint="eastAsia"/>
          <w:szCs w:val="21"/>
        </w:rPr>
        <w:t>令</w:t>
      </w:r>
      <w:r w:rsidRPr="0043582A">
        <w:rPr>
          <w:rFonts w:ascii="Time New Roman" w:hAnsi="Time New Roman"/>
          <w:szCs w:val="21"/>
        </w:rPr>
        <w:t>，驱逐令</w:t>
      </w:r>
      <w:r w:rsidRPr="0043582A">
        <w:rPr>
          <w:rFonts w:ascii="Time New Roman" w:hAnsi="Time New Roman" w:hint="eastAsia"/>
          <w:szCs w:val="21"/>
        </w:rPr>
        <w:t>由</w:t>
      </w:r>
      <w:r w:rsidRPr="0043582A">
        <w:rPr>
          <w:rFonts w:ascii="Time New Roman" w:hAnsi="Time New Roman"/>
          <w:szCs w:val="21"/>
        </w:rPr>
        <w:t>部长酌</w:t>
      </w:r>
      <w:r w:rsidRPr="0043582A">
        <w:rPr>
          <w:rFonts w:ascii="Time New Roman" w:hAnsi="Time New Roman" w:hint="eastAsia"/>
          <w:szCs w:val="21"/>
        </w:rPr>
        <w:t>情发出。委员会还</w:t>
      </w:r>
      <w:r w:rsidRPr="0043582A">
        <w:rPr>
          <w:rFonts w:ascii="Time New Roman" w:hAnsi="Time New Roman"/>
          <w:szCs w:val="21"/>
        </w:rPr>
        <w:t>关切</w:t>
      </w:r>
      <w:r w:rsidRPr="0043582A">
        <w:rPr>
          <w:rFonts w:ascii="Time New Roman" w:hAnsi="Time New Roman" w:hint="eastAsia"/>
          <w:szCs w:val="21"/>
        </w:rPr>
        <w:t>地注意到，</w:t>
      </w:r>
      <w:r w:rsidRPr="0043582A">
        <w:rPr>
          <w:rFonts w:ascii="Time New Roman" w:hAnsi="Time New Roman"/>
          <w:szCs w:val="21"/>
        </w:rPr>
        <w:t>对驱逐令</w:t>
      </w:r>
      <w:r w:rsidRPr="0043582A">
        <w:rPr>
          <w:rFonts w:ascii="Time New Roman" w:hAnsi="Time New Roman" w:hint="eastAsia"/>
          <w:szCs w:val="21"/>
        </w:rPr>
        <w:t>提出</w:t>
      </w:r>
      <w:r w:rsidRPr="0043582A">
        <w:rPr>
          <w:rFonts w:ascii="Time New Roman" w:hAnsi="Time New Roman"/>
          <w:szCs w:val="21"/>
        </w:rPr>
        <w:t>的上诉</w:t>
      </w:r>
      <w:r w:rsidRPr="0043582A">
        <w:rPr>
          <w:rFonts w:ascii="Time New Roman" w:hAnsi="Time New Roman" w:hint="eastAsia"/>
          <w:szCs w:val="21"/>
        </w:rPr>
        <w:t>不具有</w:t>
      </w:r>
      <w:r w:rsidRPr="0043582A">
        <w:rPr>
          <w:rFonts w:ascii="Time New Roman" w:hAnsi="Time New Roman"/>
          <w:szCs w:val="21"/>
        </w:rPr>
        <w:t>法定暂停效力，同时注意到</w:t>
      </w:r>
      <w:r w:rsidRPr="0043582A">
        <w:rPr>
          <w:rFonts w:ascii="Time New Roman" w:hAnsi="Time New Roman" w:hint="eastAsia"/>
          <w:szCs w:val="21"/>
        </w:rPr>
        <w:t>关于</w:t>
      </w:r>
      <w:r w:rsidRPr="0043582A">
        <w:rPr>
          <w:rFonts w:ascii="Time New Roman" w:hAnsi="Time New Roman"/>
          <w:szCs w:val="21"/>
        </w:rPr>
        <w:t>法院在实践中</w:t>
      </w:r>
      <w:r w:rsidRPr="0043582A">
        <w:rPr>
          <w:rFonts w:ascii="Time New Roman" w:hAnsi="Time New Roman" w:hint="eastAsia"/>
          <w:szCs w:val="21"/>
        </w:rPr>
        <w:t>签发禁止</w:t>
      </w:r>
      <w:r w:rsidRPr="0043582A">
        <w:rPr>
          <w:rFonts w:ascii="Time New Roman" w:hAnsi="Time New Roman"/>
          <w:szCs w:val="21"/>
        </w:rPr>
        <w:t>令的解释</w:t>
      </w:r>
      <w:r w:rsidRPr="0043582A">
        <w:rPr>
          <w:rFonts w:ascii="Time New Roman" w:hAnsi="Time New Roman" w:hint="eastAsia"/>
          <w:szCs w:val="21"/>
        </w:rPr>
        <w:t>。另外，委员会</w:t>
      </w:r>
      <w:r w:rsidRPr="0043582A">
        <w:rPr>
          <w:rFonts w:ascii="Time New Roman" w:hAnsi="Time New Roman"/>
          <w:szCs w:val="21"/>
        </w:rPr>
        <w:t>关切</w:t>
      </w:r>
      <w:r w:rsidRPr="0043582A">
        <w:rPr>
          <w:rFonts w:ascii="Time New Roman" w:hAnsi="Time New Roman" w:hint="eastAsia"/>
          <w:szCs w:val="21"/>
        </w:rPr>
        <w:t>地注意到，</w:t>
      </w:r>
      <w:r w:rsidRPr="0043582A">
        <w:rPr>
          <w:rFonts w:ascii="Time New Roman" w:hAnsi="Time New Roman"/>
          <w:szCs w:val="21"/>
        </w:rPr>
        <w:t>关于被驱逐的移</w:t>
      </w:r>
      <w:proofErr w:type="gramStart"/>
      <w:r w:rsidRPr="0043582A">
        <w:rPr>
          <w:rFonts w:ascii="Time New Roman" w:hAnsi="Time New Roman"/>
          <w:szCs w:val="21"/>
        </w:rPr>
        <w:t>徙工</w:t>
      </w:r>
      <w:proofErr w:type="gramEnd"/>
      <w:r w:rsidRPr="0043582A">
        <w:rPr>
          <w:rFonts w:ascii="Time New Roman" w:hAnsi="Time New Roman"/>
          <w:szCs w:val="21"/>
        </w:rPr>
        <w:t>人</w:t>
      </w:r>
      <w:r w:rsidRPr="0043582A">
        <w:rPr>
          <w:rFonts w:ascii="Time New Roman" w:hAnsi="Time New Roman" w:hint="eastAsia"/>
          <w:szCs w:val="21"/>
        </w:rPr>
        <w:t>能在多大程度上</w:t>
      </w:r>
      <w:r w:rsidRPr="0043582A">
        <w:rPr>
          <w:rFonts w:ascii="Time New Roman" w:hAnsi="Time New Roman"/>
          <w:szCs w:val="21"/>
        </w:rPr>
        <w:t>诉诸法院的</w:t>
      </w:r>
      <w:r w:rsidRPr="0043582A">
        <w:rPr>
          <w:rFonts w:ascii="Time New Roman" w:hAnsi="Time New Roman" w:hint="eastAsia"/>
          <w:szCs w:val="21"/>
        </w:rPr>
        <w:t>资料缺乏</w:t>
      </w:r>
      <w:r w:rsidRPr="0043582A">
        <w:rPr>
          <w:rFonts w:ascii="Time New Roman" w:hAnsi="Time New Roman"/>
          <w:szCs w:val="21"/>
        </w:rPr>
        <w:t>。</w:t>
      </w:r>
    </w:p>
    <w:p w14:paraId="01439E9F"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47.</w:t>
      </w:r>
      <w:r w:rsidRPr="0043582A">
        <w:rPr>
          <w:rFonts w:ascii="Time New Roman" w:hAnsi="Time New Roman"/>
          <w:szCs w:val="21"/>
        </w:rPr>
        <w:tab/>
      </w:r>
      <w:r w:rsidRPr="0087478B">
        <w:rPr>
          <w:rFonts w:ascii="Time New Roman" w:eastAsia="黑体" w:hAnsi="Time New Roman" w:hint="eastAsia"/>
          <w:szCs w:val="21"/>
        </w:rPr>
        <w:t>委员会</w:t>
      </w:r>
      <w:r w:rsidRPr="00547465">
        <w:rPr>
          <w:rFonts w:ascii="Time New Roman" w:eastAsia="黑体" w:hAnsi="Time New Roman"/>
          <w:szCs w:val="21"/>
        </w:rPr>
        <w:t>参照先前的建议，</w:t>
      </w:r>
      <w:r w:rsidRPr="00564E35">
        <w:rPr>
          <w:rStyle w:val="a8"/>
          <w:rFonts w:eastAsia="宋体"/>
        </w:rPr>
        <w:footnoteReference w:id="35"/>
      </w:r>
      <w:r w:rsidRPr="00564E35">
        <w:rPr>
          <w:rStyle w:val="a8"/>
          <w:rFonts w:eastAsia="宋体"/>
        </w:rPr>
        <w:t xml:space="preserve"> </w:t>
      </w:r>
      <w:r w:rsidRPr="00547465">
        <w:rPr>
          <w:rFonts w:ascii="Time New Roman" w:eastAsia="黑体" w:hAnsi="Time New Roman"/>
          <w:szCs w:val="21"/>
        </w:rPr>
        <w:t>建议缔约国</w:t>
      </w:r>
      <w:r w:rsidRPr="0043582A">
        <w:rPr>
          <w:rFonts w:ascii="Time New Roman" w:hAnsi="Time New Roman" w:hint="eastAsia"/>
          <w:szCs w:val="21"/>
        </w:rPr>
        <w:t>：</w:t>
      </w:r>
    </w:p>
    <w:p w14:paraId="1A28F123"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采取必要步骤，确保</w:t>
      </w:r>
      <w:r w:rsidRPr="00547465">
        <w:rPr>
          <w:rFonts w:ascii="Time New Roman" w:eastAsia="黑体" w:hAnsi="Time New Roman" w:hint="eastAsia"/>
          <w:szCs w:val="21"/>
        </w:rPr>
        <w:t>完全依法对</w:t>
      </w:r>
      <w:r w:rsidRPr="00547465">
        <w:rPr>
          <w:rFonts w:ascii="Time New Roman" w:eastAsia="黑体" w:hAnsi="Time New Roman"/>
          <w:szCs w:val="21"/>
        </w:rPr>
        <w:t>驱逐的行政程序</w:t>
      </w:r>
      <w:r w:rsidRPr="00547465">
        <w:rPr>
          <w:rFonts w:ascii="Time New Roman" w:eastAsia="黑体" w:hAnsi="Time New Roman" w:hint="eastAsia"/>
          <w:szCs w:val="21"/>
        </w:rPr>
        <w:t>进行监管</w:t>
      </w:r>
      <w:r w:rsidRPr="00547465">
        <w:rPr>
          <w:rFonts w:ascii="Time New Roman" w:eastAsia="黑体" w:hAnsi="Time New Roman"/>
          <w:szCs w:val="21"/>
        </w:rPr>
        <w:t>，并</w:t>
      </w:r>
      <w:r w:rsidRPr="00547465">
        <w:rPr>
          <w:rFonts w:ascii="Time New Roman" w:eastAsia="黑体" w:hAnsi="Time New Roman" w:hint="eastAsia"/>
          <w:szCs w:val="21"/>
        </w:rPr>
        <w:t>使这种程序</w:t>
      </w:r>
      <w:r w:rsidRPr="00547465">
        <w:rPr>
          <w:rFonts w:ascii="Time New Roman" w:eastAsia="黑体" w:hAnsi="Time New Roman"/>
          <w:szCs w:val="21"/>
        </w:rPr>
        <w:t>符合《公约》第</w:t>
      </w:r>
      <w:r w:rsidRPr="00547465">
        <w:rPr>
          <w:rFonts w:ascii="Time New Roman" w:eastAsia="黑体" w:hAnsi="Time New Roman"/>
          <w:szCs w:val="21"/>
        </w:rPr>
        <w:t>22</w:t>
      </w:r>
      <w:r w:rsidRPr="00547465">
        <w:rPr>
          <w:rFonts w:ascii="Time New Roman" w:eastAsia="黑体" w:hAnsi="Time New Roman"/>
          <w:szCs w:val="21"/>
        </w:rPr>
        <w:t>条和第</w:t>
      </w:r>
      <w:r w:rsidRPr="00547465">
        <w:rPr>
          <w:rFonts w:ascii="Time New Roman" w:eastAsia="黑体" w:hAnsi="Time New Roman"/>
          <w:szCs w:val="21"/>
        </w:rPr>
        <w:t>23</w:t>
      </w:r>
      <w:r w:rsidRPr="00547465">
        <w:rPr>
          <w:rFonts w:ascii="Time New Roman" w:eastAsia="黑体" w:hAnsi="Time New Roman"/>
          <w:szCs w:val="21"/>
        </w:rPr>
        <w:t>条，包括</w:t>
      </w:r>
      <w:r w:rsidRPr="00547465">
        <w:rPr>
          <w:rFonts w:ascii="Time New Roman" w:eastAsia="黑体" w:hAnsi="Time New Roman" w:hint="eastAsia"/>
          <w:szCs w:val="21"/>
        </w:rPr>
        <w:t>有权提出上诉，而且这种上诉</w:t>
      </w:r>
      <w:r w:rsidRPr="00547465">
        <w:rPr>
          <w:rFonts w:ascii="Time New Roman" w:eastAsia="黑体" w:hAnsi="Time New Roman"/>
          <w:szCs w:val="21"/>
        </w:rPr>
        <w:t>具有自动中止效力</w:t>
      </w:r>
      <w:r w:rsidRPr="0043582A">
        <w:rPr>
          <w:rFonts w:ascii="Time New Roman" w:hAnsi="Time New Roman"/>
          <w:szCs w:val="21"/>
        </w:rPr>
        <w:t>；</w:t>
      </w:r>
    </w:p>
    <w:p w14:paraId="2FB7881C"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确保</w:t>
      </w:r>
      <w:r w:rsidRPr="00547465">
        <w:rPr>
          <w:rFonts w:ascii="Time New Roman" w:eastAsia="黑体" w:hAnsi="Time New Roman" w:hint="eastAsia"/>
          <w:szCs w:val="21"/>
        </w:rPr>
        <w:t>面临</w:t>
      </w:r>
      <w:r w:rsidRPr="00547465">
        <w:rPr>
          <w:rFonts w:ascii="Time New Roman" w:eastAsia="黑体" w:hAnsi="Time New Roman"/>
          <w:szCs w:val="21"/>
        </w:rPr>
        <w:t>驱逐或遣返行政命令或</w:t>
      </w:r>
      <w:r w:rsidRPr="00547465">
        <w:rPr>
          <w:rFonts w:ascii="Time New Roman" w:eastAsia="黑体" w:hAnsi="Time New Roman" w:hint="eastAsia"/>
          <w:szCs w:val="21"/>
        </w:rPr>
        <w:t>想要取得</w:t>
      </w:r>
      <w:r w:rsidRPr="00547465">
        <w:rPr>
          <w:rFonts w:ascii="Time New Roman" w:eastAsia="黑体" w:hAnsi="Time New Roman"/>
          <w:szCs w:val="21"/>
        </w:rPr>
        <w:t>难民地位的人能够利用支助服务和免费法律代理，了解并能够行使其获得有效补救的权利</w:t>
      </w:r>
      <w:r w:rsidRPr="0043582A">
        <w:rPr>
          <w:rFonts w:ascii="Time New Roman" w:hAnsi="Time New Roman"/>
          <w:szCs w:val="21"/>
        </w:rPr>
        <w:t>；</w:t>
      </w:r>
    </w:p>
    <w:p w14:paraId="2EED6896"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建立机制，防止</w:t>
      </w:r>
      <w:r w:rsidRPr="00547465">
        <w:rPr>
          <w:rFonts w:ascii="Time New Roman" w:eastAsia="黑体" w:hAnsi="Time New Roman" w:hint="eastAsia"/>
          <w:szCs w:val="21"/>
        </w:rPr>
        <w:t>在</w:t>
      </w:r>
      <w:r w:rsidRPr="00547465">
        <w:rPr>
          <w:rFonts w:ascii="Time New Roman" w:eastAsia="黑体" w:hAnsi="Time New Roman"/>
          <w:szCs w:val="21"/>
        </w:rPr>
        <w:t>对每个人的情况进行适当评估</w:t>
      </w:r>
      <w:r w:rsidRPr="00547465">
        <w:rPr>
          <w:rFonts w:ascii="Time New Roman" w:eastAsia="黑体" w:hAnsi="Time New Roman" w:hint="eastAsia"/>
          <w:szCs w:val="21"/>
        </w:rPr>
        <w:t>之前将</w:t>
      </w:r>
      <w:r w:rsidRPr="00547465">
        <w:rPr>
          <w:rFonts w:ascii="Time New Roman" w:eastAsia="黑体" w:hAnsi="Time New Roman"/>
          <w:szCs w:val="21"/>
        </w:rPr>
        <w:t>移民</w:t>
      </w:r>
      <w:r w:rsidRPr="00547465">
        <w:rPr>
          <w:rFonts w:ascii="Time New Roman" w:eastAsia="黑体" w:hAnsi="Time New Roman" w:hint="eastAsia"/>
          <w:szCs w:val="21"/>
        </w:rPr>
        <w:t>驱逐</w:t>
      </w:r>
      <w:r w:rsidRPr="00547465">
        <w:rPr>
          <w:rFonts w:ascii="Time New Roman" w:eastAsia="黑体" w:hAnsi="Time New Roman"/>
          <w:szCs w:val="21"/>
        </w:rPr>
        <w:t>，以便</w:t>
      </w:r>
      <w:r w:rsidRPr="00547465">
        <w:rPr>
          <w:rFonts w:ascii="Time New Roman" w:eastAsia="黑体" w:hAnsi="Time New Roman" w:hint="eastAsia"/>
          <w:szCs w:val="21"/>
        </w:rPr>
        <w:t>尤其</w:t>
      </w:r>
      <w:r w:rsidRPr="00547465">
        <w:rPr>
          <w:rFonts w:ascii="Time New Roman" w:eastAsia="黑体" w:hAnsi="Time New Roman"/>
          <w:szCs w:val="21"/>
        </w:rPr>
        <w:t>坚持不驱回原则，禁止</w:t>
      </w:r>
      <w:r w:rsidRPr="00547465">
        <w:rPr>
          <w:rFonts w:ascii="Time New Roman" w:eastAsia="黑体" w:hAnsi="Time New Roman" w:hint="eastAsia"/>
          <w:szCs w:val="21"/>
        </w:rPr>
        <w:t>将人</w:t>
      </w:r>
      <w:r w:rsidRPr="00547465">
        <w:rPr>
          <w:rFonts w:ascii="Time New Roman" w:eastAsia="黑体" w:hAnsi="Time New Roman"/>
          <w:szCs w:val="21"/>
        </w:rPr>
        <w:t>集体和任意驱逐</w:t>
      </w:r>
      <w:r w:rsidRPr="0043582A">
        <w:rPr>
          <w:rFonts w:ascii="Time New Roman" w:hAnsi="Time New Roman"/>
          <w:szCs w:val="21"/>
        </w:rPr>
        <w:t>；</w:t>
      </w:r>
    </w:p>
    <w:p w14:paraId="64D20C7B"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加强执行旨在提供驱逐或遣返替代办法的政策和机制，包括庇护权、补充保护、基于人道理由的居留许可和其他形式的正常化</w:t>
      </w:r>
      <w:r w:rsidRPr="0043582A">
        <w:rPr>
          <w:rFonts w:ascii="Time New Roman" w:hAnsi="Time New Roman"/>
          <w:szCs w:val="21"/>
        </w:rPr>
        <w:t>。</w:t>
      </w:r>
    </w:p>
    <w:p w14:paraId="6935C5E7" w14:textId="77777777" w:rsidR="00E42F26" w:rsidRPr="0043582A" w:rsidRDefault="00E42F26" w:rsidP="00D2304B">
      <w:pPr>
        <w:pStyle w:val="H23GC"/>
      </w:pPr>
      <w:r w:rsidRPr="0043582A">
        <w:tab/>
      </w:r>
      <w:r w:rsidRPr="0043582A">
        <w:tab/>
      </w:r>
      <w:r w:rsidRPr="0043582A">
        <w:rPr>
          <w:rFonts w:hint="eastAsia"/>
        </w:rPr>
        <w:t>领事协助</w:t>
      </w:r>
    </w:p>
    <w:p w14:paraId="4EF610C6"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48.</w:t>
      </w:r>
      <w:r w:rsidRPr="0043582A">
        <w:rPr>
          <w:rFonts w:ascii="Time New Roman" w:hAnsi="Time New Roman"/>
          <w:szCs w:val="21"/>
        </w:rPr>
        <w:tab/>
      </w:r>
      <w:r w:rsidRPr="0043582A">
        <w:rPr>
          <w:rFonts w:ascii="Time New Roman" w:hAnsi="Time New Roman"/>
          <w:szCs w:val="21"/>
        </w:rPr>
        <w:t>委员会注意到缔约国在改善领事服务方面取得的进展，包括通过扩大名誉领事制度</w:t>
      </w:r>
      <w:r w:rsidRPr="0043582A">
        <w:rPr>
          <w:rFonts w:ascii="Time New Roman" w:hAnsi="Time New Roman" w:hint="eastAsia"/>
          <w:szCs w:val="21"/>
        </w:rPr>
        <w:t>以及</w:t>
      </w:r>
      <w:r w:rsidRPr="0043582A">
        <w:rPr>
          <w:rFonts w:ascii="Time New Roman" w:hAnsi="Time New Roman"/>
          <w:szCs w:val="21"/>
        </w:rPr>
        <w:t>在加拿大</w:t>
      </w:r>
      <w:r w:rsidRPr="0043582A">
        <w:rPr>
          <w:rFonts w:ascii="Time New Roman" w:hAnsi="Time New Roman" w:hint="eastAsia"/>
          <w:szCs w:val="21"/>
        </w:rPr>
        <w:t>设立</w:t>
      </w:r>
      <w:r w:rsidRPr="0043582A">
        <w:rPr>
          <w:rFonts w:ascii="Time New Roman" w:hAnsi="Time New Roman"/>
          <w:szCs w:val="21"/>
        </w:rPr>
        <w:t>联络处</w:t>
      </w:r>
      <w:r w:rsidRPr="0043582A">
        <w:rPr>
          <w:rFonts w:ascii="Time New Roman" w:hAnsi="Time New Roman" w:hint="eastAsia"/>
          <w:szCs w:val="21"/>
        </w:rPr>
        <w:t>等</w:t>
      </w:r>
      <w:r w:rsidRPr="0043582A">
        <w:rPr>
          <w:rFonts w:ascii="Time New Roman" w:hAnsi="Time New Roman"/>
          <w:szCs w:val="21"/>
        </w:rPr>
        <w:t>。然而，委员会关切</w:t>
      </w:r>
      <w:r w:rsidRPr="0043582A">
        <w:rPr>
          <w:rFonts w:ascii="Time New Roman" w:hAnsi="Time New Roman" w:hint="eastAsia"/>
          <w:szCs w:val="21"/>
        </w:rPr>
        <w:t>地注意到</w:t>
      </w:r>
      <w:r w:rsidRPr="0043582A">
        <w:rPr>
          <w:rFonts w:ascii="Time New Roman" w:hAnsi="Time New Roman"/>
          <w:szCs w:val="21"/>
        </w:rPr>
        <w:t>，领事部门提供</w:t>
      </w:r>
      <w:r w:rsidRPr="0043582A">
        <w:rPr>
          <w:rFonts w:ascii="Time New Roman" w:hAnsi="Time New Roman" w:hint="eastAsia"/>
          <w:szCs w:val="21"/>
        </w:rPr>
        <w:t>协助</w:t>
      </w:r>
      <w:r w:rsidRPr="0043582A">
        <w:rPr>
          <w:rFonts w:ascii="Time New Roman" w:hAnsi="Time New Roman"/>
          <w:szCs w:val="21"/>
        </w:rPr>
        <w:t>的能力有限，而且</w:t>
      </w:r>
      <w:r w:rsidRPr="0043582A">
        <w:rPr>
          <w:rFonts w:ascii="Time New Roman" w:hAnsi="Time New Roman" w:hint="eastAsia"/>
          <w:szCs w:val="21"/>
        </w:rPr>
        <w:t>关于相当多的居住</w:t>
      </w:r>
      <w:r w:rsidRPr="0043582A">
        <w:rPr>
          <w:rFonts w:ascii="Time New Roman" w:hAnsi="Time New Roman"/>
          <w:szCs w:val="21"/>
        </w:rPr>
        <w:t>在海外</w:t>
      </w:r>
      <w:r w:rsidRPr="0043582A">
        <w:rPr>
          <w:rFonts w:ascii="Time New Roman" w:hAnsi="Time New Roman" w:hint="eastAsia"/>
          <w:szCs w:val="21"/>
        </w:rPr>
        <w:t>的</w:t>
      </w:r>
      <w:r w:rsidRPr="0043582A">
        <w:rPr>
          <w:rFonts w:ascii="Time New Roman" w:hAnsi="Time New Roman"/>
          <w:szCs w:val="21"/>
        </w:rPr>
        <w:t>牙买加国民</w:t>
      </w:r>
      <w:r w:rsidRPr="0043582A">
        <w:rPr>
          <w:rFonts w:ascii="Time New Roman" w:hAnsi="Time New Roman" w:hint="eastAsia"/>
          <w:szCs w:val="21"/>
        </w:rPr>
        <w:t>的数据有限。</w:t>
      </w:r>
      <w:r w:rsidRPr="0043582A">
        <w:rPr>
          <w:rFonts w:ascii="Time New Roman" w:hAnsi="Time New Roman"/>
          <w:szCs w:val="21"/>
        </w:rPr>
        <w:t>据缔约国估计，</w:t>
      </w:r>
      <w:r w:rsidRPr="0043582A">
        <w:rPr>
          <w:rFonts w:ascii="Time New Roman" w:hAnsi="Time New Roman" w:hint="eastAsia"/>
          <w:szCs w:val="21"/>
        </w:rPr>
        <w:t>约</w:t>
      </w:r>
      <w:r w:rsidRPr="0043582A">
        <w:rPr>
          <w:rFonts w:ascii="Time New Roman" w:hAnsi="Time New Roman"/>
          <w:szCs w:val="21"/>
        </w:rPr>
        <w:t>有</w:t>
      </w:r>
      <w:r w:rsidRPr="0043582A">
        <w:rPr>
          <w:rFonts w:ascii="Time New Roman" w:hAnsi="Time New Roman"/>
          <w:szCs w:val="21"/>
        </w:rPr>
        <w:t>300</w:t>
      </w:r>
      <w:r w:rsidRPr="0043582A">
        <w:rPr>
          <w:rFonts w:ascii="Time New Roman" w:hAnsi="Time New Roman"/>
          <w:szCs w:val="21"/>
        </w:rPr>
        <w:t>万牙买加国民</w:t>
      </w:r>
      <w:r w:rsidRPr="0043582A">
        <w:rPr>
          <w:rFonts w:ascii="Time New Roman" w:hAnsi="Time New Roman" w:hint="eastAsia"/>
          <w:szCs w:val="21"/>
        </w:rPr>
        <w:t>居住</w:t>
      </w:r>
      <w:r w:rsidRPr="0043582A">
        <w:rPr>
          <w:rFonts w:ascii="Time New Roman" w:hAnsi="Time New Roman"/>
          <w:szCs w:val="21"/>
        </w:rPr>
        <w:t>在海外，</w:t>
      </w:r>
      <w:r w:rsidRPr="0043582A">
        <w:rPr>
          <w:rFonts w:ascii="Time New Roman" w:hAnsi="Time New Roman" w:hint="eastAsia"/>
          <w:szCs w:val="21"/>
        </w:rPr>
        <w:t>他们主要居住</w:t>
      </w:r>
      <w:r w:rsidRPr="0043582A">
        <w:rPr>
          <w:rFonts w:ascii="Time New Roman" w:hAnsi="Time New Roman"/>
          <w:szCs w:val="21"/>
        </w:rPr>
        <w:t>在加拿大、联合王国和美国。</w:t>
      </w:r>
    </w:p>
    <w:p w14:paraId="50EE5E4F"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49.</w:t>
      </w:r>
      <w:r w:rsidRPr="0043582A">
        <w:rPr>
          <w:rFonts w:ascii="Time New Roman" w:hAnsi="Time New Roman"/>
          <w:szCs w:val="21"/>
        </w:rPr>
        <w:tab/>
      </w:r>
      <w:r w:rsidRPr="0087478B">
        <w:rPr>
          <w:rFonts w:ascii="Time New Roman" w:eastAsia="黑体" w:hAnsi="Time New Roman" w:hint="eastAsia"/>
          <w:szCs w:val="21"/>
        </w:rPr>
        <w:t>委员会</w:t>
      </w:r>
      <w:r w:rsidRPr="00547465">
        <w:rPr>
          <w:rFonts w:ascii="Time New Roman" w:eastAsia="黑体" w:hAnsi="Time New Roman"/>
          <w:szCs w:val="21"/>
        </w:rPr>
        <w:t>参照先前的建议，</w:t>
      </w:r>
      <w:r w:rsidRPr="00564E35">
        <w:rPr>
          <w:rStyle w:val="a8"/>
          <w:rFonts w:eastAsia="宋体"/>
        </w:rPr>
        <w:footnoteReference w:id="36"/>
      </w:r>
      <w:r w:rsidRPr="00564E35">
        <w:rPr>
          <w:rStyle w:val="a8"/>
          <w:rFonts w:eastAsia="宋体"/>
        </w:rPr>
        <w:t xml:space="preserve"> </w:t>
      </w:r>
      <w:r w:rsidRPr="00547465">
        <w:rPr>
          <w:rFonts w:ascii="Time New Roman" w:eastAsia="黑体" w:hAnsi="Time New Roman"/>
          <w:szCs w:val="21"/>
        </w:rPr>
        <w:t>建议缔约国</w:t>
      </w:r>
      <w:r w:rsidRPr="0043582A">
        <w:rPr>
          <w:rFonts w:ascii="Time New Roman" w:hAnsi="Time New Roman" w:hint="eastAsia"/>
          <w:szCs w:val="21"/>
        </w:rPr>
        <w:t>：</w:t>
      </w:r>
    </w:p>
    <w:p w14:paraId="63A4E97E"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采取必要步骤，确保其领事服务能够</w:t>
      </w:r>
      <w:r w:rsidRPr="00547465">
        <w:rPr>
          <w:rFonts w:ascii="Time New Roman" w:eastAsia="黑体" w:hAnsi="Time New Roman" w:hint="eastAsia"/>
          <w:szCs w:val="21"/>
        </w:rPr>
        <w:t>切实</w:t>
      </w:r>
      <w:r w:rsidRPr="00547465">
        <w:rPr>
          <w:rFonts w:ascii="Time New Roman" w:eastAsia="黑体" w:hAnsi="Time New Roman"/>
          <w:szCs w:val="21"/>
        </w:rPr>
        <w:t>满足牙买加移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人及其家庭成员保护其权利的需要，并向他们提供援助，特别是向任何被剥夺自由或</w:t>
      </w:r>
      <w:r w:rsidRPr="00547465">
        <w:rPr>
          <w:rFonts w:ascii="Time New Roman" w:eastAsia="黑体" w:hAnsi="Time New Roman" w:hint="eastAsia"/>
          <w:szCs w:val="21"/>
        </w:rPr>
        <w:t>面临</w:t>
      </w:r>
      <w:r w:rsidRPr="00547465">
        <w:rPr>
          <w:rFonts w:ascii="Time New Roman" w:eastAsia="黑体" w:hAnsi="Time New Roman"/>
          <w:szCs w:val="21"/>
        </w:rPr>
        <w:t>驱逐令的人提供必要的援助</w:t>
      </w:r>
      <w:r w:rsidRPr="0043582A">
        <w:rPr>
          <w:rFonts w:ascii="Time New Roman" w:hAnsi="Time New Roman"/>
          <w:szCs w:val="21"/>
        </w:rPr>
        <w:t>；</w:t>
      </w:r>
    </w:p>
    <w:p w14:paraId="489E7D16"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提供充足的人力和</w:t>
      </w:r>
      <w:r w:rsidRPr="00547465">
        <w:rPr>
          <w:rFonts w:ascii="Time New Roman" w:eastAsia="黑体" w:hAnsi="Time New Roman" w:hint="eastAsia"/>
          <w:szCs w:val="21"/>
        </w:rPr>
        <w:t>资金</w:t>
      </w:r>
      <w:r w:rsidRPr="00547465">
        <w:rPr>
          <w:rFonts w:ascii="Time New Roman" w:eastAsia="黑体" w:hAnsi="Time New Roman"/>
          <w:szCs w:val="21"/>
        </w:rPr>
        <w:t>，以有效实施保护措施，并为领事官员</w:t>
      </w:r>
      <w:r w:rsidRPr="00547465">
        <w:rPr>
          <w:rFonts w:ascii="Time New Roman" w:eastAsia="黑体" w:hAnsi="Time New Roman" w:hint="eastAsia"/>
          <w:szCs w:val="21"/>
        </w:rPr>
        <w:t>执行</w:t>
      </w:r>
      <w:r w:rsidRPr="00547465">
        <w:rPr>
          <w:rFonts w:ascii="Time New Roman" w:eastAsia="黑体" w:hAnsi="Time New Roman"/>
          <w:szCs w:val="21"/>
        </w:rPr>
        <w:t>关于《公约》和其他人权文书的培训方案</w:t>
      </w:r>
      <w:r w:rsidRPr="0043582A">
        <w:rPr>
          <w:rFonts w:ascii="Time New Roman" w:hAnsi="Time New Roman"/>
          <w:szCs w:val="21"/>
        </w:rPr>
        <w:t>；</w:t>
      </w:r>
    </w:p>
    <w:p w14:paraId="03318791"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开发一</w:t>
      </w:r>
      <w:r w:rsidRPr="00547465">
        <w:rPr>
          <w:rFonts w:ascii="Time New Roman" w:eastAsia="黑体" w:hAnsi="Time New Roman" w:hint="eastAsia"/>
          <w:szCs w:val="21"/>
        </w:rPr>
        <w:t>项</w:t>
      </w:r>
      <w:r w:rsidRPr="00547465">
        <w:rPr>
          <w:rFonts w:ascii="Time New Roman" w:eastAsia="黑体" w:hAnsi="Time New Roman"/>
          <w:szCs w:val="21"/>
        </w:rPr>
        <w:t>标准化工具，</w:t>
      </w:r>
      <w:r w:rsidRPr="00547465">
        <w:rPr>
          <w:rFonts w:ascii="Time New Roman" w:eastAsia="黑体" w:hAnsi="Time New Roman" w:hint="eastAsia"/>
          <w:szCs w:val="21"/>
        </w:rPr>
        <w:t>以</w:t>
      </w:r>
      <w:r w:rsidRPr="00547465">
        <w:rPr>
          <w:rFonts w:ascii="Time New Roman" w:eastAsia="黑体" w:hAnsi="Time New Roman"/>
          <w:szCs w:val="21"/>
        </w:rPr>
        <w:t>收集关于被拘留或</w:t>
      </w:r>
      <w:r w:rsidRPr="00547465">
        <w:rPr>
          <w:rFonts w:ascii="Time New Roman" w:eastAsia="黑体" w:hAnsi="Time New Roman" w:hint="eastAsia"/>
          <w:szCs w:val="21"/>
        </w:rPr>
        <w:t>面临</w:t>
      </w:r>
      <w:r w:rsidRPr="00547465">
        <w:rPr>
          <w:rFonts w:ascii="Time New Roman" w:eastAsia="黑体" w:hAnsi="Time New Roman"/>
          <w:szCs w:val="21"/>
        </w:rPr>
        <w:t>驱逐</w:t>
      </w:r>
      <w:r w:rsidRPr="00547465">
        <w:rPr>
          <w:rFonts w:ascii="Time New Roman" w:eastAsia="黑体" w:hAnsi="Time New Roman" w:hint="eastAsia"/>
          <w:szCs w:val="21"/>
        </w:rPr>
        <w:t>令</w:t>
      </w:r>
      <w:r w:rsidRPr="00547465">
        <w:rPr>
          <w:rFonts w:ascii="Time New Roman" w:eastAsia="黑体" w:hAnsi="Time New Roman"/>
          <w:szCs w:val="21"/>
        </w:rPr>
        <w:t>的牙买加移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人及其家庭成员的量</w:t>
      </w:r>
      <w:r w:rsidRPr="00547465">
        <w:rPr>
          <w:rFonts w:ascii="Time New Roman" w:eastAsia="黑体" w:hAnsi="Time New Roman" w:hint="eastAsia"/>
          <w:szCs w:val="21"/>
        </w:rPr>
        <w:t>性</w:t>
      </w:r>
      <w:r w:rsidRPr="00547465">
        <w:rPr>
          <w:rFonts w:ascii="Time New Roman" w:eastAsia="黑体" w:hAnsi="Time New Roman"/>
          <w:szCs w:val="21"/>
        </w:rPr>
        <w:t>和</w:t>
      </w:r>
      <w:proofErr w:type="gramStart"/>
      <w:r w:rsidRPr="00547465">
        <w:rPr>
          <w:rFonts w:ascii="Time New Roman" w:eastAsia="黑体" w:hAnsi="Time New Roman" w:hint="eastAsia"/>
          <w:szCs w:val="21"/>
        </w:rPr>
        <w:t>质</w:t>
      </w:r>
      <w:r w:rsidRPr="00547465">
        <w:rPr>
          <w:rFonts w:ascii="Time New Roman" w:eastAsia="黑体" w:hAnsi="Time New Roman"/>
          <w:szCs w:val="21"/>
        </w:rPr>
        <w:t>性</w:t>
      </w:r>
      <w:proofErr w:type="gramEnd"/>
      <w:r w:rsidRPr="00547465">
        <w:rPr>
          <w:rFonts w:ascii="Time New Roman" w:eastAsia="黑体" w:hAnsi="Time New Roman"/>
          <w:szCs w:val="21"/>
        </w:rPr>
        <w:t>数据，</w:t>
      </w:r>
      <w:r w:rsidRPr="00547465">
        <w:rPr>
          <w:rFonts w:ascii="Time New Roman" w:eastAsia="黑体" w:hAnsi="Time New Roman" w:hint="eastAsia"/>
          <w:szCs w:val="21"/>
        </w:rPr>
        <w:t>并收集接受</w:t>
      </w:r>
      <w:r w:rsidRPr="00547465">
        <w:rPr>
          <w:rFonts w:ascii="Time New Roman" w:eastAsia="黑体" w:hAnsi="Time New Roman"/>
          <w:szCs w:val="21"/>
        </w:rPr>
        <w:t>领事援助者提供的移徙理由</w:t>
      </w:r>
      <w:r w:rsidRPr="0043582A">
        <w:rPr>
          <w:rFonts w:ascii="Time New Roman" w:hAnsi="Time New Roman"/>
          <w:szCs w:val="21"/>
        </w:rPr>
        <w:t>。</w:t>
      </w:r>
    </w:p>
    <w:p w14:paraId="1E2A7F99" w14:textId="77777777" w:rsidR="00E42F26" w:rsidRPr="0043582A" w:rsidRDefault="00E42F26" w:rsidP="00D2304B">
      <w:pPr>
        <w:pStyle w:val="H23GC"/>
      </w:pPr>
      <w:r w:rsidRPr="0043582A">
        <w:tab/>
      </w:r>
      <w:r w:rsidRPr="0043582A">
        <w:tab/>
      </w:r>
      <w:r w:rsidRPr="0043582A">
        <w:rPr>
          <w:rFonts w:hint="eastAsia"/>
        </w:rPr>
        <w:t>报酬和工作条件</w:t>
      </w:r>
    </w:p>
    <w:p w14:paraId="5F6DD3B8"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50.</w:t>
      </w:r>
      <w:r w:rsidRPr="0043582A">
        <w:rPr>
          <w:rFonts w:ascii="Time New Roman" w:hAnsi="Time New Roman"/>
          <w:szCs w:val="21"/>
        </w:rPr>
        <w:tab/>
      </w:r>
      <w:r w:rsidRPr="0043582A">
        <w:rPr>
          <w:rFonts w:ascii="Time New Roman" w:hAnsi="Time New Roman"/>
          <w:szCs w:val="21"/>
        </w:rPr>
        <w:t>委员会赞赏地注意到，缔约国打算审查</w:t>
      </w:r>
      <w:r w:rsidRPr="0043582A">
        <w:rPr>
          <w:rFonts w:ascii="Time New Roman" w:hAnsi="Time New Roman" w:hint="eastAsia"/>
          <w:szCs w:val="21"/>
        </w:rPr>
        <w:t>与</w:t>
      </w:r>
      <w:r w:rsidRPr="0043582A">
        <w:rPr>
          <w:rFonts w:ascii="Time New Roman" w:hAnsi="Time New Roman"/>
          <w:szCs w:val="21"/>
        </w:rPr>
        <w:t>就业相关</w:t>
      </w:r>
      <w:r w:rsidRPr="0043582A">
        <w:rPr>
          <w:rFonts w:ascii="Time New Roman" w:hAnsi="Time New Roman" w:hint="eastAsia"/>
          <w:szCs w:val="21"/>
        </w:rPr>
        <w:t>的法规</w:t>
      </w:r>
      <w:r w:rsidRPr="0043582A">
        <w:rPr>
          <w:rFonts w:ascii="Time New Roman" w:hAnsi="Time New Roman"/>
          <w:szCs w:val="21"/>
        </w:rPr>
        <w:t>，以促进</w:t>
      </w:r>
      <w:r w:rsidRPr="0043582A">
        <w:rPr>
          <w:rFonts w:ascii="Time New Roman" w:hAnsi="Time New Roman" w:hint="eastAsia"/>
          <w:szCs w:val="21"/>
        </w:rPr>
        <w:t>对</w:t>
      </w:r>
      <w:r w:rsidRPr="0043582A">
        <w:rPr>
          <w:rFonts w:ascii="Time New Roman" w:hAnsi="Time New Roman"/>
          <w:szCs w:val="21"/>
        </w:rPr>
        <w:t>劳工组织</w:t>
      </w:r>
      <w:r w:rsidRPr="0043582A">
        <w:rPr>
          <w:rFonts w:ascii="Time New Roman" w:hAnsi="Time New Roman"/>
          <w:szCs w:val="21"/>
        </w:rPr>
        <w:t>2011</w:t>
      </w:r>
      <w:r w:rsidRPr="0043582A">
        <w:rPr>
          <w:rFonts w:ascii="Time New Roman" w:hAnsi="Time New Roman"/>
          <w:szCs w:val="21"/>
        </w:rPr>
        <w:t>年《家庭工人公约》</w:t>
      </w:r>
      <w:r w:rsidRPr="0043582A">
        <w:rPr>
          <w:rFonts w:ascii="Time New Roman" w:hAnsi="Time New Roman"/>
          <w:szCs w:val="21"/>
        </w:rPr>
        <w:t>(</w:t>
      </w:r>
      <w:r w:rsidRPr="0043582A">
        <w:rPr>
          <w:rFonts w:ascii="Time New Roman" w:hAnsi="Time New Roman"/>
          <w:szCs w:val="21"/>
        </w:rPr>
        <w:t>第</w:t>
      </w:r>
      <w:r w:rsidRPr="0043582A">
        <w:rPr>
          <w:rFonts w:ascii="Time New Roman" w:hAnsi="Time New Roman"/>
          <w:szCs w:val="21"/>
        </w:rPr>
        <w:t>189</w:t>
      </w:r>
      <w:r w:rsidRPr="0043582A">
        <w:rPr>
          <w:rFonts w:ascii="Time New Roman" w:hAnsi="Time New Roman"/>
          <w:szCs w:val="21"/>
        </w:rPr>
        <w:t>号</w:t>
      </w:r>
      <w:r w:rsidRPr="0043582A">
        <w:rPr>
          <w:rFonts w:ascii="Time New Roman" w:hAnsi="Time New Roman"/>
          <w:szCs w:val="21"/>
        </w:rPr>
        <w:t>)</w:t>
      </w:r>
      <w:r w:rsidRPr="0043582A">
        <w:rPr>
          <w:rFonts w:ascii="Time New Roman" w:hAnsi="Time New Roman" w:hint="eastAsia"/>
          <w:szCs w:val="21"/>
        </w:rPr>
        <w:t>的遵守</w:t>
      </w:r>
      <w:r w:rsidRPr="0043582A">
        <w:rPr>
          <w:rFonts w:ascii="Time New Roman" w:hAnsi="Time New Roman"/>
          <w:szCs w:val="21"/>
        </w:rPr>
        <w:t>。</w:t>
      </w:r>
      <w:r w:rsidRPr="00564E35">
        <w:rPr>
          <w:rStyle w:val="a8"/>
          <w:rFonts w:eastAsia="宋体"/>
        </w:rPr>
        <w:footnoteReference w:id="37"/>
      </w:r>
      <w:r w:rsidRPr="00564E35">
        <w:rPr>
          <w:rStyle w:val="a8"/>
          <w:rFonts w:eastAsia="宋体"/>
        </w:rPr>
        <w:t xml:space="preserve"> </w:t>
      </w:r>
      <w:r w:rsidRPr="0043582A">
        <w:rPr>
          <w:rFonts w:ascii="Time New Roman" w:hAnsi="Time New Roman"/>
          <w:szCs w:val="21"/>
        </w:rPr>
        <w:t>然而，委员会</w:t>
      </w:r>
      <w:r w:rsidRPr="0043582A">
        <w:rPr>
          <w:rFonts w:ascii="Time New Roman" w:hAnsi="Time New Roman" w:hint="eastAsia"/>
          <w:szCs w:val="21"/>
        </w:rPr>
        <w:t>仍然</w:t>
      </w:r>
      <w:r w:rsidRPr="0043582A">
        <w:rPr>
          <w:rFonts w:ascii="Time New Roman" w:hAnsi="Time New Roman"/>
          <w:szCs w:val="21"/>
        </w:rPr>
        <w:t>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hint="eastAsia"/>
          <w:szCs w:val="21"/>
        </w:rPr>
        <w:t>关于对</w:t>
      </w:r>
      <w:r w:rsidRPr="0043582A">
        <w:rPr>
          <w:rFonts w:ascii="Time New Roman" w:hAnsi="Time New Roman"/>
          <w:szCs w:val="21"/>
        </w:rPr>
        <w:t>移</w:t>
      </w:r>
      <w:proofErr w:type="gramStart"/>
      <w:r w:rsidRPr="0043582A">
        <w:rPr>
          <w:rFonts w:ascii="Time New Roman" w:hAnsi="Time New Roman"/>
          <w:szCs w:val="21"/>
        </w:rPr>
        <w:t>徙工</w:t>
      </w:r>
      <w:proofErr w:type="gramEnd"/>
      <w:r w:rsidRPr="0043582A">
        <w:rPr>
          <w:rFonts w:ascii="Time New Roman" w:hAnsi="Time New Roman"/>
          <w:szCs w:val="21"/>
        </w:rPr>
        <w:t>人特别是移徙家庭</w:t>
      </w:r>
      <w:r w:rsidRPr="0043582A">
        <w:rPr>
          <w:rFonts w:ascii="Time New Roman" w:hAnsi="Time New Roman" w:hint="eastAsia"/>
          <w:szCs w:val="21"/>
        </w:rPr>
        <w:t>工人</w:t>
      </w:r>
      <w:r w:rsidRPr="0043582A">
        <w:rPr>
          <w:rFonts w:ascii="Time New Roman" w:hAnsi="Time New Roman"/>
          <w:szCs w:val="21"/>
        </w:rPr>
        <w:t>(</w:t>
      </w:r>
      <w:r w:rsidRPr="0043582A">
        <w:rPr>
          <w:rFonts w:ascii="Time New Roman" w:hAnsi="Time New Roman" w:hint="eastAsia"/>
          <w:szCs w:val="21"/>
        </w:rPr>
        <w:t>其中多数</w:t>
      </w:r>
      <w:r w:rsidRPr="0043582A">
        <w:rPr>
          <w:rFonts w:ascii="Time New Roman" w:hAnsi="Time New Roman"/>
          <w:szCs w:val="21"/>
        </w:rPr>
        <w:t>为妇女</w:t>
      </w:r>
      <w:r w:rsidRPr="0043582A">
        <w:rPr>
          <w:rFonts w:ascii="Time New Roman" w:hAnsi="Time New Roman"/>
          <w:szCs w:val="21"/>
        </w:rPr>
        <w:t>)</w:t>
      </w:r>
      <w:r w:rsidRPr="0043582A">
        <w:rPr>
          <w:rFonts w:ascii="Time New Roman" w:hAnsi="Time New Roman" w:hint="eastAsia"/>
          <w:szCs w:val="21"/>
        </w:rPr>
        <w:t>适用的同工同酬</w:t>
      </w:r>
      <w:r w:rsidRPr="0043582A">
        <w:rPr>
          <w:rFonts w:ascii="Time New Roman" w:hAnsi="Time New Roman"/>
          <w:szCs w:val="21"/>
        </w:rPr>
        <w:t>原则</w:t>
      </w:r>
      <w:r w:rsidRPr="0043582A">
        <w:rPr>
          <w:rFonts w:ascii="Time New Roman" w:hAnsi="Time New Roman"/>
          <w:szCs w:val="21"/>
        </w:rPr>
        <w:lastRenderedPageBreak/>
        <w:t>的监测</w:t>
      </w:r>
      <w:r w:rsidRPr="0043582A">
        <w:rPr>
          <w:rFonts w:ascii="Time New Roman" w:hAnsi="Time New Roman" w:hint="eastAsia"/>
          <w:szCs w:val="21"/>
        </w:rPr>
        <w:t>和执行的资料缺乏。</w:t>
      </w:r>
      <w:r w:rsidRPr="0043582A">
        <w:rPr>
          <w:rFonts w:ascii="Time New Roman" w:hAnsi="Time New Roman"/>
          <w:szCs w:val="21"/>
        </w:rPr>
        <w:t>委员会</w:t>
      </w:r>
      <w:r w:rsidRPr="0043582A">
        <w:rPr>
          <w:rFonts w:ascii="Time New Roman" w:hAnsi="Time New Roman" w:hint="eastAsia"/>
          <w:szCs w:val="21"/>
        </w:rPr>
        <w:t>还对</w:t>
      </w:r>
      <w:r w:rsidRPr="0043582A">
        <w:rPr>
          <w:rFonts w:ascii="Time New Roman" w:hAnsi="Time New Roman"/>
          <w:szCs w:val="21"/>
        </w:rPr>
        <w:t>关于移</w:t>
      </w:r>
      <w:proofErr w:type="gramStart"/>
      <w:r w:rsidRPr="0043582A">
        <w:rPr>
          <w:rFonts w:ascii="Time New Roman" w:hAnsi="Time New Roman"/>
          <w:szCs w:val="21"/>
        </w:rPr>
        <w:t>徙工</w:t>
      </w:r>
      <w:proofErr w:type="gramEnd"/>
      <w:r w:rsidRPr="0043582A">
        <w:rPr>
          <w:rFonts w:ascii="Time New Roman" w:hAnsi="Time New Roman"/>
          <w:szCs w:val="21"/>
        </w:rPr>
        <w:t>人雇主不遵守上述原则的实际</w:t>
      </w:r>
      <w:r w:rsidRPr="0043582A">
        <w:rPr>
          <w:rFonts w:ascii="Time New Roman" w:hAnsi="Time New Roman" w:hint="eastAsia"/>
          <w:szCs w:val="21"/>
        </w:rPr>
        <w:t>案件及关于</w:t>
      </w:r>
      <w:r w:rsidRPr="0043582A">
        <w:rPr>
          <w:rFonts w:ascii="Time New Roman" w:hAnsi="Time New Roman"/>
          <w:szCs w:val="21"/>
        </w:rPr>
        <w:t>移</w:t>
      </w:r>
      <w:proofErr w:type="gramStart"/>
      <w:r w:rsidRPr="0043582A">
        <w:rPr>
          <w:rFonts w:ascii="Time New Roman" w:hAnsi="Time New Roman"/>
          <w:szCs w:val="21"/>
        </w:rPr>
        <w:t>徙工</w:t>
      </w:r>
      <w:proofErr w:type="gramEnd"/>
      <w:r w:rsidRPr="0043582A">
        <w:rPr>
          <w:rFonts w:ascii="Time New Roman" w:hAnsi="Time New Roman"/>
          <w:szCs w:val="21"/>
        </w:rPr>
        <w:t>人工作条件的</w:t>
      </w:r>
      <w:r w:rsidRPr="0043582A">
        <w:rPr>
          <w:rFonts w:ascii="Time New Roman" w:hAnsi="Time New Roman" w:hint="eastAsia"/>
          <w:szCs w:val="21"/>
        </w:rPr>
        <w:t>案件感到关切</w:t>
      </w:r>
      <w:r w:rsidRPr="0043582A">
        <w:rPr>
          <w:rFonts w:ascii="Time New Roman" w:hAnsi="Time New Roman"/>
          <w:szCs w:val="21"/>
        </w:rPr>
        <w:t>。</w:t>
      </w:r>
    </w:p>
    <w:p w14:paraId="13602119" w14:textId="59477F60"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51.</w:t>
      </w:r>
      <w:r w:rsidRPr="0043582A">
        <w:rPr>
          <w:rFonts w:ascii="Time New Roman" w:hAnsi="Time New Roman"/>
          <w:szCs w:val="21"/>
        </w:rPr>
        <w:tab/>
      </w:r>
      <w:r w:rsidRPr="0087478B">
        <w:rPr>
          <w:rFonts w:ascii="Time New Roman" w:eastAsia="黑体" w:hAnsi="Time New Roman" w:hint="eastAsia"/>
          <w:szCs w:val="21"/>
        </w:rPr>
        <w:t>委员会</w:t>
      </w:r>
      <w:r w:rsidRPr="00547465">
        <w:rPr>
          <w:rFonts w:ascii="Time New Roman" w:eastAsia="黑体" w:hAnsi="Time New Roman"/>
          <w:szCs w:val="21"/>
        </w:rPr>
        <w:t>参照先前的建议</w:t>
      </w:r>
      <w:r w:rsidRPr="00564E35">
        <w:rPr>
          <w:rStyle w:val="a8"/>
          <w:rFonts w:eastAsia="宋体"/>
        </w:rPr>
        <w:footnoteReference w:id="38"/>
      </w:r>
      <w:r w:rsidRPr="00564E35">
        <w:rPr>
          <w:rStyle w:val="a8"/>
          <w:rFonts w:eastAsia="宋体"/>
        </w:rPr>
        <w:t xml:space="preserve"> </w:t>
      </w:r>
      <w:r w:rsidRPr="00547465">
        <w:rPr>
          <w:rFonts w:ascii="Time New Roman" w:eastAsia="黑体" w:hAnsi="Time New Roman"/>
          <w:szCs w:val="21"/>
        </w:rPr>
        <w:t>和消除对妇女歧视委员会的建议，</w:t>
      </w:r>
      <w:r w:rsidRPr="00564E35">
        <w:rPr>
          <w:rStyle w:val="a8"/>
          <w:rFonts w:eastAsia="宋体"/>
        </w:rPr>
        <w:footnoteReference w:id="39"/>
      </w:r>
      <w:r w:rsidRPr="00564E35">
        <w:rPr>
          <w:rStyle w:val="a8"/>
          <w:rFonts w:eastAsia="宋体"/>
        </w:rPr>
        <w:t xml:space="preserve"> </w:t>
      </w:r>
      <w:r w:rsidRPr="00547465">
        <w:rPr>
          <w:rFonts w:ascii="Time New Roman" w:eastAsia="黑体" w:hAnsi="Time New Roman"/>
          <w:szCs w:val="21"/>
        </w:rPr>
        <w:t>根据其关于移徙</w:t>
      </w:r>
      <w:r w:rsidRPr="00547465">
        <w:rPr>
          <w:rFonts w:ascii="Time New Roman" w:eastAsia="黑体" w:hAnsi="Time New Roman" w:hint="eastAsia"/>
          <w:szCs w:val="21"/>
        </w:rPr>
        <w:t>家庭</w:t>
      </w:r>
      <w:r w:rsidRPr="00547465">
        <w:rPr>
          <w:rFonts w:ascii="Time New Roman" w:eastAsia="黑体" w:hAnsi="Time New Roman"/>
          <w:szCs w:val="21"/>
        </w:rPr>
        <w:t>工人的第</w:t>
      </w:r>
      <w:r w:rsidRPr="00547465">
        <w:rPr>
          <w:rFonts w:ascii="Time New Roman" w:eastAsia="黑体" w:hAnsi="Time New Roman"/>
          <w:szCs w:val="21"/>
        </w:rPr>
        <w:t>1</w:t>
      </w:r>
      <w:r w:rsidRPr="00547465">
        <w:rPr>
          <w:rFonts w:ascii="Time New Roman" w:eastAsia="黑体" w:hAnsi="Time New Roman"/>
          <w:szCs w:val="21"/>
        </w:rPr>
        <w:t>号一般性意见</w:t>
      </w:r>
      <w:r w:rsidRPr="00547465">
        <w:rPr>
          <w:rFonts w:ascii="Time New Roman" w:eastAsia="黑体" w:hAnsi="Time New Roman"/>
          <w:szCs w:val="21"/>
        </w:rPr>
        <w:t>(2011</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，并根据</w:t>
      </w:r>
      <w:r w:rsidRPr="00547465">
        <w:rPr>
          <w:rFonts w:ascii="Time New Roman" w:eastAsia="黑体" w:hAnsi="Time New Roman" w:hint="eastAsia"/>
          <w:szCs w:val="21"/>
        </w:rPr>
        <w:t>《</w:t>
      </w:r>
      <w:r w:rsidRPr="00547465">
        <w:rPr>
          <w:rFonts w:ascii="Time New Roman" w:eastAsia="黑体" w:hAnsi="Time New Roman"/>
          <w:szCs w:val="21"/>
        </w:rPr>
        <w:t>可持续发展目标</w:t>
      </w:r>
      <w:r w:rsidRPr="00547465">
        <w:rPr>
          <w:rFonts w:ascii="Time New Roman" w:eastAsia="黑体" w:hAnsi="Time New Roman" w:hint="eastAsia"/>
          <w:szCs w:val="21"/>
        </w:rPr>
        <w:t>》</w:t>
      </w:r>
      <w:r w:rsidRPr="00547465">
        <w:rPr>
          <w:rFonts w:ascii="Time New Roman" w:eastAsia="黑体" w:hAnsi="Time New Roman"/>
          <w:szCs w:val="21"/>
        </w:rPr>
        <w:t>的具体目标</w:t>
      </w:r>
      <w:r w:rsidRPr="00547465">
        <w:rPr>
          <w:rFonts w:ascii="Time New Roman" w:eastAsia="黑体" w:hAnsi="Time New Roman"/>
          <w:szCs w:val="21"/>
        </w:rPr>
        <w:t>8.8,</w:t>
      </w:r>
      <w:r w:rsidR="00D2304B">
        <w:rPr>
          <w:rFonts w:ascii="Time New Roman" w:eastAsia="黑体" w:hAnsi="Time New Roman"/>
          <w:szCs w:val="21"/>
        </w:rPr>
        <w:t xml:space="preserve"> </w:t>
      </w:r>
      <w:r w:rsidRPr="00547465">
        <w:rPr>
          <w:rFonts w:ascii="Time New Roman" w:eastAsia="黑体" w:hAnsi="Time New Roman"/>
          <w:szCs w:val="21"/>
        </w:rPr>
        <w:t>建议缔约国：</w:t>
      </w:r>
    </w:p>
    <w:p w14:paraId="69E27B18"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加快审查和修订相关立法，</w:t>
      </w:r>
      <w:r w:rsidRPr="00547465">
        <w:rPr>
          <w:rFonts w:ascii="Time New Roman" w:eastAsia="黑体" w:hAnsi="Time New Roman" w:hint="eastAsia"/>
          <w:szCs w:val="21"/>
        </w:rPr>
        <w:t>这些修改十分必要，可确保为</w:t>
      </w:r>
      <w:r w:rsidRPr="00547465">
        <w:rPr>
          <w:rFonts w:ascii="Time New Roman" w:eastAsia="黑体" w:hAnsi="Time New Roman"/>
          <w:szCs w:val="21"/>
        </w:rPr>
        <w:t>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w:t>
      </w:r>
      <w:r w:rsidRPr="00547465">
        <w:rPr>
          <w:rFonts w:ascii="Time New Roman" w:eastAsia="黑体" w:hAnsi="Time New Roman"/>
          <w:szCs w:val="21"/>
        </w:rPr>
        <w:t>(</w:t>
      </w:r>
      <w:r w:rsidRPr="00547465">
        <w:rPr>
          <w:rFonts w:ascii="Time New Roman" w:eastAsia="黑体" w:hAnsi="Time New Roman"/>
          <w:szCs w:val="21"/>
        </w:rPr>
        <w:t>包括家政移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w:t>
      </w:r>
      <w:r w:rsidRPr="00547465">
        <w:rPr>
          <w:rFonts w:ascii="Time New Roman" w:eastAsia="黑体" w:hAnsi="Time New Roman"/>
          <w:szCs w:val="21"/>
        </w:rPr>
        <w:t>)</w:t>
      </w:r>
      <w:r w:rsidRPr="00547465">
        <w:rPr>
          <w:rFonts w:ascii="Time New Roman" w:eastAsia="黑体" w:hAnsi="Time New Roman" w:hint="eastAsia"/>
          <w:szCs w:val="21"/>
        </w:rPr>
        <w:t>落实</w:t>
      </w:r>
      <w:r w:rsidRPr="00547465">
        <w:rPr>
          <w:rFonts w:ascii="Time New Roman" w:eastAsia="黑体" w:hAnsi="Time New Roman"/>
          <w:szCs w:val="21"/>
        </w:rPr>
        <w:t>同工同酬原则，</w:t>
      </w:r>
      <w:r w:rsidRPr="00547465">
        <w:rPr>
          <w:rFonts w:ascii="Time New Roman" w:eastAsia="黑体" w:hAnsi="Time New Roman" w:hint="eastAsia"/>
          <w:szCs w:val="21"/>
        </w:rPr>
        <w:t>从而使</w:t>
      </w:r>
      <w:r w:rsidRPr="00547465">
        <w:rPr>
          <w:rFonts w:ascii="Time New Roman" w:eastAsia="黑体" w:hAnsi="Time New Roman"/>
          <w:szCs w:val="21"/>
        </w:rPr>
        <w:t>他们</w:t>
      </w:r>
      <w:r w:rsidRPr="00547465">
        <w:rPr>
          <w:rFonts w:ascii="Time New Roman" w:eastAsia="黑体" w:hAnsi="Time New Roman" w:hint="eastAsia"/>
          <w:szCs w:val="21"/>
        </w:rPr>
        <w:t>能够按照</w:t>
      </w:r>
      <w:r w:rsidRPr="00547465">
        <w:rPr>
          <w:rFonts w:ascii="Time New Roman" w:eastAsia="黑体" w:hAnsi="Time New Roman"/>
          <w:szCs w:val="21"/>
        </w:rPr>
        <w:t>明确的书面就业</w:t>
      </w:r>
      <w:r w:rsidRPr="00547465">
        <w:rPr>
          <w:rFonts w:ascii="Time New Roman" w:eastAsia="黑体" w:hAnsi="Time New Roman" w:hint="eastAsia"/>
          <w:szCs w:val="21"/>
        </w:rPr>
        <w:t>条件，以</w:t>
      </w:r>
      <w:r w:rsidRPr="00547465">
        <w:rPr>
          <w:rFonts w:ascii="Time New Roman" w:eastAsia="黑体" w:hAnsi="Time New Roman"/>
          <w:szCs w:val="21"/>
        </w:rPr>
        <w:t>自由、公平和</w:t>
      </w:r>
      <w:r w:rsidRPr="00547465">
        <w:rPr>
          <w:rFonts w:ascii="Time New Roman" w:eastAsia="黑体" w:hAnsi="Time New Roman" w:hint="eastAsia"/>
          <w:szCs w:val="21"/>
        </w:rPr>
        <w:t>充分</w:t>
      </w:r>
      <w:r w:rsidRPr="00547465">
        <w:rPr>
          <w:rFonts w:ascii="Time New Roman" w:eastAsia="黑体" w:hAnsi="Time New Roman"/>
          <w:szCs w:val="21"/>
        </w:rPr>
        <w:t>同意的合同中</w:t>
      </w:r>
      <w:r w:rsidRPr="00547465">
        <w:rPr>
          <w:rFonts w:ascii="Time New Roman" w:eastAsia="黑体" w:hAnsi="Time New Roman" w:hint="eastAsia"/>
          <w:szCs w:val="21"/>
        </w:rPr>
        <w:t>他们理解的语言，</w:t>
      </w:r>
      <w:r w:rsidRPr="00547465">
        <w:rPr>
          <w:rFonts w:ascii="Time New Roman" w:eastAsia="黑体" w:hAnsi="Time New Roman"/>
          <w:szCs w:val="21"/>
        </w:rPr>
        <w:t>在最低工资、工作时间、休息日、结社自由和其他工作条件方面享有与本国工人同等的保护</w:t>
      </w:r>
      <w:r w:rsidRPr="0043582A">
        <w:rPr>
          <w:rFonts w:ascii="Time New Roman" w:hAnsi="Time New Roman"/>
          <w:szCs w:val="21"/>
        </w:rPr>
        <w:t>；</w:t>
      </w:r>
    </w:p>
    <w:p w14:paraId="30993EB5"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加强以</w:t>
      </w:r>
      <w:r w:rsidRPr="00547465">
        <w:rPr>
          <w:rFonts w:ascii="Time New Roman" w:eastAsia="黑体" w:hAnsi="Time New Roman" w:hint="eastAsia"/>
          <w:szCs w:val="21"/>
        </w:rPr>
        <w:t>秘密</w:t>
      </w:r>
      <w:r w:rsidRPr="00547465">
        <w:rPr>
          <w:rFonts w:ascii="Time New Roman" w:eastAsia="黑体" w:hAnsi="Time New Roman"/>
          <w:szCs w:val="21"/>
        </w:rPr>
        <w:t>方式开展的劳动监察</w:t>
      </w:r>
      <w:r w:rsidRPr="00547465">
        <w:rPr>
          <w:rFonts w:ascii="Time New Roman" w:eastAsia="黑体" w:hAnsi="Time New Roman" w:hint="eastAsia"/>
          <w:szCs w:val="21"/>
        </w:rPr>
        <w:t>工作</w:t>
      </w:r>
      <w:r w:rsidRPr="00547465">
        <w:rPr>
          <w:rFonts w:ascii="Time New Roman" w:eastAsia="黑体" w:hAnsi="Time New Roman"/>
          <w:szCs w:val="21"/>
        </w:rPr>
        <w:t>，以</w:t>
      </w:r>
      <w:r w:rsidRPr="00547465">
        <w:rPr>
          <w:rFonts w:ascii="Time New Roman" w:eastAsia="黑体" w:hAnsi="Time New Roman" w:hint="eastAsia"/>
          <w:szCs w:val="21"/>
        </w:rPr>
        <w:t>切实</w:t>
      </w:r>
      <w:r w:rsidRPr="00547465">
        <w:rPr>
          <w:rFonts w:ascii="Time New Roman" w:eastAsia="黑体" w:hAnsi="Time New Roman"/>
          <w:szCs w:val="21"/>
        </w:rPr>
        <w:t>监</w:t>
      </w:r>
      <w:r w:rsidRPr="00547465">
        <w:rPr>
          <w:rFonts w:ascii="Time New Roman" w:eastAsia="黑体" w:hAnsi="Time New Roman" w:hint="eastAsia"/>
          <w:szCs w:val="21"/>
        </w:rPr>
        <w:t>测</w:t>
      </w:r>
      <w:r w:rsidRPr="00547465">
        <w:rPr>
          <w:rFonts w:ascii="Time New Roman" w:eastAsia="黑体" w:hAnsi="Time New Roman"/>
          <w:szCs w:val="21"/>
        </w:rPr>
        <w:t>工作条件，并</w:t>
      </w:r>
      <w:r w:rsidRPr="00547465">
        <w:rPr>
          <w:rFonts w:ascii="Time New Roman" w:eastAsia="黑体" w:hAnsi="Time New Roman" w:hint="eastAsia"/>
          <w:szCs w:val="21"/>
        </w:rPr>
        <w:t>受理</w:t>
      </w:r>
      <w:r w:rsidRPr="00547465">
        <w:rPr>
          <w:rFonts w:ascii="Time New Roman" w:eastAsia="黑体" w:hAnsi="Time New Roman"/>
          <w:szCs w:val="21"/>
        </w:rPr>
        <w:t>、调查和处理这方面</w:t>
      </w:r>
      <w:r w:rsidRPr="00547465">
        <w:rPr>
          <w:rFonts w:ascii="Time New Roman" w:eastAsia="黑体" w:hAnsi="Time New Roman" w:hint="eastAsia"/>
          <w:szCs w:val="21"/>
        </w:rPr>
        <w:t>据称</w:t>
      </w:r>
      <w:r w:rsidRPr="00547465">
        <w:rPr>
          <w:rFonts w:ascii="Time New Roman" w:eastAsia="黑体" w:hAnsi="Time New Roman"/>
          <w:szCs w:val="21"/>
        </w:rPr>
        <w:t>的侵权</w:t>
      </w:r>
      <w:r w:rsidRPr="00547465">
        <w:rPr>
          <w:rFonts w:ascii="Time New Roman" w:eastAsia="黑体" w:hAnsi="Time New Roman" w:hint="eastAsia"/>
          <w:szCs w:val="21"/>
        </w:rPr>
        <w:t>行为申诉</w:t>
      </w:r>
      <w:r w:rsidRPr="0043582A">
        <w:rPr>
          <w:rFonts w:ascii="Time New Roman" w:hAnsi="Time New Roman"/>
          <w:szCs w:val="21"/>
        </w:rPr>
        <w:t>；</w:t>
      </w:r>
    </w:p>
    <w:p w14:paraId="02076A51"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hint="eastAsia"/>
          <w:szCs w:val="21"/>
        </w:rPr>
        <w:t>确保</w:t>
      </w:r>
      <w:r w:rsidRPr="00547465">
        <w:rPr>
          <w:rFonts w:ascii="Time New Roman" w:eastAsia="黑体" w:hAnsi="Time New Roman"/>
          <w:szCs w:val="21"/>
        </w:rPr>
        <w:t>劳动监察员</w:t>
      </w:r>
      <w:r w:rsidRPr="00547465">
        <w:rPr>
          <w:rFonts w:ascii="Time New Roman" w:eastAsia="黑体" w:hAnsi="Time New Roman" w:hint="eastAsia"/>
          <w:szCs w:val="21"/>
        </w:rPr>
        <w:t>的工作</w:t>
      </w:r>
      <w:r w:rsidRPr="00547465">
        <w:rPr>
          <w:rFonts w:ascii="Time New Roman" w:eastAsia="黑体" w:hAnsi="Time New Roman"/>
          <w:szCs w:val="21"/>
        </w:rPr>
        <w:t>独立于其他部门，</w:t>
      </w:r>
      <w:r w:rsidRPr="00547465">
        <w:rPr>
          <w:rFonts w:ascii="Time New Roman" w:eastAsia="黑体" w:hAnsi="Time New Roman" w:hint="eastAsia"/>
          <w:szCs w:val="21"/>
        </w:rPr>
        <w:t>尤其</w:t>
      </w:r>
      <w:r w:rsidRPr="00547465">
        <w:rPr>
          <w:rFonts w:ascii="Time New Roman" w:eastAsia="黑体" w:hAnsi="Time New Roman"/>
          <w:szCs w:val="21"/>
        </w:rPr>
        <w:t>是移民</w:t>
      </w:r>
      <w:r w:rsidRPr="00547465">
        <w:rPr>
          <w:rFonts w:ascii="Time New Roman" w:eastAsia="黑体" w:hAnsi="Time New Roman" w:hint="eastAsia"/>
          <w:szCs w:val="21"/>
        </w:rPr>
        <w:t>事务主管机构</w:t>
      </w:r>
      <w:r w:rsidRPr="00547465">
        <w:rPr>
          <w:rFonts w:ascii="Time New Roman" w:eastAsia="黑体" w:hAnsi="Time New Roman"/>
          <w:szCs w:val="21"/>
        </w:rPr>
        <w:t>，鼓励移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w:t>
      </w:r>
      <w:r w:rsidRPr="00547465">
        <w:rPr>
          <w:rFonts w:ascii="Time New Roman" w:eastAsia="黑体" w:hAnsi="Time New Roman" w:hint="eastAsia"/>
          <w:szCs w:val="21"/>
        </w:rPr>
        <w:t>在无需担心</w:t>
      </w:r>
      <w:r w:rsidRPr="00547465">
        <w:rPr>
          <w:rFonts w:ascii="Time New Roman" w:eastAsia="黑体" w:hAnsi="Time New Roman"/>
          <w:szCs w:val="21"/>
        </w:rPr>
        <w:t>移民</w:t>
      </w:r>
      <w:r w:rsidRPr="00547465">
        <w:rPr>
          <w:rFonts w:ascii="Time New Roman" w:eastAsia="黑体" w:hAnsi="Time New Roman" w:hint="eastAsia"/>
          <w:szCs w:val="21"/>
        </w:rPr>
        <w:t>事务主管机构会介入的情况下，</w:t>
      </w:r>
      <w:r w:rsidRPr="00547465">
        <w:rPr>
          <w:rFonts w:ascii="Time New Roman" w:eastAsia="黑体" w:hAnsi="Time New Roman"/>
          <w:szCs w:val="21"/>
        </w:rPr>
        <w:t>向劳动</w:t>
      </w:r>
      <w:r w:rsidRPr="00547465">
        <w:rPr>
          <w:rFonts w:ascii="Time New Roman" w:eastAsia="黑体" w:hAnsi="Time New Roman" w:hint="eastAsia"/>
          <w:szCs w:val="21"/>
        </w:rPr>
        <w:t>事务部门</w:t>
      </w:r>
      <w:r w:rsidRPr="00547465">
        <w:rPr>
          <w:rFonts w:ascii="Time New Roman" w:eastAsia="黑体" w:hAnsi="Time New Roman"/>
          <w:szCs w:val="21"/>
        </w:rPr>
        <w:t>举报</w:t>
      </w:r>
      <w:r w:rsidRPr="00547465">
        <w:rPr>
          <w:rFonts w:ascii="Time New Roman" w:eastAsia="黑体" w:hAnsi="Time New Roman" w:hint="eastAsia"/>
          <w:szCs w:val="21"/>
        </w:rPr>
        <w:t>侵害</w:t>
      </w:r>
      <w:r w:rsidRPr="00547465">
        <w:rPr>
          <w:rFonts w:ascii="Time New Roman" w:eastAsia="黑体" w:hAnsi="Time New Roman"/>
          <w:szCs w:val="21"/>
        </w:rPr>
        <w:t>和忽视案件</w:t>
      </w:r>
      <w:r w:rsidRPr="0043582A">
        <w:rPr>
          <w:rFonts w:ascii="Time New Roman" w:hAnsi="Time New Roman"/>
          <w:szCs w:val="21"/>
        </w:rPr>
        <w:t>；</w:t>
      </w:r>
    </w:p>
    <w:p w14:paraId="7186609E" w14:textId="37444C72"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确保移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人，包括第</w:t>
      </w:r>
      <w:r w:rsidRPr="00547465">
        <w:rPr>
          <w:rFonts w:ascii="Time New Roman" w:eastAsia="黑体" w:hAnsi="Time New Roman"/>
          <w:szCs w:val="21"/>
        </w:rPr>
        <w:t>1</w:t>
      </w:r>
      <w:r w:rsidRPr="00547465">
        <w:rPr>
          <w:rFonts w:ascii="Time New Roman" w:eastAsia="黑体" w:hAnsi="Time New Roman"/>
          <w:szCs w:val="21"/>
        </w:rPr>
        <w:t>号一般性意见</w:t>
      </w:r>
      <w:r w:rsidRPr="00547465">
        <w:rPr>
          <w:rFonts w:ascii="Time New Roman" w:eastAsia="黑体" w:hAnsi="Time New Roman"/>
          <w:szCs w:val="21"/>
        </w:rPr>
        <w:t>(2011</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hint="eastAsia"/>
          <w:szCs w:val="21"/>
        </w:rPr>
        <w:t>所涉</w:t>
      </w:r>
      <w:r w:rsidRPr="00547465">
        <w:rPr>
          <w:rFonts w:ascii="Time New Roman" w:eastAsia="黑体" w:hAnsi="Time New Roman"/>
          <w:szCs w:val="21"/>
        </w:rPr>
        <w:t>移徙家庭</w:t>
      </w:r>
      <w:r w:rsidRPr="00547465">
        <w:rPr>
          <w:rFonts w:ascii="Time New Roman" w:eastAsia="黑体" w:hAnsi="Time New Roman" w:hint="eastAsia"/>
          <w:szCs w:val="21"/>
        </w:rPr>
        <w:t>工人</w:t>
      </w:r>
      <w:r w:rsidRPr="00547465">
        <w:rPr>
          <w:rFonts w:ascii="Time New Roman" w:eastAsia="黑体" w:hAnsi="Time New Roman"/>
          <w:szCs w:val="21"/>
        </w:rPr>
        <w:t>，在离开原籍国之前充分了解他们的权利和移徙程序，包括</w:t>
      </w:r>
      <w:r w:rsidRPr="00547465">
        <w:rPr>
          <w:rFonts w:ascii="Time New Roman" w:eastAsia="黑体" w:hAnsi="Time New Roman" w:hint="eastAsia"/>
          <w:szCs w:val="21"/>
        </w:rPr>
        <w:t>为此</w:t>
      </w:r>
      <w:r w:rsidRPr="00547465">
        <w:rPr>
          <w:rFonts w:ascii="Time New Roman" w:eastAsia="黑体" w:hAnsi="Time New Roman"/>
          <w:szCs w:val="21"/>
        </w:rPr>
        <w:t>通过有针对性的出发前和提高认识方案，包括与相关非政府组织、移徙家政工人及其家人以及公认和可靠的招聘机构协商</w:t>
      </w:r>
      <w:r w:rsidRPr="00547465">
        <w:rPr>
          <w:rFonts w:ascii="Time New Roman" w:eastAsia="黑体" w:hAnsi="Time New Roman" w:hint="eastAsia"/>
          <w:szCs w:val="21"/>
        </w:rPr>
        <w:t>，</w:t>
      </w:r>
      <w:r w:rsidRPr="00547465">
        <w:rPr>
          <w:rFonts w:ascii="Time New Roman" w:eastAsia="黑体" w:hAnsi="Time New Roman"/>
          <w:szCs w:val="21"/>
        </w:rPr>
        <w:t>在原籍国以相关语言提供准确和易于获取的信息，说明他们</w:t>
      </w:r>
      <w:r w:rsidRPr="00547465">
        <w:rPr>
          <w:rFonts w:ascii="Time New Roman" w:eastAsia="黑体" w:hAnsi="Time New Roman" w:hint="eastAsia"/>
          <w:szCs w:val="21"/>
        </w:rPr>
        <w:t>在</w:t>
      </w:r>
      <w:r w:rsidRPr="00547465">
        <w:rPr>
          <w:rFonts w:ascii="Time New Roman" w:eastAsia="黑体" w:hAnsi="Time New Roman"/>
          <w:szCs w:val="21"/>
        </w:rPr>
        <w:t>《公约》</w:t>
      </w:r>
      <w:r w:rsidRPr="00547465">
        <w:rPr>
          <w:rFonts w:ascii="Time New Roman" w:eastAsia="黑体" w:hAnsi="Time New Roman" w:hint="eastAsia"/>
          <w:szCs w:val="21"/>
        </w:rPr>
        <w:t>之下</w:t>
      </w:r>
      <w:r w:rsidRPr="00547465">
        <w:rPr>
          <w:rFonts w:ascii="Time New Roman" w:eastAsia="黑体" w:hAnsi="Time New Roman"/>
          <w:szCs w:val="21"/>
        </w:rPr>
        <w:t>的权利和他们入境和就业的条件，以及他们</w:t>
      </w:r>
      <w:r w:rsidRPr="00547465">
        <w:rPr>
          <w:rFonts w:ascii="Time New Roman" w:eastAsia="黑体" w:hAnsi="Time New Roman" w:hint="eastAsia"/>
          <w:szCs w:val="21"/>
        </w:rPr>
        <w:t>在</w:t>
      </w:r>
      <w:proofErr w:type="gramStart"/>
      <w:r w:rsidRPr="00547465">
        <w:rPr>
          <w:rFonts w:ascii="Time New Roman" w:eastAsia="黑体" w:hAnsi="Time New Roman"/>
          <w:szCs w:val="21"/>
        </w:rPr>
        <w:t>就业国</w:t>
      </w:r>
      <w:proofErr w:type="gramEnd"/>
      <w:r w:rsidRPr="00547465">
        <w:rPr>
          <w:rFonts w:ascii="Time New Roman" w:eastAsia="黑体" w:hAnsi="Time New Roman"/>
          <w:szCs w:val="21"/>
        </w:rPr>
        <w:t>的法律和惯例</w:t>
      </w:r>
      <w:r w:rsidRPr="00547465">
        <w:rPr>
          <w:rFonts w:ascii="Time New Roman" w:eastAsia="黑体" w:hAnsi="Time New Roman" w:hint="eastAsia"/>
          <w:szCs w:val="21"/>
        </w:rPr>
        <w:t>之下</w:t>
      </w:r>
      <w:r w:rsidRPr="00547465">
        <w:rPr>
          <w:rFonts w:ascii="Time New Roman" w:eastAsia="黑体" w:hAnsi="Time New Roman"/>
          <w:szCs w:val="21"/>
        </w:rPr>
        <w:t>的权利和义务</w:t>
      </w:r>
      <w:r w:rsidR="006117A7" w:rsidRPr="0043582A">
        <w:rPr>
          <w:rFonts w:ascii="Time New Roman" w:hAnsi="Time New Roman"/>
          <w:szCs w:val="21"/>
        </w:rPr>
        <w:t>；</w:t>
      </w:r>
    </w:p>
    <w:p w14:paraId="4B357A45"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(e)</w:t>
      </w:r>
      <w:r w:rsidRPr="0043582A">
        <w:rPr>
          <w:rFonts w:ascii="Time New Roman" w:hAnsi="Time New Roman"/>
          <w:szCs w:val="21"/>
        </w:rPr>
        <w:tab/>
      </w:r>
      <w:r w:rsidRPr="00547465">
        <w:rPr>
          <w:rFonts w:ascii="Time New Roman" w:eastAsia="黑体" w:hAnsi="Time New Roman"/>
          <w:szCs w:val="21"/>
        </w:rPr>
        <w:t>监测和评估牙买加与目的地国</w:t>
      </w:r>
      <w:r w:rsidRPr="00547465">
        <w:rPr>
          <w:rFonts w:ascii="Time New Roman" w:eastAsia="黑体" w:hAnsi="Time New Roman"/>
          <w:szCs w:val="21"/>
        </w:rPr>
        <w:t>(</w:t>
      </w:r>
      <w:r w:rsidRPr="00547465">
        <w:rPr>
          <w:rFonts w:ascii="Time New Roman" w:eastAsia="黑体" w:hAnsi="Time New Roman"/>
          <w:szCs w:val="21"/>
        </w:rPr>
        <w:t>包括加拿大和美国</w:t>
      </w:r>
      <w:r w:rsidRPr="00547465">
        <w:rPr>
          <w:rFonts w:ascii="Time New Roman" w:eastAsia="黑体" w:hAnsi="Time New Roman"/>
          <w:szCs w:val="21"/>
        </w:rPr>
        <w:t>)</w:t>
      </w:r>
      <w:r w:rsidRPr="00547465">
        <w:rPr>
          <w:rFonts w:ascii="Time New Roman" w:eastAsia="黑体" w:hAnsi="Time New Roman"/>
          <w:szCs w:val="21"/>
        </w:rPr>
        <w:t>之间的双边和多边劳工协定以及其他保护措施的执行情况，以确保牙买加海外工人，特别是妇女，根据《公约》</w:t>
      </w:r>
      <w:r w:rsidRPr="00547465">
        <w:rPr>
          <w:rFonts w:ascii="Time New Roman" w:eastAsia="黑体" w:hAnsi="Time New Roman" w:hint="eastAsia"/>
          <w:szCs w:val="21"/>
        </w:rPr>
        <w:t>切实</w:t>
      </w:r>
      <w:r w:rsidRPr="00547465">
        <w:rPr>
          <w:rFonts w:ascii="Time New Roman" w:eastAsia="黑体" w:hAnsi="Time New Roman"/>
          <w:szCs w:val="21"/>
        </w:rPr>
        <w:t>享有权利和福利。</w:t>
      </w:r>
    </w:p>
    <w:p w14:paraId="5DA096FC" w14:textId="77777777" w:rsidR="00E42F26" w:rsidRPr="0043582A" w:rsidRDefault="00E42F26" w:rsidP="00D2304B">
      <w:pPr>
        <w:pStyle w:val="H23GC"/>
      </w:pPr>
      <w:r w:rsidRPr="0043582A">
        <w:tab/>
      </w:r>
      <w:r w:rsidRPr="0043582A">
        <w:tab/>
      </w:r>
      <w:r w:rsidRPr="0043582A">
        <w:rPr>
          <w:rFonts w:hint="eastAsia"/>
        </w:rPr>
        <w:t>社会保障</w:t>
      </w:r>
    </w:p>
    <w:p w14:paraId="74CD2D4A" w14:textId="25D4535F"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52.</w:t>
      </w:r>
      <w:r w:rsidRPr="0043582A">
        <w:rPr>
          <w:rFonts w:ascii="Time New Roman" w:hAnsi="Time New Roman"/>
          <w:szCs w:val="21"/>
        </w:rPr>
        <w:tab/>
      </w:r>
      <w:r w:rsidRPr="0043582A">
        <w:rPr>
          <w:rFonts w:ascii="Time New Roman" w:hAnsi="Time New Roman"/>
          <w:szCs w:val="21"/>
        </w:rPr>
        <w:t>委员会欢迎缔约国与加拿大、联合王国和</w:t>
      </w:r>
      <w:r w:rsidRPr="0043582A">
        <w:rPr>
          <w:rFonts w:ascii="Time New Roman" w:hAnsi="Time New Roman"/>
          <w:szCs w:val="21"/>
        </w:rPr>
        <w:t>12</w:t>
      </w:r>
      <w:r w:rsidRPr="0043582A">
        <w:rPr>
          <w:rFonts w:ascii="Time New Roman" w:hAnsi="Time New Roman"/>
          <w:szCs w:val="21"/>
        </w:rPr>
        <w:t>个加共</w:t>
      </w:r>
      <w:proofErr w:type="gramStart"/>
      <w:r w:rsidRPr="0043582A">
        <w:rPr>
          <w:rFonts w:ascii="Time New Roman" w:hAnsi="Time New Roman"/>
          <w:szCs w:val="21"/>
        </w:rPr>
        <w:t>体国家</w:t>
      </w:r>
      <w:proofErr w:type="gramEnd"/>
      <w:r w:rsidRPr="0043582A">
        <w:rPr>
          <w:rFonts w:ascii="Time New Roman" w:hAnsi="Time New Roman"/>
          <w:szCs w:val="21"/>
        </w:rPr>
        <w:t>签订了社会保障协议。然而，委员会关切</w:t>
      </w:r>
      <w:r w:rsidRPr="0043582A">
        <w:rPr>
          <w:rFonts w:ascii="Time New Roman" w:hAnsi="Time New Roman" w:hint="eastAsia"/>
          <w:szCs w:val="21"/>
        </w:rPr>
        <w:t>地注意到：</w:t>
      </w:r>
      <w:r w:rsidRPr="0043582A">
        <w:rPr>
          <w:rFonts w:ascii="Time New Roman" w:hAnsi="Time New Roman"/>
          <w:szCs w:val="21"/>
        </w:rPr>
        <w:t>(a)</w:t>
      </w:r>
      <w:r w:rsidR="00D2304B">
        <w:rPr>
          <w:rFonts w:ascii="Time New Roman" w:hAnsi="Time New Roman"/>
          <w:szCs w:val="21"/>
        </w:rPr>
        <w:t xml:space="preserve"> </w:t>
      </w:r>
      <w:r w:rsidRPr="0043582A">
        <w:rPr>
          <w:rFonts w:ascii="Time New Roman" w:hAnsi="Time New Roman" w:hint="eastAsia"/>
          <w:szCs w:val="21"/>
        </w:rPr>
        <w:t>没有同</w:t>
      </w:r>
      <w:r w:rsidRPr="0043582A">
        <w:rPr>
          <w:rFonts w:ascii="Time New Roman" w:hAnsi="Time New Roman"/>
          <w:szCs w:val="21"/>
        </w:rPr>
        <w:t>美国</w:t>
      </w:r>
      <w:r w:rsidRPr="0043582A">
        <w:rPr>
          <w:rFonts w:ascii="Time New Roman" w:hAnsi="Time New Roman" w:hint="eastAsia"/>
          <w:szCs w:val="21"/>
        </w:rPr>
        <w:t>签订</w:t>
      </w:r>
      <w:r w:rsidRPr="0043582A">
        <w:rPr>
          <w:rFonts w:ascii="Time New Roman" w:hAnsi="Time New Roman"/>
          <w:szCs w:val="21"/>
        </w:rPr>
        <w:t>类似的社会保障协议，</w:t>
      </w:r>
      <w:r w:rsidRPr="0043582A">
        <w:rPr>
          <w:rFonts w:ascii="Time New Roman" w:hAnsi="Time New Roman" w:hint="eastAsia"/>
          <w:szCs w:val="21"/>
        </w:rPr>
        <w:t>因而</w:t>
      </w:r>
      <w:r w:rsidRPr="0043582A">
        <w:rPr>
          <w:rFonts w:ascii="Time New Roman" w:hAnsi="Time New Roman"/>
          <w:szCs w:val="21"/>
        </w:rPr>
        <w:t>牙买加移</w:t>
      </w:r>
      <w:proofErr w:type="gramStart"/>
      <w:r w:rsidRPr="0043582A">
        <w:rPr>
          <w:rFonts w:ascii="Time New Roman" w:hAnsi="Time New Roman"/>
          <w:szCs w:val="21"/>
        </w:rPr>
        <w:t>徙工</w:t>
      </w:r>
      <w:proofErr w:type="gramEnd"/>
      <w:r w:rsidRPr="0043582A">
        <w:rPr>
          <w:rFonts w:ascii="Time New Roman" w:hAnsi="Time New Roman"/>
          <w:szCs w:val="21"/>
        </w:rPr>
        <w:t>人在美国必须缴纳社会保障税，却无法将两国的工作积分合并，</w:t>
      </w:r>
      <w:r w:rsidRPr="0043582A">
        <w:rPr>
          <w:rFonts w:ascii="Time New Roman" w:hAnsi="Time New Roman" w:hint="eastAsia"/>
          <w:szCs w:val="21"/>
        </w:rPr>
        <w:t>以便</w:t>
      </w:r>
      <w:r w:rsidRPr="0043582A">
        <w:rPr>
          <w:rFonts w:ascii="Time New Roman" w:hAnsi="Time New Roman"/>
          <w:szCs w:val="21"/>
        </w:rPr>
        <w:t>有资格获得福利；</w:t>
      </w:r>
      <w:r w:rsidRPr="0043582A">
        <w:rPr>
          <w:rFonts w:ascii="Time New Roman" w:hAnsi="Time New Roman"/>
          <w:szCs w:val="21"/>
        </w:rPr>
        <w:t>(b)</w:t>
      </w:r>
      <w:r w:rsidR="00D2304B">
        <w:rPr>
          <w:rFonts w:ascii="Time New Roman" w:hAnsi="Time New Roman"/>
          <w:szCs w:val="21"/>
        </w:rPr>
        <w:t xml:space="preserve"> </w:t>
      </w:r>
      <w:r w:rsidRPr="0043582A">
        <w:rPr>
          <w:rFonts w:ascii="Time New Roman" w:hAnsi="Time New Roman"/>
          <w:szCs w:val="21"/>
        </w:rPr>
        <w:t>关于在缔约国和国外实际落实社会保障权利的信息，包括关于非正常移</w:t>
      </w:r>
      <w:proofErr w:type="gramStart"/>
      <w:r w:rsidRPr="0043582A">
        <w:rPr>
          <w:rFonts w:ascii="Time New Roman" w:hAnsi="Time New Roman"/>
          <w:szCs w:val="21"/>
        </w:rPr>
        <w:t>徙工</w:t>
      </w:r>
      <w:proofErr w:type="gramEnd"/>
      <w:r w:rsidRPr="0043582A">
        <w:rPr>
          <w:rFonts w:ascii="Time New Roman" w:hAnsi="Time New Roman"/>
          <w:szCs w:val="21"/>
        </w:rPr>
        <w:t>人必须满足哪些法律要求才能与国民一样平等地获得社会保障的信息</w:t>
      </w:r>
      <w:r w:rsidRPr="0043582A">
        <w:rPr>
          <w:rFonts w:ascii="Time New Roman" w:hAnsi="Time New Roman" w:hint="eastAsia"/>
          <w:szCs w:val="21"/>
        </w:rPr>
        <w:t>，</w:t>
      </w:r>
      <w:r w:rsidRPr="0043582A">
        <w:rPr>
          <w:rFonts w:ascii="Time New Roman" w:hAnsi="Time New Roman"/>
          <w:szCs w:val="21"/>
        </w:rPr>
        <w:t>普遍缺乏。</w:t>
      </w:r>
    </w:p>
    <w:p w14:paraId="7E4F77B9" w14:textId="77777777" w:rsidR="00E42F26" w:rsidRPr="00547465" w:rsidRDefault="00E42F26" w:rsidP="00E42F26">
      <w:pPr>
        <w:pStyle w:val="SingleTxtGC"/>
        <w:rPr>
          <w:rFonts w:ascii="Time New Roman" w:eastAsia="黑体" w:hAnsi="Time New Roman" w:hint="eastAsia"/>
          <w:szCs w:val="21"/>
        </w:rPr>
      </w:pPr>
      <w:bookmarkStart w:id="6" w:name="_Ref195518228"/>
      <w:r w:rsidRPr="0043582A">
        <w:rPr>
          <w:rFonts w:ascii="Time New Roman" w:hAnsi="Time New Roman"/>
          <w:szCs w:val="21"/>
        </w:rPr>
        <w:t>53.</w:t>
      </w:r>
      <w:r w:rsidRPr="0043582A">
        <w:rPr>
          <w:rFonts w:ascii="Time New Roman" w:hAnsi="Time New Roman"/>
          <w:szCs w:val="21"/>
        </w:rPr>
        <w:tab/>
      </w:r>
      <w:r w:rsidRPr="00547465">
        <w:rPr>
          <w:rFonts w:ascii="Time New Roman" w:eastAsia="黑体" w:hAnsi="Time New Roman"/>
          <w:szCs w:val="21"/>
        </w:rPr>
        <w:t>委员会建议缔约国</w:t>
      </w:r>
      <w:r w:rsidRPr="0043582A">
        <w:rPr>
          <w:rFonts w:ascii="Time New Roman" w:hAnsi="Time New Roman" w:hint="eastAsia"/>
          <w:szCs w:val="21"/>
        </w:rPr>
        <w:t>：</w:t>
      </w:r>
      <w:bookmarkEnd w:id="6"/>
    </w:p>
    <w:p w14:paraId="49B1008C"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确保所有移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人及其家庭成员，无论其身份如何，都能参加社会保障计划，并被告知他们在这方面的权利</w:t>
      </w:r>
      <w:r w:rsidRPr="0043582A">
        <w:rPr>
          <w:rFonts w:ascii="Time New Roman" w:hAnsi="Time New Roman"/>
          <w:szCs w:val="21"/>
        </w:rPr>
        <w:t>；</w:t>
      </w:r>
    </w:p>
    <w:p w14:paraId="266EDCF1"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与所有目的地国签订促进性别平等和非歧视性的双边和多边社会保障协议，以</w:t>
      </w:r>
      <w:r w:rsidRPr="00547465">
        <w:rPr>
          <w:rFonts w:ascii="Time New Roman" w:eastAsia="黑体" w:hAnsi="Time New Roman" w:hint="eastAsia"/>
          <w:szCs w:val="21"/>
        </w:rPr>
        <w:t>确保为</w:t>
      </w:r>
      <w:r w:rsidRPr="00547465">
        <w:rPr>
          <w:rFonts w:ascii="Time New Roman" w:eastAsia="黑体" w:hAnsi="Time New Roman"/>
          <w:szCs w:val="21"/>
        </w:rPr>
        <w:t>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w:t>
      </w:r>
      <w:r w:rsidRPr="00547465">
        <w:rPr>
          <w:rFonts w:ascii="Time New Roman" w:eastAsia="黑体" w:hAnsi="Time New Roman" w:hint="eastAsia"/>
          <w:szCs w:val="21"/>
        </w:rPr>
        <w:t>提供</w:t>
      </w:r>
      <w:r w:rsidRPr="00547465">
        <w:rPr>
          <w:rFonts w:ascii="Time New Roman" w:eastAsia="黑体" w:hAnsi="Time New Roman"/>
          <w:szCs w:val="21"/>
        </w:rPr>
        <w:t>社会保护；</w:t>
      </w:r>
    </w:p>
    <w:p w14:paraId="061EDA7A" w14:textId="191F7A4E"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lastRenderedPageBreak/>
        <w:tab/>
        <w:t>(c)</w:t>
      </w:r>
      <w:r w:rsidRPr="0043582A">
        <w:rPr>
          <w:rFonts w:ascii="Time New Roman" w:hAnsi="Time New Roman"/>
          <w:szCs w:val="21"/>
        </w:rPr>
        <w:tab/>
      </w:r>
      <w:r w:rsidRPr="00547465">
        <w:rPr>
          <w:rFonts w:ascii="Time New Roman" w:eastAsia="黑体" w:hAnsi="Time New Roman"/>
          <w:szCs w:val="21"/>
        </w:rPr>
        <w:t>在下次定期报告中提供详细资料，说明牙买加国内外移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w:t>
      </w:r>
      <w:r w:rsidR="00D2304B" w:rsidRPr="002311F6">
        <w:rPr>
          <w:rFonts w:ascii="Time New Roman" w:hAnsi="Time New Roman" w:hint="eastAsia"/>
          <w:spacing w:val="-50"/>
          <w:szCs w:val="21"/>
        </w:rPr>
        <w:t>―</w:t>
      </w:r>
      <w:r w:rsidR="00D2304B" w:rsidRPr="002311F6">
        <w:rPr>
          <w:rFonts w:ascii="Time New Roman" w:hAnsi="Time New Roman" w:hint="eastAsia"/>
          <w:szCs w:val="21"/>
        </w:rPr>
        <w:t>―</w:t>
      </w:r>
      <w:r w:rsidRPr="00547465">
        <w:rPr>
          <w:rFonts w:ascii="Time New Roman" w:eastAsia="黑体" w:hAnsi="Time New Roman"/>
          <w:szCs w:val="21"/>
        </w:rPr>
        <w:t>无论其移民身份如何</w:t>
      </w:r>
      <w:r w:rsidR="00D2304B" w:rsidRPr="002311F6">
        <w:rPr>
          <w:rFonts w:ascii="Time New Roman" w:hAnsi="Time New Roman" w:hint="eastAsia"/>
          <w:spacing w:val="-50"/>
          <w:szCs w:val="21"/>
        </w:rPr>
        <w:t>―</w:t>
      </w:r>
      <w:r w:rsidR="00D2304B" w:rsidRPr="002311F6">
        <w:rPr>
          <w:rFonts w:ascii="Time New Roman" w:hAnsi="Time New Roman" w:hint="eastAsia"/>
          <w:szCs w:val="21"/>
        </w:rPr>
        <w:t>―</w:t>
      </w:r>
      <w:r w:rsidRPr="00547465">
        <w:rPr>
          <w:rFonts w:ascii="Time New Roman" w:eastAsia="黑体" w:hAnsi="Time New Roman" w:hint="eastAsia"/>
          <w:szCs w:val="21"/>
        </w:rPr>
        <w:t>参加</w:t>
      </w:r>
      <w:r w:rsidRPr="00547465">
        <w:rPr>
          <w:rFonts w:ascii="Time New Roman" w:eastAsia="黑体" w:hAnsi="Time New Roman"/>
          <w:szCs w:val="21"/>
        </w:rPr>
        <w:t>社会保障计划的总体情况</w:t>
      </w:r>
      <w:r w:rsidRPr="0043582A">
        <w:rPr>
          <w:rFonts w:ascii="Time New Roman" w:hAnsi="Time New Roman"/>
          <w:szCs w:val="21"/>
        </w:rPr>
        <w:t>。</w:t>
      </w:r>
    </w:p>
    <w:p w14:paraId="68B03463" w14:textId="77777777" w:rsidR="00E42F26" w:rsidRPr="0043582A" w:rsidRDefault="00E42F26" w:rsidP="00D2304B">
      <w:pPr>
        <w:pStyle w:val="H23GC"/>
      </w:pPr>
      <w:r w:rsidRPr="0043582A">
        <w:tab/>
      </w:r>
      <w:r w:rsidRPr="0043582A">
        <w:tab/>
      </w:r>
      <w:r w:rsidRPr="0043582A">
        <w:rPr>
          <w:rFonts w:hint="eastAsia"/>
        </w:rPr>
        <w:t>出生登记和国籍</w:t>
      </w:r>
    </w:p>
    <w:p w14:paraId="4AD6B166" w14:textId="6474AEC6"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54.</w:t>
      </w:r>
      <w:r w:rsidRPr="0043582A">
        <w:rPr>
          <w:rFonts w:ascii="Time New Roman" w:hAnsi="Time New Roman"/>
          <w:szCs w:val="21"/>
        </w:rPr>
        <w:tab/>
      </w:r>
      <w:r w:rsidRPr="0043582A">
        <w:rPr>
          <w:rFonts w:ascii="Time New Roman" w:hAnsi="Time New Roman"/>
          <w:szCs w:val="21"/>
        </w:rPr>
        <w:t>委员会</w:t>
      </w:r>
      <w:r w:rsidRPr="0043582A">
        <w:rPr>
          <w:rFonts w:ascii="Time New Roman" w:hAnsi="Time New Roman" w:hint="eastAsia"/>
          <w:szCs w:val="21"/>
        </w:rPr>
        <w:t>对</w:t>
      </w:r>
      <w:r w:rsidRPr="0043582A">
        <w:rPr>
          <w:rFonts w:ascii="Time New Roman" w:hAnsi="Time New Roman"/>
          <w:szCs w:val="21"/>
        </w:rPr>
        <w:t>缔约国</w:t>
      </w:r>
      <w:r w:rsidRPr="0043582A">
        <w:rPr>
          <w:rFonts w:ascii="Time New Roman" w:hAnsi="Time New Roman" w:hint="eastAsia"/>
          <w:szCs w:val="21"/>
        </w:rPr>
        <w:t>几乎已经普及</w:t>
      </w:r>
      <w:r w:rsidRPr="0043582A">
        <w:rPr>
          <w:rFonts w:ascii="Time New Roman" w:hAnsi="Time New Roman"/>
          <w:szCs w:val="21"/>
        </w:rPr>
        <w:t>出生登记</w:t>
      </w:r>
      <w:r w:rsidRPr="0043582A">
        <w:rPr>
          <w:rFonts w:ascii="Time New Roman" w:hAnsi="Time New Roman" w:hint="eastAsia"/>
          <w:szCs w:val="21"/>
        </w:rPr>
        <w:t>制度</w:t>
      </w:r>
      <w:r w:rsidR="00D2304B" w:rsidRPr="002311F6">
        <w:rPr>
          <w:rFonts w:ascii="Time New Roman" w:hAnsi="Time New Roman" w:hint="eastAsia"/>
          <w:spacing w:val="-50"/>
          <w:szCs w:val="21"/>
        </w:rPr>
        <w:t>―</w:t>
      </w:r>
      <w:r w:rsidR="00D2304B" w:rsidRPr="002311F6">
        <w:rPr>
          <w:rFonts w:ascii="Time New Roman" w:hAnsi="Time New Roman" w:hint="eastAsia"/>
          <w:szCs w:val="21"/>
        </w:rPr>
        <w:t>―</w:t>
      </w:r>
      <w:r w:rsidRPr="0043582A">
        <w:rPr>
          <w:rFonts w:ascii="Time New Roman" w:hAnsi="Time New Roman"/>
          <w:szCs w:val="21"/>
        </w:rPr>
        <w:t>移</w:t>
      </w:r>
      <w:proofErr w:type="gramStart"/>
      <w:r w:rsidRPr="0043582A">
        <w:rPr>
          <w:rFonts w:ascii="Time New Roman" w:hAnsi="Time New Roman"/>
          <w:szCs w:val="21"/>
        </w:rPr>
        <w:t>徙工</w:t>
      </w:r>
      <w:proofErr w:type="gramEnd"/>
      <w:r w:rsidRPr="0043582A">
        <w:rPr>
          <w:rFonts w:ascii="Time New Roman" w:hAnsi="Time New Roman"/>
          <w:szCs w:val="21"/>
        </w:rPr>
        <w:t>人子女</w:t>
      </w:r>
      <w:r w:rsidRPr="0043582A">
        <w:rPr>
          <w:rFonts w:ascii="Time New Roman" w:hAnsi="Time New Roman" w:hint="eastAsia"/>
          <w:szCs w:val="21"/>
        </w:rPr>
        <w:t>也能得到</w:t>
      </w:r>
      <w:r w:rsidRPr="0043582A">
        <w:rPr>
          <w:rFonts w:ascii="Time New Roman" w:hAnsi="Time New Roman"/>
          <w:szCs w:val="21"/>
        </w:rPr>
        <w:t>登记</w:t>
      </w:r>
      <w:r w:rsidR="00D2304B" w:rsidRPr="002311F6">
        <w:rPr>
          <w:rFonts w:ascii="Time New Roman" w:hAnsi="Time New Roman" w:hint="eastAsia"/>
          <w:spacing w:val="-50"/>
          <w:szCs w:val="21"/>
        </w:rPr>
        <w:t>―</w:t>
      </w:r>
      <w:r w:rsidR="00D2304B" w:rsidRPr="002311F6">
        <w:rPr>
          <w:rFonts w:ascii="Time New Roman" w:hAnsi="Time New Roman" w:hint="eastAsia"/>
          <w:szCs w:val="21"/>
        </w:rPr>
        <w:t>―</w:t>
      </w:r>
      <w:r w:rsidRPr="0043582A">
        <w:rPr>
          <w:rFonts w:ascii="Time New Roman" w:hAnsi="Time New Roman" w:hint="eastAsia"/>
          <w:szCs w:val="21"/>
        </w:rPr>
        <w:t>表示欢迎</w:t>
      </w:r>
      <w:r w:rsidRPr="0043582A">
        <w:rPr>
          <w:rFonts w:ascii="Time New Roman" w:hAnsi="Time New Roman"/>
          <w:szCs w:val="21"/>
        </w:rPr>
        <w:t>。然而，委员会关切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hint="eastAsia"/>
          <w:szCs w:val="21"/>
        </w:rPr>
        <w:t>关于</w:t>
      </w:r>
      <w:r w:rsidRPr="0043582A">
        <w:rPr>
          <w:rFonts w:ascii="Time New Roman" w:hAnsi="Time New Roman"/>
          <w:szCs w:val="21"/>
        </w:rPr>
        <w:t>非正常移</w:t>
      </w:r>
      <w:proofErr w:type="gramStart"/>
      <w:r w:rsidRPr="0043582A">
        <w:rPr>
          <w:rFonts w:ascii="Time New Roman" w:hAnsi="Time New Roman"/>
          <w:szCs w:val="21"/>
        </w:rPr>
        <w:t>徙工</w:t>
      </w:r>
      <w:proofErr w:type="gramEnd"/>
      <w:r w:rsidRPr="0043582A">
        <w:rPr>
          <w:rFonts w:ascii="Time New Roman" w:hAnsi="Time New Roman"/>
          <w:szCs w:val="21"/>
        </w:rPr>
        <w:t>人是否系统地</w:t>
      </w:r>
      <w:r w:rsidRPr="0043582A">
        <w:rPr>
          <w:rFonts w:ascii="Time New Roman" w:hAnsi="Time New Roman" w:hint="eastAsia"/>
          <w:szCs w:val="21"/>
        </w:rPr>
        <w:t>为</w:t>
      </w:r>
      <w:r w:rsidRPr="0043582A">
        <w:rPr>
          <w:rFonts w:ascii="Time New Roman" w:hAnsi="Time New Roman"/>
          <w:szCs w:val="21"/>
        </w:rPr>
        <w:t>其在牙买加</w:t>
      </w:r>
      <w:r w:rsidRPr="0043582A">
        <w:rPr>
          <w:rFonts w:ascii="Time New Roman" w:hAnsi="Time New Roman" w:hint="eastAsia"/>
          <w:szCs w:val="21"/>
        </w:rPr>
        <w:t>境内</w:t>
      </w:r>
      <w:r w:rsidRPr="0043582A">
        <w:rPr>
          <w:rFonts w:ascii="Time New Roman" w:hAnsi="Time New Roman"/>
          <w:szCs w:val="21"/>
        </w:rPr>
        <w:t>出生的子女</w:t>
      </w:r>
      <w:r w:rsidRPr="0043582A">
        <w:rPr>
          <w:rFonts w:ascii="Time New Roman" w:hAnsi="Time New Roman" w:hint="eastAsia"/>
          <w:szCs w:val="21"/>
        </w:rPr>
        <w:t>办理登记手续</w:t>
      </w:r>
      <w:r w:rsidR="00D2304B" w:rsidRPr="002311F6">
        <w:rPr>
          <w:rFonts w:ascii="Time New Roman" w:hAnsi="Time New Roman" w:hint="eastAsia"/>
          <w:spacing w:val="-50"/>
          <w:szCs w:val="21"/>
        </w:rPr>
        <w:t>―</w:t>
      </w:r>
      <w:r w:rsidR="00D2304B" w:rsidRPr="002311F6">
        <w:rPr>
          <w:rFonts w:ascii="Time New Roman" w:hAnsi="Time New Roman" w:hint="eastAsia"/>
          <w:szCs w:val="21"/>
        </w:rPr>
        <w:t>―</w:t>
      </w:r>
      <w:r w:rsidRPr="0043582A">
        <w:rPr>
          <w:rFonts w:ascii="Time New Roman" w:hAnsi="Time New Roman" w:hint="eastAsia"/>
          <w:szCs w:val="21"/>
        </w:rPr>
        <w:t>这些人</w:t>
      </w:r>
      <w:r w:rsidRPr="0043582A">
        <w:rPr>
          <w:rFonts w:ascii="Time New Roman" w:hAnsi="Time New Roman"/>
          <w:szCs w:val="21"/>
        </w:rPr>
        <w:t>可能</w:t>
      </w:r>
      <w:r w:rsidRPr="0043582A">
        <w:rPr>
          <w:rFonts w:ascii="Time New Roman" w:hAnsi="Time New Roman" w:hint="eastAsia"/>
          <w:szCs w:val="21"/>
        </w:rPr>
        <w:t>担心</w:t>
      </w:r>
      <w:r w:rsidRPr="0043582A">
        <w:rPr>
          <w:rFonts w:ascii="Time New Roman" w:hAnsi="Time New Roman"/>
          <w:szCs w:val="21"/>
        </w:rPr>
        <w:t>被驱逐出境</w:t>
      </w:r>
      <w:r w:rsidR="00D2304B" w:rsidRPr="002311F6">
        <w:rPr>
          <w:rFonts w:ascii="Time New Roman" w:hAnsi="Time New Roman" w:hint="eastAsia"/>
          <w:spacing w:val="-50"/>
          <w:szCs w:val="21"/>
        </w:rPr>
        <w:t>―</w:t>
      </w:r>
      <w:r w:rsidR="00D2304B" w:rsidRPr="002311F6">
        <w:rPr>
          <w:rFonts w:ascii="Time New Roman" w:hAnsi="Time New Roman" w:hint="eastAsia"/>
          <w:szCs w:val="21"/>
        </w:rPr>
        <w:t>―</w:t>
      </w:r>
      <w:r w:rsidRPr="0043582A">
        <w:rPr>
          <w:rFonts w:ascii="Time New Roman" w:hAnsi="Time New Roman" w:hint="eastAsia"/>
          <w:szCs w:val="21"/>
        </w:rPr>
        <w:t>的资料缺乏</w:t>
      </w:r>
      <w:r w:rsidRPr="0043582A">
        <w:rPr>
          <w:rFonts w:ascii="Time New Roman" w:hAnsi="Time New Roman"/>
          <w:szCs w:val="21"/>
        </w:rPr>
        <w:t>。</w:t>
      </w:r>
    </w:p>
    <w:p w14:paraId="2960846D" w14:textId="6B61C5CF"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55.</w:t>
      </w:r>
      <w:r w:rsidRPr="0043582A">
        <w:rPr>
          <w:rFonts w:ascii="Time New Roman" w:hAnsi="Time New Roman"/>
          <w:szCs w:val="21"/>
        </w:rPr>
        <w:tab/>
      </w:r>
      <w:r w:rsidRPr="00547465">
        <w:rPr>
          <w:rFonts w:ascii="Time New Roman" w:eastAsia="黑体" w:hAnsi="Time New Roman"/>
          <w:szCs w:val="21"/>
        </w:rPr>
        <w:t>委员会回顾先前的建议，</w:t>
      </w:r>
      <w:r w:rsidRPr="00564E35">
        <w:rPr>
          <w:rStyle w:val="a8"/>
          <w:rFonts w:eastAsia="宋体"/>
        </w:rPr>
        <w:footnoteReference w:id="40"/>
      </w:r>
      <w:r w:rsidRPr="00564E35">
        <w:rPr>
          <w:rStyle w:val="a8"/>
          <w:rFonts w:eastAsia="宋体"/>
        </w:rPr>
        <w:t xml:space="preserve"> </w:t>
      </w:r>
      <w:r w:rsidRPr="00547465">
        <w:rPr>
          <w:rFonts w:ascii="Time New Roman" w:eastAsia="黑体" w:hAnsi="Time New Roman"/>
          <w:szCs w:val="21"/>
        </w:rPr>
        <w:t>根据委员会第</w:t>
      </w:r>
      <w:r w:rsidRPr="00547465">
        <w:rPr>
          <w:rFonts w:ascii="Time New Roman" w:eastAsia="黑体" w:hAnsi="Time New Roman"/>
          <w:szCs w:val="21"/>
        </w:rPr>
        <w:t>3</w:t>
      </w:r>
      <w:r w:rsidRPr="00547465">
        <w:rPr>
          <w:rFonts w:ascii="Time New Roman" w:eastAsia="黑体" w:hAnsi="Time New Roman"/>
          <w:szCs w:val="21"/>
        </w:rPr>
        <w:t>号和第</w:t>
      </w:r>
      <w:r w:rsidRPr="00547465">
        <w:rPr>
          <w:rFonts w:ascii="Time New Roman" w:eastAsia="黑体" w:hAnsi="Time New Roman"/>
          <w:szCs w:val="21"/>
        </w:rPr>
        <w:t>4</w:t>
      </w:r>
      <w:r w:rsidRPr="00547465">
        <w:rPr>
          <w:rFonts w:ascii="Time New Roman" w:eastAsia="黑体" w:hAnsi="Time New Roman"/>
          <w:szCs w:val="21"/>
        </w:rPr>
        <w:t>号</w:t>
      </w:r>
      <w:r w:rsidRPr="00547465">
        <w:rPr>
          <w:rFonts w:ascii="Time New Roman" w:eastAsia="黑体" w:hAnsi="Time New Roman" w:hint="eastAsia"/>
          <w:szCs w:val="21"/>
        </w:rPr>
        <w:t>以及</w:t>
      </w:r>
      <w:r w:rsidRPr="00547465">
        <w:rPr>
          <w:rFonts w:ascii="Time New Roman" w:eastAsia="黑体" w:hAnsi="Time New Roman"/>
          <w:szCs w:val="21"/>
        </w:rPr>
        <w:t>儿童权利委员会第</w:t>
      </w:r>
      <w:r w:rsidRPr="00547465">
        <w:rPr>
          <w:rFonts w:ascii="Time New Roman" w:eastAsia="黑体" w:hAnsi="Time New Roman"/>
          <w:szCs w:val="21"/>
        </w:rPr>
        <w:t>22</w:t>
      </w:r>
      <w:r w:rsidRPr="00547465">
        <w:rPr>
          <w:rFonts w:ascii="Time New Roman" w:eastAsia="黑体" w:hAnsi="Time New Roman"/>
          <w:szCs w:val="21"/>
        </w:rPr>
        <w:t>号和第</w:t>
      </w:r>
      <w:r w:rsidRPr="00547465">
        <w:rPr>
          <w:rFonts w:ascii="Time New Roman" w:eastAsia="黑体" w:hAnsi="Time New Roman"/>
          <w:szCs w:val="21"/>
        </w:rPr>
        <w:t>23</w:t>
      </w:r>
      <w:r w:rsidRPr="00547465">
        <w:rPr>
          <w:rFonts w:ascii="Time New Roman" w:eastAsia="黑体" w:hAnsi="Time New Roman"/>
          <w:szCs w:val="21"/>
        </w:rPr>
        <w:t>号联合一般性意见</w:t>
      </w:r>
      <w:r w:rsidRPr="00547465">
        <w:rPr>
          <w:rFonts w:ascii="Time New Roman" w:eastAsia="黑体" w:hAnsi="Time New Roman"/>
          <w:szCs w:val="21"/>
        </w:rPr>
        <w:t>(2017</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，并根据</w:t>
      </w:r>
      <w:r w:rsidRPr="00547465">
        <w:rPr>
          <w:rFonts w:ascii="Time New Roman" w:eastAsia="黑体" w:hAnsi="Time New Roman" w:hint="eastAsia"/>
          <w:szCs w:val="21"/>
        </w:rPr>
        <w:t>《</w:t>
      </w:r>
      <w:r w:rsidRPr="00547465">
        <w:rPr>
          <w:rFonts w:ascii="Time New Roman" w:eastAsia="黑体" w:hAnsi="Time New Roman"/>
          <w:szCs w:val="21"/>
        </w:rPr>
        <w:t>可持续发展目标</w:t>
      </w:r>
      <w:r w:rsidRPr="00547465">
        <w:rPr>
          <w:rFonts w:ascii="Time New Roman" w:eastAsia="黑体" w:hAnsi="Time New Roman" w:hint="eastAsia"/>
          <w:szCs w:val="21"/>
        </w:rPr>
        <w:t>》</w:t>
      </w:r>
      <w:r w:rsidRPr="00547465">
        <w:rPr>
          <w:rFonts w:ascii="Time New Roman" w:eastAsia="黑体" w:hAnsi="Time New Roman"/>
          <w:szCs w:val="21"/>
        </w:rPr>
        <w:t>具体目标</w:t>
      </w:r>
      <w:r w:rsidRPr="00547465">
        <w:rPr>
          <w:rFonts w:ascii="Time New Roman" w:eastAsia="黑体" w:hAnsi="Time New Roman"/>
          <w:szCs w:val="21"/>
        </w:rPr>
        <w:t>16.9,</w:t>
      </w:r>
      <w:r w:rsidR="00D2304B">
        <w:rPr>
          <w:rFonts w:ascii="Time New Roman" w:eastAsia="黑体" w:hAnsi="Time New Roman"/>
          <w:szCs w:val="21"/>
        </w:rPr>
        <w:t xml:space="preserve"> </w:t>
      </w:r>
      <w:r w:rsidRPr="00547465">
        <w:rPr>
          <w:rFonts w:ascii="Time New Roman" w:eastAsia="黑体" w:hAnsi="Time New Roman"/>
          <w:szCs w:val="21"/>
        </w:rPr>
        <w:t>建议缔约国</w:t>
      </w:r>
      <w:r w:rsidRPr="0043582A">
        <w:rPr>
          <w:rFonts w:ascii="Time New Roman" w:hAnsi="Time New Roman" w:hint="eastAsia"/>
          <w:szCs w:val="21"/>
        </w:rPr>
        <w:t>：</w:t>
      </w:r>
    </w:p>
    <w:p w14:paraId="76C5126D"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确保在国外的牙买加移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人的所有子女和在缔约国</w:t>
      </w:r>
      <w:r w:rsidRPr="00547465">
        <w:rPr>
          <w:rFonts w:ascii="Time New Roman" w:eastAsia="黑体" w:hAnsi="Time New Roman" w:hint="eastAsia"/>
          <w:szCs w:val="21"/>
        </w:rPr>
        <w:t>境内</w:t>
      </w:r>
      <w:r w:rsidRPr="00547465">
        <w:rPr>
          <w:rFonts w:ascii="Time New Roman" w:eastAsia="黑体" w:hAnsi="Time New Roman"/>
          <w:szCs w:val="21"/>
        </w:rPr>
        <w:t>出生的儿童，特别是寻求庇护者和非正常移民所生</w:t>
      </w:r>
      <w:r w:rsidRPr="00547465">
        <w:rPr>
          <w:rFonts w:ascii="Time New Roman" w:eastAsia="黑体" w:hAnsi="Time New Roman" w:hint="eastAsia"/>
          <w:szCs w:val="21"/>
        </w:rPr>
        <w:t>子女</w:t>
      </w:r>
      <w:r w:rsidRPr="00547465">
        <w:rPr>
          <w:rFonts w:ascii="Time New Roman" w:eastAsia="黑体" w:hAnsi="Time New Roman"/>
          <w:szCs w:val="21"/>
        </w:rPr>
        <w:t>，在出生时得到登记并获得个人身份证件，并提高移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人和寻求庇护者对出生登记重要性的认识</w:t>
      </w:r>
      <w:r w:rsidRPr="0043582A">
        <w:rPr>
          <w:rFonts w:ascii="Time New Roman" w:hAnsi="Time New Roman"/>
          <w:szCs w:val="21"/>
        </w:rPr>
        <w:t>；</w:t>
      </w:r>
    </w:p>
    <w:p w14:paraId="0160CEB8"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在下次定期报告中提供资料，说明牙买加海外移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人所生子女和在牙买加出生的移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人子女的出生登记情况，无论其父母的移民身份如何</w:t>
      </w:r>
      <w:r w:rsidRPr="0043582A">
        <w:rPr>
          <w:rFonts w:ascii="Time New Roman" w:hAnsi="Time New Roman"/>
          <w:szCs w:val="21"/>
        </w:rPr>
        <w:t>；</w:t>
      </w:r>
    </w:p>
    <w:p w14:paraId="79E72AB4"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鉴于国籍对所有人，包括移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w:t>
      </w:r>
      <w:r w:rsidRPr="00547465">
        <w:rPr>
          <w:rFonts w:ascii="Time New Roman" w:eastAsia="黑体" w:hAnsi="Time New Roman" w:hint="eastAsia"/>
          <w:szCs w:val="21"/>
        </w:rPr>
        <w:t>来说都极为</w:t>
      </w:r>
      <w:r w:rsidRPr="00547465">
        <w:rPr>
          <w:rFonts w:ascii="Time New Roman" w:eastAsia="黑体" w:hAnsi="Time New Roman"/>
          <w:szCs w:val="21"/>
        </w:rPr>
        <w:t>重要，</w:t>
      </w:r>
      <w:r w:rsidRPr="00547465">
        <w:rPr>
          <w:rFonts w:ascii="Time New Roman" w:eastAsia="黑体" w:hAnsi="Time New Roman" w:hint="eastAsia"/>
          <w:szCs w:val="21"/>
        </w:rPr>
        <w:t>制定</w:t>
      </w:r>
      <w:r w:rsidRPr="00547465">
        <w:rPr>
          <w:rFonts w:ascii="Time New Roman" w:eastAsia="黑体" w:hAnsi="Time New Roman"/>
          <w:szCs w:val="21"/>
        </w:rPr>
        <w:t>有效的无国籍状态确定程序，</w:t>
      </w:r>
      <w:r w:rsidRPr="00547465">
        <w:rPr>
          <w:rFonts w:ascii="Time New Roman" w:eastAsia="黑体" w:hAnsi="Time New Roman" w:hint="eastAsia"/>
          <w:szCs w:val="21"/>
        </w:rPr>
        <w:t>改程序包含</w:t>
      </w:r>
      <w:r w:rsidRPr="00547465">
        <w:rPr>
          <w:rFonts w:ascii="Time New Roman" w:eastAsia="黑体" w:hAnsi="Time New Roman"/>
          <w:szCs w:val="21"/>
        </w:rPr>
        <w:t>具体的程序考虑</w:t>
      </w:r>
      <w:r w:rsidRPr="00547465">
        <w:rPr>
          <w:rFonts w:ascii="Time New Roman" w:eastAsia="黑体" w:hAnsi="Time New Roman" w:hint="eastAsia"/>
          <w:szCs w:val="21"/>
        </w:rPr>
        <w:t>因素</w:t>
      </w:r>
      <w:r w:rsidRPr="00547465">
        <w:rPr>
          <w:rFonts w:ascii="Time New Roman" w:eastAsia="黑体" w:hAnsi="Time New Roman"/>
          <w:szCs w:val="21"/>
        </w:rPr>
        <w:t>和保障</w:t>
      </w:r>
      <w:r w:rsidRPr="00547465">
        <w:rPr>
          <w:rFonts w:ascii="Time New Roman" w:eastAsia="黑体" w:hAnsi="Time New Roman" w:hint="eastAsia"/>
          <w:szCs w:val="21"/>
        </w:rPr>
        <w:t>规定</w:t>
      </w:r>
      <w:r w:rsidRPr="00547465">
        <w:rPr>
          <w:rFonts w:ascii="Time New Roman" w:eastAsia="黑体" w:hAnsi="Time New Roman"/>
          <w:szCs w:val="21"/>
        </w:rPr>
        <w:t>，并在下次定期报告中提供包括统计数据在内的资料，说明这一现象的程度</w:t>
      </w:r>
      <w:r w:rsidRPr="0043582A">
        <w:rPr>
          <w:rFonts w:ascii="Time New Roman" w:hAnsi="Time New Roman"/>
          <w:szCs w:val="21"/>
        </w:rPr>
        <w:t>；</w:t>
      </w:r>
    </w:p>
    <w:p w14:paraId="345E2EA2"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加入《关于无国籍人地位的公约》</w:t>
      </w:r>
      <w:r w:rsidRPr="0043582A">
        <w:rPr>
          <w:rFonts w:ascii="Time New Roman" w:hAnsi="Time New Roman"/>
          <w:szCs w:val="21"/>
        </w:rPr>
        <w:t>。</w:t>
      </w:r>
    </w:p>
    <w:p w14:paraId="1C2FC9CE" w14:textId="77777777" w:rsidR="00E42F26" w:rsidRPr="0043582A" w:rsidRDefault="00E42F26" w:rsidP="00A51BBF">
      <w:pPr>
        <w:pStyle w:val="H23GC"/>
      </w:pPr>
      <w:r w:rsidRPr="0043582A">
        <w:tab/>
      </w:r>
      <w:r w:rsidRPr="0043582A">
        <w:tab/>
      </w:r>
      <w:r w:rsidRPr="0043582A">
        <w:rPr>
          <w:rFonts w:cs="宋体" w:hint="eastAsia"/>
        </w:rPr>
        <w:t>教育</w:t>
      </w:r>
    </w:p>
    <w:p w14:paraId="705DAC37"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56.</w:t>
      </w:r>
      <w:r w:rsidRPr="0043582A">
        <w:rPr>
          <w:rFonts w:ascii="Time New Roman" w:hAnsi="Time New Roman"/>
          <w:szCs w:val="21"/>
        </w:rPr>
        <w:tab/>
      </w:r>
      <w:r w:rsidRPr="0043582A">
        <w:rPr>
          <w:rFonts w:ascii="Time New Roman" w:hAnsi="Time New Roman"/>
          <w:szCs w:val="21"/>
        </w:rPr>
        <w:t>委员会注意到，根据</w:t>
      </w:r>
      <w:r w:rsidRPr="0043582A">
        <w:rPr>
          <w:rFonts w:ascii="Time New Roman" w:hAnsi="Time New Roman"/>
          <w:szCs w:val="21"/>
        </w:rPr>
        <w:t>2004</w:t>
      </w:r>
      <w:r w:rsidRPr="0043582A">
        <w:rPr>
          <w:rFonts w:ascii="Time New Roman" w:hAnsi="Time New Roman"/>
          <w:szCs w:val="21"/>
        </w:rPr>
        <w:t>年《儿童保育和保护法》，所有儿童，无论其移民身份如何，都必须上学，还注意到缔约国努力便利移</w:t>
      </w:r>
      <w:proofErr w:type="gramStart"/>
      <w:r w:rsidRPr="0043582A">
        <w:rPr>
          <w:rFonts w:ascii="Time New Roman" w:hAnsi="Time New Roman"/>
          <w:szCs w:val="21"/>
        </w:rPr>
        <w:t>徙工</w:t>
      </w:r>
      <w:proofErr w:type="gramEnd"/>
      <w:r w:rsidRPr="0043582A">
        <w:rPr>
          <w:rFonts w:ascii="Time New Roman" w:hAnsi="Time New Roman"/>
          <w:szCs w:val="21"/>
        </w:rPr>
        <w:t>人的子女，包括那些处于非正常状况的移</w:t>
      </w:r>
      <w:proofErr w:type="gramStart"/>
      <w:r w:rsidRPr="0043582A">
        <w:rPr>
          <w:rFonts w:ascii="Time New Roman" w:hAnsi="Time New Roman"/>
          <w:szCs w:val="21"/>
        </w:rPr>
        <w:t>徙工</w:t>
      </w:r>
      <w:proofErr w:type="gramEnd"/>
      <w:r w:rsidRPr="0043582A">
        <w:rPr>
          <w:rFonts w:ascii="Time New Roman" w:hAnsi="Time New Roman"/>
          <w:szCs w:val="21"/>
        </w:rPr>
        <w:t>人的子女接受教育。然而，委员会关切</w:t>
      </w:r>
      <w:r w:rsidRPr="0043582A">
        <w:rPr>
          <w:rFonts w:ascii="Time New Roman" w:hAnsi="Time New Roman" w:hint="eastAsia"/>
          <w:szCs w:val="21"/>
        </w:rPr>
        <w:t>地注意到</w:t>
      </w:r>
      <w:r w:rsidRPr="0043582A">
        <w:rPr>
          <w:rFonts w:ascii="Time New Roman" w:hAnsi="Time New Roman"/>
          <w:szCs w:val="21"/>
        </w:rPr>
        <w:t>，虽然注意到缔约国目前实行免学费政策，但《基本权利和自由宪章》第</w:t>
      </w:r>
      <w:r w:rsidRPr="0043582A">
        <w:rPr>
          <w:rFonts w:ascii="Time New Roman" w:hAnsi="Time New Roman"/>
          <w:szCs w:val="21"/>
        </w:rPr>
        <w:t>13</w:t>
      </w:r>
      <w:r w:rsidRPr="0043582A">
        <w:rPr>
          <w:rFonts w:ascii="Time New Roman" w:hAnsi="Time New Roman" w:hint="eastAsia"/>
          <w:szCs w:val="21"/>
        </w:rPr>
        <w:t>条第</w:t>
      </w:r>
      <w:r w:rsidRPr="0043582A">
        <w:rPr>
          <w:rFonts w:ascii="Time New Roman" w:hAnsi="Time New Roman"/>
          <w:szCs w:val="21"/>
        </w:rPr>
        <w:t>(3)</w:t>
      </w:r>
      <w:r w:rsidRPr="0043582A">
        <w:rPr>
          <w:rFonts w:ascii="Time New Roman" w:hAnsi="Time New Roman" w:hint="eastAsia"/>
          <w:szCs w:val="21"/>
        </w:rPr>
        <w:t>款</w:t>
      </w:r>
      <w:r w:rsidRPr="0043582A">
        <w:rPr>
          <w:rFonts w:ascii="Time New Roman" w:hAnsi="Time New Roman"/>
          <w:szCs w:val="21"/>
        </w:rPr>
        <w:t>(k)</w:t>
      </w:r>
      <w:r w:rsidRPr="0043582A">
        <w:rPr>
          <w:rFonts w:ascii="Time New Roman" w:hAnsi="Time New Roman" w:hint="eastAsia"/>
          <w:szCs w:val="21"/>
        </w:rPr>
        <w:t>项</w:t>
      </w:r>
      <w:r w:rsidRPr="0043582A">
        <w:rPr>
          <w:rFonts w:ascii="Time New Roman" w:hAnsi="Time New Roman"/>
          <w:szCs w:val="21"/>
        </w:rPr>
        <w:t>仅赋予牙买加儿童接受免费学前和小学教育的权利。委员会还关切</w:t>
      </w:r>
      <w:r w:rsidRPr="0043582A">
        <w:rPr>
          <w:rFonts w:ascii="Time New Roman" w:hAnsi="Time New Roman" w:hint="eastAsia"/>
          <w:szCs w:val="21"/>
        </w:rPr>
        <w:t>地注意到</w:t>
      </w:r>
      <w:r w:rsidRPr="0043582A">
        <w:rPr>
          <w:rFonts w:ascii="Time New Roman" w:hAnsi="Time New Roman"/>
          <w:szCs w:val="21"/>
        </w:rPr>
        <w:t>，关于确保移</w:t>
      </w:r>
      <w:proofErr w:type="gramStart"/>
      <w:r w:rsidRPr="0043582A">
        <w:rPr>
          <w:rFonts w:ascii="Time New Roman" w:hAnsi="Time New Roman"/>
          <w:szCs w:val="21"/>
        </w:rPr>
        <w:t>徙工</w:t>
      </w:r>
      <w:proofErr w:type="gramEnd"/>
      <w:r w:rsidRPr="0043582A">
        <w:rPr>
          <w:rFonts w:ascii="Time New Roman" w:hAnsi="Time New Roman"/>
          <w:szCs w:val="21"/>
        </w:rPr>
        <w:t>人子女，特别是非正常移</w:t>
      </w:r>
      <w:proofErr w:type="gramStart"/>
      <w:r w:rsidRPr="0043582A">
        <w:rPr>
          <w:rFonts w:ascii="Time New Roman" w:hAnsi="Time New Roman"/>
          <w:szCs w:val="21"/>
        </w:rPr>
        <w:t>徙工</w:t>
      </w:r>
      <w:proofErr w:type="gramEnd"/>
      <w:r w:rsidRPr="0043582A">
        <w:rPr>
          <w:rFonts w:ascii="Time New Roman" w:hAnsi="Time New Roman"/>
          <w:szCs w:val="21"/>
        </w:rPr>
        <w:t>人子女接受教育的具体立法或方案的信息</w:t>
      </w:r>
      <w:r w:rsidRPr="0043582A">
        <w:rPr>
          <w:rFonts w:ascii="Time New Roman" w:hAnsi="Time New Roman" w:hint="eastAsia"/>
          <w:szCs w:val="21"/>
        </w:rPr>
        <w:t>缺乏</w:t>
      </w:r>
      <w:r w:rsidRPr="0043582A">
        <w:rPr>
          <w:rFonts w:ascii="Time New Roman" w:hAnsi="Time New Roman"/>
          <w:szCs w:val="21"/>
        </w:rPr>
        <w:t>。</w:t>
      </w:r>
    </w:p>
    <w:p w14:paraId="54A4A5A7" w14:textId="30E8B7A3"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57.</w:t>
      </w:r>
      <w:r w:rsidRPr="0043582A">
        <w:rPr>
          <w:rFonts w:ascii="Time New Roman" w:hAnsi="Time New Roman"/>
          <w:szCs w:val="21"/>
        </w:rPr>
        <w:tab/>
      </w:r>
      <w:r w:rsidRPr="00734A27">
        <w:rPr>
          <w:rFonts w:ascii="Time New Roman" w:eastAsia="黑体" w:hAnsi="Time New Roman" w:hint="eastAsia"/>
          <w:szCs w:val="21"/>
        </w:rPr>
        <w:t>委员会</w:t>
      </w:r>
      <w:r w:rsidRPr="00547465">
        <w:rPr>
          <w:rFonts w:ascii="Time New Roman" w:eastAsia="黑体" w:hAnsi="Time New Roman"/>
          <w:szCs w:val="21"/>
        </w:rPr>
        <w:t>参照先前的建议，</w:t>
      </w:r>
      <w:r w:rsidRPr="00564E35">
        <w:rPr>
          <w:rStyle w:val="a8"/>
          <w:rFonts w:eastAsia="宋体"/>
        </w:rPr>
        <w:footnoteReference w:id="41"/>
      </w:r>
      <w:r w:rsidRPr="00564E35">
        <w:rPr>
          <w:rStyle w:val="a8"/>
          <w:rFonts w:eastAsia="宋体"/>
        </w:rPr>
        <w:t xml:space="preserve"> </w:t>
      </w:r>
      <w:r w:rsidRPr="00547465">
        <w:rPr>
          <w:rFonts w:ascii="Time New Roman" w:eastAsia="黑体" w:hAnsi="Time New Roman"/>
          <w:szCs w:val="21"/>
        </w:rPr>
        <w:t>根据委员会第</w:t>
      </w:r>
      <w:r w:rsidRPr="00547465">
        <w:rPr>
          <w:rFonts w:ascii="Time New Roman" w:eastAsia="黑体" w:hAnsi="Time New Roman"/>
          <w:szCs w:val="21"/>
        </w:rPr>
        <w:t>3</w:t>
      </w:r>
      <w:r w:rsidRPr="00547465">
        <w:rPr>
          <w:rFonts w:ascii="Time New Roman" w:eastAsia="黑体" w:hAnsi="Time New Roman"/>
          <w:szCs w:val="21"/>
        </w:rPr>
        <w:t>号和第</w:t>
      </w:r>
      <w:r w:rsidRPr="00547465">
        <w:rPr>
          <w:rFonts w:ascii="Time New Roman" w:eastAsia="黑体" w:hAnsi="Time New Roman"/>
          <w:szCs w:val="21"/>
        </w:rPr>
        <w:t>4</w:t>
      </w:r>
      <w:r w:rsidRPr="00547465">
        <w:rPr>
          <w:rFonts w:ascii="Time New Roman" w:eastAsia="黑体" w:hAnsi="Time New Roman"/>
          <w:szCs w:val="21"/>
        </w:rPr>
        <w:t>号联合一般性意见</w:t>
      </w:r>
      <w:r w:rsidRPr="00547465">
        <w:rPr>
          <w:rFonts w:ascii="Time New Roman" w:eastAsia="黑体" w:hAnsi="Time New Roman"/>
          <w:szCs w:val="21"/>
        </w:rPr>
        <w:t>/</w:t>
      </w:r>
      <w:r w:rsidRPr="00547465">
        <w:rPr>
          <w:rFonts w:ascii="Time New Roman" w:eastAsia="黑体" w:hAnsi="Time New Roman"/>
          <w:szCs w:val="21"/>
        </w:rPr>
        <w:t>儿童权利委员会第</w:t>
      </w:r>
      <w:r w:rsidRPr="00547465">
        <w:rPr>
          <w:rFonts w:ascii="Time New Roman" w:eastAsia="黑体" w:hAnsi="Time New Roman"/>
          <w:szCs w:val="21"/>
        </w:rPr>
        <w:t>22</w:t>
      </w:r>
      <w:r w:rsidRPr="00547465">
        <w:rPr>
          <w:rFonts w:ascii="Time New Roman" w:eastAsia="黑体" w:hAnsi="Time New Roman"/>
          <w:szCs w:val="21"/>
        </w:rPr>
        <w:t>号和第</w:t>
      </w:r>
      <w:r w:rsidRPr="00547465">
        <w:rPr>
          <w:rFonts w:ascii="Time New Roman" w:eastAsia="黑体" w:hAnsi="Time New Roman"/>
          <w:szCs w:val="21"/>
        </w:rPr>
        <w:t>23</w:t>
      </w:r>
      <w:r w:rsidRPr="00547465">
        <w:rPr>
          <w:rFonts w:ascii="Time New Roman" w:eastAsia="黑体" w:hAnsi="Time New Roman"/>
          <w:szCs w:val="21"/>
        </w:rPr>
        <w:t>号联合一般性意见</w:t>
      </w:r>
      <w:r w:rsidRPr="00547465">
        <w:rPr>
          <w:rFonts w:ascii="Time New Roman" w:eastAsia="黑体" w:hAnsi="Time New Roman"/>
          <w:szCs w:val="21"/>
        </w:rPr>
        <w:t>(2017</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，并根据</w:t>
      </w:r>
      <w:r w:rsidRPr="00547465">
        <w:rPr>
          <w:rFonts w:ascii="Time New Roman" w:eastAsia="黑体" w:hAnsi="Time New Roman" w:hint="eastAsia"/>
          <w:szCs w:val="21"/>
        </w:rPr>
        <w:t>《</w:t>
      </w:r>
      <w:r w:rsidRPr="00547465">
        <w:rPr>
          <w:rFonts w:ascii="Time New Roman" w:eastAsia="黑体" w:hAnsi="Time New Roman"/>
          <w:szCs w:val="21"/>
        </w:rPr>
        <w:t>可持续发展目标</w:t>
      </w:r>
      <w:r w:rsidRPr="00547465">
        <w:rPr>
          <w:rFonts w:ascii="Time New Roman" w:eastAsia="黑体" w:hAnsi="Time New Roman" w:hint="eastAsia"/>
          <w:szCs w:val="21"/>
        </w:rPr>
        <w:t>》</w:t>
      </w:r>
      <w:r w:rsidRPr="00547465">
        <w:rPr>
          <w:rFonts w:ascii="Time New Roman" w:eastAsia="黑体" w:hAnsi="Time New Roman"/>
          <w:szCs w:val="21"/>
        </w:rPr>
        <w:t>的具体目标</w:t>
      </w:r>
      <w:r w:rsidRPr="00547465">
        <w:rPr>
          <w:rFonts w:ascii="Time New Roman" w:eastAsia="黑体" w:hAnsi="Time New Roman"/>
          <w:szCs w:val="21"/>
        </w:rPr>
        <w:t>4.1,</w:t>
      </w:r>
      <w:r w:rsidR="00A51BBF">
        <w:rPr>
          <w:rFonts w:ascii="Time New Roman" w:eastAsia="黑体" w:hAnsi="Time New Roman"/>
          <w:szCs w:val="21"/>
        </w:rPr>
        <w:t xml:space="preserve"> </w:t>
      </w:r>
      <w:r w:rsidRPr="00547465">
        <w:rPr>
          <w:rFonts w:ascii="Time New Roman" w:eastAsia="黑体" w:hAnsi="Time New Roman"/>
          <w:szCs w:val="21"/>
        </w:rPr>
        <w:t>建议缔约国：</w:t>
      </w:r>
    </w:p>
    <w:p w14:paraId="4B73D242"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根据《公约》第</w:t>
      </w:r>
      <w:r w:rsidRPr="00547465">
        <w:rPr>
          <w:rFonts w:ascii="Time New Roman" w:eastAsia="黑体" w:hAnsi="Time New Roman"/>
          <w:szCs w:val="21"/>
        </w:rPr>
        <w:t>30</w:t>
      </w:r>
      <w:r w:rsidRPr="00547465">
        <w:rPr>
          <w:rFonts w:ascii="Time New Roman" w:eastAsia="黑体" w:hAnsi="Time New Roman"/>
          <w:szCs w:val="21"/>
        </w:rPr>
        <w:t>条，确保所有移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人的子女，无论其身份如何，都能在与缔约国国民同等待遇的基础上享受学前、小学和中学教育</w:t>
      </w:r>
      <w:r w:rsidRPr="0043582A">
        <w:rPr>
          <w:rFonts w:ascii="Time New Roman" w:hAnsi="Time New Roman"/>
          <w:szCs w:val="21"/>
        </w:rPr>
        <w:t>；</w:t>
      </w:r>
    </w:p>
    <w:p w14:paraId="3555F89B"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在执法和移民</w:t>
      </w:r>
      <w:r w:rsidRPr="00547465">
        <w:rPr>
          <w:rFonts w:ascii="Time New Roman" w:eastAsia="黑体" w:hAnsi="Time New Roman" w:hint="eastAsia"/>
          <w:szCs w:val="21"/>
        </w:rPr>
        <w:t>事务主管机构</w:t>
      </w:r>
      <w:r w:rsidRPr="00547465">
        <w:rPr>
          <w:rFonts w:ascii="Time New Roman" w:eastAsia="黑体" w:hAnsi="Time New Roman"/>
          <w:szCs w:val="21"/>
        </w:rPr>
        <w:t>与教育服务之间建立报告防火墙，以便所有非正常移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w:t>
      </w:r>
      <w:r w:rsidRPr="00547465">
        <w:rPr>
          <w:rFonts w:ascii="Time New Roman" w:eastAsia="黑体" w:hAnsi="Time New Roman" w:hint="eastAsia"/>
          <w:szCs w:val="21"/>
        </w:rPr>
        <w:t>都能</w:t>
      </w:r>
      <w:r w:rsidRPr="00547465">
        <w:rPr>
          <w:rFonts w:ascii="Time New Roman" w:eastAsia="黑体" w:hAnsi="Time New Roman"/>
          <w:szCs w:val="21"/>
        </w:rPr>
        <w:t>送子女上学</w:t>
      </w:r>
      <w:r w:rsidRPr="0043582A">
        <w:rPr>
          <w:rFonts w:ascii="Time New Roman" w:hAnsi="Time New Roman"/>
          <w:szCs w:val="21"/>
        </w:rPr>
        <w:t>；</w:t>
      </w:r>
    </w:p>
    <w:p w14:paraId="3E2F28DA"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lastRenderedPageBreak/>
        <w:tab/>
        <w:t>(c)</w:t>
      </w:r>
      <w:r w:rsidRPr="0043582A">
        <w:rPr>
          <w:rFonts w:ascii="Time New Roman" w:hAnsi="Time New Roman"/>
          <w:szCs w:val="21"/>
        </w:rPr>
        <w:tab/>
      </w:r>
      <w:r w:rsidRPr="00547465">
        <w:rPr>
          <w:rFonts w:ascii="Time New Roman" w:eastAsia="黑体" w:hAnsi="Time New Roman"/>
          <w:szCs w:val="21"/>
        </w:rPr>
        <w:t>在下次定期报告中列入全面资料，说明在这方面采取的措施，包括关于非正常移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人子女入学率的统计数据。</w:t>
      </w:r>
    </w:p>
    <w:p w14:paraId="323F052B" w14:textId="77777777" w:rsidR="00E42F26" w:rsidRPr="0043582A" w:rsidRDefault="00E42F26" w:rsidP="00A51BBF">
      <w:pPr>
        <w:pStyle w:val="H23GC"/>
      </w:pPr>
      <w:r w:rsidRPr="0043582A">
        <w:tab/>
      </w:r>
      <w:r w:rsidRPr="0043582A">
        <w:tab/>
      </w:r>
      <w:r w:rsidRPr="0043582A">
        <w:rPr>
          <w:rFonts w:hint="eastAsia"/>
        </w:rPr>
        <w:t>居留终止后收入和储蓄的转移</w:t>
      </w:r>
    </w:p>
    <w:p w14:paraId="36B61185"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58.</w:t>
      </w:r>
      <w:r w:rsidRPr="0043582A">
        <w:rPr>
          <w:rFonts w:ascii="Time New Roman" w:hAnsi="Time New Roman"/>
          <w:szCs w:val="21"/>
        </w:rPr>
        <w:tab/>
      </w:r>
      <w:r w:rsidRPr="0043582A">
        <w:rPr>
          <w:rFonts w:ascii="Time New Roman" w:hAnsi="Time New Roman"/>
          <w:szCs w:val="21"/>
        </w:rPr>
        <w:t>委员会认识到汇款对海外牙买加移</w:t>
      </w:r>
      <w:proofErr w:type="gramStart"/>
      <w:r w:rsidRPr="0043582A">
        <w:rPr>
          <w:rFonts w:ascii="Time New Roman" w:hAnsi="Time New Roman"/>
          <w:szCs w:val="21"/>
        </w:rPr>
        <w:t>徙工</w:t>
      </w:r>
      <w:proofErr w:type="gramEnd"/>
      <w:r w:rsidRPr="0043582A">
        <w:rPr>
          <w:rFonts w:ascii="Time New Roman" w:hAnsi="Time New Roman"/>
          <w:szCs w:val="21"/>
        </w:rPr>
        <w:t>人家庭成员的重要性及其对缔约国经济的重要作用，注意到与金融机构发展伙伴关系，以便利牙买加移</w:t>
      </w:r>
      <w:proofErr w:type="gramStart"/>
      <w:r w:rsidRPr="0043582A">
        <w:rPr>
          <w:rFonts w:ascii="Time New Roman" w:hAnsi="Time New Roman"/>
          <w:szCs w:val="21"/>
        </w:rPr>
        <w:t>徙工</w:t>
      </w:r>
      <w:proofErr w:type="gramEnd"/>
      <w:r w:rsidRPr="0043582A">
        <w:rPr>
          <w:rFonts w:ascii="Time New Roman" w:hAnsi="Time New Roman"/>
          <w:szCs w:val="21"/>
        </w:rPr>
        <w:t>人向缔约国汇款和在缔约国的移</w:t>
      </w:r>
      <w:proofErr w:type="gramStart"/>
      <w:r w:rsidRPr="0043582A">
        <w:rPr>
          <w:rFonts w:ascii="Time New Roman" w:hAnsi="Time New Roman"/>
          <w:szCs w:val="21"/>
        </w:rPr>
        <w:t>徙工</w:t>
      </w:r>
      <w:proofErr w:type="gramEnd"/>
      <w:r w:rsidRPr="0043582A">
        <w:rPr>
          <w:rFonts w:ascii="Time New Roman" w:hAnsi="Time New Roman"/>
          <w:szCs w:val="21"/>
        </w:rPr>
        <w:t>人向其原籍国汇款，并采取措施鼓励牙买加移</w:t>
      </w:r>
      <w:proofErr w:type="gramStart"/>
      <w:r w:rsidRPr="0043582A">
        <w:rPr>
          <w:rFonts w:ascii="Time New Roman" w:hAnsi="Time New Roman"/>
          <w:szCs w:val="21"/>
        </w:rPr>
        <w:t>徙工</w:t>
      </w:r>
      <w:proofErr w:type="gramEnd"/>
      <w:r w:rsidRPr="0043582A">
        <w:rPr>
          <w:rFonts w:ascii="Time New Roman" w:hAnsi="Time New Roman"/>
          <w:szCs w:val="21"/>
        </w:rPr>
        <w:t>人将收入和储蓄转移到缔约国的生产项目，改善汇款流动的数据收集和分析，以加强循</w:t>
      </w:r>
      <w:proofErr w:type="gramStart"/>
      <w:r w:rsidRPr="0043582A">
        <w:rPr>
          <w:rFonts w:ascii="Time New Roman" w:hAnsi="Time New Roman"/>
          <w:szCs w:val="21"/>
        </w:rPr>
        <w:t>证政策</w:t>
      </w:r>
      <w:proofErr w:type="gramEnd"/>
      <w:r w:rsidRPr="0043582A">
        <w:rPr>
          <w:rFonts w:ascii="Time New Roman" w:hAnsi="Time New Roman"/>
          <w:szCs w:val="21"/>
        </w:rPr>
        <w:t>的制定。然而，委员会关切</w:t>
      </w:r>
      <w:r w:rsidRPr="0043582A">
        <w:rPr>
          <w:rFonts w:ascii="Time New Roman" w:hAnsi="Time New Roman" w:hint="eastAsia"/>
          <w:szCs w:val="21"/>
        </w:rPr>
        <w:t>地注意到</w:t>
      </w:r>
      <w:r w:rsidRPr="0043582A">
        <w:rPr>
          <w:rFonts w:ascii="Time New Roman" w:hAnsi="Time New Roman"/>
          <w:szCs w:val="21"/>
        </w:rPr>
        <w:t>，自上一次结论性意见以来，关于汇款流动的信息不足，因为这种信息只提供到</w:t>
      </w:r>
      <w:r w:rsidRPr="0043582A">
        <w:rPr>
          <w:rFonts w:ascii="Time New Roman" w:hAnsi="Time New Roman"/>
          <w:szCs w:val="21"/>
        </w:rPr>
        <w:t>2024</w:t>
      </w:r>
      <w:r w:rsidRPr="0043582A">
        <w:rPr>
          <w:rFonts w:ascii="Time New Roman" w:hAnsi="Time New Roman"/>
          <w:szCs w:val="21"/>
        </w:rPr>
        <w:t>年。</w:t>
      </w:r>
    </w:p>
    <w:p w14:paraId="01CAFF6D"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59.</w:t>
      </w:r>
      <w:r w:rsidRPr="0043582A">
        <w:rPr>
          <w:rFonts w:ascii="Time New Roman" w:hAnsi="Time New Roman"/>
          <w:szCs w:val="21"/>
        </w:rPr>
        <w:tab/>
      </w:r>
      <w:r w:rsidRPr="00547465">
        <w:rPr>
          <w:rFonts w:ascii="Time New Roman" w:eastAsia="黑体" w:hAnsi="Time New Roman"/>
          <w:szCs w:val="21"/>
        </w:rPr>
        <w:t>委员会重申先前的建议，</w:t>
      </w:r>
      <w:r w:rsidRPr="00564E35">
        <w:rPr>
          <w:rStyle w:val="a8"/>
          <w:rFonts w:eastAsia="宋体"/>
        </w:rPr>
        <w:footnoteReference w:id="42"/>
      </w:r>
      <w:r w:rsidRPr="00564E35">
        <w:rPr>
          <w:rStyle w:val="a8"/>
          <w:rFonts w:eastAsia="宋体"/>
        </w:rPr>
        <w:t xml:space="preserve"> </w:t>
      </w:r>
      <w:r w:rsidRPr="00547465">
        <w:rPr>
          <w:rFonts w:ascii="Time New Roman" w:eastAsia="黑体" w:hAnsi="Time New Roman"/>
          <w:szCs w:val="21"/>
        </w:rPr>
        <w:t>建议缔约国</w:t>
      </w:r>
      <w:r w:rsidRPr="00547465">
        <w:rPr>
          <w:rFonts w:ascii="Time New Roman" w:eastAsia="黑体" w:hAnsi="Time New Roman" w:hint="eastAsia"/>
          <w:szCs w:val="21"/>
        </w:rPr>
        <w:t>：</w:t>
      </w:r>
    </w:p>
    <w:p w14:paraId="63B59F7C"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进一步便利牙买加移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人向牙买加汇款</w:t>
      </w:r>
      <w:r w:rsidRPr="0043582A">
        <w:rPr>
          <w:rFonts w:ascii="Time New Roman" w:hAnsi="Time New Roman"/>
          <w:szCs w:val="21"/>
        </w:rPr>
        <w:t>；</w:t>
      </w:r>
    </w:p>
    <w:p w14:paraId="49B43C4E" w14:textId="5EE30363"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根据可持续发展目标的具体目标</w:t>
      </w:r>
      <w:r w:rsidRPr="00547465">
        <w:rPr>
          <w:rFonts w:ascii="Time New Roman" w:eastAsia="黑体" w:hAnsi="Time New Roman"/>
          <w:szCs w:val="21"/>
        </w:rPr>
        <w:t>10.3,</w:t>
      </w:r>
      <w:r w:rsidR="00E34525">
        <w:rPr>
          <w:rFonts w:ascii="Time New Roman" w:eastAsia="黑体" w:hAnsi="Time New Roman"/>
          <w:szCs w:val="21"/>
        </w:rPr>
        <w:t xml:space="preserve"> </w:t>
      </w:r>
      <w:r w:rsidRPr="00547465">
        <w:rPr>
          <w:rFonts w:ascii="Time New Roman" w:eastAsia="黑体" w:hAnsi="Time New Roman"/>
          <w:szCs w:val="21"/>
        </w:rPr>
        <w:t>采取措施便利牙买加的移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人向原籍国汇款，并提供优惠的汇款和接待费，使缔约国的移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人及其家庭成员更容易获得国外储蓄</w:t>
      </w:r>
      <w:r w:rsidRPr="0043582A">
        <w:rPr>
          <w:rFonts w:ascii="Time New Roman" w:hAnsi="Time New Roman"/>
          <w:szCs w:val="21"/>
        </w:rPr>
        <w:t>；</w:t>
      </w:r>
    </w:p>
    <w:p w14:paraId="227A482A"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在下一次定期报告中提供资料，说明来自牙买加移民工作的国家的汇款</w:t>
      </w:r>
      <w:r w:rsidRPr="00547465">
        <w:rPr>
          <w:rFonts w:ascii="Time New Roman" w:eastAsia="黑体" w:hAnsi="Time New Roman" w:hint="eastAsia"/>
          <w:szCs w:val="21"/>
        </w:rPr>
        <w:t>的</w:t>
      </w:r>
      <w:r w:rsidRPr="00547465">
        <w:rPr>
          <w:rFonts w:ascii="Time New Roman" w:eastAsia="黑体" w:hAnsi="Time New Roman"/>
          <w:szCs w:val="21"/>
        </w:rPr>
        <w:t>情况、他们向缔约国转移资金的费用以及可用于转移汇款的设施。</w:t>
      </w:r>
    </w:p>
    <w:p w14:paraId="482F4634" w14:textId="67A59320" w:rsidR="00E42F26" w:rsidRPr="0043582A" w:rsidRDefault="00E42F26" w:rsidP="00A51BBF">
      <w:pPr>
        <w:pStyle w:val="H23GC"/>
      </w:pPr>
      <w:r w:rsidRPr="0043582A">
        <w:tab/>
        <w:t>4.</w:t>
      </w:r>
      <w:r w:rsidRPr="0043582A">
        <w:tab/>
      </w:r>
      <w:r w:rsidRPr="0043582A">
        <w:rPr>
          <w:rFonts w:hint="eastAsia"/>
        </w:rPr>
        <w:t>有证件或身份正常的移</w:t>
      </w:r>
      <w:proofErr w:type="gramStart"/>
      <w:r w:rsidRPr="0043582A">
        <w:rPr>
          <w:rFonts w:hint="eastAsia"/>
        </w:rPr>
        <w:t>徙工</w:t>
      </w:r>
      <w:proofErr w:type="gramEnd"/>
      <w:r w:rsidRPr="0043582A">
        <w:rPr>
          <w:rFonts w:hint="eastAsia"/>
        </w:rPr>
        <w:t>人及其家庭成员的其他权利</w:t>
      </w:r>
      <w:r w:rsidRPr="0043582A">
        <w:t>(</w:t>
      </w:r>
      <w:r w:rsidRPr="0043582A">
        <w:rPr>
          <w:rFonts w:hint="eastAsia"/>
        </w:rPr>
        <w:t>第</w:t>
      </w:r>
      <w:r w:rsidRPr="0043582A">
        <w:t>36</w:t>
      </w:r>
      <w:r w:rsidR="00E34525">
        <w:t>-</w:t>
      </w:r>
      <w:r w:rsidRPr="0043582A">
        <w:t>56</w:t>
      </w:r>
      <w:r w:rsidRPr="0043582A">
        <w:rPr>
          <w:rFonts w:hint="eastAsia"/>
        </w:rPr>
        <w:t>条</w:t>
      </w:r>
      <w:r w:rsidRPr="0043582A">
        <w:t>)</w:t>
      </w:r>
    </w:p>
    <w:p w14:paraId="58A515A7" w14:textId="77777777" w:rsidR="00E42F26" w:rsidRPr="0043582A" w:rsidRDefault="00E42F26" w:rsidP="00A51BBF">
      <w:pPr>
        <w:pStyle w:val="H23GC"/>
      </w:pPr>
      <w:r w:rsidRPr="0043582A">
        <w:tab/>
      </w:r>
      <w:r w:rsidRPr="0043582A">
        <w:tab/>
      </w:r>
      <w:r w:rsidRPr="0043582A">
        <w:rPr>
          <w:rFonts w:hint="eastAsia"/>
        </w:rPr>
        <w:t>在原籍国的选举权和被选举权</w:t>
      </w:r>
    </w:p>
    <w:p w14:paraId="503C7C90"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60.</w:t>
      </w:r>
      <w:r w:rsidRPr="0043582A">
        <w:rPr>
          <w:rFonts w:ascii="Time New Roman" w:hAnsi="Time New Roman"/>
          <w:szCs w:val="21"/>
        </w:rPr>
        <w:tab/>
      </w:r>
      <w:r w:rsidRPr="0043582A">
        <w:rPr>
          <w:rFonts w:ascii="Time New Roman" w:hAnsi="Time New Roman"/>
          <w:szCs w:val="21"/>
        </w:rPr>
        <w:t>委员会注意到，根据《基本权利和自由宪章</w:t>
      </w:r>
      <w:r w:rsidRPr="0043582A">
        <w:rPr>
          <w:rFonts w:ascii="Time New Roman" w:hAnsi="Time New Roman"/>
          <w:szCs w:val="21"/>
        </w:rPr>
        <w:t>(</w:t>
      </w:r>
      <w:r w:rsidRPr="0043582A">
        <w:rPr>
          <w:rFonts w:ascii="Time New Roman" w:hAnsi="Time New Roman"/>
          <w:szCs w:val="21"/>
        </w:rPr>
        <w:t>宪法修正案</w:t>
      </w:r>
      <w:r w:rsidRPr="0043582A">
        <w:rPr>
          <w:rFonts w:ascii="Time New Roman" w:hAnsi="Time New Roman"/>
          <w:szCs w:val="21"/>
        </w:rPr>
        <w:t>)</w:t>
      </w:r>
      <w:r w:rsidRPr="0043582A">
        <w:rPr>
          <w:rFonts w:ascii="Time New Roman" w:hAnsi="Time New Roman"/>
          <w:szCs w:val="21"/>
        </w:rPr>
        <w:t>法》第</w:t>
      </w:r>
      <w:r w:rsidRPr="0043582A">
        <w:rPr>
          <w:rFonts w:ascii="Time New Roman" w:hAnsi="Time New Roman"/>
          <w:szCs w:val="21"/>
        </w:rPr>
        <w:t>13</w:t>
      </w:r>
      <w:r w:rsidRPr="0043582A">
        <w:rPr>
          <w:rFonts w:ascii="Time New Roman" w:hAnsi="Time New Roman" w:hint="eastAsia"/>
          <w:szCs w:val="21"/>
        </w:rPr>
        <w:t>条第</w:t>
      </w:r>
      <w:r w:rsidRPr="0043582A">
        <w:rPr>
          <w:rFonts w:ascii="Time New Roman" w:hAnsi="Time New Roman"/>
          <w:szCs w:val="21"/>
        </w:rPr>
        <w:t>(3)</w:t>
      </w:r>
      <w:r w:rsidRPr="0043582A">
        <w:rPr>
          <w:rFonts w:ascii="Time New Roman" w:hAnsi="Time New Roman" w:hint="eastAsia"/>
          <w:szCs w:val="21"/>
        </w:rPr>
        <w:t>款</w:t>
      </w:r>
      <w:r w:rsidRPr="0043582A">
        <w:rPr>
          <w:rFonts w:ascii="Time New Roman" w:hAnsi="Time New Roman"/>
          <w:szCs w:val="21"/>
        </w:rPr>
        <w:t>(m)</w:t>
      </w:r>
      <w:r w:rsidRPr="0043582A">
        <w:rPr>
          <w:rFonts w:ascii="Time New Roman" w:hAnsi="Time New Roman" w:hint="eastAsia"/>
          <w:szCs w:val="21"/>
        </w:rPr>
        <w:t>项规定</w:t>
      </w:r>
      <w:r w:rsidRPr="0043582A">
        <w:rPr>
          <w:rFonts w:ascii="Time New Roman" w:hAnsi="Time New Roman"/>
          <w:szCs w:val="21"/>
        </w:rPr>
        <w:t>，每个公民都有</w:t>
      </w:r>
      <w:r w:rsidRPr="0043582A">
        <w:rPr>
          <w:rFonts w:ascii="Time New Roman" w:hAnsi="Time New Roman" w:hint="eastAsia"/>
          <w:szCs w:val="21"/>
        </w:rPr>
        <w:t>选举权和</w:t>
      </w:r>
      <w:r w:rsidRPr="0043582A">
        <w:rPr>
          <w:rFonts w:ascii="Time New Roman" w:hAnsi="Time New Roman"/>
          <w:szCs w:val="21"/>
        </w:rPr>
        <w:t>被选举权。然而，委员会关切</w:t>
      </w:r>
      <w:r w:rsidRPr="0043582A">
        <w:rPr>
          <w:rFonts w:ascii="Time New Roman" w:hAnsi="Time New Roman" w:hint="eastAsia"/>
          <w:szCs w:val="21"/>
        </w:rPr>
        <w:t>地注意到</w:t>
      </w:r>
      <w:r w:rsidRPr="0043582A">
        <w:rPr>
          <w:rFonts w:ascii="Time New Roman" w:hAnsi="Time New Roman"/>
          <w:szCs w:val="21"/>
        </w:rPr>
        <w:t>，实际上，生活在国外的牙买加人无法行使这些权利。</w:t>
      </w:r>
    </w:p>
    <w:p w14:paraId="3B83726F"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61.</w:t>
      </w:r>
      <w:r w:rsidRPr="0043582A">
        <w:rPr>
          <w:rFonts w:ascii="Time New Roman" w:hAnsi="Time New Roman"/>
          <w:szCs w:val="21"/>
        </w:rPr>
        <w:tab/>
      </w:r>
      <w:r w:rsidRPr="00547465">
        <w:rPr>
          <w:rFonts w:ascii="Time New Roman" w:eastAsia="黑体" w:hAnsi="Time New Roman"/>
          <w:szCs w:val="21"/>
        </w:rPr>
        <w:t>委员会敦促缔约国</w:t>
      </w:r>
      <w:r w:rsidRPr="0043582A">
        <w:rPr>
          <w:rFonts w:ascii="Time New Roman" w:hAnsi="Time New Roman" w:hint="eastAsia"/>
          <w:szCs w:val="21"/>
        </w:rPr>
        <w:t>：</w:t>
      </w:r>
    </w:p>
    <w:p w14:paraId="3CC9E929"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采取有效措施，保障所有居住在国外的牙买加移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人及其家庭成员的选举权和被选举权，</w:t>
      </w:r>
      <w:r w:rsidRPr="00547465">
        <w:rPr>
          <w:rFonts w:ascii="Time New Roman" w:eastAsia="黑体" w:hAnsi="Time New Roman" w:hint="eastAsia"/>
          <w:szCs w:val="21"/>
        </w:rPr>
        <w:t>为此便利</w:t>
      </w:r>
      <w:r w:rsidRPr="00547465">
        <w:rPr>
          <w:rFonts w:ascii="Time New Roman" w:eastAsia="黑体" w:hAnsi="Time New Roman"/>
          <w:szCs w:val="21"/>
        </w:rPr>
        <w:t>他们</w:t>
      </w:r>
      <w:r w:rsidRPr="00547465">
        <w:rPr>
          <w:rFonts w:ascii="Time New Roman" w:eastAsia="黑体" w:hAnsi="Time New Roman" w:hint="eastAsia"/>
          <w:szCs w:val="21"/>
        </w:rPr>
        <w:t>便利</w:t>
      </w:r>
      <w:r w:rsidRPr="00547465">
        <w:rPr>
          <w:rFonts w:ascii="Time New Roman" w:eastAsia="黑体" w:hAnsi="Time New Roman"/>
          <w:szCs w:val="21"/>
        </w:rPr>
        <w:t>登记</w:t>
      </w:r>
      <w:r w:rsidRPr="00547465">
        <w:rPr>
          <w:rFonts w:ascii="Time New Roman" w:eastAsia="黑体" w:hAnsi="Time New Roman" w:hint="eastAsia"/>
          <w:szCs w:val="21"/>
        </w:rPr>
        <w:t>手续</w:t>
      </w:r>
      <w:r w:rsidRPr="00547465">
        <w:rPr>
          <w:rFonts w:ascii="Time New Roman" w:eastAsia="黑体" w:hAnsi="Time New Roman"/>
          <w:szCs w:val="21"/>
        </w:rPr>
        <w:t>和参加所有未来的选举，包括</w:t>
      </w:r>
      <w:r w:rsidRPr="00547465">
        <w:rPr>
          <w:rFonts w:ascii="Time New Roman" w:eastAsia="黑体" w:hAnsi="Time New Roman"/>
          <w:szCs w:val="21"/>
        </w:rPr>
        <w:t>2025</w:t>
      </w:r>
      <w:r w:rsidRPr="00547465">
        <w:rPr>
          <w:rFonts w:ascii="Time New Roman" w:eastAsia="黑体" w:hAnsi="Time New Roman"/>
          <w:szCs w:val="21"/>
        </w:rPr>
        <w:t>年的全国选举，确保投票站无障碍和</w:t>
      </w:r>
      <w:r w:rsidRPr="00547465">
        <w:rPr>
          <w:rFonts w:ascii="Time New Roman" w:eastAsia="黑体" w:hAnsi="Time New Roman" w:hint="eastAsia"/>
          <w:szCs w:val="21"/>
        </w:rPr>
        <w:t>便于利用，并确保设置</w:t>
      </w:r>
      <w:r w:rsidRPr="00547465">
        <w:rPr>
          <w:rFonts w:ascii="Time New Roman" w:eastAsia="黑体" w:hAnsi="Time New Roman"/>
          <w:szCs w:val="21"/>
        </w:rPr>
        <w:t>独立观察员</w:t>
      </w:r>
      <w:r w:rsidRPr="0043582A">
        <w:rPr>
          <w:rFonts w:ascii="Time New Roman" w:hAnsi="Time New Roman" w:hint="eastAsia"/>
          <w:szCs w:val="21"/>
        </w:rPr>
        <w:t>；</w:t>
      </w:r>
    </w:p>
    <w:p w14:paraId="2902A5C2"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为通过邮件和互联网投票提供便利</w:t>
      </w:r>
      <w:r w:rsidRPr="0043582A">
        <w:rPr>
          <w:rFonts w:ascii="Time New Roman" w:hAnsi="Time New Roman"/>
          <w:szCs w:val="21"/>
        </w:rPr>
        <w:t>；</w:t>
      </w:r>
    </w:p>
    <w:p w14:paraId="659DD17A"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确保</w:t>
      </w:r>
      <w:r w:rsidRPr="00547465">
        <w:rPr>
          <w:rFonts w:ascii="Time New Roman" w:eastAsia="黑体" w:hAnsi="Time New Roman" w:hint="eastAsia"/>
          <w:szCs w:val="21"/>
        </w:rPr>
        <w:t>为</w:t>
      </w:r>
      <w:r w:rsidRPr="00547465">
        <w:rPr>
          <w:rFonts w:ascii="Time New Roman" w:eastAsia="黑体" w:hAnsi="Time New Roman"/>
          <w:szCs w:val="21"/>
        </w:rPr>
        <w:t>海外投票</w:t>
      </w:r>
      <w:r w:rsidRPr="00547465">
        <w:rPr>
          <w:rFonts w:ascii="Time New Roman" w:eastAsia="黑体" w:hAnsi="Time New Roman" w:hint="eastAsia"/>
          <w:szCs w:val="21"/>
        </w:rPr>
        <w:t>提供</w:t>
      </w:r>
      <w:r w:rsidRPr="00547465">
        <w:rPr>
          <w:rFonts w:ascii="Time New Roman" w:eastAsia="黑体" w:hAnsi="Time New Roman"/>
          <w:szCs w:val="21"/>
        </w:rPr>
        <w:t>足够的资金</w:t>
      </w:r>
      <w:r w:rsidRPr="0043582A">
        <w:rPr>
          <w:rFonts w:ascii="Time New Roman" w:hAnsi="Time New Roman"/>
          <w:szCs w:val="21"/>
        </w:rPr>
        <w:t>。</w:t>
      </w:r>
    </w:p>
    <w:p w14:paraId="727A1287" w14:textId="77777777" w:rsidR="00E42F26" w:rsidRPr="0043582A" w:rsidRDefault="00E42F26" w:rsidP="00A51BBF">
      <w:pPr>
        <w:pStyle w:val="H23GC"/>
      </w:pPr>
      <w:r w:rsidRPr="0043582A">
        <w:tab/>
      </w:r>
      <w:r w:rsidRPr="0043582A">
        <w:tab/>
      </w:r>
      <w:r w:rsidRPr="0043582A">
        <w:rPr>
          <w:rFonts w:hint="eastAsia"/>
        </w:rPr>
        <w:t>侨民机构</w:t>
      </w:r>
    </w:p>
    <w:p w14:paraId="5025C3BF"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62.</w:t>
      </w:r>
      <w:r w:rsidRPr="0043582A">
        <w:rPr>
          <w:rFonts w:ascii="Time New Roman" w:hAnsi="Time New Roman"/>
          <w:szCs w:val="21"/>
        </w:rPr>
        <w:tab/>
      </w:r>
      <w:r w:rsidRPr="0043582A">
        <w:rPr>
          <w:rFonts w:ascii="Time New Roman" w:hAnsi="Time New Roman"/>
          <w:szCs w:val="21"/>
        </w:rPr>
        <w:t>鉴于主要居住在加拿大、联合王国和美国的牙买加侨民规模庞大，委员会赞赏地注意到缔约国向他们提供的支持，例如通过</w:t>
      </w:r>
      <w:r w:rsidRPr="0043582A">
        <w:rPr>
          <w:rFonts w:ascii="Time New Roman" w:hAnsi="Time New Roman" w:hint="eastAsia"/>
          <w:szCs w:val="21"/>
        </w:rPr>
        <w:t>了《</w:t>
      </w:r>
      <w:r w:rsidRPr="0043582A">
        <w:rPr>
          <w:rFonts w:ascii="Time New Roman" w:hAnsi="Time New Roman"/>
          <w:szCs w:val="21"/>
        </w:rPr>
        <w:t>国家侨民政策</w:t>
      </w:r>
      <w:r w:rsidRPr="0043582A">
        <w:rPr>
          <w:rFonts w:ascii="Time New Roman" w:hAnsi="Time New Roman" w:hint="eastAsia"/>
          <w:szCs w:val="21"/>
        </w:rPr>
        <w:t>》</w:t>
      </w:r>
      <w:r w:rsidRPr="0043582A">
        <w:rPr>
          <w:rFonts w:ascii="Time New Roman" w:hAnsi="Time New Roman"/>
          <w:szCs w:val="21"/>
        </w:rPr>
        <w:t>，为牙买加侨民建立了各种政府部门和论坛，并启动了自愿登记申请。然而，委员会感到遗憾的是，关于上述众多机构之间协调的最新信息</w:t>
      </w:r>
      <w:r w:rsidRPr="0043582A">
        <w:rPr>
          <w:rFonts w:ascii="Time New Roman" w:hAnsi="Time New Roman" w:hint="eastAsia"/>
          <w:szCs w:val="21"/>
        </w:rPr>
        <w:t>缺乏</w:t>
      </w:r>
      <w:r w:rsidRPr="0043582A">
        <w:rPr>
          <w:rFonts w:ascii="Time New Roman" w:hAnsi="Time New Roman"/>
          <w:szCs w:val="21"/>
        </w:rPr>
        <w:t>，关于牙买加海外移</w:t>
      </w:r>
      <w:proofErr w:type="gramStart"/>
      <w:r w:rsidRPr="0043582A">
        <w:rPr>
          <w:rFonts w:ascii="Time New Roman" w:hAnsi="Time New Roman"/>
          <w:szCs w:val="21"/>
        </w:rPr>
        <w:t>徙工</w:t>
      </w:r>
      <w:proofErr w:type="gramEnd"/>
      <w:r w:rsidRPr="0043582A">
        <w:rPr>
          <w:rFonts w:ascii="Time New Roman" w:hAnsi="Time New Roman"/>
          <w:szCs w:val="21"/>
        </w:rPr>
        <w:t>人参与协商如何为国家发展做出贡献的程序的信息。</w:t>
      </w:r>
    </w:p>
    <w:p w14:paraId="53D35638"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lastRenderedPageBreak/>
        <w:t>63.</w:t>
      </w:r>
      <w:r w:rsidRPr="0043582A">
        <w:rPr>
          <w:rFonts w:ascii="Time New Roman" w:hAnsi="Time New Roman"/>
          <w:szCs w:val="21"/>
        </w:rPr>
        <w:tab/>
      </w:r>
      <w:r w:rsidRPr="00547465">
        <w:rPr>
          <w:rFonts w:ascii="Time New Roman" w:eastAsia="黑体" w:hAnsi="Time New Roman"/>
          <w:szCs w:val="21"/>
        </w:rPr>
        <w:t>委员会建议缔约国确保促进与牙买加侨民协会就其对国家发展进程的贡献进行磋商和意见交流。</w:t>
      </w:r>
    </w:p>
    <w:p w14:paraId="6D9F8865" w14:textId="77777777" w:rsidR="00E42F26" w:rsidRPr="0043582A" w:rsidRDefault="00E42F26" w:rsidP="00A51BBF">
      <w:pPr>
        <w:pStyle w:val="H23GC"/>
      </w:pPr>
      <w:r w:rsidRPr="0043582A">
        <w:tab/>
      </w:r>
      <w:r w:rsidRPr="0043582A">
        <w:tab/>
      </w:r>
      <w:r w:rsidRPr="0043582A">
        <w:rPr>
          <w:rFonts w:hint="eastAsia"/>
        </w:rPr>
        <w:t>家庭团聚</w:t>
      </w:r>
    </w:p>
    <w:p w14:paraId="1C4073AB"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64.</w:t>
      </w:r>
      <w:r w:rsidRPr="0043582A">
        <w:rPr>
          <w:rFonts w:ascii="Time New Roman" w:hAnsi="Time New Roman"/>
          <w:szCs w:val="21"/>
        </w:rPr>
        <w:tab/>
      </w:r>
      <w:r w:rsidRPr="0043582A">
        <w:rPr>
          <w:rFonts w:ascii="Time New Roman" w:hAnsi="Time New Roman"/>
          <w:szCs w:val="21"/>
        </w:rPr>
        <w:t>委员会关切</w:t>
      </w:r>
      <w:r w:rsidRPr="0043582A">
        <w:rPr>
          <w:rFonts w:ascii="Time New Roman" w:hAnsi="Time New Roman" w:hint="eastAsia"/>
          <w:szCs w:val="21"/>
        </w:rPr>
        <w:t>地注意到</w:t>
      </w:r>
      <w:r w:rsidRPr="0043582A">
        <w:rPr>
          <w:rFonts w:ascii="Time New Roman" w:hAnsi="Time New Roman"/>
          <w:szCs w:val="21"/>
        </w:rPr>
        <w:t>，缔约国没有颁布关于家庭团聚的具体立法，只向加勒比单一市场和经济体下的加共体国民提供便利，让移</w:t>
      </w:r>
      <w:proofErr w:type="gramStart"/>
      <w:r w:rsidRPr="0043582A">
        <w:rPr>
          <w:rFonts w:ascii="Time New Roman" w:hAnsi="Time New Roman"/>
          <w:szCs w:val="21"/>
        </w:rPr>
        <w:t>徙工</w:t>
      </w:r>
      <w:proofErr w:type="gramEnd"/>
      <w:r w:rsidRPr="0043582A">
        <w:rPr>
          <w:rFonts w:ascii="Time New Roman" w:hAnsi="Time New Roman"/>
          <w:szCs w:val="21"/>
        </w:rPr>
        <w:t>人的近亲，包括身份正常的移</w:t>
      </w:r>
      <w:proofErr w:type="gramStart"/>
      <w:r w:rsidRPr="0043582A">
        <w:rPr>
          <w:rFonts w:ascii="Time New Roman" w:hAnsi="Time New Roman"/>
          <w:szCs w:val="21"/>
        </w:rPr>
        <w:t>徙工</w:t>
      </w:r>
      <w:proofErr w:type="gramEnd"/>
      <w:r w:rsidRPr="0043582A">
        <w:rPr>
          <w:rFonts w:ascii="Time New Roman" w:hAnsi="Time New Roman"/>
          <w:szCs w:val="21"/>
        </w:rPr>
        <w:t>人的近亲</w:t>
      </w:r>
      <w:r w:rsidRPr="0043582A">
        <w:rPr>
          <w:rFonts w:ascii="Time New Roman" w:hAnsi="Time New Roman" w:hint="eastAsia"/>
          <w:szCs w:val="21"/>
        </w:rPr>
        <w:t>实现</w:t>
      </w:r>
      <w:r w:rsidRPr="0043582A">
        <w:rPr>
          <w:rFonts w:ascii="Time New Roman" w:hAnsi="Time New Roman"/>
          <w:szCs w:val="21"/>
        </w:rPr>
        <w:t>家庭团聚。</w:t>
      </w:r>
    </w:p>
    <w:p w14:paraId="6FA22D07"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65.</w:t>
      </w:r>
      <w:r w:rsidRPr="0043582A">
        <w:rPr>
          <w:rFonts w:ascii="Time New Roman" w:hAnsi="Time New Roman"/>
          <w:szCs w:val="21"/>
        </w:rPr>
        <w:tab/>
      </w:r>
      <w:r w:rsidRPr="00547465">
        <w:rPr>
          <w:rFonts w:ascii="Time New Roman" w:eastAsia="黑体" w:hAnsi="Time New Roman"/>
          <w:szCs w:val="21"/>
        </w:rPr>
        <w:t>委员会建议缔约国采取必要措施，包括立法措施，确保保护移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人的家庭团聚，并根据《公约》第</w:t>
      </w:r>
      <w:r w:rsidRPr="00547465">
        <w:rPr>
          <w:rFonts w:ascii="Time New Roman" w:eastAsia="黑体" w:hAnsi="Time New Roman"/>
          <w:szCs w:val="21"/>
        </w:rPr>
        <w:t>44</w:t>
      </w:r>
      <w:r w:rsidRPr="00547465">
        <w:rPr>
          <w:rFonts w:ascii="Time New Roman" w:eastAsia="黑体" w:hAnsi="Time New Roman"/>
          <w:szCs w:val="21"/>
        </w:rPr>
        <w:t>条，便利移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人与其配偶或与移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人有关系的人团聚，根据适用的法律，这种关系产生相当于婚姻的效力，并便利他们与其受抚养的未婚子女团聚。</w:t>
      </w:r>
    </w:p>
    <w:p w14:paraId="3BA65171" w14:textId="77777777" w:rsidR="00E42F26" w:rsidRPr="0043582A" w:rsidRDefault="00E42F26" w:rsidP="00A51BBF">
      <w:pPr>
        <w:pStyle w:val="H23GC"/>
      </w:pPr>
      <w:r w:rsidRPr="0043582A">
        <w:tab/>
      </w:r>
      <w:r w:rsidRPr="0043582A">
        <w:tab/>
      </w:r>
      <w:r w:rsidRPr="0043582A">
        <w:rPr>
          <w:rFonts w:hint="eastAsia"/>
        </w:rPr>
        <w:t>工作许可证和居留</w:t>
      </w:r>
    </w:p>
    <w:p w14:paraId="768F251A"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66.</w:t>
      </w:r>
      <w:r w:rsidRPr="0043582A">
        <w:rPr>
          <w:rFonts w:ascii="Time New Roman" w:hAnsi="Time New Roman"/>
          <w:szCs w:val="21"/>
        </w:rPr>
        <w:tab/>
      </w:r>
      <w:r w:rsidRPr="0043582A">
        <w:rPr>
          <w:rFonts w:ascii="Time New Roman" w:hAnsi="Time New Roman"/>
          <w:szCs w:val="21"/>
        </w:rPr>
        <w:t>委员会注意到，根据</w:t>
      </w:r>
      <w:r w:rsidRPr="0043582A">
        <w:rPr>
          <w:rFonts w:ascii="Time New Roman" w:hAnsi="Time New Roman"/>
          <w:szCs w:val="21"/>
        </w:rPr>
        <w:t>2011</w:t>
      </w:r>
      <w:r w:rsidRPr="0043582A">
        <w:rPr>
          <w:rFonts w:ascii="Time New Roman" w:hAnsi="Time New Roman"/>
          <w:szCs w:val="21"/>
        </w:rPr>
        <w:t>年《外国国民和英联邦公民</w:t>
      </w:r>
      <w:r w:rsidRPr="0043582A">
        <w:rPr>
          <w:rFonts w:ascii="Time New Roman" w:hAnsi="Time New Roman"/>
          <w:szCs w:val="21"/>
        </w:rPr>
        <w:t>(</w:t>
      </w:r>
      <w:r w:rsidRPr="0043582A">
        <w:rPr>
          <w:rFonts w:ascii="Time New Roman" w:hAnsi="Time New Roman"/>
          <w:szCs w:val="21"/>
        </w:rPr>
        <w:t>就业</w:t>
      </w:r>
      <w:r w:rsidRPr="0043582A">
        <w:rPr>
          <w:rFonts w:ascii="Time New Roman" w:hAnsi="Time New Roman"/>
          <w:szCs w:val="21"/>
        </w:rPr>
        <w:t>)(</w:t>
      </w:r>
      <w:r w:rsidRPr="0043582A">
        <w:rPr>
          <w:rFonts w:ascii="Time New Roman" w:hAnsi="Time New Roman"/>
          <w:szCs w:val="21"/>
        </w:rPr>
        <w:t>修正案</w:t>
      </w:r>
      <w:r w:rsidRPr="0043582A">
        <w:rPr>
          <w:rFonts w:ascii="Time New Roman" w:hAnsi="Time New Roman"/>
          <w:szCs w:val="21"/>
        </w:rPr>
        <w:t>)</w:t>
      </w:r>
      <w:r w:rsidRPr="0043582A">
        <w:rPr>
          <w:rFonts w:ascii="Time New Roman" w:hAnsi="Time New Roman"/>
          <w:szCs w:val="21"/>
        </w:rPr>
        <w:t>法》，来自加共</w:t>
      </w:r>
      <w:proofErr w:type="gramStart"/>
      <w:r w:rsidRPr="0043582A">
        <w:rPr>
          <w:rFonts w:ascii="Time New Roman" w:hAnsi="Time New Roman"/>
          <w:szCs w:val="21"/>
        </w:rPr>
        <w:t>体国家</w:t>
      </w:r>
      <w:proofErr w:type="gramEnd"/>
      <w:r w:rsidRPr="0043582A">
        <w:rPr>
          <w:rFonts w:ascii="Time New Roman" w:hAnsi="Time New Roman"/>
          <w:szCs w:val="21"/>
        </w:rPr>
        <w:t>的移</w:t>
      </w:r>
      <w:proofErr w:type="gramStart"/>
      <w:r w:rsidRPr="0043582A">
        <w:rPr>
          <w:rFonts w:ascii="Time New Roman" w:hAnsi="Time New Roman"/>
          <w:szCs w:val="21"/>
        </w:rPr>
        <w:t>徙工</w:t>
      </w:r>
      <w:proofErr w:type="gramEnd"/>
      <w:r w:rsidRPr="0043582A">
        <w:rPr>
          <w:rFonts w:ascii="Time New Roman" w:hAnsi="Time New Roman"/>
          <w:szCs w:val="21"/>
        </w:rPr>
        <w:t>人如果获得加共体单一市场和经济技能证书，可免于获得工作许可。然而，委员会关切</w:t>
      </w:r>
      <w:r w:rsidRPr="0043582A">
        <w:rPr>
          <w:rFonts w:ascii="Time New Roman" w:hAnsi="Time New Roman" w:hint="eastAsia"/>
          <w:szCs w:val="21"/>
        </w:rPr>
        <w:t>地注意到</w:t>
      </w:r>
      <w:r w:rsidRPr="0043582A">
        <w:rPr>
          <w:rFonts w:ascii="Time New Roman" w:hAnsi="Time New Roman"/>
          <w:szCs w:val="21"/>
        </w:rPr>
        <w:t>，向来自其他国家的移</w:t>
      </w:r>
      <w:proofErr w:type="gramStart"/>
      <w:r w:rsidRPr="0043582A">
        <w:rPr>
          <w:rFonts w:ascii="Time New Roman" w:hAnsi="Time New Roman"/>
          <w:szCs w:val="21"/>
        </w:rPr>
        <w:t>徙工</w:t>
      </w:r>
      <w:proofErr w:type="gramEnd"/>
      <w:r w:rsidRPr="0043582A">
        <w:rPr>
          <w:rFonts w:ascii="Time New Roman" w:hAnsi="Time New Roman"/>
          <w:szCs w:val="21"/>
        </w:rPr>
        <w:t>人发放工作许可证是以存在就业为条件的，而且部长可根据该法第</w:t>
      </w:r>
      <w:r w:rsidRPr="0043582A">
        <w:rPr>
          <w:rFonts w:ascii="Time New Roman" w:hAnsi="Time New Roman"/>
          <w:szCs w:val="21"/>
        </w:rPr>
        <w:t>7</w:t>
      </w:r>
      <w:r w:rsidRPr="0043582A">
        <w:rPr>
          <w:rFonts w:ascii="Time New Roman" w:hAnsi="Time New Roman"/>
          <w:szCs w:val="21"/>
        </w:rPr>
        <w:t>条随时更改或取消工作许可证，这影响了移</w:t>
      </w:r>
      <w:proofErr w:type="gramStart"/>
      <w:r w:rsidRPr="0043582A">
        <w:rPr>
          <w:rFonts w:ascii="Time New Roman" w:hAnsi="Time New Roman"/>
          <w:szCs w:val="21"/>
        </w:rPr>
        <w:t>徙工</w:t>
      </w:r>
      <w:proofErr w:type="gramEnd"/>
      <w:r w:rsidRPr="0043582A">
        <w:rPr>
          <w:rFonts w:ascii="Time New Roman" w:hAnsi="Time New Roman"/>
          <w:szCs w:val="21"/>
        </w:rPr>
        <w:t>人的法律地位。</w:t>
      </w:r>
    </w:p>
    <w:p w14:paraId="6C8F5A77"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67.</w:t>
      </w:r>
      <w:r w:rsidRPr="0043582A">
        <w:rPr>
          <w:rFonts w:ascii="Time New Roman" w:hAnsi="Time New Roman"/>
          <w:szCs w:val="21"/>
        </w:rPr>
        <w:tab/>
      </w:r>
      <w:r w:rsidRPr="00547465">
        <w:rPr>
          <w:rFonts w:ascii="Time New Roman" w:eastAsia="黑体" w:hAnsi="Time New Roman"/>
          <w:szCs w:val="21"/>
        </w:rPr>
        <w:t>委员会建议缔约国审查和改进工作许可制度，以防止恶劣的工作条件和劳动剥削，包括</w:t>
      </w:r>
      <w:r w:rsidRPr="00547465">
        <w:rPr>
          <w:rFonts w:ascii="Time New Roman" w:eastAsia="黑体" w:hAnsi="Time New Roman" w:hint="eastAsia"/>
          <w:szCs w:val="21"/>
        </w:rPr>
        <w:t>为此</w:t>
      </w:r>
      <w:r w:rsidRPr="00547465">
        <w:rPr>
          <w:rFonts w:ascii="Time New Roman" w:eastAsia="黑体" w:hAnsi="Time New Roman"/>
          <w:szCs w:val="21"/>
        </w:rPr>
        <w:t>：</w:t>
      </w:r>
    </w:p>
    <w:p w14:paraId="528E8988"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在成文法中</w:t>
      </w:r>
      <w:proofErr w:type="gramStart"/>
      <w:r w:rsidRPr="00547465">
        <w:rPr>
          <w:rFonts w:ascii="Time New Roman" w:eastAsia="黑体" w:hAnsi="Time New Roman"/>
          <w:szCs w:val="21"/>
        </w:rPr>
        <w:t>作出</w:t>
      </w:r>
      <w:proofErr w:type="gramEnd"/>
      <w:r w:rsidRPr="00547465">
        <w:rPr>
          <w:rFonts w:ascii="Time New Roman" w:eastAsia="黑体" w:hAnsi="Time New Roman"/>
          <w:szCs w:val="21"/>
        </w:rPr>
        <w:t>规定，确保失去工作的移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人有足够的时间就终止就业和</w:t>
      </w:r>
      <w:r w:rsidRPr="00547465">
        <w:rPr>
          <w:rFonts w:ascii="Time New Roman" w:eastAsia="黑体" w:hAnsi="Time New Roman"/>
          <w:szCs w:val="21"/>
        </w:rPr>
        <w:t>/</w:t>
      </w:r>
      <w:r w:rsidRPr="00547465">
        <w:rPr>
          <w:rFonts w:ascii="Time New Roman" w:eastAsia="黑体" w:hAnsi="Time New Roman"/>
          <w:szCs w:val="21"/>
        </w:rPr>
        <w:t>或替代就业寻求法律补救，并避免驱逐此类移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w:t>
      </w:r>
      <w:r w:rsidRPr="0043582A">
        <w:rPr>
          <w:rFonts w:ascii="Time New Roman" w:hAnsi="Time New Roman"/>
          <w:szCs w:val="21"/>
        </w:rPr>
        <w:t>；</w:t>
      </w:r>
    </w:p>
    <w:p w14:paraId="413EFB73"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确保移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人在向当局举报雇主从其工资中扣除发放工作许可证的费用时不会面临报复或失业</w:t>
      </w:r>
      <w:r w:rsidRPr="0043582A">
        <w:rPr>
          <w:rFonts w:ascii="Time New Roman" w:hAnsi="Time New Roman" w:hint="eastAsia"/>
          <w:szCs w:val="21"/>
        </w:rPr>
        <w:t>。</w:t>
      </w:r>
    </w:p>
    <w:p w14:paraId="28414AD6" w14:textId="77777777" w:rsidR="00E42F26" w:rsidRPr="0043582A" w:rsidRDefault="00E42F26" w:rsidP="00C55A48">
      <w:pPr>
        <w:pStyle w:val="H23GC"/>
      </w:pPr>
      <w:r w:rsidRPr="0043582A">
        <w:tab/>
        <w:t>5.</w:t>
      </w:r>
      <w:r w:rsidRPr="0043582A">
        <w:tab/>
      </w:r>
      <w:r w:rsidRPr="0043582A">
        <w:rPr>
          <w:rFonts w:hint="eastAsia"/>
        </w:rPr>
        <w:t>增进工人及其家庭成员国际移徙的合理、公平、人道和合法条件</w:t>
      </w:r>
      <w:r w:rsidRPr="0043582A">
        <w:t>(</w:t>
      </w:r>
      <w:r w:rsidRPr="0043582A">
        <w:rPr>
          <w:rFonts w:hint="eastAsia"/>
        </w:rPr>
        <w:t>第</w:t>
      </w:r>
      <w:r w:rsidRPr="0043582A">
        <w:t>64</w:t>
      </w:r>
      <w:r w:rsidRPr="0043582A">
        <w:rPr>
          <w:rFonts w:hint="eastAsia"/>
        </w:rPr>
        <w:t>至第</w:t>
      </w:r>
      <w:r w:rsidRPr="0043582A">
        <w:t>71</w:t>
      </w:r>
      <w:r w:rsidRPr="0043582A">
        <w:rPr>
          <w:rFonts w:hint="eastAsia"/>
        </w:rPr>
        <w:t>条</w:t>
      </w:r>
      <w:r w:rsidRPr="0043582A">
        <w:t>)</w:t>
      </w:r>
    </w:p>
    <w:p w14:paraId="6BE0C855" w14:textId="77777777" w:rsidR="00E42F26" w:rsidRPr="0043582A" w:rsidRDefault="00E42F26" w:rsidP="00C55A48">
      <w:pPr>
        <w:pStyle w:val="H23GC"/>
      </w:pPr>
      <w:r w:rsidRPr="0043582A">
        <w:tab/>
      </w:r>
      <w:r w:rsidRPr="0043582A">
        <w:tab/>
      </w:r>
      <w:r w:rsidRPr="0043582A">
        <w:rPr>
          <w:rFonts w:hint="eastAsia"/>
        </w:rPr>
        <w:t>国际移徙背景下的儿童</w:t>
      </w:r>
    </w:p>
    <w:p w14:paraId="297267DB"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68.</w:t>
      </w:r>
      <w:r w:rsidRPr="0043582A">
        <w:rPr>
          <w:rFonts w:ascii="Time New Roman" w:hAnsi="Time New Roman"/>
          <w:szCs w:val="21"/>
        </w:rPr>
        <w:tab/>
      </w:r>
      <w:r w:rsidRPr="0043582A">
        <w:rPr>
          <w:rFonts w:ascii="Time New Roman" w:hAnsi="Time New Roman"/>
          <w:szCs w:val="21"/>
        </w:rPr>
        <w:t>委员会欢迎设立儿童律师办公室，以及缔约国努力确保</w:t>
      </w:r>
      <w:r w:rsidRPr="0043582A">
        <w:rPr>
          <w:rFonts w:ascii="Time New Roman" w:hAnsi="Time New Roman" w:hint="eastAsia"/>
          <w:szCs w:val="21"/>
        </w:rPr>
        <w:t>在</w:t>
      </w:r>
      <w:r w:rsidRPr="0043582A">
        <w:rPr>
          <w:rFonts w:ascii="Time New Roman" w:hAnsi="Time New Roman"/>
          <w:szCs w:val="21"/>
        </w:rPr>
        <w:t>原地</w:t>
      </w:r>
      <w:r w:rsidRPr="0043582A">
        <w:rPr>
          <w:rFonts w:ascii="Time New Roman" w:hAnsi="Time New Roman" w:hint="eastAsia"/>
          <w:szCs w:val="21"/>
        </w:rPr>
        <w:t>的</w:t>
      </w:r>
      <w:r w:rsidRPr="0043582A">
        <w:rPr>
          <w:rFonts w:ascii="Time New Roman" w:hAnsi="Time New Roman"/>
          <w:szCs w:val="21"/>
        </w:rPr>
        <w:t>移民</w:t>
      </w:r>
      <w:r w:rsidRPr="0043582A">
        <w:rPr>
          <w:rFonts w:ascii="Time New Roman" w:hAnsi="Time New Roman" w:hint="eastAsia"/>
          <w:szCs w:val="21"/>
        </w:rPr>
        <w:t>子女</w:t>
      </w:r>
      <w:r w:rsidRPr="0043582A">
        <w:rPr>
          <w:rFonts w:ascii="Time New Roman" w:hAnsi="Time New Roman"/>
          <w:szCs w:val="21"/>
        </w:rPr>
        <w:t>和留在</w:t>
      </w:r>
      <w:r w:rsidRPr="0043582A">
        <w:rPr>
          <w:rFonts w:ascii="Time New Roman" w:hAnsi="Time New Roman" w:hint="eastAsia"/>
          <w:szCs w:val="21"/>
        </w:rPr>
        <w:t>来源</w:t>
      </w:r>
      <w:r w:rsidRPr="0043582A">
        <w:rPr>
          <w:rFonts w:ascii="Time New Roman" w:hAnsi="Time New Roman"/>
          <w:szCs w:val="21"/>
        </w:rPr>
        <w:t>国的儿童包括被称为</w:t>
      </w:r>
      <w:r w:rsidRPr="0043582A">
        <w:rPr>
          <w:rFonts w:ascii="Time New Roman" w:hAnsi="Time New Roman" w:hint="eastAsia"/>
          <w:szCs w:val="21"/>
        </w:rPr>
        <w:t>“</w:t>
      </w:r>
      <w:r w:rsidRPr="0043582A">
        <w:rPr>
          <w:rFonts w:ascii="Time New Roman" w:hAnsi="Time New Roman"/>
          <w:szCs w:val="21"/>
        </w:rPr>
        <w:t>桶装儿童</w:t>
      </w:r>
      <w:r w:rsidRPr="0043582A">
        <w:rPr>
          <w:rFonts w:ascii="Time New Roman" w:hAnsi="Time New Roman" w:hint="eastAsia"/>
          <w:szCs w:val="21"/>
        </w:rPr>
        <w:t>”</w:t>
      </w:r>
      <w:r w:rsidRPr="0043582A">
        <w:rPr>
          <w:rFonts w:ascii="Time New Roman" w:hAnsi="Time New Roman"/>
          <w:szCs w:val="21"/>
        </w:rPr>
        <w:t>的儿童的权利和福利。然而，委员会关切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hint="eastAsia"/>
          <w:szCs w:val="21"/>
        </w:rPr>
        <w:t>来源</w:t>
      </w:r>
      <w:r w:rsidRPr="0043582A">
        <w:rPr>
          <w:rFonts w:ascii="Time New Roman" w:hAnsi="Time New Roman"/>
          <w:szCs w:val="21"/>
        </w:rPr>
        <w:t>国的</w:t>
      </w:r>
      <w:r w:rsidRPr="0043582A">
        <w:rPr>
          <w:rFonts w:ascii="Time New Roman" w:hAnsi="Time New Roman" w:hint="eastAsia"/>
          <w:szCs w:val="21"/>
        </w:rPr>
        <w:t>留守</w:t>
      </w:r>
      <w:r w:rsidRPr="0043582A">
        <w:rPr>
          <w:rFonts w:ascii="Time New Roman" w:hAnsi="Time New Roman"/>
          <w:szCs w:val="21"/>
        </w:rPr>
        <w:t>儿童容易遭受暴力</w:t>
      </w:r>
      <w:r w:rsidRPr="0043582A">
        <w:rPr>
          <w:rFonts w:ascii="Time New Roman" w:hAnsi="Time New Roman" w:hint="eastAsia"/>
          <w:szCs w:val="21"/>
        </w:rPr>
        <w:t>侵害</w:t>
      </w:r>
      <w:r w:rsidRPr="0043582A">
        <w:rPr>
          <w:rFonts w:ascii="Time New Roman" w:hAnsi="Time New Roman"/>
          <w:szCs w:val="21"/>
        </w:rPr>
        <w:t>、虐待、忽视和剥削</w:t>
      </w:r>
      <w:r w:rsidRPr="0043582A">
        <w:rPr>
          <w:rFonts w:ascii="Time New Roman" w:hAnsi="Time New Roman" w:hint="eastAsia"/>
          <w:szCs w:val="21"/>
        </w:rPr>
        <w:t>。</w:t>
      </w:r>
      <w:r w:rsidRPr="0043582A">
        <w:rPr>
          <w:rFonts w:ascii="Time New Roman" w:hAnsi="Time New Roman"/>
          <w:szCs w:val="21"/>
        </w:rPr>
        <w:t>根据《移民限制</w:t>
      </w:r>
      <w:r w:rsidRPr="0043582A">
        <w:rPr>
          <w:rFonts w:ascii="Time New Roman" w:hAnsi="Time New Roman"/>
          <w:szCs w:val="21"/>
        </w:rPr>
        <w:t>(</w:t>
      </w:r>
      <w:r w:rsidRPr="0043582A">
        <w:rPr>
          <w:rFonts w:ascii="Time New Roman" w:hAnsi="Time New Roman"/>
          <w:szCs w:val="21"/>
        </w:rPr>
        <w:t>英联邦公民</w:t>
      </w:r>
      <w:r w:rsidRPr="0043582A">
        <w:rPr>
          <w:rFonts w:ascii="Time New Roman" w:hAnsi="Time New Roman"/>
          <w:szCs w:val="21"/>
        </w:rPr>
        <w:t>)</w:t>
      </w:r>
      <w:r w:rsidRPr="0043582A">
        <w:rPr>
          <w:rFonts w:ascii="Time New Roman" w:hAnsi="Time New Roman"/>
          <w:szCs w:val="21"/>
        </w:rPr>
        <w:t>法》第</w:t>
      </w:r>
      <w:r w:rsidRPr="0043582A">
        <w:rPr>
          <w:rFonts w:ascii="Time New Roman" w:hAnsi="Time New Roman"/>
          <w:szCs w:val="21"/>
        </w:rPr>
        <w:t>4</w:t>
      </w:r>
      <w:r w:rsidRPr="0043582A">
        <w:rPr>
          <w:rFonts w:ascii="Time New Roman" w:hAnsi="Time New Roman"/>
          <w:szCs w:val="21"/>
        </w:rPr>
        <w:t>条</w:t>
      </w:r>
      <w:r w:rsidRPr="0043582A">
        <w:rPr>
          <w:rFonts w:ascii="Time New Roman" w:hAnsi="Time New Roman"/>
          <w:szCs w:val="21"/>
        </w:rPr>
        <w:t>(f)</w:t>
      </w:r>
      <w:r w:rsidRPr="0043582A">
        <w:rPr>
          <w:rFonts w:ascii="Time New Roman" w:hAnsi="Time New Roman"/>
          <w:szCs w:val="21"/>
        </w:rPr>
        <w:t>款，</w:t>
      </w:r>
      <w:r w:rsidRPr="0043582A">
        <w:rPr>
          <w:rFonts w:ascii="Time New Roman" w:hAnsi="Time New Roman" w:hint="eastAsia"/>
          <w:szCs w:val="21"/>
        </w:rPr>
        <w:t>属于“</w:t>
      </w:r>
      <w:r w:rsidRPr="0043582A">
        <w:rPr>
          <w:rFonts w:ascii="Time New Roman" w:hAnsi="Time New Roman"/>
          <w:szCs w:val="21"/>
        </w:rPr>
        <w:t>被禁移民</w:t>
      </w:r>
      <w:r w:rsidRPr="0043582A">
        <w:rPr>
          <w:rFonts w:ascii="Time New Roman" w:hAnsi="Time New Roman" w:hint="eastAsia"/>
          <w:szCs w:val="21"/>
        </w:rPr>
        <w:t>”家属</w:t>
      </w:r>
      <w:r w:rsidRPr="0043582A">
        <w:rPr>
          <w:rFonts w:ascii="Time New Roman" w:hAnsi="Time New Roman"/>
          <w:szCs w:val="21"/>
        </w:rPr>
        <w:t>的</w:t>
      </w:r>
      <w:r w:rsidRPr="0043582A">
        <w:rPr>
          <w:rFonts w:ascii="Time New Roman" w:hAnsi="Time New Roman"/>
          <w:szCs w:val="21"/>
        </w:rPr>
        <w:t>16</w:t>
      </w:r>
      <w:r w:rsidRPr="0043582A">
        <w:rPr>
          <w:rFonts w:ascii="Time New Roman" w:hAnsi="Time New Roman"/>
          <w:szCs w:val="21"/>
        </w:rPr>
        <w:t>岁以下</w:t>
      </w:r>
      <w:r w:rsidRPr="0043582A">
        <w:rPr>
          <w:rFonts w:ascii="Time New Roman" w:hAnsi="Time New Roman" w:hint="eastAsia"/>
          <w:szCs w:val="21"/>
        </w:rPr>
        <w:t>的</w:t>
      </w:r>
      <w:r w:rsidRPr="0043582A">
        <w:rPr>
          <w:rFonts w:ascii="Time New Roman" w:hAnsi="Time New Roman"/>
          <w:szCs w:val="21"/>
        </w:rPr>
        <w:t>儿童也被视为被禁移民，而且没有明确说明返回缔约国的儿童人数以及为便利他们重新定居和重返社会所采取的措施。</w:t>
      </w:r>
    </w:p>
    <w:p w14:paraId="25070385"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69.</w:t>
      </w:r>
      <w:r w:rsidRPr="0043582A">
        <w:rPr>
          <w:rFonts w:ascii="Time New Roman" w:hAnsi="Time New Roman"/>
          <w:szCs w:val="21"/>
        </w:rPr>
        <w:tab/>
      </w:r>
      <w:r w:rsidRPr="00547465">
        <w:rPr>
          <w:rFonts w:ascii="Time New Roman" w:eastAsia="黑体" w:hAnsi="Time New Roman"/>
          <w:szCs w:val="21"/>
        </w:rPr>
        <w:t>委员会回顾先前的建议，</w:t>
      </w:r>
      <w:r w:rsidRPr="00564E35">
        <w:rPr>
          <w:rStyle w:val="a8"/>
          <w:rFonts w:eastAsia="宋体"/>
        </w:rPr>
        <w:footnoteReference w:id="43"/>
      </w:r>
      <w:r w:rsidRPr="00564E35">
        <w:rPr>
          <w:rStyle w:val="a8"/>
          <w:rFonts w:eastAsia="宋体"/>
        </w:rPr>
        <w:t xml:space="preserve"> </w:t>
      </w:r>
      <w:r w:rsidRPr="00547465">
        <w:rPr>
          <w:rFonts w:ascii="Time New Roman" w:eastAsia="黑体" w:hAnsi="Time New Roman"/>
          <w:szCs w:val="21"/>
        </w:rPr>
        <w:t>并根据委员会第</w:t>
      </w:r>
      <w:r w:rsidRPr="00547465">
        <w:rPr>
          <w:rFonts w:ascii="Time New Roman" w:eastAsia="黑体" w:hAnsi="Time New Roman"/>
          <w:szCs w:val="21"/>
        </w:rPr>
        <w:t>3</w:t>
      </w:r>
      <w:r w:rsidRPr="00547465">
        <w:rPr>
          <w:rFonts w:ascii="Time New Roman" w:eastAsia="黑体" w:hAnsi="Time New Roman"/>
          <w:szCs w:val="21"/>
        </w:rPr>
        <w:t>号和第</w:t>
      </w:r>
      <w:r w:rsidRPr="00547465">
        <w:rPr>
          <w:rFonts w:ascii="Time New Roman" w:eastAsia="黑体" w:hAnsi="Time New Roman"/>
          <w:szCs w:val="21"/>
        </w:rPr>
        <w:t>4</w:t>
      </w:r>
      <w:r w:rsidRPr="00547465">
        <w:rPr>
          <w:rFonts w:ascii="Time New Roman" w:eastAsia="黑体" w:hAnsi="Time New Roman"/>
          <w:szCs w:val="21"/>
        </w:rPr>
        <w:t>号联合一般性意见</w:t>
      </w:r>
      <w:r w:rsidRPr="00547465">
        <w:rPr>
          <w:rFonts w:ascii="Time New Roman" w:eastAsia="黑体" w:hAnsi="Time New Roman"/>
          <w:szCs w:val="21"/>
        </w:rPr>
        <w:t>/</w:t>
      </w:r>
      <w:r w:rsidRPr="00547465">
        <w:rPr>
          <w:rFonts w:ascii="Time New Roman" w:eastAsia="黑体" w:hAnsi="Time New Roman"/>
          <w:szCs w:val="21"/>
        </w:rPr>
        <w:t>儿童权利委员会第</w:t>
      </w:r>
      <w:r w:rsidRPr="00547465">
        <w:rPr>
          <w:rFonts w:ascii="Time New Roman" w:eastAsia="黑体" w:hAnsi="Time New Roman"/>
          <w:szCs w:val="21"/>
        </w:rPr>
        <w:t>22</w:t>
      </w:r>
      <w:r w:rsidRPr="00547465">
        <w:rPr>
          <w:rFonts w:ascii="Time New Roman" w:eastAsia="黑体" w:hAnsi="Time New Roman"/>
          <w:szCs w:val="21"/>
        </w:rPr>
        <w:t>号和第</w:t>
      </w:r>
      <w:r w:rsidRPr="00547465">
        <w:rPr>
          <w:rFonts w:ascii="Time New Roman" w:eastAsia="黑体" w:hAnsi="Time New Roman"/>
          <w:szCs w:val="21"/>
        </w:rPr>
        <w:t>23</w:t>
      </w:r>
      <w:r w:rsidRPr="00547465">
        <w:rPr>
          <w:rFonts w:ascii="Time New Roman" w:eastAsia="黑体" w:hAnsi="Time New Roman"/>
          <w:szCs w:val="21"/>
        </w:rPr>
        <w:t>号联合一般性意见</w:t>
      </w:r>
      <w:r w:rsidRPr="00547465">
        <w:rPr>
          <w:rFonts w:ascii="Time New Roman" w:eastAsia="黑体" w:hAnsi="Time New Roman"/>
          <w:szCs w:val="21"/>
        </w:rPr>
        <w:t>(2017</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，建议缔约国</w:t>
      </w:r>
      <w:r w:rsidRPr="0043582A">
        <w:rPr>
          <w:rFonts w:ascii="Time New Roman" w:hAnsi="Time New Roman" w:hint="eastAsia"/>
          <w:szCs w:val="21"/>
        </w:rPr>
        <w:t>：</w:t>
      </w:r>
    </w:p>
    <w:p w14:paraId="191EB952"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修订《移民限制</w:t>
      </w:r>
      <w:r w:rsidRPr="00547465">
        <w:rPr>
          <w:rFonts w:ascii="Time New Roman" w:eastAsia="黑体" w:hAnsi="Time New Roman"/>
          <w:szCs w:val="21"/>
        </w:rPr>
        <w:t>(</w:t>
      </w:r>
      <w:r w:rsidRPr="00547465">
        <w:rPr>
          <w:rFonts w:ascii="Time New Roman" w:eastAsia="黑体" w:hAnsi="Time New Roman"/>
          <w:szCs w:val="21"/>
        </w:rPr>
        <w:t>英联邦公民</w:t>
      </w:r>
      <w:r w:rsidRPr="00547465">
        <w:rPr>
          <w:rFonts w:ascii="Time New Roman" w:eastAsia="黑体" w:hAnsi="Time New Roman"/>
          <w:szCs w:val="21"/>
        </w:rPr>
        <w:t>)</w:t>
      </w:r>
      <w:r w:rsidRPr="00547465">
        <w:rPr>
          <w:rFonts w:ascii="Time New Roman" w:eastAsia="黑体" w:hAnsi="Time New Roman"/>
          <w:szCs w:val="21"/>
        </w:rPr>
        <w:t>法》，以保护</w:t>
      </w:r>
      <w:r w:rsidRPr="00547465">
        <w:rPr>
          <w:rFonts w:ascii="Time New Roman" w:eastAsia="黑体" w:hAnsi="Time New Roman" w:hint="eastAsia"/>
          <w:szCs w:val="21"/>
        </w:rPr>
        <w:t>“</w:t>
      </w:r>
      <w:r w:rsidRPr="00547465">
        <w:rPr>
          <w:rFonts w:ascii="Time New Roman" w:eastAsia="黑体" w:hAnsi="Time New Roman"/>
          <w:szCs w:val="21"/>
        </w:rPr>
        <w:t>被禁移民</w:t>
      </w:r>
      <w:r w:rsidRPr="00547465">
        <w:rPr>
          <w:rFonts w:ascii="Time New Roman" w:eastAsia="黑体" w:hAnsi="Time New Roman" w:hint="eastAsia"/>
          <w:szCs w:val="21"/>
        </w:rPr>
        <w:t>”</w:t>
      </w:r>
      <w:r w:rsidRPr="00547465">
        <w:rPr>
          <w:rFonts w:ascii="Time New Roman" w:eastAsia="黑体" w:hAnsi="Time New Roman"/>
          <w:szCs w:val="21"/>
        </w:rPr>
        <w:t>的子女，包括失散或无人陪伴的儿童</w:t>
      </w:r>
      <w:r w:rsidRPr="0043582A">
        <w:rPr>
          <w:rFonts w:ascii="Time New Roman" w:hAnsi="Time New Roman"/>
          <w:szCs w:val="21"/>
        </w:rPr>
        <w:t>；</w:t>
      </w:r>
    </w:p>
    <w:p w14:paraId="4AB83483"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lastRenderedPageBreak/>
        <w:tab/>
        <w:t>(b)</w:t>
      </w:r>
      <w:r w:rsidRPr="0043582A">
        <w:rPr>
          <w:rFonts w:ascii="Time New Roman" w:hAnsi="Time New Roman"/>
          <w:szCs w:val="21"/>
        </w:rPr>
        <w:tab/>
      </w:r>
      <w:r w:rsidRPr="00C55A48">
        <w:rPr>
          <w:rFonts w:ascii="Time New Roman" w:eastAsia="黑体" w:hAnsi="Time New Roman" w:hint="eastAsia"/>
          <w:szCs w:val="21"/>
        </w:rPr>
        <w:t>在</w:t>
      </w:r>
      <w:r w:rsidRPr="00547465">
        <w:rPr>
          <w:rFonts w:ascii="Time New Roman" w:eastAsia="黑体" w:hAnsi="Time New Roman"/>
          <w:szCs w:val="21"/>
        </w:rPr>
        <w:t>全国范围</w:t>
      </w:r>
      <w:r w:rsidRPr="00547465">
        <w:rPr>
          <w:rFonts w:ascii="Time New Roman" w:eastAsia="黑体" w:hAnsi="Time New Roman" w:hint="eastAsia"/>
          <w:szCs w:val="21"/>
        </w:rPr>
        <w:t>内</w:t>
      </w:r>
      <w:r w:rsidRPr="00547465">
        <w:rPr>
          <w:rFonts w:ascii="Time New Roman" w:eastAsia="黑体" w:hAnsi="Time New Roman"/>
          <w:szCs w:val="21"/>
        </w:rPr>
        <w:t>对</w:t>
      </w:r>
      <w:r w:rsidRPr="00547465">
        <w:rPr>
          <w:rFonts w:ascii="Time New Roman" w:eastAsia="黑体" w:hAnsi="Time New Roman" w:hint="eastAsia"/>
          <w:szCs w:val="21"/>
        </w:rPr>
        <w:t>原地</w:t>
      </w:r>
      <w:r w:rsidRPr="00547465">
        <w:rPr>
          <w:rFonts w:ascii="Time New Roman" w:eastAsia="黑体" w:hAnsi="Time New Roman"/>
          <w:szCs w:val="21"/>
        </w:rPr>
        <w:t>的移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人子女和留在</w:t>
      </w:r>
      <w:r w:rsidRPr="00547465">
        <w:rPr>
          <w:rFonts w:ascii="Time New Roman" w:eastAsia="黑体" w:hAnsi="Time New Roman" w:hint="eastAsia"/>
          <w:szCs w:val="21"/>
        </w:rPr>
        <w:t>来源</w:t>
      </w:r>
      <w:r w:rsidRPr="00547465">
        <w:rPr>
          <w:rFonts w:ascii="Time New Roman" w:eastAsia="黑体" w:hAnsi="Time New Roman"/>
          <w:szCs w:val="21"/>
        </w:rPr>
        <w:t>国的儿童进行研究，以确定这一群体的人口概况，从而有效地设计政策和方案</w:t>
      </w:r>
      <w:r w:rsidRPr="0043582A">
        <w:rPr>
          <w:rFonts w:ascii="Time New Roman" w:hAnsi="Time New Roman"/>
          <w:szCs w:val="21"/>
        </w:rPr>
        <w:t>；</w:t>
      </w:r>
    </w:p>
    <w:p w14:paraId="17C3687F"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采取一切必要措施，确保移徙儿童和受移徙影响的儿童受到保护，免遭暴力</w:t>
      </w:r>
      <w:r w:rsidRPr="00547465">
        <w:rPr>
          <w:rFonts w:ascii="Time New Roman" w:eastAsia="黑体" w:hAnsi="Time New Roman" w:hint="eastAsia"/>
          <w:szCs w:val="21"/>
        </w:rPr>
        <w:t>侵害</w:t>
      </w:r>
      <w:r w:rsidRPr="00547465">
        <w:rPr>
          <w:rFonts w:ascii="Time New Roman" w:eastAsia="黑体" w:hAnsi="Time New Roman"/>
          <w:szCs w:val="21"/>
        </w:rPr>
        <w:t>、剥削、虐待和忽视及其他罪行</w:t>
      </w:r>
      <w:r w:rsidRPr="00547465">
        <w:rPr>
          <w:rFonts w:ascii="Time New Roman" w:eastAsia="黑体" w:hAnsi="Time New Roman" w:hint="eastAsia"/>
          <w:szCs w:val="21"/>
        </w:rPr>
        <w:t>侵害</w:t>
      </w:r>
      <w:r w:rsidRPr="00547465">
        <w:rPr>
          <w:rFonts w:ascii="Time New Roman" w:eastAsia="黑体" w:hAnsi="Time New Roman"/>
          <w:szCs w:val="21"/>
        </w:rPr>
        <w:t>，</w:t>
      </w:r>
      <w:r w:rsidRPr="00547465">
        <w:rPr>
          <w:rFonts w:ascii="Time New Roman" w:eastAsia="黑体" w:hAnsi="Time New Roman" w:hint="eastAsia"/>
          <w:szCs w:val="21"/>
        </w:rPr>
        <w:t>而且不会为</w:t>
      </w:r>
      <w:r w:rsidRPr="00547465">
        <w:rPr>
          <w:rFonts w:ascii="Time New Roman" w:eastAsia="黑体" w:hAnsi="Time New Roman"/>
          <w:szCs w:val="21"/>
        </w:rPr>
        <w:t>满足基本需</w:t>
      </w:r>
      <w:r w:rsidRPr="00547465">
        <w:rPr>
          <w:rFonts w:ascii="Time New Roman" w:eastAsia="黑体" w:hAnsi="Time New Roman" w:hint="eastAsia"/>
          <w:szCs w:val="21"/>
        </w:rPr>
        <w:t>要而</w:t>
      </w:r>
      <w:r w:rsidRPr="00547465">
        <w:rPr>
          <w:rFonts w:ascii="Time New Roman" w:eastAsia="黑体" w:hAnsi="Time New Roman"/>
          <w:szCs w:val="21"/>
        </w:rPr>
        <w:t>诉诸犯罪或性剥削；</w:t>
      </w:r>
    </w:p>
    <w:p w14:paraId="3E8CA0FC"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在下一次定期报告中提供资料，说明采取了哪些具体措施，</w:t>
      </w:r>
      <w:r w:rsidRPr="00547465">
        <w:rPr>
          <w:rFonts w:ascii="Time New Roman" w:eastAsia="黑体" w:hAnsi="Time New Roman" w:hint="eastAsia"/>
          <w:szCs w:val="21"/>
        </w:rPr>
        <w:t>以</w:t>
      </w:r>
      <w:r w:rsidRPr="00547465">
        <w:rPr>
          <w:rFonts w:ascii="Time New Roman" w:eastAsia="黑体" w:hAnsi="Time New Roman"/>
          <w:szCs w:val="21"/>
        </w:rPr>
        <w:t>帮助移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人的子女回国后重新定居和融入社会，以及帮助返回的移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人与留在牙买加的子女团聚。</w:t>
      </w:r>
    </w:p>
    <w:p w14:paraId="3408BD03" w14:textId="77777777" w:rsidR="00E42F26" w:rsidRPr="0043582A" w:rsidRDefault="00E42F26" w:rsidP="00C55A48">
      <w:pPr>
        <w:pStyle w:val="H23GC"/>
      </w:pPr>
      <w:r w:rsidRPr="0043582A">
        <w:tab/>
      </w:r>
      <w:r w:rsidRPr="0043582A">
        <w:tab/>
      </w:r>
      <w:r w:rsidRPr="0043582A">
        <w:rPr>
          <w:rFonts w:hint="eastAsia"/>
        </w:rPr>
        <w:t>与过境国和目的地国的国际合作</w:t>
      </w:r>
    </w:p>
    <w:p w14:paraId="4E47F148"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70.</w:t>
      </w:r>
      <w:r w:rsidRPr="0043582A">
        <w:rPr>
          <w:rFonts w:ascii="Time New Roman" w:hAnsi="Time New Roman"/>
          <w:szCs w:val="21"/>
        </w:rPr>
        <w:tab/>
      </w:r>
      <w:r w:rsidRPr="0043582A">
        <w:rPr>
          <w:rFonts w:ascii="Time New Roman" w:hAnsi="Time New Roman"/>
          <w:szCs w:val="21"/>
        </w:rPr>
        <w:t>委员会欢迎缔约国与牙买加移</w:t>
      </w:r>
      <w:proofErr w:type="gramStart"/>
      <w:r w:rsidRPr="0043582A">
        <w:rPr>
          <w:rFonts w:ascii="Time New Roman" w:hAnsi="Time New Roman"/>
          <w:szCs w:val="21"/>
        </w:rPr>
        <w:t>徙工</w:t>
      </w:r>
      <w:proofErr w:type="gramEnd"/>
      <w:r w:rsidRPr="0043582A">
        <w:rPr>
          <w:rFonts w:ascii="Time New Roman" w:hAnsi="Time New Roman"/>
          <w:szCs w:val="21"/>
        </w:rPr>
        <w:t>人的</w:t>
      </w:r>
      <w:proofErr w:type="gramStart"/>
      <w:r w:rsidRPr="0043582A">
        <w:rPr>
          <w:rFonts w:ascii="Time New Roman" w:hAnsi="Time New Roman"/>
          <w:szCs w:val="21"/>
        </w:rPr>
        <w:t>就业国</w:t>
      </w:r>
      <w:proofErr w:type="gramEnd"/>
      <w:r w:rsidRPr="0043582A">
        <w:rPr>
          <w:rFonts w:ascii="Time New Roman" w:hAnsi="Time New Roman"/>
          <w:szCs w:val="21"/>
        </w:rPr>
        <w:t>签订了双边或多边协议，以保护他们的权利，包括在农业、建筑和接待等部门的权利，并欢迎缔约国打算</w:t>
      </w:r>
      <w:r w:rsidRPr="0043582A">
        <w:rPr>
          <w:rFonts w:ascii="Time New Roman" w:hAnsi="Time New Roman" w:hint="eastAsia"/>
          <w:szCs w:val="21"/>
        </w:rPr>
        <w:t>缔结</w:t>
      </w:r>
      <w:r w:rsidRPr="0043582A">
        <w:rPr>
          <w:rFonts w:ascii="Time New Roman" w:hAnsi="Time New Roman"/>
          <w:szCs w:val="21"/>
        </w:rPr>
        <w:t>进一步协议。然而，委员会关切</w:t>
      </w:r>
      <w:r w:rsidRPr="0043582A">
        <w:rPr>
          <w:rFonts w:ascii="Time New Roman" w:hAnsi="Time New Roman" w:hint="eastAsia"/>
          <w:szCs w:val="21"/>
        </w:rPr>
        <w:t>地注意到</w:t>
      </w:r>
      <w:r w:rsidRPr="0043582A">
        <w:rPr>
          <w:rFonts w:ascii="Time New Roman" w:hAnsi="Time New Roman"/>
          <w:szCs w:val="21"/>
        </w:rPr>
        <w:t>，自委员会上次</w:t>
      </w:r>
      <w:r w:rsidRPr="0043582A">
        <w:rPr>
          <w:rFonts w:ascii="Time New Roman" w:hAnsi="Time New Roman" w:hint="eastAsia"/>
          <w:szCs w:val="21"/>
        </w:rPr>
        <w:t>通过</w:t>
      </w:r>
      <w:r w:rsidRPr="0043582A">
        <w:rPr>
          <w:rFonts w:ascii="Time New Roman" w:hAnsi="Time New Roman"/>
          <w:szCs w:val="21"/>
        </w:rPr>
        <w:t>结论性意见以来，没有缔结新的协议。委员会特别关切地注意到，它收到的资料表明，</w:t>
      </w:r>
      <w:r w:rsidRPr="0043582A">
        <w:rPr>
          <w:rFonts w:ascii="Time New Roman" w:hAnsi="Time New Roman" w:hint="eastAsia"/>
          <w:szCs w:val="21"/>
        </w:rPr>
        <w:t>依据早在</w:t>
      </w:r>
      <w:r w:rsidRPr="0043582A">
        <w:rPr>
          <w:rFonts w:ascii="Time New Roman" w:hAnsi="Time New Roman"/>
          <w:szCs w:val="21"/>
        </w:rPr>
        <w:t>1966</w:t>
      </w:r>
      <w:r w:rsidRPr="0043582A">
        <w:rPr>
          <w:rFonts w:ascii="Time New Roman" w:hAnsi="Time New Roman"/>
          <w:szCs w:val="21"/>
        </w:rPr>
        <w:t>年</w:t>
      </w:r>
      <w:r w:rsidRPr="0043582A">
        <w:rPr>
          <w:rFonts w:ascii="Time New Roman" w:hAnsi="Time New Roman" w:hint="eastAsia"/>
          <w:szCs w:val="21"/>
        </w:rPr>
        <w:t>制定</w:t>
      </w:r>
      <w:r w:rsidRPr="0043582A">
        <w:rPr>
          <w:rFonts w:ascii="Time New Roman" w:hAnsi="Time New Roman"/>
          <w:szCs w:val="21"/>
        </w:rPr>
        <w:t>的季节性农业工人方案</w:t>
      </w:r>
      <w:r w:rsidRPr="0043582A">
        <w:rPr>
          <w:rFonts w:ascii="Time New Roman" w:hAnsi="Time New Roman" w:hint="eastAsia"/>
          <w:szCs w:val="21"/>
        </w:rPr>
        <w:t>前往</w:t>
      </w:r>
      <w:r w:rsidRPr="0043582A">
        <w:rPr>
          <w:rFonts w:ascii="Time New Roman" w:hAnsi="Time New Roman"/>
          <w:szCs w:val="21"/>
        </w:rPr>
        <w:t>加拿大的牙买加移</w:t>
      </w:r>
      <w:proofErr w:type="gramStart"/>
      <w:r w:rsidRPr="0043582A">
        <w:rPr>
          <w:rFonts w:ascii="Time New Roman" w:hAnsi="Time New Roman"/>
          <w:szCs w:val="21"/>
        </w:rPr>
        <w:t>徙工</w:t>
      </w:r>
      <w:proofErr w:type="gramEnd"/>
      <w:r w:rsidRPr="0043582A">
        <w:rPr>
          <w:rFonts w:ascii="Time New Roman" w:hAnsi="Time New Roman"/>
          <w:szCs w:val="21"/>
        </w:rPr>
        <w:t>人</w:t>
      </w:r>
      <w:r w:rsidRPr="0043582A">
        <w:rPr>
          <w:rFonts w:ascii="Time New Roman" w:hAnsi="Time New Roman" w:hint="eastAsia"/>
          <w:szCs w:val="21"/>
        </w:rPr>
        <w:t>，在</w:t>
      </w:r>
      <w:r w:rsidRPr="0043582A">
        <w:rPr>
          <w:rFonts w:ascii="Time New Roman" w:hAnsi="Time New Roman" w:hint="eastAsia"/>
          <w:szCs w:val="21"/>
        </w:rPr>
        <w:t>1995</w:t>
      </w:r>
      <w:r w:rsidRPr="0043582A">
        <w:rPr>
          <w:rFonts w:ascii="Time New Roman" w:hAnsi="Time New Roman" w:hint="eastAsia"/>
          <w:szCs w:val="21"/>
        </w:rPr>
        <w:t>年</w:t>
      </w:r>
      <w:r w:rsidRPr="0043582A">
        <w:rPr>
          <w:rFonts w:ascii="Time New Roman" w:hAnsi="Time New Roman"/>
          <w:szCs w:val="21"/>
        </w:rPr>
        <w:t>缔约国和加拿大关于</w:t>
      </w:r>
      <w:r w:rsidRPr="0043582A">
        <w:rPr>
          <w:rFonts w:ascii="Time New Roman" w:hAnsi="Time New Roman" w:hint="eastAsia"/>
          <w:szCs w:val="21"/>
        </w:rPr>
        <w:t>封闭式</w:t>
      </w:r>
      <w:r w:rsidRPr="0043582A">
        <w:rPr>
          <w:rFonts w:ascii="Time New Roman" w:hAnsi="Time New Roman"/>
          <w:szCs w:val="21"/>
        </w:rPr>
        <w:t>工作许可证的</w:t>
      </w:r>
      <w:r w:rsidRPr="0043582A">
        <w:rPr>
          <w:rFonts w:ascii="Time New Roman" w:hAnsi="Time New Roman" w:hint="eastAsia"/>
          <w:szCs w:val="21"/>
        </w:rPr>
        <w:t>基本</w:t>
      </w:r>
      <w:r w:rsidRPr="0043582A">
        <w:rPr>
          <w:rFonts w:ascii="Time New Roman" w:hAnsi="Time New Roman"/>
          <w:szCs w:val="21"/>
        </w:rPr>
        <w:t>谅解备忘录条款下</w:t>
      </w:r>
      <w:r w:rsidRPr="0043582A">
        <w:rPr>
          <w:rFonts w:ascii="Time New Roman" w:hAnsi="Time New Roman" w:hint="eastAsia"/>
          <w:szCs w:val="21"/>
        </w:rPr>
        <w:t>遭受</w:t>
      </w:r>
      <w:r w:rsidRPr="0043582A">
        <w:rPr>
          <w:rFonts w:ascii="Time New Roman" w:hAnsi="Time New Roman"/>
          <w:szCs w:val="21"/>
        </w:rPr>
        <w:t>劳动剥削和歧视，包括</w:t>
      </w:r>
      <w:r w:rsidRPr="0043582A">
        <w:rPr>
          <w:rFonts w:ascii="Time New Roman" w:hAnsi="Time New Roman" w:hint="eastAsia"/>
          <w:szCs w:val="21"/>
        </w:rPr>
        <w:t>克扣</w:t>
      </w:r>
      <w:r w:rsidRPr="0043582A">
        <w:rPr>
          <w:rFonts w:ascii="Time New Roman" w:hAnsi="Time New Roman"/>
          <w:szCs w:val="21"/>
        </w:rPr>
        <w:t>工资、工作时间过长、工作条件不安全、缺乏医疗保健、住房不足、虐待，包括种族虐待，以及行动自由和隐私权</w:t>
      </w:r>
      <w:r w:rsidRPr="0043582A">
        <w:rPr>
          <w:rFonts w:ascii="Time New Roman" w:hAnsi="Time New Roman" w:hint="eastAsia"/>
          <w:szCs w:val="21"/>
        </w:rPr>
        <w:t>受到限制</w:t>
      </w:r>
      <w:r w:rsidRPr="0043582A">
        <w:rPr>
          <w:rFonts w:ascii="Time New Roman" w:hAnsi="Time New Roman" w:hint="eastAsia"/>
          <w:szCs w:val="21"/>
        </w:rPr>
        <w:t>(</w:t>
      </w:r>
      <w:r w:rsidRPr="0043582A">
        <w:rPr>
          <w:rFonts w:ascii="Time New Roman" w:hAnsi="Time New Roman"/>
          <w:szCs w:val="21"/>
        </w:rPr>
        <w:t>包括</w:t>
      </w:r>
      <w:r w:rsidRPr="0043582A">
        <w:rPr>
          <w:rFonts w:ascii="Time New Roman" w:hAnsi="Time New Roman" w:hint="eastAsia"/>
          <w:szCs w:val="21"/>
        </w:rPr>
        <w:t>实行</w:t>
      </w:r>
      <w:r w:rsidRPr="0043582A">
        <w:rPr>
          <w:rFonts w:ascii="Time New Roman" w:hAnsi="Time New Roman"/>
          <w:szCs w:val="21"/>
        </w:rPr>
        <w:t>监视</w:t>
      </w:r>
      <w:r w:rsidRPr="0043582A">
        <w:rPr>
          <w:rFonts w:ascii="Time New Roman" w:hAnsi="Time New Roman" w:hint="eastAsia"/>
          <w:szCs w:val="21"/>
        </w:rPr>
        <w:t>)</w:t>
      </w:r>
      <w:r w:rsidRPr="0043582A">
        <w:rPr>
          <w:rFonts w:ascii="Time New Roman" w:hAnsi="Time New Roman" w:hint="eastAsia"/>
          <w:szCs w:val="21"/>
        </w:rPr>
        <w:t>等</w:t>
      </w:r>
      <w:r w:rsidRPr="0043582A">
        <w:rPr>
          <w:rFonts w:ascii="Time New Roman" w:hAnsi="Time New Roman"/>
          <w:szCs w:val="21"/>
        </w:rPr>
        <w:t>。</w:t>
      </w:r>
    </w:p>
    <w:p w14:paraId="39004527"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71.</w:t>
      </w:r>
      <w:r w:rsidRPr="0043582A">
        <w:rPr>
          <w:rFonts w:ascii="Time New Roman" w:hAnsi="Time New Roman"/>
          <w:szCs w:val="21"/>
        </w:rPr>
        <w:tab/>
      </w:r>
      <w:r w:rsidRPr="00734A27">
        <w:rPr>
          <w:rFonts w:ascii="Time New Roman" w:eastAsia="黑体" w:hAnsi="Time New Roman" w:hint="eastAsia"/>
          <w:szCs w:val="21"/>
        </w:rPr>
        <w:t>委员会</w:t>
      </w:r>
      <w:r w:rsidRPr="00547465">
        <w:rPr>
          <w:rFonts w:ascii="Time New Roman" w:eastAsia="黑体" w:hAnsi="Time New Roman"/>
          <w:szCs w:val="21"/>
        </w:rPr>
        <w:t>参照先前的建议，</w:t>
      </w:r>
      <w:r w:rsidRPr="00564E35">
        <w:rPr>
          <w:rStyle w:val="a8"/>
          <w:rFonts w:eastAsia="宋体"/>
        </w:rPr>
        <w:footnoteReference w:id="44"/>
      </w:r>
      <w:r w:rsidRPr="00564E35">
        <w:rPr>
          <w:rStyle w:val="a8"/>
          <w:rFonts w:eastAsia="宋体"/>
        </w:rPr>
        <w:t xml:space="preserve"> </w:t>
      </w:r>
      <w:r w:rsidRPr="00547465">
        <w:rPr>
          <w:rFonts w:ascii="Time New Roman" w:eastAsia="黑体" w:hAnsi="Time New Roman"/>
          <w:szCs w:val="21"/>
        </w:rPr>
        <w:t>建议缔约国</w:t>
      </w:r>
      <w:r w:rsidRPr="0043582A">
        <w:rPr>
          <w:rFonts w:ascii="Time New Roman" w:hAnsi="Time New Roman" w:hint="eastAsia"/>
          <w:szCs w:val="21"/>
        </w:rPr>
        <w:t>：</w:t>
      </w:r>
    </w:p>
    <w:p w14:paraId="5A69B585"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在执行任何双边或多边协定时，</w:t>
      </w:r>
      <w:r w:rsidRPr="00547465">
        <w:rPr>
          <w:rFonts w:ascii="Time New Roman" w:eastAsia="黑体" w:hAnsi="Time New Roman" w:hint="eastAsia"/>
          <w:szCs w:val="21"/>
        </w:rPr>
        <w:t>确保</w:t>
      </w:r>
      <w:r w:rsidRPr="00547465">
        <w:rPr>
          <w:rFonts w:ascii="Time New Roman" w:eastAsia="黑体" w:hAnsi="Time New Roman"/>
          <w:szCs w:val="21"/>
        </w:rPr>
        <w:t>牙买加移民包括移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w:t>
      </w:r>
      <w:r w:rsidRPr="00547465">
        <w:rPr>
          <w:rFonts w:ascii="Time New Roman" w:eastAsia="黑体" w:hAnsi="Time New Roman" w:hint="eastAsia"/>
          <w:szCs w:val="21"/>
        </w:rPr>
        <w:t>在《公约》之下</w:t>
      </w:r>
      <w:r w:rsidRPr="00547465">
        <w:rPr>
          <w:rFonts w:ascii="Time New Roman" w:eastAsia="黑体" w:hAnsi="Time New Roman"/>
          <w:szCs w:val="21"/>
        </w:rPr>
        <w:t>的权利</w:t>
      </w:r>
      <w:r w:rsidRPr="00547465">
        <w:rPr>
          <w:rFonts w:ascii="Time New Roman" w:eastAsia="黑体" w:hAnsi="Time New Roman" w:hint="eastAsia"/>
          <w:szCs w:val="21"/>
        </w:rPr>
        <w:t>受到保护</w:t>
      </w:r>
      <w:r w:rsidRPr="00547465">
        <w:rPr>
          <w:rFonts w:ascii="Time New Roman" w:eastAsia="黑体" w:hAnsi="Time New Roman"/>
          <w:szCs w:val="21"/>
        </w:rPr>
        <w:t>，并确保此类协定完全符合《公约》、委员会第</w:t>
      </w:r>
      <w:r w:rsidRPr="00547465">
        <w:rPr>
          <w:rFonts w:ascii="Time New Roman" w:eastAsia="黑体" w:hAnsi="Time New Roman"/>
          <w:szCs w:val="21"/>
        </w:rPr>
        <w:t>1</w:t>
      </w:r>
      <w:r w:rsidRPr="00547465">
        <w:rPr>
          <w:rFonts w:ascii="Time New Roman" w:eastAsia="黑体" w:hAnsi="Time New Roman"/>
          <w:szCs w:val="21"/>
        </w:rPr>
        <w:t>号一般性意见</w:t>
      </w:r>
      <w:r w:rsidRPr="00547465">
        <w:rPr>
          <w:rFonts w:ascii="Time New Roman" w:eastAsia="黑体" w:hAnsi="Time New Roman"/>
          <w:szCs w:val="21"/>
        </w:rPr>
        <w:t>(2011</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、第</w:t>
      </w:r>
      <w:r w:rsidRPr="00547465">
        <w:rPr>
          <w:rFonts w:ascii="Time New Roman" w:eastAsia="黑体" w:hAnsi="Time New Roman"/>
          <w:szCs w:val="21"/>
        </w:rPr>
        <w:t>2</w:t>
      </w:r>
      <w:r w:rsidRPr="00547465">
        <w:rPr>
          <w:rFonts w:ascii="Time New Roman" w:eastAsia="黑体" w:hAnsi="Time New Roman"/>
          <w:szCs w:val="21"/>
        </w:rPr>
        <w:t>号一般性意见</w:t>
      </w:r>
      <w:r w:rsidRPr="00547465">
        <w:rPr>
          <w:rFonts w:ascii="Time New Roman" w:eastAsia="黑体" w:hAnsi="Time New Roman"/>
          <w:szCs w:val="21"/>
        </w:rPr>
        <w:t>(2013</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、第</w:t>
      </w:r>
      <w:r w:rsidRPr="00547465">
        <w:rPr>
          <w:rFonts w:ascii="Time New Roman" w:eastAsia="黑体" w:hAnsi="Time New Roman"/>
          <w:szCs w:val="21"/>
        </w:rPr>
        <w:t>5</w:t>
      </w:r>
      <w:r w:rsidRPr="00547465">
        <w:rPr>
          <w:rFonts w:ascii="Time New Roman" w:eastAsia="黑体" w:hAnsi="Time New Roman"/>
          <w:szCs w:val="21"/>
        </w:rPr>
        <w:t>号一般性意见</w:t>
      </w:r>
      <w:r w:rsidRPr="00547465">
        <w:rPr>
          <w:rFonts w:ascii="Time New Roman" w:eastAsia="黑体" w:hAnsi="Time New Roman"/>
          <w:szCs w:val="21"/>
        </w:rPr>
        <w:t>(2021</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和第</w:t>
      </w:r>
      <w:r w:rsidRPr="00547465">
        <w:rPr>
          <w:rFonts w:ascii="Time New Roman" w:eastAsia="黑体" w:hAnsi="Time New Roman"/>
          <w:szCs w:val="21"/>
        </w:rPr>
        <w:t>6</w:t>
      </w:r>
      <w:r w:rsidRPr="00547465">
        <w:rPr>
          <w:rFonts w:ascii="Time New Roman" w:eastAsia="黑体" w:hAnsi="Time New Roman"/>
          <w:szCs w:val="21"/>
        </w:rPr>
        <w:t>号一般性意见</w:t>
      </w:r>
      <w:r w:rsidRPr="00547465">
        <w:rPr>
          <w:rFonts w:ascii="Time New Roman" w:eastAsia="黑体" w:hAnsi="Time New Roman"/>
          <w:szCs w:val="21"/>
        </w:rPr>
        <w:t>(2024</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以及委员会第</w:t>
      </w:r>
      <w:r w:rsidRPr="00547465">
        <w:rPr>
          <w:rFonts w:ascii="Time New Roman" w:eastAsia="黑体" w:hAnsi="Time New Roman"/>
          <w:szCs w:val="21"/>
        </w:rPr>
        <w:t>3</w:t>
      </w:r>
      <w:r w:rsidRPr="00547465">
        <w:rPr>
          <w:rFonts w:ascii="Time New Roman" w:eastAsia="黑体" w:hAnsi="Time New Roman"/>
          <w:szCs w:val="21"/>
        </w:rPr>
        <w:t>号和第</w:t>
      </w:r>
      <w:r w:rsidRPr="00547465">
        <w:rPr>
          <w:rFonts w:ascii="Time New Roman" w:eastAsia="黑体" w:hAnsi="Time New Roman"/>
          <w:szCs w:val="21"/>
        </w:rPr>
        <w:t>4</w:t>
      </w:r>
      <w:r w:rsidRPr="00547465">
        <w:rPr>
          <w:rFonts w:ascii="Time New Roman" w:eastAsia="黑体" w:hAnsi="Time New Roman"/>
          <w:szCs w:val="21"/>
        </w:rPr>
        <w:t>号</w:t>
      </w:r>
      <w:r w:rsidRPr="00547465">
        <w:rPr>
          <w:rFonts w:ascii="Time New Roman" w:eastAsia="黑体" w:hAnsi="Time New Roman" w:hint="eastAsia"/>
          <w:szCs w:val="21"/>
        </w:rPr>
        <w:t>及</w:t>
      </w:r>
      <w:r w:rsidRPr="00547465">
        <w:rPr>
          <w:rFonts w:ascii="Time New Roman" w:eastAsia="黑体" w:hAnsi="Time New Roman"/>
          <w:szCs w:val="21"/>
        </w:rPr>
        <w:t>儿童权利委员会第</w:t>
      </w:r>
      <w:r w:rsidRPr="00547465">
        <w:rPr>
          <w:rFonts w:ascii="Time New Roman" w:eastAsia="黑体" w:hAnsi="Time New Roman"/>
          <w:szCs w:val="21"/>
        </w:rPr>
        <w:t>22</w:t>
      </w:r>
      <w:r w:rsidRPr="00547465">
        <w:rPr>
          <w:rFonts w:ascii="Time New Roman" w:eastAsia="黑体" w:hAnsi="Time New Roman"/>
          <w:szCs w:val="21"/>
        </w:rPr>
        <w:t>号和第</w:t>
      </w:r>
      <w:r w:rsidRPr="00547465">
        <w:rPr>
          <w:rFonts w:ascii="Time New Roman" w:eastAsia="黑体" w:hAnsi="Time New Roman"/>
          <w:szCs w:val="21"/>
        </w:rPr>
        <w:t>23</w:t>
      </w:r>
      <w:r w:rsidRPr="00547465">
        <w:rPr>
          <w:rFonts w:ascii="Time New Roman" w:eastAsia="黑体" w:hAnsi="Time New Roman"/>
          <w:szCs w:val="21"/>
        </w:rPr>
        <w:t>号</w:t>
      </w:r>
      <w:r w:rsidRPr="00547465">
        <w:rPr>
          <w:rFonts w:ascii="Time New Roman" w:eastAsia="黑体" w:hAnsi="Time New Roman" w:hint="eastAsia"/>
          <w:szCs w:val="21"/>
        </w:rPr>
        <w:t>联合</w:t>
      </w:r>
      <w:r w:rsidRPr="00547465">
        <w:rPr>
          <w:rFonts w:ascii="Time New Roman" w:eastAsia="黑体" w:hAnsi="Time New Roman"/>
          <w:szCs w:val="21"/>
        </w:rPr>
        <w:t>一般性意见</w:t>
      </w:r>
      <w:r w:rsidRPr="00547465">
        <w:rPr>
          <w:rFonts w:ascii="Time New Roman" w:eastAsia="黑体" w:hAnsi="Time New Roman"/>
          <w:szCs w:val="21"/>
        </w:rPr>
        <w:t>(201</w:t>
      </w:r>
      <w:r w:rsidRPr="00547465">
        <w:rPr>
          <w:rFonts w:ascii="Time New Roman" w:eastAsia="黑体" w:hAnsi="Time New Roman" w:hint="eastAsia"/>
          <w:szCs w:val="21"/>
        </w:rPr>
        <w:t>7</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hint="eastAsia"/>
          <w:szCs w:val="21"/>
        </w:rPr>
        <w:t>；</w:t>
      </w:r>
    </w:p>
    <w:p w14:paraId="24658CAE"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建立机制，</w:t>
      </w:r>
      <w:r w:rsidRPr="00547465">
        <w:rPr>
          <w:rFonts w:ascii="Time New Roman" w:eastAsia="黑体" w:hAnsi="Time New Roman" w:hint="eastAsia"/>
          <w:szCs w:val="21"/>
        </w:rPr>
        <w:t>以便</w:t>
      </w:r>
      <w:r w:rsidRPr="00547465">
        <w:rPr>
          <w:rFonts w:ascii="Time New Roman" w:eastAsia="黑体" w:hAnsi="Time New Roman"/>
          <w:szCs w:val="21"/>
        </w:rPr>
        <w:t>系统地监测、评估和报告双边和多边协议的执行情况和海外就业方案的有效性，以及</w:t>
      </w:r>
      <w:r w:rsidRPr="00547465">
        <w:rPr>
          <w:rFonts w:ascii="Time New Roman" w:eastAsia="黑体" w:hAnsi="Time New Roman" w:hint="eastAsia"/>
          <w:szCs w:val="21"/>
        </w:rPr>
        <w:t>该方案与</w:t>
      </w:r>
      <w:r w:rsidRPr="00547465">
        <w:rPr>
          <w:rFonts w:ascii="Time New Roman" w:eastAsia="黑体" w:hAnsi="Time New Roman"/>
          <w:szCs w:val="21"/>
        </w:rPr>
        <w:t>缔约国</w:t>
      </w:r>
      <w:r w:rsidRPr="00547465">
        <w:rPr>
          <w:rFonts w:ascii="Time New Roman" w:eastAsia="黑体" w:hAnsi="Time New Roman" w:hint="eastAsia"/>
          <w:szCs w:val="21"/>
        </w:rPr>
        <w:t>在</w:t>
      </w:r>
      <w:r w:rsidRPr="00547465">
        <w:rPr>
          <w:rFonts w:ascii="Time New Roman" w:eastAsia="黑体" w:hAnsi="Time New Roman"/>
          <w:szCs w:val="21"/>
        </w:rPr>
        <w:t>《公约》</w:t>
      </w:r>
      <w:r w:rsidRPr="00547465">
        <w:rPr>
          <w:rFonts w:ascii="Time New Roman" w:eastAsia="黑体" w:hAnsi="Time New Roman" w:hint="eastAsia"/>
          <w:szCs w:val="21"/>
        </w:rPr>
        <w:t>之下承担的</w:t>
      </w:r>
      <w:r w:rsidRPr="00547465">
        <w:rPr>
          <w:rFonts w:ascii="Time New Roman" w:eastAsia="黑体" w:hAnsi="Time New Roman"/>
          <w:szCs w:val="21"/>
        </w:rPr>
        <w:t>保护牙买加海外移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人的权利</w:t>
      </w:r>
      <w:r w:rsidRPr="00547465">
        <w:rPr>
          <w:rFonts w:ascii="Time New Roman" w:eastAsia="黑体" w:hAnsi="Time New Roman" w:hint="eastAsia"/>
          <w:szCs w:val="21"/>
        </w:rPr>
        <w:t>的义务的一致性</w:t>
      </w:r>
      <w:r w:rsidRPr="00547465">
        <w:rPr>
          <w:rFonts w:ascii="Time New Roman" w:eastAsia="黑体" w:hAnsi="Time New Roman"/>
          <w:szCs w:val="21"/>
        </w:rPr>
        <w:t>，包括</w:t>
      </w:r>
      <w:r w:rsidRPr="00547465">
        <w:rPr>
          <w:rFonts w:ascii="Time New Roman" w:eastAsia="黑体" w:hAnsi="Time New Roman" w:hint="eastAsia"/>
          <w:szCs w:val="21"/>
        </w:rPr>
        <w:t>防止</w:t>
      </w:r>
      <w:r w:rsidRPr="00547465">
        <w:rPr>
          <w:rFonts w:ascii="Time New Roman" w:eastAsia="黑体" w:hAnsi="Time New Roman"/>
          <w:szCs w:val="21"/>
        </w:rPr>
        <w:t>签证和工作许可限制</w:t>
      </w:r>
      <w:r w:rsidRPr="00547465">
        <w:rPr>
          <w:rFonts w:ascii="Time New Roman" w:eastAsia="黑体" w:hAnsi="Time New Roman" w:hint="eastAsia"/>
          <w:szCs w:val="21"/>
        </w:rPr>
        <w:t>将</w:t>
      </w:r>
      <w:r w:rsidRPr="00547465">
        <w:rPr>
          <w:rFonts w:ascii="Time New Roman" w:eastAsia="黑体" w:hAnsi="Time New Roman"/>
          <w:szCs w:val="21"/>
        </w:rPr>
        <w:t>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人与一个雇主捆绑在一起，并在下次定期报告中提供这方面的资料</w:t>
      </w:r>
      <w:r w:rsidRPr="0043582A">
        <w:rPr>
          <w:rFonts w:ascii="Time New Roman" w:hAnsi="Time New Roman"/>
          <w:szCs w:val="21"/>
        </w:rPr>
        <w:t>；</w:t>
      </w:r>
    </w:p>
    <w:p w14:paraId="66D2AF1F"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与联合国人权事务高级专员办事处和劳工组织合作，在执行上述协议和谈判未来协议方面寻求技术援助，以确保这些协议</w:t>
      </w:r>
      <w:r w:rsidRPr="00547465">
        <w:rPr>
          <w:rFonts w:ascii="Time New Roman" w:eastAsia="黑体" w:hAnsi="Time New Roman" w:hint="eastAsia"/>
          <w:szCs w:val="21"/>
        </w:rPr>
        <w:t>与</w:t>
      </w:r>
      <w:r w:rsidRPr="00547465">
        <w:rPr>
          <w:rFonts w:ascii="Time New Roman" w:eastAsia="黑体" w:hAnsi="Time New Roman"/>
          <w:szCs w:val="21"/>
        </w:rPr>
        <w:t>《公约》</w:t>
      </w:r>
      <w:r w:rsidRPr="00547465">
        <w:rPr>
          <w:rFonts w:ascii="Time New Roman" w:eastAsia="黑体" w:hAnsi="Time New Roman" w:hint="eastAsia"/>
          <w:szCs w:val="21"/>
        </w:rPr>
        <w:t>相一致</w:t>
      </w:r>
      <w:r w:rsidRPr="0043582A">
        <w:rPr>
          <w:rFonts w:ascii="Time New Roman" w:hAnsi="Time New Roman"/>
          <w:szCs w:val="21"/>
        </w:rPr>
        <w:t>。</w:t>
      </w:r>
    </w:p>
    <w:p w14:paraId="3B953624" w14:textId="77777777" w:rsidR="00E42F26" w:rsidRPr="0043582A" w:rsidRDefault="00E42F26" w:rsidP="00C55A48">
      <w:pPr>
        <w:pStyle w:val="H23GC"/>
      </w:pPr>
      <w:r w:rsidRPr="0043582A">
        <w:tab/>
      </w:r>
      <w:r w:rsidRPr="0043582A">
        <w:tab/>
      </w:r>
      <w:r w:rsidRPr="0043582A">
        <w:rPr>
          <w:rFonts w:hint="eastAsia"/>
        </w:rPr>
        <w:t>招聘机构</w:t>
      </w:r>
    </w:p>
    <w:p w14:paraId="664AE2E9" w14:textId="7777777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72.</w:t>
      </w:r>
      <w:r w:rsidRPr="0043582A">
        <w:rPr>
          <w:rFonts w:ascii="Time New Roman" w:hAnsi="Time New Roman"/>
          <w:szCs w:val="21"/>
        </w:rPr>
        <w:tab/>
      </w:r>
      <w:r w:rsidRPr="0043582A">
        <w:rPr>
          <w:rFonts w:ascii="Time New Roman" w:hAnsi="Time New Roman"/>
          <w:szCs w:val="21"/>
        </w:rPr>
        <w:t>委员会注意到，</w:t>
      </w:r>
      <w:r w:rsidRPr="0043582A">
        <w:rPr>
          <w:rFonts w:ascii="Time New Roman" w:hAnsi="Time New Roman" w:hint="eastAsia"/>
          <w:szCs w:val="21"/>
        </w:rPr>
        <w:t>缔约国依据经修订的</w:t>
      </w:r>
      <w:r w:rsidRPr="0043582A">
        <w:rPr>
          <w:rFonts w:ascii="Time New Roman" w:hAnsi="Time New Roman"/>
          <w:szCs w:val="21"/>
        </w:rPr>
        <w:t>1957</w:t>
      </w:r>
      <w:r w:rsidRPr="0043582A">
        <w:rPr>
          <w:rFonts w:ascii="Time New Roman" w:hAnsi="Time New Roman"/>
          <w:szCs w:val="21"/>
        </w:rPr>
        <w:t>年《招聘机构管理法》</w:t>
      </w:r>
      <w:r w:rsidRPr="0043582A">
        <w:rPr>
          <w:rFonts w:ascii="Time New Roman" w:hAnsi="Time New Roman" w:hint="eastAsia"/>
          <w:szCs w:val="21"/>
        </w:rPr>
        <w:t>对</w:t>
      </w:r>
      <w:r w:rsidRPr="0043582A">
        <w:rPr>
          <w:rFonts w:ascii="Time New Roman" w:hAnsi="Time New Roman"/>
          <w:szCs w:val="21"/>
        </w:rPr>
        <w:t>招聘机构</w:t>
      </w:r>
      <w:r w:rsidRPr="0043582A">
        <w:rPr>
          <w:rFonts w:ascii="Time New Roman" w:hAnsi="Time New Roman" w:hint="eastAsia"/>
          <w:szCs w:val="21"/>
        </w:rPr>
        <w:t>进行</w:t>
      </w:r>
      <w:r w:rsidRPr="0043582A">
        <w:rPr>
          <w:rFonts w:ascii="Time New Roman" w:hAnsi="Time New Roman"/>
          <w:szCs w:val="21"/>
        </w:rPr>
        <w:t>监管</w:t>
      </w:r>
      <w:r w:rsidRPr="0043582A">
        <w:rPr>
          <w:rFonts w:ascii="Time New Roman" w:hAnsi="Time New Roman" w:hint="eastAsia"/>
          <w:szCs w:val="21"/>
        </w:rPr>
        <w:t>并向其发放</w:t>
      </w:r>
      <w:r w:rsidRPr="0043582A">
        <w:rPr>
          <w:rFonts w:ascii="Time New Roman" w:hAnsi="Time New Roman"/>
          <w:szCs w:val="21"/>
        </w:rPr>
        <w:t>许可</w:t>
      </w:r>
      <w:r w:rsidRPr="0043582A">
        <w:rPr>
          <w:rFonts w:ascii="Time New Roman" w:hAnsi="Time New Roman" w:hint="eastAsia"/>
          <w:szCs w:val="21"/>
        </w:rPr>
        <w:t>证。缔约国还设置了</w:t>
      </w:r>
      <w:r w:rsidRPr="0043582A">
        <w:rPr>
          <w:rFonts w:ascii="Time New Roman" w:hAnsi="Time New Roman"/>
          <w:szCs w:val="21"/>
        </w:rPr>
        <w:t>法定招聘费上限。然而，委员会关切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szCs w:val="21"/>
        </w:rPr>
        <w:t>2023</w:t>
      </w:r>
      <w:r w:rsidRPr="0043582A">
        <w:rPr>
          <w:rFonts w:ascii="Time New Roman" w:hAnsi="Time New Roman"/>
          <w:szCs w:val="21"/>
        </w:rPr>
        <w:t>年至</w:t>
      </w:r>
      <w:r w:rsidRPr="0043582A">
        <w:rPr>
          <w:rFonts w:ascii="Time New Roman" w:hAnsi="Time New Roman"/>
          <w:szCs w:val="21"/>
        </w:rPr>
        <w:t>2024</w:t>
      </w:r>
      <w:r w:rsidRPr="0043582A">
        <w:rPr>
          <w:rFonts w:ascii="Time New Roman" w:hAnsi="Time New Roman" w:hint="eastAsia"/>
          <w:szCs w:val="21"/>
        </w:rPr>
        <w:t>年</w:t>
      </w:r>
      <w:r w:rsidRPr="0043582A">
        <w:rPr>
          <w:rFonts w:ascii="Time New Roman" w:hAnsi="Time New Roman"/>
          <w:szCs w:val="21"/>
        </w:rPr>
        <w:t>间，对招聘机构业务的投诉数量急剧下降，</w:t>
      </w:r>
      <w:r w:rsidRPr="0043582A">
        <w:rPr>
          <w:rFonts w:ascii="Time New Roman" w:hAnsi="Time New Roman" w:hint="eastAsia"/>
          <w:szCs w:val="21"/>
        </w:rPr>
        <w:t>这两年的投诉量分别为</w:t>
      </w:r>
      <w:r w:rsidRPr="0043582A">
        <w:rPr>
          <w:rFonts w:ascii="Time New Roman" w:hAnsi="Time New Roman"/>
          <w:szCs w:val="21"/>
        </w:rPr>
        <w:t>160</w:t>
      </w:r>
      <w:r w:rsidRPr="0043582A">
        <w:rPr>
          <w:rFonts w:ascii="Time New Roman" w:hAnsi="Time New Roman"/>
          <w:szCs w:val="21"/>
        </w:rPr>
        <w:t>起</w:t>
      </w:r>
      <w:r w:rsidRPr="0043582A">
        <w:rPr>
          <w:rFonts w:ascii="Time New Roman" w:hAnsi="Time New Roman" w:hint="eastAsia"/>
          <w:szCs w:val="21"/>
        </w:rPr>
        <w:t>和</w:t>
      </w:r>
      <w:r w:rsidRPr="0043582A">
        <w:rPr>
          <w:rFonts w:ascii="Time New Roman" w:hAnsi="Time New Roman" w:hint="eastAsia"/>
          <w:szCs w:val="21"/>
        </w:rPr>
        <w:t>9</w:t>
      </w:r>
      <w:r w:rsidRPr="0043582A">
        <w:rPr>
          <w:rFonts w:ascii="Time New Roman" w:hAnsi="Time New Roman" w:hint="eastAsia"/>
          <w:szCs w:val="21"/>
        </w:rPr>
        <w:t>起；目前只有</w:t>
      </w:r>
      <w:r w:rsidRPr="0043582A">
        <w:rPr>
          <w:rFonts w:ascii="Time New Roman" w:hAnsi="Time New Roman" w:hint="eastAsia"/>
          <w:szCs w:val="21"/>
        </w:rPr>
        <w:t>2021-2024</w:t>
      </w:r>
      <w:r w:rsidRPr="0043582A">
        <w:rPr>
          <w:rFonts w:ascii="Time New Roman" w:hAnsi="Time New Roman" w:hint="eastAsia"/>
          <w:szCs w:val="21"/>
        </w:rPr>
        <w:t>年</w:t>
      </w:r>
      <w:r w:rsidRPr="0043582A">
        <w:rPr>
          <w:rFonts w:ascii="Time New Roman" w:hAnsi="Time New Roman"/>
          <w:szCs w:val="21"/>
        </w:rPr>
        <w:t>的起诉数据</w:t>
      </w:r>
      <w:r w:rsidRPr="0043582A">
        <w:rPr>
          <w:rFonts w:ascii="Time New Roman" w:hAnsi="Time New Roman" w:hint="eastAsia"/>
          <w:szCs w:val="21"/>
        </w:rPr>
        <w:t>，而且</w:t>
      </w:r>
      <w:r w:rsidRPr="0043582A">
        <w:rPr>
          <w:rFonts w:ascii="Time New Roman" w:hAnsi="Time New Roman"/>
          <w:szCs w:val="21"/>
        </w:rPr>
        <w:t>关于此类起诉的性质、</w:t>
      </w:r>
      <w:r w:rsidRPr="0043582A">
        <w:rPr>
          <w:rFonts w:ascii="Time New Roman" w:hAnsi="Time New Roman" w:hint="eastAsia"/>
          <w:szCs w:val="21"/>
        </w:rPr>
        <w:t>起诉</w:t>
      </w:r>
      <w:r w:rsidRPr="0043582A">
        <w:rPr>
          <w:rFonts w:ascii="Time New Roman" w:hAnsi="Time New Roman"/>
          <w:szCs w:val="21"/>
        </w:rPr>
        <w:t>结果和</w:t>
      </w:r>
      <w:proofErr w:type="gramStart"/>
      <w:r w:rsidRPr="0043582A">
        <w:rPr>
          <w:rFonts w:ascii="Time New Roman" w:hAnsi="Time New Roman" w:hint="eastAsia"/>
          <w:szCs w:val="21"/>
        </w:rPr>
        <w:t>作出</w:t>
      </w:r>
      <w:proofErr w:type="gramEnd"/>
      <w:r w:rsidRPr="0043582A">
        <w:rPr>
          <w:rFonts w:ascii="Time New Roman" w:hAnsi="Time New Roman" w:hint="eastAsia"/>
          <w:szCs w:val="21"/>
        </w:rPr>
        <w:t>的处罚</w:t>
      </w:r>
      <w:r w:rsidRPr="0043582A">
        <w:rPr>
          <w:rFonts w:ascii="Time New Roman" w:hAnsi="Time New Roman"/>
          <w:szCs w:val="21"/>
        </w:rPr>
        <w:t>的信息</w:t>
      </w:r>
      <w:r w:rsidRPr="0043582A">
        <w:rPr>
          <w:rFonts w:ascii="Time New Roman" w:hAnsi="Time New Roman" w:hint="eastAsia"/>
          <w:szCs w:val="21"/>
        </w:rPr>
        <w:t>缺乏</w:t>
      </w:r>
      <w:r w:rsidRPr="0043582A">
        <w:rPr>
          <w:rFonts w:ascii="Time New Roman" w:hAnsi="Time New Roman"/>
          <w:szCs w:val="21"/>
        </w:rPr>
        <w:t>。</w:t>
      </w:r>
    </w:p>
    <w:p w14:paraId="61EFEAB2"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lastRenderedPageBreak/>
        <w:t>73.</w:t>
      </w:r>
      <w:r w:rsidRPr="0043582A">
        <w:rPr>
          <w:rFonts w:ascii="Time New Roman" w:hAnsi="Time New Roman"/>
          <w:szCs w:val="21"/>
        </w:rPr>
        <w:tab/>
      </w:r>
      <w:r w:rsidRPr="00734A27">
        <w:rPr>
          <w:rFonts w:ascii="Time New Roman" w:eastAsia="黑体" w:hAnsi="Time New Roman" w:hint="eastAsia"/>
          <w:szCs w:val="21"/>
        </w:rPr>
        <w:t>委员会</w:t>
      </w:r>
      <w:r w:rsidRPr="00547465">
        <w:rPr>
          <w:rFonts w:ascii="Time New Roman" w:eastAsia="黑体" w:hAnsi="Time New Roman"/>
          <w:szCs w:val="21"/>
        </w:rPr>
        <w:t>参照先前的建议，</w:t>
      </w:r>
      <w:r w:rsidRPr="00564E35">
        <w:rPr>
          <w:rStyle w:val="a8"/>
          <w:rFonts w:eastAsia="宋体"/>
        </w:rPr>
        <w:footnoteReference w:id="45"/>
      </w:r>
      <w:r w:rsidRPr="00564E35">
        <w:rPr>
          <w:rStyle w:val="a8"/>
          <w:rFonts w:eastAsia="宋体"/>
        </w:rPr>
        <w:t xml:space="preserve"> </w:t>
      </w:r>
      <w:r w:rsidRPr="00547465">
        <w:rPr>
          <w:rFonts w:ascii="Time New Roman" w:eastAsia="黑体" w:hAnsi="Time New Roman"/>
          <w:szCs w:val="21"/>
        </w:rPr>
        <w:t>并根据其第</w:t>
      </w:r>
      <w:r w:rsidRPr="00547465">
        <w:rPr>
          <w:rFonts w:ascii="Time New Roman" w:eastAsia="黑体" w:hAnsi="Time New Roman"/>
          <w:szCs w:val="21"/>
        </w:rPr>
        <w:t>1</w:t>
      </w:r>
      <w:r w:rsidRPr="00547465">
        <w:rPr>
          <w:rFonts w:ascii="Time New Roman" w:eastAsia="黑体" w:hAnsi="Time New Roman"/>
          <w:szCs w:val="21"/>
        </w:rPr>
        <w:t>号一般性意见</w:t>
      </w:r>
      <w:r w:rsidRPr="00547465">
        <w:rPr>
          <w:rFonts w:ascii="Time New Roman" w:eastAsia="黑体" w:hAnsi="Time New Roman"/>
          <w:szCs w:val="21"/>
        </w:rPr>
        <w:t>(2011</w:t>
      </w:r>
      <w:r w:rsidRPr="00547465">
        <w:rPr>
          <w:rFonts w:ascii="Time New Roman" w:eastAsia="黑体" w:hAnsi="Time New Roman"/>
          <w:szCs w:val="21"/>
        </w:rPr>
        <w:t>年</w:t>
      </w:r>
      <w:r w:rsidRPr="00547465">
        <w:rPr>
          <w:rFonts w:ascii="Time New Roman" w:eastAsia="黑体" w:hAnsi="Time New Roman"/>
          <w:szCs w:val="21"/>
        </w:rPr>
        <w:t>)</w:t>
      </w:r>
      <w:r w:rsidRPr="00547465">
        <w:rPr>
          <w:rFonts w:ascii="Time New Roman" w:eastAsia="黑体" w:hAnsi="Time New Roman"/>
          <w:szCs w:val="21"/>
        </w:rPr>
        <w:t>和《工商业与人权指导原则》，建议缔约国</w:t>
      </w:r>
      <w:r w:rsidRPr="0043582A">
        <w:rPr>
          <w:rFonts w:ascii="Time New Roman" w:hAnsi="Time New Roman" w:hint="eastAsia"/>
          <w:szCs w:val="21"/>
        </w:rPr>
        <w:t>：</w:t>
      </w:r>
    </w:p>
    <w:p w14:paraId="4C0B97A3"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加强私营招聘机构的监管制度，并加强现</w:t>
      </w:r>
      <w:r w:rsidRPr="00547465">
        <w:rPr>
          <w:rFonts w:ascii="Time New Roman" w:eastAsia="黑体" w:hAnsi="Time New Roman" w:hint="eastAsia"/>
          <w:szCs w:val="21"/>
        </w:rPr>
        <w:t>行</w:t>
      </w:r>
      <w:r w:rsidRPr="00547465">
        <w:rPr>
          <w:rFonts w:ascii="Time New Roman" w:eastAsia="黑体" w:hAnsi="Time New Roman"/>
          <w:szCs w:val="21"/>
        </w:rPr>
        <w:t>招聘机构许可</w:t>
      </w:r>
      <w:r w:rsidRPr="00547465">
        <w:rPr>
          <w:rFonts w:ascii="Time New Roman" w:eastAsia="黑体" w:hAnsi="Time New Roman" w:hint="eastAsia"/>
          <w:szCs w:val="21"/>
        </w:rPr>
        <w:t>证发放</w:t>
      </w:r>
      <w:r w:rsidRPr="00547465">
        <w:rPr>
          <w:rFonts w:ascii="Time New Roman" w:eastAsia="黑体" w:hAnsi="Time New Roman"/>
          <w:szCs w:val="21"/>
        </w:rPr>
        <w:t>制度，以根据《公约》确保移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人的权利</w:t>
      </w:r>
      <w:r w:rsidRPr="0043582A">
        <w:rPr>
          <w:rFonts w:ascii="Time New Roman" w:hAnsi="Time New Roman"/>
          <w:szCs w:val="21"/>
        </w:rPr>
        <w:t>；</w:t>
      </w:r>
    </w:p>
    <w:p w14:paraId="73C53469"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加强招聘监督和检查，以防止私营招聘机构</w:t>
      </w:r>
      <w:r w:rsidRPr="00547465">
        <w:rPr>
          <w:rFonts w:ascii="Time New Roman" w:eastAsia="黑体" w:hAnsi="Time New Roman" w:hint="eastAsia"/>
          <w:szCs w:val="21"/>
        </w:rPr>
        <w:t>就</w:t>
      </w:r>
      <w:r w:rsidRPr="00547465">
        <w:rPr>
          <w:rFonts w:ascii="Time New Roman" w:eastAsia="黑体" w:hAnsi="Time New Roman"/>
          <w:szCs w:val="21"/>
        </w:rPr>
        <w:t>其服务收取过高费用，并</w:t>
      </w:r>
      <w:r w:rsidRPr="00547465">
        <w:rPr>
          <w:rFonts w:ascii="Time New Roman" w:eastAsia="黑体" w:hAnsi="Time New Roman" w:hint="eastAsia"/>
          <w:szCs w:val="21"/>
        </w:rPr>
        <w:t>防止其</w:t>
      </w:r>
      <w:r w:rsidRPr="00547465">
        <w:rPr>
          <w:rFonts w:ascii="Time New Roman" w:eastAsia="黑体" w:hAnsi="Time New Roman"/>
          <w:szCs w:val="21"/>
        </w:rPr>
        <w:t>充当</w:t>
      </w:r>
      <w:r w:rsidRPr="00547465">
        <w:rPr>
          <w:rFonts w:ascii="Time New Roman" w:eastAsia="黑体" w:hAnsi="Time New Roman" w:hint="eastAsia"/>
          <w:szCs w:val="21"/>
        </w:rPr>
        <w:t>不法</w:t>
      </w:r>
      <w:r w:rsidRPr="00547465">
        <w:rPr>
          <w:rFonts w:ascii="Time New Roman" w:eastAsia="黑体" w:hAnsi="Time New Roman"/>
          <w:szCs w:val="21"/>
        </w:rPr>
        <w:t>外国招聘者的中介</w:t>
      </w:r>
      <w:r w:rsidRPr="0043582A">
        <w:rPr>
          <w:rFonts w:ascii="Time New Roman" w:hAnsi="Time New Roman"/>
          <w:szCs w:val="21"/>
        </w:rPr>
        <w:t>；</w:t>
      </w:r>
    </w:p>
    <w:p w14:paraId="6F788512"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确保私营招聘机构向寻求海外就业的个人提供完整的信息，并</w:t>
      </w:r>
      <w:r w:rsidRPr="00547465">
        <w:rPr>
          <w:rFonts w:ascii="Time New Roman" w:eastAsia="黑体" w:hAnsi="Time New Roman" w:hint="eastAsia"/>
          <w:szCs w:val="21"/>
        </w:rPr>
        <w:t>确保</w:t>
      </w:r>
      <w:r w:rsidRPr="00547465">
        <w:rPr>
          <w:rFonts w:ascii="Time New Roman" w:eastAsia="黑体" w:hAnsi="Time New Roman"/>
          <w:szCs w:val="21"/>
        </w:rPr>
        <w:t>他们切实</w:t>
      </w:r>
      <w:r w:rsidRPr="00547465">
        <w:rPr>
          <w:rFonts w:ascii="Time New Roman" w:eastAsia="黑体" w:hAnsi="Time New Roman" w:hint="eastAsia"/>
          <w:szCs w:val="21"/>
        </w:rPr>
        <w:t>获得</w:t>
      </w:r>
      <w:r w:rsidRPr="00547465">
        <w:rPr>
          <w:rFonts w:ascii="Time New Roman" w:eastAsia="黑体" w:hAnsi="Time New Roman"/>
          <w:szCs w:val="21"/>
        </w:rPr>
        <w:t>所有商定的就业福利，特别是工资</w:t>
      </w:r>
      <w:r w:rsidRPr="0043582A">
        <w:rPr>
          <w:rFonts w:ascii="Time New Roman" w:hAnsi="Time New Roman"/>
          <w:szCs w:val="21"/>
        </w:rPr>
        <w:t>；</w:t>
      </w:r>
    </w:p>
    <w:p w14:paraId="7D95F726"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调查和</w:t>
      </w:r>
      <w:r w:rsidRPr="00547465">
        <w:rPr>
          <w:rFonts w:ascii="Time New Roman" w:eastAsia="黑体" w:hAnsi="Time New Roman" w:hint="eastAsia"/>
          <w:szCs w:val="21"/>
        </w:rPr>
        <w:t>惩治</w:t>
      </w:r>
      <w:r w:rsidRPr="00547465">
        <w:rPr>
          <w:rFonts w:ascii="Time New Roman" w:eastAsia="黑体" w:hAnsi="Time New Roman"/>
          <w:szCs w:val="21"/>
        </w:rPr>
        <w:t>招聘者的不道德和</w:t>
      </w:r>
      <w:r w:rsidRPr="00547465">
        <w:rPr>
          <w:rFonts w:ascii="Time New Roman" w:eastAsia="黑体" w:hAnsi="Time New Roman"/>
          <w:szCs w:val="21"/>
        </w:rPr>
        <w:t>/</w:t>
      </w:r>
      <w:r w:rsidRPr="00547465">
        <w:rPr>
          <w:rFonts w:ascii="Time New Roman" w:eastAsia="黑体" w:hAnsi="Time New Roman"/>
          <w:szCs w:val="21"/>
        </w:rPr>
        <w:t>或非法做法，以期</w:t>
      </w:r>
      <w:r w:rsidRPr="00547465">
        <w:rPr>
          <w:rFonts w:ascii="Time New Roman" w:eastAsia="黑体" w:hAnsi="Time New Roman" w:hint="eastAsia"/>
          <w:szCs w:val="21"/>
        </w:rPr>
        <w:t>对</w:t>
      </w:r>
      <w:r w:rsidRPr="00547465">
        <w:rPr>
          <w:rFonts w:ascii="Time New Roman" w:eastAsia="黑体" w:hAnsi="Time New Roman"/>
          <w:szCs w:val="21"/>
        </w:rPr>
        <w:t>参与</w:t>
      </w:r>
      <w:r w:rsidRPr="00547465">
        <w:rPr>
          <w:rFonts w:ascii="Time New Roman" w:eastAsia="黑体" w:hAnsi="Time New Roman" w:hint="eastAsia"/>
          <w:szCs w:val="21"/>
        </w:rPr>
        <w:t>实施</w:t>
      </w:r>
      <w:r w:rsidRPr="00547465">
        <w:rPr>
          <w:rFonts w:ascii="Time New Roman" w:eastAsia="黑体" w:hAnsi="Time New Roman"/>
          <w:szCs w:val="21"/>
        </w:rPr>
        <w:t>剥削行为的人</w:t>
      </w:r>
      <w:r w:rsidRPr="00547465">
        <w:rPr>
          <w:rFonts w:ascii="Time New Roman" w:eastAsia="黑体" w:hAnsi="Time New Roman" w:hint="eastAsia"/>
          <w:szCs w:val="21"/>
        </w:rPr>
        <w:t>予以惩罚</w:t>
      </w:r>
      <w:r w:rsidRPr="00547465">
        <w:rPr>
          <w:rFonts w:ascii="Time New Roman" w:eastAsia="黑体" w:hAnsi="Time New Roman"/>
          <w:szCs w:val="21"/>
        </w:rPr>
        <w:t>；</w:t>
      </w:r>
    </w:p>
    <w:p w14:paraId="7D37777E"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(e)</w:t>
      </w:r>
      <w:r w:rsidRPr="0043582A">
        <w:rPr>
          <w:rFonts w:ascii="Time New Roman" w:hAnsi="Time New Roman"/>
          <w:szCs w:val="21"/>
        </w:rPr>
        <w:tab/>
      </w:r>
      <w:r w:rsidRPr="00547465">
        <w:rPr>
          <w:rFonts w:ascii="Time New Roman" w:eastAsia="黑体" w:hAnsi="Time New Roman"/>
          <w:szCs w:val="21"/>
        </w:rPr>
        <w:t>对打算出国工作的人</w:t>
      </w:r>
      <w:r w:rsidRPr="00547465">
        <w:rPr>
          <w:rFonts w:ascii="Time New Roman" w:eastAsia="黑体" w:hAnsi="Time New Roman" w:hint="eastAsia"/>
          <w:szCs w:val="21"/>
        </w:rPr>
        <w:t>实行“零</w:t>
      </w:r>
      <w:r w:rsidRPr="00547465">
        <w:rPr>
          <w:rFonts w:ascii="Time New Roman" w:eastAsia="黑体" w:hAnsi="Time New Roman"/>
          <w:szCs w:val="21"/>
        </w:rPr>
        <w:t>安置费</w:t>
      </w:r>
      <w:r w:rsidRPr="00547465">
        <w:rPr>
          <w:rFonts w:ascii="Time New Roman" w:eastAsia="黑体" w:hAnsi="Time New Roman" w:hint="eastAsia"/>
          <w:szCs w:val="21"/>
        </w:rPr>
        <w:t>”</w:t>
      </w:r>
      <w:r w:rsidRPr="00547465">
        <w:rPr>
          <w:rFonts w:ascii="Time New Roman" w:eastAsia="黑体" w:hAnsi="Time New Roman"/>
          <w:szCs w:val="21"/>
        </w:rPr>
        <w:t>政策</w:t>
      </w:r>
      <w:r w:rsidRPr="0043582A">
        <w:rPr>
          <w:rFonts w:ascii="Time New Roman" w:hAnsi="Time New Roman"/>
          <w:szCs w:val="21"/>
        </w:rPr>
        <w:t>。</w:t>
      </w:r>
    </w:p>
    <w:p w14:paraId="53F0255E" w14:textId="77777777" w:rsidR="00E42F26" w:rsidRPr="0043582A" w:rsidRDefault="00E42F26" w:rsidP="00883BF5">
      <w:pPr>
        <w:pStyle w:val="H23GC"/>
      </w:pPr>
      <w:r w:rsidRPr="0043582A">
        <w:tab/>
      </w:r>
      <w:r w:rsidRPr="0043582A">
        <w:tab/>
      </w:r>
      <w:r w:rsidRPr="0043582A">
        <w:rPr>
          <w:rFonts w:hint="eastAsia"/>
        </w:rPr>
        <w:t>返回和重新融合</w:t>
      </w:r>
    </w:p>
    <w:p w14:paraId="3ED66615" w14:textId="43CBE397"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74.</w:t>
      </w:r>
      <w:r w:rsidRPr="0043582A">
        <w:rPr>
          <w:rFonts w:ascii="Time New Roman" w:hAnsi="Time New Roman"/>
          <w:szCs w:val="21"/>
        </w:rPr>
        <w:tab/>
      </w:r>
      <w:r w:rsidRPr="0043582A">
        <w:rPr>
          <w:rFonts w:ascii="Time New Roman" w:hAnsi="Time New Roman" w:hint="eastAsia"/>
          <w:szCs w:val="21"/>
        </w:rPr>
        <w:t>委员会欢迎与目的地国合作，制定了若干关于牙买加移</w:t>
      </w:r>
      <w:proofErr w:type="gramStart"/>
      <w:r w:rsidRPr="0043582A">
        <w:rPr>
          <w:rFonts w:ascii="Time New Roman" w:hAnsi="Time New Roman" w:hint="eastAsia"/>
          <w:szCs w:val="21"/>
        </w:rPr>
        <w:t>徙工</w:t>
      </w:r>
      <w:proofErr w:type="gramEnd"/>
      <w:r w:rsidRPr="0043582A">
        <w:rPr>
          <w:rFonts w:ascii="Time New Roman" w:hAnsi="Time New Roman" w:hint="eastAsia"/>
          <w:szCs w:val="21"/>
        </w:rPr>
        <w:t>人返回和重新融入社会的方案，包括作为《</w:t>
      </w:r>
      <w:r w:rsidRPr="0043582A">
        <w:rPr>
          <w:rFonts w:ascii="Time New Roman" w:hAnsi="Time New Roman"/>
          <w:szCs w:val="21"/>
        </w:rPr>
        <w:t>2021</w:t>
      </w:r>
      <w:r w:rsidRPr="0043582A">
        <w:rPr>
          <w:rFonts w:ascii="Time New Roman" w:hAnsi="Time New Roman" w:hint="eastAsia"/>
          <w:szCs w:val="21"/>
        </w:rPr>
        <w:t>至</w:t>
      </w:r>
      <w:r w:rsidRPr="0043582A">
        <w:rPr>
          <w:rFonts w:ascii="Time New Roman" w:hAnsi="Time New Roman"/>
          <w:szCs w:val="21"/>
        </w:rPr>
        <w:t>2024</w:t>
      </w:r>
      <w:r w:rsidRPr="0043582A">
        <w:rPr>
          <w:rFonts w:ascii="Time New Roman" w:hAnsi="Time New Roman" w:hint="eastAsia"/>
          <w:szCs w:val="21"/>
        </w:rPr>
        <w:t>年中期社会经济政策框架》一部分实施的“人才返回</w:t>
      </w:r>
      <w:r w:rsidR="00883BF5" w:rsidRPr="0043582A">
        <w:rPr>
          <w:rFonts w:ascii="Time New Roman" w:hAnsi="Time New Roman" w:hint="eastAsia"/>
          <w:szCs w:val="21"/>
        </w:rPr>
        <w:t>”</w:t>
      </w:r>
      <w:r w:rsidRPr="0043582A">
        <w:rPr>
          <w:rFonts w:ascii="Time New Roman" w:hAnsi="Time New Roman" w:hint="eastAsia"/>
          <w:szCs w:val="21"/>
        </w:rPr>
        <w:t>方案。委员会赞扬在联合国开发计划署支持下实施的“牙买加非自愿遣返移民重返社会和恢复正常生活项目”，以及国际移民组织为牙买加非正规移民重返社会提供的援助。然而，委员会关切地注意到，在双边或多边流动或重新接纳协议方面，缺乏全面的返回和重返社会战略。</w:t>
      </w:r>
    </w:p>
    <w:p w14:paraId="421712CA" w14:textId="7FE6EAA6"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75.</w:t>
      </w:r>
      <w:r w:rsidRPr="0043582A">
        <w:rPr>
          <w:rFonts w:ascii="Time New Roman" w:hAnsi="Time New Roman"/>
          <w:szCs w:val="21"/>
        </w:rPr>
        <w:tab/>
      </w:r>
      <w:r w:rsidRPr="00547465">
        <w:rPr>
          <w:rFonts w:ascii="Time New Roman" w:eastAsia="黑体" w:hAnsi="Time New Roman" w:hint="eastAsia"/>
          <w:szCs w:val="21"/>
        </w:rPr>
        <w:t>委员会</w:t>
      </w:r>
      <w:r w:rsidRPr="00547465">
        <w:rPr>
          <w:rFonts w:ascii="Time New Roman" w:eastAsia="黑体" w:hAnsi="Time New Roman"/>
          <w:szCs w:val="21"/>
        </w:rPr>
        <w:t>参照先前的建议，</w:t>
      </w:r>
      <w:r w:rsidRPr="00564E35">
        <w:rPr>
          <w:rStyle w:val="a8"/>
          <w:rFonts w:eastAsia="宋体"/>
        </w:rPr>
        <w:footnoteReference w:id="46"/>
      </w:r>
      <w:r w:rsidRPr="00564E35">
        <w:rPr>
          <w:rStyle w:val="a8"/>
          <w:rFonts w:eastAsia="宋体"/>
        </w:rPr>
        <w:t xml:space="preserve"> </w:t>
      </w:r>
      <w:r w:rsidRPr="00547465">
        <w:rPr>
          <w:rFonts w:ascii="Time New Roman" w:eastAsia="黑体" w:hAnsi="Time New Roman"/>
          <w:szCs w:val="21"/>
        </w:rPr>
        <w:t>并根据</w:t>
      </w:r>
      <w:r w:rsidRPr="00547465">
        <w:rPr>
          <w:rFonts w:ascii="Time New Roman" w:eastAsia="黑体" w:hAnsi="Time New Roman" w:hint="eastAsia"/>
          <w:szCs w:val="21"/>
        </w:rPr>
        <w:t>《</w:t>
      </w:r>
      <w:r w:rsidRPr="00547465">
        <w:rPr>
          <w:rFonts w:ascii="Time New Roman" w:eastAsia="黑体" w:hAnsi="Time New Roman"/>
          <w:szCs w:val="21"/>
        </w:rPr>
        <w:t>可持续发展目标</w:t>
      </w:r>
      <w:r w:rsidRPr="00547465">
        <w:rPr>
          <w:rFonts w:ascii="Time New Roman" w:eastAsia="黑体" w:hAnsi="Time New Roman" w:hint="eastAsia"/>
          <w:szCs w:val="21"/>
        </w:rPr>
        <w:t>》</w:t>
      </w:r>
      <w:r w:rsidRPr="00547465">
        <w:rPr>
          <w:rFonts w:ascii="Time New Roman" w:eastAsia="黑体" w:hAnsi="Time New Roman"/>
          <w:szCs w:val="21"/>
        </w:rPr>
        <w:t>的具体目标</w:t>
      </w:r>
      <w:r w:rsidRPr="00547465">
        <w:rPr>
          <w:rFonts w:ascii="Time New Roman" w:eastAsia="黑体" w:hAnsi="Time New Roman"/>
          <w:szCs w:val="21"/>
        </w:rPr>
        <w:t>10.7,</w:t>
      </w:r>
      <w:r w:rsidR="00883BF5">
        <w:rPr>
          <w:rFonts w:ascii="Time New Roman" w:eastAsia="黑体" w:hAnsi="Time New Roman"/>
          <w:szCs w:val="21"/>
        </w:rPr>
        <w:t xml:space="preserve"> </w:t>
      </w:r>
      <w:r w:rsidRPr="00547465">
        <w:rPr>
          <w:rFonts w:ascii="Time New Roman" w:eastAsia="黑体" w:hAnsi="Time New Roman"/>
          <w:szCs w:val="21"/>
        </w:rPr>
        <w:t>委员会建议缔约国：</w:t>
      </w:r>
    </w:p>
    <w:p w14:paraId="0A389D16"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确保所有遣返都符合包括《公约》在内的国际法，并有正当程序保障，特别是在不驱回和防止任意和集体驱逐方面；</w:t>
      </w:r>
    </w:p>
    <w:p w14:paraId="38EF1655"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szCs w:val="21"/>
        </w:rPr>
        <w:t>毫不拖延</w:t>
      </w:r>
      <w:proofErr w:type="gramStart"/>
      <w:r w:rsidRPr="00547465">
        <w:rPr>
          <w:rFonts w:ascii="Time New Roman" w:eastAsia="黑体" w:hAnsi="Time New Roman"/>
          <w:szCs w:val="21"/>
        </w:rPr>
        <w:t>地最终</w:t>
      </w:r>
      <w:proofErr w:type="gramEnd"/>
      <w:r w:rsidRPr="00547465">
        <w:rPr>
          <w:rFonts w:ascii="Time New Roman" w:eastAsia="黑体" w:hAnsi="Time New Roman"/>
          <w:szCs w:val="21"/>
        </w:rPr>
        <w:t>确定国家驱逐出境政策，以促进自愿遣返，并向移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人及其家庭成员提供关于自愿遣返程序的信息</w:t>
      </w:r>
      <w:r w:rsidRPr="0043582A">
        <w:rPr>
          <w:rFonts w:ascii="Time New Roman" w:hAnsi="Time New Roman"/>
          <w:szCs w:val="21"/>
        </w:rPr>
        <w:t>；</w:t>
      </w:r>
    </w:p>
    <w:p w14:paraId="47387D57"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szCs w:val="21"/>
        </w:rPr>
        <w:t>采取有效措施，促进返回的移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人及其家庭成员返回并持久融入缔约国的经济、社会和文化生活，特别是确保提供促进性别平等的支持，以</w:t>
      </w:r>
      <w:r w:rsidRPr="00547465">
        <w:rPr>
          <w:rFonts w:ascii="Time New Roman" w:eastAsia="黑体" w:hAnsi="Time New Roman" w:hint="eastAsia"/>
          <w:szCs w:val="21"/>
        </w:rPr>
        <w:t>满足</w:t>
      </w:r>
      <w:r w:rsidRPr="00547465">
        <w:rPr>
          <w:rFonts w:ascii="Time New Roman" w:eastAsia="黑体" w:hAnsi="Time New Roman"/>
          <w:szCs w:val="21"/>
        </w:rPr>
        <w:t>遭受暴力</w:t>
      </w:r>
      <w:r w:rsidRPr="00547465">
        <w:rPr>
          <w:rFonts w:ascii="Time New Roman" w:eastAsia="黑体" w:hAnsi="Time New Roman" w:hint="eastAsia"/>
          <w:szCs w:val="21"/>
        </w:rPr>
        <w:t>侵害</w:t>
      </w:r>
      <w:r w:rsidRPr="00547465">
        <w:rPr>
          <w:rFonts w:ascii="Time New Roman" w:eastAsia="黑体" w:hAnsi="Time New Roman"/>
          <w:szCs w:val="21"/>
        </w:rPr>
        <w:t>、虐待或性剥削的人，特别是被贩运的妇女的具体身心健康需求</w:t>
      </w:r>
      <w:r w:rsidRPr="0043582A">
        <w:rPr>
          <w:rFonts w:ascii="Time New Roman" w:hAnsi="Time New Roman"/>
          <w:szCs w:val="21"/>
        </w:rPr>
        <w:t>；</w:t>
      </w:r>
    </w:p>
    <w:p w14:paraId="5D2D50DD"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缔结双边或多边流动或重新接纳协议，确保其执行符合《公约》，特别是确保其中包括适当的程序保障</w:t>
      </w:r>
      <w:r w:rsidRPr="0043582A">
        <w:rPr>
          <w:rFonts w:ascii="Time New Roman" w:hAnsi="Time New Roman"/>
          <w:szCs w:val="21"/>
        </w:rPr>
        <w:t>。</w:t>
      </w:r>
    </w:p>
    <w:p w14:paraId="2E841B75" w14:textId="77777777" w:rsidR="00E42F26" w:rsidRPr="0043582A" w:rsidRDefault="00E42F26" w:rsidP="00883BF5">
      <w:pPr>
        <w:pStyle w:val="H23GC"/>
      </w:pPr>
      <w:r w:rsidRPr="0043582A">
        <w:tab/>
      </w:r>
      <w:r w:rsidRPr="0043582A">
        <w:tab/>
      </w:r>
      <w:r w:rsidRPr="0043582A">
        <w:rPr>
          <w:rFonts w:hint="eastAsia"/>
        </w:rPr>
        <w:t>贩运人口</w:t>
      </w:r>
    </w:p>
    <w:p w14:paraId="1D1E23EF" w14:textId="474F2A55" w:rsidR="00E42F26" w:rsidRPr="0043582A" w:rsidRDefault="00E42F26" w:rsidP="00E42F26">
      <w:pPr>
        <w:pStyle w:val="SingleTxtGC"/>
        <w:rPr>
          <w:rFonts w:ascii="Time New Roman" w:hAnsi="Time New Roman" w:hint="eastAsia"/>
          <w:szCs w:val="21"/>
        </w:rPr>
      </w:pPr>
      <w:r w:rsidRPr="0043582A">
        <w:rPr>
          <w:rFonts w:ascii="Time New Roman" w:hAnsi="Time New Roman"/>
          <w:szCs w:val="21"/>
        </w:rPr>
        <w:t>76.</w:t>
      </w:r>
      <w:r w:rsidRPr="0043582A">
        <w:rPr>
          <w:rFonts w:ascii="Time New Roman" w:hAnsi="Time New Roman"/>
          <w:szCs w:val="21"/>
        </w:rPr>
        <w:tab/>
      </w:r>
      <w:r w:rsidRPr="0043582A">
        <w:rPr>
          <w:rFonts w:ascii="Time New Roman" w:hAnsi="Time New Roman"/>
          <w:szCs w:val="21"/>
        </w:rPr>
        <w:t>委员会欢迎</w:t>
      </w:r>
      <w:r w:rsidRPr="0043582A">
        <w:rPr>
          <w:rFonts w:ascii="Time New Roman" w:hAnsi="Time New Roman"/>
          <w:szCs w:val="21"/>
        </w:rPr>
        <w:t>2018</w:t>
      </w:r>
      <w:r w:rsidRPr="0043582A">
        <w:rPr>
          <w:rFonts w:ascii="Time New Roman" w:hAnsi="Time New Roman"/>
          <w:szCs w:val="21"/>
        </w:rPr>
        <w:t>年和</w:t>
      </w:r>
      <w:r w:rsidRPr="0043582A">
        <w:rPr>
          <w:rFonts w:ascii="Time New Roman" w:hAnsi="Time New Roman"/>
          <w:szCs w:val="21"/>
        </w:rPr>
        <w:t>2021</w:t>
      </w:r>
      <w:r w:rsidRPr="0043582A">
        <w:rPr>
          <w:rFonts w:ascii="Time New Roman" w:hAnsi="Time New Roman"/>
          <w:szCs w:val="21"/>
        </w:rPr>
        <w:t>年对《人口贩运</w:t>
      </w:r>
      <w:r w:rsidRPr="0043582A">
        <w:rPr>
          <w:rFonts w:ascii="Time New Roman" w:hAnsi="Time New Roman"/>
          <w:szCs w:val="21"/>
        </w:rPr>
        <w:t>(</w:t>
      </w:r>
      <w:r w:rsidRPr="0043582A">
        <w:rPr>
          <w:rFonts w:ascii="Time New Roman" w:hAnsi="Time New Roman"/>
          <w:szCs w:val="21"/>
        </w:rPr>
        <w:t>预防、禁止和惩治</w:t>
      </w:r>
      <w:r w:rsidRPr="0043582A">
        <w:rPr>
          <w:rFonts w:ascii="Time New Roman" w:hAnsi="Time New Roman"/>
          <w:szCs w:val="21"/>
        </w:rPr>
        <w:t>)</w:t>
      </w:r>
      <w:r w:rsidRPr="0043582A">
        <w:rPr>
          <w:rFonts w:ascii="Time New Roman" w:hAnsi="Time New Roman"/>
          <w:szCs w:val="21"/>
        </w:rPr>
        <w:t>法》的修订，加强了人口贩运受害者的权利，并取消了对某些罪行处以罚款的选项。委员会还欢迎针对利益攸关方和公众的提高认识方案，以及向警</w:t>
      </w:r>
      <w:r w:rsidRPr="0043582A">
        <w:rPr>
          <w:rFonts w:ascii="Time New Roman" w:hAnsi="Time New Roman" w:hint="eastAsia"/>
          <w:szCs w:val="21"/>
        </w:rPr>
        <w:t>员</w:t>
      </w:r>
      <w:r w:rsidRPr="0043582A">
        <w:rPr>
          <w:rFonts w:ascii="Time New Roman" w:hAnsi="Time New Roman"/>
          <w:szCs w:val="21"/>
        </w:rPr>
        <w:t>、边境官员以及医疗和社会服务人员提供的关于打击人口贩运的培训，以提高他们发现、调查和支持起诉人口贩运的能力。委员会还欢迎确认和遣返贩运受害者，向他们提供专门</w:t>
      </w:r>
      <w:r w:rsidRPr="0043582A">
        <w:rPr>
          <w:rFonts w:ascii="Time New Roman" w:hAnsi="Time New Roman"/>
          <w:szCs w:val="21"/>
        </w:rPr>
        <w:lastRenderedPageBreak/>
        <w:t>服务和支持，以及在国际移民组织的支持下开展打击贩运人口的区域合作。然而，委员会关切</w:t>
      </w:r>
      <w:r w:rsidRPr="0043582A">
        <w:rPr>
          <w:rFonts w:ascii="Time New Roman" w:hAnsi="Time New Roman" w:hint="eastAsia"/>
          <w:szCs w:val="21"/>
        </w:rPr>
        <w:t>地注意到：</w:t>
      </w:r>
      <w:r w:rsidRPr="0043582A">
        <w:rPr>
          <w:rFonts w:ascii="Time New Roman" w:hAnsi="Time New Roman"/>
          <w:szCs w:val="21"/>
        </w:rPr>
        <w:t>(</w:t>
      </w:r>
      <w:r w:rsidRPr="0043582A">
        <w:rPr>
          <w:rFonts w:ascii="Time New Roman" w:hAnsi="Time New Roman" w:hint="eastAsia"/>
          <w:szCs w:val="21"/>
        </w:rPr>
        <w:t>a)</w:t>
      </w:r>
      <w:r w:rsidR="00883BF5">
        <w:rPr>
          <w:rFonts w:ascii="Time New Roman" w:hAnsi="Time New Roman"/>
          <w:szCs w:val="21"/>
        </w:rPr>
        <w:t xml:space="preserve"> </w:t>
      </w:r>
      <w:r w:rsidRPr="0043582A">
        <w:rPr>
          <w:rFonts w:ascii="Time New Roman" w:hAnsi="Time New Roman"/>
          <w:szCs w:val="21"/>
        </w:rPr>
        <w:t>2022</w:t>
      </w:r>
      <w:r w:rsidRPr="0043582A">
        <w:rPr>
          <w:rFonts w:ascii="Time New Roman" w:hAnsi="Time New Roman"/>
          <w:szCs w:val="21"/>
        </w:rPr>
        <w:t>年至</w:t>
      </w:r>
      <w:r w:rsidRPr="0043582A">
        <w:rPr>
          <w:rFonts w:ascii="Time New Roman" w:hAnsi="Time New Roman"/>
          <w:szCs w:val="21"/>
        </w:rPr>
        <w:t>2023</w:t>
      </w:r>
      <w:r w:rsidRPr="0043582A">
        <w:rPr>
          <w:rFonts w:ascii="Time New Roman" w:hAnsi="Time New Roman"/>
          <w:szCs w:val="21"/>
        </w:rPr>
        <w:t>年，对打击贩运人口国家工作队的预算拨款大幅减少，从</w:t>
      </w:r>
      <w:r w:rsidRPr="0043582A">
        <w:rPr>
          <w:rFonts w:ascii="Time New Roman" w:hAnsi="Time New Roman"/>
          <w:szCs w:val="21"/>
        </w:rPr>
        <w:t>1,900</w:t>
      </w:r>
      <w:r w:rsidRPr="0043582A">
        <w:rPr>
          <w:rFonts w:ascii="Time New Roman" w:hAnsi="Time New Roman"/>
          <w:szCs w:val="21"/>
        </w:rPr>
        <w:t>万牙买加元降至</w:t>
      </w:r>
      <w:r w:rsidRPr="0043582A">
        <w:rPr>
          <w:rFonts w:ascii="Time New Roman" w:hAnsi="Time New Roman"/>
          <w:szCs w:val="21"/>
        </w:rPr>
        <w:t>1,100</w:t>
      </w:r>
      <w:r w:rsidRPr="0043582A">
        <w:rPr>
          <w:rFonts w:ascii="Time New Roman" w:hAnsi="Time New Roman"/>
          <w:szCs w:val="21"/>
        </w:rPr>
        <w:t>万牙买加元</w:t>
      </w:r>
      <w:r w:rsidRPr="0043582A">
        <w:rPr>
          <w:rFonts w:ascii="Time New Roman" w:hAnsi="Time New Roman"/>
          <w:szCs w:val="21"/>
        </w:rPr>
        <w:t>(</w:t>
      </w:r>
      <w:r w:rsidRPr="0043582A">
        <w:rPr>
          <w:rFonts w:ascii="Time New Roman" w:hAnsi="Time New Roman"/>
          <w:szCs w:val="21"/>
        </w:rPr>
        <w:t>分别约为</w:t>
      </w:r>
      <w:r w:rsidRPr="0043582A">
        <w:rPr>
          <w:rFonts w:ascii="Time New Roman" w:hAnsi="Time New Roman"/>
          <w:szCs w:val="21"/>
        </w:rPr>
        <w:t>123,380</w:t>
      </w:r>
      <w:r w:rsidRPr="0043582A">
        <w:rPr>
          <w:rFonts w:ascii="Time New Roman" w:hAnsi="Time New Roman"/>
          <w:szCs w:val="21"/>
        </w:rPr>
        <w:t>美元和</w:t>
      </w:r>
      <w:r w:rsidRPr="0043582A">
        <w:rPr>
          <w:rFonts w:ascii="Time New Roman" w:hAnsi="Time New Roman"/>
          <w:szCs w:val="21"/>
        </w:rPr>
        <w:t>71,430</w:t>
      </w:r>
      <w:r w:rsidRPr="0043582A">
        <w:rPr>
          <w:rFonts w:ascii="Time New Roman" w:hAnsi="Time New Roman"/>
          <w:szCs w:val="21"/>
        </w:rPr>
        <w:t>美元</w:t>
      </w:r>
      <w:r w:rsidRPr="0043582A">
        <w:rPr>
          <w:rFonts w:ascii="Time New Roman" w:hAnsi="Time New Roman"/>
          <w:szCs w:val="21"/>
        </w:rPr>
        <w:t>)</w:t>
      </w:r>
      <w:r w:rsidRPr="0043582A">
        <w:rPr>
          <w:rFonts w:ascii="Time New Roman" w:hAnsi="Time New Roman"/>
          <w:szCs w:val="21"/>
        </w:rPr>
        <w:t>；</w:t>
      </w:r>
      <w:r w:rsidRPr="0043582A">
        <w:rPr>
          <w:rFonts w:ascii="Time New Roman" w:hAnsi="Time New Roman" w:hint="eastAsia"/>
          <w:szCs w:val="21"/>
        </w:rPr>
        <w:t>(b)</w:t>
      </w:r>
      <w:r w:rsidR="00883BF5">
        <w:rPr>
          <w:rFonts w:ascii="Time New Roman" w:hAnsi="Time New Roman"/>
          <w:szCs w:val="21"/>
        </w:rPr>
        <w:t xml:space="preserve"> </w:t>
      </w:r>
      <w:r w:rsidRPr="0043582A">
        <w:rPr>
          <w:rFonts w:ascii="Time New Roman" w:hAnsi="Time New Roman"/>
          <w:szCs w:val="21"/>
        </w:rPr>
        <w:t>自</w:t>
      </w:r>
      <w:r w:rsidRPr="0043582A">
        <w:rPr>
          <w:rFonts w:ascii="Time New Roman" w:hAnsi="Time New Roman"/>
          <w:szCs w:val="21"/>
        </w:rPr>
        <w:t>2023</w:t>
      </w:r>
      <w:r w:rsidRPr="0043582A">
        <w:rPr>
          <w:rFonts w:ascii="Time New Roman" w:hAnsi="Time New Roman"/>
          <w:szCs w:val="21"/>
        </w:rPr>
        <w:t>年以来，没有</w:t>
      </w:r>
      <w:r w:rsidRPr="0043582A">
        <w:rPr>
          <w:rFonts w:ascii="Time New Roman" w:hAnsi="Time New Roman" w:hint="eastAsia"/>
          <w:szCs w:val="21"/>
        </w:rPr>
        <w:t>制定任何</w:t>
      </w:r>
      <w:r w:rsidRPr="0043582A">
        <w:rPr>
          <w:rFonts w:ascii="Time New Roman" w:hAnsi="Time New Roman"/>
          <w:szCs w:val="21"/>
        </w:rPr>
        <w:t>国家反贩运行动计划；</w:t>
      </w:r>
      <w:r w:rsidRPr="0043582A">
        <w:rPr>
          <w:rFonts w:ascii="Time New Roman" w:hAnsi="Time New Roman"/>
          <w:szCs w:val="21"/>
        </w:rPr>
        <w:t>(c)</w:t>
      </w:r>
      <w:r w:rsidR="00883BF5">
        <w:rPr>
          <w:rFonts w:ascii="Time New Roman" w:hAnsi="Time New Roman"/>
          <w:szCs w:val="21"/>
        </w:rPr>
        <w:t xml:space="preserve"> </w:t>
      </w:r>
      <w:r w:rsidRPr="0043582A">
        <w:rPr>
          <w:rFonts w:ascii="Time New Roman" w:hAnsi="Time New Roman"/>
          <w:szCs w:val="21"/>
        </w:rPr>
        <w:t>缔约国提供的关于为打击商业性剥削特别是性旅游而采取的措施的信息有限且已经过时；</w:t>
      </w:r>
      <w:r w:rsidRPr="0043582A">
        <w:rPr>
          <w:rFonts w:ascii="Time New Roman" w:hAnsi="Time New Roman"/>
          <w:szCs w:val="21"/>
        </w:rPr>
        <w:t>(d)</w:t>
      </w:r>
      <w:r w:rsidR="00883BF5">
        <w:rPr>
          <w:rFonts w:ascii="Time New Roman" w:hAnsi="Time New Roman"/>
          <w:szCs w:val="21"/>
        </w:rPr>
        <w:t xml:space="preserve"> </w:t>
      </w:r>
      <w:r w:rsidRPr="0043582A">
        <w:rPr>
          <w:rFonts w:ascii="Time New Roman" w:hAnsi="Time New Roman"/>
          <w:szCs w:val="21"/>
        </w:rPr>
        <w:t>关于涉及移民的贩运人口案件的起诉数量和结果的信息</w:t>
      </w:r>
      <w:r w:rsidRPr="0043582A">
        <w:rPr>
          <w:rFonts w:ascii="Time New Roman" w:hAnsi="Time New Roman" w:hint="eastAsia"/>
          <w:szCs w:val="21"/>
        </w:rPr>
        <w:t>缺乏</w:t>
      </w:r>
      <w:r w:rsidRPr="0043582A">
        <w:rPr>
          <w:rFonts w:ascii="Time New Roman" w:hAnsi="Time New Roman"/>
          <w:szCs w:val="21"/>
        </w:rPr>
        <w:t>。</w:t>
      </w:r>
    </w:p>
    <w:p w14:paraId="285545CB" w14:textId="4317DD9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77.</w:t>
      </w:r>
      <w:r w:rsidRPr="0043582A">
        <w:rPr>
          <w:rFonts w:ascii="Time New Roman" w:hAnsi="Time New Roman"/>
          <w:szCs w:val="21"/>
        </w:rPr>
        <w:tab/>
      </w:r>
      <w:r w:rsidRPr="00547465">
        <w:rPr>
          <w:rFonts w:ascii="Time New Roman" w:eastAsia="黑体" w:hAnsi="Time New Roman"/>
          <w:szCs w:val="21"/>
        </w:rPr>
        <w:t>委员会重申先前的建议，</w:t>
      </w:r>
      <w:r w:rsidRPr="00564E35">
        <w:rPr>
          <w:rStyle w:val="a8"/>
          <w:rFonts w:eastAsia="宋体"/>
        </w:rPr>
        <w:footnoteReference w:id="47"/>
      </w:r>
      <w:r w:rsidRPr="00564E35">
        <w:rPr>
          <w:rStyle w:val="a8"/>
          <w:rFonts w:eastAsia="宋体"/>
        </w:rPr>
        <w:t xml:space="preserve"> </w:t>
      </w:r>
      <w:r w:rsidRPr="00547465">
        <w:rPr>
          <w:rFonts w:ascii="Time New Roman" w:eastAsia="黑体" w:hAnsi="Time New Roman"/>
          <w:szCs w:val="21"/>
        </w:rPr>
        <w:t>并参照消除对妇女歧视委员会</w:t>
      </w:r>
      <w:r w:rsidRPr="00547465">
        <w:rPr>
          <w:rFonts w:ascii="Time New Roman" w:eastAsia="黑体" w:hAnsi="Time New Roman" w:hint="eastAsia"/>
          <w:szCs w:val="21"/>
        </w:rPr>
        <w:t>的建议</w:t>
      </w:r>
      <w:r w:rsidRPr="00564E35">
        <w:rPr>
          <w:rStyle w:val="a8"/>
          <w:rFonts w:eastAsia="宋体"/>
        </w:rPr>
        <w:footnoteReference w:id="48"/>
      </w:r>
      <w:r w:rsidRPr="00564E35">
        <w:rPr>
          <w:rStyle w:val="a8"/>
          <w:rFonts w:eastAsia="宋体"/>
        </w:rPr>
        <w:t xml:space="preserve"> </w:t>
      </w:r>
      <w:r w:rsidRPr="00547465">
        <w:rPr>
          <w:rFonts w:ascii="Time New Roman" w:eastAsia="黑体" w:hAnsi="Time New Roman"/>
          <w:szCs w:val="21"/>
        </w:rPr>
        <w:t>和消除种族歧视委员会的建议</w:t>
      </w:r>
      <w:r w:rsidRPr="00564E35">
        <w:rPr>
          <w:rStyle w:val="a8"/>
          <w:rFonts w:eastAsia="宋体"/>
        </w:rPr>
        <w:footnoteReference w:id="49"/>
      </w:r>
      <w:r w:rsidRPr="00564E35">
        <w:rPr>
          <w:rStyle w:val="a8"/>
          <w:rFonts w:eastAsia="宋体"/>
        </w:rPr>
        <w:t xml:space="preserve"> </w:t>
      </w:r>
      <w:r w:rsidRPr="00547465">
        <w:rPr>
          <w:rFonts w:ascii="Time New Roman" w:eastAsia="黑体" w:hAnsi="Time New Roman"/>
          <w:szCs w:val="21"/>
        </w:rPr>
        <w:t>以及《</w:t>
      </w:r>
      <w:r w:rsidRPr="00547465">
        <w:rPr>
          <w:rFonts w:ascii="Time New Roman" w:eastAsia="黑体" w:hAnsi="Time New Roman" w:hint="eastAsia"/>
          <w:szCs w:val="21"/>
        </w:rPr>
        <w:t>建议采用的</w:t>
      </w:r>
      <w:r w:rsidRPr="00547465">
        <w:rPr>
          <w:rFonts w:ascii="Time New Roman" w:eastAsia="黑体" w:hAnsi="Time New Roman"/>
          <w:szCs w:val="21"/>
        </w:rPr>
        <w:t>人权与贩运人口问题原则和准则》，根据</w:t>
      </w:r>
      <w:r w:rsidRPr="00547465">
        <w:rPr>
          <w:rFonts w:ascii="Time New Roman" w:eastAsia="黑体" w:hAnsi="Time New Roman" w:hint="eastAsia"/>
          <w:szCs w:val="21"/>
        </w:rPr>
        <w:t>《</w:t>
      </w:r>
      <w:r w:rsidRPr="00547465">
        <w:rPr>
          <w:rFonts w:ascii="Time New Roman" w:eastAsia="黑体" w:hAnsi="Time New Roman"/>
          <w:szCs w:val="21"/>
        </w:rPr>
        <w:t>可持续发展目标</w:t>
      </w:r>
      <w:r w:rsidRPr="00547465">
        <w:rPr>
          <w:rFonts w:ascii="Time New Roman" w:eastAsia="黑体" w:hAnsi="Time New Roman" w:hint="eastAsia"/>
          <w:szCs w:val="21"/>
        </w:rPr>
        <w:t>》</w:t>
      </w:r>
      <w:r w:rsidRPr="00547465">
        <w:rPr>
          <w:rFonts w:ascii="Time New Roman" w:eastAsia="黑体" w:hAnsi="Time New Roman"/>
          <w:szCs w:val="21"/>
        </w:rPr>
        <w:t>的具体目标</w:t>
      </w:r>
      <w:r w:rsidRPr="00547465">
        <w:rPr>
          <w:rFonts w:ascii="Time New Roman" w:eastAsia="黑体" w:hAnsi="Time New Roman"/>
          <w:szCs w:val="21"/>
        </w:rPr>
        <w:t>5.2,</w:t>
      </w:r>
      <w:r w:rsidR="00883BF5">
        <w:rPr>
          <w:rFonts w:ascii="Time New Roman" w:eastAsia="黑体" w:hAnsi="Time New Roman"/>
          <w:szCs w:val="21"/>
        </w:rPr>
        <w:t xml:space="preserve"> </w:t>
      </w:r>
      <w:r w:rsidRPr="00547465">
        <w:rPr>
          <w:rFonts w:ascii="Time New Roman" w:eastAsia="黑体" w:hAnsi="Time New Roman"/>
          <w:szCs w:val="21"/>
        </w:rPr>
        <w:t>建议缔约国</w:t>
      </w:r>
      <w:r w:rsidRPr="0043582A">
        <w:rPr>
          <w:rFonts w:ascii="Time New Roman" w:hAnsi="Time New Roman" w:hint="eastAsia"/>
          <w:szCs w:val="21"/>
        </w:rPr>
        <w:t>：</w:t>
      </w:r>
    </w:p>
    <w:p w14:paraId="6A633889"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(a)</w:t>
      </w:r>
      <w:r w:rsidRPr="0043582A">
        <w:rPr>
          <w:rFonts w:ascii="Time New Roman" w:hAnsi="Time New Roman"/>
          <w:szCs w:val="21"/>
        </w:rPr>
        <w:tab/>
      </w:r>
      <w:r w:rsidRPr="00547465">
        <w:rPr>
          <w:rFonts w:ascii="Time New Roman" w:eastAsia="黑体" w:hAnsi="Time New Roman"/>
          <w:szCs w:val="21"/>
        </w:rPr>
        <w:t>继续审查立法，并在必要时进行修订，以确保贩运受害者，特别是妇女和儿童得到适当识别，并且不因非正常入境或停留，包括在过境国和目的地国入境或停留，或因其参与非法活动而被拘留、指控或起诉，因为这种参与是其作为贩运受害者的直接后果，强调其作为贩运受害者的地位，而不是侧重于刑事定罪；</w:t>
      </w:r>
    </w:p>
    <w:p w14:paraId="7B7CDE05"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(b)</w:t>
      </w:r>
      <w:r w:rsidRPr="0043582A">
        <w:rPr>
          <w:rFonts w:ascii="Time New Roman" w:hAnsi="Time New Roman"/>
          <w:szCs w:val="21"/>
        </w:rPr>
        <w:tab/>
      </w:r>
      <w:r w:rsidRPr="00547465">
        <w:rPr>
          <w:rFonts w:ascii="Time New Roman" w:eastAsia="黑体" w:hAnsi="Time New Roman" w:hint="eastAsia"/>
          <w:szCs w:val="21"/>
        </w:rPr>
        <w:t>加强早期识别人口贩运受害者的指导方针，强化人口贩运受害者的支助、转介、康复、遣返和社会融合机制，包括为他们提供庇护所、法律、医疗和心理援助；</w:t>
      </w:r>
    </w:p>
    <w:p w14:paraId="005E687F"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(c)</w:t>
      </w:r>
      <w:r w:rsidRPr="0043582A">
        <w:rPr>
          <w:rFonts w:ascii="Time New Roman" w:hAnsi="Time New Roman"/>
          <w:szCs w:val="21"/>
        </w:rPr>
        <w:tab/>
      </w:r>
      <w:r w:rsidRPr="00547465">
        <w:rPr>
          <w:rFonts w:ascii="Time New Roman" w:eastAsia="黑体" w:hAnsi="Time New Roman" w:hint="eastAsia"/>
          <w:szCs w:val="21"/>
        </w:rPr>
        <w:t>切实</w:t>
      </w:r>
      <w:r w:rsidRPr="00547465">
        <w:rPr>
          <w:rFonts w:ascii="Time New Roman" w:eastAsia="黑体" w:hAnsi="Time New Roman"/>
          <w:szCs w:val="21"/>
        </w:rPr>
        <w:t>调查和起诉贩运案件，并对犯罪者处以与罪行严重程度相称的刑罚；</w:t>
      </w:r>
    </w:p>
    <w:p w14:paraId="40DB7B39"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(d)</w:t>
      </w:r>
      <w:r w:rsidRPr="0043582A">
        <w:rPr>
          <w:rFonts w:ascii="Time New Roman" w:hAnsi="Time New Roman"/>
          <w:szCs w:val="21"/>
        </w:rPr>
        <w:tab/>
      </w:r>
      <w:r w:rsidRPr="00547465">
        <w:rPr>
          <w:rFonts w:ascii="Time New Roman" w:eastAsia="黑体" w:hAnsi="Time New Roman"/>
          <w:szCs w:val="21"/>
        </w:rPr>
        <w:t>确保向被贩运的儿童受害者提供适当的援助和保护，并充分考虑他们的特殊权利和需求；</w:t>
      </w:r>
    </w:p>
    <w:p w14:paraId="3F12FE31"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(e)</w:t>
      </w:r>
      <w:r w:rsidRPr="0043582A">
        <w:rPr>
          <w:rFonts w:ascii="Time New Roman" w:hAnsi="Time New Roman"/>
          <w:szCs w:val="21"/>
        </w:rPr>
        <w:tab/>
      </w:r>
      <w:r w:rsidRPr="00547465">
        <w:rPr>
          <w:rFonts w:ascii="Time New Roman" w:eastAsia="黑体" w:hAnsi="Time New Roman"/>
          <w:szCs w:val="21"/>
        </w:rPr>
        <w:t>加强对执法</w:t>
      </w:r>
      <w:r w:rsidRPr="00547465">
        <w:rPr>
          <w:rFonts w:ascii="Time New Roman" w:eastAsia="黑体" w:hAnsi="Time New Roman" w:hint="eastAsia"/>
          <w:szCs w:val="21"/>
        </w:rPr>
        <w:t>人</w:t>
      </w:r>
      <w:r w:rsidRPr="00547465">
        <w:rPr>
          <w:rFonts w:ascii="Time New Roman" w:eastAsia="黑体" w:hAnsi="Time New Roman"/>
          <w:szCs w:val="21"/>
        </w:rPr>
        <w:t>员、法官、检察官、劳动监察员、教师、医务工作者和缔约国驻外使团工作人员</w:t>
      </w:r>
      <w:r w:rsidRPr="00547465">
        <w:rPr>
          <w:rFonts w:ascii="Time New Roman" w:eastAsia="黑体" w:hAnsi="Time New Roman" w:hint="eastAsia"/>
          <w:szCs w:val="21"/>
        </w:rPr>
        <w:t>进行对</w:t>
      </w:r>
      <w:r w:rsidRPr="00547465">
        <w:rPr>
          <w:rFonts w:ascii="Time New Roman" w:eastAsia="黑体" w:hAnsi="Time New Roman"/>
          <w:szCs w:val="21"/>
        </w:rPr>
        <w:t>性别敏感和关爱儿童的培训，并更广泛地传播关于贩运人口</w:t>
      </w:r>
      <w:proofErr w:type="gramStart"/>
      <w:r w:rsidRPr="00547465">
        <w:rPr>
          <w:rFonts w:ascii="Time New Roman" w:eastAsia="黑体" w:hAnsi="Time New Roman"/>
          <w:szCs w:val="21"/>
        </w:rPr>
        <w:t>和援</w:t>
      </w:r>
      <w:proofErr w:type="gramEnd"/>
      <w:r w:rsidRPr="00547465">
        <w:rPr>
          <w:rFonts w:ascii="Time New Roman" w:eastAsia="黑体" w:hAnsi="Time New Roman"/>
          <w:szCs w:val="21"/>
        </w:rPr>
        <w:t>助受害者的信息</w:t>
      </w:r>
      <w:r w:rsidRPr="0043582A">
        <w:rPr>
          <w:rFonts w:ascii="Time New Roman" w:hAnsi="Time New Roman"/>
          <w:szCs w:val="21"/>
        </w:rPr>
        <w:t>；</w:t>
      </w:r>
    </w:p>
    <w:p w14:paraId="56AE86C6"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(f)</w:t>
      </w:r>
      <w:r w:rsidRPr="0043582A">
        <w:rPr>
          <w:rFonts w:ascii="Time New Roman" w:hAnsi="Time New Roman"/>
          <w:szCs w:val="21"/>
        </w:rPr>
        <w:tab/>
      </w:r>
      <w:r w:rsidRPr="00547465">
        <w:rPr>
          <w:rFonts w:ascii="Time New Roman" w:eastAsia="黑体" w:hAnsi="Time New Roman" w:hint="eastAsia"/>
          <w:szCs w:val="21"/>
        </w:rPr>
        <w:t>进一步开展</w:t>
      </w:r>
      <w:r w:rsidRPr="00547465">
        <w:rPr>
          <w:rFonts w:ascii="Time New Roman" w:eastAsia="黑体" w:hAnsi="Time New Roman"/>
          <w:szCs w:val="21"/>
        </w:rPr>
        <w:t>关于防止贩运移</w:t>
      </w:r>
      <w:proofErr w:type="gramStart"/>
      <w:r w:rsidRPr="00547465">
        <w:rPr>
          <w:rFonts w:ascii="Time New Roman" w:eastAsia="黑体" w:hAnsi="Time New Roman"/>
          <w:szCs w:val="21"/>
        </w:rPr>
        <w:t>徙工</w:t>
      </w:r>
      <w:proofErr w:type="gramEnd"/>
      <w:r w:rsidRPr="00547465">
        <w:rPr>
          <w:rFonts w:ascii="Time New Roman" w:eastAsia="黑体" w:hAnsi="Time New Roman"/>
          <w:szCs w:val="21"/>
        </w:rPr>
        <w:t>人的提高认识运动和</w:t>
      </w:r>
      <w:r w:rsidRPr="00547465">
        <w:rPr>
          <w:rFonts w:ascii="Time New Roman" w:eastAsia="黑体" w:hAnsi="Time New Roman" w:hint="eastAsia"/>
          <w:szCs w:val="21"/>
        </w:rPr>
        <w:t>宣传活动</w:t>
      </w:r>
      <w:r w:rsidRPr="00547465">
        <w:rPr>
          <w:rFonts w:ascii="Time New Roman" w:eastAsia="黑体" w:hAnsi="Time New Roman"/>
          <w:szCs w:val="21"/>
        </w:rPr>
        <w:t>，鼓励私营部门对性旅游采取零容忍政策，并</w:t>
      </w:r>
      <w:r w:rsidRPr="00547465">
        <w:rPr>
          <w:rFonts w:ascii="Time New Roman" w:eastAsia="黑体" w:hAnsi="Time New Roman" w:hint="eastAsia"/>
          <w:szCs w:val="21"/>
        </w:rPr>
        <w:t>对</w:t>
      </w:r>
      <w:r w:rsidRPr="00547465">
        <w:rPr>
          <w:rFonts w:ascii="Time New Roman" w:eastAsia="黑体" w:hAnsi="Time New Roman"/>
          <w:szCs w:val="21"/>
        </w:rPr>
        <w:t>人们</w:t>
      </w:r>
      <w:r w:rsidRPr="00547465">
        <w:rPr>
          <w:rFonts w:ascii="Time New Roman" w:eastAsia="黑体" w:hAnsi="Time New Roman" w:hint="eastAsia"/>
          <w:szCs w:val="21"/>
        </w:rPr>
        <w:t>实行保护，使其</w:t>
      </w:r>
      <w:r w:rsidRPr="00547465">
        <w:rPr>
          <w:rFonts w:ascii="Time New Roman" w:eastAsia="黑体" w:hAnsi="Time New Roman"/>
          <w:szCs w:val="21"/>
        </w:rPr>
        <w:t>免遭一切形式的剥削包括商业性剥削</w:t>
      </w:r>
      <w:r w:rsidRPr="00547465">
        <w:rPr>
          <w:rFonts w:ascii="Time New Roman" w:eastAsia="黑体" w:hAnsi="Time New Roman" w:hint="eastAsia"/>
          <w:szCs w:val="21"/>
        </w:rPr>
        <w:t>，</w:t>
      </w:r>
      <w:proofErr w:type="gramStart"/>
      <w:r w:rsidRPr="00547465">
        <w:rPr>
          <w:rFonts w:ascii="Time New Roman" w:eastAsia="黑体" w:hAnsi="Time New Roman" w:hint="eastAsia"/>
          <w:szCs w:val="21"/>
        </w:rPr>
        <w:t>不</w:t>
      </w:r>
      <w:proofErr w:type="gramEnd"/>
      <w:r w:rsidRPr="00547465">
        <w:rPr>
          <w:rFonts w:ascii="Time New Roman" w:eastAsia="黑体" w:hAnsi="Time New Roman" w:hint="eastAsia"/>
          <w:szCs w:val="21"/>
        </w:rPr>
        <w:t>被迫从事</w:t>
      </w:r>
      <w:r w:rsidRPr="00547465">
        <w:rPr>
          <w:rFonts w:ascii="Time New Roman" w:eastAsia="黑体" w:hAnsi="Time New Roman"/>
          <w:szCs w:val="21"/>
        </w:rPr>
        <w:t>劳动和服务；</w:t>
      </w:r>
    </w:p>
    <w:p w14:paraId="00754621" w14:textId="77777777" w:rsidR="00E42F26" w:rsidRPr="00547465" w:rsidRDefault="00E42F26" w:rsidP="00E42F26">
      <w:pPr>
        <w:pStyle w:val="SingleTxtGC"/>
        <w:rPr>
          <w:rFonts w:ascii="Time New Roman" w:eastAsia="黑体" w:hAnsi="Time New Roman" w:hint="eastAsia"/>
          <w:szCs w:val="21"/>
        </w:rPr>
      </w:pPr>
      <w:r w:rsidRPr="00547465">
        <w:rPr>
          <w:rFonts w:ascii="Time New Roman" w:eastAsia="黑体" w:hAnsi="Time New Roman"/>
          <w:szCs w:val="21"/>
        </w:rPr>
        <w:tab/>
        <w:t>(g)</w:t>
      </w:r>
      <w:r w:rsidRPr="00547465">
        <w:rPr>
          <w:rFonts w:ascii="Time New Roman" w:eastAsia="黑体" w:hAnsi="Time New Roman"/>
          <w:szCs w:val="21"/>
        </w:rPr>
        <w:tab/>
      </w:r>
      <w:r w:rsidRPr="00547465">
        <w:rPr>
          <w:rFonts w:ascii="Time New Roman" w:eastAsia="黑体" w:hAnsi="Time New Roman"/>
          <w:szCs w:val="21"/>
        </w:rPr>
        <w:t>收集并定期公布关于贩运人口现象严重程度的分类数据，包括申请临时或永久居留的贩运受害者和被偷运移民的人数以及获得批准的人数，并在下次定期报告中提供这方面的资料；</w:t>
      </w:r>
    </w:p>
    <w:p w14:paraId="2E101E8E"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(h)</w:t>
      </w:r>
      <w:r w:rsidRPr="0043582A">
        <w:rPr>
          <w:rFonts w:ascii="Time New Roman" w:hAnsi="Time New Roman"/>
          <w:szCs w:val="21"/>
        </w:rPr>
        <w:tab/>
      </w:r>
      <w:r w:rsidRPr="00547465">
        <w:rPr>
          <w:rFonts w:ascii="Time New Roman" w:eastAsia="黑体" w:hAnsi="Time New Roman"/>
          <w:szCs w:val="21"/>
        </w:rPr>
        <w:t>通过与原籍国、过境国和目的地国就预防和打击人口贩运达成协议，加强国际、区域和双边合作</w:t>
      </w:r>
      <w:r w:rsidRPr="0043582A">
        <w:rPr>
          <w:rFonts w:ascii="Time New Roman" w:hAnsi="Time New Roman"/>
          <w:szCs w:val="21"/>
        </w:rPr>
        <w:t>；</w:t>
      </w:r>
    </w:p>
    <w:p w14:paraId="3B70FAC4"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ab/>
        <w:t>(</w:t>
      </w:r>
      <w:proofErr w:type="spellStart"/>
      <w:r w:rsidRPr="0043582A">
        <w:rPr>
          <w:rFonts w:ascii="Time New Roman" w:hAnsi="Time New Roman"/>
          <w:szCs w:val="21"/>
        </w:rPr>
        <w:t>i</w:t>
      </w:r>
      <w:proofErr w:type="spellEnd"/>
      <w:r w:rsidRPr="0043582A">
        <w:rPr>
          <w:rFonts w:ascii="Time New Roman" w:hAnsi="Time New Roman"/>
          <w:szCs w:val="21"/>
        </w:rPr>
        <w:t>)</w:t>
      </w:r>
      <w:r w:rsidRPr="0043582A">
        <w:rPr>
          <w:rFonts w:ascii="Time New Roman" w:hAnsi="Time New Roman"/>
          <w:szCs w:val="21"/>
        </w:rPr>
        <w:tab/>
      </w:r>
      <w:r w:rsidRPr="00547465">
        <w:rPr>
          <w:rFonts w:ascii="Time New Roman" w:eastAsia="黑体" w:hAnsi="Time New Roman"/>
          <w:szCs w:val="21"/>
        </w:rPr>
        <w:t>在下次定期报告中提供数据，说明贩运人口、利用妇女和儿童卖淫营利、为性剥削目的贩运人口案件的起诉和定罪情况，以及为打击这些现象所采取措施的影响。</w:t>
      </w:r>
    </w:p>
    <w:p w14:paraId="7850F3A0" w14:textId="77777777" w:rsidR="00E42F26" w:rsidRPr="0043582A" w:rsidRDefault="00E42F26" w:rsidP="00883BF5">
      <w:pPr>
        <w:pStyle w:val="H23GC"/>
      </w:pPr>
      <w:r w:rsidRPr="0043582A">
        <w:lastRenderedPageBreak/>
        <w:tab/>
        <w:t>6.</w:t>
      </w:r>
      <w:r w:rsidRPr="0043582A">
        <w:tab/>
      </w:r>
      <w:r w:rsidRPr="0043582A">
        <w:rPr>
          <w:rFonts w:cs="宋体" w:hint="eastAsia"/>
        </w:rPr>
        <w:t>传播和后续行动</w:t>
      </w:r>
    </w:p>
    <w:p w14:paraId="549F2F1E" w14:textId="77777777" w:rsidR="00E42F26" w:rsidRPr="0043582A" w:rsidRDefault="00E42F26" w:rsidP="00883BF5">
      <w:pPr>
        <w:pStyle w:val="H23GC"/>
      </w:pPr>
      <w:r w:rsidRPr="0043582A">
        <w:tab/>
      </w:r>
      <w:r w:rsidRPr="0043582A">
        <w:tab/>
      </w:r>
      <w:r w:rsidRPr="0043582A">
        <w:rPr>
          <w:rFonts w:cs="宋体" w:hint="eastAsia"/>
        </w:rPr>
        <w:t>传播</w:t>
      </w:r>
    </w:p>
    <w:p w14:paraId="79DF849C"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78.</w:t>
      </w:r>
      <w:r w:rsidRPr="0043582A">
        <w:rPr>
          <w:rFonts w:ascii="Time New Roman" w:hAnsi="Time New Roman"/>
          <w:szCs w:val="21"/>
        </w:rPr>
        <w:tab/>
      </w:r>
      <w:r w:rsidRPr="00547465">
        <w:rPr>
          <w:rFonts w:ascii="Time New Roman" w:eastAsia="黑体" w:hAnsi="Time New Roman"/>
          <w:szCs w:val="21"/>
        </w:rPr>
        <w:t>委员会请缔约国确保以缔约国官方语言向各级相关国家机构</w:t>
      </w:r>
      <w:r w:rsidRPr="00547465">
        <w:rPr>
          <w:rFonts w:ascii="Time New Roman" w:eastAsia="黑体" w:hAnsi="Time New Roman" w:hint="eastAsia"/>
          <w:szCs w:val="21"/>
        </w:rPr>
        <w:t>(</w:t>
      </w:r>
      <w:r w:rsidRPr="00547465">
        <w:rPr>
          <w:rFonts w:ascii="Time New Roman" w:eastAsia="黑体" w:hAnsi="Time New Roman"/>
          <w:szCs w:val="21"/>
        </w:rPr>
        <w:t>包括政府</w:t>
      </w:r>
      <w:r w:rsidRPr="00547465">
        <w:rPr>
          <w:rFonts w:ascii="Time New Roman" w:eastAsia="黑体" w:hAnsi="Time New Roman" w:hint="eastAsia"/>
          <w:szCs w:val="21"/>
        </w:rPr>
        <w:t>各</w:t>
      </w:r>
      <w:r w:rsidRPr="00547465">
        <w:rPr>
          <w:rFonts w:ascii="Time New Roman" w:eastAsia="黑体" w:hAnsi="Time New Roman"/>
          <w:szCs w:val="21"/>
        </w:rPr>
        <w:t>部委、立法机构、司法机构和地方</w:t>
      </w:r>
      <w:r w:rsidRPr="00547465">
        <w:rPr>
          <w:rFonts w:ascii="Time New Roman" w:eastAsia="黑体" w:hAnsi="Time New Roman" w:hint="eastAsia"/>
          <w:szCs w:val="21"/>
        </w:rPr>
        <w:t>主管部门</w:t>
      </w:r>
      <w:r w:rsidRPr="00547465">
        <w:rPr>
          <w:rFonts w:ascii="Time New Roman" w:eastAsia="黑体" w:hAnsi="Time New Roman" w:hint="eastAsia"/>
          <w:szCs w:val="21"/>
        </w:rPr>
        <w:t>)</w:t>
      </w:r>
      <w:r w:rsidRPr="00547465">
        <w:rPr>
          <w:rFonts w:ascii="Time New Roman" w:eastAsia="黑体" w:hAnsi="Time New Roman"/>
          <w:szCs w:val="21"/>
        </w:rPr>
        <w:t>以及非政府组织和民间社会其他成员及时传播本结论性意见</w:t>
      </w:r>
      <w:r w:rsidRPr="0043582A">
        <w:rPr>
          <w:rFonts w:ascii="Time New Roman" w:hAnsi="Time New Roman"/>
          <w:szCs w:val="21"/>
        </w:rPr>
        <w:t>。</w:t>
      </w:r>
    </w:p>
    <w:p w14:paraId="0EEF5866" w14:textId="77777777" w:rsidR="00E42F26" w:rsidRPr="0043582A" w:rsidRDefault="00E42F26" w:rsidP="00883BF5">
      <w:pPr>
        <w:pStyle w:val="H23GC"/>
      </w:pPr>
      <w:r w:rsidRPr="0043582A">
        <w:tab/>
      </w:r>
      <w:r w:rsidRPr="0043582A">
        <w:tab/>
      </w:r>
      <w:r w:rsidRPr="0043582A">
        <w:rPr>
          <w:rFonts w:hint="eastAsia"/>
        </w:rPr>
        <w:t>技术援助</w:t>
      </w:r>
    </w:p>
    <w:p w14:paraId="0F1F011F"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79.</w:t>
      </w:r>
      <w:r w:rsidRPr="0043582A">
        <w:rPr>
          <w:rFonts w:ascii="Time New Roman" w:hAnsi="Time New Roman"/>
          <w:szCs w:val="21"/>
        </w:rPr>
        <w:tab/>
      </w:r>
      <w:r w:rsidRPr="00547465">
        <w:rPr>
          <w:rFonts w:ascii="Time New Roman" w:eastAsia="黑体" w:hAnsi="Time New Roman"/>
          <w:szCs w:val="21"/>
        </w:rPr>
        <w:t>委员会建议缔约国进一步利用国际和政府间援助，</w:t>
      </w:r>
      <w:r w:rsidRPr="00547465">
        <w:rPr>
          <w:rFonts w:ascii="Time New Roman" w:eastAsia="黑体" w:hAnsi="Time New Roman" w:hint="eastAsia"/>
          <w:szCs w:val="21"/>
        </w:rPr>
        <w:t>以便按照《</w:t>
      </w:r>
      <w:r w:rsidRPr="00547465">
        <w:rPr>
          <w:rFonts w:ascii="Time New Roman" w:eastAsia="黑体" w:hAnsi="Time New Roman"/>
          <w:szCs w:val="21"/>
        </w:rPr>
        <w:t>2030</w:t>
      </w:r>
      <w:r w:rsidRPr="00547465">
        <w:rPr>
          <w:rFonts w:ascii="Time New Roman" w:eastAsia="黑体" w:hAnsi="Time New Roman"/>
          <w:szCs w:val="21"/>
        </w:rPr>
        <w:t>年议程</w:t>
      </w:r>
      <w:r w:rsidRPr="00547465">
        <w:rPr>
          <w:rFonts w:ascii="Time New Roman" w:eastAsia="黑体" w:hAnsi="Time New Roman" w:hint="eastAsia"/>
          <w:szCs w:val="21"/>
        </w:rPr>
        <w:t>》</w:t>
      </w:r>
      <w:r w:rsidRPr="00547465">
        <w:rPr>
          <w:rFonts w:ascii="Time New Roman" w:eastAsia="黑体" w:hAnsi="Time New Roman"/>
          <w:szCs w:val="21"/>
        </w:rPr>
        <w:t>落实本结论性意见中所载</w:t>
      </w:r>
      <w:r w:rsidRPr="00547465">
        <w:rPr>
          <w:rFonts w:ascii="Time New Roman" w:eastAsia="黑体" w:hAnsi="Time New Roman" w:hint="eastAsia"/>
          <w:szCs w:val="21"/>
        </w:rPr>
        <w:t>各项</w:t>
      </w:r>
      <w:r w:rsidRPr="00547465">
        <w:rPr>
          <w:rFonts w:ascii="Time New Roman" w:eastAsia="黑体" w:hAnsi="Time New Roman"/>
          <w:szCs w:val="21"/>
        </w:rPr>
        <w:t>建议。委员会还建议缔约国继续与联合国专门机构和方案合作。</w:t>
      </w:r>
    </w:p>
    <w:p w14:paraId="337AC15A" w14:textId="77777777" w:rsidR="00E42F26" w:rsidRPr="0043582A" w:rsidRDefault="00E42F26" w:rsidP="00883BF5">
      <w:pPr>
        <w:pStyle w:val="H23GC"/>
      </w:pPr>
      <w:r w:rsidRPr="0043582A">
        <w:tab/>
      </w:r>
      <w:r w:rsidRPr="0043582A">
        <w:tab/>
      </w:r>
      <w:r w:rsidRPr="0043582A">
        <w:rPr>
          <w:rFonts w:hint="eastAsia"/>
        </w:rPr>
        <w:t>贯彻落实结论性意见</w:t>
      </w:r>
    </w:p>
    <w:p w14:paraId="0758714A" w14:textId="77777777"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80.</w:t>
      </w:r>
      <w:r w:rsidRPr="0043582A">
        <w:rPr>
          <w:rFonts w:ascii="Time New Roman" w:hAnsi="Time New Roman"/>
          <w:szCs w:val="21"/>
        </w:rPr>
        <w:tab/>
      </w:r>
      <w:r w:rsidRPr="00547465">
        <w:rPr>
          <w:rFonts w:ascii="Time New Roman" w:eastAsia="黑体" w:hAnsi="Time New Roman"/>
          <w:szCs w:val="21"/>
        </w:rPr>
        <w:t>委员会请缔约国在两年内</w:t>
      </w:r>
      <w:r w:rsidRPr="00547465">
        <w:rPr>
          <w:rFonts w:ascii="Time New Roman" w:eastAsia="黑体" w:hAnsi="Time New Roman"/>
          <w:szCs w:val="21"/>
        </w:rPr>
        <w:t>(</w:t>
      </w:r>
      <w:r w:rsidRPr="00547465">
        <w:rPr>
          <w:rFonts w:ascii="Time New Roman" w:eastAsia="黑体" w:hAnsi="Time New Roman"/>
          <w:szCs w:val="21"/>
        </w:rPr>
        <w:t>即</w:t>
      </w:r>
      <w:r w:rsidRPr="00547465">
        <w:rPr>
          <w:rFonts w:ascii="Time New Roman" w:eastAsia="黑体" w:hAnsi="Time New Roman"/>
          <w:szCs w:val="21"/>
        </w:rPr>
        <w:t>2027</w:t>
      </w:r>
      <w:r w:rsidRPr="00547465">
        <w:rPr>
          <w:rFonts w:ascii="Time New Roman" w:eastAsia="黑体" w:hAnsi="Time New Roman"/>
          <w:szCs w:val="21"/>
        </w:rPr>
        <w:t>年</w:t>
      </w:r>
      <w:r w:rsidRPr="00547465">
        <w:rPr>
          <w:rFonts w:ascii="Time New Roman" w:eastAsia="黑体" w:hAnsi="Time New Roman"/>
          <w:szCs w:val="21"/>
        </w:rPr>
        <w:t>5</w:t>
      </w:r>
      <w:r w:rsidRPr="00547465">
        <w:rPr>
          <w:rFonts w:ascii="Time New Roman" w:eastAsia="黑体" w:hAnsi="Time New Roman"/>
          <w:szCs w:val="21"/>
        </w:rPr>
        <w:t>月</w:t>
      </w:r>
      <w:r w:rsidRPr="00547465">
        <w:rPr>
          <w:rFonts w:ascii="Time New Roman" w:eastAsia="黑体" w:hAnsi="Time New Roman"/>
          <w:szCs w:val="21"/>
        </w:rPr>
        <w:t>1</w:t>
      </w:r>
      <w:r w:rsidRPr="00547465">
        <w:rPr>
          <w:rFonts w:ascii="Time New Roman" w:eastAsia="黑体" w:hAnsi="Time New Roman"/>
          <w:szCs w:val="21"/>
        </w:rPr>
        <w:t>日之前</w:t>
      </w:r>
      <w:r w:rsidRPr="00547465">
        <w:rPr>
          <w:rFonts w:ascii="Time New Roman" w:eastAsia="黑体" w:hAnsi="Time New Roman"/>
          <w:szCs w:val="21"/>
        </w:rPr>
        <w:t>)</w:t>
      </w:r>
      <w:r w:rsidRPr="00547465">
        <w:rPr>
          <w:rFonts w:ascii="Time New Roman" w:eastAsia="黑体" w:hAnsi="Time New Roman"/>
          <w:szCs w:val="21"/>
        </w:rPr>
        <w:t>提供书面资料，说明上文第</w:t>
      </w:r>
      <w:r w:rsidRPr="00547465">
        <w:rPr>
          <w:rFonts w:ascii="Time New Roman" w:eastAsia="黑体" w:hAnsi="Time New Roman"/>
          <w:szCs w:val="21"/>
        </w:rPr>
        <w:t>18</w:t>
      </w:r>
      <w:r w:rsidRPr="00547465">
        <w:rPr>
          <w:rFonts w:ascii="Time New Roman" w:eastAsia="黑体" w:hAnsi="Time New Roman"/>
          <w:szCs w:val="21"/>
        </w:rPr>
        <w:t>段</w:t>
      </w:r>
      <w:r w:rsidRPr="00547465">
        <w:rPr>
          <w:rFonts w:ascii="Time New Roman" w:eastAsia="黑体" w:hAnsi="Time New Roman"/>
          <w:szCs w:val="21"/>
        </w:rPr>
        <w:t>(</w:t>
      </w:r>
      <w:r w:rsidRPr="00547465">
        <w:rPr>
          <w:rFonts w:ascii="Time New Roman" w:eastAsia="黑体" w:hAnsi="Time New Roman"/>
          <w:szCs w:val="21"/>
        </w:rPr>
        <w:t>立法和适用</w:t>
      </w:r>
      <w:r w:rsidRPr="00547465">
        <w:rPr>
          <w:rFonts w:ascii="Time New Roman" w:eastAsia="黑体" w:hAnsi="Time New Roman"/>
          <w:szCs w:val="21"/>
        </w:rPr>
        <w:t>)</w:t>
      </w:r>
      <w:r w:rsidRPr="00547465">
        <w:rPr>
          <w:rFonts w:ascii="Time New Roman" w:eastAsia="黑体" w:hAnsi="Time New Roman"/>
          <w:szCs w:val="21"/>
        </w:rPr>
        <w:t>、第</w:t>
      </w:r>
      <w:r w:rsidRPr="00547465">
        <w:rPr>
          <w:rFonts w:ascii="Time New Roman" w:eastAsia="黑体" w:hAnsi="Time New Roman"/>
          <w:szCs w:val="21"/>
        </w:rPr>
        <w:t>39</w:t>
      </w:r>
      <w:r w:rsidRPr="00547465">
        <w:rPr>
          <w:rFonts w:ascii="Time New Roman" w:eastAsia="黑体" w:hAnsi="Time New Roman" w:hint="eastAsia"/>
          <w:szCs w:val="21"/>
        </w:rPr>
        <w:t>段</w:t>
      </w:r>
      <w:r w:rsidRPr="00547465">
        <w:rPr>
          <w:rFonts w:ascii="Time New Roman" w:eastAsia="黑体" w:hAnsi="Time New Roman"/>
          <w:szCs w:val="21"/>
        </w:rPr>
        <w:t>(d)</w:t>
      </w:r>
      <w:r w:rsidRPr="00547465">
        <w:rPr>
          <w:rFonts w:ascii="Time New Roman" w:eastAsia="黑体" w:hAnsi="Time New Roman" w:hint="eastAsia"/>
          <w:szCs w:val="21"/>
        </w:rPr>
        <w:t>分</w:t>
      </w:r>
      <w:r w:rsidRPr="00547465">
        <w:rPr>
          <w:rFonts w:ascii="Time New Roman" w:eastAsia="黑体" w:hAnsi="Time New Roman"/>
          <w:szCs w:val="21"/>
        </w:rPr>
        <w:t>段</w:t>
      </w:r>
      <w:r w:rsidRPr="00547465">
        <w:rPr>
          <w:rFonts w:ascii="Time New Roman" w:eastAsia="黑体" w:hAnsi="Time New Roman"/>
          <w:szCs w:val="21"/>
        </w:rPr>
        <w:t>(</w:t>
      </w:r>
      <w:r w:rsidRPr="00547465">
        <w:rPr>
          <w:rFonts w:ascii="Time New Roman" w:eastAsia="黑体" w:hAnsi="Time New Roman"/>
          <w:szCs w:val="21"/>
        </w:rPr>
        <w:t>边境管理和过境移民</w:t>
      </w:r>
      <w:r w:rsidRPr="00547465">
        <w:rPr>
          <w:rFonts w:ascii="Time New Roman" w:eastAsia="黑体" w:hAnsi="Time New Roman"/>
          <w:szCs w:val="21"/>
        </w:rPr>
        <w:t>)</w:t>
      </w:r>
      <w:r w:rsidRPr="00547465">
        <w:rPr>
          <w:rFonts w:ascii="Time New Roman" w:eastAsia="黑体" w:hAnsi="Time New Roman"/>
          <w:szCs w:val="21"/>
        </w:rPr>
        <w:t>、第</w:t>
      </w:r>
      <w:r w:rsidRPr="00547465">
        <w:rPr>
          <w:rFonts w:ascii="Time New Roman" w:eastAsia="黑体" w:hAnsi="Time New Roman"/>
          <w:szCs w:val="21"/>
        </w:rPr>
        <w:t>41</w:t>
      </w:r>
      <w:r w:rsidRPr="00547465">
        <w:rPr>
          <w:rFonts w:ascii="Time New Roman" w:eastAsia="黑体" w:hAnsi="Time New Roman"/>
          <w:szCs w:val="21"/>
        </w:rPr>
        <w:t>段</w:t>
      </w:r>
      <w:r w:rsidRPr="00547465">
        <w:rPr>
          <w:rFonts w:ascii="Time New Roman" w:eastAsia="黑体" w:hAnsi="Time New Roman"/>
          <w:szCs w:val="21"/>
        </w:rPr>
        <w:t>(</w:t>
      </w:r>
      <w:r w:rsidRPr="00547465">
        <w:rPr>
          <w:rFonts w:ascii="Time New Roman" w:eastAsia="黑体" w:hAnsi="Time New Roman"/>
          <w:szCs w:val="21"/>
        </w:rPr>
        <w:t>劳动剥削和其他形式的虐待</w:t>
      </w:r>
      <w:r w:rsidRPr="00547465">
        <w:rPr>
          <w:rFonts w:ascii="Time New Roman" w:eastAsia="黑体" w:hAnsi="Time New Roman"/>
          <w:szCs w:val="21"/>
        </w:rPr>
        <w:t>)</w:t>
      </w:r>
      <w:r w:rsidRPr="00547465">
        <w:rPr>
          <w:rFonts w:ascii="Time New Roman" w:eastAsia="黑体" w:hAnsi="Time New Roman"/>
          <w:szCs w:val="21"/>
        </w:rPr>
        <w:t>、第</w:t>
      </w:r>
      <w:r w:rsidRPr="00547465">
        <w:rPr>
          <w:rFonts w:ascii="Time New Roman" w:eastAsia="黑体" w:hAnsi="Time New Roman"/>
          <w:szCs w:val="21"/>
        </w:rPr>
        <w:t>43</w:t>
      </w:r>
      <w:r w:rsidRPr="00547465">
        <w:rPr>
          <w:rFonts w:ascii="Time New Roman" w:eastAsia="黑体" w:hAnsi="Time New Roman"/>
          <w:szCs w:val="21"/>
        </w:rPr>
        <w:t>段</w:t>
      </w:r>
      <w:r w:rsidRPr="00547465">
        <w:rPr>
          <w:rFonts w:ascii="Time New Roman" w:eastAsia="黑体" w:hAnsi="Time New Roman"/>
          <w:szCs w:val="21"/>
        </w:rPr>
        <w:t>(</w:t>
      </w:r>
      <w:r w:rsidRPr="00547465">
        <w:rPr>
          <w:rFonts w:ascii="Time New Roman" w:eastAsia="黑体" w:hAnsi="Time New Roman"/>
          <w:szCs w:val="21"/>
        </w:rPr>
        <w:t>正当程序、拘留和法庭面前平等</w:t>
      </w:r>
      <w:r w:rsidRPr="00547465">
        <w:rPr>
          <w:rFonts w:ascii="Time New Roman" w:eastAsia="黑体" w:hAnsi="Time New Roman"/>
          <w:szCs w:val="21"/>
        </w:rPr>
        <w:t>)</w:t>
      </w:r>
      <w:r w:rsidRPr="00547465">
        <w:rPr>
          <w:rFonts w:ascii="Time New Roman" w:eastAsia="黑体" w:hAnsi="Time New Roman" w:hint="eastAsia"/>
          <w:szCs w:val="21"/>
        </w:rPr>
        <w:t>及</w:t>
      </w:r>
      <w:r w:rsidRPr="00547465">
        <w:rPr>
          <w:rFonts w:ascii="Time New Roman" w:eastAsia="黑体" w:hAnsi="Time New Roman"/>
          <w:szCs w:val="21"/>
        </w:rPr>
        <w:t>第</w:t>
      </w:r>
      <w:r w:rsidRPr="00547465">
        <w:rPr>
          <w:rFonts w:ascii="Time New Roman" w:eastAsia="黑体" w:hAnsi="Time New Roman"/>
          <w:szCs w:val="21"/>
        </w:rPr>
        <w:t>53</w:t>
      </w:r>
      <w:r w:rsidRPr="00547465">
        <w:rPr>
          <w:rFonts w:ascii="Time New Roman" w:eastAsia="黑体" w:hAnsi="Time New Roman"/>
          <w:szCs w:val="21"/>
        </w:rPr>
        <w:t>段</w:t>
      </w:r>
      <w:r w:rsidRPr="00547465">
        <w:rPr>
          <w:rFonts w:ascii="Time New Roman" w:eastAsia="黑体" w:hAnsi="Time New Roman"/>
          <w:szCs w:val="21"/>
        </w:rPr>
        <w:t>(</w:t>
      </w:r>
      <w:r w:rsidRPr="00547465">
        <w:rPr>
          <w:rFonts w:ascii="Time New Roman" w:eastAsia="黑体" w:hAnsi="Time New Roman"/>
          <w:szCs w:val="21"/>
        </w:rPr>
        <w:t>社会保障</w:t>
      </w:r>
      <w:r w:rsidRPr="00547465">
        <w:rPr>
          <w:rFonts w:ascii="Time New Roman" w:eastAsia="黑体" w:hAnsi="Time New Roman"/>
          <w:szCs w:val="21"/>
        </w:rPr>
        <w:t>)</w:t>
      </w:r>
      <w:r w:rsidRPr="00547465">
        <w:rPr>
          <w:rFonts w:ascii="Time New Roman" w:eastAsia="黑体" w:hAnsi="Time New Roman"/>
          <w:szCs w:val="21"/>
        </w:rPr>
        <w:t>所载建议的</w:t>
      </w:r>
      <w:r w:rsidRPr="00547465">
        <w:rPr>
          <w:rFonts w:ascii="Time New Roman" w:eastAsia="黑体" w:hAnsi="Time New Roman" w:hint="eastAsia"/>
          <w:szCs w:val="21"/>
        </w:rPr>
        <w:t>落实</w:t>
      </w:r>
      <w:r w:rsidRPr="00547465">
        <w:rPr>
          <w:rFonts w:ascii="Time New Roman" w:eastAsia="黑体" w:hAnsi="Time New Roman"/>
          <w:szCs w:val="21"/>
        </w:rPr>
        <w:t>情况。</w:t>
      </w:r>
    </w:p>
    <w:p w14:paraId="66FEE452" w14:textId="77777777" w:rsidR="00E42F26" w:rsidRPr="0043582A" w:rsidRDefault="00E42F26" w:rsidP="00883BF5">
      <w:pPr>
        <w:pStyle w:val="H23GC"/>
      </w:pPr>
      <w:r w:rsidRPr="0043582A">
        <w:tab/>
      </w:r>
      <w:r w:rsidRPr="0043582A">
        <w:tab/>
      </w:r>
      <w:r w:rsidRPr="0043582A">
        <w:rPr>
          <w:rFonts w:hint="eastAsia"/>
        </w:rPr>
        <w:t>下次定期报告</w:t>
      </w:r>
    </w:p>
    <w:p w14:paraId="5B89FFB8" w14:textId="407C7A64" w:rsidR="00E42F26" w:rsidRPr="00547465" w:rsidRDefault="00E42F26" w:rsidP="00E42F26">
      <w:pPr>
        <w:pStyle w:val="SingleTxtGC"/>
        <w:rPr>
          <w:rFonts w:ascii="Time New Roman" w:eastAsia="黑体" w:hAnsi="Time New Roman" w:hint="eastAsia"/>
          <w:szCs w:val="21"/>
        </w:rPr>
      </w:pPr>
      <w:r w:rsidRPr="0043582A">
        <w:rPr>
          <w:rFonts w:ascii="Time New Roman" w:hAnsi="Time New Roman"/>
          <w:szCs w:val="21"/>
        </w:rPr>
        <w:t>81.</w:t>
      </w:r>
      <w:r w:rsidRPr="0043582A">
        <w:rPr>
          <w:rFonts w:ascii="Time New Roman" w:hAnsi="Time New Roman"/>
          <w:szCs w:val="21"/>
        </w:rPr>
        <w:tab/>
      </w:r>
      <w:r w:rsidRPr="00547465">
        <w:rPr>
          <w:rFonts w:ascii="Time New Roman" w:eastAsia="黑体" w:hAnsi="Time New Roman"/>
          <w:szCs w:val="21"/>
        </w:rPr>
        <w:t>缔约国的第三次定期报告应于</w:t>
      </w:r>
      <w:r w:rsidRPr="00547465">
        <w:rPr>
          <w:rFonts w:ascii="Time New Roman" w:eastAsia="黑体" w:hAnsi="Time New Roman"/>
          <w:szCs w:val="21"/>
        </w:rPr>
        <w:t>2030</w:t>
      </w:r>
      <w:r w:rsidRPr="00547465">
        <w:rPr>
          <w:rFonts w:ascii="Time New Roman" w:eastAsia="黑体" w:hAnsi="Time New Roman"/>
          <w:szCs w:val="21"/>
        </w:rPr>
        <w:t>年</w:t>
      </w:r>
      <w:r w:rsidRPr="00547465">
        <w:rPr>
          <w:rFonts w:ascii="Time New Roman" w:eastAsia="黑体" w:hAnsi="Time New Roman"/>
          <w:szCs w:val="21"/>
        </w:rPr>
        <w:t>5</w:t>
      </w:r>
      <w:r w:rsidRPr="00547465">
        <w:rPr>
          <w:rFonts w:ascii="Time New Roman" w:eastAsia="黑体" w:hAnsi="Time New Roman"/>
          <w:szCs w:val="21"/>
        </w:rPr>
        <w:t>月</w:t>
      </w:r>
      <w:r w:rsidRPr="00547465">
        <w:rPr>
          <w:rFonts w:ascii="Time New Roman" w:eastAsia="黑体" w:hAnsi="Time New Roman"/>
          <w:szCs w:val="21"/>
        </w:rPr>
        <w:t>1</w:t>
      </w:r>
      <w:r w:rsidRPr="00547465">
        <w:rPr>
          <w:rFonts w:ascii="Time New Roman" w:eastAsia="黑体" w:hAnsi="Time New Roman"/>
          <w:szCs w:val="21"/>
        </w:rPr>
        <w:t>日前提交。委员会将在</w:t>
      </w:r>
      <w:r w:rsidRPr="00547465">
        <w:rPr>
          <w:rFonts w:ascii="Time New Roman" w:eastAsia="黑体" w:hAnsi="Time New Roman" w:hint="eastAsia"/>
          <w:szCs w:val="21"/>
        </w:rPr>
        <w:t>这一</w:t>
      </w:r>
      <w:r w:rsidRPr="00547465">
        <w:rPr>
          <w:rFonts w:ascii="Time New Roman" w:eastAsia="黑体" w:hAnsi="Time New Roman"/>
          <w:szCs w:val="21"/>
        </w:rPr>
        <w:t>日期之前的一届会议上根据简化报告程序</w:t>
      </w:r>
      <w:r w:rsidRPr="00547465">
        <w:rPr>
          <w:rFonts w:ascii="Time New Roman" w:eastAsia="黑体" w:hAnsi="Time New Roman" w:hint="eastAsia"/>
          <w:szCs w:val="21"/>
        </w:rPr>
        <w:t>通过一份</w:t>
      </w:r>
      <w:r w:rsidRPr="00547465">
        <w:rPr>
          <w:rFonts w:ascii="Time New Roman" w:eastAsia="黑体" w:hAnsi="Time New Roman"/>
          <w:szCs w:val="21"/>
        </w:rPr>
        <w:t>报告</w:t>
      </w:r>
      <w:proofErr w:type="gramStart"/>
      <w:r w:rsidRPr="00547465">
        <w:rPr>
          <w:rFonts w:ascii="Time New Roman" w:eastAsia="黑体" w:hAnsi="Time New Roman"/>
          <w:szCs w:val="21"/>
        </w:rPr>
        <w:t>前问题</w:t>
      </w:r>
      <w:proofErr w:type="gramEnd"/>
      <w:r w:rsidRPr="00547465">
        <w:rPr>
          <w:rFonts w:ascii="Time New Roman" w:eastAsia="黑体" w:hAnsi="Time New Roman"/>
          <w:szCs w:val="21"/>
        </w:rPr>
        <w:t>清单</w:t>
      </w:r>
      <w:r w:rsidRPr="00547465">
        <w:rPr>
          <w:rFonts w:ascii="Time New Roman" w:eastAsia="黑体" w:hAnsi="Time New Roman" w:hint="eastAsia"/>
          <w:szCs w:val="21"/>
        </w:rPr>
        <w:t>，</w:t>
      </w:r>
      <w:r w:rsidRPr="00547465">
        <w:rPr>
          <w:rFonts w:ascii="Time New Roman" w:eastAsia="黑体" w:hAnsi="Time New Roman"/>
          <w:szCs w:val="21"/>
        </w:rPr>
        <w:t>除非缔约国明确选择</w:t>
      </w:r>
      <w:r w:rsidRPr="00547465">
        <w:rPr>
          <w:rFonts w:ascii="Time New Roman" w:eastAsia="黑体" w:hAnsi="Time New Roman" w:hint="eastAsia"/>
          <w:szCs w:val="21"/>
        </w:rPr>
        <w:t>以</w:t>
      </w:r>
      <w:r w:rsidRPr="00547465">
        <w:rPr>
          <w:rFonts w:ascii="Time New Roman" w:eastAsia="黑体" w:hAnsi="Time New Roman"/>
          <w:szCs w:val="21"/>
        </w:rPr>
        <w:t>传统报告程序</w:t>
      </w:r>
      <w:r w:rsidRPr="00547465">
        <w:rPr>
          <w:rFonts w:ascii="Time New Roman" w:eastAsia="黑体" w:hAnsi="Time New Roman" w:hint="eastAsia"/>
          <w:szCs w:val="21"/>
        </w:rPr>
        <w:t>提交</w:t>
      </w:r>
      <w:r w:rsidRPr="00547465">
        <w:rPr>
          <w:rFonts w:ascii="Time New Roman" w:eastAsia="黑体" w:hAnsi="Time New Roman"/>
          <w:szCs w:val="21"/>
        </w:rPr>
        <w:t>第三次定期报告。委员会提请缔约国注意</w:t>
      </w:r>
      <w:r w:rsidRPr="00547465">
        <w:rPr>
          <w:rFonts w:ascii="Time New Roman" w:eastAsia="黑体" w:hAnsi="Time New Roman" w:hint="eastAsia"/>
          <w:szCs w:val="21"/>
        </w:rPr>
        <w:t>其</w:t>
      </w:r>
      <w:r w:rsidRPr="00547465">
        <w:rPr>
          <w:rFonts w:ascii="Time New Roman" w:eastAsia="黑体" w:hAnsi="Time New Roman"/>
          <w:szCs w:val="21"/>
        </w:rPr>
        <w:t>条约</w:t>
      </w:r>
      <w:r w:rsidRPr="00547465">
        <w:rPr>
          <w:rFonts w:ascii="Time New Roman" w:eastAsia="黑体" w:hAnsi="Time New Roman" w:hint="eastAsia"/>
          <w:szCs w:val="21"/>
        </w:rPr>
        <w:t>专要文件协调</w:t>
      </w:r>
      <w:r w:rsidRPr="00547465">
        <w:rPr>
          <w:rFonts w:ascii="Time New Roman" w:eastAsia="黑体" w:hAnsi="Time New Roman"/>
          <w:szCs w:val="21"/>
        </w:rPr>
        <w:t>准则。</w:t>
      </w:r>
      <w:r w:rsidRPr="00564E35">
        <w:rPr>
          <w:rStyle w:val="a8"/>
          <w:rFonts w:eastAsia="宋体"/>
        </w:rPr>
        <w:footnoteReference w:id="50"/>
      </w:r>
    </w:p>
    <w:p w14:paraId="7CCD8379" w14:textId="77777777" w:rsidR="00E42F26" w:rsidRPr="0043582A" w:rsidRDefault="00E42F26" w:rsidP="00E42F26">
      <w:pPr>
        <w:pStyle w:val="SingleTxtGC"/>
        <w:rPr>
          <w:rFonts w:ascii="Time New Roman" w:hAnsi="Time New Roman" w:hint="eastAsia"/>
          <w:szCs w:val="21"/>
        </w:rPr>
      </w:pPr>
    </w:p>
    <w:p w14:paraId="09EF168D" w14:textId="77777777" w:rsidR="00177BBC" w:rsidRPr="002D6A9C" w:rsidRDefault="00177BB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4A8AFEE" w14:textId="6E6A9550" w:rsidR="0043574B" w:rsidRDefault="0043574B" w:rsidP="0043574B">
      <w:pPr>
        <w:pStyle w:val="SingleTxtGC"/>
      </w:pPr>
    </w:p>
    <w:sectPr w:rsidR="0043574B"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3D10E" w14:textId="77777777" w:rsidR="00D0336F" w:rsidRPr="000D319F" w:rsidRDefault="00D0336F" w:rsidP="000D319F">
      <w:pPr>
        <w:pStyle w:val="af0"/>
        <w:spacing w:after="240"/>
        <w:ind w:left="907"/>
        <w:rPr>
          <w:rFonts w:asciiTheme="majorBidi" w:eastAsia="宋体" w:hAnsiTheme="majorBidi" w:cstheme="majorBidi"/>
          <w:sz w:val="21"/>
          <w:szCs w:val="21"/>
          <w:lang w:val="en-US"/>
        </w:rPr>
      </w:pPr>
    </w:p>
    <w:p w14:paraId="47A80DDB" w14:textId="77777777" w:rsidR="00D0336F" w:rsidRPr="000D319F" w:rsidRDefault="00D0336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A63E5EF" w14:textId="77777777" w:rsidR="00D0336F" w:rsidRPr="000D319F" w:rsidRDefault="00D0336F" w:rsidP="000D319F">
      <w:pPr>
        <w:pStyle w:val="af0"/>
      </w:pPr>
    </w:p>
  </w:endnote>
  <w:endnote w:type="continuationNotice" w:id="1">
    <w:p w14:paraId="36BE2F62" w14:textId="77777777" w:rsidR="00D0336F" w:rsidRDefault="00D033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EA4B3" w14:textId="77777777" w:rsidR="008102CF" w:rsidRPr="0043574B" w:rsidRDefault="0043574B" w:rsidP="0043574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3574B">
      <w:rPr>
        <w:rStyle w:val="af2"/>
        <w:b w:val="0"/>
        <w:snapToGrid w:val="0"/>
        <w:sz w:val="16"/>
      </w:rPr>
      <w:t>GE.25</w:t>
    </w:r>
    <w:proofErr w:type="spellEnd"/>
    <w:r w:rsidRPr="0043574B">
      <w:rPr>
        <w:rStyle w:val="af2"/>
        <w:b w:val="0"/>
        <w:snapToGrid w:val="0"/>
        <w:sz w:val="16"/>
      </w:rPr>
      <w:t>-06862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5F90A" w14:textId="77777777" w:rsidR="008102CF" w:rsidRPr="0043574B" w:rsidRDefault="0043574B" w:rsidP="0043574B">
    <w:pPr>
      <w:pStyle w:val="af0"/>
      <w:tabs>
        <w:tab w:val="clear" w:pos="431"/>
        <w:tab w:val="right" w:pos="9638"/>
      </w:tabs>
      <w:rPr>
        <w:rStyle w:val="af2"/>
      </w:rPr>
    </w:pPr>
    <w:proofErr w:type="spellStart"/>
    <w:r>
      <w:t>GE.25</w:t>
    </w:r>
    <w:proofErr w:type="spellEnd"/>
    <w:r>
      <w:t>-06862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85BAE" w14:textId="64C2B3BA" w:rsidR="008102CF" w:rsidRPr="00487939" w:rsidRDefault="0043574B"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63D340" wp14:editId="4CAC2640">
          <wp:simplePos x="0" y="0"/>
          <wp:positionH relativeFrom="column">
            <wp:align>right</wp:align>
          </wp:positionH>
          <wp:positionV relativeFrom="paragraph">
            <wp:posOffset>-69850</wp:posOffset>
          </wp:positionV>
          <wp:extent cx="571500" cy="571500"/>
          <wp:effectExtent l="0" t="0" r="0" b="0"/>
          <wp:wrapNone/>
          <wp:docPr id="8746940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-06862</w:t>
    </w:r>
    <w:r w:rsidR="00731A42" w:rsidRPr="00EE277A">
      <w:rPr>
        <w:sz w:val="20"/>
        <w:lang w:eastAsia="zh-CN"/>
      </w:rPr>
      <w:t xml:space="preserve"> (C)</w:t>
    </w:r>
    <w:r w:rsidR="00B55087">
      <w:rPr>
        <w:sz w:val="20"/>
        <w:lang w:eastAsia="zh-CN"/>
      </w:rPr>
      <w:tab/>
    </w:r>
    <w:r w:rsidR="00620EC6">
      <w:rPr>
        <w:sz w:val="20"/>
        <w:lang w:eastAsia="zh-CN"/>
      </w:rPr>
      <w:t>2905</w:t>
    </w:r>
    <w:r w:rsidR="00E2406F">
      <w:rPr>
        <w:sz w:val="20"/>
        <w:lang w:eastAsia="zh-CN"/>
      </w:rPr>
      <w:t>25</w:t>
    </w:r>
    <w:r w:rsidR="00731A42">
      <w:rPr>
        <w:sz w:val="20"/>
        <w:lang w:eastAsia="zh-CN"/>
      </w:rPr>
      <w:tab/>
    </w:r>
    <w:r w:rsidR="00620EC6">
      <w:rPr>
        <w:sz w:val="20"/>
        <w:lang w:eastAsia="zh-CN"/>
      </w:rPr>
      <w:t>0506</w:t>
    </w:r>
    <w:r w:rsidR="00E2406F">
      <w:rPr>
        <w:sz w:val="20"/>
        <w:lang w:eastAsia="zh-CN"/>
      </w:rPr>
      <w:t>25</w:t>
    </w:r>
    <w:r w:rsidR="00731A42">
      <w:rPr>
        <w:b/>
        <w:sz w:val="21"/>
      </w:rPr>
      <w:tab/>
    </w:r>
    <w:r w:rsidR="00A1364C">
      <w:rPr>
        <w:rFonts w:hint="eastAsia"/>
        <w:b/>
        <w:noProof/>
        <w:snapToGrid/>
        <w:sz w:val="21"/>
        <w:lang w:val="en-US" w:eastAsia="zh-CN"/>
      </w:rPr>
      <w:drawing>
        <wp:inline distT="0" distB="0" distL="0" distR="0" wp14:anchorId="03444397" wp14:editId="6CE19F4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9134D" w14:textId="77777777" w:rsidR="00D0336F" w:rsidRPr="000157B1" w:rsidRDefault="00D0336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A1A3B9D" w14:textId="77777777" w:rsidR="00D0336F" w:rsidRPr="000157B1" w:rsidRDefault="00D0336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1CC1384" w14:textId="77777777" w:rsidR="00D0336F" w:rsidRDefault="00D0336F"/>
  </w:footnote>
  <w:footnote w:id="2">
    <w:p w14:paraId="7339AFA4" w14:textId="77777777" w:rsidR="00E42F26" w:rsidRPr="003C39E1" w:rsidRDefault="00E42F26" w:rsidP="00E42F26">
      <w:pPr>
        <w:pStyle w:val="a6"/>
      </w:pPr>
      <w:r w:rsidRPr="003C39E1">
        <w:tab/>
      </w:r>
      <w:r w:rsidRPr="00164E81">
        <w:rPr>
          <w:sz w:val="21"/>
          <w:szCs w:val="21"/>
        </w:rPr>
        <w:t>*</w:t>
      </w:r>
      <w:r w:rsidRPr="003C39E1">
        <w:tab/>
      </w:r>
      <w:r w:rsidRPr="008E36B2">
        <w:t>委员会第四十届会议</w:t>
      </w:r>
      <w:r>
        <w:t>(2</w:t>
      </w:r>
      <w:r w:rsidRPr="008E36B2">
        <w:t>0</w:t>
      </w:r>
      <w:r>
        <w:t>25</w:t>
      </w:r>
      <w:r w:rsidRPr="008E36B2">
        <w:t>年</w:t>
      </w:r>
      <w:r>
        <w:t>4</w:t>
      </w:r>
      <w:r w:rsidRPr="008E36B2">
        <w:t>月</w:t>
      </w:r>
      <w:r>
        <w:t>7</w:t>
      </w:r>
      <w:r w:rsidRPr="008E36B2">
        <w:t>日至</w:t>
      </w:r>
      <w:r>
        <w:t>17</w:t>
      </w:r>
      <w:r w:rsidRPr="008E36B2">
        <w:t>日</w:t>
      </w:r>
      <w:r>
        <w:t>)</w:t>
      </w:r>
      <w:r w:rsidRPr="008E36B2">
        <w:t>通过。</w:t>
      </w:r>
    </w:p>
  </w:footnote>
  <w:footnote w:id="3">
    <w:p w14:paraId="07141BFF" w14:textId="614BD8F3" w:rsidR="00E42F26" w:rsidRPr="00F90E48" w:rsidRDefault="00E42F26" w:rsidP="00E42F26">
      <w:pPr>
        <w:pStyle w:val="a6"/>
      </w:pPr>
      <w:r>
        <w:tab/>
      </w:r>
      <w:r w:rsidRPr="00564E35">
        <w:rPr>
          <w:rStyle w:val="a8"/>
          <w:rFonts w:eastAsia="宋体"/>
        </w:rPr>
        <w:footnoteRef/>
      </w:r>
      <w:r w:rsidRPr="00564E35">
        <w:rPr>
          <w:rStyle w:val="a8"/>
          <w:rFonts w:eastAsia="宋体"/>
        </w:rPr>
        <w:tab/>
      </w:r>
      <w:r>
        <w:rPr>
          <w:rFonts w:hint="eastAsia"/>
        </w:rPr>
        <w:t>见</w:t>
      </w:r>
      <w:proofErr w:type="spellStart"/>
      <w:r w:rsidRPr="00AA5262">
        <w:t>CMW</w:t>
      </w:r>
      <w:proofErr w:type="spellEnd"/>
      <w:r w:rsidRPr="00AA5262">
        <w:t>/C/</w:t>
      </w:r>
      <w:proofErr w:type="spellStart"/>
      <w:r w:rsidRPr="00AA5262">
        <w:t>SR.596</w:t>
      </w:r>
      <w:proofErr w:type="spellEnd"/>
      <w:r>
        <w:rPr>
          <w:rFonts w:hint="eastAsia"/>
        </w:rPr>
        <w:t>和</w:t>
      </w:r>
      <w:proofErr w:type="spellStart"/>
      <w:r w:rsidRPr="00AA5262">
        <w:t>CMW</w:t>
      </w:r>
      <w:proofErr w:type="spellEnd"/>
      <w:r w:rsidRPr="00AA5262">
        <w:t>/C/</w:t>
      </w:r>
      <w:proofErr w:type="spellStart"/>
      <w:r w:rsidRPr="00AA5262">
        <w:t>SR.597</w:t>
      </w:r>
      <w:proofErr w:type="spellEnd"/>
      <w:r>
        <w:rPr>
          <w:rFonts w:hint="eastAsia"/>
        </w:rPr>
        <w:t>。</w:t>
      </w:r>
    </w:p>
  </w:footnote>
  <w:footnote w:id="4">
    <w:p w14:paraId="2982AB07" w14:textId="19995F6C" w:rsidR="00E42F26" w:rsidRDefault="00E42F26" w:rsidP="00E42F26">
      <w:pPr>
        <w:pStyle w:val="a6"/>
      </w:pPr>
      <w:r>
        <w:tab/>
      </w:r>
      <w:r w:rsidRPr="00564E35">
        <w:rPr>
          <w:rStyle w:val="a8"/>
          <w:rFonts w:eastAsia="宋体"/>
        </w:rPr>
        <w:footnoteRef/>
      </w:r>
      <w:r w:rsidRPr="00564E35">
        <w:rPr>
          <w:rStyle w:val="a8"/>
          <w:rFonts w:eastAsia="宋体"/>
        </w:rPr>
        <w:tab/>
      </w:r>
      <w:proofErr w:type="spellStart"/>
      <w:r w:rsidRPr="00AA5262">
        <w:rPr>
          <w:lang w:val="es-AR"/>
        </w:rPr>
        <w:t>CMW</w:t>
      </w:r>
      <w:proofErr w:type="spellEnd"/>
      <w:r w:rsidRPr="00AA5262">
        <w:rPr>
          <w:lang w:val="es-AR"/>
        </w:rPr>
        <w:t>/C/</w:t>
      </w:r>
      <w:proofErr w:type="spellStart"/>
      <w:r w:rsidRPr="00AA5262">
        <w:rPr>
          <w:lang w:val="es-AR"/>
        </w:rPr>
        <w:t>JAM</w:t>
      </w:r>
      <w:proofErr w:type="spellEnd"/>
      <w:r w:rsidRPr="00AA5262">
        <w:rPr>
          <w:lang w:val="es-AR"/>
        </w:rPr>
        <w:t>/1-2</w:t>
      </w:r>
      <w:r>
        <w:rPr>
          <w:lang w:val="es-AR"/>
        </w:rPr>
        <w:t>.</w:t>
      </w:r>
    </w:p>
  </w:footnote>
  <w:footnote w:id="5">
    <w:p w14:paraId="14E7F786" w14:textId="5094831F" w:rsidR="00E42F26" w:rsidRDefault="00E42F26" w:rsidP="00E42F26">
      <w:pPr>
        <w:pStyle w:val="a6"/>
      </w:pPr>
      <w:r>
        <w:tab/>
      </w:r>
      <w:r w:rsidRPr="00564E35">
        <w:rPr>
          <w:rStyle w:val="a8"/>
          <w:rFonts w:eastAsia="宋体"/>
        </w:rPr>
        <w:footnoteRef/>
      </w:r>
      <w:r w:rsidRPr="00564E35">
        <w:rPr>
          <w:rStyle w:val="a8"/>
          <w:rFonts w:eastAsia="宋体"/>
        </w:rPr>
        <w:tab/>
      </w:r>
      <w:hyperlink r:id="rId1" w:history="1">
        <w:r w:rsidRPr="00AA5262">
          <w:rPr>
            <w:rStyle w:val="af5"/>
            <w:lang w:val="es-AR"/>
          </w:rPr>
          <w:t>A/67/48</w:t>
        </w:r>
      </w:hyperlink>
      <w:r>
        <w:rPr>
          <w:lang w:val="es-AR"/>
        </w:rPr>
        <w:t>,</w:t>
      </w:r>
      <w:r w:rsidRPr="005472F9">
        <w:rPr>
          <w:lang w:val="es-AR"/>
        </w:rPr>
        <w:t xml:space="preserve"> </w:t>
      </w:r>
      <w:r>
        <w:rPr>
          <w:rFonts w:hint="eastAsia"/>
          <w:lang w:val="es-AR"/>
        </w:rPr>
        <w:t>第</w:t>
      </w:r>
      <w:r>
        <w:t>26</w:t>
      </w:r>
      <w:r>
        <w:rPr>
          <w:rFonts w:hint="eastAsia"/>
        </w:rPr>
        <w:t>段。</w:t>
      </w:r>
    </w:p>
  </w:footnote>
  <w:footnote w:id="6">
    <w:p w14:paraId="220F8A33" w14:textId="042045A6" w:rsidR="00E42F26" w:rsidRDefault="00E42F26" w:rsidP="00E42F26">
      <w:pPr>
        <w:pStyle w:val="a6"/>
      </w:pPr>
      <w:r>
        <w:tab/>
      </w:r>
      <w:r w:rsidRPr="00564E35">
        <w:rPr>
          <w:rStyle w:val="a8"/>
          <w:rFonts w:eastAsia="宋体"/>
        </w:rPr>
        <w:footnoteRef/>
      </w:r>
      <w:r w:rsidRPr="00564E35">
        <w:rPr>
          <w:rStyle w:val="a8"/>
          <w:rFonts w:eastAsia="宋体"/>
        </w:rPr>
        <w:tab/>
      </w:r>
      <w:proofErr w:type="spellStart"/>
      <w:r w:rsidRPr="00AA5262">
        <w:t>CMW</w:t>
      </w:r>
      <w:proofErr w:type="spellEnd"/>
      <w:r w:rsidRPr="00AA5262">
        <w:t>/C/JAM/</w:t>
      </w:r>
      <w:proofErr w:type="spellStart"/>
      <w:r w:rsidRPr="00AA5262">
        <w:t>QPR</w:t>
      </w:r>
      <w:proofErr w:type="spellEnd"/>
      <w:r w:rsidRPr="00AA5262">
        <w:t>/1</w:t>
      </w:r>
      <w:r>
        <w:t>.</w:t>
      </w:r>
    </w:p>
  </w:footnote>
  <w:footnote w:id="7">
    <w:p w14:paraId="49359B0C" w14:textId="73159FA0" w:rsidR="00E42F26" w:rsidRDefault="00E42F26" w:rsidP="00E42F26">
      <w:pPr>
        <w:pStyle w:val="a6"/>
      </w:pPr>
      <w:r>
        <w:tab/>
      </w:r>
      <w:r w:rsidRPr="00564E35">
        <w:rPr>
          <w:rStyle w:val="a8"/>
          <w:rFonts w:eastAsia="宋体"/>
        </w:rPr>
        <w:footnoteRef/>
      </w:r>
      <w:r w:rsidRPr="00564E35">
        <w:rPr>
          <w:rStyle w:val="a8"/>
          <w:rFonts w:eastAsia="宋体"/>
        </w:rPr>
        <w:tab/>
      </w:r>
      <w:hyperlink r:id="rId2" w:history="1">
        <w:proofErr w:type="spellStart"/>
        <w:r w:rsidRPr="00AA5262">
          <w:rPr>
            <w:rStyle w:val="af5"/>
          </w:rPr>
          <w:t>CMW</w:t>
        </w:r>
        <w:proofErr w:type="spellEnd"/>
        <w:r w:rsidRPr="00AA5262">
          <w:rPr>
            <w:rStyle w:val="af5"/>
          </w:rPr>
          <w:t>/C/JAM/CO/1</w:t>
        </w:r>
      </w:hyperlink>
      <w:r>
        <w:t>.</w:t>
      </w:r>
    </w:p>
  </w:footnote>
  <w:footnote w:id="8">
    <w:p w14:paraId="2889F101" w14:textId="5024CA51" w:rsidR="00E42F26" w:rsidRDefault="00E42F26" w:rsidP="00E42F26">
      <w:pPr>
        <w:pStyle w:val="a6"/>
      </w:pPr>
      <w:r>
        <w:tab/>
      </w:r>
      <w:r w:rsidRPr="00564E35">
        <w:rPr>
          <w:rStyle w:val="a8"/>
          <w:rFonts w:eastAsia="宋体"/>
        </w:rPr>
        <w:footnoteRef/>
      </w:r>
      <w:r w:rsidRPr="00564E35">
        <w:rPr>
          <w:rStyle w:val="a8"/>
          <w:rFonts w:eastAsia="宋体"/>
        </w:rPr>
        <w:tab/>
      </w:r>
      <w:hyperlink r:id="rId3" w:history="1">
        <w:proofErr w:type="spellStart"/>
        <w:r w:rsidRPr="00AA5262">
          <w:rPr>
            <w:rStyle w:val="af5"/>
          </w:rPr>
          <w:t>CMW</w:t>
        </w:r>
        <w:proofErr w:type="spellEnd"/>
        <w:r w:rsidRPr="00AA5262">
          <w:rPr>
            <w:rStyle w:val="af5"/>
          </w:rPr>
          <w:t>/C/2</w:t>
        </w:r>
      </w:hyperlink>
      <w:r>
        <w:t>.</w:t>
      </w:r>
    </w:p>
  </w:footnote>
  <w:footnote w:id="9">
    <w:p w14:paraId="4EEF7E71" w14:textId="7D2FB826" w:rsidR="00E42F26" w:rsidRDefault="00E42F26" w:rsidP="00E42F26">
      <w:pPr>
        <w:pStyle w:val="a6"/>
      </w:pPr>
      <w:r>
        <w:tab/>
      </w:r>
      <w:r w:rsidRPr="00564E35">
        <w:rPr>
          <w:rStyle w:val="a8"/>
          <w:rFonts w:eastAsia="宋体"/>
        </w:rPr>
        <w:footnoteRef/>
      </w:r>
      <w:r w:rsidRPr="00564E35">
        <w:rPr>
          <w:rStyle w:val="a8"/>
          <w:rFonts w:eastAsia="宋体"/>
        </w:rPr>
        <w:tab/>
      </w:r>
      <w:proofErr w:type="spellStart"/>
      <w:r w:rsidRPr="00AA5262">
        <w:t>CMW</w:t>
      </w:r>
      <w:proofErr w:type="spellEnd"/>
      <w:r w:rsidRPr="00AA5262">
        <w:t>/C/JAM/</w:t>
      </w:r>
      <w:proofErr w:type="spellStart"/>
      <w:r w:rsidRPr="00AA5262">
        <w:t>QPR</w:t>
      </w:r>
      <w:proofErr w:type="spellEnd"/>
      <w:r w:rsidRPr="00AA5262">
        <w:t>/1-2</w:t>
      </w:r>
      <w:r>
        <w:t>.</w:t>
      </w:r>
    </w:p>
  </w:footnote>
  <w:footnote w:id="10">
    <w:p w14:paraId="54D28F0A" w14:textId="30EB74AC" w:rsidR="00E42F26" w:rsidRDefault="00E42F26" w:rsidP="00E42F26">
      <w:pPr>
        <w:pStyle w:val="a6"/>
      </w:pPr>
      <w:r>
        <w:tab/>
      </w:r>
      <w:r w:rsidRPr="00564E35">
        <w:rPr>
          <w:rStyle w:val="a8"/>
          <w:rFonts w:eastAsia="宋体"/>
        </w:rPr>
        <w:footnoteRef/>
      </w:r>
      <w:r w:rsidRPr="00564E35">
        <w:rPr>
          <w:rStyle w:val="a8"/>
          <w:rFonts w:eastAsia="宋体"/>
        </w:rPr>
        <w:tab/>
      </w:r>
      <w:proofErr w:type="spellStart"/>
      <w:r w:rsidRPr="00AA5262">
        <w:t>CMW</w:t>
      </w:r>
      <w:proofErr w:type="spellEnd"/>
      <w:r w:rsidRPr="00AA5262">
        <w:t>/C/JAM/</w:t>
      </w:r>
      <w:proofErr w:type="spellStart"/>
      <w:r w:rsidRPr="00AA5262">
        <w:t>QPR</w:t>
      </w:r>
      <w:proofErr w:type="spellEnd"/>
      <w:r w:rsidRPr="00AA5262">
        <w:t>/1</w:t>
      </w:r>
      <w:r>
        <w:t>.</w:t>
      </w:r>
    </w:p>
  </w:footnote>
  <w:footnote w:id="11">
    <w:p w14:paraId="2CC6523E" w14:textId="7D5D3159" w:rsidR="00E42F26" w:rsidRDefault="00E42F26" w:rsidP="00E42F26">
      <w:pPr>
        <w:pStyle w:val="a6"/>
      </w:pPr>
      <w:r>
        <w:tab/>
      </w:r>
      <w:r w:rsidRPr="00564E35">
        <w:rPr>
          <w:rStyle w:val="a8"/>
          <w:rFonts w:eastAsia="宋体"/>
        </w:rPr>
        <w:footnoteRef/>
      </w:r>
      <w:r w:rsidRPr="00564E35">
        <w:rPr>
          <w:rStyle w:val="a8"/>
          <w:rFonts w:eastAsia="宋体"/>
        </w:rPr>
        <w:tab/>
      </w:r>
      <w:hyperlink r:id="rId4" w:history="1">
        <w:r w:rsidRPr="00AA5262">
          <w:rPr>
            <w:rStyle w:val="af5"/>
          </w:rPr>
          <w:t>HRI/GEN/2/</w:t>
        </w:r>
        <w:proofErr w:type="spellStart"/>
        <w:r w:rsidRPr="00AA5262">
          <w:rPr>
            <w:rStyle w:val="af5"/>
          </w:rPr>
          <w:t>Rev.6</w:t>
        </w:r>
        <w:proofErr w:type="spellEnd"/>
      </w:hyperlink>
      <w:r>
        <w:t>.</w:t>
      </w:r>
    </w:p>
  </w:footnote>
  <w:footnote w:id="12">
    <w:p w14:paraId="4F4DE5AC" w14:textId="578253B2" w:rsidR="00E42F26" w:rsidRDefault="00E42F26" w:rsidP="00E42F26">
      <w:pPr>
        <w:pStyle w:val="a6"/>
      </w:pPr>
      <w:r>
        <w:tab/>
      </w:r>
      <w:r w:rsidRPr="00564E35">
        <w:rPr>
          <w:rStyle w:val="a8"/>
          <w:rFonts w:eastAsia="宋体"/>
        </w:rPr>
        <w:footnoteRef/>
      </w:r>
      <w:r w:rsidRPr="00564E35">
        <w:rPr>
          <w:rStyle w:val="a8"/>
          <w:rFonts w:eastAsia="宋体"/>
        </w:rPr>
        <w:tab/>
      </w:r>
      <w:r w:rsidRPr="00AA5262">
        <w:t>HRI/CORE/1/</w:t>
      </w:r>
      <w:proofErr w:type="spellStart"/>
      <w:r w:rsidRPr="00AA5262">
        <w:t>Add.82</w:t>
      </w:r>
      <w:proofErr w:type="spellEnd"/>
      <w:r>
        <w:t>.</w:t>
      </w:r>
    </w:p>
  </w:footnote>
  <w:footnote w:id="13">
    <w:p w14:paraId="7A70C675" w14:textId="2C0F2DDA" w:rsidR="00E42F26" w:rsidRDefault="00E42F26" w:rsidP="00E42F26">
      <w:pPr>
        <w:pStyle w:val="a6"/>
      </w:pPr>
      <w:r>
        <w:tab/>
      </w:r>
      <w:r w:rsidRPr="00564E35">
        <w:rPr>
          <w:rStyle w:val="a8"/>
          <w:rFonts w:eastAsia="宋体"/>
        </w:rPr>
        <w:footnoteRef/>
      </w:r>
      <w:r w:rsidRPr="00564E35">
        <w:rPr>
          <w:rStyle w:val="a8"/>
          <w:rFonts w:eastAsia="宋体"/>
        </w:rPr>
        <w:tab/>
      </w:r>
      <w:hyperlink r:id="rId5" w:history="1">
        <w:proofErr w:type="spellStart"/>
        <w:r w:rsidRPr="00AA5262">
          <w:rPr>
            <w:rStyle w:val="af5"/>
            <w:bCs/>
          </w:rPr>
          <w:t>CMW</w:t>
        </w:r>
        <w:proofErr w:type="spellEnd"/>
        <w:r w:rsidRPr="00AA5262">
          <w:rPr>
            <w:rStyle w:val="af5"/>
            <w:bCs/>
          </w:rPr>
          <w:t>/C/JAM/CO/1</w:t>
        </w:r>
      </w:hyperlink>
      <w:r>
        <w:rPr>
          <w:bCs/>
        </w:rPr>
        <w:t>,</w:t>
      </w:r>
      <w:r w:rsidRPr="007152AC">
        <w:rPr>
          <w:bCs/>
        </w:rPr>
        <w:t xml:space="preserve"> </w:t>
      </w:r>
      <w:r>
        <w:rPr>
          <w:rFonts w:hint="eastAsia"/>
          <w:bCs/>
        </w:rPr>
        <w:t>第</w:t>
      </w:r>
      <w:r>
        <w:rPr>
          <w:bCs/>
          <w:lang w:val="es-AR"/>
        </w:rPr>
        <w:t>13</w:t>
      </w:r>
      <w:r>
        <w:rPr>
          <w:rFonts w:hint="eastAsia"/>
          <w:bCs/>
          <w:lang w:val="es-AR"/>
        </w:rPr>
        <w:t>段。</w:t>
      </w:r>
    </w:p>
  </w:footnote>
  <w:footnote w:id="14">
    <w:p w14:paraId="537A6193" w14:textId="6FE11ED3" w:rsidR="00E42F26" w:rsidRDefault="00E42F26" w:rsidP="00E42F26">
      <w:pPr>
        <w:pStyle w:val="a6"/>
      </w:pPr>
      <w:r>
        <w:tab/>
      </w:r>
      <w:r w:rsidRPr="00564E35">
        <w:rPr>
          <w:rStyle w:val="a8"/>
          <w:rFonts w:eastAsia="宋体"/>
        </w:rPr>
        <w:footnoteRef/>
      </w:r>
      <w:r w:rsidRPr="00564E35">
        <w:rPr>
          <w:rStyle w:val="a8"/>
          <w:rFonts w:eastAsia="宋体"/>
        </w:rPr>
        <w:tab/>
      </w:r>
      <w:hyperlink r:id="rId6" w:history="1">
        <w:proofErr w:type="spellStart"/>
        <w:r w:rsidRPr="00AA5262">
          <w:rPr>
            <w:rStyle w:val="af5"/>
            <w:lang w:val="es-AR"/>
          </w:rPr>
          <w:t>CERD</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/CO/21-24</w:t>
        </w:r>
      </w:hyperlink>
      <w:r>
        <w:rPr>
          <w:lang w:val="es-AR"/>
        </w:rPr>
        <w:t>,</w:t>
      </w:r>
      <w:r w:rsidRPr="00AD06C0">
        <w:rPr>
          <w:lang w:val="es-AR"/>
        </w:rPr>
        <w:t xml:space="preserve"> </w:t>
      </w:r>
      <w:r>
        <w:rPr>
          <w:rFonts w:hint="eastAsia"/>
          <w:lang w:val="es-AR"/>
        </w:rPr>
        <w:t>第</w:t>
      </w:r>
      <w:r>
        <w:rPr>
          <w:lang w:val="es-AR"/>
        </w:rPr>
        <w:t>26</w:t>
      </w:r>
      <w:r>
        <w:rPr>
          <w:rFonts w:hint="eastAsia"/>
          <w:lang w:val="es-AR"/>
        </w:rPr>
        <w:t>段。</w:t>
      </w:r>
    </w:p>
  </w:footnote>
  <w:footnote w:id="15">
    <w:p w14:paraId="18FE33F9" w14:textId="6E50EB22" w:rsidR="00E42F26" w:rsidRDefault="00E42F26" w:rsidP="00E42F26">
      <w:pPr>
        <w:pStyle w:val="a6"/>
      </w:pPr>
      <w:r>
        <w:tab/>
      </w:r>
      <w:r w:rsidRPr="00564E35">
        <w:rPr>
          <w:rStyle w:val="a8"/>
          <w:rFonts w:eastAsia="宋体"/>
        </w:rPr>
        <w:footnoteRef/>
      </w:r>
      <w:r w:rsidRPr="00564E35">
        <w:rPr>
          <w:rStyle w:val="a8"/>
          <w:rFonts w:eastAsia="宋体"/>
        </w:rPr>
        <w:tab/>
      </w:r>
      <w:hyperlink r:id="rId7" w:history="1">
        <w:proofErr w:type="spellStart"/>
        <w:r w:rsidRPr="00AA5262">
          <w:rPr>
            <w:rStyle w:val="af5"/>
            <w:lang w:val="es-AR"/>
          </w:rPr>
          <w:t>CMW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/CO/1</w:t>
        </w:r>
      </w:hyperlink>
      <w:r>
        <w:rPr>
          <w:lang w:val="es-AR"/>
        </w:rPr>
        <w:t>,</w:t>
      </w:r>
      <w:r w:rsidRPr="00C7599D">
        <w:rPr>
          <w:lang w:val="es-AR"/>
        </w:rPr>
        <w:t xml:space="preserve"> </w:t>
      </w:r>
      <w:r>
        <w:rPr>
          <w:rFonts w:hint="eastAsia"/>
          <w:lang w:val="es-AR"/>
        </w:rPr>
        <w:t>第</w:t>
      </w:r>
      <w:r>
        <w:rPr>
          <w:lang w:val="es-AR"/>
        </w:rPr>
        <w:t>14</w:t>
      </w:r>
      <w:r>
        <w:rPr>
          <w:rFonts w:hint="eastAsia"/>
          <w:lang w:val="es-AR"/>
        </w:rPr>
        <w:t>段。</w:t>
      </w:r>
    </w:p>
  </w:footnote>
  <w:footnote w:id="16">
    <w:p w14:paraId="6B1C9CB0"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w:t>
      </w:r>
      <w:r>
        <w:rPr>
          <w:rFonts w:hint="eastAsia"/>
          <w:lang w:val="es-AR"/>
        </w:rPr>
        <w:t>第</w:t>
      </w:r>
      <w:r>
        <w:rPr>
          <w:lang w:val="es-AR"/>
        </w:rPr>
        <w:t>15</w:t>
      </w:r>
      <w:r>
        <w:rPr>
          <w:rFonts w:hint="eastAsia"/>
          <w:lang w:val="es-AR"/>
        </w:rPr>
        <w:t>段。</w:t>
      </w:r>
    </w:p>
  </w:footnote>
  <w:footnote w:id="17">
    <w:p w14:paraId="43B405D9" w14:textId="18F75A0F" w:rsidR="00E42F26" w:rsidRDefault="00E42F26" w:rsidP="00E42F26">
      <w:pPr>
        <w:pStyle w:val="a6"/>
      </w:pPr>
      <w:r>
        <w:tab/>
      </w:r>
      <w:r w:rsidRPr="00564E35">
        <w:rPr>
          <w:rStyle w:val="a8"/>
          <w:rFonts w:eastAsia="宋体"/>
        </w:rPr>
        <w:footnoteRef/>
      </w:r>
      <w:r w:rsidRPr="00564E35">
        <w:rPr>
          <w:rStyle w:val="a8"/>
          <w:rFonts w:eastAsia="宋体"/>
        </w:rPr>
        <w:tab/>
      </w:r>
      <w:hyperlink r:id="rId8" w:history="1">
        <w:proofErr w:type="spellStart"/>
        <w:r w:rsidRPr="00AA5262">
          <w:rPr>
            <w:rStyle w:val="af5"/>
            <w:lang w:val="es-AR"/>
          </w:rPr>
          <w:t>CEDAW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/CO/8</w:t>
        </w:r>
      </w:hyperlink>
      <w:r>
        <w:rPr>
          <w:lang w:val="es-AR"/>
        </w:rPr>
        <w:t xml:space="preserve">, </w:t>
      </w:r>
      <w:r>
        <w:rPr>
          <w:rFonts w:hint="eastAsia"/>
          <w:lang w:val="es-AR"/>
        </w:rPr>
        <w:t>第</w:t>
      </w:r>
      <w:r>
        <w:rPr>
          <w:lang w:val="es-AR"/>
        </w:rPr>
        <w:t>31</w:t>
      </w:r>
      <w:r>
        <w:rPr>
          <w:rFonts w:hint="eastAsia"/>
          <w:lang w:val="es-AR"/>
        </w:rPr>
        <w:t>段</w:t>
      </w:r>
      <w:r>
        <w:rPr>
          <w:lang w:val="es-AR"/>
        </w:rPr>
        <w:t>(d)</w:t>
      </w:r>
      <w:r>
        <w:rPr>
          <w:rFonts w:hint="eastAsia"/>
          <w:lang w:val="es-AR"/>
        </w:rPr>
        <w:t>分段。</w:t>
      </w:r>
    </w:p>
  </w:footnote>
  <w:footnote w:id="18">
    <w:p w14:paraId="6C511DB0" w14:textId="7A9EBD64" w:rsidR="00E42F26" w:rsidRDefault="00E42F26" w:rsidP="00E42F26">
      <w:pPr>
        <w:pStyle w:val="a6"/>
      </w:pPr>
      <w:r>
        <w:tab/>
      </w:r>
      <w:r w:rsidRPr="00564E35">
        <w:rPr>
          <w:rStyle w:val="a8"/>
          <w:rFonts w:eastAsia="宋体"/>
        </w:rPr>
        <w:footnoteRef/>
      </w:r>
      <w:r w:rsidRPr="00564E35">
        <w:rPr>
          <w:rStyle w:val="a8"/>
          <w:rFonts w:eastAsia="宋体"/>
        </w:rPr>
        <w:tab/>
      </w:r>
      <w:hyperlink r:id="rId9" w:history="1">
        <w:proofErr w:type="spellStart"/>
        <w:r w:rsidRPr="00AA5262">
          <w:rPr>
            <w:rStyle w:val="af5"/>
            <w:lang w:val="es-AR"/>
          </w:rPr>
          <w:t>CMW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/CO/1</w:t>
        </w:r>
      </w:hyperlink>
      <w:r>
        <w:rPr>
          <w:lang w:val="es-AR"/>
        </w:rPr>
        <w:t>,</w:t>
      </w:r>
      <w:r w:rsidRPr="00806FEC">
        <w:rPr>
          <w:lang w:val="es-AR"/>
        </w:rPr>
        <w:t xml:space="preserve"> </w:t>
      </w:r>
      <w:r>
        <w:rPr>
          <w:rFonts w:hint="eastAsia"/>
          <w:lang w:val="es-AR"/>
        </w:rPr>
        <w:t>第</w:t>
      </w:r>
      <w:r>
        <w:rPr>
          <w:lang w:val="es-AR"/>
        </w:rPr>
        <w:t>17</w:t>
      </w:r>
      <w:r>
        <w:rPr>
          <w:rFonts w:hint="eastAsia"/>
          <w:lang w:val="es-AR"/>
        </w:rPr>
        <w:t>段。</w:t>
      </w:r>
    </w:p>
  </w:footnote>
  <w:footnote w:id="19">
    <w:p w14:paraId="7EECCA31"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同上，第</w:t>
      </w:r>
      <w:r>
        <w:rPr>
          <w:lang w:val="es-AR"/>
        </w:rPr>
        <w:t>19</w:t>
      </w:r>
      <w:r>
        <w:rPr>
          <w:rFonts w:hint="eastAsia"/>
          <w:lang w:val="es-AR"/>
        </w:rPr>
        <w:t>段。</w:t>
      </w:r>
    </w:p>
  </w:footnote>
  <w:footnote w:id="20">
    <w:p w14:paraId="5D15B14F" w14:textId="0A229054" w:rsidR="00E42F26" w:rsidRDefault="00E42F26" w:rsidP="00E42F26">
      <w:pPr>
        <w:pStyle w:val="a6"/>
      </w:pPr>
      <w:r>
        <w:tab/>
      </w:r>
      <w:r w:rsidRPr="00564E35">
        <w:rPr>
          <w:rStyle w:val="a8"/>
          <w:rFonts w:eastAsia="宋体"/>
        </w:rPr>
        <w:footnoteRef/>
      </w:r>
      <w:r w:rsidRPr="00564E35">
        <w:rPr>
          <w:rStyle w:val="a8"/>
          <w:rFonts w:eastAsia="宋体"/>
        </w:rPr>
        <w:tab/>
      </w:r>
      <w:hyperlink r:id="rId10" w:history="1">
        <w:proofErr w:type="spellStart"/>
        <w:r w:rsidRPr="00AA5262">
          <w:rPr>
            <w:rStyle w:val="af5"/>
            <w:lang w:val="es-AR"/>
          </w:rPr>
          <w:t>CERD</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/CO/21-24</w:t>
        </w:r>
      </w:hyperlink>
      <w:r>
        <w:rPr>
          <w:lang w:val="es-AR"/>
        </w:rPr>
        <w:t>,</w:t>
      </w:r>
      <w:r w:rsidRPr="007D7751">
        <w:rPr>
          <w:lang w:val="es-AR"/>
        </w:rPr>
        <w:t xml:space="preserve"> </w:t>
      </w:r>
      <w:r>
        <w:rPr>
          <w:rFonts w:hint="eastAsia"/>
          <w:lang w:val="es-AR"/>
        </w:rPr>
        <w:t>第</w:t>
      </w:r>
      <w:r>
        <w:rPr>
          <w:lang w:val="es-AR"/>
        </w:rPr>
        <w:t>5</w:t>
      </w:r>
      <w:r>
        <w:rPr>
          <w:rFonts w:hint="eastAsia"/>
          <w:lang w:val="es-AR"/>
        </w:rPr>
        <w:t>段。</w:t>
      </w:r>
    </w:p>
  </w:footnote>
  <w:footnote w:id="21">
    <w:p w14:paraId="2440191D" w14:textId="7B5C0111" w:rsidR="00E42F26" w:rsidRDefault="00E42F26" w:rsidP="00E42F26">
      <w:pPr>
        <w:pStyle w:val="a6"/>
      </w:pPr>
      <w:r>
        <w:tab/>
      </w:r>
      <w:r w:rsidRPr="00564E35">
        <w:rPr>
          <w:rStyle w:val="a8"/>
          <w:rFonts w:eastAsia="宋体"/>
        </w:rPr>
        <w:footnoteRef/>
      </w:r>
      <w:r w:rsidRPr="00564E35">
        <w:rPr>
          <w:rStyle w:val="a8"/>
          <w:rFonts w:eastAsia="宋体"/>
        </w:rPr>
        <w:tab/>
      </w:r>
      <w:hyperlink r:id="rId11" w:history="1">
        <w:proofErr w:type="spellStart"/>
        <w:r w:rsidRPr="00AA5262">
          <w:rPr>
            <w:rStyle w:val="af5"/>
            <w:lang w:val="es-AR"/>
          </w:rPr>
          <w:t>CMW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/CO/1</w:t>
        </w:r>
      </w:hyperlink>
      <w:r>
        <w:rPr>
          <w:lang w:val="es-AR"/>
        </w:rPr>
        <w:t>,</w:t>
      </w:r>
      <w:r w:rsidRPr="00472008">
        <w:rPr>
          <w:lang w:val="es-AR"/>
        </w:rPr>
        <w:t xml:space="preserve"> </w:t>
      </w:r>
      <w:r>
        <w:rPr>
          <w:rFonts w:hint="eastAsia"/>
          <w:lang w:val="es-AR"/>
        </w:rPr>
        <w:t>第</w:t>
      </w:r>
      <w:r>
        <w:rPr>
          <w:lang w:val="es-AR"/>
        </w:rPr>
        <w:t>21</w:t>
      </w:r>
      <w:r>
        <w:rPr>
          <w:rFonts w:hint="eastAsia"/>
          <w:lang w:val="es-AR"/>
        </w:rPr>
        <w:t>段。</w:t>
      </w:r>
    </w:p>
  </w:footnote>
  <w:footnote w:id="22">
    <w:p w14:paraId="4A103936" w14:textId="78C51B3B" w:rsidR="00E42F26" w:rsidRDefault="00E42F26" w:rsidP="00E42F26">
      <w:pPr>
        <w:pStyle w:val="a6"/>
      </w:pPr>
      <w:r>
        <w:tab/>
      </w:r>
      <w:r w:rsidRPr="00564E35">
        <w:rPr>
          <w:rStyle w:val="a8"/>
          <w:rFonts w:eastAsia="宋体"/>
        </w:rPr>
        <w:footnoteRef/>
      </w:r>
      <w:r w:rsidRPr="00564E35">
        <w:rPr>
          <w:rStyle w:val="a8"/>
          <w:rFonts w:eastAsia="宋体"/>
        </w:rPr>
        <w:tab/>
      </w:r>
      <w:hyperlink r:id="rId12" w:history="1">
        <w:proofErr w:type="spellStart"/>
        <w:r w:rsidRPr="00AA5262">
          <w:rPr>
            <w:rStyle w:val="af5"/>
            <w:lang w:val="es-AR"/>
          </w:rPr>
          <w:t>CERD</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/CO/21-24</w:t>
        </w:r>
      </w:hyperlink>
      <w:r>
        <w:rPr>
          <w:lang w:val="es-AR"/>
        </w:rPr>
        <w:t>,</w:t>
      </w:r>
      <w:r w:rsidRPr="00472008">
        <w:rPr>
          <w:lang w:val="es-AR"/>
        </w:rPr>
        <w:t xml:space="preserve"> </w:t>
      </w:r>
      <w:r>
        <w:rPr>
          <w:rFonts w:hint="eastAsia"/>
          <w:lang w:val="es-AR"/>
        </w:rPr>
        <w:t>第</w:t>
      </w:r>
      <w:r>
        <w:rPr>
          <w:lang w:val="es-AR"/>
        </w:rPr>
        <w:t>6</w:t>
      </w:r>
      <w:r>
        <w:rPr>
          <w:rFonts w:hint="eastAsia"/>
          <w:lang w:val="es-AR"/>
        </w:rPr>
        <w:t>段。</w:t>
      </w:r>
    </w:p>
  </w:footnote>
  <w:footnote w:id="23">
    <w:p w14:paraId="6B6FB7FD" w14:textId="0D1B199F" w:rsidR="00E42F26" w:rsidRDefault="00E42F26" w:rsidP="00E42F26">
      <w:pPr>
        <w:pStyle w:val="a6"/>
      </w:pPr>
      <w:r>
        <w:tab/>
      </w:r>
      <w:r w:rsidRPr="00564E35">
        <w:rPr>
          <w:rStyle w:val="a8"/>
          <w:rFonts w:eastAsia="宋体"/>
        </w:rPr>
        <w:footnoteRef/>
      </w:r>
      <w:r w:rsidRPr="00564E35">
        <w:rPr>
          <w:rStyle w:val="a8"/>
          <w:rFonts w:eastAsia="宋体"/>
        </w:rPr>
        <w:tab/>
      </w:r>
      <w:hyperlink r:id="rId13" w:history="1">
        <w:proofErr w:type="spellStart"/>
        <w:r w:rsidRPr="00AA5262">
          <w:rPr>
            <w:rStyle w:val="af5"/>
            <w:lang w:val="es-AR"/>
          </w:rPr>
          <w:t>CMW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/CO/1</w:t>
        </w:r>
      </w:hyperlink>
      <w:r>
        <w:rPr>
          <w:lang w:val="es-AR"/>
        </w:rPr>
        <w:t>,</w:t>
      </w:r>
      <w:r w:rsidRPr="002E2971">
        <w:rPr>
          <w:lang w:val="es-AR"/>
        </w:rPr>
        <w:t xml:space="preserve"> </w:t>
      </w:r>
      <w:r>
        <w:rPr>
          <w:rFonts w:hint="eastAsia"/>
          <w:lang w:val="es-AR"/>
        </w:rPr>
        <w:t>第</w:t>
      </w:r>
      <w:r>
        <w:rPr>
          <w:lang w:val="es-AR"/>
        </w:rPr>
        <w:t>23</w:t>
      </w:r>
      <w:r>
        <w:rPr>
          <w:rFonts w:hint="eastAsia"/>
          <w:lang w:val="es-AR"/>
        </w:rPr>
        <w:t>段。</w:t>
      </w:r>
    </w:p>
  </w:footnote>
  <w:footnote w:id="24">
    <w:p w14:paraId="37F249EA" w14:textId="076EEC4F" w:rsidR="00E42F26" w:rsidRPr="0061700B" w:rsidRDefault="00E42F26" w:rsidP="00E42F26">
      <w:pPr>
        <w:pStyle w:val="a6"/>
      </w:pPr>
      <w:r>
        <w:tab/>
      </w:r>
      <w:r w:rsidRPr="00564E35">
        <w:rPr>
          <w:rStyle w:val="a8"/>
          <w:rFonts w:eastAsia="宋体"/>
        </w:rPr>
        <w:footnoteRef/>
      </w:r>
      <w:r w:rsidRPr="00564E35">
        <w:rPr>
          <w:rStyle w:val="a8"/>
          <w:rFonts w:eastAsia="宋体"/>
        </w:rPr>
        <w:tab/>
      </w:r>
      <w:hyperlink r:id="rId14" w:history="1">
        <w:r w:rsidR="00AB4D33" w:rsidRPr="00AA5262">
          <w:rPr>
            <w:rStyle w:val="af5"/>
            <w:lang w:val="es-ES"/>
          </w:rPr>
          <w:t>https://</w:t>
        </w:r>
        <w:proofErr w:type="spellStart"/>
        <w:r w:rsidR="00AB4D33" w:rsidRPr="00AA5262">
          <w:rPr>
            <w:rStyle w:val="af5"/>
            <w:lang w:val="es-ES"/>
          </w:rPr>
          <w:t>undocs.org</w:t>
        </w:r>
        <w:proofErr w:type="spellEnd"/>
        <w:r w:rsidR="00AB4D33" w:rsidRPr="00AA5262">
          <w:rPr>
            <w:rStyle w:val="af5"/>
            <w:lang w:val="es-ES"/>
          </w:rPr>
          <w:t>/en/</w:t>
        </w:r>
        <w:proofErr w:type="spellStart"/>
        <w:r w:rsidR="00AB4D33" w:rsidRPr="00AA5262">
          <w:rPr>
            <w:rStyle w:val="af5"/>
            <w:lang w:val="es-ES"/>
          </w:rPr>
          <w:t>CMW</w:t>
        </w:r>
        <w:proofErr w:type="spellEnd"/>
        <w:r w:rsidR="00AB4D33" w:rsidRPr="00AA5262">
          <w:rPr>
            <w:rStyle w:val="af5"/>
            <w:lang w:val="es-ES"/>
          </w:rPr>
          <w:t>/C/</w:t>
        </w:r>
        <w:proofErr w:type="spellStart"/>
        <w:r w:rsidR="00AB4D33" w:rsidRPr="00AA5262">
          <w:rPr>
            <w:rStyle w:val="af5"/>
            <w:lang w:val="es-ES"/>
          </w:rPr>
          <w:t>JAM</w:t>
        </w:r>
        <w:proofErr w:type="spellEnd"/>
        <w:r w:rsidR="00AB4D33" w:rsidRPr="00AA5262">
          <w:rPr>
            <w:rStyle w:val="af5"/>
            <w:lang w:val="es-ES"/>
          </w:rPr>
          <w:t>/CO/1</w:t>
        </w:r>
      </w:hyperlink>
      <w:r w:rsidR="008C28D1">
        <w:rPr>
          <w:lang w:val="es-ES"/>
        </w:rPr>
        <w:t>.</w:t>
      </w:r>
      <w:r w:rsidR="00AB4D33">
        <w:rPr>
          <w:lang w:val="es-ES"/>
        </w:rPr>
        <w:t xml:space="preserve"> </w:t>
      </w:r>
      <w:r>
        <w:rPr>
          <w:rFonts w:hint="eastAsia"/>
          <w:lang w:val="es-ES"/>
        </w:rPr>
        <w:t>同上，第</w:t>
      </w:r>
      <w:r>
        <w:t>25</w:t>
      </w:r>
      <w:r>
        <w:rPr>
          <w:rFonts w:hint="eastAsia"/>
          <w:lang w:val="fr-CH"/>
        </w:rPr>
        <w:t>段。</w:t>
      </w:r>
    </w:p>
  </w:footnote>
  <w:footnote w:id="25">
    <w:p w14:paraId="650A6A26" w14:textId="7D3FBDDB" w:rsidR="00E42F26" w:rsidRPr="00DB5750" w:rsidRDefault="00E42F26" w:rsidP="00E42F26">
      <w:pPr>
        <w:pStyle w:val="a6"/>
      </w:pPr>
      <w:r>
        <w:tab/>
      </w:r>
      <w:r w:rsidRPr="00564E35">
        <w:rPr>
          <w:rStyle w:val="a8"/>
          <w:rFonts w:eastAsia="宋体"/>
        </w:rPr>
        <w:footnoteRef/>
      </w:r>
      <w:r w:rsidRPr="00564E35">
        <w:rPr>
          <w:rStyle w:val="a8"/>
          <w:rFonts w:eastAsia="宋体"/>
        </w:rPr>
        <w:tab/>
      </w:r>
      <w:r>
        <w:rPr>
          <w:rFonts w:hint="eastAsia"/>
        </w:rPr>
        <w:t>见</w:t>
      </w:r>
      <w:r w:rsidR="008C28D1">
        <w:fldChar w:fldCharType="begin"/>
      </w:r>
      <w:r w:rsidR="008C28D1">
        <w:instrText>HYPERLINK "http://www</w:instrText>
      </w:r>
      <w:r w:rsidR="008C28D1" w:rsidRPr="002602AE">
        <w:instrText>.</w:instrText>
      </w:r>
      <w:r w:rsidR="008C28D1">
        <w:instrText>ohchr</w:instrText>
      </w:r>
      <w:r w:rsidR="008C28D1" w:rsidRPr="002602AE">
        <w:instrText>.</w:instrText>
      </w:r>
      <w:r w:rsidR="008C28D1">
        <w:instrText>org/Documents/Publications/HR</w:instrText>
      </w:r>
      <w:r w:rsidR="008C28D1" w:rsidRPr="002602AE">
        <w:instrText>_</w:instrText>
      </w:r>
      <w:r w:rsidR="008C28D1">
        <w:instrText>PUB</w:instrText>
      </w:r>
      <w:r w:rsidR="008C28D1" w:rsidRPr="002602AE">
        <w:instrText>_</w:instrText>
      </w:r>
      <w:r w:rsidR="008C28D1">
        <w:instrText>16</w:instrText>
      </w:r>
      <w:r w:rsidR="008C28D1" w:rsidRPr="002602AE">
        <w:instrText>_</w:instrText>
      </w:r>
      <w:r w:rsidR="008C28D1">
        <w:instrText>1</w:instrText>
      </w:r>
      <w:r w:rsidR="008C28D1" w:rsidRPr="002602AE">
        <w:instrText>_</w:instrText>
      </w:r>
      <w:r w:rsidR="008C28D1">
        <w:instrText>NMRF</w:instrText>
      </w:r>
      <w:r w:rsidR="008C28D1" w:rsidRPr="002602AE">
        <w:instrText>_</w:instrText>
      </w:r>
      <w:r w:rsidR="008C28D1">
        <w:instrText>PracticalGuide</w:instrText>
      </w:r>
      <w:r w:rsidR="008C28D1" w:rsidRPr="002602AE">
        <w:instrText>.</w:instrText>
      </w:r>
      <w:r w:rsidR="008C28D1">
        <w:instrText>pdf"</w:instrText>
      </w:r>
      <w:r w:rsidR="008C28D1">
        <w:fldChar w:fldCharType="separate"/>
      </w:r>
      <w:r w:rsidR="008C28D1" w:rsidRPr="00956977">
        <w:rPr>
          <w:rStyle w:val="af5"/>
        </w:rPr>
        <w:t>www.ohchr.org/Documents/Publications/HR_PUB_16_1_NMRF_PracticalGuide.pdf</w:t>
      </w:r>
      <w:r w:rsidR="008C28D1">
        <w:fldChar w:fldCharType="end"/>
      </w:r>
      <w:r>
        <w:rPr>
          <w:rFonts w:hint="eastAsia"/>
        </w:rPr>
        <w:t>。</w:t>
      </w:r>
    </w:p>
  </w:footnote>
  <w:footnote w:id="26">
    <w:p w14:paraId="5B973355" w14:textId="3288CEFC" w:rsidR="00E42F26" w:rsidRDefault="00E42F26" w:rsidP="00E42F26">
      <w:pPr>
        <w:pStyle w:val="a6"/>
      </w:pPr>
      <w:r>
        <w:tab/>
      </w:r>
      <w:r w:rsidRPr="00564E35">
        <w:rPr>
          <w:rStyle w:val="a8"/>
          <w:rFonts w:eastAsia="宋体"/>
        </w:rPr>
        <w:footnoteRef/>
      </w:r>
      <w:r w:rsidRPr="00564E35">
        <w:rPr>
          <w:rStyle w:val="a8"/>
          <w:rFonts w:eastAsia="宋体"/>
        </w:rPr>
        <w:tab/>
      </w:r>
      <w:hyperlink r:id="rId15" w:history="1">
        <w:proofErr w:type="spellStart"/>
        <w:r w:rsidRPr="00AA5262">
          <w:rPr>
            <w:rStyle w:val="af5"/>
            <w:lang w:val="es-AR"/>
          </w:rPr>
          <w:t>CMW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/CO/1</w:t>
        </w:r>
      </w:hyperlink>
      <w:r>
        <w:rPr>
          <w:lang w:val="es-AR"/>
        </w:rPr>
        <w:t>,</w:t>
      </w:r>
      <w:r w:rsidRPr="009D1FB8">
        <w:rPr>
          <w:lang w:val="es-AR"/>
        </w:rPr>
        <w:t xml:space="preserve"> </w:t>
      </w:r>
      <w:r>
        <w:rPr>
          <w:rFonts w:hint="eastAsia"/>
          <w:lang w:val="es-AR"/>
        </w:rPr>
        <w:t>第</w:t>
      </w:r>
      <w:r>
        <w:rPr>
          <w:lang w:val="es-AR"/>
        </w:rPr>
        <w:t>27</w:t>
      </w:r>
      <w:r>
        <w:rPr>
          <w:rFonts w:hint="eastAsia"/>
          <w:lang w:val="es-AR"/>
        </w:rPr>
        <w:t>段。</w:t>
      </w:r>
    </w:p>
  </w:footnote>
  <w:footnote w:id="27">
    <w:p w14:paraId="52992390"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同上，第</w:t>
      </w:r>
      <w:r>
        <w:rPr>
          <w:lang w:val="es-ES"/>
        </w:rPr>
        <w:t>29</w:t>
      </w:r>
      <w:r>
        <w:rPr>
          <w:rFonts w:hint="eastAsia"/>
          <w:lang w:val="es-ES"/>
        </w:rPr>
        <w:t>段。</w:t>
      </w:r>
    </w:p>
  </w:footnote>
  <w:footnote w:id="28">
    <w:p w14:paraId="57F6236D" w14:textId="0F045192" w:rsidR="00E42F26" w:rsidRDefault="00E42F26" w:rsidP="00E42F26">
      <w:pPr>
        <w:pStyle w:val="a6"/>
      </w:pPr>
      <w:r>
        <w:tab/>
      </w:r>
      <w:r w:rsidRPr="00564E35">
        <w:rPr>
          <w:rStyle w:val="a8"/>
          <w:rFonts w:eastAsia="宋体"/>
        </w:rPr>
        <w:footnoteRef/>
      </w:r>
      <w:r w:rsidRPr="00564E35">
        <w:rPr>
          <w:rStyle w:val="a8"/>
          <w:rFonts w:eastAsia="宋体"/>
        </w:rPr>
        <w:tab/>
      </w:r>
      <w:hyperlink r:id="rId16" w:history="1">
        <w:proofErr w:type="spellStart"/>
        <w:r w:rsidRPr="00AA5262">
          <w:rPr>
            <w:rStyle w:val="af5"/>
            <w:lang w:val="es-ES"/>
          </w:rPr>
          <w:t>CERD</w:t>
        </w:r>
        <w:proofErr w:type="spellEnd"/>
        <w:r w:rsidRPr="00AA5262">
          <w:rPr>
            <w:rStyle w:val="af5"/>
            <w:lang w:val="es-ES"/>
          </w:rPr>
          <w:t>/C/</w:t>
        </w:r>
        <w:proofErr w:type="spellStart"/>
        <w:r w:rsidRPr="00AA5262">
          <w:rPr>
            <w:rStyle w:val="af5"/>
            <w:lang w:val="es-ES"/>
          </w:rPr>
          <w:t>GBR</w:t>
        </w:r>
        <w:proofErr w:type="spellEnd"/>
        <w:r w:rsidRPr="00AA5262">
          <w:rPr>
            <w:rStyle w:val="af5"/>
            <w:lang w:val="es-ES"/>
          </w:rPr>
          <w:t>/CO/24-26</w:t>
        </w:r>
      </w:hyperlink>
      <w:r>
        <w:rPr>
          <w:lang w:val="es-ES"/>
        </w:rPr>
        <w:t>,</w:t>
      </w:r>
      <w:r w:rsidRPr="00933F47">
        <w:rPr>
          <w:lang w:val="es-ES"/>
        </w:rPr>
        <w:t xml:space="preserve"> </w:t>
      </w:r>
      <w:r>
        <w:rPr>
          <w:rFonts w:hint="eastAsia"/>
          <w:lang w:val="es-ES"/>
        </w:rPr>
        <w:t>第</w:t>
      </w:r>
      <w:r>
        <w:rPr>
          <w:lang w:val="es-AR"/>
        </w:rPr>
        <w:t>51</w:t>
      </w:r>
      <w:r>
        <w:rPr>
          <w:rFonts w:hint="eastAsia"/>
          <w:lang w:val="es-AR"/>
        </w:rPr>
        <w:t>段。</w:t>
      </w:r>
    </w:p>
  </w:footnote>
  <w:footnote w:id="29">
    <w:p w14:paraId="18B9FDD1" w14:textId="58B91989" w:rsidR="00E42F26" w:rsidRDefault="00E42F26" w:rsidP="00E42F26">
      <w:pPr>
        <w:pStyle w:val="a6"/>
      </w:pPr>
      <w:r>
        <w:tab/>
      </w:r>
      <w:r w:rsidRPr="00564E35">
        <w:rPr>
          <w:rStyle w:val="a8"/>
          <w:rFonts w:eastAsia="宋体"/>
        </w:rPr>
        <w:footnoteRef/>
      </w:r>
      <w:r w:rsidRPr="00564E35">
        <w:rPr>
          <w:rStyle w:val="a8"/>
          <w:rFonts w:eastAsia="宋体"/>
        </w:rPr>
        <w:tab/>
      </w:r>
      <w:hyperlink r:id="rId17" w:history="1">
        <w:proofErr w:type="spellStart"/>
        <w:r w:rsidRPr="00AA5262">
          <w:rPr>
            <w:rStyle w:val="af5"/>
            <w:lang w:val="es-AR"/>
          </w:rPr>
          <w:t>CMW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/CO/1</w:t>
        </w:r>
      </w:hyperlink>
      <w:r>
        <w:rPr>
          <w:lang w:val="es-AR"/>
        </w:rPr>
        <w:t>,</w:t>
      </w:r>
      <w:r w:rsidRPr="00F618DF">
        <w:rPr>
          <w:lang w:val="es-AR"/>
        </w:rPr>
        <w:t xml:space="preserve"> </w:t>
      </w:r>
      <w:r>
        <w:rPr>
          <w:rFonts w:hint="eastAsia"/>
          <w:lang w:val="es-AR"/>
        </w:rPr>
        <w:t>第</w:t>
      </w:r>
      <w:r>
        <w:rPr>
          <w:lang w:val="es-AR"/>
        </w:rPr>
        <w:t>31</w:t>
      </w:r>
      <w:r>
        <w:rPr>
          <w:rFonts w:hint="eastAsia"/>
          <w:lang w:val="es-AR"/>
        </w:rPr>
        <w:t>段。</w:t>
      </w:r>
    </w:p>
  </w:footnote>
  <w:footnote w:id="30">
    <w:p w14:paraId="324B0003" w14:textId="018BCB67" w:rsidR="00E42F26" w:rsidRDefault="00E42F26" w:rsidP="00E42F26">
      <w:pPr>
        <w:pStyle w:val="a6"/>
      </w:pPr>
      <w:r>
        <w:tab/>
      </w:r>
      <w:r w:rsidRPr="00564E35">
        <w:rPr>
          <w:rStyle w:val="a8"/>
          <w:rFonts w:eastAsia="宋体"/>
        </w:rPr>
        <w:footnoteRef/>
      </w:r>
      <w:r w:rsidRPr="00564E35">
        <w:rPr>
          <w:rStyle w:val="a8"/>
          <w:rFonts w:eastAsia="宋体"/>
        </w:rPr>
        <w:tab/>
      </w:r>
      <w:hyperlink r:id="rId18" w:history="1">
        <w:proofErr w:type="spellStart"/>
        <w:r w:rsidRPr="00AA5262">
          <w:rPr>
            <w:rStyle w:val="af5"/>
            <w:lang w:val="es-AR"/>
          </w:rPr>
          <w:t>CERD</w:t>
        </w:r>
        <w:proofErr w:type="spellEnd"/>
        <w:r w:rsidRPr="00AA5262">
          <w:rPr>
            <w:rStyle w:val="af5"/>
            <w:lang w:val="es-AR"/>
          </w:rPr>
          <w:t>/C/</w:t>
        </w:r>
        <w:proofErr w:type="spellStart"/>
        <w:r w:rsidRPr="00AA5262">
          <w:rPr>
            <w:rStyle w:val="af5"/>
            <w:lang w:val="es-AR"/>
          </w:rPr>
          <w:t>GBR</w:t>
        </w:r>
        <w:proofErr w:type="spellEnd"/>
        <w:r w:rsidRPr="00AA5262">
          <w:rPr>
            <w:rStyle w:val="af5"/>
            <w:lang w:val="es-AR"/>
          </w:rPr>
          <w:t>/CO/24-26</w:t>
        </w:r>
      </w:hyperlink>
      <w:r>
        <w:rPr>
          <w:lang w:val="es-AR"/>
        </w:rPr>
        <w:t>,</w:t>
      </w:r>
      <w:r w:rsidRPr="00F618DF">
        <w:rPr>
          <w:lang w:val="es-AR"/>
        </w:rPr>
        <w:t xml:space="preserve"> </w:t>
      </w:r>
      <w:r>
        <w:rPr>
          <w:rFonts w:hint="eastAsia"/>
          <w:lang w:val="es-AR"/>
        </w:rPr>
        <w:t>第</w:t>
      </w:r>
      <w:r>
        <w:rPr>
          <w:lang w:val="es-ES"/>
        </w:rPr>
        <w:t>52</w:t>
      </w:r>
      <w:r>
        <w:rPr>
          <w:rFonts w:hint="eastAsia"/>
          <w:lang w:val="es-ES"/>
        </w:rPr>
        <w:t>段。</w:t>
      </w:r>
    </w:p>
  </w:footnote>
  <w:footnote w:id="31">
    <w:p w14:paraId="024C38B4" w14:textId="1382CF8A" w:rsidR="00E42F26" w:rsidRDefault="00E42F26" w:rsidP="00E42F26">
      <w:pPr>
        <w:pStyle w:val="a6"/>
      </w:pPr>
      <w:r>
        <w:tab/>
      </w:r>
      <w:r w:rsidRPr="00564E35">
        <w:rPr>
          <w:rStyle w:val="a8"/>
          <w:rFonts w:eastAsia="宋体"/>
        </w:rPr>
        <w:footnoteRef/>
      </w:r>
      <w:r w:rsidRPr="00564E35">
        <w:rPr>
          <w:rStyle w:val="a8"/>
          <w:rFonts w:eastAsia="宋体"/>
        </w:rPr>
        <w:tab/>
      </w:r>
      <w:hyperlink r:id="rId19" w:history="1">
        <w:proofErr w:type="spellStart"/>
        <w:r w:rsidRPr="00AA5262">
          <w:rPr>
            <w:rStyle w:val="af5"/>
            <w:lang w:val="es-AR"/>
          </w:rPr>
          <w:t>CMW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/CO/1</w:t>
        </w:r>
      </w:hyperlink>
      <w:r>
        <w:rPr>
          <w:lang w:val="es-AR"/>
        </w:rPr>
        <w:t>,</w:t>
      </w:r>
      <w:r w:rsidRPr="00F618DF">
        <w:rPr>
          <w:lang w:val="es-AR"/>
        </w:rPr>
        <w:t xml:space="preserve"> </w:t>
      </w:r>
      <w:r>
        <w:rPr>
          <w:rFonts w:hint="eastAsia"/>
          <w:lang w:val="es-AR"/>
        </w:rPr>
        <w:t>第</w:t>
      </w:r>
      <w:r>
        <w:rPr>
          <w:lang w:val="es-AR"/>
        </w:rPr>
        <w:t>33</w:t>
      </w:r>
      <w:r>
        <w:rPr>
          <w:rFonts w:hint="eastAsia"/>
          <w:lang w:val="es-AR"/>
        </w:rPr>
        <w:t>段。</w:t>
      </w:r>
    </w:p>
  </w:footnote>
  <w:footnote w:id="32">
    <w:p w14:paraId="4127FB0D"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同上，第</w:t>
      </w:r>
      <w:r>
        <w:rPr>
          <w:lang w:val="es-AR"/>
        </w:rPr>
        <w:t>37</w:t>
      </w:r>
      <w:r>
        <w:rPr>
          <w:rFonts w:hint="eastAsia"/>
          <w:lang w:val="es-AR"/>
        </w:rPr>
        <w:t>段。</w:t>
      </w:r>
    </w:p>
  </w:footnote>
  <w:footnote w:id="33">
    <w:p w14:paraId="35D6FB44"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同上，第</w:t>
      </w:r>
      <w:r>
        <w:rPr>
          <w:lang w:val="es-AR"/>
        </w:rPr>
        <w:t>39</w:t>
      </w:r>
      <w:r>
        <w:rPr>
          <w:rFonts w:hint="eastAsia"/>
          <w:lang w:val="es-AR"/>
        </w:rPr>
        <w:t>段。</w:t>
      </w:r>
    </w:p>
  </w:footnote>
  <w:footnote w:id="34">
    <w:p w14:paraId="13722C82" w14:textId="3B6802B2" w:rsidR="00E42F26" w:rsidRDefault="00E42F26" w:rsidP="00E42F26">
      <w:pPr>
        <w:pStyle w:val="a6"/>
      </w:pPr>
      <w:r>
        <w:tab/>
      </w:r>
      <w:r w:rsidRPr="00564E35">
        <w:rPr>
          <w:rStyle w:val="a8"/>
          <w:rFonts w:eastAsia="宋体"/>
        </w:rPr>
        <w:footnoteRef/>
      </w:r>
      <w:r w:rsidRPr="00564E35">
        <w:rPr>
          <w:rStyle w:val="a8"/>
          <w:rFonts w:eastAsia="宋体"/>
        </w:rPr>
        <w:tab/>
      </w:r>
      <w:hyperlink r:id="rId20" w:history="1">
        <w:proofErr w:type="spellStart"/>
        <w:r w:rsidRPr="00AA5262">
          <w:rPr>
            <w:rStyle w:val="af5"/>
            <w:lang w:val="es-AR"/>
          </w:rPr>
          <w:t>CCPR</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/CO/4</w:t>
        </w:r>
      </w:hyperlink>
      <w:r>
        <w:rPr>
          <w:lang w:val="es-AR"/>
        </w:rPr>
        <w:t>,</w:t>
      </w:r>
      <w:r w:rsidRPr="00127CA4">
        <w:rPr>
          <w:lang w:val="es-AR"/>
        </w:rPr>
        <w:t xml:space="preserve"> </w:t>
      </w:r>
      <w:r>
        <w:rPr>
          <w:rFonts w:hint="eastAsia"/>
          <w:lang w:val="es-AR"/>
        </w:rPr>
        <w:t>第</w:t>
      </w:r>
      <w:r>
        <w:rPr>
          <w:lang w:val="es-AR"/>
        </w:rPr>
        <w:t>32</w:t>
      </w:r>
      <w:r>
        <w:rPr>
          <w:rFonts w:hint="eastAsia"/>
          <w:lang w:val="es-AR"/>
        </w:rPr>
        <w:t>段。</w:t>
      </w:r>
    </w:p>
  </w:footnote>
  <w:footnote w:id="35">
    <w:p w14:paraId="1E2231AC" w14:textId="0C968397" w:rsidR="00E42F26" w:rsidRDefault="00E42F26" w:rsidP="00E42F26">
      <w:pPr>
        <w:pStyle w:val="a6"/>
      </w:pPr>
      <w:r>
        <w:tab/>
      </w:r>
      <w:r w:rsidRPr="00564E35">
        <w:rPr>
          <w:rStyle w:val="a8"/>
          <w:rFonts w:eastAsia="宋体"/>
        </w:rPr>
        <w:footnoteRef/>
      </w:r>
      <w:r w:rsidRPr="00564E35">
        <w:rPr>
          <w:rStyle w:val="a8"/>
          <w:rFonts w:eastAsia="宋体"/>
        </w:rPr>
        <w:tab/>
      </w:r>
      <w:hyperlink r:id="rId21" w:history="1">
        <w:proofErr w:type="spellStart"/>
        <w:r w:rsidRPr="00AA5262">
          <w:rPr>
            <w:rStyle w:val="af5"/>
            <w:lang w:val="es-AR"/>
          </w:rPr>
          <w:t>CMW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/CO/1</w:t>
        </w:r>
      </w:hyperlink>
      <w:r>
        <w:rPr>
          <w:lang w:val="es-AR"/>
        </w:rPr>
        <w:t>,</w:t>
      </w:r>
      <w:r w:rsidRPr="00127CA4">
        <w:rPr>
          <w:lang w:val="es-AR"/>
        </w:rPr>
        <w:t xml:space="preserve"> </w:t>
      </w:r>
      <w:r>
        <w:rPr>
          <w:rFonts w:hint="eastAsia"/>
          <w:lang w:val="es-AR"/>
        </w:rPr>
        <w:t>第</w:t>
      </w:r>
      <w:r>
        <w:rPr>
          <w:lang w:val="es-AR"/>
        </w:rPr>
        <w:t>41</w:t>
      </w:r>
      <w:r>
        <w:rPr>
          <w:rFonts w:hint="eastAsia"/>
          <w:lang w:val="es-AR"/>
        </w:rPr>
        <w:t>段。</w:t>
      </w:r>
    </w:p>
  </w:footnote>
  <w:footnote w:id="36">
    <w:p w14:paraId="20D8610A"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同上，第</w:t>
      </w:r>
      <w:r>
        <w:rPr>
          <w:lang w:val="es-AR"/>
        </w:rPr>
        <w:t>43</w:t>
      </w:r>
      <w:r>
        <w:rPr>
          <w:rFonts w:hint="eastAsia"/>
          <w:lang w:val="es-AR"/>
        </w:rPr>
        <w:t>段。</w:t>
      </w:r>
    </w:p>
  </w:footnote>
  <w:footnote w:id="37">
    <w:p w14:paraId="280F7009" w14:textId="4494FBE3" w:rsidR="00E42F26" w:rsidRDefault="00E42F26" w:rsidP="00E42F26">
      <w:pPr>
        <w:pStyle w:val="a6"/>
      </w:pPr>
      <w:r>
        <w:tab/>
      </w:r>
      <w:r w:rsidRPr="00564E35">
        <w:rPr>
          <w:rStyle w:val="a8"/>
          <w:rFonts w:eastAsia="宋体"/>
        </w:rPr>
        <w:footnoteRef/>
      </w:r>
      <w:r w:rsidRPr="00564E35">
        <w:rPr>
          <w:rStyle w:val="a8"/>
          <w:rFonts w:eastAsia="宋体"/>
        </w:rPr>
        <w:tab/>
      </w:r>
      <w:hyperlink r:id="rId22" w:history="1">
        <w:proofErr w:type="spellStart"/>
        <w:r w:rsidRPr="00AA5262">
          <w:rPr>
            <w:rStyle w:val="af5"/>
            <w:lang w:val="es-AR"/>
          </w:rPr>
          <w:t>CEDAW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/CO/8</w:t>
        </w:r>
      </w:hyperlink>
      <w:r>
        <w:rPr>
          <w:lang w:val="es-AR"/>
        </w:rPr>
        <w:t>,</w:t>
      </w:r>
      <w:r w:rsidRPr="008B58F4">
        <w:rPr>
          <w:lang w:val="es-AR"/>
        </w:rPr>
        <w:t xml:space="preserve"> </w:t>
      </w:r>
      <w:r>
        <w:rPr>
          <w:rFonts w:hint="eastAsia"/>
          <w:lang w:val="es-AR"/>
        </w:rPr>
        <w:t>第</w:t>
      </w:r>
      <w:r>
        <w:rPr>
          <w:lang w:val="es-AR"/>
        </w:rPr>
        <w:t>3</w:t>
      </w:r>
      <w:r w:rsidRPr="008B58F4">
        <w:rPr>
          <w:lang w:val="es-AR"/>
        </w:rPr>
        <w:t>0</w:t>
      </w:r>
      <w:r>
        <w:rPr>
          <w:rFonts w:hint="eastAsia"/>
          <w:lang w:val="es-AR"/>
        </w:rPr>
        <w:t>段。</w:t>
      </w:r>
    </w:p>
  </w:footnote>
  <w:footnote w:id="38">
    <w:p w14:paraId="7349D3F8" w14:textId="1BD70C58" w:rsidR="00E42F26" w:rsidRDefault="00E42F26" w:rsidP="00E42F26">
      <w:pPr>
        <w:pStyle w:val="a6"/>
      </w:pPr>
      <w:r>
        <w:tab/>
      </w:r>
      <w:r w:rsidRPr="00564E35">
        <w:rPr>
          <w:rStyle w:val="a8"/>
          <w:rFonts w:eastAsia="宋体"/>
        </w:rPr>
        <w:footnoteRef/>
      </w:r>
      <w:r w:rsidRPr="00564E35">
        <w:rPr>
          <w:rStyle w:val="a8"/>
          <w:rFonts w:eastAsia="宋体"/>
        </w:rPr>
        <w:tab/>
      </w:r>
      <w:hyperlink r:id="rId23" w:history="1">
        <w:proofErr w:type="spellStart"/>
        <w:r w:rsidRPr="00AA5262">
          <w:rPr>
            <w:rStyle w:val="af5"/>
            <w:lang w:val="es-AR"/>
          </w:rPr>
          <w:t>CMW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/CO/1</w:t>
        </w:r>
      </w:hyperlink>
      <w:r>
        <w:rPr>
          <w:lang w:val="es-AR"/>
        </w:rPr>
        <w:t>,</w:t>
      </w:r>
      <w:r w:rsidRPr="00485787">
        <w:rPr>
          <w:lang w:val="es-AR"/>
        </w:rPr>
        <w:t xml:space="preserve"> </w:t>
      </w:r>
      <w:r>
        <w:rPr>
          <w:rFonts w:hint="eastAsia"/>
          <w:lang w:val="es-AR"/>
        </w:rPr>
        <w:t>第</w:t>
      </w:r>
      <w:r>
        <w:rPr>
          <w:lang w:val="es-AR"/>
        </w:rPr>
        <w:t>45</w:t>
      </w:r>
      <w:r>
        <w:rPr>
          <w:rFonts w:hint="eastAsia"/>
          <w:lang w:val="es-AR"/>
        </w:rPr>
        <w:t>段。</w:t>
      </w:r>
    </w:p>
  </w:footnote>
  <w:footnote w:id="39">
    <w:p w14:paraId="7255D4F7" w14:textId="48B93689" w:rsidR="00E42F26" w:rsidRDefault="00E42F26" w:rsidP="00E42F26">
      <w:pPr>
        <w:pStyle w:val="a6"/>
      </w:pPr>
      <w:r>
        <w:tab/>
      </w:r>
      <w:r w:rsidRPr="00564E35">
        <w:rPr>
          <w:rStyle w:val="a8"/>
          <w:rFonts w:eastAsia="宋体"/>
        </w:rPr>
        <w:footnoteRef/>
      </w:r>
      <w:r w:rsidRPr="00564E35">
        <w:rPr>
          <w:rStyle w:val="a8"/>
          <w:rFonts w:eastAsia="宋体"/>
        </w:rPr>
        <w:tab/>
      </w:r>
      <w:hyperlink r:id="rId24" w:history="1">
        <w:proofErr w:type="spellStart"/>
        <w:r w:rsidRPr="00AA5262">
          <w:rPr>
            <w:rStyle w:val="af5"/>
            <w:lang w:val="es-AR"/>
          </w:rPr>
          <w:t>CEDAW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/CO/8</w:t>
        </w:r>
      </w:hyperlink>
      <w:r>
        <w:rPr>
          <w:lang w:val="es-AR"/>
        </w:rPr>
        <w:t>,</w:t>
      </w:r>
      <w:r w:rsidRPr="00485787">
        <w:rPr>
          <w:lang w:val="es-AR"/>
        </w:rPr>
        <w:t xml:space="preserve"> </w:t>
      </w:r>
      <w:r>
        <w:rPr>
          <w:rFonts w:hint="eastAsia"/>
          <w:lang w:val="es-AR"/>
        </w:rPr>
        <w:t>第</w:t>
      </w:r>
      <w:r>
        <w:rPr>
          <w:lang w:val="es-AR"/>
        </w:rPr>
        <w:t>31</w:t>
      </w:r>
      <w:r>
        <w:rPr>
          <w:rFonts w:hint="eastAsia"/>
          <w:lang w:val="es-AR"/>
        </w:rPr>
        <w:t>段。</w:t>
      </w:r>
    </w:p>
  </w:footnote>
  <w:footnote w:id="40">
    <w:p w14:paraId="61D7FBF1" w14:textId="762088F0" w:rsidR="00E42F26" w:rsidRDefault="00E42F26" w:rsidP="00E42F26">
      <w:pPr>
        <w:pStyle w:val="a6"/>
      </w:pPr>
      <w:r>
        <w:tab/>
      </w:r>
      <w:r w:rsidRPr="00564E35">
        <w:rPr>
          <w:rStyle w:val="a8"/>
          <w:rFonts w:eastAsia="宋体"/>
        </w:rPr>
        <w:footnoteRef/>
      </w:r>
      <w:r w:rsidRPr="00564E35">
        <w:rPr>
          <w:rStyle w:val="a8"/>
          <w:rFonts w:eastAsia="宋体"/>
        </w:rPr>
        <w:tab/>
      </w:r>
      <w:hyperlink r:id="rId25" w:history="1">
        <w:proofErr w:type="spellStart"/>
        <w:r w:rsidRPr="00AA5262">
          <w:rPr>
            <w:rStyle w:val="af5"/>
            <w:lang w:val="es-AR"/>
          </w:rPr>
          <w:t>CMW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/CO/1</w:t>
        </w:r>
      </w:hyperlink>
      <w:r>
        <w:rPr>
          <w:lang w:val="es-AR"/>
        </w:rPr>
        <w:t>,</w:t>
      </w:r>
      <w:r w:rsidRPr="008D30A9">
        <w:rPr>
          <w:lang w:val="es-AR"/>
        </w:rPr>
        <w:t xml:space="preserve"> </w:t>
      </w:r>
      <w:r>
        <w:rPr>
          <w:rFonts w:hint="eastAsia"/>
          <w:lang w:val="es-AR"/>
        </w:rPr>
        <w:t>第</w:t>
      </w:r>
      <w:r>
        <w:rPr>
          <w:lang w:val="es-AR"/>
        </w:rPr>
        <w:t>55</w:t>
      </w:r>
      <w:r>
        <w:rPr>
          <w:rFonts w:hint="eastAsia"/>
          <w:lang w:val="es-AR"/>
        </w:rPr>
        <w:t>段</w:t>
      </w:r>
      <w:r>
        <w:rPr>
          <w:lang w:val="es-AR"/>
        </w:rPr>
        <w:t>(e)</w:t>
      </w:r>
      <w:r>
        <w:rPr>
          <w:rFonts w:hint="eastAsia"/>
          <w:lang w:val="es-AR"/>
        </w:rPr>
        <w:t>分段。</w:t>
      </w:r>
    </w:p>
  </w:footnote>
  <w:footnote w:id="41">
    <w:p w14:paraId="35E94244"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w:t>
      </w:r>
      <w:r>
        <w:rPr>
          <w:rFonts w:hint="eastAsia"/>
          <w:lang w:val="es-AR"/>
        </w:rPr>
        <w:t>第</w:t>
      </w:r>
      <w:r>
        <w:rPr>
          <w:lang w:val="es-AR"/>
        </w:rPr>
        <w:t>47</w:t>
      </w:r>
      <w:r>
        <w:rPr>
          <w:rFonts w:hint="eastAsia"/>
          <w:lang w:val="es-AR"/>
        </w:rPr>
        <w:t>段。</w:t>
      </w:r>
    </w:p>
  </w:footnote>
  <w:footnote w:id="42">
    <w:p w14:paraId="509FEBE4"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同上，第</w:t>
      </w:r>
      <w:r>
        <w:rPr>
          <w:lang w:val="es-ES"/>
        </w:rPr>
        <w:t>53</w:t>
      </w:r>
      <w:r>
        <w:rPr>
          <w:rFonts w:hint="eastAsia"/>
          <w:lang w:val="es-ES"/>
        </w:rPr>
        <w:t>段。</w:t>
      </w:r>
    </w:p>
  </w:footnote>
  <w:footnote w:id="43">
    <w:p w14:paraId="222964B8"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同上，第</w:t>
      </w:r>
      <w:r>
        <w:rPr>
          <w:lang w:val="es-ES"/>
        </w:rPr>
        <w:t>55</w:t>
      </w:r>
      <w:r>
        <w:rPr>
          <w:rFonts w:hint="eastAsia"/>
          <w:lang w:val="es-ES"/>
        </w:rPr>
        <w:t>段。</w:t>
      </w:r>
    </w:p>
  </w:footnote>
  <w:footnote w:id="44">
    <w:p w14:paraId="2909A6FC"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同上，第</w:t>
      </w:r>
      <w:r>
        <w:rPr>
          <w:lang w:val="es-AR"/>
        </w:rPr>
        <w:t>57</w:t>
      </w:r>
      <w:r>
        <w:rPr>
          <w:rFonts w:hint="eastAsia"/>
          <w:lang w:val="es-AR"/>
        </w:rPr>
        <w:t>段。</w:t>
      </w:r>
    </w:p>
  </w:footnote>
  <w:footnote w:id="45">
    <w:p w14:paraId="7257D79A"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同上，第</w:t>
      </w:r>
      <w:r>
        <w:rPr>
          <w:lang w:val="es-AR"/>
        </w:rPr>
        <w:t>59</w:t>
      </w:r>
      <w:r>
        <w:rPr>
          <w:rFonts w:hint="eastAsia"/>
          <w:lang w:val="es-AR"/>
        </w:rPr>
        <w:t>段。</w:t>
      </w:r>
    </w:p>
  </w:footnote>
  <w:footnote w:id="46">
    <w:p w14:paraId="2EF728C8"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w:t>
      </w:r>
      <w:r>
        <w:rPr>
          <w:rFonts w:hint="eastAsia"/>
          <w:lang w:val="es-AR"/>
        </w:rPr>
        <w:t>第</w:t>
      </w:r>
      <w:r>
        <w:rPr>
          <w:lang w:val="es-AR"/>
        </w:rPr>
        <w:t>61</w:t>
      </w:r>
      <w:r>
        <w:rPr>
          <w:rFonts w:hint="eastAsia"/>
          <w:lang w:val="es-AR"/>
        </w:rPr>
        <w:t>段。</w:t>
      </w:r>
    </w:p>
  </w:footnote>
  <w:footnote w:id="47">
    <w:p w14:paraId="5AE4419E" w14:textId="77777777" w:rsidR="00E42F26" w:rsidRDefault="00E42F26" w:rsidP="00E42F26">
      <w:pPr>
        <w:pStyle w:val="a6"/>
      </w:pPr>
      <w:r>
        <w:tab/>
      </w:r>
      <w:r w:rsidRPr="00564E35">
        <w:rPr>
          <w:rStyle w:val="a8"/>
          <w:rFonts w:eastAsia="宋体"/>
        </w:rPr>
        <w:footnoteRef/>
      </w:r>
      <w:r w:rsidRPr="00564E35">
        <w:rPr>
          <w:rStyle w:val="a8"/>
          <w:rFonts w:eastAsia="宋体"/>
        </w:rPr>
        <w:tab/>
      </w:r>
      <w:r>
        <w:rPr>
          <w:rFonts w:hint="eastAsia"/>
        </w:rPr>
        <w:t>同上，</w:t>
      </w:r>
      <w:r>
        <w:rPr>
          <w:rFonts w:hint="eastAsia"/>
          <w:lang w:val="es-AR"/>
        </w:rPr>
        <w:t>第</w:t>
      </w:r>
      <w:r>
        <w:rPr>
          <w:lang w:val="es-AR"/>
        </w:rPr>
        <w:t>65</w:t>
      </w:r>
      <w:r>
        <w:rPr>
          <w:rFonts w:hint="eastAsia"/>
          <w:lang w:val="es-AR"/>
        </w:rPr>
        <w:t>段。</w:t>
      </w:r>
    </w:p>
  </w:footnote>
  <w:footnote w:id="48">
    <w:p w14:paraId="01B636C0" w14:textId="3EAFFB86" w:rsidR="00E42F26" w:rsidRDefault="00E42F26" w:rsidP="00E42F26">
      <w:pPr>
        <w:pStyle w:val="a6"/>
      </w:pPr>
      <w:r>
        <w:tab/>
      </w:r>
      <w:r w:rsidRPr="00564E35">
        <w:rPr>
          <w:rStyle w:val="a8"/>
          <w:rFonts w:eastAsia="宋体"/>
        </w:rPr>
        <w:footnoteRef/>
      </w:r>
      <w:r w:rsidRPr="00564E35">
        <w:rPr>
          <w:rStyle w:val="a8"/>
          <w:rFonts w:eastAsia="宋体"/>
        </w:rPr>
        <w:tab/>
      </w:r>
      <w:hyperlink r:id="rId26" w:history="1">
        <w:proofErr w:type="spellStart"/>
        <w:r w:rsidRPr="00AA5262">
          <w:rPr>
            <w:rStyle w:val="af5"/>
            <w:lang w:val="es-AR"/>
          </w:rPr>
          <w:t>CEDAW</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/CO/8</w:t>
        </w:r>
      </w:hyperlink>
      <w:r>
        <w:rPr>
          <w:lang w:val="es-AR"/>
        </w:rPr>
        <w:t>,</w:t>
      </w:r>
      <w:r w:rsidRPr="00AB6B29">
        <w:rPr>
          <w:lang w:val="es-AR"/>
        </w:rPr>
        <w:t xml:space="preserve"> </w:t>
      </w:r>
      <w:r>
        <w:rPr>
          <w:rFonts w:hint="eastAsia"/>
          <w:lang w:val="es-AR"/>
        </w:rPr>
        <w:t>第</w:t>
      </w:r>
      <w:r>
        <w:rPr>
          <w:lang w:val="es-AR"/>
        </w:rPr>
        <w:t>25</w:t>
      </w:r>
      <w:r>
        <w:rPr>
          <w:rFonts w:hint="eastAsia"/>
          <w:lang w:val="es-AR"/>
        </w:rPr>
        <w:t>段。</w:t>
      </w:r>
    </w:p>
  </w:footnote>
  <w:footnote w:id="49">
    <w:p w14:paraId="465F09E3" w14:textId="58620D01" w:rsidR="00E42F26" w:rsidRDefault="00E42F26" w:rsidP="00E42F26">
      <w:pPr>
        <w:pStyle w:val="a6"/>
      </w:pPr>
      <w:r>
        <w:tab/>
      </w:r>
      <w:r w:rsidRPr="00564E35">
        <w:rPr>
          <w:rStyle w:val="a8"/>
          <w:rFonts w:eastAsia="宋体"/>
        </w:rPr>
        <w:footnoteRef/>
      </w:r>
      <w:r w:rsidRPr="00564E35">
        <w:rPr>
          <w:rStyle w:val="a8"/>
          <w:rFonts w:eastAsia="宋体"/>
        </w:rPr>
        <w:tab/>
      </w:r>
      <w:hyperlink r:id="rId27" w:history="1">
        <w:proofErr w:type="spellStart"/>
        <w:r w:rsidRPr="00AA5262">
          <w:rPr>
            <w:rStyle w:val="af5"/>
            <w:lang w:val="es-AR"/>
          </w:rPr>
          <w:t>CERD</w:t>
        </w:r>
        <w:proofErr w:type="spellEnd"/>
        <w:r w:rsidRPr="00AA5262">
          <w:rPr>
            <w:rStyle w:val="af5"/>
            <w:lang w:val="es-AR"/>
          </w:rPr>
          <w:t>/C/</w:t>
        </w:r>
        <w:proofErr w:type="spellStart"/>
        <w:r w:rsidRPr="00AA5262">
          <w:rPr>
            <w:rStyle w:val="af5"/>
            <w:lang w:val="es-AR"/>
          </w:rPr>
          <w:t>JAM</w:t>
        </w:r>
        <w:proofErr w:type="spellEnd"/>
        <w:r w:rsidRPr="00AA5262">
          <w:rPr>
            <w:rStyle w:val="af5"/>
            <w:lang w:val="es-AR"/>
          </w:rPr>
          <w:t>/CO/21-24</w:t>
        </w:r>
      </w:hyperlink>
      <w:r>
        <w:rPr>
          <w:lang w:val="es-AR"/>
        </w:rPr>
        <w:t>,</w:t>
      </w:r>
      <w:r w:rsidRPr="00AB6B29">
        <w:rPr>
          <w:lang w:val="es-AR"/>
        </w:rPr>
        <w:t xml:space="preserve"> </w:t>
      </w:r>
      <w:r>
        <w:rPr>
          <w:rFonts w:hint="eastAsia"/>
          <w:lang w:val="es-AR"/>
        </w:rPr>
        <w:t>第</w:t>
      </w:r>
      <w:r>
        <w:rPr>
          <w:lang w:val="es-AR"/>
        </w:rPr>
        <w:t>3</w:t>
      </w:r>
      <w:r w:rsidRPr="00AB6B29">
        <w:rPr>
          <w:lang w:val="es-AR"/>
        </w:rPr>
        <w:t>0</w:t>
      </w:r>
      <w:r>
        <w:rPr>
          <w:rFonts w:hint="eastAsia"/>
          <w:lang w:val="es-AR"/>
        </w:rPr>
        <w:t>段。</w:t>
      </w:r>
    </w:p>
  </w:footnote>
  <w:footnote w:id="50">
    <w:p w14:paraId="470B34C4" w14:textId="32B1A2A5" w:rsidR="00E42F26" w:rsidRDefault="00E42F26" w:rsidP="00E42F26">
      <w:pPr>
        <w:pStyle w:val="a6"/>
      </w:pPr>
      <w:r>
        <w:tab/>
      </w:r>
      <w:r w:rsidRPr="00564E35">
        <w:rPr>
          <w:rStyle w:val="a8"/>
          <w:rFonts w:eastAsia="宋体"/>
        </w:rPr>
        <w:footnoteRef/>
      </w:r>
      <w:r w:rsidRPr="00564E35">
        <w:rPr>
          <w:rStyle w:val="a8"/>
          <w:rFonts w:eastAsia="宋体"/>
        </w:rPr>
        <w:tab/>
      </w:r>
      <w:hyperlink r:id="rId28" w:history="1">
        <w:r w:rsidRPr="00AA5262">
          <w:rPr>
            <w:rStyle w:val="af5"/>
          </w:rPr>
          <w:t>HRI/GEN/2/</w:t>
        </w:r>
        <w:proofErr w:type="spellStart"/>
        <w:r w:rsidRPr="00AA5262">
          <w:rPr>
            <w:rStyle w:val="af5"/>
          </w:rPr>
          <w:t>Rev.6</w:t>
        </w:r>
        <w:proofErr w:type="spellEnd"/>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99512" w14:textId="77777777" w:rsidR="008102CF" w:rsidRDefault="0043574B" w:rsidP="0043574B">
    <w:pPr>
      <w:pStyle w:val="af3"/>
    </w:pPr>
    <w:proofErr w:type="spellStart"/>
    <w:r>
      <w:t>CMW</w:t>
    </w:r>
    <w:proofErr w:type="spellEnd"/>
    <w:r>
      <w:t>/C/JAM/CO/1-2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5D29F" w14:textId="77777777" w:rsidR="008102CF" w:rsidRPr="00202A30" w:rsidRDefault="0043574B" w:rsidP="0043574B">
    <w:pPr>
      <w:pStyle w:val="af3"/>
      <w:jc w:val="right"/>
    </w:pPr>
    <w:proofErr w:type="spellStart"/>
    <w:r>
      <w:t>CMW</w:t>
    </w:r>
    <w:proofErr w:type="spellEnd"/>
    <w:r>
      <w:t>/C/JAM/CO/1-2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D54BA34">
      <w:start w:val="1"/>
      <w:numFmt w:val="decimal"/>
      <w:lvlText w:val="%1."/>
      <w:lvlJc w:val="left"/>
      <w:pPr>
        <w:tabs>
          <w:tab w:val="num" w:pos="1701"/>
        </w:tabs>
        <w:ind w:left="1134" w:firstLine="0"/>
      </w:pPr>
      <w:rPr>
        <w:rFonts w:ascii="Times New Roman" w:hAnsi="Times New Roman" w:hint="default"/>
        <w:b w:val="0"/>
        <w:i w:val="0"/>
        <w:sz w:val="20"/>
      </w:rPr>
    </w:lvl>
    <w:lvl w:ilvl="1" w:tplc="D7BC0696" w:tentative="1">
      <w:start w:val="1"/>
      <w:numFmt w:val="lowerLetter"/>
      <w:lvlText w:val="%2."/>
      <w:lvlJc w:val="left"/>
      <w:pPr>
        <w:tabs>
          <w:tab w:val="num" w:pos="1440"/>
        </w:tabs>
        <w:ind w:left="1440" w:hanging="360"/>
      </w:pPr>
    </w:lvl>
    <w:lvl w:ilvl="2" w:tplc="2142217E" w:tentative="1">
      <w:start w:val="1"/>
      <w:numFmt w:val="lowerRoman"/>
      <w:lvlText w:val="%3."/>
      <w:lvlJc w:val="right"/>
      <w:pPr>
        <w:tabs>
          <w:tab w:val="num" w:pos="2160"/>
        </w:tabs>
        <w:ind w:left="2160" w:hanging="180"/>
      </w:pPr>
    </w:lvl>
    <w:lvl w:ilvl="3" w:tplc="383494EC" w:tentative="1">
      <w:start w:val="1"/>
      <w:numFmt w:val="decimal"/>
      <w:lvlText w:val="%4."/>
      <w:lvlJc w:val="left"/>
      <w:pPr>
        <w:tabs>
          <w:tab w:val="num" w:pos="2880"/>
        </w:tabs>
        <w:ind w:left="2880" w:hanging="360"/>
      </w:pPr>
    </w:lvl>
    <w:lvl w:ilvl="4" w:tplc="8CAE63C2" w:tentative="1">
      <w:start w:val="1"/>
      <w:numFmt w:val="lowerLetter"/>
      <w:lvlText w:val="%5."/>
      <w:lvlJc w:val="left"/>
      <w:pPr>
        <w:tabs>
          <w:tab w:val="num" w:pos="3600"/>
        </w:tabs>
        <w:ind w:left="3600" w:hanging="360"/>
      </w:pPr>
    </w:lvl>
    <w:lvl w:ilvl="5" w:tplc="7556D5A2" w:tentative="1">
      <w:start w:val="1"/>
      <w:numFmt w:val="lowerRoman"/>
      <w:lvlText w:val="%6."/>
      <w:lvlJc w:val="right"/>
      <w:pPr>
        <w:tabs>
          <w:tab w:val="num" w:pos="4320"/>
        </w:tabs>
        <w:ind w:left="4320" w:hanging="180"/>
      </w:pPr>
    </w:lvl>
    <w:lvl w:ilvl="6" w:tplc="572E1A1A" w:tentative="1">
      <w:start w:val="1"/>
      <w:numFmt w:val="decimal"/>
      <w:lvlText w:val="%7."/>
      <w:lvlJc w:val="left"/>
      <w:pPr>
        <w:tabs>
          <w:tab w:val="num" w:pos="5040"/>
        </w:tabs>
        <w:ind w:left="5040" w:hanging="360"/>
      </w:pPr>
    </w:lvl>
    <w:lvl w:ilvl="7" w:tplc="C43E16DC" w:tentative="1">
      <w:start w:val="1"/>
      <w:numFmt w:val="lowerLetter"/>
      <w:lvlText w:val="%8."/>
      <w:lvlJc w:val="left"/>
      <w:pPr>
        <w:tabs>
          <w:tab w:val="num" w:pos="5760"/>
        </w:tabs>
        <w:ind w:left="5760" w:hanging="360"/>
      </w:pPr>
    </w:lvl>
    <w:lvl w:ilvl="8" w:tplc="6C101200" w:tentative="1">
      <w:start w:val="1"/>
      <w:numFmt w:val="lowerRoman"/>
      <w:lvlText w:val="%9."/>
      <w:lvlJc w:val="right"/>
      <w:pPr>
        <w:tabs>
          <w:tab w:val="num" w:pos="6480"/>
        </w:tabs>
        <w:ind w:left="6480"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3821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1" w15:restartNumberingAfterBreak="0">
    <w:nsid w:val="2B10383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2BEF1B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CF4EB2"/>
    <w:multiLevelType w:val="hybridMultilevel"/>
    <w:tmpl w:val="CB6C816A"/>
    <w:lvl w:ilvl="0" w:tplc="6A466F98">
      <w:start w:val="1"/>
      <w:numFmt w:val="bullet"/>
      <w:lvlText w:val="•"/>
      <w:lvlJc w:val="left"/>
      <w:pPr>
        <w:tabs>
          <w:tab w:val="num" w:pos="2268"/>
        </w:tabs>
        <w:ind w:left="2268" w:hanging="170"/>
      </w:pPr>
      <w:rPr>
        <w:rFonts w:ascii="Times New Roman" w:hAnsi="Times New Roman" w:cs="Times New Roman" w:hint="default"/>
      </w:rPr>
    </w:lvl>
    <w:lvl w:ilvl="1" w:tplc="82D6E20E" w:tentative="1">
      <w:start w:val="1"/>
      <w:numFmt w:val="bullet"/>
      <w:lvlText w:val="o"/>
      <w:lvlJc w:val="left"/>
      <w:pPr>
        <w:tabs>
          <w:tab w:val="num" w:pos="3708"/>
        </w:tabs>
        <w:ind w:left="3708" w:hanging="360"/>
      </w:pPr>
      <w:rPr>
        <w:rFonts w:ascii="Courier New" w:hAnsi="Courier New" w:hint="default"/>
      </w:rPr>
    </w:lvl>
    <w:lvl w:ilvl="2" w:tplc="E8BE55F4" w:tentative="1">
      <w:start w:val="1"/>
      <w:numFmt w:val="bullet"/>
      <w:lvlText w:val=""/>
      <w:lvlJc w:val="left"/>
      <w:pPr>
        <w:tabs>
          <w:tab w:val="num" w:pos="4428"/>
        </w:tabs>
        <w:ind w:left="4428" w:hanging="360"/>
      </w:pPr>
      <w:rPr>
        <w:rFonts w:ascii="Wingdings" w:hAnsi="Wingdings" w:hint="default"/>
      </w:rPr>
    </w:lvl>
    <w:lvl w:ilvl="3" w:tplc="C6C2AC46" w:tentative="1">
      <w:start w:val="1"/>
      <w:numFmt w:val="bullet"/>
      <w:lvlText w:val=""/>
      <w:lvlJc w:val="left"/>
      <w:pPr>
        <w:tabs>
          <w:tab w:val="num" w:pos="5148"/>
        </w:tabs>
        <w:ind w:left="5148" w:hanging="360"/>
      </w:pPr>
      <w:rPr>
        <w:rFonts w:ascii="Symbol" w:hAnsi="Symbol" w:hint="default"/>
      </w:rPr>
    </w:lvl>
    <w:lvl w:ilvl="4" w:tplc="7D4E7EE8" w:tentative="1">
      <w:start w:val="1"/>
      <w:numFmt w:val="bullet"/>
      <w:lvlText w:val="o"/>
      <w:lvlJc w:val="left"/>
      <w:pPr>
        <w:tabs>
          <w:tab w:val="num" w:pos="5868"/>
        </w:tabs>
        <w:ind w:left="5868" w:hanging="360"/>
      </w:pPr>
      <w:rPr>
        <w:rFonts w:ascii="Courier New" w:hAnsi="Courier New" w:hint="default"/>
      </w:rPr>
    </w:lvl>
    <w:lvl w:ilvl="5" w:tplc="212AC468" w:tentative="1">
      <w:start w:val="1"/>
      <w:numFmt w:val="bullet"/>
      <w:lvlText w:val=""/>
      <w:lvlJc w:val="left"/>
      <w:pPr>
        <w:tabs>
          <w:tab w:val="num" w:pos="6588"/>
        </w:tabs>
        <w:ind w:left="6588" w:hanging="360"/>
      </w:pPr>
      <w:rPr>
        <w:rFonts w:ascii="Wingdings" w:hAnsi="Wingdings" w:hint="default"/>
      </w:rPr>
    </w:lvl>
    <w:lvl w:ilvl="6" w:tplc="58A64568" w:tentative="1">
      <w:start w:val="1"/>
      <w:numFmt w:val="bullet"/>
      <w:lvlText w:val=""/>
      <w:lvlJc w:val="left"/>
      <w:pPr>
        <w:tabs>
          <w:tab w:val="num" w:pos="7308"/>
        </w:tabs>
        <w:ind w:left="7308" w:hanging="360"/>
      </w:pPr>
      <w:rPr>
        <w:rFonts w:ascii="Symbol" w:hAnsi="Symbol" w:hint="default"/>
      </w:rPr>
    </w:lvl>
    <w:lvl w:ilvl="7" w:tplc="328EE554" w:tentative="1">
      <w:start w:val="1"/>
      <w:numFmt w:val="bullet"/>
      <w:lvlText w:val="o"/>
      <w:lvlJc w:val="left"/>
      <w:pPr>
        <w:tabs>
          <w:tab w:val="num" w:pos="8028"/>
        </w:tabs>
        <w:ind w:left="8028" w:hanging="360"/>
      </w:pPr>
      <w:rPr>
        <w:rFonts w:ascii="Courier New" w:hAnsi="Courier New" w:hint="default"/>
      </w:rPr>
    </w:lvl>
    <w:lvl w:ilvl="8" w:tplc="5A8E92F6"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40D3B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8AD07B2"/>
    <w:multiLevelType w:val="hybridMultilevel"/>
    <w:tmpl w:val="7FEE3222"/>
    <w:lvl w:ilvl="0" w:tplc="54BC1186">
      <w:start w:val="1"/>
      <w:numFmt w:val="bullet"/>
      <w:lvlText w:val="•"/>
      <w:lvlJc w:val="left"/>
      <w:pPr>
        <w:tabs>
          <w:tab w:val="num" w:pos="1701"/>
        </w:tabs>
        <w:ind w:left="1701" w:hanging="170"/>
      </w:pPr>
      <w:rPr>
        <w:rFonts w:ascii="Times New Roman" w:hAnsi="Times New Roman" w:cs="Times New Roman" w:hint="default"/>
      </w:rPr>
    </w:lvl>
    <w:lvl w:ilvl="1" w:tplc="813EBFE0" w:tentative="1">
      <w:start w:val="1"/>
      <w:numFmt w:val="bullet"/>
      <w:lvlText w:val="o"/>
      <w:lvlJc w:val="left"/>
      <w:pPr>
        <w:tabs>
          <w:tab w:val="num" w:pos="3141"/>
        </w:tabs>
        <w:ind w:left="3141" w:hanging="360"/>
      </w:pPr>
      <w:rPr>
        <w:rFonts w:ascii="Courier New" w:hAnsi="Courier New" w:hint="default"/>
      </w:rPr>
    </w:lvl>
    <w:lvl w:ilvl="2" w:tplc="AE98B1CC" w:tentative="1">
      <w:start w:val="1"/>
      <w:numFmt w:val="bullet"/>
      <w:lvlText w:val=""/>
      <w:lvlJc w:val="left"/>
      <w:pPr>
        <w:tabs>
          <w:tab w:val="num" w:pos="3861"/>
        </w:tabs>
        <w:ind w:left="3861" w:hanging="360"/>
      </w:pPr>
      <w:rPr>
        <w:rFonts w:ascii="Wingdings" w:hAnsi="Wingdings" w:hint="default"/>
      </w:rPr>
    </w:lvl>
    <w:lvl w:ilvl="3" w:tplc="4BBE4444" w:tentative="1">
      <w:start w:val="1"/>
      <w:numFmt w:val="bullet"/>
      <w:lvlText w:val=""/>
      <w:lvlJc w:val="left"/>
      <w:pPr>
        <w:tabs>
          <w:tab w:val="num" w:pos="4581"/>
        </w:tabs>
        <w:ind w:left="4581" w:hanging="360"/>
      </w:pPr>
      <w:rPr>
        <w:rFonts w:ascii="Symbol" w:hAnsi="Symbol" w:hint="default"/>
      </w:rPr>
    </w:lvl>
    <w:lvl w:ilvl="4" w:tplc="78FCF4FA" w:tentative="1">
      <w:start w:val="1"/>
      <w:numFmt w:val="bullet"/>
      <w:lvlText w:val="o"/>
      <w:lvlJc w:val="left"/>
      <w:pPr>
        <w:tabs>
          <w:tab w:val="num" w:pos="5301"/>
        </w:tabs>
        <w:ind w:left="5301" w:hanging="360"/>
      </w:pPr>
      <w:rPr>
        <w:rFonts w:ascii="Courier New" w:hAnsi="Courier New" w:hint="default"/>
      </w:rPr>
    </w:lvl>
    <w:lvl w:ilvl="5" w:tplc="B12EDC42" w:tentative="1">
      <w:start w:val="1"/>
      <w:numFmt w:val="bullet"/>
      <w:lvlText w:val=""/>
      <w:lvlJc w:val="left"/>
      <w:pPr>
        <w:tabs>
          <w:tab w:val="num" w:pos="6021"/>
        </w:tabs>
        <w:ind w:left="6021" w:hanging="360"/>
      </w:pPr>
      <w:rPr>
        <w:rFonts w:ascii="Wingdings" w:hAnsi="Wingdings" w:hint="default"/>
      </w:rPr>
    </w:lvl>
    <w:lvl w:ilvl="6" w:tplc="798EC39C" w:tentative="1">
      <w:start w:val="1"/>
      <w:numFmt w:val="bullet"/>
      <w:lvlText w:val=""/>
      <w:lvlJc w:val="left"/>
      <w:pPr>
        <w:tabs>
          <w:tab w:val="num" w:pos="6741"/>
        </w:tabs>
        <w:ind w:left="6741" w:hanging="360"/>
      </w:pPr>
      <w:rPr>
        <w:rFonts w:ascii="Symbol" w:hAnsi="Symbol" w:hint="default"/>
      </w:rPr>
    </w:lvl>
    <w:lvl w:ilvl="7" w:tplc="DF66045C" w:tentative="1">
      <w:start w:val="1"/>
      <w:numFmt w:val="bullet"/>
      <w:lvlText w:val="o"/>
      <w:lvlJc w:val="left"/>
      <w:pPr>
        <w:tabs>
          <w:tab w:val="num" w:pos="7461"/>
        </w:tabs>
        <w:ind w:left="7461" w:hanging="360"/>
      </w:pPr>
      <w:rPr>
        <w:rFonts w:ascii="Courier New" w:hAnsi="Courier New" w:hint="default"/>
      </w:rPr>
    </w:lvl>
    <w:lvl w:ilvl="8" w:tplc="BB18FC5A" w:tentative="1">
      <w:start w:val="1"/>
      <w:numFmt w:val="bullet"/>
      <w:lvlText w:val=""/>
      <w:lvlJc w:val="left"/>
      <w:pPr>
        <w:tabs>
          <w:tab w:val="num" w:pos="8181"/>
        </w:tabs>
        <w:ind w:left="8181" w:hanging="360"/>
      </w:pPr>
      <w:rPr>
        <w:rFonts w:ascii="Wingdings" w:hAnsi="Wingdings" w:hint="default"/>
      </w:rPr>
    </w:lvl>
  </w:abstractNum>
  <w:num w:numId="1" w16cid:durableId="1579484588">
    <w:abstractNumId w:val="12"/>
  </w:num>
  <w:num w:numId="2" w16cid:durableId="44257017">
    <w:abstractNumId w:val="30"/>
  </w:num>
  <w:num w:numId="3" w16cid:durableId="878511921">
    <w:abstractNumId w:val="14"/>
  </w:num>
  <w:num w:numId="4" w16cid:durableId="1513569710">
    <w:abstractNumId w:val="8"/>
  </w:num>
  <w:num w:numId="5" w16cid:durableId="1346438310">
    <w:abstractNumId w:val="15"/>
  </w:num>
  <w:num w:numId="6" w16cid:durableId="936325816">
    <w:abstractNumId w:val="20"/>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7"/>
  </w:num>
  <w:num w:numId="18" w16cid:durableId="1311061048">
    <w:abstractNumId w:val="29"/>
  </w:num>
  <w:num w:numId="19" w16cid:durableId="1190920998">
    <w:abstractNumId w:val="23"/>
  </w:num>
  <w:num w:numId="20" w16cid:durableId="1915822869">
    <w:abstractNumId w:val="18"/>
  </w:num>
  <w:num w:numId="21" w16cid:durableId="906035593">
    <w:abstractNumId w:val="10"/>
  </w:num>
  <w:num w:numId="22" w16cid:durableId="257491036">
    <w:abstractNumId w:val="28"/>
  </w:num>
  <w:num w:numId="23" w16cid:durableId="2047677997">
    <w:abstractNumId w:val="21"/>
  </w:num>
  <w:num w:numId="24" w16cid:durableId="957219475">
    <w:abstractNumId w:val="19"/>
  </w:num>
  <w:num w:numId="25" w16cid:durableId="1309506507">
    <w:abstractNumId w:val="16"/>
  </w:num>
  <w:num w:numId="26" w16cid:durableId="1284579773">
    <w:abstractNumId w:val="13"/>
  </w:num>
  <w:num w:numId="27" w16cid:durableId="865405149">
    <w:abstractNumId w:val="26"/>
  </w:num>
  <w:num w:numId="28" w16cid:durableId="468674048">
    <w:abstractNumId w:val="25"/>
  </w:num>
  <w:num w:numId="29" w16cid:durableId="1345353218">
    <w:abstractNumId w:val="22"/>
  </w:num>
  <w:num w:numId="30" w16cid:durableId="1973173768">
    <w:abstractNumId w:val="27"/>
  </w:num>
  <w:num w:numId="31" w16cid:durableId="807435851">
    <w:abstractNumId w:val="32"/>
  </w:num>
  <w:num w:numId="32" w16cid:durableId="1257984302">
    <w:abstractNumId w:val="24"/>
  </w:num>
  <w:num w:numId="33" w16cid:durableId="20668272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6F"/>
    <w:rsid w:val="0001068E"/>
    <w:rsid w:val="00011483"/>
    <w:rsid w:val="00021724"/>
    <w:rsid w:val="0004529B"/>
    <w:rsid w:val="00071931"/>
    <w:rsid w:val="000D319F"/>
    <w:rsid w:val="000D4739"/>
    <w:rsid w:val="000E4D0E"/>
    <w:rsid w:val="0011132C"/>
    <w:rsid w:val="001239AF"/>
    <w:rsid w:val="00127DF4"/>
    <w:rsid w:val="00130087"/>
    <w:rsid w:val="00131183"/>
    <w:rsid w:val="001426E4"/>
    <w:rsid w:val="00144B69"/>
    <w:rsid w:val="00153E86"/>
    <w:rsid w:val="00164E81"/>
    <w:rsid w:val="0016549D"/>
    <w:rsid w:val="00166935"/>
    <w:rsid w:val="00176354"/>
    <w:rsid w:val="00177BBC"/>
    <w:rsid w:val="001B1BD1"/>
    <w:rsid w:val="001C3EF2"/>
    <w:rsid w:val="001D17F6"/>
    <w:rsid w:val="002015E7"/>
    <w:rsid w:val="00202762"/>
    <w:rsid w:val="00204B42"/>
    <w:rsid w:val="002231C3"/>
    <w:rsid w:val="002233E4"/>
    <w:rsid w:val="002311F6"/>
    <w:rsid w:val="0024417F"/>
    <w:rsid w:val="00250F8D"/>
    <w:rsid w:val="00264C9F"/>
    <w:rsid w:val="002E1C97"/>
    <w:rsid w:val="002F5834"/>
    <w:rsid w:val="00326EBF"/>
    <w:rsid w:val="00327FE4"/>
    <w:rsid w:val="00337203"/>
    <w:rsid w:val="00365468"/>
    <w:rsid w:val="00383960"/>
    <w:rsid w:val="00396631"/>
    <w:rsid w:val="003D7D4D"/>
    <w:rsid w:val="00413D23"/>
    <w:rsid w:val="00427F63"/>
    <w:rsid w:val="0043574B"/>
    <w:rsid w:val="004A17D1"/>
    <w:rsid w:val="004C4A0A"/>
    <w:rsid w:val="004D62AF"/>
    <w:rsid w:val="005109ED"/>
    <w:rsid w:val="00543EBA"/>
    <w:rsid w:val="00547465"/>
    <w:rsid w:val="0057221D"/>
    <w:rsid w:val="00583835"/>
    <w:rsid w:val="0059621B"/>
    <w:rsid w:val="005E403A"/>
    <w:rsid w:val="006117A7"/>
    <w:rsid w:val="00620EC6"/>
    <w:rsid w:val="0067056D"/>
    <w:rsid w:val="00680656"/>
    <w:rsid w:val="006B1119"/>
    <w:rsid w:val="006E3E46"/>
    <w:rsid w:val="006E58BA"/>
    <w:rsid w:val="006E71B1"/>
    <w:rsid w:val="00704AD2"/>
    <w:rsid w:val="00705D89"/>
    <w:rsid w:val="00731A42"/>
    <w:rsid w:val="00734A27"/>
    <w:rsid w:val="00767E69"/>
    <w:rsid w:val="0077079A"/>
    <w:rsid w:val="0077120E"/>
    <w:rsid w:val="007A5599"/>
    <w:rsid w:val="007A792B"/>
    <w:rsid w:val="007B14CD"/>
    <w:rsid w:val="007F2DE6"/>
    <w:rsid w:val="008102CF"/>
    <w:rsid w:val="00842A81"/>
    <w:rsid w:val="00856233"/>
    <w:rsid w:val="00860F27"/>
    <w:rsid w:val="0087478B"/>
    <w:rsid w:val="008801B2"/>
    <w:rsid w:val="00883BF5"/>
    <w:rsid w:val="008B0560"/>
    <w:rsid w:val="008B2BFA"/>
    <w:rsid w:val="008C28D1"/>
    <w:rsid w:val="00936F03"/>
    <w:rsid w:val="00943B69"/>
    <w:rsid w:val="00944CB3"/>
    <w:rsid w:val="00947BDB"/>
    <w:rsid w:val="00956C30"/>
    <w:rsid w:val="0096614A"/>
    <w:rsid w:val="009B09D7"/>
    <w:rsid w:val="009B331E"/>
    <w:rsid w:val="009C5125"/>
    <w:rsid w:val="009D35ED"/>
    <w:rsid w:val="009D6F00"/>
    <w:rsid w:val="00A02F0C"/>
    <w:rsid w:val="00A03CB6"/>
    <w:rsid w:val="00A1364C"/>
    <w:rsid w:val="00A21076"/>
    <w:rsid w:val="00A3739A"/>
    <w:rsid w:val="00A51BBF"/>
    <w:rsid w:val="00A52DAF"/>
    <w:rsid w:val="00A61941"/>
    <w:rsid w:val="00A84072"/>
    <w:rsid w:val="00AA5262"/>
    <w:rsid w:val="00AB4D33"/>
    <w:rsid w:val="00AC053A"/>
    <w:rsid w:val="00B16570"/>
    <w:rsid w:val="00B53320"/>
    <w:rsid w:val="00B55087"/>
    <w:rsid w:val="00B64AF6"/>
    <w:rsid w:val="00BA1DE9"/>
    <w:rsid w:val="00BC6522"/>
    <w:rsid w:val="00BD2C5F"/>
    <w:rsid w:val="00BD5E8E"/>
    <w:rsid w:val="00C121D5"/>
    <w:rsid w:val="00C17349"/>
    <w:rsid w:val="00C351AA"/>
    <w:rsid w:val="00C53F40"/>
    <w:rsid w:val="00C55A48"/>
    <w:rsid w:val="00C55B7D"/>
    <w:rsid w:val="00C666E2"/>
    <w:rsid w:val="00C7253F"/>
    <w:rsid w:val="00C977F5"/>
    <w:rsid w:val="00CA54E8"/>
    <w:rsid w:val="00CD42BE"/>
    <w:rsid w:val="00CF4195"/>
    <w:rsid w:val="00D0336F"/>
    <w:rsid w:val="00D034CD"/>
    <w:rsid w:val="00D07BCF"/>
    <w:rsid w:val="00D2304B"/>
    <w:rsid w:val="00D26879"/>
    <w:rsid w:val="00D26A05"/>
    <w:rsid w:val="00D333FD"/>
    <w:rsid w:val="00D97B98"/>
    <w:rsid w:val="00DC671F"/>
    <w:rsid w:val="00DE4DA7"/>
    <w:rsid w:val="00E13BAC"/>
    <w:rsid w:val="00E2406F"/>
    <w:rsid w:val="00E33B38"/>
    <w:rsid w:val="00E34525"/>
    <w:rsid w:val="00E42F26"/>
    <w:rsid w:val="00E47FE5"/>
    <w:rsid w:val="00E574AF"/>
    <w:rsid w:val="00EA40F0"/>
    <w:rsid w:val="00EF4702"/>
    <w:rsid w:val="00F109E8"/>
    <w:rsid w:val="00F640EE"/>
    <w:rsid w:val="00F714DA"/>
    <w:rsid w:val="00F85942"/>
    <w:rsid w:val="00F90004"/>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7E260"/>
  <w15:docId w15:val="{8E030AF4-0759-4CF4-B60E-17BA26FB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E42F26"/>
    <w:rPr>
      <w:color w:val="0000FF"/>
      <w:u w:val="none"/>
    </w:rPr>
  </w:style>
  <w:style w:type="character" w:styleId="af6">
    <w:name w:val="FollowedHyperlink"/>
    <w:basedOn w:val="a0"/>
    <w:uiPriority w:val="99"/>
    <w:semiHidden/>
    <w:rsid w:val="00E42F26"/>
    <w:rPr>
      <w:color w:val="0000FF"/>
      <w:u w:val="none"/>
    </w:rPr>
  </w:style>
  <w:style w:type="paragraph" w:styleId="af7">
    <w:name w:val="macro"/>
    <w:link w:val="af8"/>
    <w:semiHidden/>
    <w:rsid w:val="00E42F2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E42F26"/>
    <w:rPr>
      <w:kern w:val="24"/>
      <w:sz w:val="24"/>
      <w:szCs w:val="24"/>
    </w:rPr>
  </w:style>
  <w:style w:type="paragraph" w:styleId="af9">
    <w:name w:val="Revision"/>
    <w:hidden/>
    <w:uiPriority w:val="99"/>
    <w:semiHidden/>
    <w:rsid w:val="00E42F26"/>
    <w:rPr>
      <w:rFonts w:eastAsia="Times New Roman"/>
      <w:lang w:val="en-GB" w:eastAsia="en-US"/>
    </w:rPr>
  </w:style>
  <w:style w:type="character" w:styleId="afa">
    <w:name w:val="Unresolved Mention"/>
    <w:basedOn w:val="a0"/>
    <w:uiPriority w:val="99"/>
    <w:semiHidden/>
    <w:unhideWhenUsed/>
    <w:rsid w:val="00AB4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EDAW/C/JAM/CO/8" TargetMode="External"/><Relationship Id="rId13" Type="http://schemas.openxmlformats.org/officeDocument/2006/relationships/hyperlink" Target="https://docs.un.org/zh/CMW/C/JAM/CO/1" TargetMode="External"/><Relationship Id="rId18" Type="http://schemas.openxmlformats.org/officeDocument/2006/relationships/hyperlink" Target="https://docs.un.org/zh/CERD/C/GBR/CO/24-26" TargetMode="External"/><Relationship Id="rId26" Type="http://schemas.openxmlformats.org/officeDocument/2006/relationships/hyperlink" Target="https://docs.un.org/zh/CEDAW/C/JAM/CO/8" TargetMode="External"/><Relationship Id="rId3" Type="http://schemas.openxmlformats.org/officeDocument/2006/relationships/hyperlink" Target="https://docs.un.org/zh/CMW/C/2" TargetMode="External"/><Relationship Id="rId21" Type="http://schemas.openxmlformats.org/officeDocument/2006/relationships/hyperlink" Target="https://docs.un.org/zh/CMW/C/JAM/CO/1" TargetMode="External"/><Relationship Id="rId7" Type="http://schemas.openxmlformats.org/officeDocument/2006/relationships/hyperlink" Target="https://docs.un.org/zh/CMW/C/JAM/CO/1" TargetMode="External"/><Relationship Id="rId12" Type="http://schemas.openxmlformats.org/officeDocument/2006/relationships/hyperlink" Target="https://docs.un.org/zh/CERD/C/JAM/CO/21-24" TargetMode="External"/><Relationship Id="rId17" Type="http://schemas.openxmlformats.org/officeDocument/2006/relationships/hyperlink" Target="https://docs.un.org/zh/CMW/C/JAM/CO/1" TargetMode="External"/><Relationship Id="rId25" Type="http://schemas.openxmlformats.org/officeDocument/2006/relationships/hyperlink" Target="https://docs.un.org/zh/CMW/C/JAM/CO/1" TargetMode="External"/><Relationship Id="rId2" Type="http://schemas.openxmlformats.org/officeDocument/2006/relationships/hyperlink" Target="https://docs.un.org/zh/CMW/C/JAM/CO/1" TargetMode="External"/><Relationship Id="rId16" Type="http://schemas.openxmlformats.org/officeDocument/2006/relationships/hyperlink" Target="https://docs.un.org/zh/CERD/C/GBR/CO/24-26" TargetMode="External"/><Relationship Id="rId20" Type="http://schemas.openxmlformats.org/officeDocument/2006/relationships/hyperlink" Target="https://docs.un.org/zh/CCPR/C/JAM/CO/4" TargetMode="External"/><Relationship Id="rId1" Type="http://schemas.openxmlformats.org/officeDocument/2006/relationships/hyperlink" Target="https://docs.un.org/zh/A/67/48" TargetMode="External"/><Relationship Id="rId6" Type="http://schemas.openxmlformats.org/officeDocument/2006/relationships/hyperlink" Target="https://docs.un.org/zh/CERD/C/JAM/CO/21-24" TargetMode="External"/><Relationship Id="rId11" Type="http://schemas.openxmlformats.org/officeDocument/2006/relationships/hyperlink" Target="https://docs.un.org/zh/CMW/C/JAM/CO/1" TargetMode="External"/><Relationship Id="rId24" Type="http://schemas.openxmlformats.org/officeDocument/2006/relationships/hyperlink" Target="https://docs.un.org/zh/CEDAW/C/JAM/CO/8" TargetMode="External"/><Relationship Id="rId5" Type="http://schemas.openxmlformats.org/officeDocument/2006/relationships/hyperlink" Target="https://docs.un.org/zh/CMW/C/JAM/CO/1" TargetMode="External"/><Relationship Id="rId15" Type="http://schemas.openxmlformats.org/officeDocument/2006/relationships/hyperlink" Target="https://docs.un.org/zh/CMW/C/JAM/CO/1" TargetMode="External"/><Relationship Id="rId23" Type="http://schemas.openxmlformats.org/officeDocument/2006/relationships/hyperlink" Target="https://docs.un.org/zh/CMW/C/JAM/CO/1" TargetMode="External"/><Relationship Id="rId28" Type="http://schemas.openxmlformats.org/officeDocument/2006/relationships/hyperlink" Target="https://docs.un.org/zh/HRI/GEN/2/Rev.6" TargetMode="External"/><Relationship Id="rId10" Type="http://schemas.openxmlformats.org/officeDocument/2006/relationships/hyperlink" Target="https://docs.un.org/zh/CERD/C/JAM/CO/21-24" TargetMode="External"/><Relationship Id="rId19" Type="http://schemas.openxmlformats.org/officeDocument/2006/relationships/hyperlink" Target="https://docs.un.org/zh/CMW/C/JAM/CO/1" TargetMode="External"/><Relationship Id="rId4" Type="http://schemas.openxmlformats.org/officeDocument/2006/relationships/hyperlink" Target="https://docs.un.org/zh/HRI/GEN/2/Rev.6" TargetMode="External"/><Relationship Id="rId9" Type="http://schemas.openxmlformats.org/officeDocument/2006/relationships/hyperlink" Target="https://docs.un.org/zh/CMW/C/JAM/CO/1" TargetMode="External"/><Relationship Id="rId14" Type="http://schemas.openxmlformats.org/officeDocument/2006/relationships/hyperlink" Target="https://undocs.org/en/CMW/C/JAM/CO/1" TargetMode="External"/><Relationship Id="rId22" Type="http://schemas.openxmlformats.org/officeDocument/2006/relationships/hyperlink" Target="https://docs.un.org/zh/CEDAW/C/JAM/CO/8" TargetMode="External"/><Relationship Id="rId27" Type="http://schemas.openxmlformats.org/officeDocument/2006/relationships/hyperlink" Target="https://docs.un.org/zh/CERD/C/JAM/CO/21-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20</Pages>
  <Words>17643</Words>
  <Characters>18605</Characters>
  <Application>Microsoft Office Word</Application>
  <DocSecurity>0</DocSecurity>
  <Lines>657</Lines>
  <Paragraphs>248</Paragraphs>
  <ScaleCrop>false</ScaleCrop>
  <Company>DCM</Company>
  <LinksUpToDate>false</LinksUpToDate>
  <CharactersWithSpaces>19072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CMW/C/JAM/CO/1-2</dc:title>
  <dc:subject>2506862</dc:subject>
  <dc:creator>x</dc:creator>
  <cp:keywords/>
  <dc:description/>
  <cp:lastModifiedBy>Xin Wang</cp:lastModifiedBy>
  <cp:revision>2</cp:revision>
  <cp:lastPrinted>2014-05-09T11:28:00Z</cp:lastPrinted>
  <dcterms:created xsi:type="dcterms:W3CDTF">2025-06-05T06:33:00Z</dcterms:created>
  <dcterms:modified xsi:type="dcterms:W3CDTF">2025-06-05T06:33:00Z</dcterms:modified>
</cp:coreProperties>
</file>