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E86B39">
                <w:t>C.12/EST/Q/2</w:t>
              </w:r>
            </w:fldSimple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E86B39">
              <w:rPr>
                <w:lang w:val="en-US"/>
              </w:rPr>
              <w:fldChar w:fldCharType="separate"/>
            </w:r>
            <w:r w:rsidR="00E86B39">
              <w:rPr>
                <w:lang w:val="en-US"/>
              </w:rPr>
              <w:t>9 December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91E81" w:rsidRPr="00F528D7" w:rsidRDefault="00091E81" w:rsidP="00F528D7">
      <w:pPr>
        <w:spacing w:before="120"/>
        <w:rPr>
          <w:b/>
          <w:sz w:val="24"/>
          <w:szCs w:val="24"/>
        </w:rPr>
      </w:pPr>
      <w:r w:rsidRPr="00F528D7">
        <w:rPr>
          <w:b/>
          <w:sz w:val="24"/>
          <w:szCs w:val="24"/>
        </w:rPr>
        <w:t>Комитет по экономическим, социальным</w:t>
      </w:r>
      <w:r w:rsidRPr="00F528D7">
        <w:rPr>
          <w:b/>
          <w:sz w:val="24"/>
          <w:szCs w:val="24"/>
        </w:rPr>
        <w:br/>
        <w:t>и культурным правам</w:t>
      </w:r>
    </w:p>
    <w:p w:rsidR="00091E81" w:rsidRPr="00F528D7" w:rsidRDefault="00091E81" w:rsidP="00091E81">
      <w:pPr>
        <w:rPr>
          <w:b/>
        </w:rPr>
      </w:pPr>
      <w:r w:rsidRPr="00F528D7">
        <w:rPr>
          <w:b/>
        </w:rPr>
        <w:t>Предсессионная рабочая группа</w:t>
      </w:r>
    </w:p>
    <w:p w:rsidR="00091E81" w:rsidRPr="00091E81" w:rsidRDefault="00091E81" w:rsidP="00091E81">
      <w:r w:rsidRPr="00091E81">
        <w:t>22−26 ноября 2010 года</w:t>
      </w:r>
    </w:p>
    <w:p w:rsidR="00091E81" w:rsidRPr="00091E81" w:rsidRDefault="00091E81" w:rsidP="00F528D7">
      <w:pPr>
        <w:pStyle w:val="HChGR"/>
      </w:pPr>
      <w:r w:rsidRPr="00091E81">
        <w:tab/>
      </w:r>
      <w:r w:rsidRPr="00091E81">
        <w:tab/>
        <w:t>Осуществление Международного пакта об экономических, социальных и культурных правах</w:t>
      </w:r>
    </w:p>
    <w:p w:rsidR="00091E81" w:rsidRDefault="00091E81" w:rsidP="00F528D7">
      <w:pPr>
        <w:pStyle w:val="H1GR"/>
      </w:pPr>
      <w:r w:rsidRPr="00091E81">
        <w:tab/>
      </w:r>
      <w:r w:rsidRPr="00091E81">
        <w:tab/>
        <w:t>Перечень вопросов, подлежащих обсуждению в связи с</w:t>
      </w:r>
      <w:r w:rsidR="009F1662">
        <w:t> </w:t>
      </w:r>
      <w:r w:rsidRPr="00091E81">
        <w:t>рассмотрением второго периодического доклада Эстонии</w:t>
      </w:r>
      <w:r w:rsidR="00F528D7">
        <w:t xml:space="preserve"> по</w:t>
      </w:r>
      <w:r w:rsidR="009F1662">
        <w:t> </w:t>
      </w:r>
      <w:r w:rsidRPr="00091E81">
        <w:t>стат</w:t>
      </w:r>
      <w:r w:rsidR="00F528D7">
        <w:t>ьям</w:t>
      </w:r>
      <w:r w:rsidRPr="00091E81">
        <w:t xml:space="preserve"> 1</w:t>
      </w:r>
      <w:r w:rsidR="00F528D7">
        <w:t>−</w:t>
      </w:r>
      <w:r w:rsidRPr="00091E81">
        <w:t>15 Международного пакта об экономических, социальных и культурных правах (E/C.12/EST/2)</w:t>
      </w:r>
    </w:p>
    <w:p w:rsidR="00091E81" w:rsidRDefault="00091E81" w:rsidP="00F528D7">
      <w:pPr>
        <w:pStyle w:val="HChGR"/>
      </w:pPr>
      <w:r>
        <w:tab/>
      </w:r>
      <w:r>
        <w:rPr>
          <w:lang w:val="en-US"/>
        </w:rPr>
        <w:t>I</w:t>
      </w:r>
      <w:r w:rsidR="00F528D7">
        <w:t>.</w:t>
      </w:r>
      <w:r w:rsidR="00F528D7">
        <w:tab/>
        <w:t>Общая информация</w:t>
      </w:r>
    </w:p>
    <w:p w:rsidR="00091E81" w:rsidRDefault="00091E81" w:rsidP="00091E81">
      <w:pPr>
        <w:pStyle w:val="SingleTxtGR"/>
      </w:pPr>
      <w:r>
        <w:t>1.</w:t>
      </w:r>
      <w:r>
        <w:tab/>
        <w:t xml:space="preserve">Просьба обновить информацию, содержащуюся во втором периодическом докладе, </w:t>
      </w:r>
      <w:r w:rsidR="00724176">
        <w:t>в отношении</w:t>
      </w:r>
      <w:r>
        <w:t xml:space="preserve"> </w:t>
      </w:r>
      <w:r>
        <w:rPr>
          <w:lang w:val="en-US"/>
        </w:rPr>
        <w:t>a</w:t>
      </w:r>
      <w:r>
        <w:t xml:space="preserve">) новых законопроектов или законов и соответствующих подзаконных актов; </w:t>
      </w:r>
      <w:r>
        <w:rPr>
          <w:lang w:val="en-US"/>
        </w:rPr>
        <w:t>b</w:t>
      </w:r>
      <w:r>
        <w:t xml:space="preserve">) новых </w:t>
      </w:r>
      <w:r w:rsidR="00724176">
        <w:t xml:space="preserve">учреждений </w:t>
      </w:r>
      <w:r>
        <w:t>(и их мандатов) или институционал</w:t>
      </w:r>
      <w:r>
        <w:t>ь</w:t>
      </w:r>
      <w:r>
        <w:t xml:space="preserve">ных реформ; и </w:t>
      </w:r>
      <w:r>
        <w:rPr>
          <w:lang w:val="en-US"/>
        </w:rPr>
        <w:t>c</w:t>
      </w:r>
      <w:r>
        <w:t xml:space="preserve">) </w:t>
      </w:r>
      <w:r w:rsidR="00724176">
        <w:t xml:space="preserve">недавних </w:t>
      </w:r>
      <w:r>
        <w:t>ратификаци</w:t>
      </w:r>
      <w:r w:rsidR="00724176">
        <w:t>й</w:t>
      </w:r>
      <w:r>
        <w:t xml:space="preserve"> договоров </w:t>
      </w:r>
      <w:r w:rsidR="00724176">
        <w:t>о правах</w:t>
      </w:r>
      <w:r>
        <w:t xml:space="preserve"> челов</w:t>
      </w:r>
      <w:r>
        <w:t>е</w:t>
      </w:r>
      <w:r>
        <w:t>ка.</w:t>
      </w:r>
    </w:p>
    <w:p w:rsidR="00091E81" w:rsidRDefault="00091E81" w:rsidP="00091E81">
      <w:pPr>
        <w:pStyle w:val="SingleTxtGR"/>
      </w:pPr>
      <w:r>
        <w:t>2.</w:t>
      </w:r>
      <w:r>
        <w:tab/>
        <w:t>Просьба представить примеры случаев, когда национальные суды ссыл</w:t>
      </w:r>
      <w:r>
        <w:t>а</w:t>
      </w:r>
      <w:r>
        <w:t xml:space="preserve">лись на Пакт либо в качестве основания для </w:t>
      </w:r>
      <w:r w:rsidR="00724176">
        <w:t xml:space="preserve">возбуждения </w:t>
      </w:r>
      <w:r>
        <w:t xml:space="preserve">дела, либо </w:t>
      </w:r>
      <w:r w:rsidR="00724176">
        <w:t xml:space="preserve">в качестве </w:t>
      </w:r>
      <w:r>
        <w:t xml:space="preserve">руководства </w:t>
      </w:r>
      <w:r w:rsidR="00724176">
        <w:t xml:space="preserve">для </w:t>
      </w:r>
      <w:r>
        <w:t>толкования правовых норм.</w:t>
      </w:r>
    </w:p>
    <w:p w:rsidR="00091E81" w:rsidRDefault="00091E81" w:rsidP="00724176">
      <w:pPr>
        <w:pStyle w:val="HChGR"/>
      </w:pPr>
      <w:r>
        <w:tab/>
      </w:r>
      <w:r>
        <w:rPr>
          <w:lang w:val="en-US"/>
        </w:rPr>
        <w:t>II</w:t>
      </w:r>
      <w:r>
        <w:t>.</w:t>
      </w:r>
      <w:r>
        <w:tab/>
        <w:t xml:space="preserve">Вопросы, </w:t>
      </w:r>
      <w:r w:rsidR="00724176">
        <w:t xml:space="preserve">касающиеся </w:t>
      </w:r>
      <w:r>
        <w:t>общи</w:t>
      </w:r>
      <w:r w:rsidR="00724176">
        <w:t>х</w:t>
      </w:r>
      <w:r>
        <w:t xml:space="preserve"> положени</w:t>
      </w:r>
      <w:r w:rsidR="00724176">
        <w:t>й</w:t>
      </w:r>
      <w:r>
        <w:t xml:space="preserve"> Пакта (статьи 1−5)</w:t>
      </w:r>
    </w:p>
    <w:p w:rsidR="00091E81" w:rsidRPr="00836BB9" w:rsidRDefault="00091E81" w:rsidP="00724176">
      <w:pPr>
        <w:pStyle w:val="H1GR"/>
      </w:pPr>
      <w:r>
        <w:tab/>
      </w:r>
      <w:r>
        <w:tab/>
        <w:t>Пункт 2 статьи 2 − Недискриминация</w:t>
      </w:r>
    </w:p>
    <w:p w:rsidR="00091E81" w:rsidRDefault="00091E81" w:rsidP="00091E81">
      <w:pPr>
        <w:pStyle w:val="SingleTxtGR"/>
      </w:pPr>
      <w:r>
        <w:t>3.</w:t>
      </w:r>
      <w:r>
        <w:tab/>
        <w:t>Просьба представить последние данные</w:t>
      </w:r>
      <w:r w:rsidR="00724176">
        <w:t>, в</w:t>
      </w:r>
      <w:r>
        <w:t xml:space="preserve"> разбивк</w:t>
      </w:r>
      <w:r w:rsidR="00724176">
        <w:t>е</w:t>
      </w:r>
      <w:r>
        <w:t xml:space="preserve"> по запрещен</w:t>
      </w:r>
      <w:r w:rsidR="00724176">
        <w:t>ным</w:t>
      </w:r>
      <w:r>
        <w:t xml:space="preserve"> о</w:t>
      </w:r>
      <w:r>
        <w:t>с</w:t>
      </w:r>
      <w:r>
        <w:t>но</w:t>
      </w:r>
      <w:r w:rsidR="00724176">
        <w:t>ваниям для</w:t>
      </w:r>
      <w:r>
        <w:t xml:space="preserve"> дискриминации на ежегодной сопоставимой основе</w:t>
      </w:r>
      <w:r w:rsidR="00724176">
        <w:t xml:space="preserve">, касающиеся </w:t>
      </w:r>
      <w:r>
        <w:t>осуществлени</w:t>
      </w:r>
      <w:r w:rsidR="00724176">
        <w:t>я</w:t>
      </w:r>
      <w:r>
        <w:t xml:space="preserve"> закрепленных в Пакте</w:t>
      </w:r>
      <w:r w:rsidR="00A96BCA">
        <w:t xml:space="preserve"> прав</w:t>
      </w:r>
      <w:r>
        <w:t xml:space="preserve">. </w:t>
      </w:r>
    </w:p>
    <w:p w:rsidR="00091E81" w:rsidRDefault="00091E81" w:rsidP="00091E81">
      <w:pPr>
        <w:pStyle w:val="SingleTxtGR"/>
      </w:pPr>
      <w:r>
        <w:t>4.</w:t>
      </w:r>
      <w:r>
        <w:tab/>
        <w:t>В связи с незначительным количеством судебных дел</w:t>
      </w:r>
      <w:r w:rsidR="00A96BCA">
        <w:t xml:space="preserve"> о </w:t>
      </w:r>
      <w:r>
        <w:t xml:space="preserve">дискриминации, которые перечисляются в пунктах 22−24 доклада государства-участника, просьба </w:t>
      </w:r>
      <w:r w:rsidR="00A96BCA">
        <w:t>про</w:t>
      </w:r>
      <w:r>
        <w:t>информировать Комитет о любых мерах, принятых государством-участником для</w:t>
      </w:r>
      <w:r w:rsidR="00A96BCA">
        <w:t xml:space="preserve"> более действенного</w:t>
      </w:r>
      <w:r>
        <w:t xml:space="preserve"> у</w:t>
      </w:r>
      <w:r w:rsidR="00A96BCA">
        <w:t xml:space="preserve">силения </w:t>
      </w:r>
      <w:r>
        <w:t xml:space="preserve">своего антидискриминационного законодательства в целях </w:t>
      </w:r>
      <w:r w:rsidR="00A96BCA">
        <w:t>предоставления</w:t>
      </w:r>
      <w:r>
        <w:t xml:space="preserve"> жертвам права на эффективные сре</w:t>
      </w:r>
      <w:r>
        <w:t>д</w:t>
      </w:r>
      <w:r>
        <w:t>ства правовой защиты.</w:t>
      </w:r>
    </w:p>
    <w:p w:rsidR="00091E81" w:rsidRDefault="00091E81" w:rsidP="00091E81">
      <w:pPr>
        <w:pStyle w:val="SingleTxtGR"/>
      </w:pPr>
      <w:r>
        <w:t>5.</w:t>
      </w:r>
      <w:r>
        <w:tab/>
        <w:t>Просьба представить подробную информацию о новом законе, заменя</w:t>
      </w:r>
      <w:r>
        <w:t>ю</w:t>
      </w:r>
      <w:r w:rsidR="00A96BCA">
        <w:t>щем З</w:t>
      </w:r>
      <w:r>
        <w:t xml:space="preserve">акон о социальных пособиях для инвалидов, который упомянут </w:t>
      </w:r>
      <w:r w:rsidR="00A96BCA">
        <w:t>в пун</w:t>
      </w:r>
      <w:r w:rsidR="00A96BCA">
        <w:t>к</w:t>
      </w:r>
      <w:r w:rsidR="00A96BCA">
        <w:t>те </w:t>
      </w:r>
      <w:r>
        <w:t xml:space="preserve">194 доклада государства-участника, и о </w:t>
      </w:r>
      <w:r w:rsidR="00A96BCA">
        <w:t xml:space="preserve">последствиях </w:t>
      </w:r>
      <w:r>
        <w:t>его применения. Кроме того, просьба указать, позволяют ли различные пособия, перечисленные в та</w:t>
      </w:r>
      <w:r>
        <w:t>б</w:t>
      </w:r>
      <w:r>
        <w:t xml:space="preserve">лице 36 доклада государства-участника, </w:t>
      </w:r>
      <w:r w:rsidR="00A96BCA">
        <w:t xml:space="preserve">иметь </w:t>
      </w:r>
      <w:r>
        <w:t>инвалидам и их семьям дост</w:t>
      </w:r>
      <w:r>
        <w:t>а</w:t>
      </w:r>
      <w:r>
        <w:t xml:space="preserve">точный уровень жизни или покрывать </w:t>
      </w:r>
      <w:r w:rsidR="00A96BCA">
        <w:t xml:space="preserve">их </w:t>
      </w:r>
      <w:r>
        <w:t xml:space="preserve">расходы, </w:t>
      </w:r>
      <w:r w:rsidR="00A96BCA">
        <w:t xml:space="preserve">например </w:t>
      </w:r>
      <w:r>
        <w:t>пособие на обр</w:t>
      </w:r>
      <w:r>
        <w:t>а</w:t>
      </w:r>
      <w:r>
        <w:t>зование для неработающих учащихся-инвалидов. Просьба также указать, в к</w:t>
      </w:r>
      <w:r>
        <w:t>а</w:t>
      </w:r>
      <w:r>
        <w:t xml:space="preserve">кой степени государственные службы и </w:t>
      </w:r>
      <w:r w:rsidR="00A96BCA">
        <w:t xml:space="preserve">здания являются </w:t>
      </w:r>
      <w:r>
        <w:t>доступны</w:t>
      </w:r>
      <w:r w:rsidR="00A96BCA">
        <w:t>ми</w:t>
      </w:r>
      <w:r>
        <w:t xml:space="preserve"> для инв</w:t>
      </w:r>
      <w:r>
        <w:t>а</w:t>
      </w:r>
      <w:r>
        <w:t xml:space="preserve">лидов с учетом различных форм инвалидности. </w:t>
      </w:r>
    </w:p>
    <w:p w:rsidR="00091E81" w:rsidRDefault="00091E81" w:rsidP="00091E81">
      <w:pPr>
        <w:pStyle w:val="SingleTxtGR"/>
      </w:pPr>
      <w:r>
        <w:t>6.</w:t>
      </w:r>
      <w:r>
        <w:tab/>
        <w:t>Просьба представить дополнительную подробную информацию о "лицах с нео</w:t>
      </w:r>
      <w:r>
        <w:t>п</w:t>
      </w:r>
      <w:r>
        <w:t xml:space="preserve">ределенным гражданством", упомянутых в пункте 8 доклада, и пояснить, как </w:t>
      </w:r>
      <w:r w:rsidR="0080559D">
        <w:t xml:space="preserve">такой </w:t>
      </w:r>
      <w:r>
        <w:t>ста</w:t>
      </w:r>
      <w:r w:rsidR="0080559D">
        <w:t>тус "лиц</w:t>
      </w:r>
      <w:r>
        <w:t xml:space="preserve"> с неопределенным гражданством" влияет на </w:t>
      </w:r>
      <w:r w:rsidR="0080559D">
        <w:t xml:space="preserve">возможность </w:t>
      </w:r>
      <w:r>
        <w:t>осуществлени</w:t>
      </w:r>
      <w:r w:rsidR="0080559D">
        <w:t>я</w:t>
      </w:r>
      <w:r>
        <w:t xml:space="preserve"> экономических, социальных и культурных прав на </w:t>
      </w:r>
      <w:r w:rsidR="0080559D">
        <w:t xml:space="preserve">одинаковом с </w:t>
      </w:r>
      <w:r>
        <w:t>граждан</w:t>
      </w:r>
      <w:r w:rsidR="0080559D">
        <w:t>ами уровне</w:t>
      </w:r>
      <w:r>
        <w:t>.</w:t>
      </w:r>
    </w:p>
    <w:p w:rsidR="00091E81" w:rsidRDefault="00091E81" w:rsidP="00091E81">
      <w:pPr>
        <w:pStyle w:val="SingleTxtGR"/>
      </w:pPr>
      <w:r>
        <w:t>7.</w:t>
      </w:r>
      <w:r>
        <w:tab/>
        <w:t>Просьба сообщить, приняло ли государство-участник всеобъемлющую стратегию, а также целе</w:t>
      </w:r>
      <w:r w:rsidR="0080559D">
        <w:t xml:space="preserve">вую </w:t>
      </w:r>
      <w:r>
        <w:t>политику и программы для обеспечения русско</w:t>
      </w:r>
      <w:r w:rsidR="0080559D">
        <w:t>я</w:t>
      </w:r>
      <w:r w:rsidR="0080559D">
        <w:t>зычному населению</w:t>
      </w:r>
      <w:r>
        <w:t xml:space="preserve"> </w:t>
      </w:r>
      <w:r w:rsidR="0080559D">
        <w:t xml:space="preserve">возможности без дискриминации </w:t>
      </w:r>
      <w:r>
        <w:t>осуществл</w:t>
      </w:r>
      <w:r w:rsidR="0080559D">
        <w:t>ять</w:t>
      </w:r>
      <w:r>
        <w:t xml:space="preserve"> эконом</w:t>
      </w:r>
      <w:r>
        <w:t>и</w:t>
      </w:r>
      <w:r>
        <w:t>чески</w:t>
      </w:r>
      <w:r w:rsidR="0080559D">
        <w:t>е</w:t>
      </w:r>
      <w:r>
        <w:t>, социал</w:t>
      </w:r>
      <w:r>
        <w:t>ь</w:t>
      </w:r>
      <w:r>
        <w:t>ны</w:t>
      </w:r>
      <w:r w:rsidR="0080559D">
        <w:t>е</w:t>
      </w:r>
      <w:r>
        <w:t xml:space="preserve"> и культурны</w:t>
      </w:r>
      <w:r w:rsidR="0080559D">
        <w:t>е</w:t>
      </w:r>
      <w:r>
        <w:t xml:space="preserve"> прав</w:t>
      </w:r>
      <w:r w:rsidR="0080559D">
        <w:t>а</w:t>
      </w:r>
      <w:r>
        <w:t>.</w:t>
      </w:r>
    </w:p>
    <w:p w:rsidR="00091E81" w:rsidRDefault="00091E81" w:rsidP="00091E81">
      <w:pPr>
        <w:pStyle w:val="SingleTxtGR"/>
      </w:pPr>
      <w:r>
        <w:t>8.</w:t>
      </w:r>
      <w:r>
        <w:tab/>
        <w:t xml:space="preserve">Просьба представить подробную информацию о </w:t>
      </w:r>
      <w:r w:rsidR="0080559D">
        <w:t xml:space="preserve">результативности </w:t>
      </w:r>
      <w:r>
        <w:t>пр</w:t>
      </w:r>
      <w:r>
        <w:t>о</w:t>
      </w:r>
      <w:r>
        <w:t xml:space="preserve">граммы интеграции новых иммигрантов на период 2009−2010 годов. </w:t>
      </w:r>
    </w:p>
    <w:p w:rsidR="00091E81" w:rsidRDefault="0080559D" w:rsidP="0080559D">
      <w:pPr>
        <w:pStyle w:val="H1GR"/>
      </w:pPr>
      <w:r>
        <w:tab/>
      </w:r>
      <w:r>
        <w:tab/>
        <w:t>Статья 3 − Р</w:t>
      </w:r>
      <w:r w:rsidR="00091E81">
        <w:t>авные права мужчин и женщин</w:t>
      </w:r>
    </w:p>
    <w:p w:rsidR="00091E81" w:rsidRDefault="00091E81" w:rsidP="00091E81">
      <w:pPr>
        <w:pStyle w:val="SingleTxtGR"/>
      </w:pPr>
      <w:r>
        <w:t>9.</w:t>
      </w:r>
      <w:r>
        <w:tab/>
        <w:t xml:space="preserve">Просьба проинформировать Комитет о том, приняло ли государство-участник национальную стратегию и план действий </w:t>
      </w:r>
      <w:r w:rsidR="00F65C3F">
        <w:t>по обеспечению</w:t>
      </w:r>
      <w:r>
        <w:t xml:space="preserve"> равных прав мужчин и женщин </w:t>
      </w:r>
      <w:r w:rsidR="00F65C3F">
        <w:t xml:space="preserve">на </w:t>
      </w:r>
      <w:r>
        <w:t>пользова</w:t>
      </w:r>
      <w:r w:rsidR="00F65C3F">
        <w:t>ние</w:t>
      </w:r>
      <w:r>
        <w:t xml:space="preserve"> всеми экономическими, социальн</w:t>
      </w:r>
      <w:r>
        <w:t>ы</w:t>
      </w:r>
      <w:r>
        <w:t>ми и культурными правами. В связи с</w:t>
      </w:r>
      <w:r w:rsidR="00F65C3F">
        <w:t xml:space="preserve"> существующими </w:t>
      </w:r>
      <w:r>
        <w:t>в государстве-участнике ст</w:t>
      </w:r>
      <w:r>
        <w:t>е</w:t>
      </w:r>
      <w:r>
        <w:t xml:space="preserve">реотипами просьба представить информацию о </w:t>
      </w:r>
      <w:r w:rsidR="00F65C3F">
        <w:t xml:space="preserve">воздействии </w:t>
      </w:r>
      <w:r>
        <w:t>мер, принятых для повышения осведомленности об</w:t>
      </w:r>
      <w:r w:rsidR="00F65C3F">
        <w:t xml:space="preserve">щественности, в том числе среди молодежи, </w:t>
      </w:r>
      <w:r>
        <w:t>о рол</w:t>
      </w:r>
      <w:r w:rsidR="00F65C3F">
        <w:t>и</w:t>
      </w:r>
      <w:r>
        <w:t xml:space="preserve"> мужчин и женщин.</w:t>
      </w:r>
    </w:p>
    <w:p w:rsidR="00091E81" w:rsidRDefault="00091E81" w:rsidP="00091E81">
      <w:pPr>
        <w:pStyle w:val="SingleTxtGR"/>
      </w:pPr>
      <w:r>
        <w:t>10.</w:t>
      </w:r>
      <w:r>
        <w:tab/>
        <w:t>Просьба представить подробную информацию об осуществлении проекта "Гибки</w:t>
      </w:r>
      <w:r w:rsidR="00F65C3F">
        <w:t>е</w:t>
      </w:r>
      <w:r>
        <w:t xml:space="preserve"> форм</w:t>
      </w:r>
      <w:r w:rsidR="00F65C3F">
        <w:t xml:space="preserve">ы </w:t>
      </w:r>
      <w:r>
        <w:t>работы и учебы − лучш</w:t>
      </w:r>
      <w:r w:rsidR="00F65C3F">
        <w:t>ая</w:t>
      </w:r>
      <w:r>
        <w:t xml:space="preserve"> возможност</w:t>
      </w:r>
      <w:r w:rsidR="00F65C3F">
        <w:t xml:space="preserve">ь </w:t>
      </w:r>
      <w:r>
        <w:t>совмещ</w:t>
      </w:r>
      <w:r w:rsidR="00F65C3F">
        <w:t>ать</w:t>
      </w:r>
      <w:r>
        <w:t xml:space="preserve"> рабо</w:t>
      </w:r>
      <w:r w:rsidR="00F65C3F">
        <w:t>ту</w:t>
      </w:r>
      <w:r>
        <w:t xml:space="preserve"> и с</w:t>
      </w:r>
      <w:r>
        <w:t>е</w:t>
      </w:r>
      <w:r>
        <w:t>мейн</w:t>
      </w:r>
      <w:r w:rsidR="00F65C3F">
        <w:t>ую жизнь</w:t>
      </w:r>
      <w:r>
        <w:t>", особенно в частном секторе.</w:t>
      </w:r>
    </w:p>
    <w:p w:rsidR="00091E81" w:rsidRDefault="00091E81" w:rsidP="00F65C3F">
      <w:pPr>
        <w:pStyle w:val="HChGR"/>
      </w:pPr>
      <w:r>
        <w:tab/>
      </w:r>
      <w:r>
        <w:rPr>
          <w:lang w:val="en-US"/>
        </w:rPr>
        <w:t>III</w:t>
      </w:r>
      <w:r>
        <w:t>.</w:t>
      </w:r>
      <w:r>
        <w:tab/>
        <w:t xml:space="preserve">Вопросы, </w:t>
      </w:r>
      <w:r w:rsidR="00F65C3F">
        <w:t>касающиеся</w:t>
      </w:r>
      <w:r>
        <w:t xml:space="preserve"> конкретны</w:t>
      </w:r>
      <w:r w:rsidR="00F65C3F">
        <w:t>х</w:t>
      </w:r>
      <w:r>
        <w:t xml:space="preserve"> положени</w:t>
      </w:r>
      <w:r w:rsidR="00F65C3F">
        <w:t>й</w:t>
      </w:r>
      <w:r>
        <w:t xml:space="preserve"> Пакта (статьи 6−15)</w:t>
      </w:r>
    </w:p>
    <w:p w:rsidR="00091E81" w:rsidRDefault="00091E81" w:rsidP="00F65C3F">
      <w:pPr>
        <w:pStyle w:val="H1GR"/>
      </w:pPr>
      <w:r>
        <w:tab/>
      </w:r>
      <w:r>
        <w:tab/>
        <w:t>Статья 6 − Право на труд</w:t>
      </w:r>
    </w:p>
    <w:p w:rsidR="00091E81" w:rsidRDefault="00091E81" w:rsidP="00091E81">
      <w:pPr>
        <w:pStyle w:val="SingleTxtGR"/>
      </w:pPr>
      <w:r>
        <w:t>11.</w:t>
      </w:r>
      <w:r>
        <w:tab/>
        <w:t>Просьба представить подробную информацию о "группах риска", кот</w:t>
      </w:r>
      <w:r>
        <w:t>о</w:t>
      </w:r>
      <w:r>
        <w:t xml:space="preserve">рые </w:t>
      </w:r>
      <w:r w:rsidR="00F65C3F">
        <w:t>пользуются</w:t>
      </w:r>
      <w:r>
        <w:t xml:space="preserve"> новы</w:t>
      </w:r>
      <w:r w:rsidR="00F65C3F">
        <w:t>ми</w:t>
      </w:r>
      <w:r>
        <w:t xml:space="preserve"> услуг</w:t>
      </w:r>
      <w:r w:rsidR="00F65C3F">
        <w:t>ами</w:t>
      </w:r>
      <w:r>
        <w:t xml:space="preserve"> на рынк</w:t>
      </w:r>
      <w:r w:rsidR="00D441AF">
        <w:t>е труда в соответствии с новым З</w:t>
      </w:r>
      <w:r>
        <w:t>ак</w:t>
      </w:r>
      <w:r>
        <w:t>о</w:t>
      </w:r>
      <w:r>
        <w:t xml:space="preserve">ном </w:t>
      </w:r>
      <w:r w:rsidR="00D441AF">
        <w:t xml:space="preserve">2006 года </w:t>
      </w:r>
      <w:r>
        <w:t xml:space="preserve">об услугах и </w:t>
      </w:r>
      <w:r w:rsidR="00D441AF">
        <w:t xml:space="preserve">льготах на </w:t>
      </w:r>
      <w:r>
        <w:t>рынк</w:t>
      </w:r>
      <w:r w:rsidR="00D441AF">
        <w:t>е</w:t>
      </w:r>
      <w:r>
        <w:t xml:space="preserve"> труда. Просьба также проинфо</w:t>
      </w:r>
      <w:r>
        <w:t>р</w:t>
      </w:r>
      <w:r>
        <w:t xml:space="preserve">мировать Комитет о </w:t>
      </w:r>
      <w:r w:rsidR="00D441AF">
        <w:t xml:space="preserve">влиянии </w:t>
      </w:r>
      <w:r>
        <w:t xml:space="preserve">целевых мер по борьбе с безработицей среди </w:t>
      </w:r>
      <w:r w:rsidR="00D441AF">
        <w:br/>
      </w:r>
      <w:r>
        <w:t xml:space="preserve">а) </w:t>
      </w:r>
      <w:r w:rsidR="00D441AF">
        <w:t>длительно безработных</w:t>
      </w:r>
      <w:r>
        <w:t xml:space="preserve">; </w:t>
      </w:r>
      <w:r>
        <w:rPr>
          <w:lang w:val="en-US"/>
        </w:rPr>
        <w:t>b</w:t>
      </w:r>
      <w:r>
        <w:t>) инвалид</w:t>
      </w:r>
      <w:r w:rsidR="00D441AF">
        <w:t>ов</w:t>
      </w:r>
      <w:r>
        <w:t xml:space="preserve">; </w:t>
      </w:r>
      <w:r>
        <w:rPr>
          <w:lang w:val="en-US"/>
        </w:rPr>
        <w:t>c</w:t>
      </w:r>
      <w:r>
        <w:t xml:space="preserve">) лиц, принадлежащих к </w:t>
      </w:r>
      <w:r w:rsidR="00D441AF">
        <w:t xml:space="preserve">группам </w:t>
      </w:r>
      <w:r>
        <w:t xml:space="preserve">меньшинств; </w:t>
      </w:r>
      <w:r>
        <w:rPr>
          <w:lang w:val="en-US"/>
        </w:rPr>
        <w:t>d</w:t>
      </w:r>
      <w:r>
        <w:t>) пожилых женщин; и е) матерей-одиночек.</w:t>
      </w:r>
    </w:p>
    <w:p w:rsidR="00091E81" w:rsidRDefault="00091E81" w:rsidP="00D441AF">
      <w:pPr>
        <w:pStyle w:val="H1GR"/>
      </w:pPr>
      <w:r>
        <w:tab/>
      </w:r>
      <w:r>
        <w:tab/>
        <w:t>Статья 7 − Право на справедливые и благоприятные условия труда</w:t>
      </w:r>
    </w:p>
    <w:p w:rsidR="00091E81" w:rsidRDefault="00091E81" w:rsidP="00091E81">
      <w:pPr>
        <w:pStyle w:val="SingleTxtGR"/>
      </w:pPr>
      <w:r>
        <w:t>12.</w:t>
      </w:r>
      <w:r>
        <w:tab/>
        <w:t>В свете информации, представленной государством</w:t>
      </w:r>
      <w:r w:rsidR="00D441AF">
        <w:t>-участником</w:t>
      </w:r>
      <w:r>
        <w:t xml:space="preserve"> в пун</w:t>
      </w:r>
      <w:r>
        <w:t>к</w:t>
      </w:r>
      <w:r>
        <w:t>те</w:t>
      </w:r>
      <w:r w:rsidR="00D441AF">
        <w:t> </w:t>
      </w:r>
      <w:r>
        <w:t>326 своего доклада о дискриминации в отношении женщин на рынке труда, в</w:t>
      </w:r>
      <w:r w:rsidR="00D441AF">
        <w:t>ключая</w:t>
      </w:r>
      <w:r>
        <w:t xml:space="preserve"> разниц</w:t>
      </w:r>
      <w:r w:rsidR="00D441AF">
        <w:t>у</w:t>
      </w:r>
      <w:r>
        <w:t xml:space="preserve"> в заработной плате, просьба представить информацию о </w:t>
      </w:r>
      <w:r w:rsidR="00D441AF">
        <w:t>р</w:t>
      </w:r>
      <w:r w:rsidR="00D441AF">
        <w:t>е</w:t>
      </w:r>
      <w:r w:rsidR="00D441AF">
        <w:t xml:space="preserve">зультативности </w:t>
      </w:r>
      <w:r>
        <w:t>мер по борьбе с такой дискриминацией. Просьба также пре</w:t>
      </w:r>
      <w:r>
        <w:t>д</w:t>
      </w:r>
      <w:r>
        <w:t>ставить информацию о шагах, предпринятых для обеспечения эффективного примене</w:t>
      </w:r>
      <w:r w:rsidR="00D441AF">
        <w:t>ния Закона о гендерном равенстве, З</w:t>
      </w:r>
      <w:r>
        <w:t>акона о трудовых конт</w:t>
      </w:r>
      <w:r w:rsidR="00D441AF">
        <w:t>р</w:t>
      </w:r>
      <w:r>
        <w:t>актах и п</w:t>
      </w:r>
      <w:r>
        <w:t>о</w:t>
      </w:r>
      <w:r>
        <w:t>ло</w:t>
      </w:r>
      <w:r w:rsidR="00D441AF">
        <w:t>жений З</w:t>
      </w:r>
      <w:r>
        <w:t>акона о заработной плате, которые касаются принципа равной опл</w:t>
      </w:r>
      <w:r>
        <w:t>а</w:t>
      </w:r>
      <w:r>
        <w:t>ты, в</w:t>
      </w:r>
      <w:r w:rsidR="00CD0CBA">
        <w:t xml:space="preserve">ключая </w:t>
      </w:r>
      <w:r>
        <w:t>механизм</w:t>
      </w:r>
      <w:r w:rsidR="00CD0CBA">
        <w:t>ы</w:t>
      </w:r>
      <w:r>
        <w:t>, созданны</w:t>
      </w:r>
      <w:r w:rsidR="00CD0CBA">
        <w:t>е</w:t>
      </w:r>
      <w:r>
        <w:t xml:space="preserve"> для контроля за осуществлением этих зак</w:t>
      </w:r>
      <w:r>
        <w:t>о</w:t>
      </w:r>
      <w:r>
        <w:t>нов.</w:t>
      </w:r>
    </w:p>
    <w:p w:rsidR="00012016" w:rsidRPr="003E12F9" w:rsidRDefault="00012016" w:rsidP="0001201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E12F9">
        <w:t>Статья 8 − Профсоюз</w:t>
      </w:r>
      <w:r>
        <w:t>ные</w:t>
      </w:r>
      <w:r w:rsidRPr="003E12F9">
        <w:t xml:space="preserve"> </w:t>
      </w:r>
      <w:r>
        <w:t>п</w:t>
      </w:r>
      <w:r w:rsidRPr="003E12F9">
        <w:t xml:space="preserve">рава </w:t>
      </w:r>
    </w:p>
    <w:p w:rsidR="00012016" w:rsidRPr="003E12F9" w:rsidRDefault="00012016" w:rsidP="00012016">
      <w:pPr>
        <w:pStyle w:val="SingleTxtGR"/>
      </w:pPr>
      <w:r w:rsidRPr="003E12F9">
        <w:t>13.</w:t>
      </w:r>
      <w:r w:rsidRPr="003E12F9">
        <w:tab/>
        <w:t>Просьба представить Комитету обновленную информацию о прогрессе, достигну</w:t>
      </w:r>
      <w:r>
        <w:t>том в деле пересмотра</w:t>
      </w:r>
      <w:r w:rsidRPr="003E12F9">
        <w:t xml:space="preserve"> законодательства государства-участника о з</w:t>
      </w:r>
      <w:r w:rsidRPr="003E12F9">
        <w:t>а</w:t>
      </w:r>
      <w:r w:rsidRPr="003E12F9">
        <w:t>прещении забастовок, упомянутого в пункте 387 доклада государства-участ</w:t>
      </w:r>
      <w:r>
        <w:t>-</w:t>
      </w:r>
      <w:r w:rsidRPr="003E12F9">
        <w:t>ника</w:t>
      </w:r>
      <w:r>
        <w:t>,</w:t>
      </w:r>
      <w:r w:rsidRPr="003E12F9">
        <w:t xml:space="preserve"> и пояснить, в какой степени он обеспечил приведение законодательных актов государства-участника в соответстви</w:t>
      </w:r>
      <w:r>
        <w:t>е</w:t>
      </w:r>
      <w:r w:rsidRPr="003E12F9">
        <w:t xml:space="preserve"> со статьей 8 Пакта.</w:t>
      </w:r>
    </w:p>
    <w:p w:rsidR="00012016" w:rsidRPr="003E12F9" w:rsidRDefault="00012016" w:rsidP="00012016">
      <w:pPr>
        <w:pStyle w:val="H1GR"/>
      </w:pPr>
      <w:r>
        <w:tab/>
      </w:r>
      <w:r>
        <w:tab/>
      </w:r>
      <w:r w:rsidRPr="003E12F9">
        <w:t>Статья 9 − Право на социальное обеспечение</w:t>
      </w:r>
    </w:p>
    <w:p w:rsidR="00012016" w:rsidRPr="003E12F9" w:rsidRDefault="00012016" w:rsidP="00012016">
      <w:pPr>
        <w:pStyle w:val="SingleTxtGR"/>
      </w:pPr>
      <w:r w:rsidRPr="003E12F9">
        <w:t>14.</w:t>
      </w:r>
      <w:r w:rsidRPr="003E12F9">
        <w:tab/>
        <w:t>Просьба проинформировать Комитет о мерах, которые государство-участ</w:t>
      </w:r>
      <w:r>
        <w:t>-</w:t>
      </w:r>
      <w:r w:rsidRPr="003E12F9">
        <w:t xml:space="preserve">ник </w:t>
      </w:r>
      <w:r>
        <w:t>намерено</w:t>
      </w:r>
      <w:r w:rsidRPr="003E12F9">
        <w:t xml:space="preserve"> принять в отношении его системы социального обеспечения для гарантирования того, чтобы </w:t>
      </w:r>
      <w:r>
        <w:t xml:space="preserve">лица, живущие </w:t>
      </w:r>
      <w:r w:rsidRPr="003E12F9">
        <w:t>на пособие по социальному обесп</w:t>
      </w:r>
      <w:r w:rsidRPr="003E12F9">
        <w:t>е</w:t>
      </w:r>
      <w:r w:rsidRPr="003E12F9">
        <w:t>чению и помощи (</w:t>
      </w:r>
      <w:r>
        <w:t>например,</w:t>
      </w:r>
      <w:r w:rsidRPr="003E12F9">
        <w:t xml:space="preserve"> безработные и пенсионеры) не подвергались ри</w:t>
      </w:r>
      <w:r w:rsidRPr="003E12F9">
        <w:t>с</w:t>
      </w:r>
      <w:r w:rsidRPr="003E12F9">
        <w:t xml:space="preserve">ку </w:t>
      </w:r>
      <w:r>
        <w:t>обнищания</w:t>
      </w:r>
      <w:r w:rsidRPr="003E12F9">
        <w:t>.</w:t>
      </w:r>
    </w:p>
    <w:p w:rsidR="00012016" w:rsidRPr="003E12F9" w:rsidRDefault="00012016" w:rsidP="00012016">
      <w:pPr>
        <w:pStyle w:val="H1GR"/>
      </w:pPr>
      <w:r>
        <w:tab/>
      </w:r>
      <w:r>
        <w:tab/>
      </w:r>
      <w:r w:rsidRPr="003E12F9">
        <w:t xml:space="preserve">Статья 10 − </w:t>
      </w:r>
      <w:r>
        <w:t>Охрана</w:t>
      </w:r>
      <w:r w:rsidRPr="003E12F9">
        <w:t xml:space="preserve"> семьи, матер</w:t>
      </w:r>
      <w:r>
        <w:t>ей и детей</w:t>
      </w:r>
    </w:p>
    <w:p w:rsidR="00012016" w:rsidRPr="003E12F9" w:rsidRDefault="00012016" w:rsidP="00012016">
      <w:pPr>
        <w:pStyle w:val="SingleTxtGR"/>
      </w:pPr>
      <w:r w:rsidRPr="003E12F9">
        <w:t>15.</w:t>
      </w:r>
      <w:r w:rsidRPr="003E12F9">
        <w:tab/>
        <w:t>Просьба проинформировать Комитет о воздействии мер, принятых для борьбы с насилием</w:t>
      </w:r>
      <w:r>
        <w:t xml:space="preserve"> в семье</w:t>
      </w:r>
      <w:r w:rsidRPr="003E12F9">
        <w:t xml:space="preserve">, в том числе о том, </w:t>
      </w:r>
      <w:r>
        <w:t xml:space="preserve">предусматривают </w:t>
      </w:r>
      <w:r w:rsidRPr="003E12F9">
        <w:t xml:space="preserve">ли они </w:t>
      </w:r>
      <w:r>
        <w:t>пров</w:t>
      </w:r>
      <w:r>
        <w:t>е</w:t>
      </w:r>
      <w:r>
        <w:t xml:space="preserve">дение </w:t>
      </w:r>
      <w:r w:rsidRPr="003E12F9">
        <w:t>крупномасштаб</w:t>
      </w:r>
      <w:r>
        <w:t>ных кампаний</w:t>
      </w:r>
      <w:r w:rsidRPr="003E12F9">
        <w:t xml:space="preserve"> по повышению </w:t>
      </w:r>
      <w:r>
        <w:t>информированности</w:t>
      </w:r>
      <w:r w:rsidRPr="003E12F9">
        <w:t xml:space="preserve"> о н</w:t>
      </w:r>
      <w:r w:rsidRPr="003E12F9">
        <w:t>а</w:t>
      </w:r>
      <w:r w:rsidRPr="003E12F9">
        <w:t xml:space="preserve">силии </w:t>
      </w:r>
      <w:r>
        <w:t xml:space="preserve">в семье </w:t>
      </w:r>
      <w:r w:rsidRPr="003E12F9">
        <w:t>и насилии в отношении женщи</w:t>
      </w:r>
      <w:r>
        <w:t>н и включение</w:t>
      </w:r>
      <w:r w:rsidRPr="003E12F9">
        <w:t xml:space="preserve"> в национальное з</w:t>
      </w:r>
      <w:r w:rsidRPr="003E12F9">
        <w:t>а</w:t>
      </w:r>
      <w:r w:rsidRPr="003E12F9">
        <w:t>конодательство конкретных положений</w:t>
      </w:r>
      <w:r>
        <w:t xml:space="preserve"> об уголовной</w:t>
      </w:r>
      <w:r w:rsidRPr="003E12F9">
        <w:t xml:space="preserve"> ответствен</w:t>
      </w:r>
      <w:r>
        <w:t>ности</w:t>
      </w:r>
      <w:r w:rsidRPr="003E12F9">
        <w:t xml:space="preserve"> и нак</w:t>
      </w:r>
      <w:r w:rsidRPr="003E12F9">
        <w:t>а</w:t>
      </w:r>
      <w:r w:rsidRPr="003E12F9">
        <w:t>за</w:t>
      </w:r>
      <w:r>
        <w:t>нии</w:t>
      </w:r>
      <w:r w:rsidRPr="003E12F9">
        <w:t xml:space="preserve"> за насилие</w:t>
      </w:r>
      <w:r>
        <w:t xml:space="preserve"> в семье</w:t>
      </w:r>
      <w:r w:rsidRPr="003E12F9">
        <w:t>.</w:t>
      </w:r>
    </w:p>
    <w:p w:rsidR="00012016" w:rsidRPr="003E12F9" w:rsidRDefault="00012016" w:rsidP="00012016">
      <w:pPr>
        <w:pStyle w:val="SingleTxtGR"/>
      </w:pPr>
      <w:r w:rsidRPr="003E12F9">
        <w:t>16.</w:t>
      </w:r>
      <w:r w:rsidRPr="003E12F9">
        <w:tab/>
        <w:t>Просьба представить подробную информацию о результат</w:t>
      </w:r>
      <w:r>
        <w:t>ивности</w:t>
      </w:r>
      <w:r w:rsidRPr="003E12F9">
        <w:t xml:space="preserve"> мер, которые были приняты государством-участником, включая План развития на 2006−2009 годы для борьбы с торговлей людьми, упомянутый в пункте 117 доклада государства-участника, </w:t>
      </w:r>
      <w:r>
        <w:t xml:space="preserve">а также о сокращении масштабов </w:t>
      </w:r>
      <w:r w:rsidRPr="003E12F9">
        <w:t xml:space="preserve">торговли людьми и оказании помощи жертвам. Кроме того, учитывая </w:t>
      </w:r>
      <w:r>
        <w:t xml:space="preserve">незначительное число </w:t>
      </w:r>
      <w:r w:rsidRPr="003E12F9">
        <w:t>уголовных дел, связанных с зарегистри</w:t>
      </w:r>
      <w:r>
        <w:t>рованными случаями торговли</w:t>
      </w:r>
      <w:r w:rsidRPr="003E12F9">
        <w:t xml:space="preserve"> людьми, просьба указать, почему торговля людьми по-прежнему не </w:t>
      </w:r>
      <w:r>
        <w:t>квалифиц</w:t>
      </w:r>
      <w:r>
        <w:t>и</w:t>
      </w:r>
      <w:r>
        <w:t xml:space="preserve">руется </w:t>
      </w:r>
      <w:r w:rsidRPr="003E12F9">
        <w:t xml:space="preserve">в государстве-участнике </w:t>
      </w:r>
      <w:r>
        <w:t xml:space="preserve">в качестве отдельного </w:t>
      </w:r>
      <w:r w:rsidRPr="003E12F9">
        <w:t>уголов</w:t>
      </w:r>
      <w:r>
        <w:t>ного</w:t>
      </w:r>
      <w:r w:rsidRPr="003E12F9">
        <w:t xml:space="preserve"> преступл</w:t>
      </w:r>
      <w:r w:rsidRPr="003E12F9">
        <w:t>е</w:t>
      </w:r>
      <w:r w:rsidRPr="003E12F9">
        <w:t>ни</w:t>
      </w:r>
      <w:r>
        <w:t>я</w:t>
      </w:r>
      <w:r w:rsidRPr="003E12F9">
        <w:t>.</w:t>
      </w:r>
    </w:p>
    <w:p w:rsidR="00012016" w:rsidRPr="003E12F9" w:rsidRDefault="00012016" w:rsidP="00012016">
      <w:pPr>
        <w:pStyle w:val="SingleTxtGR"/>
      </w:pPr>
      <w:r w:rsidRPr="003E12F9">
        <w:t>17.</w:t>
      </w:r>
      <w:r w:rsidRPr="003E12F9">
        <w:tab/>
        <w:t>Просьба пояснить причины снижения предусмотренного законом мин</w:t>
      </w:r>
      <w:r w:rsidRPr="003E12F9">
        <w:t>и</w:t>
      </w:r>
      <w:r w:rsidRPr="003E12F9">
        <w:t>мального возраста с 18 до 14 лет для моделей или актеров при производстве порнографических фотографий, фильмов или других работ.</w:t>
      </w:r>
    </w:p>
    <w:p w:rsidR="00012016" w:rsidRPr="003E12F9" w:rsidRDefault="00012016" w:rsidP="00012016">
      <w:pPr>
        <w:pStyle w:val="H1GR"/>
      </w:pPr>
      <w:r>
        <w:tab/>
      </w:r>
      <w:r>
        <w:tab/>
      </w:r>
      <w:r w:rsidRPr="003E12F9">
        <w:t>Статья 11 − Право на достаточный жизненный уровень</w:t>
      </w:r>
    </w:p>
    <w:p w:rsidR="00012016" w:rsidRPr="003E12F9" w:rsidRDefault="00012016" w:rsidP="00012016">
      <w:pPr>
        <w:pStyle w:val="SingleTxtGR"/>
      </w:pPr>
      <w:r w:rsidRPr="003E12F9">
        <w:t>18.</w:t>
      </w:r>
      <w:r w:rsidRPr="003E12F9">
        <w:tab/>
        <w:t>Просьба проинформировать Комитет о воздействии мер, принятых гос</w:t>
      </w:r>
      <w:r w:rsidRPr="003E12F9">
        <w:t>у</w:t>
      </w:r>
      <w:r w:rsidRPr="003E12F9">
        <w:t>дарством-участником для решения проблемы нехватки социального жилья, как указано в пунктах</w:t>
      </w:r>
      <w:r>
        <w:t xml:space="preserve"> </w:t>
      </w:r>
      <w:r w:rsidRPr="003E12F9">
        <w:t>717 и 718 доклада государства</w:t>
      </w:r>
      <w:r>
        <w:t>-</w:t>
      </w:r>
      <w:r w:rsidRPr="003E12F9">
        <w:t>участника.</w:t>
      </w:r>
    </w:p>
    <w:p w:rsidR="00012016" w:rsidRPr="003E12F9" w:rsidRDefault="00012016" w:rsidP="00012016">
      <w:pPr>
        <w:pStyle w:val="SingleTxtGR"/>
      </w:pPr>
      <w:r w:rsidRPr="003E12F9">
        <w:t>19.</w:t>
      </w:r>
      <w:r w:rsidRPr="003E12F9">
        <w:tab/>
        <w:t>Просьба представить информацию о мерах по борьбе с этническими ра</w:t>
      </w:r>
      <w:r w:rsidRPr="003E12F9">
        <w:t>з</w:t>
      </w:r>
      <w:r w:rsidRPr="003E12F9">
        <w:t>личиями в отношении масштабов и степени бедности в государстве-участнике.</w:t>
      </w:r>
    </w:p>
    <w:p w:rsidR="00012016" w:rsidRPr="003E12F9" w:rsidRDefault="00012016" w:rsidP="00012016">
      <w:pPr>
        <w:pStyle w:val="H1GR"/>
      </w:pPr>
      <w:r>
        <w:tab/>
      </w:r>
      <w:r>
        <w:tab/>
      </w:r>
      <w:r w:rsidRPr="003E12F9">
        <w:t>Статья 12 − Право на здоровье</w:t>
      </w:r>
    </w:p>
    <w:p w:rsidR="00012016" w:rsidRPr="003E12F9" w:rsidRDefault="00012016" w:rsidP="00012016">
      <w:pPr>
        <w:pStyle w:val="SingleTxtGR"/>
      </w:pPr>
      <w:r w:rsidRPr="003E12F9">
        <w:t>20.</w:t>
      </w:r>
      <w:r w:rsidRPr="003E12F9">
        <w:tab/>
        <w:t xml:space="preserve">Просьба проинформировать Комитет о </w:t>
      </w:r>
      <w:r>
        <w:t>результативности</w:t>
      </w:r>
      <w:r w:rsidRPr="003E12F9">
        <w:t xml:space="preserve"> плана развития здравоохранения, упомянутого в пункте 851 доклада государства-участника.</w:t>
      </w:r>
    </w:p>
    <w:p w:rsidR="00012016" w:rsidRPr="003E12F9" w:rsidRDefault="00012016" w:rsidP="00012016">
      <w:pPr>
        <w:pStyle w:val="SingleTxtGR"/>
      </w:pPr>
      <w:r w:rsidRPr="003E12F9">
        <w:t>21.</w:t>
      </w:r>
      <w:r w:rsidRPr="003E12F9">
        <w:tab/>
        <w:t>Просьба указать, почему показатель младенческой смертности в сельских районах государства-участника является более высоким. Просьба также пр</w:t>
      </w:r>
      <w:r w:rsidRPr="003E12F9">
        <w:t>о</w:t>
      </w:r>
      <w:r w:rsidRPr="003E12F9">
        <w:t>комментировать, как гарантируется наличие, доступность и качество медици</w:t>
      </w:r>
      <w:r w:rsidRPr="003E12F9">
        <w:t>н</w:t>
      </w:r>
      <w:r w:rsidRPr="003E12F9">
        <w:t>ских услуг в сельских районах и северо-восточной части государства-участни</w:t>
      </w:r>
      <w:r>
        <w:t>-</w:t>
      </w:r>
      <w:r w:rsidRPr="003E12F9">
        <w:t xml:space="preserve">ка, особенно с учетом проблем, упомянутых в пункте 831 доклада. Просьба представить подробную информацию о воздействии принятых в этой связи </w:t>
      </w:r>
      <w:r>
        <w:t>мер</w:t>
      </w:r>
      <w:r w:rsidRPr="003E12F9">
        <w:t>.</w:t>
      </w:r>
    </w:p>
    <w:p w:rsidR="00012016" w:rsidRPr="003E12F9" w:rsidRDefault="00012016" w:rsidP="00012016">
      <w:pPr>
        <w:pStyle w:val="SingleTxtGR"/>
      </w:pPr>
      <w:r w:rsidRPr="003E12F9">
        <w:t>22.</w:t>
      </w:r>
      <w:r w:rsidRPr="003E12F9">
        <w:tab/>
        <w:t xml:space="preserve">В </w:t>
      </w:r>
      <w:r>
        <w:t>связи с увеличением</w:t>
      </w:r>
      <w:r w:rsidRPr="003E12F9">
        <w:t xml:space="preserve"> </w:t>
      </w:r>
      <w:r>
        <w:t>числа случаев</w:t>
      </w:r>
      <w:r w:rsidRPr="003E12F9">
        <w:t xml:space="preserve"> злоупотребления </w:t>
      </w:r>
      <w:r>
        <w:t xml:space="preserve">наркотическими и </w:t>
      </w:r>
      <w:r w:rsidRPr="003E12F9">
        <w:t>психо</w:t>
      </w:r>
      <w:r>
        <w:t xml:space="preserve">тропными </w:t>
      </w:r>
      <w:r w:rsidRPr="003E12F9">
        <w:t>веществами и распространение</w:t>
      </w:r>
      <w:r>
        <w:t>м</w:t>
      </w:r>
      <w:r w:rsidRPr="003E12F9">
        <w:t xml:space="preserve"> ВИЧ среди наркоманов в г</w:t>
      </w:r>
      <w:r w:rsidRPr="003E12F9">
        <w:t>о</w:t>
      </w:r>
      <w:r w:rsidRPr="003E12F9">
        <w:t>сударстве-участнике просьба представить информацию о воздействии мер, пр</w:t>
      </w:r>
      <w:r w:rsidRPr="003E12F9">
        <w:t>и</w:t>
      </w:r>
      <w:r w:rsidRPr="003E12F9">
        <w:t>нятых для повышения доступности программ заместительной терапии и обмена шприцев во всех з</w:t>
      </w:r>
      <w:r w:rsidRPr="003E12F9">
        <w:t>а</w:t>
      </w:r>
      <w:r w:rsidRPr="003E12F9">
        <w:t>трагиваемых регионах.</w:t>
      </w:r>
    </w:p>
    <w:p w:rsidR="00012016" w:rsidRPr="003E12F9" w:rsidRDefault="00012016" w:rsidP="00012016">
      <w:pPr>
        <w:pStyle w:val="SingleTxtGR"/>
      </w:pPr>
      <w:r w:rsidRPr="003E12F9">
        <w:t>23.</w:t>
      </w:r>
      <w:r w:rsidRPr="003E12F9">
        <w:tab/>
        <w:t>Просьба представить подробную информацию о распространенности психических заболеваний среди различных групп населения (городск</w:t>
      </w:r>
      <w:r>
        <w:t>о</w:t>
      </w:r>
      <w:r>
        <w:t>го/</w:t>
      </w:r>
      <w:r w:rsidRPr="003E12F9">
        <w:t>сельско</w:t>
      </w:r>
      <w:r>
        <w:t>го</w:t>
      </w:r>
      <w:r w:rsidRPr="003E12F9">
        <w:t>, этнически</w:t>
      </w:r>
      <w:r>
        <w:t>х групп</w:t>
      </w:r>
      <w:r w:rsidRPr="003E12F9">
        <w:t xml:space="preserve">) и о </w:t>
      </w:r>
      <w:r>
        <w:t>мерах, принимаемых государством-участ</w:t>
      </w:r>
      <w:r w:rsidR="00D37F5F">
        <w:t>-</w:t>
      </w:r>
      <w:r>
        <w:t>ником</w:t>
      </w:r>
      <w:r w:rsidRPr="003E12F9">
        <w:t xml:space="preserve">, включая наличие, доступность и качество </w:t>
      </w:r>
      <w:r>
        <w:t xml:space="preserve">психиатрических </w:t>
      </w:r>
      <w:r w:rsidRPr="003E12F9">
        <w:t>услуг</w:t>
      </w:r>
      <w:r>
        <w:t>.</w:t>
      </w:r>
      <w:r w:rsidRPr="003E12F9">
        <w:t xml:space="preserve"> Просьба также представить информацию о </w:t>
      </w:r>
      <w:r>
        <w:t xml:space="preserve">результативности </w:t>
      </w:r>
      <w:r w:rsidRPr="003E12F9">
        <w:t>политики и мер по сокращению риска самоубийств, в том числе среди молод</w:t>
      </w:r>
      <w:r w:rsidRPr="003E12F9">
        <w:t>е</w:t>
      </w:r>
      <w:r w:rsidRPr="003E12F9">
        <w:t>жи.</w:t>
      </w:r>
    </w:p>
    <w:p w:rsidR="00012016" w:rsidRPr="003E12F9" w:rsidRDefault="00012016" w:rsidP="00012016">
      <w:pPr>
        <w:pStyle w:val="SingleTxtGR"/>
      </w:pPr>
      <w:r w:rsidRPr="003E12F9">
        <w:t>24.</w:t>
      </w:r>
      <w:r w:rsidRPr="003E12F9">
        <w:tab/>
        <w:t xml:space="preserve">Просьба проинформировать Комитет о наличии, </w:t>
      </w:r>
      <w:r>
        <w:t>физической и финанс</w:t>
      </w:r>
      <w:r>
        <w:t>о</w:t>
      </w:r>
      <w:r>
        <w:t xml:space="preserve">вой </w:t>
      </w:r>
      <w:r w:rsidRPr="003E12F9">
        <w:t>доступности услуг в области сексуального и репродуктивного здоровья, в том числе для подростков. Кроме того, просьба представить информацию о</w:t>
      </w:r>
      <w:r>
        <w:t>б образовательных</w:t>
      </w:r>
      <w:r w:rsidRPr="003E12F9">
        <w:t xml:space="preserve"> программах по вопросам сексуального и репродуктивного зд</w:t>
      </w:r>
      <w:r w:rsidRPr="003E12F9">
        <w:t>о</w:t>
      </w:r>
      <w:r w:rsidRPr="003E12F9">
        <w:t>ровья в школах. Просьба также представить статистические дан</w:t>
      </w:r>
      <w:r>
        <w:t>ные о количес</w:t>
      </w:r>
      <w:r>
        <w:t>т</w:t>
      </w:r>
      <w:r>
        <w:t>ве</w:t>
      </w:r>
      <w:r w:rsidRPr="003E12F9">
        <w:t xml:space="preserve"> аборт</w:t>
      </w:r>
      <w:r>
        <w:t>ов в</w:t>
      </w:r>
      <w:r w:rsidRPr="003E12F9">
        <w:t xml:space="preserve"> раз</w:t>
      </w:r>
      <w:r>
        <w:t>бивке</w:t>
      </w:r>
      <w:r w:rsidRPr="003E12F9">
        <w:t xml:space="preserve"> по возрастным группам.</w:t>
      </w:r>
    </w:p>
    <w:p w:rsidR="00012016" w:rsidRPr="003E12F9" w:rsidRDefault="00012016" w:rsidP="00012016">
      <w:pPr>
        <w:pStyle w:val="H1GR"/>
      </w:pPr>
      <w:r>
        <w:tab/>
      </w:r>
      <w:r>
        <w:tab/>
      </w:r>
      <w:r w:rsidRPr="003E12F9">
        <w:t>Статьи 13 и 14 − Право на образование</w:t>
      </w:r>
    </w:p>
    <w:p w:rsidR="00012016" w:rsidRPr="003E12F9" w:rsidRDefault="00012016" w:rsidP="00012016">
      <w:pPr>
        <w:pStyle w:val="SingleTxtGR"/>
      </w:pPr>
      <w:r w:rsidRPr="003E12F9">
        <w:t>25.</w:t>
      </w:r>
      <w:r w:rsidRPr="003E12F9">
        <w:tab/>
        <w:t xml:space="preserve">Просьба представить статистические данные </w:t>
      </w:r>
      <w:r>
        <w:t xml:space="preserve">о количестве учащихся в системе </w:t>
      </w:r>
      <w:r w:rsidRPr="003E12F9">
        <w:t>профессио</w:t>
      </w:r>
      <w:r>
        <w:t>нально-технического</w:t>
      </w:r>
      <w:r w:rsidRPr="003E12F9">
        <w:t xml:space="preserve"> и высшего образования на ежегодной сопоставимой основе </w:t>
      </w:r>
      <w:r>
        <w:t>в</w:t>
      </w:r>
      <w:r w:rsidRPr="003E12F9">
        <w:t xml:space="preserve"> раз</w:t>
      </w:r>
      <w:r>
        <w:t>бивке</w:t>
      </w:r>
      <w:r w:rsidRPr="003E12F9">
        <w:t xml:space="preserve"> по полу и обла</w:t>
      </w:r>
      <w:r w:rsidRPr="003E12F9">
        <w:t>с</w:t>
      </w:r>
      <w:r w:rsidRPr="003E12F9">
        <w:t xml:space="preserve">тям обучения. </w:t>
      </w:r>
    </w:p>
    <w:p w:rsidR="00012016" w:rsidRPr="003E12F9" w:rsidRDefault="00012016" w:rsidP="00012016">
      <w:pPr>
        <w:pStyle w:val="SingleTxtGR"/>
      </w:pPr>
      <w:r w:rsidRPr="003E12F9">
        <w:t>26.</w:t>
      </w:r>
      <w:r w:rsidRPr="003E12F9">
        <w:tab/>
        <w:t xml:space="preserve">В связи с гендерной сегрегацией в сфере занятости и </w:t>
      </w:r>
      <w:r>
        <w:t>пре</w:t>
      </w:r>
      <w:r w:rsidRPr="003E12F9">
        <w:t>обладанием же</w:t>
      </w:r>
      <w:r w:rsidRPr="003E12F9">
        <w:t>н</w:t>
      </w:r>
      <w:r w:rsidRPr="003E12F9">
        <w:t>щин на низкооплачиваемых работах просьба проинформировать Комитет о во</w:t>
      </w:r>
      <w:r w:rsidRPr="003E12F9">
        <w:t>з</w:t>
      </w:r>
      <w:r w:rsidRPr="003E12F9">
        <w:t xml:space="preserve">действии мер, принятых государством-участником для поощрения девочек и девушек </w:t>
      </w:r>
      <w:r>
        <w:t>к продолжению</w:t>
      </w:r>
      <w:r w:rsidRPr="003E12F9">
        <w:t xml:space="preserve"> обуче</w:t>
      </w:r>
      <w:r>
        <w:t>ния</w:t>
      </w:r>
      <w:r w:rsidRPr="003E12F9">
        <w:t xml:space="preserve"> в </w:t>
      </w:r>
      <w:r>
        <w:t xml:space="preserve">тех </w:t>
      </w:r>
      <w:r w:rsidRPr="003E12F9">
        <w:t>областях, в которых традиционно пр</w:t>
      </w:r>
      <w:r w:rsidRPr="003E12F9">
        <w:t>е</w:t>
      </w:r>
      <w:r w:rsidRPr="003E12F9">
        <w:t>обладают мужчины.</w:t>
      </w:r>
    </w:p>
    <w:p w:rsidR="00012016" w:rsidRPr="003E12F9" w:rsidRDefault="00012016" w:rsidP="00012016">
      <w:pPr>
        <w:pStyle w:val="H1GR"/>
      </w:pPr>
      <w:r>
        <w:tab/>
      </w:r>
      <w:r>
        <w:tab/>
      </w:r>
      <w:r w:rsidRPr="003E12F9">
        <w:t>Статья 15 − Культурные права</w:t>
      </w:r>
    </w:p>
    <w:p w:rsidR="00012016" w:rsidRPr="003E12F9" w:rsidRDefault="00012016" w:rsidP="00012016">
      <w:pPr>
        <w:pStyle w:val="SingleTxtGR"/>
      </w:pPr>
      <w:r w:rsidRPr="003E12F9">
        <w:t>27.</w:t>
      </w:r>
      <w:r w:rsidRPr="003E12F9">
        <w:tab/>
        <w:t>Просьба проинформировать Комитет о мерах, принятых государством-участником для гарантирования защиты культурного наследия различных этн</w:t>
      </w:r>
      <w:r w:rsidRPr="003E12F9">
        <w:t>и</w:t>
      </w:r>
      <w:r w:rsidRPr="003E12F9">
        <w:t>ческих групп</w:t>
      </w:r>
      <w:r>
        <w:t xml:space="preserve"> в </w:t>
      </w:r>
      <w:r w:rsidRPr="003E12F9">
        <w:t>госу</w:t>
      </w:r>
      <w:r>
        <w:t>дарстве-участнике</w:t>
      </w:r>
      <w:r w:rsidRPr="003E12F9">
        <w:t>. Просьба также представить информ</w:t>
      </w:r>
      <w:r w:rsidRPr="003E12F9">
        <w:t>а</w:t>
      </w:r>
      <w:r w:rsidRPr="003E12F9">
        <w:t>цию о том, каким образом культур</w:t>
      </w:r>
      <w:r>
        <w:t>а</w:t>
      </w:r>
      <w:r w:rsidRPr="003E12F9">
        <w:t xml:space="preserve"> и культурное наследие меньшинств вкл</w:t>
      </w:r>
      <w:r w:rsidRPr="003E12F9">
        <w:t>ю</w:t>
      </w:r>
      <w:r w:rsidRPr="003E12F9">
        <w:t>ч</w:t>
      </w:r>
      <w:r>
        <w:t>аются</w:t>
      </w:r>
      <w:r w:rsidRPr="003E12F9">
        <w:t xml:space="preserve"> в национальную программу образования, а также в мероприятия и де</w:t>
      </w:r>
      <w:r w:rsidRPr="003E12F9">
        <w:t>я</w:t>
      </w:r>
      <w:r w:rsidRPr="003E12F9">
        <w:t xml:space="preserve">тельность </w:t>
      </w:r>
      <w:r>
        <w:t xml:space="preserve">в сфере культуры </w:t>
      </w:r>
      <w:r w:rsidRPr="003E12F9">
        <w:t>в государстве-участнике.</w:t>
      </w:r>
    </w:p>
    <w:p w:rsidR="00012016" w:rsidRPr="003E12F9" w:rsidRDefault="00012016" w:rsidP="00012016">
      <w:pPr>
        <w:pStyle w:val="SingleTxtGR"/>
      </w:pPr>
      <w:r w:rsidRPr="003E12F9">
        <w:t>28.</w:t>
      </w:r>
      <w:r w:rsidRPr="003E12F9">
        <w:tab/>
        <w:t>С учетом имеющихся статистических данных об участии в культурн</w:t>
      </w:r>
      <w:r>
        <w:t>ых</w:t>
      </w:r>
      <w:r w:rsidRPr="003E12F9">
        <w:t xml:space="preserve"> </w:t>
      </w:r>
      <w:r>
        <w:t xml:space="preserve">мероприятиях </w:t>
      </w:r>
      <w:r w:rsidRPr="003E12F9">
        <w:t xml:space="preserve">в государстве-участнике и о причинах, ограничивающих </w:t>
      </w:r>
      <w:r>
        <w:t xml:space="preserve">это </w:t>
      </w:r>
      <w:r w:rsidRPr="003E12F9">
        <w:t>уч</w:t>
      </w:r>
      <w:r w:rsidRPr="003E12F9">
        <w:t>а</w:t>
      </w:r>
      <w:r w:rsidRPr="003E12F9">
        <w:t>стие, просьба представить подробную информацию о мерах, принятых госуда</w:t>
      </w:r>
      <w:r w:rsidRPr="003E12F9">
        <w:t>р</w:t>
      </w:r>
      <w:r w:rsidRPr="003E12F9">
        <w:t>ством-участником для повышения интереса и доступа населения</w:t>
      </w:r>
      <w:r w:rsidRPr="00C44C8B">
        <w:t xml:space="preserve"> </w:t>
      </w:r>
      <w:r w:rsidRPr="003E12F9">
        <w:t xml:space="preserve">к культуре, особенно </w:t>
      </w:r>
      <w:r>
        <w:t xml:space="preserve">представителей </w:t>
      </w:r>
      <w:r w:rsidRPr="003E12F9">
        <w:t>этнических групп.</w:t>
      </w:r>
    </w:p>
    <w:p w:rsidR="00012016" w:rsidRPr="00012016" w:rsidRDefault="00012016" w:rsidP="0001201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12016" w:rsidRPr="00012016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542" w:rsidRDefault="00C60542">
      <w:r>
        <w:rPr>
          <w:lang w:val="en-US"/>
        </w:rPr>
        <w:tab/>
      </w:r>
      <w:r>
        <w:separator/>
      </w:r>
    </w:p>
  </w:endnote>
  <w:endnote w:type="continuationSeparator" w:id="0">
    <w:p w:rsidR="00C60542" w:rsidRDefault="00C60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542" w:rsidRPr="009A6F4A" w:rsidRDefault="00C6054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GE.10-47106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542" w:rsidRPr="009A6F4A" w:rsidRDefault="00C60542">
    <w:pPr>
      <w:pStyle w:val="Footer"/>
      <w:rPr>
        <w:lang w:val="en-US"/>
      </w:rPr>
    </w:pPr>
    <w:r>
      <w:rPr>
        <w:lang w:val="en-US"/>
      </w:rPr>
      <w:t>GE.10-47106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542" w:rsidRPr="009A6F4A" w:rsidRDefault="00C6054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GE.10-47106  (R)  </w:t>
    </w:r>
    <w:r>
      <w:rPr>
        <w:sz w:val="20"/>
        <w:lang w:val="ru-RU"/>
      </w:rPr>
      <w:t xml:space="preserve"> 281210   281210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542" w:rsidRPr="00F71F63" w:rsidRDefault="00C6054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60542" w:rsidRPr="00F71F63" w:rsidRDefault="00C6054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60542" w:rsidRPr="00635E86" w:rsidRDefault="00C6054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542" w:rsidRPr="00E86B39" w:rsidRDefault="00C60542">
    <w:pPr>
      <w:pStyle w:val="Header"/>
      <w:rPr>
        <w:lang w:val="en-US"/>
      </w:rPr>
    </w:pPr>
    <w:r>
      <w:rPr>
        <w:lang w:val="en-US"/>
      </w:rPr>
      <w:t>E/</w:t>
    </w:r>
    <w:r w:rsidRPr="00E86B39">
      <w:rPr>
        <w:lang w:val="en-US"/>
      </w:rPr>
      <w:t>C.12/EST/Q/2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542" w:rsidRPr="00E86B39" w:rsidRDefault="00C60542">
    <w:pPr>
      <w:pStyle w:val="Header"/>
      <w:rPr>
        <w:lang w:val="en-US"/>
      </w:rPr>
    </w:pPr>
    <w:r>
      <w:rPr>
        <w:lang w:val="en-US"/>
      </w:rPr>
      <w:tab/>
      <w:t>E/</w:t>
    </w:r>
    <w:r w:rsidRPr="00E86B39">
      <w:rPr>
        <w:lang w:val="en-US"/>
      </w:rPr>
      <w:t>C.12/EST/Q/2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B39"/>
    <w:rsid w:val="000033D8"/>
    <w:rsid w:val="00005C1C"/>
    <w:rsid w:val="00012016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1E8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0A00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4176"/>
    <w:rsid w:val="00735602"/>
    <w:rsid w:val="0075279B"/>
    <w:rsid w:val="00753748"/>
    <w:rsid w:val="00762446"/>
    <w:rsid w:val="00781ACB"/>
    <w:rsid w:val="007A79EB"/>
    <w:rsid w:val="007D2D8F"/>
    <w:rsid w:val="007D4CA0"/>
    <w:rsid w:val="007D7A23"/>
    <w:rsid w:val="007E38C3"/>
    <w:rsid w:val="007E549E"/>
    <w:rsid w:val="007E71C9"/>
    <w:rsid w:val="007F7553"/>
    <w:rsid w:val="0080559D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90C6A"/>
    <w:rsid w:val="009B1D9B"/>
    <w:rsid w:val="009B4074"/>
    <w:rsid w:val="009C30BB"/>
    <w:rsid w:val="009C60BE"/>
    <w:rsid w:val="009E6279"/>
    <w:rsid w:val="009F00A6"/>
    <w:rsid w:val="009F1662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96BCA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276D2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224B"/>
    <w:rsid w:val="00C37AF8"/>
    <w:rsid w:val="00C37C79"/>
    <w:rsid w:val="00C41BBC"/>
    <w:rsid w:val="00C51419"/>
    <w:rsid w:val="00C54056"/>
    <w:rsid w:val="00C60542"/>
    <w:rsid w:val="00C663A3"/>
    <w:rsid w:val="00C75CB2"/>
    <w:rsid w:val="00C90723"/>
    <w:rsid w:val="00C90D5C"/>
    <w:rsid w:val="00CA609E"/>
    <w:rsid w:val="00CA7DA4"/>
    <w:rsid w:val="00CB31FB"/>
    <w:rsid w:val="00CD0CB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0AA"/>
    <w:rsid w:val="00D37F5F"/>
    <w:rsid w:val="00D441AF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B39"/>
    <w:rsid w:val="00E907E9"/>
    <w:rsid w:val="00E96BE7"/>
    <w:rsid w:val="00EA2CD0"/>
    <w:rsid w:val="00EB3533"/>
    <w:rsid w:val="00EC0044"/>
    <w:rsid w:val="00EC2B4C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8D7"/>
    <w:rsid w:val="00F52A0E"/>
    <w:rsid w:val="00F65C3F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5</Pages>
  <Words>1543</Words>
  <Characters>8801</Characters>
  <Application>Microsoft Office Word</Application>
  <DocSecurity>4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1047106</vt:lpstr>
    </vt:vector>
  </TitlesOfParts>
  <Company>CSD</Company>
  <LinksUpToDate>false</LinksUpToDate>
  <CharactersWithSpaces>10324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1047106</dc:title>
  <dc:subject/>
  <dc:creator>Anna Blagodatskikh</dc:creator>
  <cp:keywords/>
  <dc:description/>
  <cp:lastModifiedBy>ARGOUNOVA</cp:lastModifiedBy>
  <cp:revision>2</cp:revision>
  <cp:lastPrinted>2010-12-28T11:26:00Z</cp:lastPrinted>
  <dcterms:created xsi:type="dcterms:W3CDTF">2010-12-28T11:32:00Z</dcterms:created>
  <dcterms:modified xsi:type="dcterms:W3CDTF">2010-12-28T11:32:00Z</dcterms:modified>
</cp:coreProperties>
</file>