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w:t>
            </w:r>
            <w:r w:rsidR="003916A2">
              <w:rPr>
                <w:rFonts w:hint="eastAsia"/>
                <w:sz w:val="40"/>
                <w:szCs w:val="40"/>
              </w:rPr>
              <w:t>EDAW</w:t>
            </w:r>
            <w:proofErr w:type="spellEnd"/>
            <w:r w:rsidRPr="00DA36A7">
              <w:rPr>
                <w:sz w:val="20"/>
              </w:rPr>
              <w:t>/</w:t>
            </w:r>
            <w:r w:rsidR="001539A6">
              <w:rPr>
                <w:sz w:val="20"/>
              </w:rPr>
              <w:t>C</w:t>
            </w:r>
            <w:r w:rsidR="003916A2">
              <w:rPr>
                <w:sz w:val="20"/>
              </w:rPr>
              <w:t>/</w:t>
            </w:r>
            <w:r w:rsidR="00022AAE">
              <w:rPr>
                <w:rFonts w:hint="eastAsia"/>
                <w:sz w:val="20"/>
              </w:rPr>
              <w:t>BRA/Q/7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40AEA" w:rsidP="00DA36A7">
            <w:pPr>
              <w:spacing w:before="240" w:line="240" w:lineRule="atLeast"/>
              <w:rPr>
                <w:sz w:val="20"/>
              </w:rPr>
            </w:pPr>
            <w:r>
              <w:rPr>
                <w:sz w:val="20"/>
              </w:rPr>
              <w:t xml:space="preserve">Distr.: </w:t>
            </w:r>
            <w:r w:rsidR="003916A2">
              <w:rPr>
                <w:sz w:val="20"/>
              </w:rPr>
              <w:t>General</w:t>
            </w:r>
          </w:p>
          <w:p w:rsidR="00E06285" w:rsidRPr="00DA36A7" w:rsidRDefault="00022AAE">
            <w:pPr>
              <w:spacing w:line="240" w:lineRule="atLeast"/>
              <w:rPr>
                <w:sz w:val="20"/>
              </w:rPr>
            </w:pPr>
            <w:r>
              <w:rPr>
                <w:rFonts w:hint="eastAsia"/>
                <w:sz w:val="20"/>
              </w:rPr>
              <w:t xml:space="preserve">1 </w:t>
            </w:r>
            <w:r w:rsidRPr="00022AAE">
              <w:rPr>
                <w:sz w:val="20"/>
              </w:rPr>
              <w:t>September</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840AEA">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B2F61" w:rsidP="006465BF">
      <w:pPr>
        <w:rPr>
          <w:rFonts w:eastAsia="SimHei" w:hint="eastAsia"/>
          <w:szCs w:val="21"/>
        </w:rPr>
      </w:pPr>
      <w:r w:rsidRPr="006B2F61">
        <w:rPr>
          <w:rFonts w:eastAsia="SimHei" w:hint="eastAsia"/>
          <w:szCs w:val="21"/>
        </w:rPr>
        <w:t>第五十一届会议</w:t>
      </w:r>
    </w:p>
    <w:p w:rsidR="006B2F61" w:rsidRPr="006B2F61" w:rsidRDefault="006B2F61" w:rsidP="006B2F61">
      <w:pPr>
        <w:rPr>
          <w:szCs w:val="21"/>
        </w:rPr>
      </w:pPr>
      <w:r w:rsidRPr="006B2F61">
        <w:rPr>
          <w:rFonts w:hint="eastAsia"/>
          <w:lang w:val="en-GB"/>
        </w:rPr>
        <w:t>2012</w:t>
      </w:r>
      <w:r w:rsidRPr="006B2F61">
        <w:rPr>
          <w:rFonts w:hint="eastAsia"/>
          <w:lang w:val="en-GB"/>
        </w:rPr>
        <w:t>年</w:t>
      </w:r>
      <w:r w:rsidRPr="006B2F61">
        <w:rPr>
          <w:rFonts w:hint="eastAsia"/>
          <w:lang w:val="en-GB"/>
        </w:rPr>
        <w:t>2</w:t>
      </w:r>
      <w:r w:rsidRPr="006B2F61">
        <w:rPr>
          <w:rFonts w:hint="eastAsia"/>
          <w:lang w:val="en-GB"/>
        </w:rPr>
        <w:t>月</w:t>
      </w:r>
      <w:r w:rsidRPr="006B2F61">
        <w:rPr>
          <w:rFonts w:hint="eastAsia"/>
          <w:lang w:val="en-GB"/>
        </w:rPr>
        <w:t>13</w:t>
      </w:r>
      <w:r w:rsidRPr="006B2F61">
        <w:rPr>
          <w:rFonts w:hint="eastAsia"/>
          <w:lang w:val="en-GB"/>
        </w:rPr>
        <w:t>日至</w:t>
      </w:r>
      <w:r w:rsidRPr="006B2F61">
        <w:rPr>
          <w:rFonts w:hint="eastAsia"/>
          <w:lang w:val="en-GB"/>
        </w:rPr>
        <w:t>3</w:t>
      </w:r>
      <w:r w:rsidRPr="006B2F61">
        <w:rPr>
          <w:rFonts w:hint="eastAsia"/>
          <w:lang w:val="en-GB"/>
        </w:rPr>
        <w:t>月</w:t>
      </w:r>
      <w:r w:rsidRPr="006B2F61">
        <w:rPr>
          <w:rFonts w:hint="eastAsia"/>
          <w:lang w:val="en-GB"/>
        </w:rPr>
        <w:t>2</w:t>
      </w:r>
      <w:r w:rsidRPr="006B2F61">
        <w:rPr>
          <w:rFonts w:hint="eastAsia"/>
          <w:lang w:val="en-GB"/>
        </w:rPr>
        <w:t>日</w:t>
      </w:r>
    </w:p>
    <w:p w:rsidR="006B2F61" w:rsidRPr="006B2F61" w:rsidRDefault="006B2F61" w:rsidP="005937D1">
      <w:pPr>
        <w:pStyle w:val="HChGC"/>
        <w:rPr>
          <w:lang w:val="en-GB"/>
        </w:rPr>
      </w:pPr>
      <w:r w:rsidRPr="006B2F61">
        <w:rPr>
          <w:lang w:val="en-GB"/>
        </w:rPr>
        <w:tab/>
      </w:r>
      <w:r w:rsidRPr="006B2F61">
        <w:rPr>
          <w:lang w:val="en-GB"/>
        </w:rPr>
        <w:tab/>
      </w:r>
      <w:r w:rsidRPr="006B2F61">
        <w:rPr>
          <w:rFonts w:hint="eastAsia"/>
          <w:lang w:val="en-GB"/>
        </w:rPr>
        <w:t>与审议定期报告有关的议题和问题清单</w:t>
      </w:r>
    </w:p>
    <w:p w:rsidR="006B2F61" w:rsidRPr="006B2F61" w:rsidRDefault="006B2F61" w:rsidP="005937D1">
      <w:pPr>
        <w:pStyle w:val="HChGC"/>
        <w:rPr>
          <w:rFonts w:hint="eastAsia"/>
          <w:lang w:val="en-GB"/>
        </w:rPr>
      </w:pPr>
      <w:r w:rsidRPr="006B2F61">
        <w:rPr>
          <w:lang w:val="en-GB"/>
        </w:rPr>
        <w:tab/>
      </w:r>
      <w:r w:rsidRPr="006B2F61">
        <w:rPr>
          <w:lang w:val="en-GB"/>
        </w:rPr>
        <w:tab/>
      </w:r>
      <w:r w:rsidRPr="006B2F61">
        <w:rPr>
          <w:rFonts w:hint="eastAsia"/>
          <w:lang w:val="en-GB"/>
        </w:rPr>
        <w:t>巴西</w:t>
      </w:r>
    </w:p>
    <w:p w:rsidR="006B2F61" w:rsidRPr="006B2F61" w:rsidRDefault="005937D1" w:rsidP="006B2F61">
      <w:pPr>
        <w:pStyle w:val="SingleTxtGC"/>
        <w:rPr>
          <w:rFonts w:hint="eastAsia"/>
          <w:lang w:val="en-GB"/>
        </w:rPr>
      </w:pPr>
      <w:r>
        <w:rPr>
          <w:rFonts w:hint="eastAsia"/>
          <w:lang w:val="en-GB"/>
        </w:rPr>
        <w:tab/>
      </w:r>
      <w:r w:rsidR="006B2F61">
        <w:rPr>
          <w:rFonts w:hint="eastAsia"/>
          <w:lang w:val="en-GB"/>
        </w:rPr>
        <w:t>会前工作组审议</w:t>
      </w:r>
      <w:r w:rsidR="006B2F61" w:rsidRPr="006B2F61">
        <w:rPr>
          <w:rFonts w:hint="eastAsia"/>
          <w:lang w:val="en-GB"/>
        </w:rPr>
        <w:t>了巴西的第七次定期报告</w:t>
      </w:r>
      <w:r w:rsidR="006B2F61" w:rsidRPr="006B2F61">
        <w:rPr>
          <w:lang w:val="en-GB"/>
        </w:rPr>
        <w:t>(</w:t>
      </w:r>
      <w:proofErr w:type="spellStart"/>
      <w:r w:rsidR="006B2F61" w:rsidRPr="006B2F61">
        <w:rPr>
          <w:lang w:val="en-GB"/>
        </w:rPr>
        <w:t>CEDAW</w:t>
      </w:r>
      <w:proofErr w:type="spellEnd"/>
      <w:r w:rsidR="006B2F61" w:rsidRPr="006B2F61">
        <w:rPr>
          <w:lang w:val="en-GB"/>
        </w:rPr>
        <w:t>/C/BRA/7)</w:t>
      </w:r>
      <w:r w:rsidR="006B2F61" w:rsidRPr="006B2F61">
        <w:rPr>
          <w:rFonts w:hint="eastAsia"/>
          <w:lang w:val="en-GB"/>
        </w:rPr>
        <w:t>。</w:t>
      </w:r>
    </w:p>
    <w:p w:rsidR="006B2F61" w:rsidRPr="006B2F61" w:rsidRDefault="006B2F61" w:rsidP="002E76E7">
      <w:pPr>
        <w:pStyle w:val="H23GC"/>
        <w:rPr>
          <w:lang w:val="en-GB"/>
        </w:rPr>
      </w:pPr>
      <w:r w:rsidRPr="006B2F61">
        <w:rPr>
          <w:lang w:val="en-GB"/>
        </w:rPr>
        <w:tab/>
      </w:r>
      <w:r w:rsidRPr="006B2F61">
        <w:rPr>
          <w:lang w:val="en-GB"/>
        </w:rPr>
        <w:tab/>
      </w:r>
      <w:r w:rsidRPr="006B2F61">
        <w:rPr>
          <w:rFonts w:hint="eastAsia"/>
          <w:lang w:val="en-GB"/>
        </w:rPr>
        <w:t>概要</w:t>
      </w:r>
    </w:p>
    <w:p w:rsidR="006B2F61" w:rsidRPr="006B2F61" w:rsidRDefault="006B2F61" w:rsidP="006B2F61">
      <w:pPr>
        <w:pStyle w:val="SingleTxtGC"/>
        <w:rPr>
          <w:lang w:val="en-GB"/>
        </w:rPr>
      </w:pPr>
      <w:r w:rsidRPr="006B2F61">
        <w:rPr>
          <w:lang w:val="en-GB"/>
        </w:rPr>
        <w:t>1</w:t>
      </w:r>
      <w:r>
        <w:rPr>
          <w:lang w:val="en-GB"/>
        </w:rPr>
        <w:t xml:space="preserve">.  </w:t>
      </w:r>
      <w:r w:rsidRPr="006B2F61">
        <w:rPr>
          <w:rFonts w:hint="eastAsia"/>
          <w:lang w:val="en-GB"/>
        </w:rPr>
        <w:t>报告附件所载按性别分类的关于《公约》所涉全部领域妇女状况的统计数据有限。请提供资料，说明全国数据收集和分析的整体状况，并说明这些数据在多大程度上是分类收集</w:t>
      </w:r>
      <w:r>
        <w:rPr>
          <w:rFonts w:hint="eastAsia"/>
          <w:lang w:val="en-GB"/>
        </w:rPr>
        <w:t>的</w:t>
      </w:r>
      <w:r w:rsidRPr="006B2F61">
        <w:rPr>
          <w:rFonts w:hint="eastAsia"/>
          <w:lang w:val="en-GB"/>
        </w:rPr>
        <w:t>，</w:t>
      </w:r>
      <w:r>
        <w:rPr>
          <w:rFonts w:hint="eastAsia"/>
          <w:lang w:val="en-GB"/>
        </w:rPr>
        <w:t>以</w:t>
      </w:r>
      <w:r w:rsidRPr="006B2F61">
        <w:rPr>
          <w:rFonts w:hint="eastAsia"/>
          <w:lang w:val="en-GB"/>
        </w:rPr>
        <w:t>依据年龄、社会经济地位、城市</w:t>
      </w:r>
      <w:r w:rsidRPr="006B2F61">
        <w:rPr>
          <w:rFonts w:hint="eastAsia"/>
          <w:lang w:val="en-GB"/>
        </w:rPr>
        <w:t>/</w:t>
      </w:r>
      <w:r w:rsidRPr="006B2F61">
        <w:rPr>
          <w:rFonts w:hint="eastAsia"/>
          <w:lang w:val="en-GB"/>
        </w:rPr>
        <w:t>农村</w:t>
      </w:r>
      <w:r>
        <w:rPr>
          <w:rFonts w:hint="eastAsia"/>
          <w:lang w:val="en-GB"/>
        </w:rPr>
        <w:t>地区</w:t>
      </w:r>
      <w:r w:rsidRPr="006B2F61">
        <w:rPr>
          <w:rFonts w:hint="eastAsia"/>
          <w:lang w:val="en-GB"/>
        </w:rPr>
        <w:t>、</w:t>
      </w:r>
      <w:r>
        <w:rPr>
          <w:rFonts w:hint="eastAsia"/>
          <w:lang w:val="en-GB"/>
        </w:rPr>
        <w:t>种族</w:t>
      </w:r>
      <w:r w:rsidRPr="006B2F61">
        <w:rPr>
          <w:rFonts w:hint="eastAsia"/>
          <w:lang w:val="en-GB"/>
        </w:rPr>
        <w:t>、</w:t>
      </w:r>
      <w:r w:rsidR="00022AAE">
        <w:rPr>
          <w:rFonts w:hint="eastAsia"/>
          <w:lang w:val="en-GB"/>
        </w:rPr>
        <w:t>族裔</w:t>
      </w:r>
      <w:r w:rsidRPr="006B2F61">
        <w:rPr>
          <w:rFonts w:hint="eastAsia"/>
          <w:lang w:val="en-GB"/>
        </w:rPr>
        <w:t>和宗教等因素</w:t>
      </w:r>
      <w:r w:rsidR="00022AAE">
        <w:rPr>
          <w:rFonts w:hint="eastAsia"/>
          <w:lang w:val="en-GB"/>
        </w:rPr>
        <w:t>来</w:t>
      </w:r>
      <w:r w:rsidRPr="006B2F61">
        <w:rPr>
          <w:rFonts w:hint="eastAsia"/>
          <w:lang w:val="en-GB"/>
        </w:rPr>
        <w:t>反映</w:t>
      </w:r>
      <w:r w:rsidR="00022AAE">
        <w:rPr>
          <w:rFonts w:hint="eastAsia"/>
          <w:lang w:val="en-GB"/>
        </w:rPr>
        <w:t>妇女状况</w:t>
      </w:r>
      <w:r w:rsidRPr="006B2F61">
        <w:rPr>
          <w:rFonts w:hint="eastAsia"/>
          <w:lang w:val="en-GB"/>
        </w:rPr>
        <w:t>。请阐述政府打算如何改进收集与《公约》所涉领域相关的分类数据的工作。</w:t>
      </w:r>
    </w:p>
    <w:p w:rsidR="006B2F61" w:rsidRPr="006B2F61" w:rsidRDefault="006B2F61" w:rsidP="002E76E7">
      <w:pPr>
        <w:pStyle w:val="H23GC"/>
        <w:rPr>
          <w:rFonts w:hint="eastAsia"/>
        </w:rPr>
      </w:pPr>
      <w:r w:rsidRPr="006B2F61">
        <w:tab/>
      </w:r>
      <w:r w:rsidRPr="006B2F61">
        <w:tab/>
      </w:r>
      <w:r w:rsidRPr="006B2F61">
        <w:rPr>
          <w:rFonts w:hint="eastAsia"/>
        </w:rPr>
        <w:t>宪法和立法框架</w:t>
      </w:r>
    </w:p>
    <w:p w:rsidR="006B2F61" w:rsidRPr="006B2F61" w:rsidRDefault="006B2F61" w:rsidP="006B2F61">
      <w:pPr>
        <w:pStyle w:val="SingleTxtGC"/>
        <w:rPr>
          <w:rFonts w:hint="eastAsia"/>
          <w:lang w:val="en-GB"/>
        </w:rPr>
      </w:pPr>
      <w:r w:rsidRPr="006B2F61">
        <w:rPr>
          <w:lang w:val="en-GB"/>
        </w:rPr>
        <w:t>2</w:t>
      </w:r>
      <w:r>
        <w:rPr>
          <w:lang w:val="en-GB"/>
        </w:rPr>
        <w:t xml:space="preserve">.  </w:t>
      </w:r>
      <w:r w:rsidRPr="006B2F61">
        <w:rPr>
          <w:rFonts w:hint="eastAsia"/>
          <w:lang w:val="en-GB"/>
        </w:rPr>
        <w:t>请提供资料，说明采用哪些战略向公众宣传《公约》及其</w:t>
      </w:r>
      <w:r w:rsidR="00022AAE">
        <w:rPr>
          <w:rFonts w:hint="eastAsia"/>
          <w:lang w:val="en-GB"/>
        </w:rPr>
        <w:t>《</w:t>
      </w:r>
      <w:r w:rsidRPr="006B2F61">
        <w:rPr>
          <w:rFonts w:hint="eastAsia"/>
          <w:lang w:val="en-GB"/>
        </w:rPr>
        <w:t>任择议定书</w:t>
      </w:r>
      <w:r w:rsidR="00022AAE">
        <w:rPr>
          <w:rFonts w:hint="eastAsia"/>
          <w:lang w:val="en-GB"/>
        </w:rPr>
        <w:t>》</w:t>
      </w:r>
      <w:r w:rsidRPr="006B2F61">
        <w:rPr>
          <w:rFonts w:hint="eastAsia"/>
          <w:lang w:val="en-GB"/>
        </w:rPr>
        <w:t>，为妇女尤其是偏远地区的妇女提供普法方案和援助，以及采用哪些措施确保联邦共和国各级都按照委员会前一份结论性意见第</w:t>
      </w:r>
      <w:r w:rsidRPr="006B2F61">
        <w:rPr>
          <w:rFonts w:hint="eastAsia"/>
          <w:lang w:val="en-GB"/>
        </w:rPr>
        <w:t>16</w:t>
      </w:r>
      <w:r w:rsidRPr="006B2F61">
        <w:rPr>
          <w:rFonts w:hint="eastAsia"/>
          <w:lang w:val="en-GB"/>
        </w:rPr>
        <w:t>段和第</w:t>
      </w:r>
      <w:r w:rsidRPr="006B2F61">
        <w:rPr>
          <w:rFonts w:hint="eastAsia"/>
          <w:lang w:val="en-GB"/>
        </w:rPr>
        <w:t>14</w:t>
      </w:r>
      <w:r w:rsidRPr="006B2F61">
        <w:rPr>
          <w:rFonts w:hint="eastAsia"/>
          <w:lang w:val="en-GB"/>
        </w:rPr>
        <w:t>段中的建议</w:t>
      </w:r>
      <w:r w:rsidRPr="006B2F61">
        <w:rPr>
          <w:lang w:val="en-GB"/>
        </w:rPr>
        <w:t>(</w:t>
      </w:r>
      <w:proofErr w:type="spellStart"/>
      <w:r w:rsidRPr="006B2F61">
        <w:rPr>
          <w:lang w:val="en-GB"/>
        </w:rPr>
        <w:t>CEDAW</w:t>
      </w:r>
      <w:proofErr w:type="spellEnd"/>
      <w:r w:rsidRPr="006B2F61">
        <w:rPr>
          <w:lang w:val="en-GB"/>
        </w:rPr>
        <w:t>/C/BRA/CO/6)</w:t>
      </w:r>
      <w:r w:rsidRPr="006B2F61">
        <w:rPr>
          <w:rFonts w:hint="eastAsia"/>
          <w:lang w:val="en-GB"/>
        </w:rPr>
        <w:t>，</w:t>
      </w:r>
      <w:r w:rsidR="00022AAE">
        <w:rPr>
          <w:rFonts w:hint="eastAsia"/>
          <w:lang w:val="en-GB"/>
        </w:rPr>
        <w:t>坚持</w:t>
      </w:r>
      <w:r w:rsidRPr="006B2F61">
        <w:rPr>
          <w:rFonts w:hint="eastAsia"/>
          <w:lang w:val="en-GB"/>
        </w:rPr>
        <w:t>执行《公约》的规定。</w:t>
      </w:r>
    </w:p>
    <w:p w:rsidR="006B2F61" w:rsidRPr="006B2F61" w:rsidRDefault="006B2F61" w:rsidP="006B2F61">
      <w:pPr>
        <w:pStyle w:val="SingleTxtGC"/>
        <w:rPr>
          <w:lang w:val="en-GB"/>
        </w:rPr>
      </w:pPr>
      <w:r w:rsidRPr="006B2F61">
        <w:rPr>
          <w:lang w:val="en-GB"/>
        </w:rPr>
        <w:t>3</w:t>
      </w:r>
      <w:r>
        <w:rPr>
          <w:lang w:val="en-GB"/>
        </w:rPr>
        <w:t xml:space="preserve">.  </w:t>
      </w:r>
      <w:r w:rsidRPr="006B2F61">
        <w:rPr>
          <w:rFonts w:hint="eastAsia"/>
          <w:lang w:val="en-GB"/>
        </w:rPr>
        <w:t>报告期间通过和</w:t>
      </w:r>
      <w:r w:rsidRPr="006B2F61">
        <w:rPr>
          <w:rFonts w:hint="eastAsia"/>
          <w:lang w:val="en-GB"/>
        </w:rPr>
        <w:t>/</w:t>
      </w:r>
      <w:r w:rsidRPr="006B2F61">
        <w:rPr>
          <w:rFonts w:hint="eastAsia"/>
          <w:lang w:val="en-GB"/>
        </w:rPr>
        <w:t>或修订了数项法律，但令人关切的是</w:t>
      </w:r>
      <w:r w:rsidR="00022AAE">
        <w:rPr>
          <w:rFonts w:hint="eastAsia"/>
          <w:lang w:val="en-GB"/>
        </w:rPr>
        <w:t>：</w:t>
      </w:r>
      <w:r w:rsidRPr="006B2F61">
        <w:rPr>
          <w:rFonts w:hint="eastAsia"/>
          <w:lang w:val="en-GB"/>
        </w:rPr>
        <w:t>在</w:t>
      </w:r>
      <w:r w:rsidR="00022AAE">
        <w:rPr>
          <w:rFonts w:hint="eastAsia"/>
          <w:lang w:val="en-GB"/>
        </w:rPr>
        <w:t>同类仿制药的开发</w:t>
      </w:r>
      <w:r w:rsidRPr="006B2F61">
        <w:rPr>
          <w:rFonts w:hint="eastAsia"/>
          <w:lang w:val="en-GB"/>
        </w:rPr>
        <w:t>、技术进步和性取向等影响妇女的新问题方面的立法存在一些空白</w:t>
      </w:r>
      <w:r w:rsidR="00022AAE">
        <w:rPr>
          <w:rFonts w:hint="eastAsia"/>
          <w:lang w:val="en-GB"/>
        </w:rPr>
        <w:t>；</w:t>
      </w:r>
      <w:r w:rsidRPr="006B2F61">
        <w:rPr>
          <w:rFonts w:hint="eastAsia"/>
          <w:lang w:val="en-GB"/>
        </w:rPr>
        <w:t>虽然司法部门对社会中新价值观的出现具有敏感认识，但是它仍然再现了父权社会角色分配占主导地位的社会定型观念。请说明法律改革过程中是否积极考虑到上述关切，以及计划采用哪些措施来解决这些关切。</w:t>
      </w:r>
    </w:p>
    <w:p w:rsidR="006B2F61" w:rsidRPr="006B2F61" w:rsidRDefault="006B2F61" w:rsidP="002E76E7">
      <w:pPr>
        <w:pStyle w:val="H23GC"/>
        <w:rPr>
          <w:rFonts w:hint="eastAsia"/>
        </w:rPr>
      </w:pPr>
      <w:r w:rsidRPr="006B2F61">
        <w:tab/>
      </w:r>
      <w:r w:rsidRPr="006B2F61">
        <w:tab/>
      </w:r>
      <w:r w:rsidRPr="006B2F61">
        <w:rPr>
          <w:rFonts w:hint="eastAsia"/>
        </w:rPr>
        <w:t>国家性别机制</w:t>
      </w:r>
    </w:p>
    <w:p w:rsidR="006B2F61" w:rsidRPr="006B2F61" w:rsidRDefault="006B2F61" w:rsidP="006B2F61">
      <w:pPr>
        <w:pStyle w:val="SingleTxtGC"/>
        <w:rPr>
          <w:rFonts w:hint="eastAsia"/>
          <w:lang w:val="en-GB"/>
        </w:rPr>
      </w:pPr>
      <w:r w:rsidRPr="006B2F61">
        <w:rPr>
          <w:lang w:val="en-GB"/>
        </w:rPr>
        <w:t>4</w:t>
      </w:r>
      <w:r>
        <w:rPr>
          <w:lang w:val="en-GB"/>
        </w:rPr>
        <w:t xml:space="preserve">.  </w:t>
      </w:r>
      <w:r w:rsidRPr="006B2F61">
        <w:rPr>
          <w:rFonts w:hint="eastAsia"/>
          <w:lang w:val="en-GB"/>
        </w:rPr>
        <w:t>报告第</w:t>
      </w:r>
      <w:r w:rsidRPr="006B2F61">
        <w:rPr>
          <w:rFonts w:hint="eastAsia"/>
          <w:lang w:val="en-GB"/>
        </w:rPr>
        <w:t>1</w:t>
      </w:r>
      <w:r w:rsidRPr="006B2F61">
        <w:rPr>
          <w:rFonts w:hint="eastAsia"/>
          <w:lang w:val="en-GB"/>
        </w:rPr>
        <w:t>段和第</w:t>
      </w:r>
      <w:r w:rsidRPr="006B2F61">
        <w:rPr>
          <w:rFonts w:hint="eastAsia"/>
          <w:lang w:val="en-GB"/>
        </w:rPr>
        <w:t>2</w:t>
      </w:r>
      <w:r w:rsidRPr="006B2F61">
        <w:rPr>
          <w:rFonts w:hint="eastAsia"/>
          <w:lang w:val="en-GB"/>
        </w:rPr>
        <w:t>段说明，现称作“妇女政策秘书处”</w:t>
      </w:r>
      <w:r w:rsidRPr="006B2F61">
        <w:rPr>
          <w:lang w:val="en-GB"/>
        </w:rPr>
        <w:t>(</w:t>
      </w:r>
      <w:r w:rsidRPr="006B2F61">
        <w:rPr>
          <w:rFonts w:hint="eastAsia"/>
          <w:lang w:val="en-GB"/>
        </w:rPr>
        <w:t>妇政</w:t>
      </w:r>
      <w:r w:rsidR="002E76E7">
        <w:rPr>
          <w:rFonts w:hint="eastAsia"/>
          <w:lang w:val="en-GB"/>
        </w:rPr>
        <w:t>秘书</w:t>
      </w:r>
      <w:r w:rsidRPr="006B2F61">
        <w:rPr>
          <w:rFonts w:hint="eastAsia"/>
          <w:lang w:val="en-GB"/>
        </w:rPr>
        <w:t>处</w:t>
      </w:r>
      <w:r w:rsidRPr="006B2F61">
        <w:rPr>
          <w:lang w:val="en-GB"/>
        </w:rPr>
        <w:t>)</w:t>
      </w:r>
      <w:r w:rsidRPr="006B2F61">
        <w:rPr>
          <w:rFonts w:hint="eastAsia"/>
          <w:lang w:val="en-GB"/>
        </w:rPr>
        <w:t>的负责制定妇女相关政策的机构，其地位和结构发生了变化。请提供资料，说明这些变化如何影响了妇政</w:t>
      </w:r>
      <w:r w:rsidR="002E76E7">
        <w:rPr>
          <w:rFonts w:hint="eastAsia"/>
          <w:lang w:val="en-GB"/>
        </w:rPr>
        <w:t>秘书</w:t>
      </w:r>
      <w:r w:rsidRPr="006B2F61">
        <w:rPr>
          <w:rFonts w:hint="eastAsia"/>
          <w:lang w:val="en-GB"/>
        </w:rPr>
        <w:t>处在联邦</w:t>
      </w:r>
      <w:r w:rsidR="002E76E7">
        <w:rPr>
          <w:rFonts w:hint="eastAsia"/>
          <w:lang w:val="en-GB"/>
        </w:rPr>
        <w:t>、</w:t>
      </w:r>
      <w:r w:rsidRPr="006B2F61">
        <w:rPr>
          <w:rFonts w:hint="eastAsia"/>
          <w:lang w:val="en-GB"/>
        </w:rPr>
        <w:t>州、市各级履行职权的能力，包括是否有适当的人力和财政资源，按照委员会前一份结论性意见中的建议</w:t>
      </w:r>
      <w:r w:rsidRPr="006B2F61">
        <w:rPr>
          <w:lang w:val="en-GB"/>
        </w:rPr>
        <w:t>(</w:t>
      </w:r>
      <w:proofErr w:type="spellStart"/>
      <w:r w:rsidRPr="006B2F61">
        <w:rPr>
          <w:lang w:val="en-GB"/>
        </w:rPr>
        <w:t>CEDAW</w:t>
      </w:r>
      <w:proofErr w:type="spellEnd"/>
      <w:r w:rsidRPr="006B2F61">
        <w:rPr>
          <w:lang w:val="en-GB"/>
        </w:rPr>
        <w:t>/C/BRA/CO/</w:t>
      </w:r>
      <w:r w:rsidR="00840AEA">
        <w:rPr>
          <w:lang w:val="en-GB"/>
        </w:rPr>
        <w:t>6,</w:t>
      </w:r>
      <w:r w:rsidR="001D1DA2">
        <w:rPr>
          <w:rFonts w:hint="eastAsia"/>
          <w:lang w:val="en-GB"/>
        </w:rPr>
        <w:t xml:space="preserve"> </w:t>
      </w:r>
      <w:r w:rsidRPr="006B2F61">
        <w:rPr>
          <w:rFonts w:hint="eastAsia"/>
          <w:lang w:val="en-GB"/>
        </w:rPr>
        <w:t>第</w:t>
      </w:r>
      <w:r w:rsidRPr="006B2F61">
        <w:rPr>
          <w:rFonts w:hint="eastAsia"/>
          <w:lang w:val="en-GB"/>
        </w:rPr>
        <w:t>18</w:t>
      </w:r>
      <w:r w:rsidRPr="006B2F61">
        <w:rPr>
          <w:rFonts w:hint="eastAsia"/>
          <w:lang w:val="en-GB"/>
        </w:rPr>
        <w:t>段</w:t>
      </w:r>
      <w:r w:rsidRPr="006B2F61">
        <w:rPr>
          <w:lang w:val="en-GB"/>
        </w:rPr>
        <w:t>)</w:t>
      </w:r>
      <w:r w:rsidRPr="006B2F61">
        <w:rPr>
          <w:rFonts w:hint="eastAsia"/>
          <w:lang w:val="en-GB"/>
        </w:rPr>
        <w:t>在所有各级为履行职权提供支持。请说明国内不同级别的性别机制之间存在何种类型的协调，是否有一个具有充分的能力和权力协调其活动的机构。</w:t>
      </w:r>
    </w:p>
    <w:p w:rsidR="006B2F61" w:rsidRPr="006B2F61" w:rsidRDefault="006B2F61" w:rsidP="006B2F61">
      <w:pPr>
        <w:pStyle w:val="SingleTxtGC"/>
        <w:rPr>
          <w:rFonts w:hint="eastAsia"/>
          <w:lang w:val="en-GB"/>
        </w:rPr>
      </w:pPr>
      <w:r w:rsidRPr="006B2F61">
        <w:rPr>
          <w:lang w:val="en-GB"/>
        </w:rPr>
        <w:t>5</w:t>
      </w:r>
      <w:r>
        <w:rPr>
          <w:lang w:val="en-GB"/>
        </w:rPr>
        <w:t xml:space="preserve">.  </w:t>
      </w:r>
      <w:r w:rsidRPr="006B2F61">
        <w:rPr>
          <w:rFonts w:hint="eastAsia"/>
          <w:lang w:val="en-GB"/>
        </w:rPr>
        <w:t>根据报告第</w:t>
      </w:r>
      <w:r w:rsidRPr="006B2F61">
        <w:rPr>
          <w:lang w:val="en-GB"/>
        </w:rPr>
        <w:t>170</w:t>
      </w:r>
      <w:r w:rsidRPr="006B2F61">
        <w:rPr>
          <w:rFonts w:hint="eastAsia"/>
          <w:lang w:val="en-GB"/>
        </w:rPr>
        <w:t>段，</w:t>
      </w:r>
      <w:r w:rsidRPr="006B2F61">
        <w:rPr>
          <w:rFonts w:hint="eastAsia"/>
          <w:lang w:val="en-GB"/>
        </w:rPr>
        <w:t>2007</w:t>
      </w:r>
      <w:r w:rsidRPr="006B2F61">
        <w:rPr>
          <w:rFonts w:hint="eastAsia"/>
          <w:lang w:val="en-GB"/>
        </w:rPr>
        <w:t>年</w:t>
      </w:r>
      <w:r w:rsidRPr="006B2F61">
        <w:rPr>
          <w:rFonts w:hint="eastAsia"/>
          <w:lang w:val="en-GB"/>
        </w:rPr>
        <w:t>8</w:t>
      </w:r>
      <w:r w:rsidRPr="006B2F61">
        <w:rPr>
          <w:rFonts w:hint="eastAsia"/>
          <w:lang w:val="en-GB"/>
        </w:rPr>
        <w:t>月第二届全国妇女大会上，对《第一个国家妇女政策计划》</w:t>
      </w:r>
      <w:r w:rsidRPr="006B2F61">
        <w:rPr>
          <w:lang w:val="en-GB"/>
        </w:rPr>
        <w:t xml:space="preserve">(I </w:t>
      </w:r>
      <w:proofErr w:type="spellStart"/>
      <w:r w:rsidRPr="006B2F61">
        <w:rPr>
          <w:lang w:val="en-GB"/>
        </w:rPr>
        <w:t>PNPM</w:t>
      </w:r>
      <w:proofErr w:type="spellEnd"/>
      <w:r w:rsidRPr="006B2F61">
        <w:rPr>
          <w:lang w:val="en-GB"/>
        </w:rPr>
        <w:t>)</w:t>
      </w:r>
      <w:r w:rsidRPr="006B2F61">
        <w:rPr>
          <w:rFonts w:hint="eastAsia"/>
          <w:lang w:val="en-GB"/>
        </w:rPr>
        <w:t>的执行情况和成果进行了审查和评估。请进一步提供资料，说明评估的结果及其如何影响到</w:t>
      </w:r>
      <w:r w:rsidRPr="006B2F61">
        <w:rPr>
          <w:rFonts w:hint="eastAsia"/>
          <w:lang w:val="en-GB"/>
        </w:rPr>
        <w:t>2008</w:t>
      </w:r>
      <w:r w:rsidRPr="006B2F61">
        <w:rPr>
          <w:rFonts w:hint="eastAsia"/>
          <w:lang w:val="en-GB"/>
        </w:rPr>
        <w:t>年批准的</w:t>
      </w:r>
      <w:r w:rsidR="0023001D">
        <w:rPr>
          <w:rFonts w:hint="eastAsia"/>
          <w:lang w:val="en-GB"/>
        </w:rPr>
        <w:t>《</w:t>
      </w:r>
      <w:r w:rsidR="002E76E7">
        <w:rPr>
          <w:lang w:val="en-GB"/>
        </w:rPr>
        <w:t>第二个国家妇女政策计划</w:t>
      </w:r>
      <w:r w:rsidR="00477DDB">
        <w:rPr>
          <w:rFonts w:hint="eastAsia"/>
          <w:lang w:val="en-GB"/>
        </w:rPr>
        <w:t>》</w:t>
      </w:r>
      <w:r w:rsidR="00477DDB">
        <w:rPr>
          <w:rFonts w:hint="eastAsia"/>
          <w:lang w:val="en-GB"/>
        </w:rPr>
        <w:t xml:space="preserve">(II </w:t>
      </w:r>
      <w:proofErr w:type="spellStart"/>
      <w:r w:rsidR="00477DDB">
        <w:rPr>
          <w:rFonts w:hint="eastAsia"/>
          <w:lang w:val="en-GB"/>
        </w:rPr>
        <w:t>PNPM</w:t>
      </w:r>
      <w:proofErr w:type="spellEnd"/>
      <w:r w:rsidR="00477DDB">
        <w:rPr>
          <w:rFonts w:hint="eastAsia"/>
          <w:lang w:val="en-GB"/>
        </w:rPr>
        <w:t>)</w:t>
      </w:r>
      <w:r w:rsidRPr="006B2F61">
        <w:rPr>
          <w:rFonts w:hint="eastAsia"/>
          <w:lang w:val="en-GB"/>
        </w:rPr>
        <w:t>的制定工作，并请说明该计划的核心内容如何处理《公</w:t>
      </w:r>
      <w:r w:rsidR="0023001D">
        <w:rPr>
          <w:rFonts w:hint="eastAsia"/>
          <w:lang w:val="en-GB"/>
        </w:rPr>
        <w:t>约》之下的义务。还请提供资料，说明是否设立了国家妇女政策计划</w:t>
      </w:r>
      <w:r w:rsidRPr="006B2F61">
        <w:rPr>
          <w:rFonts w:hint="eastAsia"/>
          <w:lang w:val="en-GB"/>
        </w:rPr>
        <w:t>协调和监测委员会</w:t>
      </w:r>
      <w:r w:rsidR="002E76E7">
        <w:rPr>
          <w:rFonts w:hint="eastAsia"/>
          <w:lang w:val="en-GB"/>
        </w:rPr>
        <w:t>，并就</w:t>
      </w:r>
      <w:r w:rsidRPr="006B2F61">
        <w:rPr>
          <w:rFonts w:hint="eastAsia"/>
          <w:lang w:val="en-GB"/>
        </w:rPr>
        <w:t>其授权和组成</w:t>
      </w:r>
      <w:r w:rsidR="002E76E7">
        <w:rPr>
          <w:rFonts w:hint="eastAsia"/>
          <w:lang w:val="en-GB"/>
        </w:rPr>
        <w:t>提供资料</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23001D">
        <w:rPr>
          <w:rFonts w:hint="eastAsia"/>
          <w:lang w:val="en-GB"/>
        </w:rPr>
        <w:t xml:space="preserve"> </w:t>
      </w:r>
      <w:r w:rsidRPr="006B2F61">
        <w:rPr>
          <w:rFonts w:hint="eastAsia"/>
          <w:lang w:val="en-GB"/>
        </w:rPr>
        <w:t>第</w:t>
      </w:r>
      <w:r w:rsidRPr="006B2F61">
        <w:rPr>
          <w:rFonts w:hint="eastAsia"/>
          <w:lang w:val="en-GB"/>
        </w:rPr>
        <w:t>14</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6B2F61">
      <w:pPr>
        <w:pStyle w:val="SingleTxtGC"/>
        <w:rPr>
          <w:lang w:val="en-GB"/>
        </w:rPr>
      </w:pPr>
      <w:r w:rsidRPr="006B2F61">
        <w:rPr>
          <w:lang w:val="en-GB"/>
        </w:rPr>
        <w:t>6</w:t>
      </w:r>
      <w:r>
        <w:rPr>
          <w:lang w:val="en-GB"/>
        </w:rPr>
        <w:t xml:space="preserve">.  </w:t>
      </w:r>
      <w:r w:rsidRPr="006B2F61">
        <w:rPr>
          <w:rFonts w:hint="eastAsia"/>
          <w:lang w:val="en-GB"/>
        </w:rPr>
        <w:t>请提供资料，说明报告第</w:t>
      </w:r>
      <w:r w:rsidRPr="006B2F61">
        <w:rPr>
          <w:rFonts w:hint="eastAsia"/>
          <w:lang w:val="en-GB"/>
        </w:rPr>
        <w:t>10</w:t>
      </w:r>
      <w:r w:rsidRPr="006B2F61">
        <w:rPr>
          <w:rFonts w:hint="eastAsia"/>
          <w:lang w:val="en-GB"/>
        </w:rPr>
        <w:t>段和第</w:t>
      </w:r>
      <w:r w:rsidRPr="006B2F61">
        <w:rPr>
          <w:rFonts w:hint="eastAsia"/>
          <w:lang w:val="en-GB"/>
        </w:rPr>
        <w:t>11</w:t>
      </w:r>
      <w:r w:rsidRPr="006B2F61">
        <w:rPr>
          <w:rFonts w:hint="eastAsia"/>
          <w:lang w:val="en-GB"/>
        </w:rPr>
        <w:t>段提及的国民议会妇女核心小组的授权，</w:t>
      </w:r>
      <w:r w:rsidR="002E76E7">
        <w:rPr>
          <w:rFonts w:hint="eastAsia"/>
          <w:lang w:val="en-GB"/>
        </w:rPr>
        <w:t>以及</w:t>
      </w:r>
      <w:r w:rsidRPr="006B2F61">
        <w:rPr>
          <w:rFonts w:hint="eastAsia"/>
          <w:lang w:val="en-GB"/>
        </w:rPr>
        <w:t>在缔约国内通过该机制推进妇女权利方面取得的成就。</w:t>
      </w:r>
      <w:r w:rsidRPr="006B2F61">
        <w:rPr>
          <w:lang w:val="en-GB"/>
        </w:rPr>
        <w:t xml:space="preserve"> </w:t>
      </w:r>
    </w:p>
    <w:p w:rsidR="006B2F61" w:rsidRPr="006B2F61" w:rsidRDefault="006B2F61" w:rsidP="006B2F61">
      <w:pPr>
        <w:pStyle w:val="SingleTxtGC"/>
        <w:rPr>
          <w:rFonts w:hint="eastAsia"/>
          <w:lang w:val="en-GB"/>
        </w:rPr>
      </w:pPr>
      <w:r w:rsidRPr="006B2F61">
        <w:rPr>
          <w:lang w:val="en-GB"/>
        </w:rPr>
        <w:t>7</w:t>
      </w:r>
      <w:r>
        <w:rPr>
          <w:lang w:val="en-GB"/>
        </w:rPr>
        <w:t xml:space="preserve">.  </w:t>
      </w:r>
      <w:r w:rsidRPr="006B2F61">
        <w:rPr>
          <w:rFonts w:hint="eastAsia"/>
          <w:lang w:val="en-GB"/>
        </w:rPr>
        <w:t>请说明在联邦</w:t>
      </w:r>
      <w:r w:rsidR="002E76E7">
        <w:rPr>
          <w:rFonts w:hint="eastAsia"/>
          <w:lang w:val="en-GB"/>
        </w:rPr>
        <w:t>、</w:t>
      </w:r>
      <w:r w:rsidRPr="006B2F61">
        <w:rPr>
          <w:rFonts w:hint="eastAsia"/>
          <w:lang w:val="en-GB"/>
        </w:rPr>
        <w:t>州、市各级设立的协调执行《</w:t>
      </w:r>
      <w:r w:rsidRPr="006B2F61">
        <w:rPr>
          <w:lang w:val="en-GB"/>
        </w:rPr>
        <w:t>国家打击对妇女的暴力行为契约</w:t>
      </w:r>
      <w:r w:rsidRPr="006B2F61">
        <w:rPr>
          <w:rFonts w:hint="eastAsia"/>
          <w:lang w:val="en-GB"/>
        </w:rPr>
        <w:t>》的体系</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477DDB">
        <w:rPr>
          <w:rFonts w:hint="eastAsia"/>
          <w:lang w:val="en-GB"/>
        </w:rPr>
        <w:t xml:space="preserve"> </w:t>
      </w:r>
      <w:r w:rsidRPr="006B2F61">
        <w:rPr>
          <w:rFonts w:hint="eastAsia"/>
          <w:lang w:val="en-GB"/>
        </w:rPr>
        <w:t>第</w:t>
      </w:r>
      <w:r w:rsidRPr="006B2F61">
        <w:rPr>
          <w:rFonts w:hint="eastAsia"/>
          <w:lang w:val="en-GB"/>
        </w:rPr>
        <w:t>63</w:t>
      </w:r>
      <w:r w:rsidRPr="006B2F61">
        <w:rPr>
          <w:rFonts w:hint="eastAsia"/>
          <w:lang w:val="en-GB"/>
        </w:rPr>
        <w:t>至</w:t>
      </w:r>
      <w:r w:rsidRPr="006B2F61">
        <w:rPr>
          <w:rFonts w:hint="eastAsia"/>
          <w:lang w:val="en-GB"/>
        </w:rPr>
        <w:t>68</w:t>
      </w:r>
      <w:r w:rsidRPr="006B2F61">
        <w:rPr>
          <w:rFonts w:hint="eastAsia"/>
          <w:lang w:val="en-GB"/>
        </w:rPr>
        <w:t>段</w:t>
      </w:r>
      <w:r w:rsidRPr="006B2F61">
        <w:rPr>
          <w:lang w:val="en-GB"/>
        </w:rPr>
        <w:t>)</w:t>
      </w:r>
      <w:r w:rsidRPr="006B2F61">
        <w:rPr>
          <w:rFonts w:hint="eastAsia"/>
          <w:lang w:val="en-GB"/>
        </w:rPr>
        <w:t>是否也被仿效，以协调执行旨在推进妇女权利的其他国家计划和政策，例如《抗击艾滋病及其他性病女性化综合计划》</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477DDB">
        <w:rPr>
          <w:rFonts w:hint="eastAsia"/>
          <w:lang w:val="en-GB"/>
        </w:rPr>
        <w:t xml:space="preserve"> </w:t>
      </w:r>
      <w:r w:rsidRPr="006B2F61">
        <w:rPr>
          <w:rFonts w:hint="eastAsia"/>
          <w:lang w:val="en-GB"/>
        </w:rPr>
        <w:t>第</w:t>
      </w:r>
      <w:r w:rsidRPr="006B2F61">
        <w:rPr>
          <w:lang w:val="en-GB"/>
        </w:rPr>
        <w:t>86</w:t>
      </w:r>
      <w:r w:rsidRPr="006B2F61">
        <w:rPr>
          <w:rFonts w:hint="eastAsia"/>
          <w:lang w:val="en-GB"/>
        </w:rPr>
        <w:t>段</w:t>
      </w:r>
      <w:r w:rsidRPr="006B2F61">
        <w:rPr>
          <w:lang w:val="en-GB"/>
        </w:rPr>
        <w:t>)</w:t>
      </w:r>
      <w:r w:rsidRPr="006B2F61">
        <w:rPr>
          <w:rFonts w:hint="eastAsia"/>
          <w:lang w:val="en-GB"/>
        </w:rPr>
        <w:t>和《国家打击人口贩运政策》</w:t>
      </w:r>
      <w:r w:rsidRPr="006B2F61">
        <w:rPr>
          <w:lang w:val="en-GB"/>
        </w:rPr>
        <w:t>(</w:t>
      </w:r>
      <w:r w:rsidRPr="006B2F61">
        <w:rPr>
          <w:rFonts w:hint="eastAsia"/>
          <w:lang w:val="en-GB"/>
        </w:rPr>
        <w:t>同上，第</w:t>
      </w:r>
      <w:r w:rsidRPr="006B2F61">
        <w:rPr>
          <w:lang w:val="en-GB"/>
        </w:rPr>
        <w:t>95</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2E76E7">
      <w:pPr>
        <w:pStyle w:val="H23GC"/>
        <w:rPr>
          <w:lang w:val="en-GB"/>
        </w:rPr>
      </w:pPr>
      <w:r w:rsidRPr="006B2F61">
        <w:rPr>
          <w:lang w:val="en-GB"/>
        </w:rPr>
        <w:tab/>
      </w:r>
      <w:r w:rsidRPr="006B2F61">
        <w:rPr>
          <w:lang w:val="en-GB"/>
        </w:rPr>
        <w:tab/>
      </w:r>
      <w:r w:rsidRPr="006B2F61">
        <w:rPr>
          <w:rFonts w:hint="eastAsia"/>
          <w:lang w:val="en-GB"/>
        </w:rPr>
        <w:t>暂行特别措施</w:t>
      </w:r>
    </w:p>
    <w:p w:rsidR="006B2F61" w:rsidRPr="006B2F61" w:rsidRDefault="006B2F61" w:rsidP="006B2F61">
      <w:pPr>
        <w:pStyle w:val="SingleTxtGC"/>
        <w:rPr>
          <w:lang w:val="en-GB"/>
        </w:rPr>
      </w:pPr>
      <w:r w:rsidRPr="006B2F61">
        <w:rPr>
          <w:lang w:val="en-GB"/>
        </w:rPr>
        <w:t>8</w:t>
      </w:r>
      <w:r>
        <w:rPr>
          <w:lang w:val="en-GB"/>
        </w:rPr>
        <w:t xml:space="preserve">.  </w:t>
      </w:r>
      <w:r w:rsidRPr="006B2F61">
        <w:rPr>
          <w:rFonts w:hint="eastAsia"/>
          <w:lang w:val="en-GB"/>
        </w:rPr>
        <w:t>请提供资料，说明旨在加速实现实质性男女平等，特别是关于农村妇女、非洲裔妇女和土著妇女的暂行特别措施的执行情况。还请说明缔约国在何种程度上按照委员会第</w:t>
      </w:r>
      <w:r w:rsidRPr="006B2F61">
        <w:rPr>
          <w:rFonts w:hint="eastAsia"/>
          <w:lang w:val="en-GB"/>
        </w:rPr>
        <w:t>25</w:t>
      </w:r>
      <w:r w:rsidRPr="006B2F61">
        <w:rPr>
          <w:rFonts w:hint="eastAsia"/>
          <w:lang w:val="en-GB"/>
        </w:rPr>
        <w:t>号一般性建议</w:t>
      </w:r>
      <w:r w:rsidRPr="006B2F61">
        <w:rPr>
          <w:lang w:val="en-GB"/>
        </w:rPr>
        <w:t>(2004</w:t>
      </w:r>
      <w:r w:rsidRPr="006B2F61">
        <w:rPr>
          <w:rFonts w:hint="eastAsia"/>
          <w:lang w:val="en-GB"/>
        </w:rPr>
        <w:t>年</w:t>
      </w:r>
      <w:r w:rsidRPr="006B2F61">
        <w:rPr>
          <w:lang w:val="en-GB"/>
        </w:rPr>
        <w:t>)</w:t>
      </w:r>
      <w:r w:rsidRPr="006B2F61">
        <w:rPr>
          <w:rFonts w:hint="eastAsia"/>
          <w:lang w:val="en-GB"/>
        </w:rPr>
        <w:t>，促进了暂行特别措施的采用。</w:t>
      </w:r>
      <w:r w:rsidRPr="006B2F61">
        <w:rPr>
          <w:lang w:val="en-GB"/>
        </w:rPr>
        <w:t xml:space="preserve"> </w:t>
      </w:r>
    </w:p>
    <w:p w:rsidR="006B2F61" w:rsidRPr="006B2F61" w:rsidRDefault="006B2F61" w:rsidP="002E76E7">
      <w:pPr>
        <w:pStyle w:val="H23GC"/>
        <w:rPr>
          <w:rFonts w:hint="eastAsia"/>
          <w:lang w:val="en-GB"/>
        </w:rPr>
      </w:pPr>
      <w:r w:rsidRPr="006B2F61">
        <w:rPr>
          <w:lang w:val="en-GB"/>
        </w:rPr>
        <w:tab/>
      </w:r>
      <w:r w:rsidRPr="006B2F61">
        <w:rPr>
          <w:lang w:val="en-GB"/>
        </w:rPr>
        <w:tab/>
      </w:r>
      <w:r w:rsidRPr="006B2F61">
        <w:rPr>
          <w:rFonts w:hint="eastAsia"/>
          <w:lang w:val="en-GB"/>
        </w:rPr>
        <w:t>暴力侵害妇女</w:t>
      </w:r>
    </w:p>
    <w:p w:rsidR="006B2F61" w:rsidRPr="006B2F61" w:rsidRDefault="006B2F61" w:rsidP="006B2F61">
      <w:pPr>
        <w:pStyle w:val="SingleTxtGC"/>
        <w:rPr>
          <w:rFonts w:hint="eastAsia"/>
          <w:lang w:val="en-GB"/>
        </w:rPr>
      </w:pPr>
      <w:r w:rsidRPr="006B2F61">
        <w:rPr>
          <w:lang w:val="en-GB"/>
        </w:rPr>
        <w:t>9</w:t>
      </w:r>
      <w:r>
        <w:rPr>
          <w:lang w:val="en-GB"/>
        </w:rPr>
        <w:t xml:space="preserve">.  </w:t>
      </w:r>
      <w:r w:rsidRPr="006B2F61">
        <w:rPr>
          <w:rFonts w:hint="eastAsia"/>
          <w:lang w:val="en-GB"/>
        </w:rPr>
        <w:t>根据报告第</w:t>
      </w:r>
      <w:r w:rsidRPr="006B2F61">
        <w:rPr>
          <w:lang w:val="en-GB"/>
        </w:rPr>
        <w:t>12</w:t>
      </w:r>
      <w:r w:rsidRPr="006B2F61">
        <w:rPr>
          <w:rFonts w:hint="eastAsia"/>
          <w:lang w:val="en-GB"/>
        </w:rPr>
        <w:t>段和第</w:t>
      </w:r>
      <w:r w:rsidRPr="006B2F61">
        <w:rPr>
          <w:lang w:val="en-GB"/>
        </w:rPr>
        <w:t>35</w:t>
      </w:r>
      <w:r w:rsidRPr="006B2F61">
        <w:rPr>
          <w:rFonts w:hint="eastAsia"/>
          <w:lang w:val="en-GB"/>
        </w:rPr>
        <w:t>段，</w:t>
      </w:r>
      <w:r w:rsidRPr="006B2F61">
        <w:rPr>
          <w:rFonts w:hint="eastAsia"/>
          <w:lang w:val="en-GB"/>
        </w:rPr>
        <w:t>2006</w:t>
      </w:r>
      <w:r w:rsidRPr="006B2F61">
        <w:rPr>
          <w:rFonts w:hint="eastAsia"/>
          <w:lang w:val="en-GB"/>
        </w:rPr>
        <w:t>年</w:t>
      </w:r>
      <w:r w:rsidRPr="006B2F61">
        <w:rPr>
          <w:rFonts w:hint="eastAsia"/>
          <w:lang w:val="en-GB"/>
        </w:rPr>
        <w:t>8</w:t>
      </w:r>
      <w:r w:rsidRPr="006B2F61">
        <w:rPr>
          <w:rFonts w:hint="eastAsia"/>
          <w:lang w:val="en-GB"/>
        </w:rPr>
        <w:t>月</w:t>
      </w:r>
      <w:r w:rsidRPr="006B2F61">
        <w:rPr>
          <w:rFonts w:hint="eastAsia"/>
          <w:lang w:val="en-GB"/>
        </w:rPr>
        <w:t>6</w:t>
      </w:r>
      <w:r w:rsidRPr="006B2F61">
        <w:rPr>
          <w:rFonts w:hint="eastAsia"/>
          <w:lang w:val="en-GB"/>
        </w:rPr>
        <w:t>日的《玛丽亚</w:t>
      </w:r>
      <w:r w:rsidR="00286E9E">
        <w:rPr>
          <w:rFonts w:hint="eastAsia"/>
          <w:lang w:val="en-GB"/>
        </w:rPr>
        <w:t>·</w:t>
      </w:r>
      <w:r w:rsidRPr="006B2F61">
        <w:rPr>
          <w:rFonts w:hint="eastAsia"/>
          <w:lang w:val="en-GB"/>
        </w:rPr>
        <w:t>达佩尼亚法》规定，设立对妇女的家庭暴力问题特别法庭。第</w:t>
      </w:r>
      <w:r w:rsidRPr="006B2F61">
        <w:rPr>
          <w:rFonts w:hint="eastAsia"/>
          <w:lang w:val="en-GB"/>
        </w:rPr>
        <w:t>74</w:t>
      </w:r>
      <w:r w:rsidRPr="006B2F61">
        <w:rPr>
          <w:rFonts w:hint="eastAsia"/>
          <w:lang w:val="en-GB"/>
        </w:rPr>
        <w:t>段还提到，全国共设立了</w:t>
      </w:r>
      <w:r w:rsidRPr="006B2F61">
        <w:rPr>
          <w:lang w:val="en-GB"/>
        </w:rPr>
        <w:t>147</w:t>
      </w:r>
      <w:r w:rsidRPr="006B2F61">
        <w:rPr>
          <w:rFonts w:hint="eastAsia"/>
          <w:lang w:val="en-GB"/>
        </w:rPr>
        <w:t>家专门法院。请提供详细资料，说明妇女向这些特别法院提出的申诉，她们遭受的暴力类型，对犯罪者实施的起诉和判决。请提供资料，说明是否已经成立玛丽亚</w:t>
      </w:r>
      <w:r w:rsidR="00286E9E">
        <w:rPr>
          <w:rFonts w:hint="eastAsia"/>
          <w:lang w:val="en-GB"/>
        </w:rPr>
        <w:t>·</w:t>
      </w:r>
      <w:r w:rsidRPr="006B2F61">
        <w:rPr>
          <w:rFonts w:hint="eastAsia"/>
          <w:lang w:val="en-GB"/>
        </w:rPr>
        <w:t>达佩尼亚法执行和实施监督观察站</w:t>
      </w:r>
      <w:r w:rsidRPr="006B2F61">
        <w:rPr>
          <w:lang w:val="en-GB"/>
        </w:rPr>
        <w:t xml:space="preserve"> (</w:t>
      </w:r>
      <w:proofErr w:type="spellStart"/>
      <w:r w:rsidRPr="006B2F61">
        <w:rPr>
          <w:lang w:val="en-GB"/>
        </w:rPr>
        <w:t>CEDAW</w:t>
      </w:r>
      <w:proofErr w:type="spellEnd"/>
      <w:r w:rsidRPr="006B2F61">
        <w:rPr>
          <w:lang w:val="en-GB"/>
        </w:rPr>
        <w:t>/C/BRA/</w:t>
      </w:r>
      <w:r w:rsidR="00840AEA">
        <w:rPr>
          <w:lang w:val="en-GB"/>
        </w:rPr>
        <w:t>7,</w:t>
      </w:r>
      <w:r w:rsidR="00286E9E">
        <w:rPr>
          <w:rFonts w:hint="eastAsia"/>
          <w:lang w:val="en-GB"/>
        </w:rPr>
        <w:t xml:space="preserve"> </w:t>
      </w:r>
      <w:r w:rsidRPr="006B2F61">
        <w:rPr>
          <w:rFonts w:hint="eastAsia"/>
          <w:lang w:val="en-GB"/>
        </w:rPr>
        <w:t>第</w:t>
      </w:r>
      <w:r w:rsidRPr="006B2F61">
        <w:rPr>
          <w:lang w:val="en-GB"/>
        </w:rPr>
        <w:t>42</w:t>
      </w:r>
      <w:r w:rsidRPr="006B2F61">
        <w:rPr>
          <w:rFonts w:hint="eastAsia"/>
          <w:lang w:val="en-GB"/>
        </w:rPr>
        <w:t>段</w:t>
      </w:r>
      <w:r w:rsidRPr="006B2F61">
        <w:rPr>
          <w:lang w:val="en-GB"/>
        </w:rPr>
        <w:t>)</w:t>
      </w:r>
      <w:r w:rsidRPr="006B2F61">
        <w:rPr>
          <w:rFonts w:hint="eastAsia"/>
          <w:lang w:val="en-GB"/>
        </w:rPr>
        <w:t>，如果是，迄今为止有何调查结果。</w:t>
      </w:r>
    </w:p>
    <w:p w:rsidR="006B2F61" w:rsidRPr="006B2F61" w:rsidRDefault="006B2F61" w:rsidP="006B2F61">
      <w:pPr>
        <w:pStyle w:val="SingleTxtGC"/>
        <w:rPr>
          <w:rFonts w:hint="eastAsia"/>
          <w:lang w:val="en-GB"/>
        </w:rPr>
      </w:pPr>
      <w:r w:rsidRPr="006B2F61">
        <w:rPr>
          <w:lang w:val="en-GB"/>
        </w:rPr>
        <w:t>10</w:t>
      </w:r>
      <w:r>
        <w:rPr>
          <w:lang w:val="en-GB"/>
        </w:rPr>
        <w:t xml:space="preserve">.  </w:t>
      </w:r>
      <w:r w:rsidRPr="006B2F61">
        <w:rPr>
          <w:rFonts w:hint="eastAsia"/>
          <w:lang w:val="en-GB"/>
        </w:rPr>
        <w:t>根据报告中的表</w:t>
      </w:r>
      <w:r w:rsidRPr="006B2F61">
        <w:rPr>
          <w:lang w:val="en-GB"/>
        </w:rPr>
        <w:t>1.2</w:t>
      </w:r>
      <w:r w:rsidR="00840AEA">
        <w:rPr>
          <w:rFonts w:hint="eastAsia"/>
          <w:lang w:val="en-GB"/>
        </w:rPr>
        <w:t>(</w:t>
      </w:r>
      <w:r w:rsidRPr="006B2F61">
        <w:rPr>
          <w:rFonts w:hint="eastAsia"/>
          <w:lang w:val="en-GB"/>
        </w:rPr>
        <w:t>见附件</w:t>
      </w:r>
      <w:r w:rsidR="00840AEA">
        <w:rPr>
          <w:rFonts w:hint="eastAsia"/>
          <w:lang w:val="en-GB"/>
        </w:rPr>
        <w:t>)</w:t>
      </w:r>
      <w:r w:rsidRPr="006B2F61">
        <w:rPr>
          <w:rFonts w:hint="eastAsia"/>
          <w:lang w:val="en-GB"/>
        </w:rPr>
        <w:t>，</w:t>
      </w:r>
      <w:r w:rsidRPr="006B2F61">
        <w:rPr>
          <w:rFonts w:hint="eastAsia"/>
          <w:lang w:val="en-GB"/>
        </w:rPr>
        <w:t>2006</w:t>
      </w:r>
      <w:r w:rsidRPr="006B2F61">
        <w:rPr>
          <w:rFonts w:hint="eastAsia"/>
          <w:lang w:val="en-GB"/>
        </w:rPr>
        <w:t>至</w:t>
      </w:r>
      <w:r w:rsidRPr="006B2F61">
        <w:rPr>
          <w:rFonts w:hint="eastAsia"/>
          <w:lang w:val="en-GB"/>
        </w:rPr>
        <w:t>2009</w:t>
      </w:r>
      <w:r w:rsidRPr="006B2F61">
        <w:rPr>
          <w:rFonts w:hint="eastAsia"/>
          <w:lang w:val="en-GB"/>
        </w:rPr>
        <w:t>年间，妇女呼叫中心</w:t>
      </w:r>
      <w:r w:rsidR="004F3403">
        <w:rPr>
          <w:rFonts w:hint="eastAsia"/>
          <w:lang w:val="en-GB"/>
        </w:rPr>
        <w:t>(</w:t>
      </w:r>
      <w:r w:rsidR="004F3403">
        <w:rPr>
          <w:rFonts w:hint="eastAsia"/>
          <w:lang w:val="en-GB"/>
        </w:rPr>
        <w:t>电话号：</w:t>
      </w:r>
      <w:r w:rsidR="004F3403">
        <w:rPr>
          <w:rFonts w:hint="eastAsia"/>
          <w:lang w:val="en-GB"/>
        </w:rPr>
        <w:t>180)</w:t>
      </w:r>
      <w:r w:rsidRPr="006B2F61">
        <w:rPr>
          <w:rFonts w:hint="eastAsia"/>
          <w:lang w:val="en-GB"/>
        </w:rPr>
        <w:t>收到的暴力侵害妇女的报告数目大幅上升，由</w:t>
      </w:r>
      <w:r w:rsidRPr="006B2F61">
        <w:rPr>
          <w:lang w:val="en-GB"/>
        </w:rPr>
        <w:t>1</w:t>
      </w:r>
      <w:r w:rsidR="00840AEA">
        <w:rPr>
          <w:lang w:val="en-GB"/>
        </w:rPr>
        <w:t>2,</w:t>
      </w:r>
      <w:r w:rsidRPr="006B2F61">
        <w:rPr>
          <w:lang w:val="en-GB"/>
        </w:rPr>
        <w:t>664</w:t>
      </w:r>
      <w:r w:rsidRPr="006B2F61">
        <w:rPr>
          <w:rFonts w:hint="eastAsia"/>
          <w:lang w:val="en-GB"/>
        </w:rPr>
        <w:t>起增至</w:t>
      </w:r>
      <w:r w:rsidRPr="006B2F61">
        <w:rPr>
          <w:lang w:val="en-GB"/>
        </w:rPr>
        <w:t>4</w:t>
      </w:r>
      <w:r w:rsidR="00840AEA">
        <w:rPr>
          <w:lang w:val="en-GB"/>
        </w:rPr>
        <w:t>0,</w:t>
      </w:r>
      <w:r w:rsidRPr="006B2F61">
        <w:rPr>
          <w:lang w:val="en-GB"/>
        </w:rPr>
        <w:t>857</w:t>
      </w:r>
      <w:r w:rsidRPr="006B2F61">
        <w:rPr>
          <w:rFonts w:hint="eastAsia"/>
          <w:lang w:val="en-GB"/>
        </w:rPr>
        <w:t>起。请提供资料，说明所报告暴力的类型和向受害者提供援助的类型。还请提供资料，说明呼叫中心服务人员的录用标准，以及除了增强与贩运受害妇女有关的意识，他们还接受何种类型的培训</w:t>
      </w:r>
      <w:r w:rsidRPr="006B2F61">
        <w:rPr>
          <w:lang w:val="en-GB"/>
        </w:rPr>
        <w:t xml:space="preserve"> (</w:t>
      </w:r>
      <w:proofErr w:type="spellStart"/>
      <w:r w:rsidRPr="006B2F61">
        <w:rPr>
          <w:lang w:val="en-GB"/>
        </w:rPr>
        <w:t>CEDAW</w:t>
      </w:r>
      <w:proofErr w:type="spellEnd"/>
      <w:r w:rsidRPr="006B2F61">
        <w:rPr>
          <w:lang w:val="en-GB"/>
        </w:rPr>
        <w:t>/C/BRA/</w:t>
      </w:r>
      <w:r w:rsidR="00840AEA">
        <w:rPr>
          <w:lang w:val="en-GB"/>
        </w:rPr>
        <w:t>7,</w:t>
      </w:r>
      <w:r w:rsidR="00286E9E">
        <w:rPr>
          <w:rFonts w:hint="eastAsia"/>
          <w:lang w:val="en-GB"/>
        </w:rPr>
        <w:t xml:space="preserve"> </w:t>
      </w:r>
      <w:r w:rsidRPr="006B2F61">
        <w:rPr>
          <w:rFonts w:hint="eastAsia"/>
          <w:lang w:val="en-GB"/>
        </w:rPr>
        <w:t>第</w:t>
      </w:r>
      <w:r w:rsidR="00286E9E">
        <w:rPr>
          <w:lang w:val="en-GB"/>
        </w:rPr>
        <w:t>122</w:t>
      </w:r>
      <w:r w:rsidRPr="006B2F61">
        <w:rPr>
          <w:lang w:val="en-GB"/>
        </w:rPr>
        <w:t>(d)</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2E76E7">
      <w:pPr>
        <w:pStyle w:val="H23GC"/>
        <w:rPr>
          <w:lang w:val="en-GB"/>
        </w:rPr>
      </w:pPr>
      <w:r w:rsidRPr="006B2F61">
        <w:rPr>
          <w:lang w:val="en-GB"/>
        </w:rPr>
        <w:tab/>
      </w:r>
      <w:r w:rsidRPr="006B2F61">
        <w:rPr>
          <w:lang w:val="en-GB"/>
        </w:rPr>
        <w:tab/>
      </w:r>
      <w:r w:rsidRPr="006B2F61">
        <w:rPr>
          <w:rFonts w:hint="eastAsia"/>
          <w:lang w:val="en-GB"/>
        </w:rPr>
        <w:t>人口贩运和利用卖淫营利</w:t>
      </w:r>
    </w:p>
    <w:p w:rsidR="006B2F61" w:rsidRPr="006B2F61" w:rsidRDefault="006B2F61" w:rsidP="006B2F61">
      <w:pPr>
        <w:pStyle w:val="SingleTxtGC"/>
        <w:rPr>
          <w:lang w:val="en-GB"/>
        </w:rPr>
      </w:pPr>
      <w:r w:rsidRPr="006B2F61">
        <w:rPr>
          <w:lang w:val="en-GB"/>
        </w:rPr>
        <w:t>11</w:t>
      </w:r>
      <w:r>
        <w:rPr>
          <w:lang w:val="en-GB"/>
        </w:rPr>
        <w:t xml:space="preserve">.  </w:t>
      </w:r>
      <w:r w:rsidRPr="006B2F61">
        <w:rPr>
          <w:rFonts w:hint="eastAsia"/>
          <w:lang w:val="en-GB"/>
        </w:rPr>
        <w:t>请提供详细资料，说明报告第</w:t>
      </w:r>
      <w:r w:rsidRPr="006B2F61">
        <w:rPr>
          <w:rFonts w:hint="eastAsia"/>
          <w:lang w:val="en-GB"/>
        </w:rPr>
        <w:t>120</w:t>
      </w:r>
      <w:r w:rsidRPr="006B2F61">
        <w:rPr>
          <w:rFonts w:hint="eastAsia"/>
          <w:lang w:val="en-GB"/>
        </w:rPr>
        <w:t>段提及的人口贩运问题工作组和相关罪行立法取得的成绩，包括拟议修订国家立法的情况和为设立国家预防和打击人口贩运系统而采取的步骤。还请说明缔约国是否正在考虑按照委员会此前结论性意见中的建议</w:t>
      </w:r>
      <w:r w:rsidRPr="006B2F61">
        <w:rPr>
          <w:lang w:val="en-GB"/>
        </w:rPr>
        <w:t>(</w:t>
      </w:r>
      <w:proofErr w:type="spellStart"/>
      <w:r w:rsidRPr="006B2F61">
        <w:rPr>
          <w:lang w:val="en-GB"/>
        </w:rPr>
        <w:t>CEDAW</w:t>
      </w:r>
      <w:proofErr w:type="spellEnd"/>
      <w:r w:rsidRPr="006B2F61">
        <w:rPr>
          <w:lang w:val="en-GB"/>
        </w:rPr>
        <w:t>/C/BRA/CO/</w:t>
      </w:r>
      <w:r w:rsidR="00840AEA">
        <w:rPr>
          <w:lang w:val="en-GB"/>
        </w:rPr>
        <w:t>6,</w:t>
      </w:r>
      <w:r w:rsidR="00C14DBA">
        <w:rPr>
          <w:rFonts w:hint="eastAsia"/>
          <w:lang w:val="en-GB"/>
        </w:rPr>
        <w:t xml:space="preserve"> </w:t>
      </w:r>
      <w:r w:rsidRPr="006B2F61">
        <w:rPr>
          <w:rFonts w:hint="eastAsia"/>
          <w:lang w:val="en-GB"/>
        </w:rPr>
        <w:t>第</w:t>
      </w:r>
      <w:r w:rsidRPr="006B2F61">
        <w:rPr>
          <w:rFonts w:hint="eastAsia"/>
          <w:lang w:val="en-GB"/>
        </w:rPr>
        <w:t>24</w:t>
      </w:r>
      <w:r w:rsidRPr="006B2F61">
        <w:rPr>
          <w:rFonts w:hint="eastAsia"/>
          <w:lang w:val="en-GB"/>
        </w:rPr>
        <w:t>段</w:t>
      </w:r>
      <w:r w:rsidRPr="006B2F61">
        <w:rPr>
          <w:lang w:val="en-GB"/>
        </w:rPr>
        <w:t>)</w:t>
      </w:r>
      <w:r w:rsidRPr="006B2F61">
        <w:rPr>
          <w:rFonts w:hint="eastAsia"/>
          <w:lang w:val="en-GB"/>
        </w:rPr>
        <w:t>，通过一项全面的禁止贩运立法及捣毁贩运网络和提起申诉的战略。</w:t>
      </w:r>
    </w:p>
    <w:p w:rsidR="006B2F61" w:rsidRPr="006B2F61" w:rsidRDefault="006B2F61" w:rsidP="002E76E7">
      <w:pPr>
        <w:pStyle w:val="H23GC"/>
        <w:rPr>
          <w:rFonts w:hint="eastAsia"/>
          <w:lang w:val="en-GB"/>
        </w:rPr>
      </w:pPr>
      <w:r w:rsidRPr="006B2F61">
        <w:tab/>
      </w:r>
      <w:r w:rsidRPr="006B2F61">
        <w:tab/>
      </w:r>
      <w:r w:rsidRPr="006B2F61">
        <w:rPr>
          <w:rFonts w:hint="eastAsia"/>
          <w:lang w:val="en-GB"/>
        </w:rPr>
        <w:t>政治参与和决策</w:t>
      </w:r>
    </w:p>
    <w:p w:rsidR="006B2F61" w:rsidRPr="006B2F61" w:rsidRDefault="006B2F61" w:rsidP="006B2F61">
      <w:pPr>
        <w:pStyle w:val="SingleTxtGC"/>
        <w:rPr>
          <w:rFonts w:hint="eastAsia"/>
          <w:lang w:val="en-GB"/>
        </w:rPr>
      </w:pPr>
      <w:r w:rsidRPr="006B2F61">
        <w:rPr>
          <w:lang w:val="en-GB"/>
        </w:rPr>
        <w:t>12</w:t>
      </w:r>
      <w:r>
        <w:rPr>
          <w:lang w:val="en-GB"/>
        </w:rPr>
        <w:t xml:space="preserve">.  </w:t>
      </w:r>
      <w:r w:rsidRPr="006B2F61">
        <w:rPr>
          <w:rFonts w:hint="eastAsia"/>
          <w:lang w:val="en-GB"/>
        </w:rPr>
        <w:t>请提供资料，说明采取了哪些措施，克服报告第</w:t>
      </w:r>
      <w:r w:rsidRPr="006B2F61">
        <w:rPr>
          <w:rFonts w:hint="eastAsia"/>
          <w:lang w:val="en-GB"/>
        </w:rPr>
        <w:t>141</w:t>
      </w:r>
      <w:r w:rsidRPr="006B2F61">
        <w:rPr>
          <w:rFonts w:hint="eastAsia"/>
          <w:lang w:val="en-GB"/>
        </w:rPr>
        <w:t>段和第</w:t>
      </w:r>
      <w:r w:rsidRPr="006B2F61">
        <w:rPr>
          <w:rFonts w:hint="eastAsia"/>
          <w:lang w:val="en-GB"/>
        </w:rPr>
        <w:t>164</w:t>
      </w:r>
      <w:r w:rsidRPr="006B2F61">
        <w:rPr>
          <w:rFonts w:hint="eastAsia"/>
          <w:lang w:val="en-GB"/>
        </w:rPr>
        <w:t>段提到的父权态度持续存在，</w:t>
      </w:r>
      <w:r w:rsidR="00562862">
        <w:rPr>
          <w:rFonts w:hint="eastAsia"/>
          <w:lang w:val="en-GB"/>
        </w:rPr>
        <w:t>以免</w:t>
      </w:r>
      <w:r w:rsidRPr="006B2F61">
        <w:rPr>
          <w:rFonts w:hint="eastAsia"/>
          <w:lang w:val="en-GB"/>
        </w:rPr>
        <w:t>妨碍妇女参与政治生活和公共生活的问题。还请提供最新资料，说明报告第</w:t>
      </w:r>
      <w:r w:rsidRPr="006B2F61">
        <w:rPr>
          <w:rFonts w:hint="eastAsia"/>
          <w:lang w:val="en-GB"/>
        </w:rPr>
        <w:t>159</w:t>
      </w:r>
      <w:r w:rsidRPr="006B2F61">
        <w:rPr>
          <w:rFonts w:hint="eastAsia"/>
          <w:lang w:val="en-GB"/>
        </w:rPr>
        <w:t>段提及的建议缔约国改革政治和选举制度，增强妇女政治参与的提案的情况。还请说明在三方委员会主导的旨在增强妇女参政的讨论中，</w:t>
      </w:r>
      <w:r w:rsidR="00562862">
        <w:rPr>
          <w:rFonts w:hint="eastAsia"/>
          <w:lang w:val="en-GB"/>
        </w:rPr>
        <w:t>政党</w:t>
      </w:r>
      <w:r w:rsidRPr="006B2F61">
        <w:rPr>
          <w:rFonts w:hint="eastAsia"/>
          <w:lang w:val="en-GB"/>
        </w:rPr>
        <w:t>妇女</w:t>
      </w:r>
      <w:r w:rsidR="00562862">
        <w:rPr>
          <w:rFonts w:hint="eastAsia"/>
          <w:lang w:val="en-GB"/>
        </w:rPr>
        <w:t>全国</w:t>
      </w:r>
      <w:r w:rsidRPr="006B2F61">
        <w:rPr>
          <w:rFonts w:hint="eastAsia"/>
          <w:lang w:val="en-GB"/>
        </w:rPr>
        <w:t>论坛发挥了什么作用</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747300">
        <w:rPr>
          <w:rFonts w:hint="eastAsia"/>
          <w:lang w:val="en-GB"/>
        </w:rPr>
        <w:t xml:space="preserve"> </w:t>
      </w:r>
      <w:r w:rsidRPr="006B2F61">
        <w:rPr>
          <w:rFonts w:hint="eastAsia"/>
          <w:lang w:val="en-GB"/>
        </w:rPr>
        <w:t>第</w:t>
      </w:r>
      <w:r w:rsidRPr="006B2F61">
        <w:rPr>
          <w:lang w:val="en-GB"/>
        </w:rPr>
        <w:t>155</w:t>
      </w:r>
      <w:r w:rsidRPr="006B2F61">
        <w:rPr>
          <w:rFonts w:hint="eastAsia"/>
          <w:lang w:val="en-GB"/>
        </w:rPr>
        <w:t>段</w:t>
      </w:r>
      <w:r w:rsidRPr="006B2F61">
        <w:rPr>
          <w:lang w:val="en-GB"/>
        </w:rPr>
        <w:t>)</w:t>
      </w:r>
      <w:r w:rsidRPr="006B2F61">
        <w:rPr>
          <w:rFonts w:hint="eastAsia"/>
          <w:lang w:val="en-GB"/>
        </w:rPr>
        <w:t>。</w:t>
      </w:r>
      <w:r w:rsidRPr="006B2F61">
        <w:rPr>
          <w:lang w:val="en-GB"/>
        </w:rPr>
        <w:t>《第二个国家妇女政策计划》</w:t>
      </w:r>
      <w:r w:rsidRPr="006B2F61">
        <w:rPr>
          <w:rFonts w:hint="eastAsia"/>
          <w:lang w:val="en-GB"/>
        </w:rPr>
        <w:t>包括专门针对妇女政治参与和代表性的活动，该计划的实施取得了哪些成果</w:t>
      </w:r>
      <w:r w:rsidRPr="006B2F61">
        <w:rPr>
          <w:lang w:val="en-GB"/>
        </w:rPr>
        <w:t>(</w:t>
      </w:r>
      <w:r w:rsidRPr="006B2F61">
        <w:rPr>
          <w:rFonts w:hint="eastAsia"/>
          <w:lang w:val="en-GB"/>
        </w:rPr>
        <w:t>同上，第</w:t>
      </w:r>
      <w:r w:rsidRPr="006B2F61">
        <w:rPr>
          <w:lang w:val="en-GB"/>
        </w:rPr>
        <w:t>170</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2E76E7">
      <w:pPr>
        <w:pStyle w:val="H23GC"/>
        <w:rPr>
          <w:rFonts w:hint="eastAsia"/>
          <w:lang w:val="en-GB"/>
        </w:rPr>
      </w:pPr>
      <w:r w:rsidRPr="006B2F61">
        <w:rPr>
          <w:lang w:val="en-GB"/>
        </w:rPr>
        <w:tab/>
      </w:r>
      <w:r w:rsidRPr="006B2F61">
        <w:rPr>
          <w:lang w:val="en-GB"/>
        </w:rPr>
        <w:tab/>
      </w:r>
      <w:r w:rsidRPr="006B2F61">
        <w:rPr>
          <w:rFonts w:hint="eastAsia"/>
          <w:lang w:val="en-GB"/>
        </w:rPr>
        <w:t>教育</w:t>
      </w:r>
    </w:p>
    <w:p w:rsidR="006B2F61" w:rsidRPr="006B2F61" w:rsidRDefault="006B2F61" w:rsidP="006B2F61">
      <w:pPr>
        <w:pStyle w:val="SingleTxtGC"/>
        <w:rPr>
          <w:rFonts w:hint="eastAsia"/>
          <w:lang w:val="en-GB"/>
        </w:rPr>
      </w:pPr>
      <w:r w:rsidRPr="006B2F61">
        <w:rPr>
          <w:lang w:val="en-GB"/>
        </w:rPr>
        <w:t>13</w:t>
      </w:r>
      <w:r>
        <w:rPr>
          <w:lang w:val="en-GB"/>
        </w:rPr>
        <w:t xml:space="preserve">.  </w:t>
      </w:r>
      <w:r w:rsidRPr="006B2F61">
        <w:rPr>
          <w:rFonts w:hint="eastAsia"/>
          <w:lang w:val="en-GB"/>
        </w:rPr>
        <w:t>请提供资料，说明为解决缔约国内，特别是南部和东南部地区妇女文盲率的问题而采取的措施</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747300">
        <w:rPr>
          <w:rFonts w:hint="eastAsia"/>
          <w:lang w:val="en-GB"/>
        </w:rPr>
        <w:t xml:space="preserve"> </w:t>
      </w:r>
      <w:r w:rsidRPr="006B2F61">
        <w:rPr>
          <w:rFonts w:hint="eastAsia"/>
          <w:lang w:val="en-GB"/>
        </w:rPr>
        <w:t>第</w:t>
      </w:r>
      <w:r w:rsidRPr="006B2F61">
        <w:rPr>
          <w:lang w:val="en-GB"/>
        </w:rPr>
        <w:t>190</w:t>
      </w:r>
      <w:r w:rsidRPr="006B2F61">
        <w:rPr>
          <w:rFonts w:hint="eastAsia"/>
          <w:lang w:val="en-GB"/>
        </w:rPr>
        <w:t>段</w:t>
      </w:r>
      <w:r w:rsidRPr="006B2F61">
        <w:rPr>
          <w:lang w:val="en-GB"/>
        </w:rPr>
        <w:t>)</w:t>
      </w:r>
      <w:r w:rsidRPr="006B2F61">
        <w:rPr>
          <w:rFonts w:hint="eastAsia"/>
          <w:lang w:val="en-GB"/>
        </w:rPr>
        <w:t>。还请提供资料，说明为鼓励妇女在非传统研究领域接受高等教育而采取的步骤</w:t>
      </w:r>
      <w:r w:rsidRPr="006B2F61">
        <w:rPr>
          <w:lang w:val="en-GB"/>
        </w:rPr>
        <w:t>(</w:t>
      </w:r>
      <w:r w:rsidRPr="006B2F61">
        <w:rPr>
          <w:rFonts w:hint="eastAsia"/>
          <w:lang w:val="en-GB"/>
        </w:rPr>
        <w:t>同上，第</w:t>
      </w:r>
      <w:r w:rsidRPr="006B2F61">
        <w:rPr>
          <w:lang w:val="en-GB"/>
        </w:rPr>
        <w:t>223</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2E76E7">
      <w:pPr>
        <w:pStyle w:val="H23GC"/>
        <w:rPr>
          <w:rFonts w:hint="eastAsia"/>
          <w:lang w:val="en-GB"/>
        </w:rPr>
      </w:pPr>
      <w:r w:rsidRPr="006B2F61">
        <w:rPr>
          <w:lang w:val="en-GB"/>
        </w:rPr>
        <w:tab/>
      </w:r>
      <w:r w:rsidRPr="006B2F61">
        <w:rPr>
          <w:lang w:val="en-GB"/>
        </w:rPr>
        <w:tab/>
      </w:r>
      <w:r w:rsidRPr="006B2F61">
        <w:rPr>
          <w:rFonts w:hint="eastAsia"/>
          <w:lang w:val="en-GB"/>
        </w:rPr>
        <w:t>就业</w:t>
      </w:r>
    </w:p>
    <w:p w:rsidR="006B2F61" w:rsidRPr="006B2F61" w:rsidRDefault="006B2F61" w:rsidP="006B2F61">
      <w:pPr>
        <w:pStyle w:val="SingleTxtGC"/>
        <w:rPr>
          <w:rFonts w:hint="eastAsia"/>
          <w:lang w:val="en-GB"/>
        </w:rPr>
      </w:pPr>
      <w:r w:rsidRPr="006B2F61">
        <w:rPr>
          <w:lang w:val="en-GB"/>
        </w:rPr>
        <w:t>14</w:t>
      </w:r>
      <w:r>
        <w:rPr>
          <w:lang w:val="en-GB"/>
        </w:rPr>
        <w:t xml:space="preserve">.  </w:t>
      </w:r>
      <w:r w:rsidRPr="006B2F61">
        <w:rPr>
          <w:rFonts w:hint="eastAsia"/>
          <w:lang w:val="en-GB"/>
        </w:rPr>
        <w:t>请提供最新资料，说明报告第</w:t>
      </w:r>
      <w:r w:rsidRPr="006B2F61">
        <w:rPr>
          <w:rFonts w:hint="eastAsia"/>
          <w:lang w:val="en-GB"/>
        </w:rPr>
        <w:t>249</w:t>
      </w:r>
      <w:r w:rsidRPr="006B2F61">
        <w:rPr>
          <w:rFonts w:hint="eastAsia"/>
          <w:lang w:val="en-GB"/>
        </w:rPr>
        <w:t>段提及的《就业平等法》草案的情况，</w:t>
      </w:r>
      <w:r w:rsidR="00562862">
        <w:rPr>
          <w:rFonts w:hint="eastAsia"/>
          <w:lang w:val="en-GB"/>
        </w:rPr>
        <w:t>以及</w:t>
      </w:r>
      <w:r w:rsidRPr="006B2F61">
        <w:rPr>
          <w:rFonts w:hint="eastAsia"/>
          <w:lang w:val="en-GB"/>
        </w:rPr>
        <w:t>为缩小男女薪资差距而采取的措施。请提供资料，说明报告第</w:t>
      </w:r>
      <w:r w:rsidRPr="006B2F61">
        <w:rPr>
          <w:rFonts w:hint="eastAsia"/>
          <w:lang w:val="en-GB"/>
        </w:rPr>
        <w:t>253</w:t>
      </w:r>
      <w:r w:rsidRPr="006B2F61">
        <w:rPr>
          <w:rFonts w:hint="eastAsia"/>
          <w:lang w:val="en-GB"/>
        </w:rPr>
        <w:t>段和第</w:t>
      </w:r>
      <w:r w:rsidRPr="006B2F61">
        <w:rPr>
          <w:rFonts w:hint="eastAsia"/>
          <w:lang w:val="en-GB"/>
        </w:rPr>
        <w:t>254</w:t>
      </w:r>
      <w:r w:rsidRPr="006B2F61">
        <w:rPr>
          <w:rFonts w:hint="eastAsia"/>
          <w:lang w:val="en-GB"/>
        </w:rPr>
        <w:t>段提及的为保护家政工人而采取的措施所取得的成绩，并提供资料说明采取了哪些具体措施，解决从事家政服务的非洲裔妇女面临的就业歧视和社会保障福利问题</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297DD3">
        <w:rPr>
          <w:rFonts w:hint="eastAsia"/>
          <w:lang w:val="en-GB"/>
        </w:rPr>
        <w:t xml:space="preserve"> </w:t>
      </w:r>
      <w:r w:rsidRPr="006B2F61">
        <w:rPr>
          <w:rFonts w:hint="eastAsia"/>
          <w:lang w:val="en-GB"/>
        </w:rPr>
        <w:t>第</w:t>
      </w:r>
      <w:r w:rsidRPr="006B2F61">
        <w:rPr>
          <w:lang w:val="en-GB"/>
        </w:rPr>
        <w:t>231</w:t>
      </w:r>
      <w:r w:rsidRPr="006B2F61">
        <w:rPr>
          <w:rFonts w:hint="eastAsia"/>
          <w:lang w:val="en-GB"/>
        </w:rPr>
        <w:t>段</w:t>
      </w:r>
      <w:r w:rsidRPr="006B2F61">
        <w:rPr>
          <w:lang w:val="en-GB"/>
        </w:rPr>
        <w:t>)</w:t>
      </w:r>
      <w:r w:rsidRPr="006B2F61">
        <w:rPr>
          <w:rFonts w:hint="eastAsia"/>
          <w:lang w:val="en-GB"/>
        </w:rPr>
        <w:t>。请通报委员会已采取哪些步骤，应对缔约国内年仅</w:t>
      </w:r>
      <w:r w:rsidRPr="006B2F61">
        <w:rPr>
          <w:rFonts w:hint="eastAsia"/>
          <w:lang w:val="en-GB"/>
        </w:rPr>
        <w:t>10</w:t>
      </w:r>
      <w:r w:rsidRPr="006B2F61">
        <w:rPr>
          <w:rFonts w:hint="eastAsia"/>
          <w:lang w:val="en-GB"/>
        </w:rPr>
        <w:t>岁的女童从事家政工作的情况</w:t>
      </w:r>
      <w:r w:rsidRPr="006B2F61">
        <w:rPr>
          <w:lang w:val="en-GB"/>
        </w:rPr>
        <w:t>(</w:t>
      </w:r>
      <w:r w:rsidRPr="006B2F61">
        <w:rPr>
          <w:rFonts w:hint="eastAsia"/>
          <w:lang w:val="en-GB"/>
        </w:rPr>
        <w:t>同上，第</w:t>
      </w:r>
      <w:r w:rsidRPr="006B2F61">
        <w:rPr>
          <w:lang w:val="en-GB"/>
        </w:rPr>
        <w:t>226</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2E76E7">
      <w:pPr>
        <w:pStyle w:val="H23GC"/>
        <w:rPr>
          <w:rFonts w:hint="eastAsia"/>
        </w:rPr>
      </w:pPr>
      <w:r w:rsidRPr="006B2F61">
        <w:tab/>
      </w:r>
      <w:r w:rsidRPr="006B2F61">
        <w:tab/>
      </w:r>
      <w:r w:rsidRPr="006B2F61">
        <w:rPr>
          <w:rFonts w:hint="eastAsia"/>
        </w:rPr>
        <w:t>保健</w:t>
      </w:r>
    </w:p>
    <w:p w:rsidR="006B2F61" w:rsidRPr="006B2F61" w:rsidRDefault="006B2F61" w:rsidP="006B2F61">
      <w:pPr>
        <w:pStyle w:val="SingleTxtGC"/>
        <w:rPr>
          <w:rFonts w:hint="eastAsia"/>
          <w:lang w:val="en-GB"/>
        </w:rPr>
      </w:pPr>
      <w:r w:rsidRPr="006B2F61">
        <w:rPr>
          <w:lang w:val="en-GB"/>
        </w:rPr>
        <w:t>15</w:t>
      </w:r>
      <w:r>
        <w:rPr>
          <w:lang w:val="en-GB"/>
        </w:rPr>
        <w:t xml:space="preserve">.  </w:t>
      </w:r>
      <w:r w:rsidRPr="006B2F61">
        <w:rPr>
          <w:rFonts w:hint="eastAsia"/>
          <w:lang w:val="en-GB"/>
        </w:rPr>
        <w:t>请通报委员会已采取哪些具体步骤，解决缔约国内不安全堕胎的问题</w:t>
      </w:r>
      <w:r w:rsidRPr="006B2F61">
        <w:rPr>
          <w:lang w:val="en-GB"/>
        </w:rPr>
        <w:t>(</w:t>
      </w:r>
      <w:proofErr w:type="spellStart"/>
      <w:r w:rsidRPr="006B2F61">
        <w:rPr>
          <w:lang w:val="en-GB"/>
        </w:rPr>
        <w:t>CEDAW</w:t>
      </w:r>
      <w:proofErr w:type="spellEnd"/>
      <w:r w:rsidRPr="006B2F61">
        <w:rPr>
          <w:lang w:val="en-GB"/>
        </w:rPr>
        <w:t>/C/BRA/</w:t>
      </w:r>
      <w:r w:rsidR="00840AEA">
        <w:rPr>
          <w:lang w:val="en-GB"/>
        </w:rPr>
        <w:t>7,</w:t>
      </w:r>
      <w:r w:rsidR="00CE6CB5">
        <w:rPr>
          <w:rFonts w:hint="eastAsia"/>
          <w:lang w:val="en-GB"/>
        </w:rPr>
        <w:t xml:space="preserve"> </w:t>
      </w:r>
      <w:r w:rsidRPr="006B2F61">
        <w:rPr>
          <w:rFonts w:hint="eastAsia"/>
          <w:lang w:val="en-GB"/>
        </w:rPr>
        <w:t>第</w:t>
      </w:r>
      <w:r w:rsidRPr="006B2F61">
        <w:rPr>
          <w:lang w:val="en-GB"/>
        </w:rPr>
        <w:t>266</w:t>
      </w:r>
      <w:r w:rsidRPr="006B2F61">
        <w:rPr>
          <w:rFonts w:hint="eastAsia"/>
          <w:lang w:val="en-GB"/>
        </w:rPr>
        <w:t>段</w:t>
      </w:r>
      <w:r w:rsidRPr="006B2F61">
        <w:rPr>
          <w:lang w:val="en-GB"/>
        </w:rPr>
        <w:t xml:space="preserve">) </w:t>
      </w:r>
      <w:r w:rsidRPr="006B2F61">
        <w:rPr>
          <w:rFonts w:hint="eastAsia"/>
          <w:lang w:val="en-GB"/>
        </w:rPr>
        <w:t>和那些来保健中心前已实施堕胎或遭受暴力的妇女和青少年因保守的文化模式而遭到歧视的问题。还请提供最新资料，说明</w:t>
      </w:r>
      <w:r w:rsidR="00562862">
        <w:rPr>
          <w:rFonts w:hint="eastAsia"/>
          <w:lang w:val="en-GB"/>
        </w:rPr>
        <w:t>关于</w:t>
      </w:r>
      <w:r w:rsidRPr="006B2F61">
        <w:rPr>
          <w:rFonts w:hint="eastAsia"/>
          <w:lang w:val="en-GB"/>
        </w:rPr>
        <w:t>畸形胎儿堕胎非罪</w:t>
      </w:r>
      <w:r w:rsidR="00562862">
        <w:rPr>
          <w:rFonts w:hint="eastAsia"/>
          <w:lang w:val="en-GB"/>
        </w:rPr>
        <w:t>化</w:t>
      </w:r>
      <w:r w:rsidRPr="006B2F61">
        <w:rPr>
          <w:rFonts w:hint="eastAsia"/>
          <w:lang w:val="en-GB"/>
        </w:rPr>
        <w:t>的“第</w:t>
      </w:r>
      <w:r w:rsidRPr="006B2F61">
        <w:rPr>
          <w:rFonts w:hint="eastAsia"/>
          <w:lang w:val="en-GB"/>
        </w:rPr>
        <w:t>54</w:t>
      </w:r>
      <w:r w:rsidRPr="006B2F61">
        <w:rPr>
          <w:rFonts w:hint="eastAsia"/>
          <w:lang w:val="en-GB"/>
        </w:rPr>
        <w:t>号违反基本戒律申诉”的情况</w:t>
      </w:r>
      <w:r w:rsidRPr="006B2F61">
        <w:rPr>
          <w:lang w:val="en-GB"/>
        </w:rPr>
        <w:t>(</w:t>
      </w:r>
      <w:r w:rsidRPr="006B2F61">
        <w:rPr>
          <w:rFonts w:hint="eastAsia"/>
          <w:lang w:val="en-GB"/>
        </w:rPr>
        <w:t>同上，第</w:t>
      </w:r>
      <w:r w:rsidRPr="006B2F61">
        <w:rPr>
          <w:lang w:val="en-GB"/>
        </w:rPr>
        <w:t>268</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6B2F61">
      <w:pPr>
        <w:pStyle w:val="SingleTxtGC"/>
        <w:rPr>
          <w:rFonts w:hint="eastAsia"/>
          <w:lang w:val="en-GB"/>
        </w:rPr>
      </w:pPr>
      <w:r w:rsidRPr="006B2F61">
        <w:rPr>
          <w:lang w:val="en-GB"/>
        </w:rPr>
        <w:t>16</w:t>
      </w:r>
      <w:r>
        <w:rPr>
          <w:lang w:val="en-GB"/>
        </w:rPr>
        <w:t xml:space="preserve">.  </w:t>
      </w:r>
      <w:r w:rsidRPr="006B2F61">
        <w:rPr>
          <w:rFonts w:hint="eastAsia"/>
          <w:lang w:val="en-GB"/>
        </w:rPr>
        <w:t>请提供资料，说明采取了哪些具体措施，应对缔约国内感染艾滋病毒</w:t>
      </w:r>
      <w:r w:rsidRPr="006B2F61">
        <w:rPr>
          <w:rFonts w:hint="eastAsia"/>
          <w:lang w:val="en-GB"/>
        </w:rPr>
        <w:t>/</w:t>
      </w:r>
      <w:r w:rsidRPr="006B2F61">
        <w:rPr>
          <w:rFonts w:hint="eastAsia"/>
          <w:lang w:val="en-GB"/>
        </w:rPr>
        <w:t>艾滋病的妇女人数，特别是青少年和已婚妇女持续增多的问题</w:t>
      </w:r>
      <w:r w:rsidRPr="006B2F61">
        <w:rPr>
          <w:lang w:val="en-GB"/>
        </w:rPr>
        <w:t>(</w:t>
      </w:r>
      <w:proofErr w:type="spellStart"/>
      <w:r w:rsidRPr="006B2F61">
        <w:rPr>
          <w:lang w:val="en-GB"/>
        </w:rPr>
        <w:t>CEDAW</w:t>
      </w:r>
      <w:proofErr w:type="spellEnd"/>
      <w:r w:rsidRPr="006B2F61">
        <w:rPr>
          <w:lang w:val="en-GB"/>
        </w:rPr>
        <w:t>/C/BRA/7</w:t>
      </w:r>
      <w:r w:rsidR="00CE6CB5">
        <w:rPr>
          <w:rFonts w:hint="eastAsia"/>
          <w:lang w:val="en-GB"/>
        </w:rPr>
        <w:t xml:space="preserve">, </w:t>
      </w:r>
      <w:r w:rsidRPr="006B2F61">
        <w:rPr>
          <w:rFonts w:hint="eastAsia"/>
          <w:lang w:val="en-GB"/>
        </w:rPr>
        <w:t>第</w:t>
      </w:r>
      <w:r w:rsidRPr="006B2F61">
        <w:rPr>
          <w:lang w:val="en-GB"/>
        </w:rPr>
        <w:t>285</w:t>
      </w:r>
      <w:r w:rsidRPr="006B2F61">
        <w:rPr>
          <w:rFonts w:hint="eastAsia"/>
          <w:lang w:val="en-GB"/>
        </w:rPr>
        <w:t>段</w:t>
      </w:r>
      <w:r w:rsidRPr="006B2F61">
        <w:rPr>
          <w:lang w:val="en-GB"/>
        </w:rPr>
        <w:t>)</w:t>
      </w:r>
      <w:r w:rsidRPr="006B2F61">
        <w:rPr>
          <w:rFonts w:hint="eastAsia"/>
          <w:lang w:val="en-GB"/>
        </w:rPr>
        <w:t>。</w:t>
      </w:r>
    </w:p>
    <w:p w:rsidR="006B2F61" w:rsidRPr="006B2F61" w:rsidRDefault="006B2F61" w:rsidP="006B2F61">
      <w:pPr>
        <w:pStyle w:val="SingleTxtGC"/>
        <w:rPr>
          <w:lang w:val="en-GB"/>
        </w:rPr>
      </w:pPr>
      <w:r w:rsidRPr="006B2F61">
        <w:rPr>
          <w:lang w:val="en-GB"/>
        </w:rPr>
        <w:t>17</w:t>
      </w:r>
      <w:r>
        <w:rPr>
          <w:lang w:val="en-GB"/>
        </w:rPr>
        <w:t xml:space="preserve">.  </w:t>
      </w:r>
      <w:r w:rsidRPr="006B2F61">
        <w:rPr>
          <w:rFonts w:hint="eastAsia"/>
          <w:lang w:val="en-GB"/>
        </w:rPr>
        <w:t>请提供资料，说明设想采取哪些措施，解决主要存在于贫困妇女和非洲裔妇女中的强迫绝育事例。</w:t>
      </w:r>
      <w:r w:rsidRPr="006B2F61">
        <w:rPr>
          <w:lang w:val="en-GB"/>
        </w:rPr>
        <w:t xml:space="preserve"> </w:t>
      </w:r>
    </w:p>
    <w:p w:rsidR="006B2F61" w:rsidRPr="006B2F61" w:rsidRDefault="006B2F61" w:rsidP="002E76E7">
      <w:pPr>
        <w:pStyle w:val="H23GC"/>
        <w:rPr>
          <w:rFonts w:hint="eastAsia"/>
        </w:rPr>
      </w:pPr>
      <w:r w:rsidRPr="006B2F61">
        <w:tab/>
      </w:r>
      <w:r w:rsidRPr="006B2F61">
        <w:tab/>
      </w:r>
      <w:r w:rsidRPr="006B2F61">
        <w:rPr>
          <w:rFonts w:hint="eastAsia"/>
        </w:rPr>
        <w:t>弱势妇女群体</w:t>
      </w:r>
    </w:p>
    <w:p w:rsidR="006B2F61" w:rsidRPr="006B2F61" w:rsidRDefault="006B2F61" w:rsidP="006B2F61">
      <w:pPr>
        <w:pStyle w:val="SingleTxtGC"/>
        <w:rPr>
          <w:rFonts w:hint="eastAsia"/>
          <w:lang w:val="en-GB"/>
        </w:rPr>
      </w:pPr>
      <w:r w:rsidRPr="006B2F61">
        <w:rPr>
          <w:lang w:val="en-GB"/>
        </w:rPr>
        <w:t>18</w:t>
      </w:r>
      <w:r>
        <w:rPr>
          <w:lang w:val="en-GB"/>
        </w:rPr>
        <w:t xml:space="preserve">.  </w:t>
      </w:r>
      <w:r w:rsidRPr="006B2F61">
        <w:rPr>
          <w:rFonts w:hint="eastAsia"/>
          <w:lang w:val="en-GB"/>
        </w:rPr>
        <w:t>请提供更多资料和按性别分类的数据，说明报告第</w:t>
      </w:r>
      <w:r w:rsidRPr="006B2F61">
        <w:rPr>
          <w:rFonts w:hint="eastAsia"/>
          <w:lang w:val="en-GB"/>
        </w:rPr>
        <w:t>323</w:t>
      </w:r>
      <w:r w:rsidRPr="006B2F61">
        <w:rPr>
          <w:rFonts w:hint="eastAsia"/>
          <w:lang w:val="en-GB"/>
        </w:rPr>
        <w:t>段提及的旨在促进农村妇女获得土地和所有权的措施。还请阐述为改善农村妇女的社会经济状况，保障农村妇女获得信贷和扩大服务方面采取的具体行动和取得的成就。还请进一步提供资料，说明有多少妇女受益于报告第</w:t>
      </w:r>
      <w:r w:rsidRPr="006B2F61">
        <w:rPr>
          <w:rFonts w:hint="eastAsia"/>
          <w:lang w:val="en-GB"/>
        </w:rPr>
        <w:t>332</w:t>
      </w:r>
      <w:r w:rsidRPr="006B2F61">
        <w:rPr>
          <w:rFonts w:hint="eastAsia"/>
          <w:lang w:val="en-GB"/>
        </w:rPr>
        <w:t>段提到的“支持妇女”信贷项目。</w:t>
      </w:r>
    </w:p>
    <w:p w:rsidR="006B2F61" w:rsidRPr="006B2F61" w:rsidRDefault="006B2F61" w:rsidP="006B2F61">
      <w:pPr>
        <w:pStyle w:val="SingleTxtGC"/>
        <w:rPr>
          <w:rFonts w:hint="eastAsia"/>
          <w:lang w:val="en-GB"/>
        </w:rPr>
      </w:pPr>
      <w:r w:rsidRPr="006B2F61">
        <w:rPr>
          <w:lang w:val="en-GB"/>
        </w:rPr>
        <w:t>19</w:t>
      </w:r>
      <w:r>
        <w:rPr>
          <w:lang w:val="en-GB"/>
        </w:rPr>
        <w:t xml:space="preserve">.  </w:t>
      </w:r>
      <w:r w:rsidRPr="006B2F61">
        <w:rPr>
          <w:rFonts w:hint="eastAsia"/>
          <w:lang w:val="en-GB"/>
        </w:rPr>
        <w:t>报告第</w:t>
      </w:r>
      <w:r w:rsidRPr="006B2F61">
        <w:rPr>
          <w:lang w:val="en-GB"/>
        </w:rPr>
        <w:t>299</w:t>
      </w:r>
      <w:r w:rsidRPr="006B2F61">
        <w:rPr>
          <w:rFonts w:hint="eastAsia"/>
          <w:lang w:val="en-GB"/>
        </w:rPr>
        <w:t>段至第</w:t>
      </w:r>
      <w:r w:rsidRPr="006B2F61">
        <w:rPr>
          <w:rFonts w:hint="eastAsia"/>
          <w:lang w:val="en-GB"/>
        </w:rPr>
        <w:t>3</w:t>
      </w:r>
      <w:r w:rsidRPr="006B2F61">
        <w:rPr>
          <w:lang w:val="en-GB"/>
        </w:rPr>
        <w:t>15</w:t>
      </w:r>
      <w:r w:rsidRPr="006B2F61">
        <w:rPr>
          <w:rFonts w:hint="eastAsia"/>
          <w:lang w:val="en-GB"/>
        </w:rPr>
        <w:t>段提到针对不同弱势妇女群体的保健举措，包括土著妇女、非洲裔妇女、残疾妇女、老年妇女和同性恋、双性恋和变性妇女。请提供资料，说明还采取了哪些措施，消除对这些妇女群体的歧视。还请进一步提供资料，说明报告第</w:t>
      </w:r>
      <w:r w:rsidR="00562862">
        <w:rPr>
          <w:lang w:val="en-GB"/>
        </w:rPr>
        <w:t>107</w:t>
      </w:r>
      <w:r w:rsidRPr="006B2F61">
        <w:rPr>
          <w:lang w:val="en-GB"/>
        </w:rPr>
        <w:t>(c)</w:t>
      </w:r>
      <w:r w:rsidRPr="006B2F61">
        <w:rPr>
          <w:rFonts w:hint="eastAsia"/>
          <w:lang w:val="en-GB"/>
        </w:rPr>
        <w:t>段中提及的《国家促进同性恋、双性恋和变性者公民权和人权计划》的情况。</w:t>
      </w:r>
    </w:p>
    <w:p w:rsidR="006B2F61" w:rsidRPr="006B2F61" w:rsidRDefault="006B2F61" w:rsidP="002E76E7">
      <w:pPr>
        <w:pStyle w:val="H23GC"/>
        <w:rPr>
          <w:rFonts w:hint="eastAsia"/>
        </w:rPr>
      </w:pPr>
      <w:r w:rsidRPr="006B2F61">
        <w:tab/>
      </w:r>
      <w:r w:rsidRPr="006B2F61">
        <w:tab/>
      </w:r>
      <w:r w:rsidRPr="006B2F61">
        <w:rPr>
          <w:rFonts w:hint="eastAsia"/>
        </w:rPr>
        <w:t>婚姻和家庭关系</w:t>
      </w:r>
    </w:p>
    <w:p w:rsidR="00E06285" w:rsidRDefault="006B2F61" w:rsidP="006B2F61">
      <w:pPr>
        <w:pStyle w:val="SingleTxtGC"/>
        <w:rPr>
          <w:rFonts w:hint="eastAsia"/>
          <w:lang w:val="en-GB"/>
        </w:rPr>
      </w:pPr>
      <w:r w:rsidRPr="006B2F61">
        <w:rPr>
          <w:lang w:val="en-GB"/>
        </w:rPr>
        <w:t>20</w:t>
      </w:r>
      <w:r>
        <w:rPr>
          <w:lang w:val="en-GB"/>
        </w:rPr>
        <w:t xml:space="preserve">.  </w:t>
      </w:r>
      <w:r w:rsidRPr="006B2F61">
        <w:rPr>
          <w:rFonts w:hint="eastAsia"/>
          <w:lang w:val="en-GB"/>
        </w:rPr>
        <w:t>报告没有提及采取了哪些措施，在有关婚姻和家庭关系的一切事务上消除对妇女的歧视。</w:t>
      </w:r>
      <w:r w:rsidRPr="006B2F61">
        <w:rPr>
          <w:lang w:val="en-GB"/>
        </w:rPr>
        <w:t xml:space="preserve"> </w:t>
      </w:r>
      <w:r w:rsidRPr="006B2F61">
        <w:rPr>
          <w:rFonts w:hint="eastAsia"/>
          <w:lang w:val="en-GB"/>
        </w:rPr>
        <w:t>请提供资料，说明缔约国采取了哪些步骤，</w:t>
      </w:r>
      <w:r w:rsidR="00562862">
        <w:rPr>
          <w:rFonts w:hint="eastAsia"/>
          <w:lang w:val="en-GB"/>
        </w:rPr>
        <w:t>在</w:t>
      </w:r>
      <w:r w:rsidRPr="006B2F61">
        <w:rPr>
          <w:rFonts w:hint="eastAsia"/>
          <w:lang w:val="en-GB"/>
        </w:rPr>
        <w:t>《公约》第</w:t>
      </w:r>
      <w:r w:rsidRPr="006B2F61">
        <w:rPr>
          <w:rFonts w:hint="eastAsia"/>
          <w:lang w:val="en-GB"/>
        </w:rPr>
        <w:t>16</w:t>
      </w:r>
      <w:r w:rsidRPr="006B2F61">
        <w:rPr>
          <w:rFonts w:hint="eastAsia"/>
          <w:lang w:val="en-GB"/>
        </w:rPr>
        <w:t>条</w:t>
      </w:r>
      <w:r w:rsidR="00562862">
        <w:rPr>
          <w:rFonts w:hint="eastAsia"/>
          <w:lang w:val="en-GB"/>
        </w:rPr>
        <w:t>的</w:t>
      </w:r>
      <w:r w:rsidRPr="006B2F61">
        <w:rPr>
          <w:rFonts w:hint="eastAsia"/>
          <w:lang w:val="en-GB"/>
        </w:rPr>
        <w:t>义务</w:t>
      </w:r>
      <w:r w:rsidR="00562862">
        <w:rPr>
          <w:rFonts w:hint="eastAsia"/>
          <w:lang w:val="en-GB"/>
        </w:rPr>
        <w:t>方面</w:t>
      </w:r>
      <w:r w:rsidR="00562862" w:rsidRPr="006B2F61">
        <w:rPr>
          <w:rFonts w:hint="eastAsia"/>
          <w:lang w:val="en-GB"/>
        </w:rPr>
        <w:t>保护妇女</w:t>
      </w:r>
      <w:r w:rsidRPr="006B2F61">
        <w:rPr>
          <w:rFonts w:hint="eastAsia"/>
          <w:lang w:val="en-GB"/>
        </w:rPr>
        <w:t>的权利。</w:t>
      </w:r>
    </w:p>
    <w:p w:rsidR="002E76E7" w:rsidRDefault="002E76E7" w:rsidP="006B2F61">
      <w:pPr>
        <w:pStyle w:val="SingleTxtGC"/>
        <w:rPr>
          <w:rFonts w:hint="eastAsia"/>
          <w:lang w:val="en-GB"/>
        </w:rPr>
      </w:pPr>
    </w:p>
    <w:p w:rsidR="002E76E7" w:rsidRPr="002D6A9C" w:rsidRDefault="002E76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E76E7" w:rsidRDefault="002E76E7" w:rsidP="006B2F61">
      <w:pPr>
        <w:pStyle w:val="SingleTxtGC"/>
      </w:pPr>
    </w:p>
    <w:sectPr w:rsidR="002E76E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DA2" w:rsidRPr="008845C5" w:rsidRDefault="001D1DA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D1DA2" w:rsidRPr="008845C5" w:rsidRDefault="001D1DA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Pr="00022AAE" w:rsidRDefault="001D1DA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B56AF">
      <w:rPr>
        <w:rStyle w:val="PageNumber"/>
        <w:noProof/>
      </w:rPr>
      <w:t>2</w:t>
    </w:r>
    <w:r>
      <w:rPr>
        <w:rStyle w:val="PageNumber"/>
      </w:rPr>
      <w:fldChar w:fldCharType="end"/>
    </w:r>
    <w:r>
      <w:rPr>
        <w:rStyle w:val="PageNumber"/>
        <w:rFonts w:eastAsia="SimSun" w:hint="eastAsia"/>
        <w:lang w:eastAsia="zh-CN"/>
      </w:rPr>
      <w:tab/>
    </w:r>
    <w:r w:rsidRPr="00022AAE">
      <w:rPr>
        <w:rFonts w:eastAsia="SimSun"/>
        <w:lang w:eastAsia="zh-CN"/>
      </w:rPr>
      <w:t>GE.11-45168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Default="001D1DA2">
    <w:pPr>
      <w:pStyle w:val="Footer"/>
      <w:tabs>
        <w:tab w:val="right" w:pos="9639"/>
      </w:tabs>
    </w:pPr>
    <w:r w:rsidRPr="00022AAE">
      <w:rPr>
        <w:rFonts w:eastAsia="SimSun"/>
        <w:lang w:eastAsia="zh-CN"/>
      </w:rPr>
      <w:t>GE.11-45168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Pr="005C5B87" w:rsidRDefault="001D1DA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45168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181011</w:t>
    </w:r>
    <w:r>
      <w:rPr>
        <w:rFonts w:eastAsia="SimSun"/>
        <w:sz w:val="20"/>
        <w:lang w:eastAsia="zh-CN"/>
      </w:rPr>
      <w:tab/>
    </w:r>
    <w:r>
      <w:rPr>
        <w:rFonts w:eastAsia="SimSun" w:hint="eastAsia"/>
        <w:sz w:val="20"/>
        <w:lang w:eastAsia="zh-CN"/>
      </w:rPr>
      <w:t>191011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DA2" w:rsidRPr="00363561" w:rsidRDefault="001D1D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D1DA2" w:rsidRPr="00363561" w:rsidRDefault="001D1D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Pr="00022AAE" w:rsidRDefault="001D1DA2">
    <w:pPr>
      <w:pStyle w:val="Header"/>
    </w:pPr>
    <w:r w:rsidRPr="00022AAE">
      <w:t>CEDAW/C/BRA/Q/7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Pr="00022AAE" w:rsidRDefault="001D1DA2" w:rsidP="00DA36A7">
    <w:pPr>
      <w:pStyle w:val="Header"/>
      <w:jc w:val="right"/>
      <w:rPr>
        <w:rFonts w:hint="eastAsia"/>
        <w:lang w:eastAsia="zh-CN"/>
      </w:rPr>
    </w:pPr>
    <w:r w:rsidRPr="00022AAE">
      <w:rPr>
        <w:lang w:eastAsia="zh-CN"/>
      </w:rPr>
      <w:t>CEDAW/C/BRA/Q/7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DA2" w:rsidRDefault="001D1DA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F61"/>
    <w:rsid w:val="00022AAE"/>
    <w:rsid w:val="000233C7"/>
    <w:rsid w:val="000277CB"/>
    <w:rsid w:val="00085957"/>
    <w:rsid w:val="000B40D6"/>
    <w:rsid w:val="000B56AF"/>
    <w:rsid w:val="000B5AAE"/>
    <w:rsid w:val="000D48D8"/>
    <w:rsid w:val="0012768D"/>
    <w:rsid w:val="001539A6"/>
    <w:rsid w:val="001974C5"/>
    <w:rsid w:val="001B5B95"/>
    <w:rsid w:val="001D1DA2"/>
    <w:rsid w:val="001D5EC5"/>
    <w:rsid w:val="001E53DE"/>
    <w:rsid w:val="0023001D"/>
    <w:rsid w:val="00252D02"/>
    <w:rsid w:val="00286E9E"/>
    <w:rsid w:val="00297DD3"/>
    <w:rsid w:val="002A0A29"/>
    <w:rsid w:val="002C6169"/>
    <w:rsid w:val="002E76E7"/>
    <w:rsid w:val="00343E38"/>
    <w:rsid w:val="00360A5A"/>
    <w:rsid w:val="00363561"/>
    <w:rsid w:val="003916A2"/>
    <w:rsid w:val="003C59D1"/>
    <w:rsid w:val="003D0921"/>
    <w:rsid w:val="003D0CAD"/>
    <w:rsid w:val="003E1FA3"/>
    <w:rsid w:val="003F0150"/>
    <w:rsid w:val="0040530D"/>
    <w:rsid w:val="004455D3"/>
    <w:rsid w:val="00477DDB"/>
    <w:rsid w:val="004838FD"/>
    <w:rsid w:val="00493C2C"/>
    <w:rsid w:val="004E626A"/>
    <w:rsid w:val="004F3403"/>
    <w:rsid w:val="005069C1"/>
    <w:rsid w:val="00545D76"/>
    <w:rsid w:val="00547708"/>
    <w:rsid w:val="00562862"/>
    <w:rsid w:val="00570754"/>
    <w:rsid w:val="005937D1"/>
    <w:rsid w:val="005C5B87"/>
    <w:rsid w:val="005D25AD"/>
    <w:rsid w:val="005D33EE"/>
    <w:rsid w:val="005E28F8"/>
    <w:rsid w:val="005E47D2"/>
    <w:rsid w:val="005E6EDE"/>
    <w:rsid w:val="006156DF"/>
    <w:rsid w:val="00636379"/>
    <w:rsid w:val="006465BF"/>
    <w:rsid w:val="00646D55"/>
    <w:rsid w:val="0065153A"/>
    <w:rsid w:val="006A59A2"/>
    <w:rsid w:val="006B2F61"/>
    <w:rsid w:val="006C22D9"/>
    <w:rsid w:val="006D2443"/>
    <w:rsid w:val="006F20AD"/>
    <w:rsid w:val="00720CB2"/>
    <w:rsid w:val="00747300"/>
    <w:rsid w:val="007500A3"/>
    <w:rsid w:val="007863D0"/>
    <w:rsid w:val="00787E80"/>
    <w:rsid w:val="007F6102"/>
    <w:rsid w:val="007F7187"/>
    <w:rsid w:val="0081277D"/>
    <w:rsid w:val="008233D3"/>
    <w:rsid w:val="008354CE"/>
    <w:rsid w:val="00840A66"/>
    <w:rsid w:val="00840AEA"/>
    <w:rsid w:val="00872452"/>
    <w:rsid w:val="008747DC"/>
    <w:rsid w:val="008845C5"/>
    <w:rsid w:val="00960FB2"/>
    <w:rsid w:val="00961300"/>
    <w:rsid w:val="00966CAE"/>
    <w:rsid w:val="00981BBE"/>
    <w:rsid w:val="0098424F"/>
    <w:rsid w:val="0098441C"/>
    <w:rsid w:val="009A05E0"/>
    <w:rsid w:val="009A2799"/>
    <w:rsid w:val="009C1A5F"/>
    <w:rsid w:val="009D1A81"/>
    <w:rsid w:val="009D6897"/>
    <w:rsid w:val="00A075AA"/>
    <w:rsid w:val="00A64FC3"/>
    <w:rsid w:val="00AA3046"/>
    <w:rsid w:val="00AB16A6"/>
    <w:rsid w:val="00AD29BB"/>
    <w:rsid w:val="00AF0610"/>
    <w:rsid w:val="00AF7C1B"/>
    <w:rsid w:val="00B10A59"/>
    <w:rsid w:val="00B11CC6"/>
    <w:rsid w:val="00B55660"/>
    <w:rsid w:val="00B64E55"/>
    <w:rsid w:val="00B973F8"/>
    <w:rsid w:val="00BE1220"/>
    <w:rsid w:val="00BF3DDF"/>
    <w:rsid w:val="00BF691A"/>
    <w:rsid w:val="00BF6CF0"/>
    <w:rsid w:val="00C14DBA"/>
    <w:rsid w:val="00C47CB8"/>
    <w:rsid w:val="00C82E94"/>
    <w:rsid w:val="00CA5F0A"/>
    <w:rsid w:val="00CC5FAA"/>
    <w:rsid w:val="00CD0549"/>
    <w:rsid w:val="00CD6864"/>
    <w:rsid w:val="00CE6CB5"/>
    <w:rsid w:val="00D143C0"/>
    <w:rsid w:val="00D25318"/>
    <w:rsid w:val="00D56F18"/>
    <w:rsid w:val="00DA36A7"/>
    <w:rsid w:val="00DC4381"/>
    <w:rsid w:val="00E06285"/>
    <w:rsid w:val="00E0787A"/>
    <w:rsid w:val="00E11B2D"/>
    <w:rsid w:val="00E76A86"/>
    <w:rsid w:val="00E9425B"/>
    <w:rsid w:val="00ED539D"/>
    <w:rsid w:val="00EE16D3"/>
    <w:rsid w:val="00F0027D"/>
    <w:rsid w:val="00F03C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502</Words>
  <Characters>2867</Characters>
  <Application>Microsoft Office Word</Application>
  <DocSecurity>4</DocSecurity>
  <Lines>23</Lines>
  <Paragraphs>6</Paragraphs>
  <ScaleCrop>false</ScaleCrop>
  <Company>CSD</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2011-10-19T09:25:00Z</cp:lastPrinted>
  <dcterms:created xsi:type="dcterms:W3CDTF">2011-10-19T12:52:00Z</dcterms:created>
  <dcterms:modified xsi:type="dcterms:W3CDTF">2011-10-19T12:52:00Z</dcterms:modified>
</cp:coreProperties>
</file>