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885"/>
        <w:gridCol w:w="2868"/>
        <w:gridCol w:w="3612"/>
      </w:tblGrid>
      <w:tr w:rsidR="00AD0014" w:rsidRPr="00DB7679" w:rsidTr="005B46D9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AD0014" w:rsidRPr="000F3A9F" w:rsidRDefault="00AD0014" w:rsidP="00BC55C8">
            <w:pPr>
              <w:rPr>
                <w:rFonts w:hint="cs"/>
              </w:rPr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EB00E9" w:rsidRDefault="00DA6989" w:rsidP="00EB00E9">
            <w:pPr>
              <w:bidi w:val="0"/>
              <w:spacing w:after="20"/>
              <w:jc w:val="left"/>
              <w:rPr>
                <w:sz w:val="40"/>
                <w:szCs w:val="20"/>
              </w:rPr>
            </w:pPr>
            <w:r w:rsidRPr="001E7EA2">
              <w:rPr>
                <w:sz w:val="40"/>
              </w:rPr>
              <w:t>CED</w:t>
            </w:r>
            <w:r>
              <w:t>/C/</w:t>
            </w:r>
            <w:r w:rsidR="00DF0174">
              <w:t>SR.76</w:t>
            </w:r>
          </w:p>
        </w:tc>
      </w:tr>
      <w:tr w:rsidR="00257225" w:rsidRPr="00DB7679" w:rsidTr="005B46D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5B46D9" w:rsidRDefault="00827BA1" w:rsidP="000D03B7">
            <w:pPr>
              <w:spacing w:before="60" w:line="640" w:lineRule="exact"/>
              <w:jc w:val="left"/>
              <w:rPr>
                <w:rFonts w:hint="cs"/>
                <w:szCs w:val="60"/>
                <w:rtl/>
              </w:rPr>
            </w:pPr>
            <w:r>
              <w:rPr>
                <w:rFonts w:hint="cs"/>
                <w:b/>
                <w:bCs/>
                <w:sz w:val="52"/>
                <w:szCs w:val="52"/>
                <w:rtl/>
              </w:rPr>
              <w:t>الاتفاقية الدوليـة لحماي</w:t>
            </w:r>
            <w:r w:rsidRPr="003B303E">
              <w:rPr>
                <w:rFonts w:hint="cs"/>
                <w:b/>
                <w:bCs/>
                <w:sz w:val="52"/>
                <w:szCs w:val="52"/>
                <w:rtl/>
              </w:rPr>
              <w:t xml:space="preserve">ة جميع </w:t>
            </w:r>
            <w:r w:rsidRPr="000656AC">
              <w:rPr>
                <w:rFonts w:hint="cs"/>
                <w:b/>
                <w:bCs/>
                <w:sz w:val="50"/>
                <w:szCs w:val="50"/>
                <w:rtl/>
              </w:rPr>
              <w:t>الأشخاص من الاختفاء القسري</w:t>
            </w: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364831" w:rsidRDefault="00364831" w:rsidP="005E349F">
            <w:pPr>
              <w:bidi w:val="0"/>
              <w:spacing w:before="240" w:line="240" w:lineRule="exact"/>
            </w:pPr>
            <w:r>
              <w:t xml:space="preserve">Distr.: </w:t>
            </w:r>
            <w:r w:rsidR="005E349F">
              <w:t>General</w:t>
            </w:r>
          </w:p>
          <w:p w:rsidR="005E349F" w:rsidRDefault="009D7DA3" w:rsidP="00812E11">
            <w:pPr>
              <w:bidi w:val="0"/>
              <w:jc w:val="left"/>
            </w:pPr>
            <w:r>
              <w:t>2</w:t>
            </w:r>
            <w:r w:rsidR="00812E11">
              <w:t>7</w:t>
            </w:r>
            <w:r>
              <w:t xml:space="preserve"> January 2014</w:t>
            </w:r>
          </w:p>
          <w:p w:rsidR="009D7DA3" w:rsidRDefault="009D7DA3" w:rsidP="009D7DA3">
            <w:pPr>
              <w:bidi w:val="0"/>
              <w:jc w:val="left"/>
            </w:pPr>
            <w:r>
              <w:t>Arabic</w:t>
            </w:r>
          </w:p>
          <w:p w:rsidR="00257225" w:rsidRPr="008B4BC6" w:rsidRDefault="00364831" w:rsidP="005E349F">
            <w:pPr>
              <w:bidi w:val="0"/>
              <w:jc w:val="left"/>
            </w:pPr>
            <w:r>
              <w:t xml:space="preserve">Original: </w:t>
            </w:r>
            <w:r w:rsidR="00583C8C">
              <w:t>English</w:t>
            </w:r>
          </w:p>
        </w:tc>
      </w:tr>
    </w:tbl>
    <w:p w:rsidR="00871210" w:rsidRPr="00871210" w:rsidRDefault="00871210" w:rsidP="00871210">
      <w:pPr>
        <w:spacing w:before="120" w:line="380" w:lineRule="exact"/>
        <w:rPr>
          <w:b/>
          <w:bCs/>
          <w:sz w:val="26"/>
          <w:szCs w:val="36"/>
          <w:rtl/>
          <w:lang w:val="fr-CH"/>
        </w:rPr>
      </w:pPr>
      <w:r w:rsidRPr="00871210">
        <w:rPr>
          <w:b/>
          <w:bCs/>
          <w:sz w:val="26"/>
          <w:szCs w:val="36"/>
          <w:rtl/>
          <w:lang w:val="fr-CH"/>
        </w:rPr>
        <w:t>اللجنة المعنية بحالات الاختفاء القسري</w:t>
      </w:r>
    </w:p>
    <w:p w:rsidR="00871210" w:rsidRPr="00871210" w:rsidRDefault="00871210" w:rsidP="00871210">
      <w:pPr>
        <w:spacing w:line="380" w:lineRule="exact"/>
        <w:rPr>
          <w:b/>
          <w:bCs/>
          <w:rtl/>
          <w:lang w:val="fr-CH"/>
        </w:rPr>
      </w:pPr>
      <w:r w:rsidRPr="00871210">
        <w:rPr>
          <w:b/>
          <w:bCs/>
          <w:rtl/>
          <w:lang w:val="fr-CH"/>
        </w:rPr>
        <w:t>الدورة الخامسة</w:t>
      </w:r>
    </w:p>
    <w:p w:rsidR="0022693A" w:rsidRDefault="00871210" w:rsidP="0022693A">
      <w:pPr>
        <w:spacing w:before="120" w:line="380" w:lineRule="exact"/>
        <w:rPr>
          <w:rFonts w:hint="cs"/>
          <w:rtl/>
          <w:lang w:val="fr-CH"/>
        </w:rPr>
      </w:pPr>
      <w:r w:rsidRPr="00871210">
        <w:rPr>
          <w:b/>
          <w:bCs/>
          <w:rtl/>
          <w:lang w:val="fr-CH"/>
        </w:rPr>
        <w:t>محضر موجز (جزئي)</w:t>
      </w:r>
      <w:r w:rsidR="00493A18" w:rsidRPr="00452512">
        <w:rPr>
          <w:rStyle w:val="FootnoteReference"/>
          <w:sz w:val="20"/>
          <w:vertAlign w:val="baseline"/>
          <w:rtl/>
          <w:lang w:val="fr-CH"/>
        </w:rPr>
        <w:footnoteReference w:customMarkFollows="1" w:id="1"/>
        <w:t>*</w:t>
      </w:r>
      <w:r w:rsidRPr="00871210">
        <w:rPr>
          <w:b/>
          <w:bCs/>
          <w:rtl/>
          <w:lang w:val="fr-CH"/>
        </w:rPr>
        <w:t xml:space="preserve"> </w:t>
      </w:r>
      <w:r w:rsidR="0022693A">
        <w:rPr>
          <w:b/>
          <w:bCs/>
          <w:rtl/>
          <w:lang w:val="fr-CH"/>
        </w:rPr>
        <w:t>للجل</w:t>
      </w:r>
      <w:r w:rsidR="0022693A">
        <w:rPr>
          <w:rFonts w:hint="cs"/>
          <w:b/>
          <w:bCs/>
          <w:rtl/>
          <w:lang w:val="fr-CH"/>
        </w:rPr>
        <w:t>سة 76</w:t>
      </w:r>
    </w:p>
    <w:p w:rsidR="00871210" w:rsidRPr="00871210" w:rsidRDefault="00621903" w:rsidP="005A4321">
      <w:pPr>
        <w:spacing w:line="380" w:lineRule="exact"/>
        <w:rPr>
          <w:rtl/>
          <w:lang w:val="fr-CH"/>
        </w:rPr>
      </w:pPr>
      <w:r>
        <w:rPr>
          <w:rtl/>
          <w:lang w:val="fr-CH"/>
        </w:rPr>
        <w:t>المعقودة في قصر الأمم</w:t>
      </w:r>
      <w:r>
        <w:rPr>
          <w:rFonts w:hint="cs"/>
          <w:rtl/>
          <w:lang w:val="fr-CH"/>
        </w:rPr>
        <w:t>،</w:t>
      </w:r>
      <w:r>
        <w:rPr>
          <w:rtl/>
          <w:lang w:val="fr-CH"/>
        </w:rPr>
        <w:t xml:space="preserve"> </w:t>
      </w:r>
      <w:r w:rsidR="00871210" w:rsidRPr="00871210">
        <w:rPr>
          <w:rtl/>
          <w:lang w:val="fr-CH"/>
        </w:rPr>
        <w:t xml:space="preserve">جنيف، يوم الخميس، </w:t>
      </w:r>
      <w:r w:rsidR="0022693A">
        <w:rPr>
          <w:rFonts w:hint="cs"/>
          <w:rtl/>
          <w:lang w:val="fr-CH"/>
        </w:rPr>
        <w:t xml:space="preserve">14 </w:t>
      </w:r>
      <w:r w:rsidR="00871210" w:rsidRPr="00871210">
        <w:rPr>
          <w:cs/>
          <w:lang w:val="fr-CH"/>
        </w:rPr>
        <w:t>‎</w:t>
      </w:r>
      <w:r w:rsidR="00871210" w:rsidRPr="00871210">
        <w:rPr>
          <w:rtl/>
          <w:lang w:val="fr-CH"/>
        </w:rPr>
        <w:t>تشرين الثاني/نوفمبر</w:t>
      </w:r>
      <w:r w:rsidR="0022693A">
        <w:rPr>
          <w:rFonts w:hint="cs"/>
          <w:rtl/>
          <w:cs/>
          <w:lang w:val="fr-CH"/>
        </w:rPr>
        <w:t xml:space="preserve"> 2013</w:t>
      </w:r>
      <w:r w:rsidR="00871210" w:rsidRPr="00871210">
        <w:rPr>
          <w:cs/>
          <w:lang w:val="fr-CH"/>
        </w:rPr>
        <w:t>‎</w:t>
      </w:r>
      <w:r w:rsidR="00871210" w:rsidRPr="00871210">
        <w:rPr>
          <w:rtl/>
          <w:lang w:val="fr-CH"/>
        </w:rPr>
        <w:t>، الساعة ‏</w:t>
      </w:r>
      <w:r w:rsidR="00871210" w:rsidRPr="00871210">
        <w:rPr>
          <w:cs/>
          <w:lang w:val="fr-CH"/>
        </w:rPr>
        <w:t>‎</w:t>
      </w:r>
      <w:r w:rsidR="005A4321">
        <w:rPr>
          <w:rFonts w:hint="cs"/>
          <w:rtl/>
          <w:lang w:val="fr-CH"/>
        </w:rPr>
        <w:t>00/15</w:t>
      </w:r>
      <w:r w:rsidR="00871210" w:rsidRPr="00871210">
        <w:rPr>
          <w:rtl/>
          <w:lang w:val="fr-CH"/>
        </w:rPr>
        <w:t>.‏</w:t>
      </w:r>
    </w:p>
    <w:p w:rsidR="00871210" w:rsidRPr="00871210" w:rsidRDefault="00871210" w:rsidP="00604F05">
      <w:pPr>
        <w:tabs>
          <w:tab w:val="left" w:pos="998"/>
        </w:tabs>
        <w:spacing w:before="240" w:after="240" w:line="380" w:lineRule="exact"/>
        <w:rPr>
          <w:rtl/>
          <w:lang w:val="fr-CH"/>
        </w:rPr>
      </w:pPr>
      <w:r w:rsidRPr="00871210">
        <w:rPr>
          <w:i/>
          <w:iCs/>
          <w:rtl/>
          <w:lang w:val="fr-CH"/>
        </w:rPr>
        <w:t>الرئيس:‏</w:t>
      </w:r>
      <w:r w:rsidRPr="00871210">
        <w:rPr>
          <w:rtl/>
          <w:lang w:val="fr-CH"/>
        </w:rPr>
        <w:tab/>
      </w:r>
      <w:r w:rsidRPr="00285EAC">
        <w:rPr>
          <w:sz w:val="30"/>
          <w:rtl/>
        </w:rPr>
        <w:t>السيد</w:t>
      </w:r>
      <w:r w:rsidRPr="00871210">
        <w:rPr>
          <w:rtl/>
          <w:lang w:val="fr-CH"/>
        </w:rPr>
        <w:t xml:space="preserve"> </w:t>
      </w:r>
      <w:proofErr w:type="spellStart"/>
      <w:r w:rsidRPr="0004227F">
        <w:rPr>
          <w:b/>
          <w:bCs/>
          <w:rtl/>
          <w:lang w:val="fr-CH"/>
        </w:rPr>
        <w:t>ديكو</w:t>
      </w:r>
      <w:proofErr w:type="spellEnd"/>
    </w:p>
    <w:p w:rsidR="00AA3942" w:rsidRPr="00982D8B" w:rsidRDefault="00AA3942" w:rsidP="00AA3942">
      <w:pPr>
        <w:spacing w:before="360" w:line="360" w:lineRule="exact"/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المحتويات</w:t>
      </w:r>
    </w:p>
    <w:p w:rsidR="00AA3942" w:rsidRPr="0087559D" w:rsidRDefault="0000060D" w:rsidP="0000060D">
      <w:pPr>
        <w:pStyle w:val="SingleTxtGA"/>
        <w:rPr>
          <w:rFonts w:hint="cs"/>
          <w:rtl/>
          <w:lang/>
        </w:rPr>
      </w:pPr>
      <w:r w:rsidRPr="0087559D">
        <w:rPr>
          <w:rFonts w:hint="cs"/>
          <w:rtl/>
          <w:lang/>
        </w:rPr>
        <w:t>ا</w:t>
      </w:r>
      <w:r w:rsidRPr="0087559D">
        <w:rPr>
          <w:rtl/>
          <w:lang/>
        </w:rPr>
        <w:t>لمسائل المتعلقة بأساليب عمل اللجنة</w:t>
      </w:r>
    </w:p>
    <w:p w:rsidR="00621903" w:rsidRPr="0087559D" w:rsidRDefault="0000060D" w:rsidP="0000060D">
      <w:pPr>
        <w:pStyle w:val="SingleTxtGA"/>
        <w:rPr>
          <w:i/>
          <w:iCs/>
          <w:rtl/>
          <w:lang/>
        </w:rPr>
      </w:pPr>
      <w:r w:rsidRPr="0087559D">
        <w:rPr>
          <w:rFonts w:hint="cs"/>
          <w:i/>
          <w:iCs/>
          <w:rtl/>
          <w:lang/>
        </w:rPr>
        <w:tab/>
      </w:r>
      <w:r w:rsidR="00871210" w:rsidRPr="0087559D">
        <w:rPr>
          <w:i/>
          <w:iCs/>
          <w:rtl/>
          <w:lang/>
        </w:rPr>
        <w:t>التفاعل مع أصحاب المصلحة الآخرين</w:t>
      </w:r>
    </w:p>
    <w:p w:rsidR="00871210" w:rsidRPr="002C5364" w:rsidRDefault="00621903" w:rsidP="002651C2">
      <w:pPr>
        <w:pStyle w:val="SingleTxtGA"/>
        <w:rPr>
          <w:rFonts w:hint="cs"/>
          <w:i/>
          <w:iCs/>
          <w:rtl/>
          <w:lang w:val="fr-CH"/>
        </w:rPr>
      </w:pPr>
      <w:r>
        <w:rPr>
          <w:rtl/>
          <w:lang w:val="fr-CH"/>
        </w:rPr>
        <w:br w:type="page"/>
      </w:r>
      <w:r w:rsidR="00871210" w:rsidRPr="002C5364">
        <w:rPr>
          <w:i/>
          <w:iCs/>
          <w:rtl/>
          <w:lang w:val="fr-CH"/>
        </w:rPr>
        <w:t>بدأت المناقشة المشمولة بالمحضر الموجز في الساعة</w:t>
      </w:r>
      <w:r w:rsidR="002651C2">
        <w:rPr>
          <w:rFonts w:hint="cs"/>
          <w:i/>
          <w:iCs/>
          <w:rtl/>
          <w:lang w:val="fr-CH"/>
        </w:rPr>
        <w:t xml:space="preserve"> 10/17.</w:t>
      </w:r>
    </w:p>
    <w:p w:rsidR="00871210" w:rsidRPr="00871210" w:rsidRDefault="00871210" w:rsidP="006D1F2C">
      <w:pPr>
        <w:pStyle w:val="H23GA"/>
        <w:rPr>
          <w:rtl/>
          <w:lang w:val="fr-CH"/>
        </w:rPr>
      </w:pPr>
      <w:r w:rsidRPr="00871210">
        <w:rPr>
          <w:rtl/>
          <w:lang w:val="fr-CH"/>
        </w:rPr>
        <w:tab/>
      </w:r>
      <w:r w:rsidRPr="00871210">
        <w:rPr>
          <w:rtl/>
          <w:lang w:val="fr-CH"/>
        </w:rPr>
        <w:tab/>
        <w:t xml:space="preserve">المسائل المتعلقة بأساليب عمل اللجنة </w:t>
      </w:r>
      <w:r w:rsidRPr="006D1F2C">
        <w:rPr>
          <w:b w:val="0"/>
          <w:bCs w:val="0"/>
          <w:rtl/>
          <w:lang w:val="fr-CH"/>
        </w:rPr>
        <w:t>(‏</w:t>
      </w:r>
      <w:r w:rsidRPr="006D1F2C">
        <w:rPr>
          <w:b w:val="0"/>
          <w:bCs w:val="0"/>
          <w:lang w:val="fr-CH"/>
        </w:rPr>
        <w:t>CED/C/5/R.1</w:t>
      </w:r>
      <w:r w:rsidRPr="006D1F2C">
        <w:rPr>
          <w:b w:val="0"/>
          <w:bCs w:val="0"/>
          <w:cs/>
          <w:lang w:val="fr-CH"/>
        </w:rPr>
        <w:t>‎</w:t>
      </w:r>
      <w:r w:rsidRPr="006D1F2C">
        <w:rPr>
          <w:b w:val="0"/>
          <w:bCs w:val="0"/>
          <w:rtl/>
          <w:lang w:val="fr-CH"/>
        </w:rPr>
        <w:t>‏)‏</w:t>
      </w:r>
    </w:p>
    <w:p w:rsidR="00871210" w:rsidRPr="00871210" w:rsidRDefault="009D0E83" w:rsidP="009D0E83">
      <w:pPr>
        <w:pStyle w:val="H4GA"/>
        <w:rPr>
          <w:rtl/>
          <w:lang w:val="fr-CH"/>
        </w:rPr>
      </w:pPr>
      <w:r>
        <w:rPr>
          <w:rFonts w:hint="cs"/>
          <w:rtl/>
          <w:lang w:val="fr-CH"/>
        </w:rPr>
        <w:tab/>
      </w:r>
      <w:r w:rsidR="00871210" w:rsidRPr="00871210">
        <w:rPr>
          <w:rtl/>
          <w:lang w:val="fr-CH"/>
        </w:rPr>
        <w:tab/>
        <w:t>التفاعل مع أصحاب المصلحة الآخرين</w:t>
      </w:r>
    </w:p>
    <w:p w:rsidR="00871210" w:rsidRPr="00871210" w:rsidRDefault="009D0E83" w:rsidP="009D0E83">
      <w:pPr>
        <w:pStyle w:val="SingleTxt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>1-</w:t>
      </w:r>
      <w:r>
        <w:rPr>
          <w:rFonts w:hint="cs"/>
          <w:rtl/>
          <w:lang w:val="fr-CH"/>
        </w:rPr>
        <w:tab/>
      </w:r>
      <w:r w:rsidR="00871210" w:rsidRPr="009D0E83">
        <w:rPr>
          <w:b/>
          <w:bCs/>
          <w:rtl/>
          <w:lang w:val="fr-CH"/>
        </w:rPr>
        <w:t>الرئيس</w:t>
      </w:r>
      <w:r w:rsidR="00871210" w:rsidRPr="00871210">
        <w:rPr>
          <w:rtl/>
          <w:lang w:val="fr-CH"/>
        </w:rPr>
        <w:t xml:space="preserve"> قال إن اللجنة عقدت جلسة عمل بشأن تحليل التعليقات التي أدخلت على ‏مشروع الوثيقة المتعلقة بعلاقة اللجنة مع الأطراف الفاعلة في المجتمع المدني ‏‏(‏</w:t>
      </w:r>
      <w:r w:rsidR="00871210" w:rsidRPr="00871210">
        <w:rPr>
          <w:lang w:val="fr-CH"/>
        </w:rPr>
        <w:t>CED/C/5/R.1</w:t>
      </w:r>
      <w:r w:rsidR="00871210" w:rsidRPr="00871210">
        <w:rPr>
          <w:cs/>
          <w:lang w:val="fr-CH"/>
        </w:rPr>
        <w:t>‎</w:t>
      </w:r>
      <w:r w:rsidR="00871210" w:rsidRPr="00871210">
        <w:rPr>
          <w:rtl/>
          <w:lang w:val="fr-CH"/>
        </w:rPr>
        <w:t>‏). ومن المهم الإشارة إلى أن الوثيقة خريطة طريق في المقام الأول ‏وإعراب عن مبادئ اللجنة أكثر منها نظرية رسمية. ويتمثل أحد الشواغل الرئيسية للجنة في منع ‏الأعمال الانتقامية ضد المجتمع المدني والمدافعين عن حقوق الإنسان وأسر الضحايا التي تقدم ‏المعلومات. بيد أن الوثيقة لم تتضمن تفاصيل محددة عن الكيفية التي يمكن بها للجنة أن ترد على ‏الأعمال الانتقامية أو حالات الأزمات، حيث إن المرونة عادة ما تكون أفضل سياسة في هذه ‏الحالات</w:t>
      </w:r>
      <w:r w:rsidR="006D1F2C">
        <w:rPr>
          <w:rtl/>
          <w:lang w:val="fr-CH"/>
        </w:rPr>
        <w:t>.</w:t>
      </w:r>
    </w:p>
    <w:p w:rsidR="00871210" w:rsidRPr="00871210" w:rsidRDefault="009D0E83" w:rsidP="009D0E83">
      <w:pPr>
        <w:pStyle w:val="SingleTxtGA"/>
        <w:rPr>
          <w:rtl/>
          <w:lang w:val="fr-CH"/>
        </w:rPr>
      </w:pPr>
      <w:r>
        <w:rPr>
          <w:rFonts w:hint="cs"/>
          <w:rtl/>
          <w:lang w:val="fr-CH"/>
        </w:rPr>
        <w:t>2-</w:t>
      </w:r>
      <w:r>
        <w:rPr>
          <w:rFonts w:hint="cs"/>
          <w:rtl/>
          <w:lang w:val="fr-CH"/>
        </w:rPr>
        <w:tab/>
      </w:r>
      <w:r w:rsidR="00871210" w:rsidRPr="009D0E83">
        <w:rPr>
          <w:b/>
          <w:bCs/>
          <w:rtl/>
          <w:lang w:val="fr-CH"/>
        </w:rPr>
        <w:t>السيدة جانينا</w:t>
      </w:r>
      <w:r w:rsidR="006D1F2C">
        <w:rPr>
          <w:rtl/>
          <w:lang w:val="fr-CH"/>
        </w:rPr>
        <w:t xml:space="preserve">، </w:t>
      </w:r>
      <w:r w:rsidR="00871210" w:rsidRPr="00871210">
        <w:rPr>
          <w:rtl/>
          <w:lang w:val="fr-CH"/>
        </w:rPr>
        <w:t>أكدت، وهي تعرض الوثيقة، أن اللجنة تقدر أيما تقدير مساعدة المجتمع ‏المدني وإسهام</w:t>
      </w:r>
      <w:r>
        <w:rPr>
          <w:rFonts w:hint="cs"/>
          <w:rtl/>
          <w:lang w:val="fr-CH"/>
        </w:rPr>
        <w:t>ا</w:t>
      </w:r>
      <w:r w:rsidR="00871210" w:rsidRPr="00871210">
        <w:rPr>
          <w:rtl/>
          <w:lang w:val="fr-CH"/>
        </w:rPr>
        <w:t>ته. وتكمل هذه الوثيقة النظام الداخلي للجنة وأساليب عملها عن طريق تحديد ‏الكيفية التي يمكن بها للمجتمع المدني أن يسهم في أعمال اللجنة. ‏</w:t>
      </w:r>
    </w:p>
    <w:p w:rsidR="00871210" w:rsidRPr="00871210" w:rsidRDefault="009D0E83" w:rsidP="009D0E83">
      <w:pPr>
        <w:pStyle w:val="SingleTxtGA"/>
        <w:rPr>
          <w:rtl/>
          <w:lang w:val="fr-CH"/>
        </w:rPr>
      </w:pPr>
      <w:r>
        <w:rPr>
          <w:rFonts w:hint="cs"/>
          <w:rtl/>
          <w:lang w:val="fr-CH"/>
        </w:rPr>
        <w:t>3-</w:t>
      </w:r>
      <w:r>
        <w:rPr>
          <w:rFonts w:hint="cs"/>
          <w:rtl/>
          <w:lang w:val="fr-CH"/>
        </w:rPr>
        <w:tab/>
      </w:r>
      <w:r w:rsidR="00871210" w:rsidRPr="00871210">
        <w:rPr>
          <w:rtl/>
          <w:lang w:val="fr-CH"/>
        </w:rPr>
        <w:t>وقرأت الوثيقة بصوت مرتفع.‏</w:t>
      </w:r>
    </w:p>
    <w:p w:rsidR="00871210" w:rsidRPr="00871210" w:rsidRDefault="009D0E83" w:rsidP="009D0E83">
      <w:pPr>
        <w:pStyle w:val="SingleTxtGA"/>
        <w:rPr>
          <w:rtl/>
          <w:lang w:val="fr-CH"/>
        </w:rPr>
      </w:pPr>
      <w:r>
        <w:rPr>
          <w:rFonts w:hint="cs"/>
          <w:rtl/>
          <w:lang w:val="fr-CH"/>
        </w:rPr>
        <w:t>4-</w:t>
      </w:r>
      <w:r>
        <w:rPr>
          <w:rFonts w:hint="cs"/>
          <w:rtl/>
          <w:lang w:val="fr-CH"/>
        </w:rPr>
        <w:tab/>
      </w:r>
      <w:r w:rsidR="00871210" w:rsidRPr="00793061">
        <w:rPr>
          <w:b/>
          <w:bCs/>
          <w:rtl/>
          <w:lang w:val="fr-CH"/>
        </w:rPr>
        <w:t>الرئيس</w:t>
      </w:r>
      <w:r w:rsidR="00871210" w:rsidRPr="00871210">
        <w:rPr>
          <w:rtl/>
          <w:lang w:val="fr-CH"/>
        </w:rPr>
        <w:t xml:space="preserve"> اعتبر أن اللجنة تود اعتماد مشروع الوثيقة.‏</w:t>
      </w:r>
    </w:p>
    <w:p w:rsidR="00871210" w:rsidRPr="00A91738" w:rsidRDefault="009D0E83" w:rsidP="009D0E83">
      <w:pPr>
        <w:pStyle w:val="SingleTxtGA"/>
        <w:rPr>
          <w:i/>
          <w:iCs/>
          <w:rtl/>
          <w:lang w:val="fr-CH"/>
        </w:rPr>
      </w:pPr>
      <w:r>
        <w:rPr>
          <w:rFonts w:hint="cs"/>
          <w:rtl/>
          <w:lang w:val="fr-CH"/>
        </w:rPr>
        <w:t>5-</w:t>
      </w:r>
      <w:r>
        <w:rPr>
          <w:rFonts w:hint="cs"/>
          <w:rtl/>
          <w:lang w:val="fr-CH"/>
        </w:rPr>
        <w:tab/>
      </w:r>
      <w:r w:rsidR="00871210" w:rsidRPr="00A91738">
        <w:rPr>
          <w:i/>
          <w:iCs/>
          <w:rtl/>
          <w:lang w:val="fr-CH"/>
        </w:rPr>
        <w:t>وقد تقرر ذلك. ‏</w:t>
      </w:r>
    </w:p>
    <w:p w:rsidR="005E349F" w:rsidRDefault="00871210" w:rsidP="00AF2AA5">
      <w:pPr>
        <w:pStyle w:val="SingleTxtGA"/>
        <w:rPr>
          <w:rFonts w:hint="cs"/>
          <w:i/>
          <w:iCs/>
          <w:rtl/>
          <w:lang w:val="fr-CH"/>
        </w:rPr>
      </w:pPr>
      <w:r w:rsidRPr="009D0E83">
        <w:rPr>
          <w:i/>
          <w:iCs/>
          <w:rtl/>
          <w:lang w:val="fr-CH"/>
        </w:rPr>
        <w:t>رفعت الجلسة الساعة</w:t>
      </w:r>
      <w:r w:rsidR="002651C2">
        <w:rPr>
          <w:rFonts w:hint="cs"/>
          <w:i/>
          <w:iCs/>
          <w:rtl/>
          <w:lang w:val="fr-CH"/>
        </w:rPr>
        <w:t xml:space="preserve"> 35/17.</w:t>
      </w:r>
    </w:p>
    <w:sectPr w:rsidR="005E349F" w:rsidSect="00715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AFD" w:rsidRPr="00FE6865" w:rsidRDefault="00080AFD" w:rsidP="00FE6865">
      <w:pPr>
        <w:pStyle w:val="Footer"/>
      </w:pPr>
    </w:p>
  </w:endnote>
  <w:endnote w:type="continuationSeparator" w:id="0">
    <w:p w:rsidR="00080AFD" w:rsidRDefault="00080A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0E9" w:rsidRPr="00EB00E9" w:rsidRDefault="00EB00E9" w:rsidP="00295FFC">
    <w:pPr>
      <w:pStyle w:val="Footer"/>
      <w:tabs>
        <w:tab w:val="right" w:pos="9598"/>
      </w:tabs>
    </w:pPr>
    <w:r>
      <w:t>GE.13-</w:t>
    </w:r>
    <w:r w:rsidR="00295FFC">
      <w:t>48702</w:t>
    </w:r>
    <w:r>
      <w:tab/>
    </w:r>
    <w:r w:rsidRPr="00EB00E9">
      <w:rPr>
        <w:b/>
        <w:sz w:val="18"/>
      </w:rPr>
      <w:fldChar w:fldCharType="begin"/>
    </w:r>
    <w:r w:rsidRPr="00EB00E9">
      <w:rPr>
        <w:b/>
        <w:sz w:val="18"/>
      </w:rPr>
      <w:instrText xml:space="preserve"> PAGE  \* MERGEFORMAT </w:instrText>
    </w:r>
    <w:r w:rsidRPr="00EB00E9">
      <w:rPr>
        <w:b/>
        <w:sz w:val="18"/>
      </w:rPr>
      <w:fldChar w:fldCharType="separate"/>
    </w:r>
    <w:r w:rsidR="00812E11">
      <w:rPr>
        <w:b/>
        <w:noProof/>
        <w:sz w:val="18"/>
      </w:rPr>
      <w:t>2</w:t>
    </w:r>
    <w:r w:rsidRPr="00EB00E9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0E9" w:rsidRPr="00EB00E9" w:rsidRDefault="00EB00E9" w:rsidP="00295FFC">
    <w:pPr>
      <w:pStyle w:val="Footer"/>
      <w:tabs>
        <w:tab w:val="right" w:pos="9598"/>
      </w:tabs>
      <w:rPr>
        <w:b/>
        <w:sz w:val="18"/>
      </w:rPr>
    </w:pPr>
    <w:r w:rsidRPr="00EB00E9">
      <w:rPr>
        <w:b/>
        <w:sz w:val="18"/>
      </w:rPr>
      <w:fldChar w:fldCharType="begin"/>
    </w:r>
    <w:r w:rsidRPr="00EB00E9">
      <w:rPr>
        <w:b/>
        <w:sz w:val="18"/>
      </w:rPr>
      <w:instrText xml:space="preserve"> PAGE  \* MERGEFORMAT </w:instrText>
    </w:r>
    <w:r w:rsidRPr="00EB00E9">
      <w:rPr>
        <w:b/>
        <w:sz w:val="18"/>
      </w:rPr>
      <w:fldChar w:fldCharType="separate"/>
    </w:r>
    <w:r w:rsidR="00AF2AA5">
      <w:rPr>
        <w:b/>
        <w:noProof/>
        <w:sz w:val="18"/>
      </w:rPr>
      <w:t>3</w:t>
    </w:r>
    <w:r w:rsidRPr="00EB00E9">
      <w:rPr>
        <w:b/>
        <w:sz w:val="18"/>
      </w:rPr>
      <w:fldChar w:fldCharType="end"/>
    </w:r>
    <w:r>
      <w:rPr>
        <w:b/>
        <w:sz w:val="18"/>
      </w:rPr>
      <w:tab/>
    </w:r>
    <w:r>
      <w:t>GE.13-</w:t>
    </w:r>
    <w:r w:rsidR="00295FFC">
      <w:t>48702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0717" w:rsidRDefault="00B80717" w:rsidP="00B80717">
    <w:pPr>
      <w:pBdr>
        <w:top w:val="single" w:sz="4" w:space="1" w:color="auto"/>
      </w:pBdr>
      <w:spacing w:line="60" w:lineRule="exact"/>
      <w:rPr>
        <w:rFonts w:hint="cs"/>
        <w:rtl/>
      </w:rPr>
    </w:pPr>
  </w:p>
  <w:p w:rsidR="00B80717" w:rsidRPr="00763F25" w:rsidRDefault="00B80717" w:rsidP="00B80717">
    <w:pPr>
      <w:pStyle w:val="footnoteText0"/>
      <w:tabs>
        <w:tab w:val="clear" w:pos="1021"/>
        <w:tab w:val="left" w:pos="1738"/>
        <w:tab w:val="left" w:pos="2041"/>
      </w:tabs>
      <w:ind w:left="1134" w:right="1134" w:firstLine="0"/>
      <w:rPr>
        <w:rFonts w:hint="cs"/>
        <w:rtl/>
        <w:lang/>
      </w:rPr>
    </w:pPr>
    <w:r>
      <w:rPr>
        <w:rFonts w:hint="cs"/>
        <w:rtl/>
        <w:lang/>
      </w:rPr>
      <w:tab/>
    </w:r>
    <w:r w:rsidRPr="00763F25">
      <w:rPr>
        <w:rFonts w:hint="cs"/>
        <w:rtl/>
        <w:lang/>
      </w:rPr>
      <w:t xml:space="preserve">هذا المحضر </w:t>
    </w:r>
    <w:r w:rsidRPr="00763F25">
      <w:rPr>
        <w:rFonts w:hint="cs"/>
        <w:rtl/>
      </w:rPr>
      <w:t>قابل</w:t>
    </w:r>
    <w:r w:rsidRPr="00763F25">
      <w:rPr>
        <w:rFonts w:hint="cs"/>
        <w:rtl/>
        <w:lang/>
      </w:rPr>
      <w:t xml:space="preserve"> للتصويب.</w:t>
    </w:r>
  </w:p>
  <w:p w:rsidR="00B80717" w:rsidRPr="00763F25" w:rsidRDefault="00B80717" w:rsidP="00B65834">
    <w:pPr>
      <w:pStyle w:val="footnoteText0"/>
      <w:tabs>
        <w:tab w:val="clear" w:pos="1021"/>
        <w:tab w:val="left" w:pos="1738"/>
        <w:tab w:val="left" w:pos="2041"/>
      </w:tabs>
      <w:ind w:left="1134" w:right="1134" w:firstLine="0"/>
      <w:rPr>
        <w:rtl/>
        <w:lang/>
      </w:rPr>
    </w:pPr>
    <w:r>
      <w:rPr>
        <w:rFonts w:hint="cs"/>
        <w:rtl/>
        <w:lang/>
      </w:rPr>
      <w:tab/>
    </w:r>
    <w:r w:rsidRPr="00763F25">
      <w:rPr>
        <w:rFonts w:hint="cs"/>
        <w:rtl/>
        <w:lang/>
      </w:rPr>
      <w:t xml:space="preserve">وينبغي </w:t>
    </w:r>
    <w:r>
      <w:rPr>
        <w:rFonts w:hint="cs"/>
        <w:rtl/>
        <w:lang/>
      </w:rPr>
      <w:t xml:space="preserve">تقديم </w:t>
    </w:r>
    <w:r w:rsidRPr="00763F25">
      <w:rPr>
        <w:rFonts w:hint="cs"/>
        <w:rtl/>
      </w:rPr>
      <w:t>التصويبات</w:t>
    </w:r>
    <w:r w:rsidRPr="00763F25">
      <w:rPr>
        <w:rFonts w:hint="cs"/>
        <w:rtl/>
        <w:lang/>
      </w:rPr>
      <w:t xml:space="preserve"> </w:t>
    </w:r>
    <w:r>
      <w:rPr>
        <w:rFonts w:hint="cs"/>
        <w:rtl/>
        <w:lang/>
      </w:rPr>
      <w:t xml:space="preserve">بإحدى </w:t>
    </w:r>
    <w:r w:rsidRPr="00763F25">
      <w:rPr>
        <w:rFonts w:hint="cs"/>
        <w:rtl/>
        <w:lang/>
      </w:rPr>
      <w:t xml:space="preserve">لغات العمل، </w:t>
    </w:r>
    <w:r>
      <w:rPr>
        <w:rFonts w:hint="cs"/>
        <w:rtl/>
        <w:lang/>
      </w:rPr>
      <w:t xml:space="preserve">وعرضها </w:t>
    </w:r>
    <w:r w:rsidRPr="00763F25">
      <w:rPr>
        <w:rFonts w:hint="cs"/>
        <w:rtl/>
        <w:lang/>
      </w:rPr>
      <w:t xml:space="preserve">في مذكرة </w:t>
    </w:r>
    <w:r>
      <w:rPr>
        <w:rFonts w:hint="cs"/>
        <w:rtl/>
        <w:lang/>
      </w:rPr>
      <w:t xml:space="preserve">وإدراجها في </w:t>
    </w:r>
    <w:r w:rsidRPr="00763F25">
      <w:rPr>
        <w:rFonts w:hint="cs"/>
        <w:rtl/>
        <w:lang/>
      </w:rPr>
      <w:t xml:space="preserve">نسخة من المحضر. وينبغي </w:t>
    </w:r>
    <w:r>
      <w:rPr>
        <w:rFonts w:hint="cs"/>
        <w:rtl/>
        <w:lang/>
      </w:rPr>
      <w:t xml:space="preserve">إرسال هذه التصويبات في </w:t>
    </w:r>
    <w:r w:rsidRPr="00FB5C15">
      <w:rPr>
        <w:rFonts w:hint="cs"/>
        <w:i/>
        <w:iCs/>
        <w:rtl/>
        <w:lang/>
      </w:rPr>
      <w:t>غضون</w:t>
    </w:r>
    <w:r>
      <w:rPr>
        <w:rFonts w:hint="cs"/>
        <w:rtl/>
        <w:lang/>
      </w:rPr>
      <w:t xml:space="preserve"> </w:t>
    </w:r>
    <w:r w:rsidRPr="003C5C9B">
      <w:rPr>
        <w:rFonts w:hint="cs"/>
        <w:i/>
        <w:iCs/>
        <w:rtl/>
        <w:lang/>
      </w:rPr>
      <w:t xml:space="preserve">أسبوع من تاريخ هذه الوثيقة </w:t>
    </w:r>
    <w:r w:rsidRPr="00B65834">
      <w:rPr>
        <w:rFonts w:hint="cs"/>
        <w:rtl/>
        <w:lang/>
      </w:rPr>
      <w:t>إلى وحدة تحرير الوثائق</w:t>
    </w:r>
    <w:r w:rsidRPr="00763F25">
      <w:rPr>
        <w:rFonts w:hint="cs"/>
        <w:rtl/>
        <w:lang/>
      </w:rPr>
      <w:t xml:space="preserve">: </w:t>
    </w:r>
    <w:r w:rsidRPr="00763F25">
      <w:rPr>
        <w:rFonts w:hint="cs"/>
      </w:rPr>
      <w:t>Editing</w:t>
    </w:r>
    <w:r w:rsidR="00B65834">
      <w:rPr>
        <w:rFonts w:hint="eastAsia"/>
      </w:rPr>
      <w:t> </w:t>
    </w:r>
    <w:r w:rsidRPr="00763F25">
      <w:rPr>
        <w:rFonts w:hint="cs"/>
      </w:rPr>
      <w:t>Unit, room E.4108, Palais des Nations, Geneva</w:t>
    </w:r>
    <w:r>
      <w:rPr>
        <w:rFonts w:hint="cs"/>
        <w:rtl/>
      </w:rPr>
      <w:t>.</w:t>
    </w:r>
  </w:p>
  <w:p w:rsidR="00B80717" w:rsidRDefault="00B80717" w:rsidP="003B2758">
    <w:pPr>
      <w:pStyle w:val="footnoteText0"/>
      <w:tabs>
        <w:tab w:val="clear" w:pos="1021"/>
        <w:tab w:val="left" w:pos="1738"/>
        <w:tab w:val="left" w:pos="2041"/>
      </w:tabs>
      <w:ind w:left="1134" w:right="1134" w:firstLine="0"/>
      <w:rPr>
        <w:rFonts w:hint="cs"/>
        <w:rtl/>
        <w:lang/>
      </w:rPr>
    </w:pPr>
    <w:r>
      <w:rPr>
        <w:rFonts w:hint="cs"/>
        <w:rtl/>
      </w:rPr>
      <w:tab/>
    </w:r>
    <w:r w:rsidRPr="00763F25">
      <w:rPr>
        <w:rFonts w:hint="cs"/>
        <w:rtl/>
      </w:rPr>
      <w:t>وستُدمج</w:t>
    </w:r>
    <w:r w:rsidRPr="00763F25">
      <w:rPr>
        <w:rFonts w:hint="cs"/>
        <w:rtl/>
        <w:lang/>
      </w:rPr>
      <w:t xml:space="preserve"> أية تصويبات </w:t>
    </w:r>
    <w:r w:rsidR="003B2758">
      <w:rPr>
        <w:rFonts w:hint="cs"/>
        <w:rtl/>
        <w:lang/>
      </w:rPr>
      <w:t>ل</w:t>
    </w:r>
    <w:r w:rsidRPr="00763F25">
      <w:rPr>
        <w:rFonts w:hint="cs"/>
        <w:rtl/>
        <w:lang/>
      </w:rPr>
      <w:t xml:space="preserve">محاضر </w:t>
    </w:r>
    <w:r w:rsidR="003B2758">
      <w:rPr>
        <w:rFonts w:hint="cs"/>
        <w:rtl/>
        <w:lang/>
      </w:rPr>
      <w:t>ال</w:t>
    </w:r>
    <w:r w:rsidRPr="00763F25">
      <w:rPr>
        <w:rFonts w:hint="cs"/>
        <w:rtl/>
        <w:lang/>
      </w:rPr>
      <w:t xml:space="preserve">جلسات </w:t>
    </w:r>
    <w:r w:rsidR="003B2758">
      <w:rPr>
        <w:rFonts w:hint="cs"/>
        <w:rtl/>
        <w:lang/>
      </w:rPr>
      <w:t xml:space="preserve">العامة للجنة في هذه الدورة في </w:t>
    </w:r>
    <w:r w:rsidRPr="00763F25">
      <w:rPr>
        <w:rFonts w:hint="cs"/>
        <w:rtl/>
        <w:lang/>
      </w:rPr>
      <w:t>وثيقة تصويب واحدة تصدر ب</w:t>
    </w:r>
    <w:r w:rsidR="003B2758">
      <w:rPr>
        <w:rFonts w:hint="cs"/>
        <w:rtl/>
        <w:lang/>
      </w:rPr>
      <w:t>ُ</w:t>
    </w:r>
    <w:r w:rsidRPr="00763F25">
      <w:rPr>
        <w:rFonts w:hint="cs"/>
        <w:rtl/>
        <w:lang/>
      </w:rPr>
      <w:t>ع</w:t>
    </w:r>
    <w:r w:rsidR="003B2758">
      <w:rPr>
        <w:rFonts w:hint="cs"/>
        <w:rtl/>
        <w:lang/>
      </w:rPr>
      <w:t>ي</w:t>
    </w:r>
    <w:r w:rsidRPr="00763F25">
      <w:rPr>
        <w:rFonts w:hint="cs"/>
        <w:rtl/>
        <w:lang/>
      </w:rPr>
      <w:t>د نهاية الدورة.</w:t>
    </w:r>
  </w:p>
  <w:p w:rsidR="00B80717" w:rsidRDefault="00B80717" w:rsidP="00B80717">
    <w:pPr>
      <w:pStyle w:val="footnoteText0"/>
      <w:tabs>
        <w:tab w:val="clear" w:pos="1021"/>
        <w:tab w:val="left" w:pos="1738"/>
        <w:tab w:val="left" w:pos="2041"/>
      </w:tabs>
      <w:spacing w:after="0" w:line="240" w:lineRule="exact"/>
      <w:ind w:left="1134" w:right="1134" w:firstLine="0"/>
      <w:rPr>
        <w:rFonts w:hint="cs"/>
        <w:rtl/>
      </w:rPr>
    </w:pPr>
  </w:p>
  <w:p w:rsidR="00A10B05" w:rsidRDefault="00B80717" w:rsidP="00812E11">
    <w:pPr>
      <w:pStyle w:val="Footer"/>
      <w:jc w:val="right"/>
    </w:pPr>
    <w:r>
      <w:rPr>
        <w:sz w:val="20"/>
      </w:rPr>
      <w:t xml:space="preserve"> </w:t>
    </w:r>
    <w:r w:rsidR="00D65F74">
      <w:rPr>
        <w:sz w:val="20"/>
      </w:rPr>
      <w:t>(A)   GE.13-</w:t>
    </w:r>
    <w:r w:rsidR="00D65F74"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left:0;text-align:left;margin-left:56.7pt;margin-top:646.4pt;width:91.5pt;height:25.5pt;z-index:-2;mso-position-horizontal-relative:margin;mso-position-vertical-relative:margin" wrapcoords="-177 0 -177 20965 21600 20965 21600 0 -177 0" o:allowincell="f">
          <v:imagedata r:id="rId1" o:title="PleaseRecycleArabic"/>
          <w10:wrap type="tight" anchorx="margin" anchory="margin"/>
          <w10:anchorlock/>
        </v:shape>
      </w:pict>
    </w:r>
    <w:r w:rsidR="00D65F74">
      <w:rPr>
        <w:sz w:val="20"/>
      </w:rPr>
      <w:t xml:space="preserve">48702    </w:t>
    </w:r>
    <w:r w:rsidR="00295FFC">
      <w:rPr>
        <w:sz w:val="20"/>
      </w:rPr>
      <w:t>2</w:t>
    </w:r>
    <w:r w:rsidR="0070743F">
      <w:rPr>
        <w:sz w:val="20"/>
        <w:lang w:val="en-US"/>
      </w:rPr>
      <w:t>3</w:t>
    </w:r>
    <w:r w:rsidR="00295FFC">
      <w:rPr>
        <w:sz w:val="20"/>
      </w:rPr>
      <w:t>0114    2</w:t>
    </w:r>
    <w:r w:rsidR="00812E11">
      <w:rPr>
        <w:sz w:val="20"/>
      </w:rPr>
      <w:t>70</w:t>
    </w:r>
    <w:r w:rsidR="00295FFC">
      <w:rPr>
        <w:sz w:val="20"/>
      </w:rPr>
      <w:t>114</w:t>
    </w:r>
    <w:r w:rsidR="00996F2A">
      <w:br/>
    </w:r>
    <w:r w:rsidR="00996F2A" w:rsidRPr="00996F2A">
      <w:rPr>
        <w:rFonts w:ascii="C39T30Lfz" w:hAnsi="C39T30Lfz"/>
        <w:sz w:val="56"/>
      </w:rPr>
      <w:t></w:t>
    </w:r>
    <w:r w:rsidR="00996F2A" w:rsidRPr="00996F2A">
      <w:rPr>
        <w:rFonts w:ascii="C39T30Lfz" w:hAnsi="C39T30Lfz"/>
        <w:sz w:val="56"/>
      </w:rPr>
      <w:t></w:t>
    </w:r>
    <w:r w:rsidR="00996F2A" w:rsidRPr="00996F2A">
      <w:rPr>
        <w:rFonts w:ascii="C39T30Lfz" w:hAnsi="C39T30Lfz"/>
        <w:sz w:val="56"/>
      </w:rPr>
      <w:t></w:t>
    </w:r>
    <w:r w:rsidR="00996F2A" w:rsidRPr="00996F2A">
      <w:rPr>
        <w:rFonts w:ascii="C39T30Lfz" w:hAnsi="C39T30Lfz"/>
        <w:sz w:val="56"/>
      </w:rPr>
      <w:t></w:t>
    </w:r>
    <w:r w:rsidR="00996F2A" w:rsidRPr="00996F2A">
      <w:rPr>
        <w:rFonts w:ascii="C39T30Lfz" w:hAnsi="C39T30Lfz"/>
        <w:sz w:val="56"/>
      </w:rPr>
      <w:t></w:t>
    </w:r>
    <w:r w:rsidR="00996F2A" w:rsidRPr="00996F2A">
      <w:rPr>
        <w:rFonts w:ascii="C39T30Lfz" w:hAnsi="C39T30Lfz"/>
        <w:sz w:val="56"/>
      </w:rPr>
      <w:t></w:t>
    </w:r>
    <w:r w:rsidR="00996F2A" w:rsidRPr="00996F2A">
      <w:rPr>
        <w:rFonts w:ascii="C39T30Lfz" w:hAnsi="C39T30Lfz"/>
        <w:sz w:val="56"/>
      </w:rPr>
      <w:t></w:t>
    </w:r>
    <w:r w:rsidR="00996F2A" w:rsidRPr="00996F2A">
      <w:rPr>
        <w:rFonts w:ascii="C39T30Lfz" w:hAnsi="C39T30Lfz"/>
        <w:sz w:val="56"/>
      </w:rPr>
      <w:t></w:t>
    </w:r>
    <w:r w:rsidR="00996F2A" w:rsidRPr="00996F2A">
      <w:rPr>
        <w:rFonts w:ascii="C39T30Lfz" w:hAnsi="C39T30Lfz"/>
        <w:sz w:val="56"/>
      </w:rPr>
      <w:t></w:t>
    </w:r>
    <w:r w:rsidR="00996F2A">
      <w:tab/>
    </w:r>
    <w:r w:rsidR="00996F2A">
      <w:rPr>
        <w:noProof/>
        <w:lang w:val="en-US"/>
      </w:rPr>
      <w:pict>
        <v:shape id="_x0000_s2055" type="#_x0000_t75" style="position:absolute;left:0;text-align:left;margin-left:.05pt;margin-top:0;width:50.25pt;height:50.25pt;z-index:2;mso-position-horizontal-relative:text;mso-position-vertical-relative:text" o:allowincell="f">
          <v:imagedata r:id="rId2" o:title="SR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AFD" w:rsidRDefault="00080AFD" w:rsidP="00834FF4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080AFD" w:rsidRDefault="00080AFD" w:rsidP="00834FF4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id="1">
    <w:p w:rsidR="00493A18" w:rsidRPr="0052078F" w:rsidRDefault="00493A18" w:rsidP="0070743F">
      <w:pPr>
        <w:pStyle w:val="footnoteText0"/>
        <w:spacing w:after="180"/>
        <w:rPr>
          <w:rtl/>
        </w:rPr>
      </w:pPr>
      <w:r>
        <w:rPr>
          <w:rtl/>
        </w:rPr>
        <w:tab/>
      </w:r>
      <w:r w:rsidRPr="00493A18">
        <w:rPr>
          <w:rStyle w:val="FootnoteReference"/>
          <w:sz w:val="20"/>
          <w:vertAlign w:val="baseline"/>
          <w:rtl/>
        </w:rPr>
        <w:t>*</w:t>
      </w:r>
      <w:r>
        <w:rPr>
          <w:rtl/>
        </w:rPr>
        <w:tab/>
      </w:r>
      <w:r w:rsidR="0052078F" w:rsidRPr="0052078F">
        <w:rPr>
          <w:rtl/>
        </w:rPr>
        <w:t>لم يصدر أي محضر موجز لبقية الجلسة.‏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0E9" w:rsidRPr="00EB00E9" w:rsidRDefault="00DF0174" w:rsidP="00DF0174">
    <w:pPr>
      <w:pStyle w:val="Header"/>
      <w:jc w:val="right"/>
    </w:pPr>
    <w:r w:rsidRPr="00DF0174">
      <w:t>CED/C/SR.76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B05" w:rsidRPr="00EB00E9" w:rsidRDefault="00DF0174" w:rsidP="00DF0174">
    <w:pPr>
      <w:pStyle w:val="Header"/>
      <w:jc w:val="left"/>
    </w:pPr>
    <w:r w:rsidRPr="00DF0174">
      <w:t>CED/C/SR.76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B05" w:rsidRDefault="00A10B05" w:rsidP="005B46D9">
    <w:pPr>
      <w:pStyle w:val="Header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4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9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1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11"/>
  </w:num>
  <w:num w:numId="5">
    <w:abstractNumId w:val="8"/>
  </w:num>
  <w:num w:numId="6">
    <w:abstractNumId w:val="20"/>
  </w:num>
  <w:num w:numId="7">
    <w:abstractNumId w:val="10"/>
  </w:num>
  <w:num w:numId="8">
    <w:abstractNumId w:val="9"/>
  </w:num>
  <w:num w:numId="9">
    <w:abstractNumId w:val="12"/>
  </w:num>
  <w:num w:numId="10">
    <w:abstractNumId w:val="19"/>
  </w:num>
  <w:num w:numId="11">
    <w:abstractNumId w:val="1"/>
  </w:num>
  <w:num w:numId="12">
    <w:abstractNumId w:val="13"/>
  </w:num>
  <w:num w:numId="13">
    <w:abstractNumId w:val="11"/>
  </w:num>
  <w:num w:numId="14">
    <w:abstractNumId w:val="8"/>
  </w:num>
  <w:num w:numId="15">
    <w:abstractNumId w:val="20"/>
  </w:num>
  <w:num w:numId="16">
    <w:abstractNumId w:val="1"/>
  </w:num>
  <w:num w:numId="17">
    <w:abstractNumId w:val="13"/>
  </w:num>
  <w:num w:numId="18">
    <w:abstractNumId w:val="11"/>
  </w:num>
  <w:num w:numId="19">
    <w:abstractNumId w:val="8"/>
  </w:num>
  <w:num w:numId="20">
    <w:abstractNumId w:val="20"/>
  </w:num>
  <w:num w:numId="21">
    <w:abstractNumId w:val="1"/>
  </w:num>
  <w:num w:numId="22">
    <w:abstractNumId w:val="13"/>
  </w:num>
  <w:num w:numId="23">
    <w:abstractNumId w:val="8"/>
  </w:num>
  <w:num w:numId="24">
    <w:abstractNumId w:val="20"/>
  </w:num>
  <w:num w:numId="25">
    <w:abstractNumId w:val="13"/>
  </w:num>
  <w:num w:numId="26">
    <w:abstractNumId w:val="1"/>
  </w:num>
  <w:num w:numId="27">
    <w:abstractNumId w:val="3"/>
  </w:num>
  <w:num w:numId="28">
    <w:abstractNumId w:val="2"/>
  </w:num>
  <w:num w:numId="29">
    <w:abstractNumId w:val="15"/>
  </w:num>
  <w:num w:numId="30">
    <w:abstractNumId w:val="4"/>
  </w:num>
  <w:num w:numId="31">
    <w:abstractNumId w:val="7"/>
  </w:num>
  <w:num w:numId="32">
    <w:abstractNumId w:val="14"/>
  </w:num>
  <w:num w:numId="33">
    <w:abstractNumId w:val="17"/>
  </w:num>
  <w:num w:numId="34">
    <w:abstractNumId w:val="21"/>
  </w:num>
  <w:num w:numId="35">
    <w:abstractNumId w:val="5"/>
  </w:num>
  <w:num w:numId="36">
    <w:abstractNumId w:val="16"/>
  </w:num>
  <w:num w:numId="37">
    <w:abstractNumId w:val="18"/>
  </w:num>
  <w:num w:numId="38">
    <w:abstractNumId w:val="0"/>
  </w:num>
  <w:num w:numId="3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activeWritingStyle w:appName="MSWord" w:lang="ar-SA" w:vendorID="4" w:dllVersion="512" w:checkStyle="0"/>
  <w:proofState w:spelling="clean"/>
  <w:attachedTemplate r:id="rId1"/>
  <w:stylePaneFormatFilter w:val="1F01"/>
  <w:doNotTrackMoves/>
  <w:defaultTabStop w:val="567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2CD8"/>
    <w:rsid w:val="0000060D"/>
    <w:rsid w:val="00040E25"/>
    <w:rsid w:val="00042149"/>
    <w:rsid w:val="0004227F"/>
    <w:rsid w:val="000448E5"/>
    <w:rsid w:val="000556A0"/>
    <w:rsid w:val="000648EA"/>
    <w:rsid w:val="000771C2"/>
    <w:rsid w:val="00080AFD"/>
    <w:rsid w:val="000957C8"/>
    <w:rsid w:val="00097049"/>
    <w:rsid w:val="000A04D5"/>
    <w:rsid w:val="000B52F2"/>
    <w:rsid w:val="000B6425"/>
    <w:rsid w:val="000D0362"/>
    <w:rsid w:val="000D03B7"/>
    <w:rsid w:val="000D0EAE"/>
    <w:rsid w:val="000D1746"/>
    <w:rsid w:val="000D5380"/>
    <w:rsid w:val="000D6654"/>
    <w:rsid w:val="000E103D"/>
    <w:rsid w:val="000F0264"/>
    <w:rsid w:val="000F2EBF"/>
    <w:rsid w:val="000F3A9F"/>
    <w:rsid w:val="000F5FF6"/>
    <w:rsid w:val="001022B5"/>
    <w:rsid w:val="00113FA5"/>
    <w:rsid w:val="001455A0"/>
    <w:rsid w:val="00151D30"/>
    <w:rsid w:val="001602A3"/>
    <w:rsid w:val="001939BF"/>
    <w:rsid w:val="001A5161"/>
    <w:rsid w:val="001A60BD"/>
    <w:rsid w:val="001D4EAA"/>
    <w:rsid w:val="001E4755"/>
    <w:rsid w:val="001F3195"/>
    <w:rsid w:val="00217712"/>
    <w:rsid w:val="002225D3"/>
    <w:rsid w:val="002244FB"/>
    <w:rsid w:val="00226197"/>
    <w:rsid w:val="0022693A"/>
    <w:rsid w:val="00232277"/>
    <w:rsid w:val="0023736D"/>
    <w:rsid w:val="00257225"/>
    <w:rsid w:val="002651C2"/>
    <w:rsid w:val="00285EAC"/>
    <w:rsid w:val="0028633C"/>
    <w:rsid w:val="00290020"/>
    <w:rsid w:val="002906D6"/>
    <w:rsid w:val="00295FFC"/>
    <w:rsid w:val="002C5364"/>
    <w:rsid w:val="002D007D"/>
    <w:rsid w:val="00310160"/>
    <w:rsid w:val="00312381"/>
    <w:rsid w:val="00312CD8"/>
    <w:rsid w:val="00341A8C"/>
    <w:rsid w:val="00344CB3"/>
    <w:rsid w:val="003519E6"/>
    <w:rsid w:val="00364831"/>
    <w:rsid w:val="003749D0"/>
    <w:rsid w:val="003B2758"/>
    <w:rsid w:val="003B4356"/>
    <w:rsid w:val="003B47BC"/>
    <w:rsid w:val="003F08A8"/>
    <w:rsid w:val="00405F41"/>
    <w:rsid w:val="00422FB2"/>
    <w:rsid w:val="004250E3"/>
    <w:rsid w:val="00425CDF"/>
    <w:rsid w:val="00452512"/>
    <w:rsid w:val="004578C9"/>
    <w:rsid w:val="00460CB7"/>
    <w:rsid w:val="00472A81"/>
    <w:rsid w:val="00493A18"/>
    <w:rsid w:val="004A20A6"/>
    <w:rsid w:val="004B2C92"/>
    <w:rsid w:val="004D1C3A"/>
    <w:rsid w:val="004D6A3A"/>
    <w:rsid w:val="004E1E9C"/>
    <w:rsid w:val="004F4AD7"/>
    <w:rsid w:val="004F5479"/>
    <w:rsid w:val="004F591B"/>
    <w:rsid w:val="0052078F"/>
    <w:rsid w:val="0053001E"/>
    <w:rsid w:val="00557CD3"/>
    <w:rsid w:val="00571432"/>
    <w:rsid w:val="005732A2"/>
    <w:rsid w:val="005762A5"/>
    <w:rsid w:val="00583C8C"/>
    <w:rsid w:val="00590BA3"/>
    <w:rsid w:val="005A0ED8"/>
    <w:rsid w:val="005A4321"/>
    <w:rsid w:val="005B46D9"/>
    <w:rsid w:val="005B7AE0"/>
    <w:rsid w:val="005D58C5"/>
    <w:rsid w:val="005D6832"/>
    <w:rsid w:val="005E349F"/>
    <w:rsid w:val="005F146F"/>
    <w:rsid w:val="005F71B6"/>
    <w:rsid w:val="00604249"/>
    <w:rsid w:val="00604F05"/>
    <w:rsid w:val="00621903"/>
    <w:rsid w:val="006267B2"/>
    <w:rsid w:val="00642315"/>
    <w:rsid w:val="00651093"/>
    <w:rsid w:val="00654786"/>
    <w:rsid w:val="00660FD4"/>
    <w:rsid w:val="0068571D"/>
    <w:rsid w:val="006A1661"/>
    <w:rsid w:val="006A4425"/>
    <w:rsid w:val="006B00A4"/>
    <w:rsid w:val="006B4669"/>
    <w:rsid w:val="006B545C"/>
    <w:rsid w:val="006D1F2C"/>
    <w:rsid w:val="006D4CA6"/>
    <w:rsid w:val="006F6BF8"/>
    <w:rsid w:val="0070743F"/>
    <w:rsid w:val="00707BDF"/>
    <w:rsid w:val="00710727"/>
    <w:rsid w:val="00715F45"/>
    <w:rsid w:val="00731815"/>
    <w:rsid w:val="00731B84"/>
    <w:rsid w:val="00734AE7"/>
    <w:rsid w:val="00746B65"/>
    <w:rsid w:val="0076775A"/>
    <w:rsid w:val="007836F4"/>
    <w:rsid w:val="00793061"/>
    <w:rsid w:val="0079344E"/>
    <w:rsid w:val="00796941"/>
    <w:rsid w:val="007B3A21"/>
    <w:rsid w:val="007D73DC"/>
    <w:rsid w:val="007E197F"/>
    <w:rsid w:val="007F68C4"/>
    <w:rsid w:val="00805CF9"/>
    <w:rsid w:val="00812E11"/>
    <w:rsid w:val="008153DE"/>
    <w:rsid w:val="00827BA1"/>
    <w:rsid w:val="00830966"/>
    <w:rsid w:val="00834FF4"/>
    <w:rsid w:val="008438B0"/>
    <w:rsid w:val="00852A10"/>
    <w:rsid w:val="00862634"/>
    <w:rsid w:val="00866C59"/>
    <w:rsid w:val="00871210"/>
    <w:rsid w:val="0087559D"/>
    <w:rsid w:val="00877306"/>
    <w:rsid w:val="00877449"/>
    <w:rsid w:val="008954A9"/>
    <w:rsid w:val="00897360"/>
    <w:rsid w:val="008A601E"/>
    <w:rsid w:val="008A6242"/>
    <w:rsid w:val="008B3034"/>
    <w:rsid w:val="008B4BC6"/>
    <w:rsid w:val="008C69C2"/>
    <w:rsid w:val="00901E57"/>
    <w:rsid w:val="009070DF"/>
    <w:rsid w:val="00922026"/>
    <w:rsid w:val="00935F0E"/>
    <w:rsid w:val="0095208F"/>
    <w:rsid w:val="00977B3F"/>
    <w:rsid w:val="009814AE"/>
    <w:rsid w:val="00982C9B"/>
    <w:rsid w:val="0098705B"/>
    <w:rsid w:val="009901D3"/>
    <w:rsid w:val="00996BBE"/>
    <w:rsid w:val="00996F2A"/>
    <w:rsid w:val="009B2C03"/>
    <w:rsid w:val="009C7C07"/>
    <w:rsid w:val="009D0E83"/>
    <w:rsid w:val="009D1DD5"/>
    <w:rsid w:val="009D7DA3"/>
    <w:rsid w:val="009F722C"/>
    <w:rsid w:val="00A10B05"/>
    <w:rsid w:val="00A26157"/>
    <w:rsid w:val="00A265C3"/>
    <w:rsid w:val="00A43F9A"/>
    <w:rsid w:val="00A53F38"/>
    <w:rsid w:val="00A543D4"/>
    <w:rsid w:val="00A6228A"/>
    <w:rsid w:val="00A91738"/>
    <w:rsid w:val="00AA2E0E"/>
    <w:rsid w:val="00AA3942"/>
    <w:rsid w:val="00AD0014"/>
    <w:rsid w:val="00AD4CF2"/>
    <w:rsid w:val="00AE3298"/>
    <w:rsid w:val="00AF0809"/>
    <w:rsid w:val="00AF0BBA"/>
    <w:rsid w:val="00AF2AA5"/>
    <w:rsid w:val="00B21C41"/>
    <w:rsid w:val="00B25BBD"/>
    <w:rsid w:val="00B30468"/>
    <w:rsid w:val="00B422A0"/>
    <w:rsid w:val="00B44E31"/>
    <w:rsid w:val="00B527CC"/>
    <w:rsid w:val="00B65834"/>
    <w:rsid w:val="00B729C8"/>
    <w:rsid w:val="00B80717"/>
    <w:rsid w:val="00BA4F7E"/>
    <w:rsid w:val="00BB2C41"/>
    <w:rsid w:val="00BB5E24"/>
    <w:rsid w:val="00BC55C8"/>
    <w:rsid w:val="00BC5C10"/>
    <w:rsid w:val="00BD6EEB"/>
    <w:rsid w:val="00BE2964"/>
    <w:rsid w:val="00C11CE5"/>
    <w:rsid w:val="00C21623"/>
    <w:rsid w:val="00C24FBD"/>
    <w:rsid w:val="00C2733C"/>
    <w:rsid w:val="00C45946"/>
    <w:rsid w:val="00C464A0"/>
    <w:rsid w:val="00C473BA"/>
    <w:rsid w:val="00C611ED"/>
    <w:rsid w:val="00C6490A"/>
    <w:rsid w:val="00C64FE1"/>
    <w:rsid w:val="00C7320B"/>
    <w:rsid w:val="00C74296"/>
    <w:rsid w:val="00C8345E"/>
    <w:rsid w:val="00CA5F7C"/>
    <w:rsid w:val="00CF307E"/>
    <w:rsid w:val="00D23155"/>
    <w:rsid w:val="00D35D1D"/>
    <w:rsid w:val="00D51067"/>
    <w:rsid w:val="00D65F74"/>
    <w:rsid w:val="00D75657"/>
    <w:rsid w:val="00D817D8"/>
    <w:rsid w:val="00D960AD"/>
    <w:rsid w:val="00DA0E0E"/>
    <w:rsid w:val="00DA6989"/>
    <w:rsid w:val="00DB0C39"/>
    <w:rsid w:val="00DB6C86"/>
    <w:rsid w:val="00DB7679"/>
    <w:rsid w:val="00DF0174"/>
    <w:rsid w:val="00DF1702"/>
    <w:rsid w:val="00DF4DD8"/>
    <w:rsid w:val="00DF668E"/>
    <w:rsid w:val="00E04826"/>
    <w:rsid w:val="00E05DA7"/>
    <w:rsid w:val="00E14D2B"/>
    <w:rsid w:val="00E20DBA"/>
    <w:rsid w:val="00E37C23"/>
    <w:rsid w:val="00E6524A"/>
    <w:rsid w:val="00E660D6"/>
    <w:rsid w:val="00E751BC"/>
    <w:rsid w:val="00E771AB"/>
    <w:rsid w:val="00EA796F"/>
    <w:rsid w:val="00EB00E9"/>
    <w:rsid w:val="00EB077B"/>
    <w:rsid w:val="00EC50B9"/>
    <w:rsid w:val="00ED124C"/>
    <w:rsid w:val="00ED26A0"/>
    <w:rsid w:val="00F1727A"/>
    <w:rsid w:val="00F251CC"/>
    <w:rsid w:val="00F34764"/>
    <w:rsid w:val="00F54E3C"/>
    <w:rsid w:val="00F7225E"/>
    <w:rsid w:val="00F874BD"/>
    <w:rsid w:val="00F87FCC"/>
    <w:rsid w:val="00FB1D0B"/>
    <w:rsid w:val="00FB5C15"/>
    <w:rsid w:val="00FD67BA"/>
    <w:rsid w:val="00FE55A3"/>
    <w:rsid w:val="00FE6865"/>
    <w:rsid w:val="00FF6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00E9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B25BBD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basedOn w:val="DefaultParagraphFont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basedOn w:val="DefaultParagraphFont"/>
    <w:semiHidden/>
    <w:rsid w:val="00FE6865"/>
    <w:rPr>
      <w:vertAlign w:val="superscript"/>
    </w:rPr>
  </w:style>
  <w:style w:type="character" w:customStyle="1" w:styleId="RedFont">
    <w:name w:val="Red_Font"/>
    <w:basedOn w:val="DefaultParagraphFont"/>
    <w:rsid w:val="0053001E"/>
    <w:rPr>
      <w:color w:val="FF0000"/>
      <w:lang w:val="fr-CH"/>
    </w:rPr>
  </w:style>
  <w:style w:type="character" w:customStyle="1" w:styleId="BlueFont">
    <w:name w:val="Blue_Font"/>
    <w:basedOn w:val="DefaultParagraphFont"/>
    <w:rsid w:val="0053001E"/>
    <w:rPr>
      <w:color w:val="0000FF"/>
      <w:kern w:val="16"/>
    </w:rPr>
  </w:style>
  <w:style w:type="paragraph" w:styleId="BalloonText">
    <w:name w:val="Balloon Text"/>
    <w:basedOn w:val="Normal"/>
    <w:semiHidden/>
    <w:rsid w:val="00C464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6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</Template>
  <TotalTime>0</TotalTime>
  <Pages>2</Pages>
  <Words>226</Words>
  <Characters>1289</Characters>
  <Application>Microsoft Office Outlook</Application>
  <DocSecurity>4</DocSecurity>
  <Lines>10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CED/C/XXX/Y</vt:lpstr>
    </vt:vector>
  </TitlesOfParts>
  <Company>CSD</Company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CED/C/XXX/Y</dc:title>
  <dc:subject/>
  <dc:creator>SAYED</dc:creator>
  <cp:keywords/>
  <dc:description/>
  <cp:lastModifiedBy>TPS</cp:lastModifiedBy>
  <cp:revision>2</cp:revision>
  <cp:lastPrinted>2014-01-24T10:49:00Z</cp:lastPrinted>
  <dcterms:created xsi:type="dcterms:W3CDTF">2014-01-27T06:24:00Z</dcterms:created>
  <dcterms:modified xsi:type="dcterms:W3CDTF">2014-01-27T06:24:00Z</dcterms:modified>
</cp:coreProperties>
</file>